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3"/>
        <w:widowControl/>
        <w:spacing w:line="1005" w:lineRule="atLeast"/>
        <w:ind w:firstLine="0"/>
        <w:jc w:val="center"/>
        <w:rPr>
          <w:rFonts w:ascii="方正小标宋_GBK" w:hAnsi="方正小标宋_GBK" w:eastAsia="方正小标宋_GBK" w:cs="方正小标宋_GBK"/>
          <w:color w:val="000000"/>
          <w:sz w:val="48"/>
          <w:szCs w:val="48"/>
        </w:rPr>
      </w:pPr>
      <w:r>
        <w:fldChar w:fldCharType="begin"/>
      </w:r>
      <w:r>
        <w:instrText xml:space="preserve"> HYPERLINK "https://middle.zcygov.cn/web-user/" \l "/institution/detail?tenantCode=330723&amp;institutionId=1000386526&amp;category=01" \t "_blank" </w:instrText>
      </w:r>
      <w:r>
        <w:fldChar w:fldCharType="separate"/>
      </w:r>
      <w:r>
        <w:rPr>
          <w:rFonts w:hint="eastAsia" w:ascii="方正小标宋_GBK" w:hAnsi="方正小标宋_GBK" w:eastAsia="方正小标宋_GBK" w:cs="方正小标宋_GBK"/>
          <w:color w:val="000000"/>
          <w:sz w:val="48"/>
          <w:szCs w:val="48"/>
        </w:rPr>
        <w:t>武义县公路与运输管理中心</w:t>
      </w:r>
      <w:r>
        <w:rPr>
          <w:rFonts w:hint="eastAsia" w:ascii="方正小标宋_GBK" w:hAnsi="方正小标宋_GBK" w:eastAsia="方正小标宋_GBK" w:cs="方正小标宋_GBK"/>
          <w:color w:val="000000"/>
          <w:sz w:val="48"/>
          <w:szCs w:val="48"/>
        </w:rPr>
        <w:fldChar w:fldCharType="end"/>
      </w:r>
    </w:p>
    <w:p>
      <w:pPr>
        <w:pStyle w:val="43"/>
        <w:widowControl/>
        <w:spacing w:line="1005" w:lineRule="atLeast"/>
        <w:ind w:firstLine="0"/>
        <w:jc w:val="center"/>
        <w:rPr>
          <w:rFonts w:ascii="方正小标宋_GBK" w:hAnsi="方正小标宋_GBK" w:eastAsia="方正小标宋_GBK" w:cs="方正小标宋_GBK"/>
          <w:color w:val="000000"/>
          <w:sz w:val="48"/>
          <w:szCs w:val="48"/>
        </w:rPr>
      </w:pPr>
      <w:r>
        <w:rPr>
          <w:rFonts w:hint="eastAsia" w:ascii="方正小标宋_GBK" w:hAnsi="方正小标宋_GBK" w:eastAsia="方正小标宋_GBK" w:cs="方正小标宋_GBK"/>
          <w:color w:val="000000"/>
          <w:sz w:val="48"/>
          <w:szCs w:val="48"/>
        </w:rPr>
        <w:t>应急抢险设备装载机</w:t>
      </w:r>
    </w:p>
    <w:p>
      <w:pPr>
        <w:pStyle w:val="43"/>
        <w:widowControl/>
        <w:spacing w:line="1005" w:lineRule="atLeast"/>
        <w:ind w:firstLine="0"/>
        <w:jc w:val="center"/>
        <w:rPr>
          <w:sz w:val="48"/>
          <w:szCs w:val="48"/>
        </w:rPr>
      </w:pPr>
      <w:r>
        <w:rPr>
          <w:rFonts w:ascii="方正小标宋_GBK" w:hAnsi="方正小标宋_GBK" w:eastAsia="方正小标宋_GBK" w:cs="方正小标宋_GBK"/>
          <w:color w:val="000000"/>
          <w:sz w:val="48"/>
          <w:szCs w:val="48"/>
        </w:rPr>
        <w:t>公</w:t>
      </w:r>
    </w:p>
    <w:p>
      <w:pPr>
        <w:pStyle w:val="43"/>
        <w:widowControl/>
        <w:spacing w:line="1005" w:lineRule="atLeast"/>
        <w:ind w:firstLine="0"/>
        <w:jc w:val="center"/>
        <w:rPr>
          <w:sz w:val="48"/>
          <w:szCs w:val="48"/>
        </w:rPr>
      </w:pPr>
      <w:r>
        <w:rPr>
          <w:rFonts w:ascii="方正小标宋_GBK" w:hAnsi="方正小标宋_GBK" w:eastAsia="方正小标宋_GBK" w:cs="方正小标宋_GBK"/>
          <w:color w:val="000000"/>
          <w:sz w:val="48"/>
          <w:szCs w:val="48"/>
        </w:rPr>
        <w:t>开</w:t>
      </w:r>
    </w:p>
    <w:p>
      <w:pPr>
        <w:pStyle w:val="43"/>
        <w:widowControl/>
        <w:spacing w:line="1005" w:lineRule="atLeast"/>
        <w:ind w:firstLine="0"/>
        <w:jc w:val="center"/>
        <w:rPr>
          <w:sz w:val="48"/>
          <w:szCs w:val="48"/>
        </w:rPr>
      </w:pPr>
      <w:r>
        <w:rPr>
          <w:rFonts w:ascii="方正小标宋_GBK" w:hAnsi="方正小标宋_GBK" w:eastAsia="方正小标宋_GBK" w:cs="方正小标宋_GBK"/>
          <w:color w:val="000000"/>
          <w:sz w:val="48"/>
          <w:szCs w:val="48"/>
        </w:rPr>
        <w:t>招</w:t>
      </w:r>
    </w:p>
    <w:p>
      <w:pPr>
        <w:pStyle w:val="43"/>
        <w:widowControl/>
        <w:spacing w:line="1005" w:lineRule="atLeast"/>
        <w:ind w:firstLine="0"/>
        <w:jc w:val="center"/>
        <w:rPr>
          <w:sz w:val="48"/>
          <w:szCs w:val="48"/>
        </w:rPr>
      </w:pPr>
      <w:r>
        <w:rPr>
          <w:rFonts w:ascii="方正小标宋_GBK" w:hAnsi="方正小标宋_GBK" w:eastAsia="方正小标宋_GBK" w:cs="方正小标宋_GBK"/>
          <w:color w:val="000000"/>
          <w:sz w:val="48"/>
          <w:szCs w:val="48"/>
        </w:rPr>
        <w:t>标</w:t>
      </w:r>
    </w:p>
    <w:p>
      <w:pPr>
        <w:pStyle w:val="43"/>
        <w:widowControl/>
        <w:spacing w:line="1005" w:lineRule="atLeast"/>
        <w:ind w:firstLine="0"/>
        <w:jc w:val="center"/>
        <w:rPr>
          <w:sz w:val="48"/>
          <w:szCs w:val="48"/>
        </w:rPr>
      </w:pPr>
      <w:r>
        <w:rPr>
          <w:rFonts w:ascii="方正小标宋_GBK" w:hAnsi="方正小标宋_GBK" w:eastAsia="方正小标宋_GBK" w:cs="方正小标宋_GBK"/>
          <w:color w:val="000000"/>
          <w:sz w:val="48"/>
          <w:szCs w:val="48"/>
        </w:rPr>
        <w:t>采</w:t>
      </w:r>
    </w:p>
    <w:p>
      <w:pPr>
        <w:pStyle w:val="43"/>
        <w:widowControl/>
        <w:spacing w:line="1005" w:lineRule="atLeast"/>
        <w:ind w:firstLine="0"/>
        <w:jc w:val="center"/>
        <w:rPr>
          <w:sz w:val="48"/>
          <w:szCs w:val="48"/>
        </w:rPr>
      </w:pPr>
      <w:r>
        <w:rPr>
          <w:rFonts w:ascii="方正小标宋_GBK" w:hAnsi="方正小标宋_GBK" w:eastAsia="方正小标宋_GBK" w:cs="方正小标宋_GBK"/>
          <w:color w:val="000000"/>
          <w:sz w:val="48"/>
          <w:szCs w:val="48"/>
        </w:rPr>
        <w:t>购</w:t>
      </w:r>
    </w:p>
    <w:p>
      <w:pPr>
        <w:pStyle w:val="43"/>
        <w:widowControl/>
        <w:spacing w:line="1005" w:lineRule="atLeast"/>
        <w:ind w:firstLine="0"/>
        <w:jc w:val="center"/>
        <w:rPr>
          <w:sz w:val="48"/>
          <w:szCs w:val="48"/>
        </w:rPr>
      </w:pPr>
      <w:r>
        <w:rPr>
          <w:rFonts w:ascii="方正小标宋_GBK" w:hAnsi="方正小标宋_GBK" w:eastAsia="方正小标宋_GBK" w:cs="方正小标宋_GBK"/>
          <w:color w:val="000000"/>
          <w:sz w:val="48"/>
          <w:szCs w:val="48"/>
        </w:rPr>
        <w:t>文</w:t>
      </w:r>
    </w:p>
    <w:p>
      <w:pPr>
        <w:pStyle w:val="43"/>
        <w:widowControl/>
        <w:spacing w:line="1005" w:lineRule="atLeast"/>
        <w:ind w:firstLine="0"/>
        <w:jc w:val="center"/>
        <w:rPr>
          <w:sz w:val="48"/>
          <w:szCs w:val="48"/>
        </w:rPr>
      </w:pPr>
      <w:r>
        <w:rPr>
          <w:rFonts w:ascii="方正小标宋_GBK" w:hAnsi="方正小标宋_GBK" w:eastAsia="方正小标宋_GBK" w:cs="方正小标宋_GBK"/>
          <w:color w:val="000000"/>
          <w:sz w:val="48"/>
          <w:szCs w:val="48"/>
        </w:rPr>
        <w:t>件</w:t>
      </w:r>
    </w:p>
    <w:p>
      <w:pPr>
        <w:pStyle w:val="43"/>
        <w:widowControl/>
        <w:spacing w:line="405" w:lineRule="atLeast"/>
        <w:ind w:firstLine="960"/>
        <w:rPr>
          <w:rFonts w:ascii="黑体" w:hAnsi="宋体" w:eastAsia="黑体" w:cs="黑体"/>
          <w:color w:val="000000"/>
          <w:sz w:val="31"/>
          <w:szCs w:val="31"/>
        </w:rPr>
      </w:pPr>
    </w:p>
    <w:p>
      <w:pPr>
        <w:pStyle w:val="43"/>
        <w:widowControl/>
        <w:spacing w:line="405" w:lineRule="atLeast"/>
        <w:ind w:firstLine="960"/>
        <w:rPr>
          <w:sz w:val="21"/>
          <w:szCs w:val="21"/>
        </w:rPr>
      </w:pPr>
      <w:r>
        <w:rPr>
          <w:rFonts w:ascii="黑体" w:hAnsi="宋体" w:eastAsia="黑体" w:cs="黑体"/>
          <w:color w:val="000000"/>
          <w:sz w:val="31"/>
          <w:szCs w:val="31"/>
        </w:rPr>
        <w:t>项目编号：</w:t>
      </w:r>
      <w:r>
        <w:rPr>
          <w:rFonts w:hint="eastAsia" w:ascii="黑体" w:hAnsi="宋体" w:eastAsia="黑体" w:cs="黑体"/>
          <w:color w:val="000000"/>
          <w:sz w:val="31"/>
          <w:szCs w:val="31"/>
        </w:rPr>
        <w:t>2022CG017-1</w:t>
      </w:r>
    </w:p>
    <w:p>
      <w:pPr>
        <w:pStyle w:val="43"/>
        <w:widowControl/>
        <w:spacing w:line="495" w:lineRule="atLeast"/>
        <w:ind w:firstLine="960"/>
        <w:rPr>
          <w:sz w:val="21"/>
          <w:szCs w:val="21"/>
        </w:rPr>
      </w:pPr>
      <w:r>
        <w:rPr>
          <w:rFonts w:hint="eastAsia" w:ascii="黑体" w:hAnsi="宋体" w:eastAsia="黑体" w:cs="黑体"/>
          <w:color w:val="000000"/>
          <w:sz w:val="31"/>
          <w:szCs w:val="31"/>
        </w:rPr>
        <w:t>采购单位：</w:t>
      </w:r>
      <w:r>
        <w:fldChar w:fldCharType="begin"/>
      </w:r>
      <w:r>
        <w:instrText xml:space="preserve"> HYPERLINK "https://middle.zcygov.cn/web-user/" \l "/institution/detail?tenantCode=330723&amp;institutionId=1000386526&amp;category=01" \t "_blank" </w:instrText>
      </w:r>
      <w:r>
        <w:fldChar w:fldCharType="separate"/>
      </w:r>
      <w:r>
        <w:rPr>
          <w:rFonts w:hint="eastAsia" w:ascii="黑体" w:hAnsi="宋体" w:eastAsia="黑体" w:cs="黑体"/>
          <w:color w:val="000000"/>
          <w:sz w:val="31"/>
          <w:szCs w:val="31"/>
        </w:rPr>
        <w:t>武义县公路与运输管理中心</w:t>
      </w:r>
      <w:r>
        <w:rPr>
          <w:rFonts w:hint="eastAsia" w:ascii="黑体" w:hAnsi="宋体" w:eastAsia="黑体" w:cs="黑体"/>
          <w:color w:val="000000"/>
          <w:sz w:val="31"/>
          <w:szCs w:val="31"/>
        </w:rPr>
        <w:fldChar w:fldCharType="end"/>
      </w:r>
      <w:r>
        <w:rPr>
          <w:rFonts w:hint="eastAsia" w:ascii="黑体" w:hAnsi="宋体" w:eastAsia="黑体" w:cs="黑体"/>
          <w:color w:val="000000"/>
          <w:sz w:val="31"/>
          <w:szCs w:val="31"/>
        </w:rPr>
        <w:t>（盖章）</w:t>
      </w:r>
    </w:p>
    <w:p>
      <w:pPr>
        <w:pStyle w:val="43"/>
        <w:widowControl/>
        <w:spacing w:line="495" w:lineRule="atLeast"/>
        <w:ind w:firstLine="960"/>
        <w:rPr>
          <w:sz w:val="21"/>
          <w:szCs w:val="21"/>
        </w:rPr>
      </w:pPr>
      <w:r>
        <w:rPr>
          <w:rFonts w:hint="eastAsia" w:ascii="黑体" w:hAnsi="宋体" w:eastAsia="黑体" w:cs="黑体"/>
          <w:color w:val="000000"/>
          <w:sz w:val="31"/>
          <w:szCs w:val="31"/>
        </w:rPr>
        <w:t>招标单位：金华市政府采购中心武义县分中心（盖章）</w:t>
      </w:r>
    </w:p>
    <w:p>
      <w:pPr>
        <w:pStyle w:val="43"/>
        <w:widowControl/>
        <w:spacing w:line="495" w:lineRule="atLeast"/>
        <w:ind w:firstLine="960"/>
        <w:rPr>
          <w:sz w:val="21"/>
          <w:szCs w:val="21"/>
        </w:rPr>
      </w:pPr>
      <w:r>
        <w:rPr>
          <w:rFonts w:hint="eastAsia" w:ascii="黑体" w:hAnsi="宋体" w:eastAsia="黑体" w:cs="黑体"/>
          <w:color w:val="000000"/>
          <w:sz w:val="31"/>
          <w:szCs w:val="31"/>
        </w:rPr>
        <w:t>备案单位：武义县财政局政府采购监管科 （盖章）</w:t>
      </w:r>
    </w:p>
    <w:p>
      <w:pPr>
        <w:pStyle w:val="43"/>
        <w:widowControl/>
        <w:spacing w:line="495" w:lineRule="atLeast"/>
        <w:ind w:firstLine="0"/>
      </w:pPr>
      <w:r>
        <w:rPr>
          <w:rFonts w:hint="eastAsia" w:ascii="宋体" w:hAnsi="宋体" w:cs="宋体"/>
          <w:color w:val="000000"/>
          <w:sz w:val="21"/>
          <w:szCs w:val="21"/>
        </w:rPr>
        <w:t> </w:t>
      </w:r>
    </w:p>
    <w:p>
      <w:pPr>
        <w:pStyle w:val="43"/>
        <w:widowControl/>
        <w:spacing w:line="495" w:lineRule="atLeast"/>
        <w:ind w:firstLine="0"/>
        <w:jc w:val="center"/>
        <w:rPr>
          <w:sz w:val="21"/>
          <w:szCs w:val="21"/>
        </w:rPr>
      </w:pPr>
      <w:r>
        <w:rPr>
          <w:rFonts w:hint="eastAsia" w:ascii="宋体" w:hAnsi="宋体" w:cs="宋体"/>
          <w:color w:val="000000"/>
          <w:sz w:val="31"/>
          <w:szCs w:val="31"/>
        </w:rPr>
        <w:t>二O二二年八月</w:t>
      </w:r>
    </w:p>
    <w:p>
      <w:pPr>
        <w:pStyle w:val="43"/>
        <w:widowControl/>
        <w:spacing w:line="555" w:lineRule="atLeast"/>
        <w:ind w:left="750" w:firstLine="750"/>
        <w:rPr>
          <w:sz w:val="21"/>
          <w:szCs w:val="21"/>
        </w:rPr>
      </w:pPr>
      <w:r>
        <w:rPr>
          <w:rFonts w:hint="eastAsia" w:ascii="宋体" w:hAnsi="宋体" w:cs="宋体"/>
          <w:color w:val="000000"/>
          <w:sz w:val="21"/>
          <w:szCs w:val="21"/>
        </w:rPr>
        <w:t> </w:t>
      </w:r>
    </w:p>
    <w:p>
      <w:pPr>
        <w:pStyle w:val="43"/>
        <w:widowControl/>
        <w:spacing w:line="555" w:lineRule="atLeast"/>
        <w:ind w:left="750" w:firstLine="750"/>
        <w:rPr>
          <w:sz w:val="21"/>
          <w:szCs w:val="21"/>
        </w:rPr>
      </w:pPr>
      <w:r>
        <w:rPr>
          <w:rFonts w:hint="eastAsia" w:ascii="宋体" w:hAnsi="宋体" w:cs="宋体"/>
          <w:color w:val="000000"/>
          <w:sz w:val="21"/>
          <w:szCs w:val="21"/>
        </w:rPr>
        <w:t> </w:t>
      </w:r>
    </w:p>
    <w:p>
      <w:pPr>
        <w:pStyle w:val="43"/>
        <w:widowControl/>
        <w:spacing w:before="75" w:line="555" w:lineRule="atLeast"/>
      </w:pPr>
      <w:r>
        <w:rPr>
          <w:rFonts w:eastAsia="sans-serif"/>
          <w:color w:val="000000"/>
          <w:sz w:val="24"/>
          <w:szCs w:val="24"/>
        </w:rPr>
        <w:t> </w:t>
      </w:r>
    </w:p>
    <w:p>
      <w:pPr>
        <w:pStyle w:val="43"/>
        <w:widowControl/>
        <w:spacing w:before="75" w:line="555" w:lineRule="atLeast"/>
      </w:pPr>
      <w:r>
        <w:rPr>
          <w:rFonts w:eastAsia="sans-serif"/>
          <w:color w:val="000000"/>
          <w:sz w:val="24"/>
          <w:szCs w:val="24"/>
        </w:rPr>
        <w:t> </w:t>
      </w:r>
    </w:p>
    <w:p>
      <w:pPr>
        <w:pStyle w:val="43"/>
        <w:widowControl/>
        <w:spacing w:line="795" w:lineRule="atLeast"/>
        <w:rPr>
          <w:sz w:val="21"/>
          <w:szCs w:val="21"/>
        </w:rPr>
      </w:pPr>
      <w:r>
        <w:rPr>
          <w:rFonts w:ascii="方正小标宋_GBK" w:hAnsi="方正小标宋_GBK" w:eastAsia="方正小标宋_GBK" w:cs="方正小标宋_GBK"/>
          <w:color w:val="000000"/>
          <w:sz w:val="72"/>
          <w:szCs w:val="72"/>
        </w:rPr>
        <w:t>目 录</w:t>
      </w:r>
    </w:p>
    <w:p>
      <w:pPr>
        <w:pStyle w:val="43"/>
        <w:widowControl/>
        <w:spacing w:line="555" w:lineRule="atLeast"/>
        <w:ind w:firstLine="0"/>
        <w:jc w:val="center"/>
        <w:rPr>
          <w:sz w:val="21"/>
          <w:szCs w:val="21"/>
        </w:rPr>
      </w:pPr>
      <w:r>
        <w:rPr>
          <w:rFonts w:hint="eastAsia" w:ascii="黑体" w:hAnsi="宋体" w:eastAsia="黑体" w:cs="黑体"/>
          <w:color w:val="000000"/>
          <w:sz w:val="36"/>
          <w:szCs w:val="36"/>
        </w:rPr>
        <w:t> </w:t>
      </w:r>
    </w:p>
    <w:p>
      <w:pPr>
        <w:pStyle w:val="43"/>
        <w:widowControl/>
        <w:spacing w:line="555" w:lineRule="atLeast"/>
        <w:ind w:firstLine="0"/>
        <w:jc w:val="center"/>
        <w:rPr>
          <w:sz w:val="21"/>
          <w:szCs w:val="21"/>
        </w:rPr>
      </w:pPr>
      <w:r>
        <w:rPr>
          <w:rFonts w:hint="eastAsia" w:ascii="黑体" w:hAnsi="宋体" w:eastAsia="黑体" w:cs="黑体"/>
          <w:color w:val="000000"/>
          <w:sz w:val="36"/>
          <w:szCs w:val="36"/>
        </w:rPr>
        <w:t> </w:t>
      </w:r>
    </w:p>
    <w:p>
      <w:pPr>
        <w:pStyle w:val="43"/>
        <w:widowControl/>
        <w:ind w:firstLine="0"/>
        <w:jc w:val="center"/>
        <w:rPr>
          <w:rFonts w:ascii="黑体" w:hAnsi="宋体" w:eastAsia="黑体" w:cs="黑体"/>
          <w:color w:val="000000"/>
          <w:sz w:val="36"/>
          <w:szCs w:val="36"/>
        </w:rPr>
      </w:pPr>
      <w:r>
        <w:rPr>
          <w:rFonts w:hint="eastAsia" w:ascii="黑体" w:hAnsi="宋体" w:eastAsia="黑体" w:cs="黑体"/>
          <w:color w:val="000000"/>
          <w:sz w:val="36"/>
          <w:szCs w:val="36"/>
        </w:rPr>
        <w:t xml:space="preserve">   第一章    公开招标公告</w:t>
      </w:r>
    </w:p>
    <w:p>
      <w:pPr>
        <w:pStyle w:val="43"/>
        <w:widowControl/>
        <w:spacing w:line="555" w:lineRule="atLeast"/>
        <w:ind w:left="1440" w:firstLine="1440"/>
        <w:rPr>
          <w:rFonts w:ascii="黑体" w:hAnsi="宋体" w:eastAsia="黑体" w:cs="黑体"/>
          <w:color w:val="000000"/>
          <w:sz w:val="36"/>
          <w:szCs w:val="36"/>
        </w:rPr>
      </w:pPr>
      <w:r>
        <w:rPr>
          <w:rFonts w:hint="eastAsia" w:ascii="黑体" w:hAnsi="宋体" w:eastAsia="黑体" w:cs="黑体"/>
          <w:color w:val="000000"/>
          <w:sz w:val="36"/>
          <w:szCs w:val="36"/>
        </w:rPr>
        <w:t>第二章   </w:t>
      </w:r>
      <w:r>
        <w:rPr>
          <w:rFonts w:ascii="方正小标宋_GBK" w:hAnsi="方正小标宋_GBK" w:eastAsia="方正小标宋_GBK" w:cs="方正小标宋_GBK"/>
          <w:color w:val="000000"/>
          <w:sz w:val="36"/>
          <w:szCs w:val="36"/>
        </w:rPr>
        <w:t>采购需求</w:t>
      </w:r>
    </w:p>
    <w:p>
      <w:pPr>
        <w:pStyle w:val="43"/>
        <w:widowControl/>
        <w:spacing w:line="555" w:lineRule="atLeast"/>
        <w:ind w:firstLine="2880" w:firstLineChars="800"/>
        <w:rPr>
          <w:sz w:val="21"/>
          <w:szCs w:val="21"/>
        </w:rPr>
      </w:pPr>
      <w:r>
        <w:rPr>
          <w:rFonts w:hint="eastAsia" w:ascii="黑体" w:hAnsi="宋体" w:eastAsia="黑体" w:cs="黑体"/>
          <w:color w:val="000000"/>
          <w:sz w:val="36"/>
          <w:szCs w:val="36"/>
        </w:rPr>
        <w:t>第三章   投标人须知</w:t>
      </w:r>
    </w:p>
    <w:p>
      <w:pPr>
        <w:pStyle w:val="43"/>
        <w:widowControl/>
        <w:spacing w:line="555" w:lineRule="atLeast"/>
        <w:ind w:left="1440" w:firstLine="1440"/>
        <w:rPr>
          <w:sz w:val="21"/>
          <w:szCs w:val="21"/>
        </w:rPr>
      </w:pPr>
      <w:r>
        <w:rPr>
          <w:rFonts w:hint="eastAsia" w:ascii="黑体" w:hAnsi="宋体" w:eastAsia="黑体" w:cs="黑体"/>
          <w:color w:val="000000"/>
          <w:sz w:val="36"/>
          <w:szCs w:val="36"/>
        </w:rPr>
        <w:t>第四章   开标和评标须知</w:t>
      </w:r>
    </w:p>
    <w:p>
      <w:pPr>
        <w:pStyle w:val="43"/>
        <w:widowControl/>
        <w:spacing w:line="555" w:lineRule="atLeast"/>
        <w:ind w:left="1440" w:firstLine="1440"/>
        <w:rPr>
          <w:sz w:val="21"/>
          <w:szCs w:val="21"/>
        </w:rPr>
      </w:pPr>
      <w:r>
        <w:rPr>
          <w:rFonts w:hint="eastAsia" w:ascii="黑体" w:hAnsi="宋体" w:eastAsia="黑体" w:cs="黑体"/>
          <w:color w:val="000000"/>
          <w:sz w:val="36"/>
          <w:szCs w:val="36"/>
        </w:rPr>
        <w:t>第五章   评标办法和细则</w:t>
      </w:r>
    </w:p>
    <w:p>
      <w:pPr>
        <w:pStyle w:val="43"/>
        <w:widowControl/>
        <w:spacing w:line="555" w:lineRule="atLeast"/>
        <w:ind w:left="1440" w:firstLine="1440"/>
        <w:rPr>
          <w:sz w:val="21"/>
          <w:szCs w:val="21"/>
        </w:rPr>
      </w:pPr>
      <w:r>
        <w:rPr>
          <w:rFonts w:hint="eastAsia" w:ascii="黑体" w:hAnsi="宋体" w:eastAsia="黑体" w:cs="黑体"/>
          <w:color w:val="000000"/>
          <w:sz w:val="36"/>
          <w:szCs w:val="36"/>
        </w:rPr>
        <w:t>第六章   投标文件格式</w:t>
      </w:r>
    </w:p>
    <w:p>
      <w:pPr>
        <w:pStyle w:val="43"/>
        <w:widowControl/>
        <w:spacing w:line="555" w:lineRule="atLeast"/>
        <w:ind w:left="1440" w:firstLine="1440"/>
        <w:rPr>
          <w:sz w:val="21"/>
          <w:szCs w:val="21"/>
        </w:rPr>
      </w:pPr>
      <w:r>
        <w:rPr>
          <w:rFonts w:hint="eastAsia" w:ascii="黑体" w:hAnsi="宋体" w:eastAsia="黑体" w:cs="黑体"/>
          <w:color w:val="000000"/>
          <w:sz w:val="36"/>
          <w:szCs w:val="36"/>
        </w:rPr>
        <w:t>第七章   合同条款</w:t>
      </w:r>
    </w:p>
    <w:p>
      <w:pPr>
        <w:pStyle w:val="43"/>
        <w:widowControl/>
        <w:spacing w:line="555" w:lineRule="atLeast"/>
        <w:ind w:left="1440" w:firstLine="1440"/>
        <w:rPr>
          <w:sz w:val="21"/>
          <w:szCs w:val="21"/>
        </w:rPr>
      </w:pPr>
      <w:r>
        <w:rPr>
          <w:rFonts w:hint="eastAsia" w:ascii="宋体" w:hAnsi="宋体" w:cs="宋体"/>
          <w:color w:val="000000"/>
          <w:sz w:val="36"/>
          <w:szCs w:val="36"/>
        </w:rPr>
        <w:t> </w:t>
      </w:r>
    </w:p>
    <w:p>
      <w:pPr>
        <w:pStyle w:val="43"/>
        <w:widowControl/>
        <w:spacing w:line="555" w:lineRule="atLeast"/>
        <w:ind w:firstLine="0"/>
        <w:jc w:val="center"/>
        <w:rPr>
          <w:rFonts w:ascii="宋体" w:hAnsi="宋体" w:cs="宋体"/>
          <w:color w:val="000000"/>
          <w:sz w:val="21"/>
          <w:szCs w:val="21"/>
        </w:rPr>
      </w:pPr>
      <w:r>
        <w:rPr>
          <w:rFonts w:hint="eastAsia" w:ascii="宋体" w:hAnsi="宋体" w:cs="宋体"/>
          <w:color w:val="000000"/>
          <w:sz w:val="21"/>
          <w:szCs w:val="21"/>
        </w:rPr>
        <w:br w:type="textWrapping"/>
      </w:r>
    </w:p>
    <w:p>
      <w:pPr>
        <w:pStyle w:val="43"/>
        <w:widowControl/>
        <w:spacing w:line="555" w:lineRule="atLeast"/>
        <w:ind w:firstLine="0"/>
        <w:jc w:val="center"/>
        <w:rPr>
          <w:rFonts w:ascii="宋体" w:hAnsi="宋体" w:cs="宋体"/>
          <w:color w:val="000000"/>
          <w:sz w:val="21"/>
          <w:szCs w:val="21"/>
        </w:rPr>
      </w:pPr>
    </w:p>
    <w:p>
      <w:pPr>
        <w:pStyle w:val="43"/>
        <w:widowControl/>
        <w:spacing w:line="555" w:lineRule="atLeast"/>
        <w:ind w:firstLine="0"/>
        <w:jc w:val="center"/>
        <w:rPr>
          <w:rFonts w:ascii="宋体" w:hAnsi="宋体" w:cs="宋体"/>
          <w:color w:val="000000"/>
          <w:sz w:val="21"/>
          <w:szCs w:val="21"/>
        </w:rPr>
      </w:pPr>
    </w:p>
    <w:p>
      <w:pPr>
        <w:pStyle w:val="43"/>
        <w:widowControl/>
        <w:spacing w:line="555" w:lineRule="atLeast"/>
        <w:ind w:firstLine="0"/>
        <w:jc w:val="center"/>
        <w:rPr>
          <w:rFonts w:ascii="宋体" w:hAnsi="宋体" w:cs="宋体"/>
          <w:color w:val="000000"/>
          <w:sz w:val="21"/>
          <w:szCs w:val="21"/>
        </w:rPr>
      </w:pPr>
    </w:p>
    <w:p>
      <w:pPr>
        <w:pStyle w:val="12"/>
      </w:pPr>
    </w:p>
    <w:p>
      <w:pPr>
        <w:pStyle w:val="13"/>
      </w:pPr>
    </w:p>
    <w:p>
      <w:pPr>
        <w:pStyle w:val="14"/>
      </w:pPr>
    </w:p>
    <w:p>
      <w:pPr>
        <w:pStyle w:val="15"/>
      </w:pPr>
    </w:p>
    <w:p>
      <w:pPr>
        <w:pStyle w:val="16"/>
      </w:pPr>
    </w:p>
    <w:p>
      <w:pPr>
        <w:pStyle w:val="43"/>
        <w:widowControl/>
        <w:spacing w:line="555" w:lineRule="atLeast"/>
        <w:ind w:firstLine="0"/>
        <w:rPr>
          <w:rFonts w:ascii="宋体" w:hAnsi="宋体" w:cs="宋体"/>
          <w:color w:val="000000"/>
          <w:sz w:val="21"/>
          <w:szCs w:val="21"/>
        </w:rPr>
      </w:pPr>
    </w:p>
    <w:p>
      <w:pPr>
        <w:pStyle w:val="12"/>
      </w:pPr>
    </w:p>
    <w:p>
      <w:pPr>
        <w:pStyle w:val="43"/>
        <w:widowControl/>
        <w:spacing w:line="555" w:lineRule="atLeast"/>
        <w:ind w:firstLine="0"/>
        <w:jc w:val="center"/>
        <w:rPr>
          <w:sz w:val="22"/>
          <w:szCs w:val="22"/>
        </w:rPr>
      </w:pPr>
      <w:r>
        <w:rPr>
          <w:rFonts w:ascii="方正小标宋_GBK" w:hAnsi="方正小标宋_GBK" w:eastAsia="方正小标宋_GBK" w:cs="方正小标宋_GBK"/>
          <w:color w:val="000000"/>
          <w:sz w:val="28"/>
          <w:szCs w:val="28"/>
        </w:rPr>
        <w:t>第一章  公开招标公告</w:t>
      </w:r>
    </w:p>
    <w:p>
      <w:pPr>
        <w:pStyle w:val="43"/>
        <w:widowControl/>
        <w:spacing w:line="555" w:lineRule="atLeast"/>
        <w:ind w:firstLine="480"/>
        <w:rPr>
          <w:sz w:val="21"/>
          <w:szCs w:val="21"/>
        </w:rPr>
      </w:pPr>
      <w:r>
        <w:rPr>
          <w:rFonts w:hint="eastAsia" w:ascii="宋体" w:hAnsi="宋体" w:cs="宋体"/>
          <w:color w:val="000000"/>
          <w:sz w:val="24"/>
          <w:szCs w:val="24"/>
        </w:rPr>
        <w:t>根据《中华人民共和国政府采购法》等有关规定，经武义县财政局政府采购计划书</w:t>
      </w:r>
      <w:r>
        <w:rPr>
          <w:rFonts w:ascii="微软雅黑" w:hAnsi="微软雅黑" w:eastAsia="微软雅黑" w:cs="微软雅黑"/>
          <w:color w:val="333333"/>
          <w:sz w:val="21"/>
          <w:szCs w:val="21"/>
          <w:shd w:val="clear" w:color="auto" w:fill="FFFFFF"/>
        </w:rPr>
        <w:t>[2022]774号</w:t>
      </w:r>
      <w:r>
        <w:rPr>
          <w:rFonts w:hint="eastAsia" w:ascii="宋体" w:hAnsi="宋体" w:cs="宋体"/>
          <w:color w:val="000000"/>
          <w:sz w:val="24"/>
          <w:szCs w:val="24"/>
        </w:rPr>
        <w:t>批准，金华市政府采购中心武义县分中心受</w:t>
      </w:r>
      <w:r>
        <w:fldChar w:fldCharType="begin"/>
      </w:r>
      <w:r>
        <w:instrText xml:space="preserve"> HYPERLINK "https://middle.zcygov.cn/web-user/" \l "/institution/detail?tenantCode=330723&amp;institutionId=1000386526&amp;category=01" \t "_blank" </w:instrText>
      </w:r>
      <w:r>
        <w:fldChar w:fldCharType="separate"/>
      </w:r>
      <w:r>
        <w:rPr>
          <w:rStyle w:val="58"/>
          <w:rFonts w:hint="eastAsia" w:ascii="宋体" w:hAnsi="宋体" w:cs="宋体"/>
          <w:sz w:val="24"/>
          <w:szCs w:val="24"/>
        </w:rPr>
        <w:t>武义县公路与运输管理中心</w:t>
      </w:r>
      <w:r>
        <w:rPr>
          <w:rStyle w:val="58"/>
          <w:rFonts w:hint="eastAsia" w:ascii="宋体" w:hAnsi="宋体" w:cs="宋体"/>
          <w:sz w:val="24"/>
          <w:szCs w:val="24"/>
        </w:rPr>
        <w:fldChar w:fldCharType="end"/>
      </w:r>
      <w:r>
        <w:rPr>
          <w:rFonts w:hint="eastAsia" w:ascii="宋体" w:hAnsi="宋体" w:cs="宋体"/>
          <w:color w:val="000000"/>
          <w:sz w:val="24"/>
          <w:szCs w:val="24"/>
        </w:rPr>
        <w:t>委托，就</w:t>
      </w:r>
      <w:r>
        <w:rPr>
          <w:rFonts w:hint="eastAsia" w:ascii="宋体" w:hAnsi="宋体" w:cs="宋体"/>
          <w:color w:val="1F497D" w:themeColor="text2"/>
          <w:sz w:val="24"/>
          <w:szCs w:val="24"/>
        </w:rPr>
        <w:t>应急抢险设备装载机</w:t>
      </w:r>
      <w:r>
        <w:rPr>
          <w:rFonts w:hint="eastAsia" w:ascii="宋体" w:hAnsi="宋体" w:cs="宋体"/>
          <w:color w:val="000000"/>
          <w:sz w:val="24"/>
          <w:szCs w:val="24"/>
        </w:rPr>
        <w:t>进行公开招标采购，欢迎国内符合要求的供应商参加投标。</w:t>
      </w:r>
    </w:p>
    <w:p>
      <w:pPr>
        <w:pStyle w:val="43"/>
        <w:widowControl/>
        <w:spacing w:line="555" w:lineRule="atLeast"/>
        <w:ind w:firstLine="480"/>
        <w:rPr>
          <w:sz w:val="21"/>
          <w:szCs w:val="21"/>
        </w:rPr>
      </w:pPr>
      <w:r>
        <w:rPr>
          <w:rStyle w:val="55"/>
          <w:rFonts w:ascii="楷体_GB2312" w:hAnsi="sans-serif" w:eastAsia="楷体_GB2312" w:cs="楷体_GB2312"/>
          <w:color w:val="000000"/>
          <w:sz w:val="24"/>
          <w:szCs w:val="24"/>
        </w:rPr>
        <w:t>一、招标项目编号:</w:t>
      </w:r>
      <w:r>
        <w:rPr>
          <w:rFonts w:hint="eastAsia" w:ascii="宋体" w:hAnsi="宋体" w:cs="宋体"/>
          <w:color w:val="000000"/>
          <w:sz w:val="24"/>
          <w:szCs w:val="24"/>
        </w:rPr>
        <w:t>2022CG017-1</w:t>
      </w:r>
    </w:p>
    <w:p>
      <w:pPr>
        <w:pStyle w:val="43"/>
        <w:widowControl/>
        <w:spacing w:line="555" w:lineRule="atLeast"/>
        <w:ind w:firstLine="480"/>
        <w:rPr>
          <w:sz w:val="21"/>
          <w:szCs w:val="21"/>
        </w:rPr>
      </w:pPr>
      <w:r>
        <w:rPr>
          <w:rStyle w:val="55"/>
          <w:rFonts w:ascii="楷体_GB2312" w:hAnsi="sans-serif" w:eastAsia="楷体_GB2312" w:cs="楷体_GB2312"/>
          <w:color w:val="000000"/>
          <w:sz w:val="24"/>
          <w:szCs w:val="24"/>
        </w:rPr>
        <w:t>二、采购组织类型：</w:t>
      </w:r>
      <w:r>
        <w:rPr>
          <w:rFonts w:hint="eastAsia" w:ascii="宋体" w:hAnsi="宋体" w:cs="宋体"/>
          <w:color w:val="FF0000"/>
          <w:sz w:val="24"/>
          <w:szCs w:val="24"/>
        </w:rPr>
        <w:t>集中委托采购</w:t>
      </w:r>
    </w:p>
    <w:p>
      <w:pPr>
        <w:pStyle w:val="43"/>
        <w:widowControl/>
        <w:spacing w:line="555" w:lineRule="atLeast"/>
        <w:ind w:firstLine="480"/>
        <w:rPr>
          <w:sz w:val="21"/>
          <w:szCs w:val="21"/>
        </w:rPr>
      </w:pPr>
      <w:r>
        <w:rPr>
          <w:rStyle w:val="55"/>
          <w:rFonts w:ascii="楷体_GB2312" w:hAnsi="sans-serif" w:eastAsia="楷体_GB2312" w:cs="楷体_GB2312"/>
          <w:color w:val="000000"/>
          <w:sz w:val="24"/>
          <w:szCs w:val="24"/>
        </w:rPr>
        <w:t>三、采购方式</w:t>
      </w:r>
      <w:r>
        <w:rPr>
          <w:rStyle w:val="55"/>
          <w:rFonts w:hint="eastAsia" w:ascii="宋体" w:hAnsi="宋体" w:cs="宋体"/>
          <w:color w:val="000000"/>
          <w:sz w:val="24"/>
          <w:szCs w:val="24"/>
        </w:rPr>
        <w:t>：</w:t>
      </w:r>
      <w:r>
        <w:rPr>
          <w:rFonts w:hint="eastAsia" w:ascii="宋体" w:hAnsi="宋体" w:cs="宋体"/>
          <w:color w:val="FF0000"/>
          <w:sz w:val="24"/>
          <w:szCs w:val="24"/>
        </w:rPr>
        <w:t>公开招标</w:t>
      </w:r>
    </w:p>
    <w:p>
      <w:pPr>
        <w:pStyle w:val="43"/>
        <w:widowControl/>
        <w:spacing w:line="555" w:lineRule="atLeast"/>
        <w:ind w:firstLine="480"/>
        <w:rPr>
          <w:rStyle w:val="55"/>
          <w:rFonts w:ascii="楷体_GB2312" w:hAnsi="sans-serif" w:eastAsia="楷体_GB2312" w:cs="楷体_GB2312"/>
          <w:color w:val="000000"/>
          <w:sz w:val="24"/>
          <w:szCs w:val="24"/>
        </w:rPr>
      </w:pPr>
      <w:r>
        <w:rPr>
          <w:rStyle w:val="55"/>
          <w:rFonts w:ascii="楷体_GB2312" w:hAnsi="sans-serif" w:eastAsia="楷体_GB2312" w:cs="楷体_GB2312"/>
          <w:color w:val="000000"/>
          <w:sz w:val="24"/>
          <w:szCs w:val="24"/>
        </w:rPr>
        <w:t>四、采购内容及数量</w:t>
      </w:r>
      <w:r>
        <w:rPr>
          <w:rStyle w:val="55"/>
          <w:rFonts w:hint="eastAsia" w:ascii="楷体_GB2312" w:hAnsi="sans-serif" w:eastAsia="楷体_GB2312" w:cs="楷体_GB2312"/>
          <w:color w:val="000000"/>
          <w:sz w:val="24"/>
          <w:szCs w:val="24"/>
        </w:rPr>
        <w:t>：</w:t>
      </w:r>
    </w:p>
    <w:tbl>
      <w:tblPr>
        <w:tblStyle w:val="46"/>
        <w:tblW w:w="8883" w:type="dxa"/>
        <w:tblInd w:w="5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3"/>
        <w:gridCol w:w="917"/>
        <w:gridCol w:w="1183"/>
        <w:gridCol w:w="1450"/>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1" w:hRule="atLeast"/>
        </w:trPr>
        <w:tc>
          <w:tcPr>
            <w:tcW w:w="4033" w:type="dxa"/>
            <w:vAlign w:val="center"/>
          </w:tcPr>
          <w:p>
            <w:pPr>
              <w:wordWrap w:val="0"/>
              <w:spacing w:line="300" w:lineRule="auto"/>
              <w:ind w:firstLine="0"/>
              <w:jc w:val="center"/>
              <w:rPr>
                <w:kern w:val="2"/>
                <w:sz w:val="24"/>
                <w:szCs w:val="24"/>
              </w:rPr>
            </w:pPr>
            <w:r>
              <w:rPr>
                <w:rFonts w:hint="eastAsia"/>
                <w:kern w:val="2"/>
                <w:sz w:val="24"/>
                <w:szCs w:val="24"/>
              </w:rPr>
              <w:t>项目内容</w:t>
            </w:r>
          </w:p>
        </w:tc>
        <w:tc>
          <w:tcPr>
            <w:tcW w:w="917" w:type="dxa"/>
            <w:vAlign w:val="center"/>
          </w:tcPr>
          <w:p>
            <w:pPr>
              <w:wordWrap w:val="0"/>
              <w:spacing w:line="300" w:lineRule="auto"/>
              <w:ind w:firstLine="0"/>
              <w:jc w:val="center"/>
              <w:rPr>
                <w:kern w:val="2"/>
                <w:sz w:val="24"/>
                <w:szCs w:val="24"/>
              </w:rPr>
            </w:pPr>
            <w:r>
              <w:rPr>
                <w:rFonts w:hint="eastAsia"/>
                <w:kern w:val="2"/>
                <w:sz w:val="24"/>
                <w:szCs w:val="24"/>
              </w:rPr>
              <w:t>单位</w:t>
            </w:r>
          </w:p>
        </w:tc>
        <w:tc>
          <w:tcPr>
            <w:tcW w:w="1183" w:type="dxa"/>
            <w:vAlign w:val="center"/>
          </w:tcPr>
          <w:p>
            <w:pPr>
              <w:wordWrap w:val="0"/>
              <w:spacing w:line="300" w:lineRule="auto"/>
              <w:ind w:firstLine="0"/>
              <w:jc w:val="center"/>
              <w:rPr>
                <w:kern w:val="2"/>
                <w:sz w:val="24"/>
                <w:szCs w:val="24"/>
              </w:rPr>
            </w:pPr>
            <w:r>
              <w:rPr>
                <w:rFonts w:hint="eastAsia"/>
                <w:kern w:val="2"/>
                <w:sz w:val="24"/>
                <w:szCs w:val="24"/>
              </w:rPr>
              <w:t>数量</w:t>
            </w:r>
          </w:p>
        </w:tc>
        <w:tc>
          <w:tcPr>
            <w:tcW w:w="1450" w:type="dxa"/>
            <w:vAlign w:val="center"/>
          </w:tcPr>
          <w:p>
            <w:pPr>
              <w:spacing w:line="300" w:lineRule="auto"/>
              <w:ind w:firstLine="0"/>
              <w:jc w:val="center"/>
              <w:rPr>
                <w:kern w:val="2"/>
                <w:sz w:val="24"/>
                <w:szCs w:val="24"/>
              </w:rPr>
            </w:pPr>
            <w:r>
              <w:rPr>
                <w:rFonts w:hint="eastAsia"/>
                <w:kern w:val="2"/>
                <w:sz w:val="24"/>
                <w:szCs w:val="24"/>
              </w:rPr>
              <w:t>预算金额</w:t>
            </w:r>
          </w:p>
          <w:p>
            <w:pPr>
              <w:wordWrap w:val="0"/>
              <w:spacing w:line="300" w:lineRule="auto"/>
              <w:ind w:firstLine="120" w:firstLineChars="50"/>
              <w:jc w:val="center"/>
              <w:rPr>
                <w:kern w:val="2"/>
                <w:sz w:val="24"/>
                <w:szCs w:val="24"/>
              </w:rPr>
            </w:pPr>
            <w:r>
              <w:rPr>
                <w:rFonts w:hint="eastAsia"/>
                <w:kern w:val="2"/>
                <w:sz w:val="24"/>
                <w:szCs w:val="24"/>
              </w:rPr>
              <w:t>（万元）</w:t>
            </w:r>
          </w:p>
        </w:tc>
        <w:tc>
          <w:tcPr>
            <w:tcW w:w="1300" w:type="dxa"/>
            <w:vAlign w:val="center"/>
          </w:tcPr>
          <w:p>
            <w:pPr>
              <w:wordWrap w:val="0"/>
              <w:spacing w:line="300" w:lineRule="auto"/>
              <w:ind w:firstLine="0"/>
              <w:jc w:val="center"/>
              <w:rPr>
                <w:kern w:val="2"/>
                <w:sz w:val="24"/>
                <w:szCs w:val="24"/>
              </w:rPr>
            </w:pPr>
            <w:r>
              <w:rPr>
                <w:rFonts w:hint="eastAsia"/>
                <w:kern w:val="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4033" w:type="dxa"/>
            <w:vAlign w:val="center"/>
          </w:tcPr>
          <w:p>
            <w:pPr>
              <w:ind w:firstLine="0"/>
              <w:jc w:val="center"/>
              <w:rPr>
                <w:kern w:val="2"/>
                <w:sz w:val="24"/>
                <w:szCs w:val="24"/>
              </w:rPr>
            </w:pPr>
            <w:r>
              <w:rPr>
                <w:rFonts w:hint="eastAsia"/>
                <w:kern w:val="2"/>
                <w:sz w:val="24"/>
                <w:szCs w:val="24"/>
              </w:rPr>
              <w:t>装载机</w:t>
            </w:r>
          </w:p>
        </w:tc>
        <w:tc>
          <w:tcPr>
            <w:tcW w:w="917" w:type="dxa"/>
            <w:vAlign w:val="center"/>
          </w:tcPr>
          <w:p>
            <w:pPr>
              <w:wordWrap w:val="0"/>
              <w:spacing w:line="300" w:lineRule="auto"/>
              <w:ind w:firstLine="0"/>
              <w:jc w:val="center"/>
              <w:rPr>
                <w:kern w:val="2"/>
                <w:sz w:val="24"/>
                <w:szCs w:val="24"/>
              </w:rPr>
            </w:pPr>
            <w:r>
              <w:rPr>
                <w:rFonts w:hint="eastAsia"/>
                <w:kern w:val="2"/>
                <w:sz w:val="24"/>
                <w:szCs w:val="24"/>
              </w:rPr>
              <w:t>台</w:t>
            </w:r>
          </w:p>
        </w:tc>
        <w:tc>
          <w:tcPr>
            <w:tcW w:w="1183" w:type="dxa"/>
            <w:vAlign w:val="center"/>
          </w:tcPr>
          <w:p>
            <w:pPr>
              <w:wordWrap w:val="0"/>
              <w:spacing w:line="300" w:lineRule="auto"/>
              <w:ind w:firstLine="0"/>
              <w:jc w:val="center"/>
              <w:rPr>
                <w:kern w:val="2"/>
                <w:sz w:val="24"/>
                <w:szCs w:val="24"/>
              </w:rPr>
            </w:pPr>
            <w:r>
              <w:rPr>
                <w:rFonts w:hint="eastAsia"/>
                <w:kern w:val="2"/>
                <w:sz w:val="24"/>
                <w:szCs w:val="24"/>
              </w:rPr>
              <w:t>1</w:t>
            </w:r>
          </w:p>
        </w:tc>
        <w:tc>
          <w:tcPr>
            <w:tcW w:w="1450" w:type="dxa"/>
            <w:vAlign w:val="center"/>
          </w:tcPr>
          <w:p>
            <w:pPr>
              <w:wordWrap w:val="0"/>
              <w:spacing w:line="300" w:lineRule="auto"/>
              <w:ind w:firstLine="0"/>
              <w:jc w:val="center"/>
              <w:rPr>
                <w:kern w:val="2"/>
                <w:sz w:val="24"/>
                <w:szCs w:val="24"/>
              </w:rPr>
            </w:pPr>
            <w:r>
              <w:rPr>
                <w:rFonts w:hint="eastAsia"/>
                <w:kern w:val="2"/>
                <w:sz w:val="24"/>
                <w:szCs w:val="24"/>
              </w:rPr>
              <w:t>35</w:t>
            </w:r>
          </w:p>
        </w:tc>
        <w:tc>
          <w:tcPr>
            <w:tcW w:w="1300" w:type="dxa"/>
            <w:vAlign w:val="center"/>
          </w:tcPr>
          <w:p>
            <w:pPr>
              <w:wordWrap w:val="0"/>
              <w:spacing w:line="300" w:lineRule="auto"/>
              <w:ind w:firstLine="0"/>
              <w:jc w:val="center"/>
              <w:rPr>
                <w:kern w:val="2"/>
                <w:sz w:val="24"/>
                <w:szCs w:val="24"/>
              </w:rPr>
            </w:pPr>
          </w:p>
        </w:tc>
      </w:tr>
    </w:tbl>
    <w:p>
      <w:pPr>
        <w:pStyle w:val="43"/>
        <w:widowControl/>
        <w:spacing w:line="555" w:lineRule="atLeast"/>
        <w:ind w:right="60" w:firstLine="480"/>
        <w:rPr>
          <w:sz w:val="21"/>
          <w:szCs w:val="21"/>
        </w:rPr>
      </w:pPr>
      <w:r>
        <w:rPr>
          <w:rStyle w:val="55"/>
          <w:rFonts w:ascii="楷体_GB2312" w:hAnsi="sans-serif" w:eastAsia="楷体_GB2312" w:cs="楷体_GB2312"/>
          <w:color w:val="000000"/>
          <w:sz w:val="24"/>
          <w:szCs w:val="24"/>
        </w:rPr>
        <w:t>五、合格投标人的资格要求</w:t>
      </w:r>
    </w:p>
    <w:p>
      <w:pPr>
        <w:pStyle w:val="43"/>
        <w:widowControl/>
        <w:spacing w:line="555" w:lineRule="atLeast"/>
        <w:ind w:right="60" w:firstLine="480"/>
        <w:rPr>
          <w:sz w:val="21"/>
          <w:szCs w:val="21"/>
        </w:rPr>
      </w:pPr>
      <w:r>
        <w:rPr>
          <w:rFonts w:hint="eastAsia" w:ascii="宋体" w:hAnsi="宋体" w:cs="宋体"/>
          <w:color w:val="000000"/>
          <w:sz w:val="24"/>
          <w:szCs w:val="24"/>
        </w:rPr>
        <w:t>1、符合《中华人民共和国政府采购法》第二十二条和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pPr>
        <w:spacing w:line="440" w:lineRule="exact"/>
        <w:ind w:firstLine="480" w:firstLineChars="200"/>
        <w:rPr>
          <w:rFonts w:ascii="宋体" w:hAnsi="宋体" w:cs="Arial"/>
          <w:color w:val="000000"/>
          <w:sz w:val="24"/>
        </w:rPr>
      </w:pPr>
      <w:r>
        <w:rPr>
          <w:rFonts w:hint="eastAsia" w:ascii="宋体" w:hAnsi="宋体"/>
          <w:sz w:val="24"/>
        </w:rPr>
        <w:t>2、</w:t>
      </w:r>
      <w:r>
        <w:rPr>
          <w:rFonts w:hint="eastAsia" w:ascii="宋体" w:hAnsi="宋体" w:cs="Arial"/>
          <w:color w:val="000000"/>
          <w:sz w:val="24"/>
        </w:rPr>
        <w:t>具有与本采购项目相适应的商品经营或服务能力的供应商</w:t>
      </w:r>
      <w:r>
        <w:rPr>
          <w:rFonts w:ascii="宋体" w:hAnsi="宋体" w:cs="Arial"/>
          <w:color w:val="000000"/>
          <w:sz w:val="24"/>
        </w:rPr>
        <w:t>；</w:t>
      </w:r>
    </w:p>
    <w:p>
      <w:pPr>
        <w:spacing w:line="440" w:lineRule="exact"/>
        <w:ind w:firstLine="480" w:firstLineChars="200"/>
        <w:rPr>
          <w:rFonts w:ascii="宋体" w:hAnsi="宋体"/>
          <w:sz w:val="24"/>
        </w:rPr>
      </w:pPr>
      <w:r>
        <w:rPr>
          <w:rFonts w:hint="eastAsia" w:ascii="宋体" w:hAnsi="宋体"/>
          <w:sz w:val="24"/>
        </w:rPr>
        <w:t>3、本项目不接受联合体投标。</w:t>
      </w:r>
    </w:p>
    <w:p>
      <w:pPr>
        <w:snapToGrid w:val="0"/>
        <w:spacing w:line="500" w:lineRule="exact"/>
        <w:ind w:firstLine="480" w:firstLineChars="200"/>
        <w:jc w:val="left"/>
        <w:rPr>
          <w:rFonts w:ascii="仿宋_GB2312" w:hAnsi="仿宋" w:eastAsia="仿宋_GB2312"/>
          <w:sz w:val="24"/>
        </w:rPr>
      </w:pPr>
      <w:r>
        <w:rPr>
          <w:rFonts w:hint="eastAsia" w:ascii="宋体" w:hAnsi="宋体" w:cs="宋体"/>
          <w:color w:val="000000"/>
          <w:sz w:val="24"/>
          <w:szCs w:val="24"/>
        </w:rPr>
        <w:t>4、落实政府采购政策需满足的资格要求：本项目</w:t>
      </w:r>
      <w:r>
        <w:rPr>
          <w:rFonts w:hint="eastAsia" w:ascii="宋体" w:hAnsi="宋体" w:cs="宋体"/>
          <w:color w:val="000000"/>
          <w:sz w:val="24"/>
          <w:szCs w:val="24"/>
          <w:u w:val="single"/>
        </w:rPr>
        <w:t xml:space="preserve"> </w:t>
      </w:r>
      <w:r>
        <w:rPr>
          <w:rFonts w:hint="eastAsia" w:ascii="宋体" w:hAnsi="宋体" w:cs="宋体"/>
          <w:color w:val="FF0000"/>
          <w:sz w:val="24"/>
          <w:szCs w:val="24"/>
          <w:u w:val="single"/>
        </w:rPr>
        <w:t>否</w:t>
      </w:r>
      <w:r>
        <w:rPr>
          <w:rFonts w:hint="eastAsia" w:ascii="宋体" w:hAnsi="宋体" w:cs="宋体"/>
          <w:color w:val="000000"/>
          <w:sz w:val="24"/>
          <w:szCs w:val="24"/>
        </w:rPr>
        <w:t>（是/否）属于预留份额专门面向中小企业采购的项目。</w:t>
      </w:r>
    </w:p>
    <w:p>
      <w:pPr>
        <w:pStyle w:val="43"/>
        <w:widowControl/>
        <w:spacing w:line="555" w:lineRule="atLeast"/>
        <w:ind w:right="60" w:firstLine="482" w:firstLineChars="200"/>
        <w:rPr>
          <w:sz w:val="21"/>
          <w:szCs w:val="21"/>
        </w:rPr>
      </w:pPr>
      <w:r>
        <w:rPr>
          <w:rStyle w:val="55"/>
          <w:rFonts w:ascii="楷体_GB2312" w:hAnsi="sans-serif" w:eastAsia="楷体_GB2312" w:cs="楷体_GB2312"/>
          <w:color w:val="000000"/>
          <w:sz w:val="24"/>
          <w:szCs w:val="24"/>
        </w:rPr>
        <w:t>六、招标文件获取</w:t>
      </w:r>
    </w:p>
    <w:p>
      <w:pPr>
        <w:pStyle w:val="43"/>
        <w:widowControl/>
        <w:spacing w:line="555" w:lineRule="atLeast"/>
        <w:ind w:right="60" w:firstLine="480"/>
        <w:rPr>
          <w:sz w:val="21"/>
          <w:szCs w:val="21"/>
        </w:rPr>
      </w:pPr>
      <w:r>
        <w:rPr>
          <w:rFonts w:hint="eastAsia" w:ascii="宋体" w:hAnsi="宋体" w:cs="宋体"/>
          <w:color w:val="000000"/>
          <w:sz w:val="24"/>
          <w:szCs w:val="24"/>
        </w:rPr>
        <w:t>1、由投标人通过登录浙江省政府采购网(http://zfcg.czt.zj.gov.cn/)上的政采云系统进行获取（首次参加投标的单位应先登录浙江省政府采购网(http://zfcg.czt.zj.gov.cn/)进行账户注册，注册完毕待审核成功后方可登录政采云系统获取，注册流程见网址：</w:t>
      </w:r>
    </w:p>
    <w:p>
      <w:pPr>
        <w:pStyle w:val="43"/>
        <w:widowControl/>
        <w:spacing w:line="555" w:lineRule="atLeast"/>
        <w:ind w:right="60" w:firstLine="0"/>
        <w:rPr>
          <w:sz w:val="21"/>
          <w:szCs w:val="21"/>
        </w:rPr>
      </w:pPr>
      <w:r>
        <w:rPr>
          <w:rFonts w:hint="eastAsia" w:ascii="宋体" w:hAnsi="宋体" w:cs="宋体"/>
          <w:color w:val="000000"/>
          <w:sz w:val="24"/>
          <w:szCs w:val="24"/>
        </w:rPr>
        <w:t>http://zfcg.czt.zj.gov.cn/register/2017-07-24/6728.html?_=2017-11-13%2011:10:28</w:t>
      </w:r>
    </w:p>
    <w:p>
      <w:pPr>
        <w:pStyle w:val="43"/>
        <w:widowControl/>
        <w:spacing w:line="555" w:lineRule="atLeast"/>
        <w:ind w:right="60" w:firstLine="480"/>
        <w:rPr>
          <w:sz w:val="21"/>
          <w:szCs w:val="21"/>
        </w:rPr>
      </w:pPr>
      <w:r>
        <w:rPr>
          <w:rFonts w:hint="eastAsia" w:ascii="宋体" w:hAnsi="宋体" w:cs="宋体"/>
          <w:color w:val="000000"/>
          <w:sz w:val="24"/>
          <w:szCs w:val="24"/>
        </w:rPr>
        <w:t>2、获取招标文件截止日期：</w:t>
      </w:r>
      <w:r>
        <w:rPr>
          <w:rFonts w:hint="eastAsia" w:ascii="宋体" w:hAnsi="宋体" w:cs="宋体"/>
          <w:color w:val="FF0000"/>
          <w:sz w:val="24"/>
          <w:szCs w:val="24"/>
        </w:rPr>
        <w:t>2022年9月6日上午9:00整；</w:t>
      </w:r>
    </w:p>
    <w:p>
      <w:pPr>
        <w:pStyle w:val="43"/>
        <w:widowControl/>
        <w:spacing w:line="555" w:lineRule="atLeast"/>
        <w:ind w:right="60" w:firstLine="480"/>
        <w:rPr>
          <w:sz w:val="21"/>
          <w:szCs w:val="21"/>
        </w:rPr>
      </w:pPr>
      <w:r>
        <w:rPr>
          <w:rFonts w:hint="eastAsia" w:ascii="宋体" w:hAnsi="宋体" w:cs="宋体"/>
          <w:color w:val="000000"/>
          <w:sz w:val="24"/>
          <w:szCs w:val="24"/>
        </w:rPr>
        <w:t>3、招标文件获取流程：浙江政府采购网-政采云用户登录-用户中心-项目采购-获取采购文件管理；</w:t>
      </w:r>
    </w:p>
    <w:p>
      <w:pPr>
        <w:pStyle w:val="43"/>
        <w:widowControl/>
        <w:spacing w:line="555" w:lineRule="atLeast"/>
        <w:ind w:right="60" w:firstLine="480"/>
        <w:rPr>
          <w:sz w:val="21"/>
          <w:szCs w:val="21"/>
        </w:rPr>
      </w:pPr>
      <w:r>
        <w:rPr>
          <w:rFonts w:hint="eastAsia" w:ascii="宋体" w:hAnsi="宋体" w:cs="宋体"/>
          <w:color w:val="000000"/>
          <w:sz w:val="24"/>
          <w:szCs w:val="24"/>
        </w:rPr>
        <w:t>4、浙江政府采购网上以“游客”身份获取的采购文件仅供阅览；潜在供应商应按上述方式获取采购文件；未按上述方式获取采购文件的，不得对采购文件提起质疑投诉；</w:t>
      </w:r>
    </w:p>
    <w:p>
      <w:pPr>
        <w:pStyle w:val="43"/>
        <w:widowControl/>
        <w:spacing w:line="555" w:lineRule="atLeast"/>
        <w:ind w:right="60" w:firstLine="480"/>
        <w:rPr>
          <w:sz w:val="21"/>
          <w:szCs w:val="21"/>
        </w:rPr>
      </w:pPr>
      <w:r>
        <w:rPr>
          <w:rStyle w:val="55"/>
          <w:rFonts w:ascii="楷体_GB2312" w:hAnsi="sans-serif" w:eastAsia="楷体_GB2312" w:cs="楷体_GB2312"/>
          <w:color w:val="000000"/>
          <w:sz w:val="24"/>
          <w:szCs w:val="24"/>
        </w:rPr>
        <w:t>七、投标说明</w:t>
      </w:r>
    </w:p>
    <w:p>
      <w:pPr>
        <w:pStyle w:val="43"/>
        <w:widowControl/>
        <w:spacing w:line="555" w:lineRule="atLeast"/>
        <w:ind w:right="60" w:firstLine="480"/>
        <w:rPr>
          <w:sz w:val="21"/>
          <w:szCs w:val="21"/>
        </w:rPr>
      </w:pPr>
      <w:r>
        <w:rPr>
          <w:rFonts w:hint="eastAsia" w:ascii="宋体" w:hAnsi="宋体" w:cs="宋体"/>
          <w:color w:val="000000"/>
          <w:sz w:val="24"/>
          <w:szCs w:val="24"/>
        </w:rPr>
        <w:t>1、本项目实行电子投标，应按照本项目招标文件和政采云平台的要求编制、加密并递交投标文件。供应商在使用系统进行投标的过程中遇到涉及平台使用的任何问题，可致电政采云平台技术支持热线咨询，联系方式：400-881-7190；</w:t>
      </w:r>
    </w:p>
    <w:p>
      <w:pPr>
        <w:pStyle w:val="43"/>
        <w:widowControl/>
        <w:spacing w:line="555" w:lineRule="atLeast"/>
        <w:ind w:right="60" w:firstLine="480"/>
        <w:rPr>
          <w:sz w:val="21"/>
          <w:szCs w:val="21"/>
        </w:rPr>
      </w:pPr>
      <w:r>
        <w:rPr>
          <w:rFonts w:hint="eastAsia" w:ascii="宋体" w:hAnsi="宋体" w:cs="宋体"/>
          <w:color w:val="000000"/>
          <w:sz w:val="24"/>
          <w:szCs w:val="24"/>
        </w:rPr>
        <w:t>2、投标人应在开标前完成CA数字证书办理。（办理流程详见</w:t>
      </w:r>
      <w:r>
        <w:fldChar w:fldCharType="begin"/>
      </w:r>
      <w:r>
        <w:instrText xml:space="preserve"> HYPERLINK "http://www.zjzfcg.gov.cn/bidClientTemplate/2019-05-27/12945.html" </w:instrText>
      </w:r>
      <w:r>
        <w:fldChar w:fldCharType="separate"/>
      </w:r>
      <w:r>
        <w:rPr>
          <w:rStyle w:val="58"/>
          <w:rFonts w:hint="eastAsia" w:ascii="宋体" w:hAnsi="宋体" w:cs="宋体"/>
          <w:color w:val="000000"/>
          <w:sz w:val="24"/>
          <w:szCs w:val="24"/>
        </w:rPr>
        <w:t>http://www.zjzfcg.gov.cn/bidClientTemplate/2019-05-27/12945.html</w:t>
      </w:r>
      <w:r>
        <w:rPr>
          <w:rStyle w:val="58"/>
          <w:rFonts w:hint="eastAsia" w:ascii="宋体" w:hAnsi="宋体" w:cs="宋体"/>
          <w:color w:val="000000"/>
          <w:sz w:val="24"/>
          <w:szCs w:val="24"/>
        </w:rPr>
        <w:fldChar w:fldCharType="end"/>
      </w:r>
      <w:r>
        <w:rPr>
          <w:rFonts w:hint="eastAsia" w:ascii="宋体" w:hAnsi="宋体" w:cs="宋体"/>
          <w:color w:val="000000"/>
          <w:sz w:val="24"/>
          <w:szCs w:val="24"/>
        </w:rPr>
        <w:t>）。完成CA数字证书办理预计一周左右，建议各投标人抓紧时间办理。</w:t>
      </w:r>
    </w:p>
    <w:p>
      <w:pPr>
        <w:pStyle w:val="43"/>
        <w:widowControl/>
        <w:spacing w:line="555" w:lineRule="atLeast"/>
        <w:ind w:right="60" w:firstLine="480"/>
        <w:rPr>
          <w:sz w:val="21"/>
          <w:szCs w:val="21"/>
        </w:rPr>
      </w:pPr>
      <w:r>
        <w:rPr>
          <w:rFonts w:hint="eastAsia" w:ascii="宋体" w:hAnsi="宋体" w:cs="宋体"/>
          <w:color w:val="000000"/>
          <w:sz w:val="24"/>
          <w:szCs w:val="24"/>
        </w:rPr>
        <w:t>3、投标人通过政采云平台电子投标工具制作投标文件，电子投标工具请供应商自行前往浙江省政府采购网下载并安装；</w:t>
      </w:r>
    </w:p>
    <w:p>
      <w:pPr>
        <w:pStyle w:val="43"/>
        <w:widowControl/>
        <w:spacing w:line="555" w:lineRule="atLeast"/>
        <w:ind w:right="60" w:firstLine="0"/>
        <w:rPr>
          <w:sz w:val="21"/>
          <w:szCs w:val="21"/>
        </w:rPr>
      </w:pPr>
      <w:r>
        <w:rPr>
          <w:rFonts w:hint="eastAsia" w:ascii="宋体" w:hAnsi="宋体" w:cs="宋体"/>
          <w:color w:val="000000"/>
          <w:sz w:val="24"/>
          <w:szCs w:val="24"/>
        </w:rPr>
        <w:t>下载网址：</w:t>
      </w:r>
    </w:p>
    <w:p>
      <w:pPr>
        <w:pStyle w:val="43"/>
        <w:widowControl/>
        <w:spacing w:line="555" w:lineRule="atLeast"/>
        <w:ind w:right="60" w:firstLine="0"/>
        <w:rPr>
          <w:sz w:val="21"/>
          <w:szCs w:val="21"/>
        </w:rPr>
      </w:pPr>
      <w:r>
        <w:fldChar w:fldCharType="begin"/>
      </w:r>
      <w:r>
        <w:instrText xml:space="preserve"> HYPERLINK "http://zfcg.czt.zj.gov.cn/bidClientTemplate/2019-08-30/12975.html" </w:instrText>
      </w:r>
      <w:r>
        <w:fldChar w:fldCharType="separate"/>
      </w:r>
      <w:r>
        <w:rPr>
          <w:rStyle w:val="58"/>
          <w:rFonts w:hint="eastAsia" w:ascii="宋体" w:hAnsi="宋体" w:cs="宋体"/>
          <w:color w:val="000000"/>
          <w:sz w:val="24"/>
          <w:szCs w:val="24"/>
        </w:rPr>
        <w:t>http://zfcg.czt.zj.gov.cn/bidClientTemplate/2019-08-30/12975.html</w:t>
      </w:r>
      <w:r>
        <w:rPr>
          <w:rStyle w:val="58"/>
          <w:rFonts w:hint="eastAsia" w:ascii="宋体" w:hAnsi="宋体" w:cs="宋体"/>
          <w:color w:val="000000"/>
          <w:sz w:val="24"/>
          <w:szCs w:val="24"/>
        </w:rPr>
        <w:fldChar w:fldCharType="end"/>
      </w:r>
      <w:r>
        <w:rPr>
          <w:rFonts w:hint="eastAsia" w:ascii="宋体" w:hAnsi="宋体" w:cs="宋体"/>
          <w:color w:val="000000"/>
          <w:sz w:val="24"/>
          <w:szCs w:val="24"/>
        </w:rPr>
        <w:t>；</w:t>
      </w:r>
    </w:p>
    <w:p>
      <w:pPr>
        <w:pStyle w:val="43"/>
        <w:widowControl/>
        <w:spacing w:line="555" w:lineRule="atLeast"/>
        <w:ind w:right="60" w:firstLine="0"/>
        <w:rPr>
          <w:sz w:val="21"/>
          <w:szCs w:val="21"/>
        </w:rPr>
      </w:pPr>
      <w:r>
        <w:rPr>
          <w:rFonts w:hint="eastAsia" w:ascii="宋体" w:hAnsi="宋体" w:cs="宋体"/>
          <w:color w:val="000000"/>
          <w:sz w:val="24"/>
          <w:szCs w:val="24"/>
        </w:rPr>
        <w:t>电子投标相关学习网址：</w:t>
      </w:r>
    </w:p>
    <w:p>
      <w:pPr>
        <w:pStyle w:val="43"/>
        <w:widowControl/>
        <w:spacing w:line="555" w:lineRule="atLeast"/>
        <w:ind w:right="60" w:firstLine="0"/>
        <w:rPr>
          <w:sz w:val="21"/>
          <w:szCs w:val="21"/>
        </w:rPr>
      </w:pPr>
      <w:r>
        <w:fldChar w:fldCharType="begin"/>
      </w:r>
      <w:r>
        <w:instrText xml:space="preserve"> HYPERLINK "https://edu.zcygov.cn/luban/e-biding?utm=a0004.2ef5001f.0001.0109.2d44db10df9111e9b92b0f36d4889416%E3%80%82%EF%BC%89" </w:instrText>
      </w:r>
      <w:r>
        <w:fldChar w:fldCharType="separate"/>
      </w:r>
      <w:r>
        <w:rPr>
          <w:rStyle w:val="58"/>
          <w:rFonts w:hint="eastAsia" w:ascii="宋体" w:hAnsi="宋体" w:cs="宋体"/>
          <w:color w:val="000000"/>
          <w:sz w:val="24"/>
          <w:szCs w:val="24"/>
        </w:rPr>
        <w:t>https://edu.zcygov.cn/luban/e-biding?utm=a0004.2ef5001f.0001.0109.2d44db10df9111e9b92b0f36d4889416</w:t>
      </w:r>
      <w:r>
        <w:rPr>
          <w:rStyle w:val="58"/>
          <w:rFonts w:hint="eastAsia" w:ascii="宋体" w:hAnsi="宋体" w:cs="宋体"/>
          <w:color w:val="000000"/>
          <w:sz w:val="24"/>
          <w:szCs w:val="24"/>
        </w:rPr>
        <w:fldChar w:fldCharType="end"/>
      </w:r>
      <w:r>
        <w:rPr>
          <w:rFonts w:hint="eastAsia" w:ascii="宋体" w:hAnsi="宋体" w:cs="宋体"/>
          <w:color w:val="000000"/>
          <w:sz w:val="24"/>
          <w:szCs w:val="24"/>
        </w:rPr>
        <w:t>；</w:t>
      </w:r>
    </w:p>
    <w:p>
      <w:pPr>
        <w:pStyle w:val="43"/>
        <w:widowControl/>
        <w:spacing w:line="555" w:lineRule="atLeast"/>
        <w:ind w:right="60" w:firstLine="480"/>
        <w:rPr>
          <w:sz w:val="21"/>
          <w:szCs w:val="21"/>
        </w:rPr>
      </w:pPr>
      <w:r>
        <w:rPr>
          <w:rFonts w:hint="eastAsia" w:ascii="宋体" w:hAnsi="宋体" w:cs="宋体"/>
          <w:color w:val="000000"/>
          <w:sz w:val="24"/>
          <w:szCs w:val="24"/>
        </w:rPr>
        <w:t>4、投标人需确保电子端上传投标文件的联系人为法人代表或被授权代表，联系方式为法人代表或被授权代表的手机号码。</w:t>
      </w:r>
    </w:p>
    <w:p>
      <w:pPr>
        <w:pStyle w:val="43"/>
        <w:widowControl/>
        <w:spacing w:line="555" w:lineRule="atLeast"/>
        <w:ind w:right="60" w:firstLine="480"/>
        <w:rPr>
          <w:sz w:val="21"/>
          <w:szCs w:val="21"/>
        </w:rPr>
      </w:pPr>
      <w:r>
        <w:rPr>
          <w:rStyle w:val="55"/>
          <w:rFonts w:ascii="楷体_GB2312" w:hAnsi="sans-serif" w:eastAsia="楷体_GB2312" w:cs="楷体_GB2312"/>
          <w:color w:val="000000"/>
          <w:sz w:val="24"/>
          <w:szCs w:val="24"/>
        </w:rPr>
        <w:t>八、投标截止时间、地点及要求</w:t>
      </w:r>
    </w:p>
    <w:p>
      <w:pPr>
        <w:pStyle w:val="43"/>
        <w:widowControl/>
        <w:spacing w:line="555" w:lineRule="atLeast"/>
        <w:ind w:right="60" w:firstLine="480"/>
        <w:rPr>
          <w:sz w:val="21"/>
          <w:szCs w:val="21"/>
        </w:rPr>
      </w:pPr>
      <w:r>
        <w:rPr>
          <w:rFonts w:hint="eastAsia" w:ascii="宋体" w:hAnsi="宋体" w:cs="宋体"/>
          <w:color w:val="000000"/>
          <w:sz w:val="24"/>
          <w:szCs w:val="24"/>
        </w:rPr>
        <w:t>本项目于</w:t>
      </w:r>
      <w:r>
        <w:rPr>
          <w:rFonts w:hint="eastAsia" w:ascii="宋体" w:hAnsi="宋体" w:cs="宋体"/>
          <w:color w:val="0000FF"/>
          <w:sz w:val="24"/>
          <w:szCs w:val="24"/>
        </w:rPr>
        <w:t> 2022 年 9月6日上午9:00</w:t>
      </w:r>
      <w:r>
        <w:rPr>
          <w:rFonts w:hint="eastAsia" w:ascii="宋体" w:hAnsi="宋体" w:cs="宋体"/>
          <w:color w:val="000000"/>
          <w:sz w:val="24"/>
          <w:szCs w:val="24"/>
        </w:rPr>
        <w:t>整投标截止。</w:t>
      </w:r>
    </w:p>
    <w:p>
      <w:pPr>
        <w:pStyle w:val="43"/>
        <w:widowControl/>
        <w:spacing w:line="555" w:lineRule="atLeast"/>
        <w:ind w:right="60" w:firstLine="480"/>
        <w:rPr>
          <w:sz w:val="21"/>
          <w:szCs w:val="21"/>
        </w:rPr>
      </w:pPr>
      <w:r>
        <w:rPr>
          <w:rFonts w:hint="eastAsia" w:ascii="宋体" w:hAnsi="宋体" w:cs="宋体"/>
          <w:color w:val="000000"/>
          <w:sz w:val="24"/>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pStyle w:val="43"/>
        <w:widowControl/>
        <w:spacing w:line="555" w:lineRule="atLeast"/>
        <w:ind w:right="60" w:firstLine="480"/>
        <w:rPr>
          <w:sz w:val="21"/>
          <w:szCs w:val="21"/>
        </w:rPr>
      </w:pPr>
      <w:r>
        <w:rPr>
          <w:rStyle w:val="55"/>
          <w:rFonts w:ascii="楷体_GB2312" w:hAnsi="sans-serif" w:eastAsia="楷体_GB2312" w:cs="楷体_GB2312"/>
          <w:color w:val="000000"/>
          <w:sz w:val="24"/>
          <w:szCs w:val="24"/>
        </w:rPr>
        <w:t>九、开标时间、地点及要求</w:t>
      </w:r>
    </w:p>
    <w:p>
      <w:pPr>
        <w:pStyle w:val="43"/>
        <w:widowControl/>
        <w:spacing w:line="555" w:lineRule="atLeast"/>
        <w:ind w:right="60" w:firstLine="480"/>
        <w:rPr>
          <w:sz w:val="21"/>
          <w:szCs w:val="21"/>
        </w:rPr>
      </w:pPr>
      <w:r>
        <w:rPr>
          <w:rFonts w:hint="eastAsia" w:ascii="宋体" w:hAnsi="宋体" w:cs="宋体"/>
          <w:color w:val="000000"/>
          <w:sz w:val="24"/>
          <w:szCs w:val="24"/>
        </w:rPr>
        <w:t>1、开标时间：</w:t>
      </w:r>
      <w:r>
        <w:rPr>
          <w:rFonts w:hint="eastAsia" w:ascii="宋体" w:hAnsi="宋体" w:cs="宋体"/>
          <w:color w:val="FF0000"/>
          <w:sz w:val="24"/>
          <w:szCs w:val="24"/>
        </w:rPr>
        <w:t> 2022 年 9月6日上午9:00整 ；</w:t>
      </w:r>
    </w:p>
    <w:p>
      <w:pPr>
        <w:pStyle w:val="43"/>
        <w:widowControl/>
        <w:spacing w:line="555" w:lineRule="atLeast"/>
        <w:ind w:right="60" w:firstLine="480"/>
        <w:rPr>
          <w:sz w:val="21"/>
          <w:szCs w:val="21"/>
        </w:rPr>
      </w:pPr>
      <w:r>
        <w:rPr>
          <w:rFonts w:hint="eastAsia" w:ascii="宋体" w:hAnsi="宋体" w:cs="宋体"/>
          <w:color w:val="000000"/>
          <w:sz w:val="24"/>
          <w:szCs w:val="24"/>
        </w:rPr>
        <w:t>2、开标地点：武义县武阳中路2号建行14楼开标室2号；</w:t>
      </w:r>
    </w:p>
    <w:p>
      <w:pPr>
        <w:pStyle w:val="43"/>
        <w:widowControl/>
        <w:spacing w:line="555" w:lineRule="atLeast"/>
        <w:ind w:right="60" w:firstLine="480"/>
        <w:rPr>
          <w:sz w:val="21"/>
          <w:szCs w:val="21"/>
        </w:rPr>
      </w:pPr>
      <w:r>
        <w:rPr>
          <w:rFonts w:hint="eastAsia" w:ascii="宋体" w:hAnsi="宋体" w:cs="宋体"/>
          <w:color w:val="000000"/>
          <w:sz w:val="24"/>
          <w:szCs w:val="24"/>
        </w:rPr>
        <w:t>3、投标人可以委派授权代表出席的，授权代表应当是投标人的在职正式职工，并提供社保缴纳证明。</w:t>
      </w:r>
    </w:p>
    <w:p>
      <w:pPr>
        <w:pStyle w:val="43"/>
        <w:widowControl/>
        <w:adjustRightInd w:val="0"/>
        <w:snapToGrid w:val="0"/>
        <w:spacing w:line="360" w:lineRule="auto"/>
        <w:ind w:firstLine="482" w:firstLineChars="200"/>
        <w:rPr>
          <w:rStyle w:val="55"/>
          <w:rFonts w:ascii="楷体_GB2312" w:hAnsi="sans-serif" w:eastAsia="楷体_GB2312" w:cs="楷体_GB2312"/>
          <w:color w:val="000000"/>
          <w:sz w:val="24"/>
          <w:szCs w:val="24"/>
        </w:rPr>
      </w:pPr>
      <w:r>
        <w:rPr>
          <w:rStyle w:val="55"/>
          <w:rFonts w:ascii="楷体_GB2312" w:hAnsi="sans-serif" w:eastAsia="楷体_GB2312" w:cs="楷体_GB2312"/>
          <w:color w:val="000000"/>
          <w:sz w:val="24"/>
          <w:szCs w:val="24"/>
        </w:rPr>
        <w:t>十、</w:t>
      </w:r>
      <w:r>
        <w:rPr>
          <w:rStyle w:val="55"/>
          <w:rFonts w:hint="eastAsia" w:ascii="楷体_GB2312" w:hAnsi="sans-serif" w:eastAsia="楷体_GB2312" w:cs="楷体_GB2312"/>
          <w:color w:val="000000"/>
          <w:sz w:val="24"/>
          <w:szCs w:val="24"/>
        </w:rPr>
        <w:t> 其他补充事项.</w:t>
      </w:r>
    </w:p>
    <w:p>
      <w:pPr>
        <w:pStyle w:val="43"/>
        <w:widowControl/>
        <w:spacing w:line="555" w:lineRule="atLeast"/>
        <w:ind w:right="60" w:firstLine="480"/>
        <w:rPr>
          <w:rFonts w:ascii="宋体" w:hAnsi="宋体" w:cs="宋体"/>
          <w:color w:val="000000"/>
          <w:sz w:val="24"/>
          <w:szCs w:val="24"/>
        </w:rPr>
      </w:pPr>
      <w:r>
        <w:rPr>
          <w:rFonts w:hint="eastAsia" w:ascii="宋体" w:hAnsi="宋体" w:cs="宋体"/>
          <w:color w:val="000000"/>
          <w:sz w:val="24"/>
          <w:szCs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pPr>
        <w:pStyle w:val="43"/>
        <w:widowControl/>
        <w:spacing w:line="555" w:lineRule="atLeast"/>
        <w:ind w:right="60" w:firstLine="480"/>
        <w:rPr>
          <w:rFonts w:ascii="宋体" w:hAnsi="宋体" w:cs="宋体"/>
          <w:color w:val="000000"/>
          <w:sz w:val="24"/>
          <w:szCs w:val="24"/>
        </w:rPr>
      </w:pPr>
      <w:r>
        <w:rPr>
          <w:rFonts w:hint="eastAsia" w:ascii="宋体" w:hAnsi="宋体" w:cs="宋体"/>
          <w:color w:val="000000"/>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43"/>
        <w:widowControl/>
        <w:spacing w:line="555" w:lineRule="atLeast"/>
        <w:ind w:right="60" w:firstLine="480" w:firstLineChars="200"/>
        <w:rPr>
          <w:rFonts w:ascii="宋体" w:hAnsi="宋体" w:cs="宋体"/>
          <w:color w:val="000000"/>
          <w:sz w:val="24"/>
          <w:szCs w:val="24"/>
        </w:rPr>
      </w:pPr>
      <w:r>
        <w:rPr>
          <w:rFonts w:hint="eastAsia" w:ascii="宋体" w:hAnsi="宋体" w:cs="宋体"/>
          <w:color w:val="000000"/>
          <w:sz w:val="24"/>
          <w:szCs w:val="24"/>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43"/>
        <w:widowControl/>
        <w:spacing w:line="555" w:lineRule="atLeast"/>
        <w:ind w:right="60" w:firstLine="480"/>
        <w:rPr>
          <w:rStyle w:val="55"/>
          <w:rFonts w:ascii="楷体_GB2312" w:hAnsi="sans-serif" w:eastAsia="楷体_GB2312" w:cs="楷体_GB2312"/>
          <w:color w:val="000000"/>
          <w:sz w:val="24"/>
          <w:szCs w:val="24"/>
        </w:rPr>
      </w:pPr>
    </w:p>
    <w:p>
      <w:pPr>
        <w:pStyle w:val="43"/>
        <w:widowControl/>
        <w:spacing w:line="555" w:lineRule="atLeast"/>
        <w:ind w:right="60" w:firstLine="480"/>
        <w:rPr>
          <w:sz w:val="21"/>
          <w:szCs w:val="21"/>
        </w:rPr>
      </w:pPr>
      <w:r>
        <w:rPr>
          <w:rStyle w:val="55"/>
          <w:rFonts w:hint="eastAsia" w:ascii="楷体_GB2312" w:hAnsi="sans-serif" w:eastAsia="楷体_GB2312" w:cs="楷体_GB2312"/>
          <w:color w:val="000000"/>
          <w:sz w:val="24"/>
          <w:szCs w:val="24"/>
        </w:rPr>
        <w:t>十一、</w:t>
      </w:r>
      <w:r>
        <w:rPr>
          <w:rStyle w:val="55"/>
          <w:rFonts w:ascii="楷体_GB2312" w:hAnsi="sans-serif" w:eastAsia="楷体_GB2312" w:cs="楷体_GB2312"/>
          <w:color w:val="000000"/>
          <w:sz w:val="24"/>
          <w:szCs w:val="24"/>
        </w:rPr>
        <w:t>对本次采购提出询问、质疑、投诉，请按</w:t>
      </w:r>
      <w:r>
        <w:rPr>
          <w:rStyle w:val="55"/>
          <w:rFonts w:hint="eastAsia" w:ascii="楷体_GB2312" w:hAnsi="sans-serif" w:eastAsia="楷体_GB2312" w:cs="楷体_GB2312"/>
          <w:color w:val="000000"/>
          <w:sz w:val="24"/>
          <w:szCs w:val="24"/>
        </w:rPr>
        <w:t>以</w:t>
      </w:r>
      <w:r>
        <w:rPr>
          <w:rStyle w:val="55"/>
          <w:rFonts w:ascii="楷体_GB2312" w:hAnsi="sans-serif" w:eastAsia="楷体_GB2312" w:cs="楷体_GB2312"/>
          <w:color w:val="000000"/>
          <w:sz w:val="24"/>
          <w:szCs w:val="24"/>
        </w:rPr>
        <w:t>下方式联系</w:t>
      </w:r>
    </w:p>
    <w:p>
      <w:pPr>
        <w:pStyle w:val="43"/>
        <w:widowControl/>
        <w:spacing w:line="555" w:lineRule="atLeast"/>
        <w:ind w:firstLine="480"/>
        <w:rPr>
          <w:rFonts w:ascii="宋体" w:hAnsi="宋体" w:cs="宋体"/>
          <w:color w:val="0000FF"/>
          <w:sz w:val="24"/>
          <w:szCs w:val="24"/>
        </w:rPr>
      </w:pPr>
      <w:r>
        <w:rPr>
          <w:rFonts w:hint="eastAsia" w:ascii="宋体" w:hAnsi="宋体" w:cs="宋体"/>
          <w:color w:val="0000FF"/>
          <w:sz w:val="24"/>
          <w:szCs w:val="24"/>
        </w:rPr>
        <w:t>采购单位：</w:t>
      </w:r>
      <w:r>
        <w:fldChar w:fldCharType="begin"/>
      </w:r>
      <w:r>
        <w:instrText xml:space="preserve"> HYPERLINK "https://middle.zcygov.cn/web-user/" \l "/institution/detail?tenantCode=330723&amp;institutionId=1000386526&amp;category=01" \t "_blank" </w:instrText>
      </w:r>
      <w:r>
        <w:fldChar w:fldCharType="separate"/>
      </w:r>
      <w:r>
        <w:rPr>
          <w:rStyle w:val="58"/>
          <w:rFonts w:hint="eastAsia" w:ascii="宋体" w:hAnsi="宋体" w:cs="宋体"/>
          <w:sz w:val="24"/>
          <w:szCs w:val="24"/>
          <w:u w:val="none"/>
        </w:rPr>
        <w:t>武义县公路与运输管理中心</w:t>
      </w:r>
      <w:r>
        <w:rPr>
          <w:rStyle w:val="58"/>
          <w:rFonts w:hint="eastAsia" w:ascii="宋体" w:hAnsi="宋体" w:cs="宋体"/>
          <w:sz w:val="24"/>
          <w:szCs w:val="24"/>
          <w:u w:val="none"/>
        </w:rPr>
        <w:fldChar w:fldCharType="end"/>
      </w:r>
    </w:p>
    <w:p>
      <w:pPr>
        <w:pStyle w:val="43"/>
        <w:widowControl/>
        <w:spacing w:line="555" w:lineRule="atLeast"/>
        <w:ind w:firstLine="480"/>
        <w:rPr>
          <w:rFonts w:ascii="微软雅黑" w:hAnsi="微软雅黑" w:eastAsia="微软雅黑"/>
          <w:color w:val="333333"/>
          <w:sz w:val="21"/>
          <w:szCs w:val="21"/>
          <w:shd w:val="clear" w:color="auto" w:fill="FFFFFF"/>
        </w:rPr>
      </w:pPr>
      <w:r>
        <w:rPr>
          <w:rFonts w:hint="eastAsia" w:ascii="宋体" w:hAnsi="宋体" w:cs="宋体"/>
          <w:color w:val="0000FF"/>
          <w:sz w:val="24"/>
          <w:szCs w:val="24"/>
        </w:rPr>
        <w:t>联系人：</w:t>
      </w:r>
      <w:r>
        <w:rPr>
          <w:rFonts w:hint="eastAsia" w:ascii="宋体" w:hAnsi="宋体" w:cs="宋体"/>
          <w:color w:val="000000"/>
          <w:sz w:val="24"/>
          <w:szCs w:val="24"/>
        </w:rPr>
        <w:t>李玲艳</w:t>
      </w:r>
    </w:p>
    <w:p>
      <w:pPr>
        <w:pStyle w:val="43"/>
        <w:widowControl/>
        <w:spacing w:line="555" w:lineRule="atLeast"/>
        <w:ind w:firstLine="480"/>
        <w:rPr>
          <w:rFonts w:ascii="宋体" w:hAnsi="宋体" w:cs="宋体"/>
          <w:color w:val="0000FF"/>
          <w:sz w:val="24"/>
          <w:szCs w:val="24"/>
        </w:rPr>
      </w:pPr>
      <w:r>
        <w:rPr>
          <w:rFonts w:hint="eastAsia" w:ascii="宋体" w:hAnsi="宋体" w:cs="宋体"/>
          <w:color w:val="0000FF"/>
          <w:sz w:val="24"/>
          <w:szCs w:val="24"/>
        </w:rPr>
        <w:t>联系电话：</w:t>
      </w:r>
      <w:r>
        <w:rPr>
          <w:rFonts w:hint="eastAsia" w:ascii="微软雅黑" w:hAnsi="微软雅黑" w:eastAsia="微软雅黑"/>
          <w:color w:val="333333"/>
          <w:sz w:val="21"/>
          <w:szCs w:val="21"/>
          <w:shd w:val="clear" w:color="auto" w:fill="FFFFFF"/>
        </w:rPr>
        <w:t>18758307016，0579-87624407</w:t>
      </w:r>
    </w:p>
    <w:p>
      <w:pPr>
        <w:pStyle w:val="43"/>
        <w:widowControl/>
        <w:spacing w:line="555" w:lineRule="atLeast"/>
        <w:ind w:firstLine="480"/>
        <w:rPr>
          <w:sz w:val="21"/>
          <w:szCs w:val="21"/>
        </w:rPr>
      </w:pPr>
      <w:r>
        <w:rPr>
          <w:rFonts w:hint="eastAsia" w:ascii="宋体" w:hAnsi="宋体" w:cs="宋体"/>
          <w:sz w:val="24"/>
          <w:szCs w:val="24"/>
        </w:rPr>
        <w:t>采购代理机构名称：金华市政府采购中心武义县分中心</w:t>
      </w:r>
    </w:p>
    <w:p>
      <w:pPr>
        <w:pStyle w:val="43"/>
        <w:widowControl/>
        <w:spacing w:line="555" w:lineRule="atLeast"/>
        <w:ind w:firstLine="480"/>
        <w:rPr>
          <w:sz w:val="21"/>
          <w:szCs w:val="21"/>
        </w:rPr>
      </w:pPr>
      <w:r>
        <w:rPr>
          <w:rFonts w:hint="eastAsia" w:ascii="宋体" w:hAnsi="宋体" w:cs="宋体"/>
          <w:color w:val="000000"/>
          <w:sz w:val="24"/>
          <w:szCs w:val="24"/>
        </w:rPr>
        <w:t>机构地点：武义县武阳中路2号建行12楼</w:t>
      </w:r>
    </w:p>
    <w:p>
      <w:pPr>
        <w:pStyle w:val="43"/>
        <w:widowControl/>
        <w:spacing w:line="555" w:lineRule="atLeast"/>
        <w:ind w:firstLine="480"/>
        <w:rPr>
          <w:sz w:val="21"/>
          <w:szCs w:val="21"/>
        </w:rPr>
      </w:pPr>
      <w:r>
        <w:rPr>
          <w:rFonts w:hint="eastAsia" w:ascii="宋体" w:hAnsi="宋体" w:cs="宋体"/>
          <w:color w:val="000000"/>
          <w:sz w:val="24"/>
          <w:szCs w:val="24"/>
        </w:rPr>
        <w:t>联系人： 倪晓  刘渊</w:t>
      </w:r>
    </w:p>
    <w:p>
      <w:pPr>
        <w:pStyle w:val="43"/>
        <w:widowControl/>
        <w:spacing w:line="555" w:lineRule="atLeast"/>
        <w:ind w:firstLine="480"/>
        <w:rPr>
          <w:sz w:val="21"/>
          <w:szCs w:val="21"/>
        </w:rPr>
      </w:pPr>
      <w:r>
        <w:rPr>
          <w:rFonts w:hint="eastAsia" w:ascii="宋体" w:hAnsi="宋体" w:cs="宋体"/>
          <w:color w:val="000000"/>
          <w:sz w:val="24"/>
          <w:szCs w:val="24"/>
        </w:rPr>
        <w:t>联系电话：0579-89072384,88046816</w:t>
      </w:r>
    </w:p>
    <w:p>
      <w:pPr>
        <w:pStyle w:val="43"/>
        <w:widowControl/>
        <w:spacing w:line="555" w:lineRule="atLeast"/>
        <w:ind w:firstLine="480"/>
        <w:rPr>
          <w:sz w:val="21"/>
          <w:szCs w:val="21"/>
        </w:rPr>
      </w:pPr>
      <w:r>
        <w:rPr>
          <w:rFonts w:hint="eastAsia" w:ascii="宋体" w:hAnsi="宋体" w:cs="宋体"/>
          <w:color w:val="000000"/>
          <w:sz w:val="24"/>
          <w:szCs w:val="24"/>
        </w:rPr>
        <w:t>传真：0579-88046811</w:t>
      </w:r>
    </w:p>
    <w:p>
      <w:pPr>
        <w:pStyle w:val="43"/>
        <w:widowControl/>
        <w:spacing w:line="555" w:lineRule="atLeast"/>
        <w:ind w:firstLine="480"/>
        <w:rPr>
          <w:sz w:val="21"/>
          <w:szCs w:val="21"/>
        </w:rPr>
      </w:pPr>
      <w:r>
        <w:rPr>
          <w:rFonts w:hint="eastAsia" w:ascii="宋体" w:hAnsi="宋体" w:cs="宋体"/>
          <w:color w:val="000000"/>
          <w:sz w:val="24"/>
          <w:szCs w:val="24"/>
        </w:rPr>
        <w:t>同级政府采购监督管理部门名称：武义县财政局政府采购监管科</w:t>
      </w:r>
    </w:p>
    <w:p>
      <w:pPr>
        <w:pStyle w:val="43"/>
        <w:widowControl/>
        <w:spacing w:line="555" w:lineRule="atLeast"/>
        <w:ind w:firstLine="480"/>
        <w:rPr>
          <w:sz w:val="21"/>
          <w:szCs w:val="21"/>
        </w:rPr>
      </w:pPr>
      <w:r>
        <w:rPr>
          <w:rFonts w:hint="eastAsia" w:ascii="宋体" w:hAnsi="宋体" w:cs="宋体"/>
          <w:color w:val="000000"/>
          <w:sz w:val="24"/>
          <w:szCs w:val="24"/>
        </w:rPr>
        <w:t>联系人：潘主任    监督投诉电话： 0579-87646372</w:t>
      </w:r>
    </w:p>
    <w:p>
      <w:pPr>
        <w:pStyle w:val="43"/>
        <w:widowControl/>
        <w:spacing w:line="555" w:lineRule="atLeast"/>
        <w:ind w:firstLine="480"/>
        <w:rPr>
          <w:sz w:val="21"/>
          <w:szCs w:val="21"/>
        </w:rPr>
      </w:pPr>
      <w:r>
        <w:rPr>
          <w:rFonts w:hint="eastAsia" w:ascii="宋体" w:hAnsi="宋体" w:cs="宋体"/>
          <w:color w:val="000000"/>
          <w:sz w:val="24"/>
          <w:szCs w:val="24"/>
        </w:rPr>
        <w:t>地址：武义县温泉南路100号供电大厦502室</w:t>
      </w:r>
    </w:p>
    <w:p>
      <w:pPr>
        <w:pStyle w:val="43"/>
        <w:widowControl/>
        <w:spacing w:line="555" w:lineRule="atLeast"/>
        <w:ind w:firstLine="0"/>
      </w:pPr>
      <w:r>
        <w:rPr>
          <w:rFonts w:hint="eastAsia" w:ascii="宋体" w:hAnsi="宋体" w:cs="宋体"/>
          <w:color w:val="000000"/>
          <w:sz w:val="24"/>
          <w:szCs w:val="24"/>
        </w:rPr>
        <w:t> </w:t>
      </w:r>
    </w:p>
    <w:p>
      <w:pPr>
        <w:pStyle w:val="43"/>
        <w:widowControl/>
        <w:spacing w:line="555" w:lineRule="atLeast"/>
        <w:ind w:firstLine="0"/>
        <w:rPr>
          <w:rFonts w:ascii="方正小标宋_GBK" w:hAnsi="方正小标宋_GBK" w:eastAsia="方正小标宋_GBK" w:cs="方正小标宋_GBK"/>
          <w:color w:val="000000"/>
          <w:sz w:val="24"/>
          <w:szCs w:val="24"/>
        </w:rPr>
      </w:pPr>
      <w:r>
        <w:rPr>
          <w:rFonts w:hint="eastAsia" w:ascii="宋体" w:hAnsi="宋体" w:cs="宋体"/>
          <w:color w:val="000000"/>
          <w:sz w:val="24"/>
          <w:szCs w:val="24"/>
        </w:rPr>
        <w:t> </w:t>
      </w:r>
    </w:p>
    <w:p>
      <w:pPr>
        <w:widowControl/>
        <w:ind w:firstLine="0"/>
        <w:jc w:val="left"/>
        <w:rPr>
          <w:rFonts w:ascii="方正小标宋_GBK" w:hAnsi="方正小标宋_GBK" w:eastAsia="方正小标宋_GBK" w:cs="方正小标宋_GBK"/>
          <w:color w:val="000000"/>
          <w:sz w:val="24"/>
          <w:szCs w:val="24"/>
        </w:rPr>
      </w:pPr>
      <w:r>
        <w:rPr>
          <w:rFonts w:ascii="方正小标宋_GBK" w:hAnsi="方正小标宋_GBK" w:eastAsia="方正小标宋_GBK" w:cs="方正小标宋_GBK"/>
          <w:color w:val="000000"/>
          <w:sz w:val="24"/>
          <w:szCs w:val="24"/>
        </w:rPr>
        <w:br w:type="page"/>
      </w:r>
    </w:p>
    <w:p>
      <w:pPr>
        <w:pStyle w:val="43"/>
        <w:widowControl/>
        <w:spacing w:line="555" w:lineRule="atLeast"/>
        <w:ind w:firstLine="0"/>
        <w:jc w:val="center"/>
        <w:rPr>
          <w:rFonts w:ascii="sans-serif" w:hAnsi="sans-serif" w:eastAsia="sans-serif" w:cs="sans-serif"/>
          <w:color w:val="000000"/>
          <w:sz w:val="21"/>
          <w:szCs w:val="21"/>
        </w:rPr>
      </w:pPr>
      <w:r>
        <w:rPr>
          <w:rFonts w:ascii="方正小标宋_GBK" w:hAnsi="方正小标宋_GBK" w:eastAsia="方正小标宋_GBK" w:cs="方正小标宋_GBK"/>
          <w:color w:val="000000"/>
          <w:sz w:val="24"/>
          <w:szCs w:val="24"/>
        </w:rPr>
        <w:t>第二章 采购需求</w:t>
      </w:r>
    </w:p>
    <w:p>
      <w:pPr>
        <w:overflowPunct w:val="0"/>
        <w:autoSpaceDE w:val="0"/>
        <w:autoSpaceDN w:val="0"/>
        <w:adjustRightInd w:val="0"/>
        <w:spacing w:line="360" w:lineRule="auto"/>
        <w:ind w:firstLine="0"/>
        <w:textAlignment w:val="baseline"/>
        <w:rPr>
          <w:rFonts w:ascii="宋体" w:hAnsi="宋体" w:cs="宋体"/>
          <w:kern w:val="2"/>
          <w:sz w:val="24"/>
          <w:szCs w:val="24"/>
        </w:rPr>
      </w:pPr>
      <w:r>
        <w:rPr>
          <w:rFonts w:hint="eastAsia" w:ascii="宋体" w:hAnsi="宋体" w:cs="宋体"/>
          <w:b/>
          <w:bCs/>
          <w:kern w:val="28"/>
          <w:sz w:val="24"/>
          <w:szCs w:val="24"/>
        </w:rPr>
        <w:t>一、采购内容及数量：</w:t>
      </w:r>
      <w:r>
        <w:rPr>
          <w:rFonts w:hint="eastAsia" w:ascii="宋体" w:hAnsi="宋体" w:cs="宋体"/>
          <w:kern w:val="2"/>
          <w:sz w:val="24"/>
          <w:szCs w:val="24"/>
        </w:rPr>
        <w:t xml:space="preserve"> </w:t>
      </w:r>
    </w:p>
    <w:tbl>
      <w:tblPr>
        <w:tblStyle w:val="46"/>
        <w:tblW w:w="4802" w:type="pct"/>
        <w:tblInd w:w="0" w:type="dxa"/>
        <w:tblLayout w:type="autofit"/>
        <w:tblCellMar>
          <w:top w:w="0" w:type="dxa"/>
          <w:left w:w="108" w:type="dxa"/>
          <w:bottom w:w="0" w:type="dxa"/>
          <w:right w:w="108" w:type="dxa"/>
        </w:tblCellMar>
      </w:tblPr>
      <w:tblGrid>
        <w:gridCol w:w="773"/>
        <w:gridCol w:w="2286"/>
        <w:gridCol w:w="2019"/>
        <w:gridCol w:w="4386"/>
      </w:tblGrid>
      <w:tr>
        <w:tblPrEx>
          <w:tblCellMar>
            <w:top w:w="0" w:type="dxa"/>
            <w:left w:w="108" w:type="dxa"/>
            <w:bottom w:w="0" w:type="dxa"/>
            <w:right w:w="108" w:type="dxa"/>
          </w:tblCellMar>
        </w:tblPrEx>
        <w:trPr>
          <w:trHeight w:val="255" w:hRule="atLeast"/>
        </w:trPr>
        <w:tc>
          <w:tcPr>
            <w:tcW w:w="409" w:type="pct"/>
            <w:tcBorders>
              <w:top w:val="nil"/>
              <w:left w:val="nil"/>
              <w:bottom w:val="nil"/>
              <w:right w:val="nil"/>
            </w:tcBorders>
            <w:shd w:val="clear" w:color="auto" w:fill="auto"/>
            <w:noWrap/>
            <w:vAlign w:val="bottom"/>
          </w:tcPr>
          <w:p>
            <w:pPr>
              <w:overflowPunct w:val="0"/>
              <w:autoSpaceDE w:val="0"/>
              <w:autoSpaceDN w:val="0"/>
              <w:adjustRightInd w:val="0"/>
              <w:spacing w:line="360" w:lineRule="auto"/>
              <w:ind w:firstLine="0"/>
              <w:textAlignment w:val="baseline"/>
              <w:rPr>
                <w:rFonts w:ascii="宋体" w:hAnsi="宋体" w:cs="宋体"/>
                <w:b/>
                <w:bCs/>
                <w:kern w:val="28"/>
                <w:sz w:val="24"/>
                <w:szCs w:val="24"/>
              </w:rPr>
            </w:pPr>
            <w:bookmarkStart w:id="0" w:name="_Toc228591022"/>
          </w:p>
        </w:tc>
        <w:tc>
          <w:tcPr>
            <w:tcW w:w="1207" w:type="pct"/>
            <w:tcBorders>
              <w:top w:val="nil"/>
              <w:left w:val="nil"/>
              <w:bottom w:val="single" w:color="000000" w:sz="4" w:space="0"/>
              <w:right w:val="nil"/>
            </w:tcBorders>
            <w:shd w:val="clear" w:color="auto" w:fill="auto"/>
            <w:noWrap/>
            <w:vAlign w:val="bottom"/>
          </w:tcPr>
          <w:p>
            <w:pPr>
              <w:overflowPunct w:val="0"/>
              <w:autoSpaceDE w:val="0"/>
              <w:autoSpaceDN w:val="0"/>
              <w:adjustRightInd w:val="0"/>
              <w:spacing w:line="360" w:lineRule="auto"/>
              <w:ind w:firstLine="0"/>
              <w:textAlignment w:val="baseline"/>
              <w:rPr>
                <w:rFonts w:ascii="宋体" w:hAnsi="宋体" w:cs="宋体"/>
                <w:b/>
                <w:bCs/>
                <w:kern w:val="28"/>
                <w:sz w:val="24"/>
                <w:szCs w:val="24"/>
              </w:rPr>
            </w:pPr>
          </w:p>
        </w:tc>
        <w:tc>
          <w:tcPr>
            <w:tcW w:w="1066" w:type="pct"/>
            <w:tcBorders>
              <w:top w:val="nil"/>
              <w:left w:val="nil"/>
              <w:bottom w:val="single" w:color="000000" w:sz="4" w:space="0"/>
              <w:right w:val="nil"/>
            </w:tcBorders>
            <w:shd w:val="clear" w:color="auto" w:fill="auto"/>
            <w:noWrap/>
            <w:vAlign w:val="bottom"/>
          </w:tcPr>
          <w:p>
            <w:pPr>
              <w:overflowPunct w:val="0"/>
              <w:autoSpaceDE w:val="0"/>
              <w:autoSpaceDN w:val="0"/>
              <w:adjustRightInd w:val="0"/>
              <w:spacing w:line="360" w:lineRule="auto"/>
              <w:ind w:firstLine="0"/>
              <w:textAlignment w:val="baseline"/>
              <w:rPr>
                <w:rFonts w:ascii="宋体" w:hAnsi="宋体" w:cs="宋体"/>
                <w:b/>
                <w:bCs/>
                <w:kern w:val="28"/>
                <w:sz w:val="24"/>
                <w:szCs w:val="24"/>
              </w:rPr>
            </w:pPr>
          </w:p>
        </w:tc>
        <w:tc>
          <w:tcPr>
            <w:tcW w:w="2316" w:type="pct"/>
            <w:tcBorders>
              <w:top w:val="nil"/>
              <w:left w:val="nil"/>
              <w:bottom w:val="single" w:color="000000" w:sz="4" w:space="0"/>
              <w:right w:val="nil"/>
            </w:tcBorders>
            <w:shd w:val="clear" w:color="auto" w:fill="auto"/>
            <w:noWrap/>
            <w:vAlign w:val="bottom"/>
          </w:tcPr>
          <w:p>
            <w:pPr>
              <w:overflowPunct w:val="0"/>
              <w:autoSpaceDE w:val="0"/>
              <w:autoSpaceDN w:val="0"/>
              <w:adjustRightInd w:val="0"/>
              <w:spacing w:line="360" w:lineRule="auto"/>
              <w:ind w:firstLine="0"/>
              <w:textAlignment w:val="baseline"/>
              <w:rPr>
                <w:rFonts w:ascii="宋体" w:hAnsi="宋体" w:cs="宋体"/>
                <w:b/>
                <w:bCs/>
                <w:kern w:val="28"/>
                <w:sz w:val="24"/>
                <w:szCs w:val="24"/>
              </w:rPr>
            </w:pPr>
          </w:p>
        </w:tc>
      </w:tr>
      <w:tr>
        <w:tblPrEx>
          <w:tblCellMar>
            <w:top w:w="0" w:type="dxa"/>
            <w:left w:w="108" w:type="dxa"/>
            <w:bottom w:w="0" w:type="dxa"/>
            <w:right w:w="108" w:type="dxa"/>
          </w:tblCellMar>
        </w:tblPrEx>
        <w:trPr>
          <w:trHeight w:val="402" w:hRule="atLeast"/>
        </w:trPr>
        <w:tc>
          <w:tcPr>
            <w:tcW w:w="409" w:type="pct"/>
            <w:tcBorders>
              <w:top w:val="nil"/>
              <w:left w:val="nil"/>
              <w:bottom w:val="nil"/>
              <w:right w:val="nil"/>
            </w:tcBorders>
            <w:shd w:val="clear" w:color="auto" w:fill="auto"/>
            <w:noWrap/>
            <w:vAlign w:val="bottom"/>
          </w:tcPr>
          <w:p>
            <w:pPr>
              <w:overflowPunct w:val="0"/>
              <w:autoSpaceDE w:val="0"/>
              <w:autoSpaceDN w:val="0"/>
              <w:adjustRightInd w:val="0"/>
              <w:spacing w:line="360" w:lineRule="auto"/>
              <w:ind w:firstLine="0"/>
              <w:textAlignment w:val="baseline"/>
              <w:rPr>
                <w:rFonts w:ascii="宋体" w:hAnsi="宋体" w:cs="宋体"/>
                <w:b/>
                <w:bCs/>
                <w:kern w:val="28"/>
                <w:sz w:val="24"/>
                <w:szCs w:val="24"/>
              </w:rPr>
            </w:pPr>
          </w:p>
        </w:tc>
        <w:tc>
          <w:tcPr>
            <w:tcW w:w="1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ascii="宋体" w:hAnsi="宋体" w:cs="宋体"/>
                <w:b/>
                <w:bCs/>
                <w:kern w:val="28"/>
                <w:sz w:val="24"/>
                <w:szCs w:val="24"/>
              </w:rPr>
              <w:t>项       目</w:t>
            </w:r>
          </w:p>
        </w:tc>
        <w:tc>
          <w:tcPr>
            <w:tcW w:w="10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计量单位</w:t>
            </w:r>
          </w:p>
        </w:tc>
        <w:tc>
          <w:tcPr>
            <w:tcW w:w="2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5吨</w:t>
            </w:r>
          </w:p>
        </w:tc>
      </w:tr>
      <w:tr>
        <w:tblPrEx>
          <w:tblCellMar>
            <w:top w:w="0" w:type="dxa"/>
            <w:left w:w="108" w:type="dxa"/>
            <w:bottom w:w="0" w:type="dxa"/>
            <w:right w:w="108" w:type="dxa"/>
          </w:tblCellMar>
        </w:tblPrEx>
        <w:trPr>
          <w:trHeight w:val="402" w:hRule="atLeast"/>
        </w:trPr>
        <w:tc>
          <w:tcPr>
            <w:tcW w:w="409" w:type="pct"/>
            <w:tcBorders>
              <w:top w:val="nil"/>
              <w:left w:val="nil"/>
              <w:bottom w:val="nil"/>
              <w:right w:val="nil"/>
            </w:tcBorders>
            <w:shd w:val="clear" w:color="auto" w:fill="auto"/>
            <w:noWrap/>
            <w:vAlign w:val="bottom"/>
          </w:tcPr>
          <w:p>
            <w:pPr>
              <w:overflowPunct w:val="0"/>
              <w:autoSpaceDE w:val="0"/>
              <w:autoSpaceDN w:val="0"/>
              <w:adjustRightInd w:val="0"/>
              <w:spacing w:line="360" w:lineRule="auto"/>
              <w:ind w:firstLine="0"/>
              <w:textAlignment w:val="baseline"/>
              <w:rPr>
                <w:rFonts w:ascii="宋体" w:hAnsi="宋体" w:cs="宋体"/>
                <w:b/>
                <w:bCs/>
                <w:kern w:val="28"/>
                <w:sz w:val="24"/>
                <w:szCs w:val="24"/>
              </w:rPr>
            </w:pPr>
          </w:p>
        </w:tc>
        <w:tc>
          <w:tcPr>
            <w:tcW w:w="1207"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品牌</w:t>
            </w:r>
          </w:p>
        </w:tc>
        <w:tc>
          <w:tcPr>
            <w:tcW w:w="10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p>
        </w:tc>
        <w:tc>
          <w:tcPr>
            <w:tcW w:w="2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p>
        </w:tc>
      </w:tr>
      <w:tr>
        <w:tblPrEx>
          <w:tblCellMar>
            <w:top w:w="0" w:type="dxa"/>
            <w:left w:w="108" w:type="dxa"/>
            <w:bottom w:w="0" w:type="dxa"/>
            <w:right w:w="108" w:type="dxa"/>
          </w:tblCellMar>
        </w:tblPrEx>
        <w:trPr>
          <w:trHeight w:val="402" w:hRule="atLeast"/>
        </w:trPr>
        <w:tc>
          <w:tcPr>
            <w:tcW w:w="409" w:type="pct"/>
            <w:tcBorders>
              <w:top w:val="nil"/>
              <w:left w:val="nil"/>
              <w:bottom w:val="nil"/>
              <w:right w:val="nil"/>
            </w:tcBorders>
            <w:shd w:val="clear" w:color="auto" w:fill="auto"/>
            <w:noWrap/>
            <w:vAlign w:val="bottom"/>
          </w:tcPr>
          <w:p>
            <w:pPr>
              <w:overflowPunct w:val="0"/>
              <w:autoSpaceDE w:val="0"/>
              <w:autoSpaceDN w:val="0"/>
              <w:adjustRightInd w:val="0"/>
              <w:spacing w:line="360" w:lineRule="auto"/>
              <w:ind w:firstLine="0"/>
              <w:textAlignment w:val="baseline"/>
              <w:rPr>
                <w:rFonts w:ascii="宋体" w:hAnsi="宋体" w:cs="宋体"/>
                <w:b/>
                <w:bCs/>
                <w:kern w:val="28"/>
                <w:sz w:val="24"/>
                <w:szCs w:val="24"/>
              </w:rPr>
            </w:pPr>
          </w:p>
        </w:tc>
        <w:tc>
          <w:tcPr>
            <w:tcW w:w="1207"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型号</w:t>
            </w:r>
          </w:p>
        </w:tc>
        <w:tc>
          <w:tcPr>
            <w:tcW w:w="10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p>
        </w:tc>
        <w:tc>
          <w:tcPr>
            <w:tcW w:w="2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p>
        </w:tc>
      </w:tr>
      <w:tr>
        <w:tblPrEx>
          <w:tblCellMar>
            <w:top w:w="0" w:type="dxa"/>
            <w:left w:w="108" w:type="dxa"/>
            <w:bottom w:w="0" w:type="dxa"/>
            <w:right w:w="108" w:type="dxa"/>
          </w:tblCellMar>
        </w:tblPrEx>
        <w:trPr>
          <w:trHeight w:val="402" w:hRule="atLeast"/>
        </w:trPr>
        <w:tc>
          <w:tcPr>
            <w:tcW w:w="409" w:type="pct"/>
            <w:tcBorders>
              <w:top w:val="nil"/>
              <w:left w:val="nil"/>
              <w:bottom w:val="nil"/>
              <w:right w:val="nil"/>
            </w:tcBorders>
            <w:shd w:val="clear" w:color="auto" w:fill="auto"/>
            <w:noWrap/>
            <w:vAlign w:val="bottom"/>
          </w:tcPr>
          <w:p>
            <w:pPr>
              <w:overflowPunct w:val="0"/>
              <w:autoSpaceDE w:val="0"/>
              <w:autoSpaceDN w:val="0"/>
              <w:adjustRightInd w:val="0"/>
              <w:spacing w:line="360" w:lineRule="auto"/>
              <w:ind w:firstLine="0"/>
              <w:textAlignment w:val="baseline"/>
              <w:rPr>
                <w:rFonts w:ascii="宋体" w:hAnsi="宋体" w:cs="宋体"/>
                <w:b/>
                <w:bCs/>
                <w:kern w:val="28"/>
                <w:sz w:val="24"/>
                <w:szCs w:val="24"/>
              </w:rPr>
            </w:pPr>
          </w:p>
        </w:tc>
        <w:tc>
          <w:tcPr>
            <w:tcW w:w="1207"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▲额定载重量</w:t>
            </w:r>
          </w:p>
        </w:tc>
        <w:tc>
          <w:tcPr>
            <w:tcW w:w="10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kg</w:t>
            </w:r>
          </w:p>
        </w:tc>
        <w:tc>
          <w:tcPr>
            <w:tcW w:w="2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5000</w:t>
            </w:r>
          </w:p>
        </w:tc>
      </w:tr>
      <w:tr>
        <w:tblPrEx>
          <w:tblCellMar>
            <w:top w:w="0" w:type="dxa"/>
            <w:left w:w="108" w:type="dxa"/>
            <w:bottom w:w="0" w:type="dxa"/>
            <w:right w:w="108" w:type="dxa"/>
          </w:tblCellMar>
        </w:tblPrEx>
        <w:trPr>
          <w:trHeight w:val="402" w:hRule="atLeast"/>
        </w:trPr>
        <w:tc>
          <w:tcPr>
            <w:tcW w:w="409" w:type="pct"/>
            <w:tcBorders>
              <w:top w:val="nil"/>
              <w:left w:val="nil"/>
              <w:bottom w:val="nil"/>
              <w:right w:val="nil"/>
            </w:tcBorders>
            <w:shd w:val="clear" w:color="auto" w:fill="auto"/>
            <w:noWrap/>
            <w:vAlign w:val="bottom"/>
          </w:tcPr>
          <w:p>
            <w:pPr>
              <w:overflowPunct w:val="0"/>
              <w:autoSpaceDE w:val="0"/>
              <w:autoSpaceDN w:val="0"/>
              <w:adjustRightInd w:val="0"/>
              <w:spacing w:line="360" w:lineRule="auto"/>
              <w:ind w:firstLine="0"/>
              <w:textAlignment w:val="baseline"/>
              <w:rPr>
                <w:rFonts w:ascii="宋体" w:hAnsi="宋体" w:cs="宋体"/>
                <w:b/>
                <w:bCs/>
                <w:kern w:val="28"/>
                <w:sz w:val="24"/>
                <w:szCs w:val="24"/>
              </w:rPr>
            </w:pPr>
          </w:p>
        </w:tc>
        <w:tc>
          <w:tcPr>
            <w:tcW w:w="1207"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铲斗额定容量</w:t>
            </w:r>
          </w:p>
        </w:tc>
        <w:tc>
          <w:tcPr>
            <w:tcW w:w="10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&gt;=    m^3</w:t>
            </w:r>
          </w:p>
        </w:tc>
        <w:tc>
          <w:tcPr>
            <w:tcW w:w="2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3</w:t>
            </w:r>
          </w:p>
        </w:tc>
      </w:tr>
      <w:tr>
        <w:tblPrEx>
          <w:tblCellMar>
            <w:top w:w="0" w:type="dxa"/>
            <w:left w:w="108" w:type="dxa"/>
            <w:bottom w:w="0" w:type="dxa"/>
            <w:right w:w="108" w:type="dxa"/>
          </w:tblCellMar>
        </w:tblPrEx>
        <w:trPr>
          <w:trHeight w:val="420" w:hRule="atLeast"/>
        </w:trPr>
        <w:tc>
          <w:tcPr>
            <w:tcW w:w="409" w:type="pct"/>
            <w:tcBorders>
              <w:top w:val="nil"/>
              <w:left w:val="nil"/>
              <w:bottom w:val="nil"/>
              <w:right w:val="nil"/>
            </w:tcBorders>
            <w:shd w:val="clear" w:color="auto" w:fill="auto"/>
            <w:noWrap/>
            <w:vAlign w:val="bottom"/>
          </w:tcPr>
          <w:p>
            <w:pPr>
              <w:overflowPunct w:val="0"/>
              <w:autoSpaceDE w:val="0"/>
              <w:autoSpaceDN w:val="0"/>
              <w:adjustRightInd w:val="0"/>
              <w:spacing w:line="360" w:lineRule="auto"/>
              <w:ind w:firstLine="0"/>
              <w:textAlignment w:val="baseline"/>
              <w:rPr>
                <w:rFonts w:ascii="宋体" w:hAnsi="宋体" w:cs="宋体"/>
                <w:b/>
                <w:bCs/>
                <w:kern w:val="28"/>
                <w:sz w:val="24"/>
                <w:szCs w:val="24"/>
              </w:rPr>
            </w:pPr>
          </w:p>
        </w:tc>
        <w:tc>
          <w:tcPr>
            <w:tcW w:w="1207"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最大牵引力</w:t>
            </w:r>
          </w:p>
        </w:tc>
        <w:tc>
          <w:tcPr>
            <w:tcW w:w="10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&gt;=    kN</w:t>
            </w:r>
          </w:p>
        </w:tc>
        <w:tc>
          <w:tcPr>
            <w:tcW w:w="2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185</w:t>
            </w:r>
          </w:p>
        </w:tc>
      </w:tr>
      <w:tr>
        <w:tblPrEx>
          <w:tblCellMar>
            <w:top w:w="0" w:type="dxa"/>
            <w:left w:w="108" w:type="dxa"/>
            <w:bottom w:w="0" w:type="dxa"/>
            <w:right w:w="108" w:type="dxa"/>
          </w:tblCellMar>
        </w:tblPrEx>
        <w:trPr>
          <w:trHeight w:val="402" w:hRule="atLeast"/>
        </w:trPr>
        <w:tc>
          <w:tcPr>
            <w:tcW w:w="409" w:type="pct"/>
            <w:tcBorders>
              <w:top w:val="nil"/>
              <w:left w:val="nil"/>
              <w:bottom w:val="nil"/>
              <w:right w:val="nil"/>
            </w:tcBorders>
            <w:shd w:val="clear" w:color="auto" w:fill="auto"/>
            <w:noWrap/>
            <w:vAlign w:val="bottom"/>
          </w:tcPr>
          <w:p>
            <w:pPr>
              <w:overflowPunct w:val="0"/>
              <w:autoSpaceDE w:val="0"/>
              <w:autoSpaceDN w:val="0"/>
              <w:adjustRightInd w:val="0"/>
              <w:spacing w:line="360" w:lineRule="auto"/>
              <w:ind w:firstLine="0"/>
              <w:textAlignment w:val="baseline"/>
              <w:rPr>
                <w:rFonts w:ascii="宋体" w:hAnsi="宋体" w:cs="宋体"/>
                <w:b/>
                <w:bCs/>
                <w:kern w:val="28"/>
                <w:sz w:val="24"/>
                <w:szCs w:val="24"/>
              </w:rPr>
            </w:pPr>
          </w:p>
        </w:tc>
        <w:tc>
          <w:tcPr>
            <w:tcW w:w="1207"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最大掘起力</w:t>
            </w:r>
          </w:p>
        </w:tc>
        <w:tc>
          <w:tcPr>
            <w:tcW w:w="10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&gt;=    kN</w:t>
            </w:r>
          </w:p>
        </w:tc>
        <w:tc>
          <w:tcPr>
            <w:tcW w:w="2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165±5</w:t>
            </w:r>
          </w:p>
        </w:tc>
      </w:tr>
      <w:tr>
        <w:tblPrEx>
          <w:tblCellMar>
            <w:top w:w="0" w:type="dxa"/>
            <w:left w:w="108" w:type="dxa"/>
            <w:bottom w:w="0" w:type="dxa"/>
            <w:right w:w="108" w:type="dxa"/>
          </w:tblCellMar>
        </w:tblPrEx>
        <w:trPr>
          <w:trHeight w:val="402" w:hRule="atLeast"/>
        </w:trPr>
        <w:tc>
          <w:tcPr>
            <w:tcW w:w="409" w:type="pct"/>
            <w:tcBorders>
              <w:top w:val="nil"/>
              <w:left w:val="nil"/>
              <w:bottom w:val="nil"/>
              <w:right w:val="nil"/>
            </w:tcBorders>
            <w:shd w:val="clear" w:color="auto" w:fill="auto"/>
            <w:noWrap/>
            <w:vAlign w:val="bottom"/>
          </w:tcPr>
          <w:p>
            <w:pPr>
              <w:overflowPunct w:val="0"/>
              <w:autoSpaceDE w:val="0"/>
              <w:autoSpaceDN w:val="0"/>
              <w:adjustRightInd w:val="0"/>
              <w:spacing w:line="360" w:lineRule="auto"/>
              <w:ind w:firstLine="0"/>
              <w:textAlignment w:val="baseline"/>
              <w:rPr>
                <w:rFonts w:ascii="宋体" w:hAnsi="宋体" w:cs="宋体"/>
                <w:b/>
                <w:bCs/>
                <w:kern w:val="28"/>
                <w:sz w:val="24"/>
                <w:szCs w:val="24"/>
              </w:rPr>
            </w:pPr>
          </w:p>
        </w:tc>
        <w:tc>
          <w:tcPr>
            <w:tcW w:w="1207"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最小转弯半径</w:t>
            </w:r>
          </w:p>
        </w:tc>
        <w:tc>
          <w:tcPr>
            <w:tcW w:w="10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&lt;=    mm</w:t>
            </w:r>
          </w:p>
        </w:tc>
        <w:tc>
          <w:tcPr>
            <w:tcW w:w="2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6265（前轮中心）</w:t>
            </w:r>
          </w:p>
        </w:tc>
      </w:tr>
      <w:tr>
        <w:tblPrEx>
          <w:tblCellMar>
            <w:top w:w="0" w:type="dxa"/>
            <w:left w:w="108" w:type="dxa"/>
            <w:bottom w:w="0" w:type="dxa"/>
            <w:right w:w="108" w:type="dxa"/>
          </w:tblCellMar>
        </w:tblPrEx>
        <w:trPr>
          <w:trHeight w:val="402" w:hRule="atLeast"/>
        </w:trPr>
        <w:tc>
          <w:tcPr>
            <w:tcW w:w="409" w:type="pct"/>
            <w:tcBorders>
              <w:top w:val="nil"/>
              <w:left w:val="nil"/>
              <w:bottom w:val="nil"/>
              <w:right w:val="nil"/>
            </w:tcBorders>
            <w:shd w:val="clear" w:color="auto" w:fill="auto"/>
            <w:noWrap/>
            <w:vAlign w:val="bottom"/>
          </w:tcPr>
          <w:p>
            <w:pPr>
              <w:overflowPunct w:val="0"/>
              <w:autoSpaceDE w:val="0"/>
              <w:autoSpaceDN w:val="0"/>
              <w:adjustRightInd w:val="0"/>
              <w:spacing w:line="360" w:lineRule="auto"/>
              <w:ind w:firstLine="0"/>
              <w:textAlignment w:val="baseline"/>
              <w:rPr>
                <w:rFonts w:ascii="宋体" w:hAnsi="宋体" w:cs="宋体"/>
                <w:b/>
                <w:bCs/>
                <w:kern w:val="28"/>
                <w:sz w:val="24"/>
                <w:szCs w:val="24"/>
              </w:rPr>
            </w:pPr>
          </w:p>
        </w:tc>
        <w:tc>
          <w:tcPr>
            <w:tcW w:w="1207"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最大卸载高度</w:t>
            </w:r>
          </w:p>
        </w:tc>
        <w:tc>
          <w:tcPr>
            <w:tcW w:w="10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&gt;=    mm</w:t>
            </w:r>
          </w:p>
        </w:tc>
        <w:tc>
          <w:tcPr>
            <w:tcW w:w="2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3200</w:t>
            </w:r>
          </w:p>
        </w:tc>
      </w:tr>
      <w:tr>
        <w:tblPrEx>
          <w:tblCellMar>
            <w:top w:w="0" w:type="dxa"/>
            <w:left w:w="108" w:type="dxa"/>
            <w:bottom w:w="0" w:type="dxa"/>
            <w:right w:w="108" w:type="dxa"/>
          </w:tblCellMar>
        </w:tblPrEx>
        <w:trPr>
          <w:trHeight w:val="402" w:hRule="atLeast"/>
        </w:trPr>
        <w:tc>
          <w:tcPr>
            <w:tcW w:w="409" w:type="pct"/>
            <w:tcBorders>
              <w:top w:val="nil"/>
              <w:left w:val="nil"/>
              <w:bottom w:val="nil"/>
              <w:right w:val="nil"/>
            </w:tcBorders>
            <w:shd w:val="clear" w:color="auto" w:fill="auto"/>
            <w:noWrap/>
            <w:vAlign w:val="bottom"/>
          </w:tcPr>
          <w:p>
            <w:pPr>
              <w:overflowPunct w:val="0"/>
              <w:autoSpaceDE w:val="0"/>
              <w:autoSpaceDN w:val="0"/>
              <w:adjustRightInd w:val="0"/>
              <w:spacing w:line="360" w:lineRule="auto"/>
              <w:ind w:firstLine="0"/>
              <w:textAlignment w:val="baseline"/>
              <w:rPr>
                <w:rFonts w:ascii="宋体" w:hAnsi="宋体" w:cs="宋体"/>
                <w:b/>
                <w:bCs/>
                <w:kern w:val="28"/>
                <w:sz w:val="24"/>
                <w:szCs w:val="24"/>
              </w:rPr>
            </w:pPr>
          </w:p>
        </w:tc>
        <w:tc>
          <w:tcPr>
            <w:tcW w:w="1207"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卸载距离</w:t>
            </w:r>
          </w:p>
        </w:tc>
        <w:tc>
          <w:tcPr>
            <w:tcW w:w="10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&gt;=    mm</w:t>
            </w:r>
          </w:p>
        </w:tc>
        <w:tc>
          <w:tcPr>
            <w:tcW w:w="2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1230</w:t>
            </w:r>
          </w:p>
        </w:tc>
      </w:tr>
      <w:tr>
        <w:tblPrEx>
          <w:tblCellMar>
            <w:top w:w="0" w:type="dxa"/>
            <w:left w:w="108" w:type="dxa"/>
            <w:bottom w:w="0" w:type="dxa"/>
            <w:right w:w="108" w:type="dxa"/>
          </w:tblCellMar>
        </w:tblPrEx>
        <w:trPr>
          <w:trHeight w:val="402" w:hRule="atLeast"/>
        </w:trPr>
        <w:tc>
          <w:tcPr>
            <w:tcW w:w="409" w:type="pct"/>
            <w:tcBorders>
              <w:top w:val="nil"/>
              <w:left w:val="nil"/>
              <w:bottom w:val="nil"/>
              <w:right w:val="nil"/>
            </w:tcBorders>
            <w:shd w:val="clear" w:color="auto" w:fill="auto"/>
            <w:noWrap/>
            <w:vAlign w:val="bottom"/>
          </w:tcPr>
          <w:p>
            <w:pPr>
              <w:overflowPunct w:val="0"/>
              <w:autoSpaceDE w:val="0"/>
              <w:autoSpaceDN w:val="0"/>
              <w:adjustRightInd w:val="0"/>
              <w:spacing w:line="360" w:lineRule="auto"/>
              <w:ind w:firstLine="0"/>
              <w:textAlignment w:val="baseline"/>
              <w:rPr>
                <w:rFonts w:ascii="宋体" w:hAnsi="宋体" w:cs="宋体"/>
                <w:b/>
                <w:bCs/>
                <w:kern w:val="28"/>
                <w:sz w:val="24"/>
                <w:szCs w:val="24"/>
              </w:rPr>
            </w:pPr>
          </w:p>
        </w:tc>
        <w:tc>
          <w:tcPr>
            <w:tcW w:w="1207"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动臂提升时间</w:t>
            </w:r>
          </w:p>
        </w:tc>
        <w:tc>
          <w:tcPr>
            <w:tcW w:w="10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&lt;=     s</w:t>
            </w:r>
          </w:p>
        </w:tc>
        <w:tc>
          <w:tcPr>
            <w:tcW w:w="2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5.5</w:t>
            </w:r>
          </w:p>
        </w:tc>
      </w:tr>
      <w:tr>
        <w:tblPrEx>
          <w:tblCellMar>
            <w:top w:w="0" w:type="dxa"/>
            <w:left w:w="108" w:type="dxa"/>
            <w:bottom w:w="0" w:type="dxa"/>
            <w:right w:w="108" w:type="dxa"/>
          </w:tblCellMar>
        </w:tblPrEx>
        <w:trPr>
          <w:trHeight w:val="402" w:hRule="atLeast"/>
        </w:trPr>
        <w:tc>
          <w:tcPr>
            <w:tcW w:w="409" w:type="pct"/>
            <w:tcBorders>
              <w:top w:val="nil"/>
              <w:left w:val="nil"/>
              <w:bottom w:val="nil"/>
              <w:right w:val="nil"/>
            </w:tcBorders>
            <w:shd w:val="clear" w:color="auto" w:fill="auto"/>
            <w:noWrap/>
            <w:vAlign w:val="bottom"/>
          </w:tcPr>
          <w:p>
            <w:pPr>
              <w:overflowPunct w:val="0"/>
              <w:autoSpaceDE w:val="0"/>
              <w:autoSpaceDN w:val="0"/>
              <w:adjustRightInd w:val="0"/>
              <w:spacing w:line="360" w:lineRule="auto"/>
              <w:ind w:firstLine="0"/>
              <w:textAlignment w:val="baseline"/>
              <w:rPr>
                <w:rFonts w:ascii="宋体" w:hAnsi="宋体" w:cs="宋体"/>
                <w:b/>
                <w:bCs/>
                <w:kern w:val="28"/>
                <w:sz w:val="24"/>
                <w:szCs w:val="24"/>
              </w:rPr>
            </w:pPr>
          </w:p>
        </w:tc>
        <w:tc>
          <w:tcPr>
            <w:tcW w:w="1207"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铲斗前倾时间</w:t>
            </w:r>
          </w:p>
        </w:tc>
        <w:tc>
          <w:tcPr>
            <w:tcW w:w="10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&lt;=     s</w:t>
            </w:r>
          </w:p>
        </w:tc>
        <w:tc>
          <w:tcPr>
            <w:tcW w:w="2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1</w:t>
            </w:r>
          </w:p>
        </w:tc>
      </w:tr>
      <w:tr>
        <w:tblPrEx>
          <w:tblCellMar>
            <w:top w:w="0" w:type="dxa"/>
            <w:left w:w="108" w:type="dxa"/>
            <w:bottom w:w="0" w:type="dxa"/>
            <w:right w:w="108" w:type="dxa"/>
          </w:tblCellMar>
        </w:tblPrEx>
        <w:trPr>
          <w:trHeight w:val="402" w:hRule="atLeast"/>
        </w:trPr>
        <w:tc>
          <w:tcPr>
            <w:tcW w:w="409" w:type="pct"/>
            <w:tcBorders>
              <w:top w:val="nil"/>
              <w:left w:val="nil"/>
              <w:bottom w:val="nil"/>
              <w:right w:val="nil"/>
            </w:tcBorders>
            <w:shd w:val="clear" w:color="auto" w:fill="auto"/>
            <w:noWrap/>
            <w:vAlign w:val="bottom"/>
          </w:tcPr>
          <w:p>
            <w:pPr>
              <w:overflowPunct w:val="0"/>
              <w:autoSpaceDE w:val="0"/>
              <w:autoSpaceDN w:val="0"/>
              <w:adjustRightInd w:val="0"/>
              <w:spacing w:line="360" w:lineRule="auto"/>
              <w:ind w:firstLine="0"/>
              <w:textAlignment w:val="baseline"/>
              <w:rPr>
                <w:rFonts w:ascii="宋体" w:hAnsi="宋体" w:cs="宋体"/>
                <w:b/>
                <w:bCs/>
                <w:kern w:val="28"/>
                <w:sz w:val="24"/>
                <w:szCs w:val="24"/>
              </w:rPr>
            </w:pPr>
          </w:p>
        </w:tc>
        <w:tc>
          <w:tcPr>
            <w:tcW w:w="1207"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最小离地间隙</w:t>
            </w:r>
          </w:p>
        </w:tc>
        <w:tc>
          <w:tcPr>
            <w:tcW w:w="10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&gt;=    mm</w:t>
            </w:r>
          </w:p>
        </w:tc>
        <w:tc>
          <w:tcPr>
            <w:tcW w:w="2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430</w:t>
            </w:r>
          </w:p>
        </w:tc>
      </w:tr>
      <w:tr>
        <w:tblPrEx>
          <w:tblCellMar>
            <w:top w:w="0" w:type="dxa"/>
            <w:left w:w="108" w:type="dxa"/>
            <w:bottom w:w="0" w:type="dxa"/>
            <w:right w:w="108" w:type="dxa"/>
          </w:tblCellMar>
        </w:tblPrEx>
        <w:trPr>
          <w:trHeight w:val="402" w:hRule="atLeast"/>
        </w:trPr>
        <w:tc>
          <w:tcPr>
            <w:tcW w:w="409" w:type="pct"/>
            <w:tcBorders>
              <w:top w:val="nil"/>
              <w:left w:val="nil"/>
              <w:bottom w:val="nil"/>
              <w:right w:val="nil"/>
            </w:tcBorders>
            <w:shd w:val="clear" w:color="auto" w:fill="auto"/>
            <w:noWrap/>
            <w:vAlign w:val="bottom"/>
          </w:tcPr>
          <w:p>
            <w:pPr>
              <w:overflowPunct w:val="0"/>
              <w:autoSpaceDE w:val="0"/>
              <w:autoSpaceDN w:val="0"/>
              <w:adjustRightInd w:val="0"/>
              <w:spacing w:line="360" w:lineRule="auto"/>
              <w:ind w:firstLine="0"/>
              <w:textAlignment w:val="baseline"/>
              <w:rPr>
                <w:rFonts w:ascii="宋体" w:hAnsi="宋体" w:cs="宋体"/>
                <w:b/>
                <w:bCs/>
                <w:kern w:val="28"/>
                <w:sz w:val="24"/>
                <w:szCs w:val="24"/>
              </w:rPr>
            </w:pPr>
          </w:p>
        </w:tc>
        <w:tc>
          <w:tcPr>
            <w:tcW w:w="1207"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轴距</w:t>
            </w:r>
          </w:p>
        </w:tc>
        <w:tc>
          <w:tcPr>
            <w:tcW w:w="10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mm</w:t>
            </w:r>
          </w:p>
        </w:tc>
        <w:tc>
          <w:tcPr>
            <w:tcW w:w="2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3300</w:t>
            </w:r>
          </w:p>
        </w:tc>
      </w:tr>
      <w:tr>
        <w:tblPrEx>
          <w:tblCellMar>
            <w:top w:w="0" w:type="dxa"/>
            <w:left w:w="108" w:type="dxa"/>
            <w:bottom w:w="0" w:type="dxa"/>
            <w:right w:w="108" w:type="dxa"/>
          </w:tblCellMar>
        </w:tblPrEx>
        <w:trPr>
          <w:trHeight w:val="402" w:hRule="atLeast"/>
        </w:trPr>
        <w:tc>
          <w:tcPr>
            <w:tcW w:w="409" w:type="pct"/>
            <w:tcBorders>
              <w:top w:val="nil"/>
              <w:left w:val="nil"/>
              <w:bottom w:val="nil"/>
              <w:right w:val="nil"/>
            </w:tcBorders>
            <w:shd w:val="clear" w:color="auto" w:fill="auto"/>
            <w:noWrap/>
            <w:vAlign w:val="bottom"/>
          </w:tcPr>
          <w:p>
            <w:pPr>
              <w:overflowPunct w:val="0"/>
              <w:autoSpaceDE w:val="0"/>
              <w:autoSpaceDN w:val="0"/>
              <w:adjustRightInd w:val="0"/>
              <w:spacing w:line="360" w:lineRule="auto"/>
              <w:ind w:firstLine="0"/>
              <w:textAlignment w:val="baseline"/>
              <w:rPr>
                <w:rFonts w:ascii="宋体" w:hAnsi="宋体" w:cs="宋体"/>
                <w:b/>
                <w:bCs/>
                <w:kern w:val="28"/>
                <w:sz w:val="24"/>
                <w:szCs w:val="24"/>
              </w:rPr>
            </w:pPr>
          </w:p>
        </w:tc>
        <w:tc>
          <w:tcPr>
            <w:tcW w:w="1207"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最大爬坡能力</w:t>
            </w:r>
          </w:p>
        </w:tc>
        <w:tc>
          <w:tcPr>
            <w:tcW w:w="10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w:t>
            </w:r>
          </w:p>
        </w:tc>
        <w:tc>
          <w:tcPr>
            <w:tcW w:w="2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65%</w:t>
            </w:r>
          </w:p>
        </w:tc>
      </w:tr>
      <w:tr>
        <w:tblPrEx>
          <w:tblCellMar>
            <w:top w:w="0" w:type="dxa"/>
            <w:left w:w="108" w:type="dxa"/>
            <w:bottom w:w="0" w:type="dxa"/>
            <w:right w:w="108" w:type="dxa"/>
          </w:tblCellMar>
        </w:tblPrEx>
        <w:trPr>
          <w:trHeight w:val="402" w:hRule="atLeast"/>
        </w:trPr>
        <w:tc>
          <w:tcPr>
            <w:tcW w:w="409" w:type="pct"/>
            <w:tcBorders>
              <w:top w:val="nil"/>
              <w:left w:val="nil"/>
              <w:bottom w:val="nil"/>
              <w:right w:val="nil"/>
            </w:tcBorders>
            <w:shd w:val="clear" w:color="auto" w:fill="auto"/>
            <w:noWrap/>
            <w:vAlign w:val="bottom"/>
          </w:tcPr>
          <w:p>
            <w:pPr>
              <w:overflowPunct w:val="0"/>
              <w:autoSpaceDE w:val="0"/>
              <w:autoSpaceDN w:val="0"/>
              <w:adjustRightInd w:val="0"/>
              <w:spacing w:line="360" w:lineRule="auto"/>
              <w:ind w:firstLine="0"/>
              <w:textAlignment w:val="baseline"/>
              <w:rPr>
                <w:rFonts w:ascii="宋体" w:hAnsi="宋体" w:cs="宋体"/>
                <w:b/>
                <w:bCs/>
                <w:kern w:val="28"/>
                <w:sz w:val="24"/>
                <w:szCs w:val="24"/>
              </w:rPr>
            </w:pPr>
          </w:p>
        </w:tc>
        <w:tc>
          <w:tcPr>
            <w:tcW w:w="1207"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整机质量</w:t>
            </w:r>
          </w:p>
        </w:tc>
        <w:tc>
          <w:tcPr>
            <w:tcW w:w="10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kg</w:t>
            </w:r>
          </w:p>
        </w:tc>
        <w:tc>
          <w:tcPr>
            <w:tcW w:w="2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17200</w:t>
            </w:r>
          </w:p>
        </w:tc>
      </w:tr>
      <w:tr>
        <w:tblPrEx>
          <w:tblCellMar>
            <w:top w:w="0" w:type="dxa"/>
            <w:left w:w="108" w:type="dxa"/>
            <w:bottom w:w="0" w:type="dxa"/>
            <w:right w:w="108" w:type="dxa"/>
          </w:tblCellMar>
        </w:tblPrEx>
        <w:trPr>
          <w:trHeight w:val="402" w:hRule="atLeast"/>
        </w:trPr>
        <w:tc>
          <w:tcPr>
            <w:tcW w:w="409" w:type="pct"/>
            <w:tcBorders>
              <w:top w:val="nil"/>
              <w:left w:val="nil"/>
              <w:bottom w:val="nil"/>
              <w:right w:val="nil"/>
            </w:tcBorders>
            <w:shd w:val="clear" w:color="auto" w:fill="auto"/>
            <w:noWrap/>
            <w:vAlign w:val="bottom"/>
          </w:tcPr>
          <w:p>
            <w:pPr>
              <w:overflowPunct w:val="0"/>
              <w:autoSpaceDE w:val="0"/>
              <w:autoSpaceDN w:val="0"/>
              <w:adjustRightInd w:val="0"/>
              <w:spacing w:line="360" w:lineRule="auto"/>
              <w:ind w:firstLine="0"/>
              <w:textAlignment w:val="baseline"/>
              <w:rPr>
                <w:rFonts w:ascii="宋体" w:hAnsi="宋体" w:cs="宋体"/>
                <w:b/>
                <w:bCs/>
                <w:kern w:val="28"/>
                <w:sz w:val="24"/>
                <w:szCs w:val="24"/>
              </w:rPr>
            </w:pPr>
          </w:p>
        </w:tc>
        <w:tc>
          <w:tcPr>
            <w:tcW w:w="1207"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长*宽*高</w:t>
            </w:r>
          </w:p>
        </w:tc>
        <w:tc>
          <w:tcPr>
            <w:tcW w:w="10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mm</w:t>
            </w:r>
          </w:p>
        </w:tc>
        <w:tc>
          <w:tcPr>
            <w:tcW w:w="2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 xml:space="preserve">8100 *3030*3410 </w:t>
            </w:r>
          </w:p>
        </w:tc>
      </w:tr>
      <w:tr>
        <w:tblPrEx>
          <w:tblCellMar>
            <w:top w:w="0" w:type="dxa"/>
            <w:left w:w="108" w:type="dxa"/>
            <w:bottom w:w="0" w:type="dxa"/>
            <w:right w:w="108" w:type="dxa"/>
          </w:tblCellMar>
        </w:tblPrEx>
        <w:trPr>
          <w:trHeight w:val="402" w:hRule="atLeast"/>
        </w:trPr>
        <w:tc>
          <w:tcPr>
            <w:tcW w:w="409" w:type="pct"/>
            <w:tcBorders>
              <w:top w:val="nil"/>
              <w:left w:val="nil"/>
              <w:bottom w:val="nil"/>
              <w:right w:val="nil"/>
            </w:tcBorders>
            <w:shd w:val="clear" w:color="auto" w:fill="auto"/>
            <w:noWrap/>
            <w:vAlign w:val="bottom"/>
          </w:tcPr>
          <w:p>
            <w:pPr>
              <w:overflowPunct w:val="0"/>
              <w:autoSpaceDE w:val="0"/>
              <w:autoSpaceDN w:val="0"/>
              <w:adjustRightInd w:val="0"/>
              <w:spacing w:line="360" w:lineRule="auto"/>
              <w:ind w:firstLine="0"/>
              <w:textAlignment w:val="baseline"/>
              <w:rPr>
                <w:rFonts w:ascii="宋体" w:hAnsi="宋体" w:cs="宋体"/>
                <w:b/>
                <w:bCs/>
                <w:kern w:val="28"/>
                <w:sz w:val="24"/>
                <w:szCs w:val="24"/>
              </w:rPr>
            </w:pPr>
          </w:p>
        </w:tc>
        <w:tc>
          <w:tcPr>
            <w:tcW w:w="1207"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前进速度</w:t>
            </w:r>
          </w:p>
        </w:tc>
        <w:tc>
          <w:tcPr>
            <w:tcW w:w="10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&gt;=    km/h</w:t>
            </w:r>
          </w:p>
        </w:tc>
        <w:tc>
          <w:tcPr>
            <w:tcW w:w="2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1档13；2档40</w:t>
            </w:r>
          </w:p>
        </w:tc>
      </w:tr>
      <w:tr>
        <w:tblPrEx>
          <w:tblCellMar>
            <w:top w:w="0" w:type="dxa"/>
            <w:left w:w="108" w:type="dxa"/>
            <w:bottom w:w="0" w:type="dxa"/>
            <w:right w:w="108" w:type="dxa"/>
          </w:tblCellMar>
        </w:tblPrEx>
        <w:trPr>
          <w:trHeight w:val="402" w:hRule="atLeast"/>
        </w:trPr>
        <w:tc>
          <w:tcPr>
            <w:tcW w:w="409" w:type="pct"/>
            <w:tcBorders>
              <w:top w:val="nil"/>
              <w:left w:val="nil"/>
              <w:bottom w:val="nil"/>
              <w:right w:val="nil"/>
            </w:tcBorders>
            <w:shd w:val="clear" w:color="auto" w:fill="auto"/>
            <w:noWrap/>
            <w:vAlign w:val="bottom"/>
          </w:tcPr>
          <w:p>
            <w:pPr>
              <w:overflowPunct w:val="0"/>
              <w:autoSpaceDE w:val="0"/>
              <w:autoSpaceDN w:val="0"/>
              <w:adjustRightInd w:val="0"/>
              <w:spacing w:line="360" w:lineRule="auto"/>
              <w:ind w:firstLine="0"/>
              <w:textAlignment w:val="baseline"/>
              <w:rPr>
                <w:rFonts w:ascii="宋体" w:hAnsi="宋体" w:cs="宋体"/>
                <w:b/>
                <w:bCs/>
                <w:kern w:val="28"/>
                <w:sz w:val="24"/>
                <w:szCs w:val="24"/>
              </w:rPr>
            </w:pPr>
          </w:p>
        </w:tc>
        <w:tc>
          <w:tcPr>
            <w:tcW w:w="1207"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后退速度</w:t>
            </w:r>
          </w:p>
        </w:tc>
        <w:tc>
          <w:tcPr>
            <w:tcW w:w="10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&gt;=    km/h</w:t>
            </w:r>
          </w:p>
        </w:tc>
        <w:tc>
          <w:tcPr>
            <w:tcW w:w="2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15</w:t>
            </w:r>
          </w:p>
        </w:tc>
      </w:tr>
      <w:tr>
        <w:tblPrEx>
          <w:tblCellMar>
            <w:top w:w="0" w:type="dxa"/>
            <w:left w:w="108" w:type="dxa"/>
            <w:bottom w:w="0" w:type="dxa"/>
            <w:right w:w="108" w:type="dxa"/>
          </w:tblCellMar>
        </w:tblPrEx>
        <w:trPr>
          <w:trHeight w:val="402" w:hRule="atLeast"/>
        </w:trPr>
        <w:tc>
          <w:tcPr>
            <w:tcW w:w="409" w:type="pct"/>
            <w:tcBorders>
              <w:top w:val="nil"/>
              <w:left w:val="nil"/>
              <w:bottom w:val="nil"/>
              <w:right w:val="nil"/>
            </w:tcBorders>
            <w:shd w:val="clear" w:color="auto" w:fill="auto"/>
            <w:noWrap/>
            <w:vAlign w:val="bottom"/>
          </w:tcPr>
          <w:p>
            <w:pPr>
              <w:overflowPunct w:val="0"/>
              <w:autoSpaceDE w:val="0"/>
              <w:autoSpaceDN w:val="0"/>
              <w:adjustRightInd w:val="0"/>
              <w:spacing w:line="360" w:lineRule="auto"/>
              <w:ind w:firstLine="0"/>
              <w:textAlignment w:val="baseline"/>
              <w:rPr>
                <w:rFonts w:ascii="宋体" w:hAnsi="宋体" w:cs="宋体"/>
                <w:b/>
                <w:bCs/>
                <w:kern w:val="28"/>
                <w:sz w:val="24"/>
                <w:szCs w:val="24"/>
              </w:rPr>
            </w:pPr>
          </w:p>
        </w:tc>
        <w:tc>
          <w:tcPr>
            <w:tcW w:w="1207"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轮胎类型和规格</w:t>
            </w:r>
          </w:p>
        </w:tc>
        <w:tc>
          <w:tcPr>
            <w:tcW w:w="10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p>
        </w:tc>
        <w:tc>
          <w:tcPr>
            <w:tcW w:w="2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23.5-25 L3</w:t>
            </w:r>
          </w:p>
        </w:tc>
      </w:tr>
      <w:tr>
        <w:tblPrEx>
          <w:tblCellMar>
            <w:top w:w="0" w:type="dxa"/>
            <w:left w:w="108" w:type="dxa"/>
            <w:bottom w:w="0" w:type="dxa"/>
            <w:right w:w="108" w:type="dxa"/>
          </w:tblCellMar>
        </w:tblPrEx>
        <w:trPr>
          <w:trHeight w:val="402" w:hRule="atLeast"/>
        </w:trPr>
        <w:tc>
          <w:tcPr>
            <w:tcW w:w="409" w:type="pct"/>
            <w:tcBorders>
              <w:top w:val="nil"/>
              <w:left w:val="nil"/>
              <w:bottom w:val="nil"/>
              <w:right w:val="nil"/>
            </w:tcBorders>
            <w:shd w:val="clear" w:color="auto" w:fill="auto"/>
            <w:noWrap/>
            <w:vAlign w:val="bottom"/>
          </w:tcPr>
          <w:p>
            <w:pPr>
              <w:overflowPunct w:val="0"/>
              <w:autoSpaceDE w:val="0"/>
              <w:autoSpaceDN w:val="0"/>
              <w:adjustRightInd w:val="0"/>
              <w:spacing w:line="360" w:lineRule="auto"/>
              <w:ind w:firstLine="0"/>
              <w:textAlignment w:val="baseline"/>
              <w:rPr>
                <w:rFonts w:ascii="宋体" w:hAnsi="宋体" w:cs="宋体"/>
                <w:b/>
                <w:bCs/>
                <w:kern w:val="28"/>
                <w:sz w:val="24"/>
                <w:szCs w:val="24"/>
              </w:rPr>
            </w:pPr>
          </w:p>
        </w:tc>
        <w:tc>
          <w:tcPr>
            <w:tcW w:w="1207"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驻车制动方式</w:t>
            </w:r>
          </w:p>
        </w:tc>
        <w:tc>
          <w:tcPr>
            <w:tcW w:w="10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带/蹄/湿式</w:t>
            </w:r>
          </w:p>
        </w:tc>
        <w:tc>
          <w:tcPr>
            <w:tcW w:w="2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变速箱输出轴涨蹄式制动</w:t>
            </w:r>
          </w:p>
        </w:tc>
      </w:tr>
      <w:tr>
        <w:tblPrEx>
          <w:tblCellMar>
            <w:top w:w="0" w:type="dxa"/>
            <w:left w:w="108" w:type="dxa"/>
            <w:bottom w:w="0" w:type="dxa"/>
            <w:right w:w="108" w:type="dxa"/>
          </w:tblCellMar>
        </w:tblPrEx>
        <w:trPr>
          <w:trHeight w:val="402" w:hRule="atLeast"/>
        </w:trPr>
        <w:tc>
          <w:tcPr>
            <w:tcW w:w="409" w:type="pct"/>
            <w:tcBorders>
              <w:top w:val="nil"/>
              <w:left w:val="nil"/>
              <w:bottom w:val="nil"/>
              <w:right w:val="nil"/>
            </w:tcBorders>
            <w:shd w:val="clear" w:color="auto" w:fill="auto"/>
            <w:noWrap/>
            <w:vAlign w:val="bottom"/>
          </w:tcPr>
          <w:p>
            <w:pPr>
              <w:overflowPunct w:val="0"/>
              <w:autoSpaceDE w:val="0"/>
              <w:autoSpaceDN w:val="0"/>
              <w:adjustRightInd w:val="0"/>
              <w:spacing w:line="360" w:lineRule="auto"/>
              <w:ind w:firstLine="0"/>
              <w:textAlignment w:val="baseline"/>
              <w:rPr>
                <w:rFonts w:ascii="宋体" w:hAnsi="宋体" w:cs="宋体"/>
                <w:b/>
                <w:bCs/>
                <w:kern w:val="28"/>
                <w:sz w:val="24"/>
                <w:szCs w:val="24"/>
              </w:rPr>
            </w:pPr>
          </w:p>
        </w:tc>
        <w:tc>
          <w:tcPr>
            <w:tcW w:w="1207"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行车制动方式</w:t>
            </w:r>
          </w:p>
        </w:tc>
        <w:tc>
          <w:tcPr>
            <w:tcW w:w="10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钳盘/蹄/湿式</w:t>
            </w:r>
          </w:p>
        </w:tc>
        <w:tc>
          <w:tcPr>
            <w:tcW w:w="2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气顶油四轮钳盘式</w:t>
            </w:r>
          </w:p>
        </w:tc>
      </w:tr>
      <w:tr>
        <w:tblPrEx>
          <w:tblCellMar>
            <w:top w:w="0" w:type="dxa"/>
            <w:left w:w="108" w:type="dxa"/>
            <w:bottom w:w="0" w:type="dxa"/>
            <w:right w:w="108" w:type="dxa"/>
          </w:tblCellMar>
        </w:tblPrEx>
        <w:trPr>
          <w:trHeight w:val="640" w:hRule="atLeast"/>
        </w:trPr>
        <w:tc>
          <w:tcPr>
            <w:tcW w:w="409" w:type="pct"/>
            <w:tcBorders>
              <w:top w:val="nil"/>
              <w:left w:val="nil"/>
              <w:bottom w:val="nil"/>
              <w:right w:val="nil"/>
            </w:tcBorders>
            <w:shd w:val="clear" w:color="auto" w:fill="auto"/>
            <w:noWrap/>
            <w:vAlign w:val="bottom"/>
          </w:tcPr>
          <w:p>
            <w:pPr>
              <w:overflowPunct w:val="0"/>
              <w:autoSpaceDE w:val="0"/>
              <w:autoSpaceDN w:val="0"/>
              <w:adjustRightInd w:val="0"/>
              <w:spacing w:line="360" w:lineRule="auto"/>
              <w:ind w:firstLine="0"/>
              <w:textAlignment w:val="baseline"/>
              <w:rPr>
                <w:rFonts w:ascii="宋体" w:hAnsi="宋体" w:cs="宋体"/>
                <w:b/>
                <w:bCs/>
                <w:kern w:val="28"/>
                <w:sz w:val="24"/>
                <w:szCs w:val="24"/>
              </w:rPr>
            </w:pPr>
          </w:p>
        </w:tc>
        <w:tc>
          <w:tcPr>
            <w:tcW w:w="1207"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制动加力系统(空压气/气顶油/液压)</w:t>
            </w:r>
          </w:p>
        </w:tc>
        <w:tc>
          <w:tcPr>
            <w:tcW w:w="10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p>
        </w:tc>
        <w:tc>
          <w:tcPr>
            <w:tcW w:w="2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气顶油</w:t>
            </w:r>
          </w:p>
        </w:tc>
      </w:tr>
      <w:tr>
        <w:tblPrEx>
          <w:tblCellMar>
            <w:top w:w="0" w:type="dxa"/>
            <w:left w:w="108" w:type="dxa"/>
            <w:bottom w:w="0" w:type="dxa"/>
            <w:right w:w="108" w:type="dxa"/>
          </w:tblCellMar>
        </w:tblPrEx>
        <w:trPr>
          <w:trHeight w:val="640" w:hRule="atLeast"/>
        </w:trPr>
        <w:tc>
          <w:tcPr>
            <w:tcW w:w="409" w:type="pct"/>
            <w:tcBorders>
              <w:top w:val="nil"/>
              <w:left w:val="nil"/>
              <w:bottom w:val="nil"/>
              <w:right w:val="nil"/>
            </w:tcBorders>
            <w:shd w:val="clear" w:color="auto" w:fill="auto"/>
            <w:noWrap/>
            <w:vAlign w:val="bottom"/>
          </w:tcPr>
          <w:p>
            <w:pPr>
              <w:overflowPunct w:val="0"/>
              <w:autoSpaceDE w:val="0"/>
              <w:autoSpaceDN w:val="0"/>
              <w:adjustRightInd w:val="0"/>
              <w:spacing w:line="360" w:lineRule="auto"/>
              <w:ind w:firstLine="0"/>
              <w:textAlignment w:val="baseline"/>
              <w:rPr>
                <w:rFonts w:ascii="宋体" w:hAnsi="宋体" w:cs="宋体"/>
                <w:b/>
                <w:bCs/>
                <w:kern w:val="28"/>
                <w:sz w:val="24"/>
                <w:szCs w:val="24"/>
              </w:rPr>
            </w:pPr>
          </w:p>
        </w:tc>
        <w:tc>
          <w:tcPr>
            <w:tcW w:w="1207"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液力变矩器形式</w:t>
            </w:r>
          </w:p>
        </w:tc>
        <w:tc>
          <w:tcPr>
            <w:tcW w:w="10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单/双涡轮</w:t>
            </w:r>
          </w:p>
        </w:tc>
        <w:tc>
          <w:tcPr>
            <w:tcW w:w="2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单级二相四元件</w:t>
            </w:r>
          </w:p>
        </w:tc>
      </w:tr>
      <w:tr>
        <w:tblPrEx>
          <w:tblCellMar>
            <w:top w:w="0" w:type="dxa"/>
            <w:left w:w="108" w:type="dxa"/>
            <w:bottom w:w="0" w:type="dxa"/>
            <w:right w:w="108" w:type="dxa"/>
          </w:tblCellMar>
        </w:tblPrEx>
        <w:trPr>
          <w:trHeight w:val="640" w:hRule="atLeast"/>
        </w:trPr>
        <w:tc>
          <w:tcPr>
            <w:tcW w:w="409" w:type="pct"/>
            <w:tcBorders>
              <w:top w:val="nil"/>
              <w:left w:val="nil"/>
              <w:bottom w:val="nil"/>
              <w:right w:val="nil"/>
            </w:tcBorders>
            <w:shd w:val="clear" w:color="auto" w:fill="auto"/>
            <w:noWrap/>
            <w:vAlign w:val="bottom"/>
          </w:tcPr>
          <w:p>
            <w:pPr>
              <w:overflowPunct w:val="0"/>
              <w:autoSpaceDE w:val="0"/>
              <w:autoSpaceDN w:val="0"/>
              <w:adjustRightInd w:val="0"/>
              <w:spacing w:line="360" w:lineRule="auto"/>
              <w:ind w:firstLine="0"/>
              <w:textAlignment w:val="baseline"/>
              <w:rPr>
                <w:rFonts w:ascii="宋体" w:hAnsi="宋体" w:cs="宋体"/>
                <w:b/>
                <w:bCs/>
                <w:kern w:val="28"/>
                <w:sz w:val="24"/>
                <w:szCs w:val="24"/>
              </w:rPr>
            </w:pPr>
          </w:p>
        </w:tc>
        <w:tc>
          <w:tcPr>
            <w:tcW w:w="1207"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变速箱动力换档形式</w:t>
            </w:r>
          </w:p>
        </w:tc>
        <w:tc>
          <w:tcPr>
            <w:tcW w:w="10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平行轴/行星</w:t>
            </w:r>
          </w:p>
        </w:tc>
        <w:tc>
          <w:tcPr>
            <w:tcW w:w="2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行星式</w:t>
            </w:r>
          </w:p>
        </w:tc>
      </w:tr>
      <w:tr>
        <w:tblPrEx>
          <w:tblCellMar>
            <w:top w:w="0" w:type="dxa"/>
            <w:left w:w="108" w:type="dxa"/>
            <w:bottom w:w="0" w:type="dxa"/>
            <w:right w:w="108" w:type="dxa"/>
          </w:tblCellMar>
        </w:tblPrEx>
        <w:trPr>
          <w:trHeight w:val="640" w:hRule="atLeast"/>
        </w:trPr>
        <w:tc>
          <w:tcPr>
            <w:tcW w:w="409" w:type="pct"/>
            <w:tcBorders>
              <w:top w:val="nil"/>
              <w:left w:val="nil"/>
              <w:bottom w:val="nil"/>
              <w:right w:val="nil"/>
            </w:tcBorders>
            <w:shd w:val="clear" w:color="auto" w:fill="auto"/>
            <w:noWrap/>
            <w:vAlign w:val="bottom"/>
          </w:tcPr>
          <w:p>
            <w:pPr>
              <w:overflowPunct w:val="0"/>
              <w:autoSpaceDE w:val="0"/>
              <w:autoSpaceDN w:val="0"/>
              <w:adjustRightInd w:val="0"/>
              <w:spacing w:line="360" w:lineRule="auto"/>
              <w:ind w:firstLine="0"/>
              <w:textAlignment w:val="baseline"/>
              <w:rPr>
                <w:rFonts w:ascii="宋体" w:hAnsi="宋体" w:cs="宋体"/>
                <w:b/>
                <w:bCs/>
                <w:kern w:val="28"/>
                <w:sz w:val="24"/>
                <w:szCs w:val="24"/>
              </w:rPr>
            </w:pPr>
          </w:p>
        </w:tc>
        <w:tc>
          <w:tcPr>
            <w:tcW w:w="1207"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驱动桥(单级主传动+轮边/双级齿轮减速)</w:t>
            </w:r>
          </w:p>
        </w:tc>
        <w:tc>
          <w:tcPr>
            <w:tcW w:w="10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p>
        </w:tc>
        <w:tc>
          <w:tcPr>
            <w:tcW w:w="2316"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主传动：一级圆锥螺旋齿轮传动；轮边减速：四行星传动机构</w:t>
            </w:r>
          </w:p>
        </w:tc>
      </w:tr>
      <w:tr>
        <w:tblPrEx>
          <w:tblCellMar>
            <w:top w:w="0" w:type="dxa"/>
            <w:left w:w="108" w:type="dxa"/>
            <w:bottom w:w="0" w:type="dxa"/>
            <w:right w:w="108" w:type="dxa"/>
          </w:tblCellMar>
        </w:tblPrEx>
        <w:trPr>
          <w:trHeight w:val="402" w:hRule="atLeast"/>
        </w:trPr>
        <w:tc>
          <w:tcPr>
            <w:tcW w:w="409" w:type="pct"/>
            <w:tcBorders>
              <w:top w:val="nil"/>
              <w:left w:val="nil"/>
              <w:bottom w:val="nil"/>
              <w:right w:val="nil"/>
            </w:tcBorders>
            <w:shd w:val="clear" w:color="auto" w:fill="auto"/>
            <w:noWrap/>
            <w:vAlign w:val="bottom"/>
          </w:tcPr>
          <w:p>
            <w:pPr>
              <w:overflowPunct w:val="0"/>
              <w:autoSpaceDE w:val="0"/>
              <w:autoSpaceDN w:val="0"/>
              <w:adjustRightInd w:val="0"/>
              <w:spacing w:line="360" w:lineRule="auto"/>
              <w:ind w:firstLine="0"/>
              <w:textAlignment w:val="baseline"/>
              <w:rPr>
                <w:rFonts w:ascii="宋体" w:hAnsi="宋体" w:cs="宋体"/>
                <w:b/>
                <w:bCs/>
                <w:kern w:val="28"/>
                <w:sz w:val="24"/>
                <w:szCs w:val="24"/>
              </w:rPr>
            </w:pPr>
          </w:p>
        </w:tc>
        <w:tc>
          <w:tcPr>
            <w:tcW w:w="1207"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发动机品牌</w:t>
            </w:r>
          </w:p>
        </w:tc>
        <w:tc>
          <w:tcPr>
            <w:tcW w:w="10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p>
        </w:tc>
        <w:tc>
          <w:tcPr>
            <w:tcW w:w="2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等同于潍柴</w:t>
            </w:r>
          </w:p>
        </w:tc>
      </w:tr>
      <w:tr>
        <w:tblPrEx>
          <w:tblCellMar>
            <w:top w:w="0" w:type="dxa"/>
            <w:left w:w="108" w:type="dxa"/>
            <w:bottom w:w="0" w:type="dxa"/>
            <w:right w:w="108" w:type="dxa"/>
          </w:tblCellMar>
        </w:tblPrEx>
        <w:trPr>
          <w:trHeight w:val="402" w:hRule="atLeast"/>
        </w:trPr>
        <w:tc>
          <w:tcPr>
            <w:tcW w:w="409" w:type="pct"/>
            <w:tcBorders>
              <w:top w:val="nil"/>
              <w:left w:val="nil"/>
              <w:bottom w:val="nil"/>
              <w:right w:val="nil"/>
            </w:tcBorders>
            <w:shd w:val="clear" w:color="auto" w:fill="auto"/>
            <w:noWrap/>
            <w:vAlign w:val="bottom"/>
          </w:tcPr>
          <w:p>
            <w:pPr>
              <w:overflowPunct w:val="0"/>
              <w:autoSpaceDE w:val="0"/>
              <w:autoSpaceDN w:val="0"/>
              <w:adjustRightInd w:val="0"/>
              <w:spacing w:line="360" w:lineRule="auto"/>
              <w:ind w:firstLine="0"/>
              <w:textAlignment w:val="baseline"/>
              <w:rPr>
                <w:rFonts w:ascii="宋体" w:hAnsi="宋体" w:cs="宋体"/>
                <w:b/>
                <w:bCs/>
                <w:kern w:val="28"/>
                <w:sz w:val="24"/>
                <w:szCs w:val="24"/>
              </w:rPr>
            </w:pPr>
          </w:p>
        </w:tc>
        <w:tc>
          <w:tcPr>
            <w:tcW w:w="1207"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发动机型号</w:t>
            </w:r>
          </w:p>
        </w:tc>
        <w:tc>
          <w:tcPr>
            <w:tcW w:w="10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p>
        </w:tc>
        <w:tc>
          <w:tcPr>
            <w:tcW w:w="2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等同于WP10</w:t>
            </w:r>
          </w:p>
        </w:tc>
      </w:tr>
      <w:tr>
        <w:tblPrEx>
          <w:tblCellMar>
            <w:top w:w="0" w:type="dxa"/>
            <w:left w:w="108" w:type="dxa"/>
            <w:bottom w:w="0" w:type="dxa"/>
            <w:right w:w="108" w:type="dxa"/>
          </w:tblCellMar>
        </w:tblPrEx>
        <w:trPr>
          <w:trHeight w:val="402" w:hRule="atLeast"/>
        </w:trPr>
        <w:tc>
          <w:tcPr>
            <w:tcW w:w="409" w:type="pct"/>
            <w:tcBorders>
              <w:top w:val="nil"/>
              <w:left w:val="nil"/>
              <w:bottom w:val="nil"/>
              <w:right w:val="nil"/>
            </w:tcBorders>
            <w:shd w:val="clear" w:color="auto" w:fill="auto"/>
            <w:noWrap/>
            <w:vAlign w:val="bottom"/>
          </w:tcPr>
          <w:p>
            <w:pPr>
              <w:overflowPunct w:val="0"/>
              <w:autoSpaceDE w:val="0"/>
              <w:autoSpaceDN w:val="0"/>
              <w:adjustRightInd w:val="0"/>
              <w:spacing w:line="360" w:lineRule="auto"/>
              <w:ind w:firstLine="0"/>
              <w:textAlignment w:val="baseline"/>
              <w:rPr>
                <w:rFonts w:ascii="宋体" w:hAnsi="宋体" w:cs="宋体"/>
                <w:b/>
                <w:bCs/>
                <w:kern w:val="28"/>
                <w:sz w:val="24"/>
                <w:szCs w:val="24"/>
              </w:rPr>
            </w:pPr>
          </w:p>
        </w:tc>
        <w:tc>
          <w:tcPr>
            <w:tcW w:w="1207"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▲额定功率</w:t>
            </w:r>
          </w:p>
        </w:tc>
        <w:tc>
          <w:tcPr>
            <w:tcW w:w="10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&gt;=     kw</w:t>
            </w:r>
          </w:p>
        </w:tc>
        <w:tc>
          <w:tcPr>
            <w:tcW w:w="2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162</w:t>
            </w:r>
          </w:p>
        </w:tc>
      </w:tr>
      <w:tr>
        <w:tblPrEx>
          <w:tblCellMar>
            <w:top w:w="0" w:type="dxa"/>
            <w:left w:w="108" w:type="dxa"/>
            <w:bottom w:w="0" w:type="dxa"/>
            <w:right w:w="108" w:type="dxa"/>
          </w:tblCellMar>
        </w:tblPrEx>
        <w:trPr>
          <w:trHeight w:val="402" w:hRule="atLeast"/>
        </w:trPr>
        <w:tc>
          <w:tcPr>
            <w:tcW w:w="409" w:type="pct"/>
            <w:tcBorders>
              <w:top w:val="nil"/>
              <w:left w:val="nil"/>
              <w:bottom w:val="nil"/>
              <w:right w:val="nil"/>
            </w:tcBorders>
            <w:shd w:val="clear" w:color="auto" w:fill="auto"/>
            <w:noWrap/>
            <w:vAlign w:val="bottom"/>
          </w:tcPr>
          <w:p>
            <w:pPr>
              <w:overflowPunct w:val="0"/>
              <w:autoSpaceDE w:val="0"/>
              <w:autoSpaceDN w:val="0"/>
              <w:adjustRightInd w:val="0"/>
              <w:spacing w:line="360" w:lineRule="auto"/>
              <w:ind w:firstLine="0"/>
              <w:textAlignment w:val="baseline"/>
              <w:rPr>
                <w:rFonts w:ascii="宋体" w:hAnsi="宋体" w:cs="宋体"/>
                <w:b/>
                <w:bCs/>
                <w:kern w:val="28"/>
                <w:sz w:val="24"/>
                <w:szCs w:val="24"/>
              </w:rPr>
            </w:pPr>
          </w:p>
        </w:tc>
        <w:tc>
          <w:tcPr>
            <w:tcW w:w="1207"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额定转速</w:t>
            </w:r>
          </w:p>
        </w:tc>
        <w:tc>
          <w:tcPr>
            <w:tcW w:w="10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&gt;=  r/min</w:t>
            </w:r>
          </w:p>
        </w:tc>
        <w:tc>
          <w:tcPr>
            <w:tcW w:w="2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2000</w:t>
            </w:r>
          </w:p>
        </w:tc>
      </w:tr>
      <w:tr>
        <w:tblPrEx>
          <w:tblCellMar>
            <w:top w:w="0" w:type="dxa"/>
            <w:left w:w="108" w:type="dxa"/>
            <w:bottom w:w="0" w:type="dxa"/>
            <w:right w:w="108" w:type="dxa"/>
          </w:tblCellMar>
        </w:tblPrEx>
        <w:trPr>
          <w:trHeight w:val="402" w:hRule="atLeast"/>
        </w:trPr>
        <w:tc>
          <w:tcPr>
            <w:tcW w:w="409" w:type="pct"/>
            <w:tcBorders>
              <w:top w:val="nil"/>
              <w:left w:val="nil"/>
              <w:bottom w:val="nil"/>
              <w:right w:val="nil"/>
            </w:tcBorders>
            <w:shd w:val="clear" w:color="auto" w:fill="auto"/>
            <w:noWrap/>
            <w:vAlign w:val="bottom"/>
          </w:tcPr>
          <w:p>
            <w:pPr>
              <w:overflowPunct w:val="0"/>
              <w:autoSpaceDE w:val="0"/>
              <w:autoSpaceDN w:val="0"/>
              <w:adjustRightInd w:val="0"/>
              <w:spacing w:line="360" w:lineRule="auto"/>
              <w:ind w:firstLine="0"/>
              <w:textAlignment w:val="baseline"/>
              <w:rPr>
                <w:rFonts w:ascii="宋体" w:hAnsi="宋体" w:cs="宋体"/>
                <w:b/>
                <w:bCs/>
                <w:kern w:val="28"/>
                <w:sz w:val="24"/>
                <w:szCs w:val="24"/>
              </w:rPr>
            </w:pPr>
          </w:p>
        </w:tc>
        <w:tc>
          <w:tcPr>
            <w:tcW w:w="1207"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冷却方式</w:t>
            </w:r>
          </w:p>
        </w:tc>
        <w:tc>
          <w:tcPr>
            <w:tcW w:w="10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p>
        </w:tc>
        <w:tc>
          <w:tcPr>
            <w:tcW w:w="2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水冷、四冲程、空空中冷</w:t>
            </w:r>
          </w:p>
        </w:tc>
      </w:tr>
      <w:tr>
        <w:tblPrEx>
          <w:tblCellMar>
            <w:top w:w="0" w:type="dxa"/>
            <w:left w:w="108" w:type="dxa"/>
            <w:bottom w:w="0" w:type="dxa"/>
            <w:right w:w="108" w:type="dxa"/>
          </w:tblCellMar>
        </w:tblPrEx>
        <w:trPr>
          <w:trHeight w:val="402" w:hRule="atLeast"/>
        </w:trPr>
        <w:tc>
          <w:tcPr>
            <w:tcW w:w="409" w:type="pct"/>
            <w:tcBorders>
              <w:top w:val="nil"/>
              <w:left w:val="nil"/>
              <w:bottom w:val="nil"/>
              <w:right w:val="nil"/>
            </w:tcBorders>
            <w:shd w:val="clear" w:color="auto" w:fill="auto"/>
            <w:noWrap/>
            <w:vAlign w:val="bottom"/>
          </w:tcPr>
          <w:p>
            <w:pPr>
              <w:overflowPunct w:val="0"/>
              <w:autoSpaceDE w:val="0"/>
              <w:autoSpaceDN w:val="0"/>
              <w:adjustRightInd w:val="0"/>
              <w:spacing w:line="360" w:lineRule="auto"/>
              <w:ind w:firstLine="0"/>
              <w:textAlignment w:val="baseline"/>
              <w:rPr>
                <w:rFonts w:ascii="宋体" w:hAnsi="宋体" w:cs="宋体"/>
                <w:b/>
                <w:bCs/>
                <w:kern w:val="28"/>
                <w:sz w:val="24"/>
                <w:szCs w:val="24"/>
              </w:rPr>
            </w:pPr>
          </w:p>
        </w:tc>
        <w:tc>
          <w:tcPr>
            <w:tcW w:w="1207"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发动机生产厂家</w:t>
            </w:r>
          </w:p>
        </w:tc>
        <w:tc>
          <w:tcPr>
            <w:tcW w:w="10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p>
        </w:tc>
        <w:tc>
          <w:tcPr>
            <w:tcW w:w="2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p>
        </w:tc>
      </w:tr>
      <w:tr>
        <w:tblPrEx>
          <w:tblCellMar>
            <w:top w:w="0" w:type="dxa"/>
            <w:left w:w="108" w:type="dxa"/>
            <w:bottom w:w="0" w:type="dxa"/>
            <w:right w:w="108" w:type="dxa"/>
          </w:tblCellMar>
        </w:tblPrEx>
        <w:trPr>
          <w:trHeight w:val="402" w:hRule="atLeast"/>
        </w:trPr>
        <w:tc>
          <w:tcPr>
            <w:tcW w:w="409" w:type="pct"/>
            <w:tcBorders>
              <w:top w:val="nil"/>
              <w:left w:val="nil"/>
              <w:bottom w:val="nil"/>
              <w:right w:val="nil"/>
            </w:tcBorders>
            <w:shd w:val="clear" w:color="auto" w:fill="auto"/>
            <w:noWrap/>
            <w:vAlign w:val="bottom"/>
          </w:tcPr>
          <w:p>
            <w:pPr>
              <w:overflowPunct w:val="0"/>
              <w:autoSpaceDE w:val="0"/>
              <w:autoSpaceDN w:val="0"/>
              <w:adjustRightInd w:val="0"/>
              <w:spacing w:line="360" w:lineRule="auto"/>
              <w:ind w:firstLine="0"/>
              <w:textAlignment w:val="baseline"/>
              <w:rPr>
                <w:rFonts w:ascii="宋体" w:hAnsi="宋体" w:cs="宋体"/>
                <w:b/>
                <w:bCs/>
                <w:kern w:val="28"/>
                <w:sz w:val="24"/>
                <w:szCs w:val="24"/>
              </w:rPr>
            </w:pPr>
          </w:p>
        </w:tc>
        <w:tc>
          <w:tcPr>
            <w:tcW w:w="1207"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正常作业油耗</w:t>
            </w:r>
          </w:p>
        </w:tc>
        <w:tc>
          <w:tcPr>
            <w:tcW w:w="10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L/h</w:t>
            </w:r>
          </w:p>
        </w:tc>
        <w:tc>
          <w:tcPr>
            <w:tcW w:w="2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15L/h</w:t>
            </w:r>
          </w:p>
        </w:tc>
      </w:tr>
      <w:tr>
        <w:tblPrEx>
          <w:tblCellMar>
            <w:top w:w="0" w:type="dxa"/>
            <w:left w:w="108" w:type="dxa"/>
            <w:bottom w:w="0" w:type="dxa"/>
            <w:right w:w="108" w:type="dxa"/>
          </w:tblCellMar>
        </w:tblPrEx>
        <w:trPr>
          <w:trHeight w:val="402" w:hRule="atLeast"/>
        </w:trPr>
        <w:tc>
          <w:tcPr>
            <w:tcW w:w="409" w:type="pct"/>
            <w:tcBorders>
              <w:top w:val="nil"/>
              <w:left w:val="nil"/>
              <w:bottom w:val="nil"/>
              <w:right w:val="nil"/>
            </w:tcBorders>
            <w:shd w:val="clear" w:color="auto" w:fill="auto"/>
            <w:noWrap/>
            <w:vAlign w:val="bottom"/>
          </w:tcPr>
          <w:p>
            <w:pPr>
              <w:overflowPunct w:val="0"/>
              <w:autoSpaceDE w:val="0"/>
              <w:autoSpaceDN w:val="0"/>
              <w:adjustRightInd w:val="0"/>
              <w:spacing w:line="360" w:lineRule="auto"/>
              <w:ind w:firstLine="0"/>
              <w:textAlignment w:val="baseline"/>
              <w:rPr>
                <w:rFonts w:ascii="宋体" w:hAnsi="宋体" w:cs="宋体"/>
                <w:b/>
                <w:bCs/>
                <w:kern w:val="28"/>
                <w:sz w:val="24"/>
                <w:szCs w:val="24"/>
              </w:rPr>
            </w:pPr>
          </w:p>
        </w:tc>
        <w:tc>
          <w:tcPr>
            <w:tcW w:w="1207"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驾驶室外作业噪音</w:t>
            </w:r>
          </w:p>
        </w:tc>
        <w:tc>
          <w:tcPr>
            <w:tcW w:w="10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db</w:t>
            </w:r>
          </w:p>
        </w:tc>
        <w:tc>
          <w:tcPr>
            <w:tcW w:w="2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≤112</w:t>
            </w:r>
          </w:p>
        </w:tc>
      </w:tr>
      <w:tr>
        <w:tblPrEx>
          <w:tblCellMar>
            <w:top w:w="0" w:type="dxa"/>
            <w:left w:w="108" w:type="dxa"/>
            <w:bottom w:w="0" w:type="dxa"/>
            <w:right w:w="108" w:type="dxa"/>
          </w:tblCellMar>
        </w:tblPrEx>
        <w:trPr>
          <w:trHeight w:val="402" w:hRule="atLeast"/>
        </w:trPr>
        <w:tc>
          <w:tcPr>
            <w:tcW w:w="409" w:type="pct"/>
            <w:tcBorders>
              <w:top w:val="nil"/>
              <w:left w:val="nil"/>
              <w:bottom w:val="nil"/>
              <w:right w:val="nil"/>
            </w:tcBorders>
            <w:shd w:val="clear" w:color="auto" w:fill="auto"/>
            <w:noWrap/>
            <w:vAlign w:val="bottom"/>
          </w:tcPr>
          <w:p>
            <w:pPr>
              <w:overflowPunct w:val="0"/>
              <w:autoSpaceDE w:val="0"/>
              <w:autoSpaceDN w:val="0"/>
              <w:adjustRightInd w:val="0"/>
              <w:spacing w:line="360" w:lineRule="auto"/>
              <w:ind w:firstLine="0"/>
              <w:textAlignment w:val="baseline"/>
              <w:rPr>
                <w:rFonts w:ascii="宋体" w:hAnsi="宋体" w:cs="宋体"/>
                <w:b/>
                <w:bCs/>
                <w:kern w:val="28"/>
                <w:sz w:val="24"/>
                <w:szCs w:val="24"/>
              </w:rPr>
            </w:pPr>
          </w:p>
        </w:tc>
        <w:tc>
          <w:tcPr>
            <w:tcW w:w="1207"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驾驶室内作业噪音</w:t>
            </w:r>
          </w:p>
        </w:tc>
        <w:tc>
          <w:tcPr>
            <w:tcW w:w="10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db</w:t>
            </w:r>
          </w:p>
        </w:tc>
        <w:tc>
          <w:tcPr>
            <w:tcW w:w="2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≤86</w:t>
            </w:r>
          </w:p>
        </w:tc>
      </w:tr>
      <w:tr>
        <w:tblPrEx>
          <w:tblCellMar>
            <w:top w:w="0" w:type="dxa"/>
            <w:left w:w="108" w:type="dxa"/>
            <w:bottom w:w="0" w:type="dxa"/>
            <w:right w:w="108" w:type="dxa"/>
          </w:tblCellMar>
        </w:tblPrEx>
        <w:trPr>
          <w:trHeight w:val="402" w:hRule="atLeast"/>
        </w:trPr>
        <w:tc>
          <w:tcPr>
            <w:tcW w:w="409" w:type="pct"/>
            <w:tcBorders>
              <w:top w:val="nil"/>
              <w:left w:val="nil"/>
              <w:bottom w:val="nil"/>
              <w:right w:val="nil"/>
            </w:tcBorders>
            <w:shd w:val="clear" w:color="auto" w:fill="auto"/>
            <w:noWrap/>
            <w:vAlign w:val="bottom"/>
          </w:tcPr>
          <w:p>
            <w:pPr>
              <w:overflowPunct w:val="0"/>
              <w:autoSpaceDE w:val="0"/>
              <w:autoSpaceDN w:val="0"/>
              <w:adjustRightInd w:val="0"/>
              <w:spacing w:line="360" w:lineRule="auto"/>
              <w:ind w:firstLine="0"/>
              <w:textAlignment w:val="baseline"/>
              <w:rPr>
                <w:rFonts w:ascii="宋体" w:hAnsi="宋体" w:cs="宋体"/>
                <w:b/>
                <w:bCs/>
                <w:kern w:val="28"/>
                <w:sz w:val="24"/>
                <w:szCs w:val="24"/>
              </w:rPr>
            </w:pPr>
          </w:p>
        </w:tc>
        <w:tc>
          <w:tcPr>
            <w:tcW w:w="1207"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驾驶室空调功率</w:t>
            </w:r>
          </w:p>
        </w:tc>
        <w:tc>
          <w:tcPr>
            <w:tcW w:w="10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kw</w:t>
            </w:r>
          </w:p>
        </w:tc>
        <w:tc>
          <w:tcPr>
            <w:tcW w:w="2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制冷3.8kw/制热6.5kw</w:t>
            </w:r>
          </w:p>
        </w:tc>
      </w:tr>
      <w:tr>
        <w:tblPrEx>
          <w:tblCellMar>
            <w:top w:w="0" w:type="dxa"/>
            <w:left w:w="108" w:type="dxa"/>
            <w:bottom w:w="0" w:type="dxa"/>
            <w:right w:w="108" w:type="dxa"/>
          </w:tblCellMar>
        </w:tblPrEx>
        <w:trPr>
          <w:trHeight w:val="402" w:hRule="atLeast"/>
        </w:trPr>
        <w:tc>
          <w:tcPr>
            <w:tcW w:w="409" w:type="pct"/>
            <w:tcBorders>
              <w:top w:val="nil"/>
              <w:left w:val="nil"/>
              <w:bottom w:val="nil"/>
              <w:right w:val="nil"/>
            </w:tcBorders>
            <w:shd w:val="clear" w:color="auto" w:fill="auto"/>
            <w:noWrap/>
            <w:vAlign w:val="bottom"/>
          </w:tcPr>
          <w:p>
            <w:pPr>
              <w:overflowPunct w:val="0"/>
              <w:autoSpaceDE w:val="0"/>
              <w:autoSpaceDN w:val="0"/>
              <w:adjustRightInd w:val="0"/>
              <w:spacing w:line="360" w:lineRule="auto"/>
              <w:ind w:firstLine="0"/>
              <w:textAlignment w:val="baseline"/>
              <w:rPr>
                <w:rFonts w:ascii="宋体" w:hAnsi="宋体" w:cs="宋体"/>
                <w:b/>
                <w:bCs/>
                <w:kern w:val="28"/>
                <w:sz w:val="24"/>
                <w:szCs w:val="24"/>
              </w:rPr>
            </w:pPr>
          </w:p>
        </w:tc>
        <w:tc>
          <w:tcPr>
            <w:tcW w:w="1207"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驾驶室空调型号</w:t>
            </w:r>
          </w:p>
        </w:tc>
        <w:tc>
          <w:tcPr>
            <w:tcW w:w="10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p>
        </w:tc>
        <w:tc>
          <w:tcPr>
            <w:tcW w:w="2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GK56-5.0G2</w:t>
            </w:r>
          </w:p>
        </w:tc>
      </w:tr>
      <w:tr>
        <w:tblPrEx>
          <w:tblCellMar>
            <w:top w:w="0" w:type="dxa"/>
            <w:left w:w="108" w:type="dxa"/>
            <w:bottom w:w="0" w:type="dxa"/>
            <w:right w:w="108" w:type="dxa"/>
          </w:tblCellMar>
        </w:tblPrEx>
        <w:trPr>
          <w:trHeight w:val="402" w:hRule="atLeast"/>
        </w:trPr>
        <w:tc>
          <w:tcPr>
            <w:tcW w:w="409" w:type="pct"/>
            <w:tcBorders>
              <w:top w:val="nil"/>
              <w:left w:val="nil"/>
              <w:bottom w:val="nil"/>
              <w:right w:val="nil"/>
            </w:tcBorders>
            <w:shd w:val="clear" w:color="auto" w:fill="auto"/>
            <w:noWrap/>
            <w:vAlign w:val="bottom"/>
          </w:tcPr>
          <w:p>
            <w:pPr>
              <w:overflowPunct w:val="0"/>
              <w:autoSpaceDE w:val="0"/>
              <w:autoSpaceDN w:val="0"/>
              <w:adjustRightInd w:val="0"/>
              <w:spacing w:line="360" w:lineRule="auto"/>
              <w:ind w:firstLine="0"/>
              <w:textAlignment w:val="baseline"/>
              <w:rPr>
                <w:rFonts w:ascii="宋体" w:hAnsi="宋体" w:cs="宋体"/>
                <w:b/>
                <w:bCs/>
                <w:kern w:val="28"/>
                <w:sz w:val="24"/>
                <w:szCs w:val="24"/>
              </w:rPr>
            </w:pPr>
          </w:p>
        </w:tc>
        <w:tc>
          <w:tcPr>
            <w:tcW w:w="1207"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空调生产厂家</w:t>
            </w:r>
          </w:p>
        </w:tc>
        <w:tc>
          <w:tcPr>
            <w:tcW w:w="10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p>
        </w:tc>
        <w:tc>
          <w:tcPr>
            <w:tcW w:w="2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p>
        </w:tc>
      </w:tr>
      <w:tr>
        <w:tblPrEx>
          <w:tblCellMar>
            <w:top w:w="0" w:type="dxa"/>
            <w:left w:w="108" w:type="dxa"/>
            <w:bottom w:w="0" w:type="dxa"/>
            <w:right w:w="108" w:type="dxa"/>
          </w:tblCellMar>
        </w:tblPrEx>
        <w:trPr>
          <w:trHeight w:val="402" w:hRule="atLeast"/>
        </w:trPr>
        <w:tc>
          <w:tcPr>
            <w:tcW w:w="409" w:type="pct"/>
            <w:tcBorders>
              <w:top w:val="nil"/>
              <w:left w:val="nil"/>
              <w:bottom w:val="nil"/>
              <w:right w:val="nil"/>
            </w:tcBorders>
            <w:shd w:val="clear" w:color="auto" w:fill="auto"/>
            <w:noWrap/>
            <w:vAlign w:val="bottom"/>
          </w:tcPr>
          <w:p>
            <w:pPr>
              <w:overflowPunct w:val="0"/>
              <w:autoSpaceDE w:val="0"/>
              <w:autoSpaceDN w:val="0"/>
              <w:adjustRightInd w:val="0"/>
              <w:spacing w:line="360" w:lineRule="auto"/>
              <w:ind w:firstLine="0"/>
              <w:textAlignment w:val="baseline"/>
              <w:rPr>
                <w:rFonts w:ascii="宋体" w:hAnsi="宋体" w:cs="宋体"/>
                <w:b/>
                <w:bCs/>
                <w:kern w:val="28"/>
                <w:sz w:val="24"/>
                <w:szCs w:val="24"/>
              </w:rPr>
            </w:pPr>
          </w:p>
        </w:tc>
        <w:tc>
          <w:tcPr>
            <w:tcW w:w="1207"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工作环境温度</w:t>
            </w:r>
          </w:p>
        </w:tc>
        <w:tc>
          <w:tcPr>
            <w:tcW w:w="10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-10--45度</w:t>
            </w:r>
          </w:p>
        </w:tc>
        <w:tc>
          <w:tcPr>
            <w:tcW w:w="2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-30--45度</w:t>
            </w:r>
          </w:p>
        </w:tc>
      </w:tr>
      <w:tr>
        <w:tblPrEx>
          <w:tblCellMar>
            <w:top w:w="0" w:type="dxa"/>
            <w:left w:w="108" w:type="dxa"/>
            <w:bottom w:w="0" w:type="dxa"/>
            <w:right w:w="108" w:type="dxa"/>
          </w:tblCellMar>
        </w:tblPrEx>
        <w:trPr>
          <w:trHeight w:val="285" w:hRule="atLeast"/>
        </w:trPr>
        <w:tc>
          <w:tcPr>
            <w:tcW w:w="409" w:type="pct"/>
            <w:tcBorders>
              <w:top w:val="nil"/>
              <w:left w:val="nil"/>
              <w:bottom w:val="nil"/>
              <w:right w:val="nil"/>
            </w:tcBorders>
            <w:shd w:val="clear" w:color="auto" w:fill="auto"/>
            <w:noWrap/>
            <w:vAlign w:val="bottom"/>
          </w:tcPr>
          <w:p>
            <w:pPr>
              <w:overflowPunct w:val="0"/>
              <w:autoSpaceDE w:val="0"/>
              <w:autoSpaceDN w:val="0"/>
              <w:adjustRightInd w:val="0"/>
              <w:spacing w:line="360" w:lineRule="auto"/>
              <w:ind w:firstLine="0"/>
              <w:textAlignment w:val="baseline"/>
              <w:rPr>
                <w:rFonts w:ascii="宋体" w:hAnsi="宋体" w:cs="宋体"/>
                <w:b/>
                <w:bCs/>
                <w:kern w:val="28"/>
                <w:sz w:val="24"/>
                <w:szCs w:val="24"/>
              </w:rPr>
            </w:pPr>
          </w:p>
        </w:tc>
        <w:tc>
          <w:tcPr>
            <w:tcW w:w="1207" w:type="pct"/>
            <w:tcBorders>
              <w:top w:val="nil"/>
              <w:left w:val="nil"/>
              <w:bottom w:val="nil"/>
              <w:right w:val="nil"/>
            </w:tcBorders>
            <w:shd w:val="clear" w:color="auto" w:fill="auto"/>
            <w:noWrap/>
            <w:vAlign w:val="bottom"/>
          </w:tcPr>
          <w:p>
            <w:pPr>
              <w:overflowPunct w:val="0"/>
              <w:autoSpaceDE w:val="0"/>
              <w:autoSpaceDN w:val="0"/>
              <w:adjustRightInd w:val="0"/>
              <w:spacing w:line="360" w:lineRule="auto"/>
              <w:ind w:firstLine="0"/>
              <w:textAlignment w:val="baseline"/>
              <w:rPr>
                <w:rFonts w:ascii="宋体" w:hAnsi="宋体" w:cs="宋体"/>
                <w:b/>
                <w:bCs/>
                <w:kern w:val="28"/>
                <w:sz w:val="24"/>
                <w:szCs w:val="24"/>
              </w:rPr>
            </w:pPr>
          </w:p>
        </w:tc>
        <w:tc>
          <w:tcPr>
            <w:tcW w:w="1066" w:type="pct"/>
            <w:tcBorders>
              <w:top w:val="nil"/>
              <w:left w:val="nil"/>
              <w:bottom w:val="nil"/>
              <w:right w:val="nil"/>
            </w:tcBorders>
            <w:shd w:val="clear" w:color="auto" w:fill="auto"/>
            <w:noWrap/>
            <w:vAlign w:val="bottom"/>
          </w:tcPr>
          <w:p>
            <w:pPr>
              <w:overflowPunct w:val="0"/>
              <w:autoSpaceDE w:val="0"/>
              <w:autoSpaceDN w:val="0"/>
              <w:adjustRightInd w:val="0"/>
              <w:spacing w:line="360" w:lineRule="auto"/>
              <w:ind w:firstLine="0"/>
              <w:textAlignment w:val="baseline"/>
              <w:rPr>
                <w:rFonts w:ascii="宋体" w:hAnsi="宋体" w:cs="宋体"/>
                <w:b/>
                <w:bCs/>
                <w:kern w:val="28"/>
                <w:sz w:val="24"/>
                <w:szCs w:val="24"/>
              </w:rPr>
            </w:pPr>
          </w:p>
        </w:tc>
        <w:tc>
          <w:tcPr>
            <w:tcW w:w="2316" w:type="pct"/>
            <w:tcBorders>
              <w:top w:val="nil"/>
              <w:left w:val="nil"/>
              <w:bottom w:val="nil"/>
              <w:right w:val="nil"/>
            </w:tcBorders>
            <w:shd w:val="clear" w:color="auto" w:fill="auto"/>
            <w:noWrap/>
            <w:vAlign w:val="center"/>
          </w:tcPr>
          <w:p>
            <w:pPr>
              <w:overflowPunct w:val="0"/>
              <w:autoSpaceDE w:val="0"/>
              <w:autoSpaceDN w:val="0"/>
              <w:adjustRightInd w:val="0"/>
              <w:spacing w:line="360" w:lineRule="auto"/>
              <w:ind w:firstLine="0"/>
              <w:textAlignment w:val="baseline"/>
              <w:rPr>
                <w:rFonts w:ascii="宋体" w:hAnsi="宋体" w:cs="宋体"/>
                <w:b/>
                <w:bCs/>
                <w:kern w:val="28"/>
                <w:sz w:val="24"/>
                <w:szCs w:val="24"/>
              </w:rPr>
            </w:pPr>
          </w:p>
        </w:tc>
      </w:tr>
      <w:tr>
        <w:tblPrEx>
          <w:tblCellMar>
            <w:top w:w="0" w:type="dxa"/>
            <w:left w:w="108" w:type="dxa"/>
            <w:bottom w:w="0" w:type="dxa"/>
            <w:right w:w="108" w:type="dxa"/>
          </w:tblCellMar>
        </w:tblPrEx>
        <w:trPr>
          <w:trHeight w:val="555" w:hRule="atLeast"/>
        </w:trPr>
        <w:tc>
          <w:tcPr>
            <w:tcW w:w="409" w:type="pct"/>
            <w:tcBorders>
              <w:top w:val="nil"/>
              <w:left w:val="nil"/>
              <w:bottom w:val="nil"/>
              <w:right w:val="nil"/>
            </w:tcBorders>
            <w:shd w:val="clear" w:color="auto" w:fill="auto"/>
            <w:noWrap/>
            <w:vAlign w:val="bottom"/>
          </w:tcPr>
          <w:p>
            <w:pPr>
              <w:overflowPunct w:val="0"/>
              <w:autoSpaceDE w:val="0"/>
              <w:autoSpaceDN w:val="0"/>
              <w:adjustRightInd w:val="0"/>
              <w:spacing w:line="360" w:lineRule="auto"/>
              <w:ind w:firstLine="0"/>
              <w:textAlignment w:val="baseline"/>
              <w:rPr>
                <w:rFonts w:ascii="宋体" w:hAnsi="宋体" w:cs="宋体"/>
                <w:b/>
                <w:bCs/>
                <w:kern w:val="28"/>
                <w:sz w:val="24"/>
                <w:szCs w:val="24"/>
              </w:rPr>
            </w:pPr>
          </w:p>
        </w:tc>
        <w:tc>
          <w:tcPr>
            <w:tcW w:w="1207" w:type="pct"/>
            <w:tcBorders>
              <w:top w:val="nil"/>
              <w:left w:val="nil"/>
              <w:bottom w:val="nil"/>
              <w:right w:val="nil"/>
            </w:tcBorders>
            <w:shd w:val="clear" w:color="auto" w:fill="auto"/>
            <w:noWrap/>
            <w:vAlign w:val="bottom"/>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推雪铲参数</w:t>
            </w:r>
          </w:p>
        </w:tc>
        <w:tc>
          <w:tcPr>
            <w:tcW w:w="1066" w:type="pct"/>
            <w:tcBorders>
              <w:top w:val="nil"/>
              <w:left w:val="nil"/>
              <w:bottom w:val="nil"/>
              <w:right w:val="nil"/>
            </w:tcBorders>
            <w:shd w:val="clear" w:color="auto" w:fill="auto"/>
            <w:noWrap/>
            <w:vAlign w:val="bottom"/>
          </w:tcPr>
          <w:p>
            <w:pPr>
              <w:overflowPunct w:val="0"/>
              <w:autoSpaceDE w:val="0"/>
              <w:autoSpaceDN w:val="0"/>
              <w:adjustRightInd w:val="0"/>
              <w:spacing w:line="360" w:lineRule="auto"/>
              <w:ind w:firstLine="0"/>
              <w:textAlignment w:val="baseline"/>
              <w:rPr>
                <w:rFonts w:ascii="宋体" w:hAnsi="宋体" w:cs="宋体"/>
                <w:b/>
                <w:bCs/>
                <w:kern w:val="28"/>
                <w:sz w:val="24"/>
                <w:szCs w:val="24"/>
              </w:rPr>
            </w:pPr>
          </w:p>
        </w:tc>
        <w:tc>
          <w:tcPr>
            <w:tcW w:w="2316" w:type="pct"/>
            <w:tcBorders>
              <w:top w:val="nil"/>
              <w:left w:val="nil"/>
              <w:bottom w:val="nil"/>
              <w:right w:val="nil"/>
            </w:tcBorders>
            <w:shd w:val="clear" w:color="auto" w:fill="auto"/>
            <w:noWrap/>
            <w:vAlign w:val="bottom"/>
          </w:tcPr>
          <w:p>
            <w:pPr>
              <w:overflowPunct w:val="0"/>
              <w:autoSpaceDE w:val="0"/>
              <w:autoSpaceDN w:val="0"/>
              <w:adjustRightInd w:val="0"/>
              <w:spacing w:line="360" w:lineRule="auto"/>
              <w:ind w:firstLine="0"/>
              <w:textAlignment w:val="baseline"/>
              <w:rPr>
                <w:rFonts w:ascii="宋体" w:hAnsi="宋体" w:cs="宋体"/>
                <w:b/>
                <w:bCs/>
                <w:kern w:val="28"/>
                <w:sz w:val="24"/>
                <w:szCs w:val="24"/>
              </w:rPr>
            </w:pPr>
          </w:p>
        </w:tc>
      </w:tr>
      <w:tr>
        <w:tblPrEx>
          <w:tblCellMar>
            <w:top w:w="0" w:type="dxa"/>
            <w:left w:w="108" w:type="dxa"/>
            <w:bottom w:w="0" w:type="dxa"/>
            <w:right w:w="108" w:type="dxa"/>
          </w:tblCellMar>
        </w:tblPrEx>
        <w:trPr>
          <w:trHeight w:val="300" w:hRule="atLeast"/>
        </w:trPr>
        <w:tc>
          <w:tcPr>
            <w:tcW w:w="409" w:type="pct"/>
            <w:tcBorders>
              <w:top w:val="nil"/>
              <w:left w:val="nil"/>
              <w:bottom w:val="nil"/>
              <w:right w:val="nil"/>
            </w:tcBorders>
            <w:shd w:val="clear" w:color="auto" w:fill="auto"/>
            <w:noWrap/>
            <w:vAlign w:val="bottom"/>
          </w:tcPr>
          <w:p>
            <w:pPr>
              <w:overflowPunct w:val="0"/>
              <w:autoSpaceDE w:val="0"/>
              <w:autoSpaceDN w:val="0"/>
              <w:adjustRightInd w:val="0"/>
              <w:spacing w:line="360" w:lineRule="auto"/>
              <w:ind w:firstLine="0"/>
              <w:textAlignment w:val="baseline"/>
              <w:rPr>
                <w:rFonts w:ascii="宋体" w:hAnsi="宋体" w:cs="宋体"/>
                <w:b/>
                <w:bCs/>
                <w:kern w:val="28"/>
                <w:sz w:val="24"/>
                <w:szCs w:val="24"/>
              </w:rPr>
            </w:pPr>
          </w:p>
        </w:tc>
        <w:tc>
          <w:tcPr>
            <w:tcW w:w="1207" w:type="pct"/>
            <w:tcBorders>
              <w:top w:val="single" w:color="000000" w:sz="8" w:space="0"/>
              <w:left w:val="single" w:color="000000" w:sz="8" w:space="0"/>
              <w:bottom w:val="single" w:color="000000" w:sz="8" w:space="0"/>
              <w:right w:val="single" w:color="000000" w:sz="8" w:space="0"/>
            </w:tcBorders>
            <w:shd w:val="clear" w:color="auto" w:fill="auto"/>
            <w:vAlign w:val="bottom"/>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序号</w:t>
            </w:r>
          </w:p>
        </w:tc>
        <w:tc>
          <w:tcPr>
            <w:tcW w:w="1066" w:type="pct"/>
            <w:tcBorders>
              <w:top w:val="single" w:color="000000" w:sz="8" w:space="0"/>
              <w:left w:val="nil"/>
              <w:bottom w:val="single" w:color="000000" w:sz="8" w:space="0"/>
              <w:right w:val="single" w:color="000000" w:sz="8" w:space="0"/>
            </w:tcBorders>
            <w:shd w:val="clear" w:color="auto" w:fill="auto"/>
            <w:vAlign w:val="bottom"/>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项目名称</w:t>
            </w:r>
          </w:p>
        </w:tc>
        <w:tc>
          <w:tcPr>
            <w:tcW w:w="2316" w:type="pct"/>
            <w:tcBorders>
              <w:top w:val="single" w:color="000000" w:sz="8" w:space="0"/>
              <w:left w:val="nil"/>
              <w:bottom w:val="single" w:color="000000" w:sz="8" w:space="0"/>
              <w:right w:val="single" w:color="000000" w:sz="8" w:space="0"/>
            </w:tcBorders>
            <w:shd w:val="clear" w:color="auto" w:fill="auto"/>
            <w:vAlign w:val="bottom"/>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参数</w:t>
            </w:r>
          </w:p>
        </w:tc>
      </w:tr>
      <w:tr>
        <w:tblPrEx>
          <w:tblCellMar>
            <w:top w:w="0" w:type="dxa"/>
            <w:left w:w="108" w:type="dxa"/>
            <w:bottom w:w="0" w:type="dxa"/>
            <w:right w:w="108" w:type="dxa"/>
          </w:tblCellMar>
        </w:tblPrEx>
        <w:trPr>
          <w:trHeight w:val="585" w:hRule="atLeast"/>
        </w:trPr>
        <w:tc>
          <w:tcPr>
            <w:tcW w:w="409" w:type="pct"/>
            <w:tcBorders>
              <w:top w:val="nil"/>
              <w:left w:val="nil"/>
              <w:bottom w:val="nil"/>
              <w:right w:val="nil"/>
            </w:tcBorders>
            <w:shd w:val="clear" w:color="auto" w:fill="auto"/>
            <w:noWrap/>
            <w:vAlign w:val="bottom"/>
          </w:tcPr>
          <w:p>
            <w:pPr>
              <w:overflowPunct w:val="0"/>
              <w:autoSpaceDE w:val="0"/>
              <w:autoSpaceDN w:val="0"/>
              <w:adjustRightInd w:val="0"/>
              <w:spacing w:line="360" w:lineRule="auto"/>
              <w:ind w:firstLine="0"/>
              <w:textAlignment w:val="baseline"/>
              <w:rPr>
                <w:rFonts w:ascii="宋体" w:hAnsi="宋体" w:cs="宋体"/>
                <w:b/>
                <w:bCs/>
                <w:kern w:val="28"/>
                <w:sz w:val="24"/>
                <w:szCs w:val="24"/>
              </w:rPr>
            </w:pPr>
          </w:p>
        </w:tc>
        <w:tc>
          <w:tcPr>
            <w:tcW w:w="1207" w:type="pct"/>
            <w:tcBorders>
              <w:top w:val="nil"/>
              <w:left w:val="single" w:color="000000" w:sz="8" w:space="0"/>
              <w:bottom w:val="single" w:color="000000" w:sz="8" w:space="0"/>
              <w:right w:val="single" w:color="000000" w:sz="8" w:space="0"/>
            </w:tcBorders>
            <w:shd w:val="clear" w:color="auto" w:fill="auto"/>
            <w:vAlign w:val="bottom"/>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1</w:t>
            </w:r>
          </w:p>
        </w:tc>
        <w:tc>
          <w:tcPr>
            <w:tcW w:w="1066" w:type="pct"/>
            <w:tcBorders>
              <w:top w:val="nil"/>
              <w:left w:val="nil"/>
              <w:bottom w:val="single" w:color="000000" w:sz="8" w:space="0"/>
              <w:right w:val="single" w:color="000000" w:sz="8" w:space="0"/>
            </w:tcBorders>
            <w:shd w:val="clear" w:color="auto" w:fill="auto"/>
            <w:vAlign w:val="bottom"/>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铲板宽度（毫米)</w:t>
            </w:r>
          </w:p>
        </w:tc>
        <w:tc>
          <w:tcPr>
            <w:tcW w:w="2316" w:type="pct"/>
            <w:tcBorders>
              <w:top w:val="nil"/>
              <w:left w:val="nil"/>
              <w:bottom w:val="single" w:color="000000" w:sz="8" w:space="0"/>
              <w:right w:val="single" w:color="000000" w:sz="8" w:space="0"/>
            </w:tcBorders>
            <w:shd w:val="clear" w:color="auto" w:fill="auto"/>
            <w:vAlign w:val="bottom"/>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≥3000</w:t>
            </w:r>
          </w:p>
        </w:tc>
      </w:tr>
      <w:tr>
        <w:tblPrEx>
          <w:tblCellMar>
            <w:top w:w="0" w:type="dxa"/>
            <w:left w:w="108" w:type="dxa"/>
            <w:bottom w:w="0" w:type="dxa"/>
            <w:right w:w="108" w:type="dxa"/>
          </w:tblCellMar>
        </w:tblPrEx>
        <w:trPr>
          <w:trHeight w:val="585" w:hRule="atLeast"/>
        </w:trPr>
        <w:tc>
          <w:tcPr>
            <w:tcW w:w="409" w:type="pct"/>
            <w:tcBorders>
              <w:top w:val="nil"/>
              <w:left w:val="nil"/>
              <w:bottom w:val="nil"/>
              <w:right w:val="nil"/>
            </w:tcBorders>
            <w:shd w:val="clear" w:color="auto" w:fill="auto"/>
            <w:noWrap/>
            <w:vAlign w:val="bottom"/>
          </w:tcPr>
          <w:p>
            <w:pPr>
              <w:overflowPunct w:val="0"/>
              <w:autoSpaceDE w:val="0"/>
              <w:autoSpaceDN w:val="0"/>
              <w:adjustRightInd w:val="0"/>
              <w:spacing w:line="360" w:lineRule="auto"/>
              <w:ind w:firstLine="0"/>
              <w:textAlignment w:val="baseline"/>
              <w:rPr>
                <w:rFonts w:ascii="宋体" w:hAnsi="宋体" w:cs="宋体"/>
                <w:b/>
                <w:bCs/>
                <w:kern w:val="28"/>
                <w:sz w:val="24"/>
                <w:szCs w:val="24"/>
              </w:rPr>
            </w:pPr>
          </w:p>
        </w:tc>
        <w:tc>
          <w:tcPr>
            <w:tcW w:w="1207" w:type="pct"/>
            <w:tcBorders>
              <w:top w:val="nil"/>
              <w:left w:val="single" w:color="000000" w:sz="8" w:space="0"/>
              <w:bottom w:val="single" w:color="000000" w:sz="8" w:space="0"/>
              <w:right w:val="single" w:color="000000" w:sz="8" w:space="0"/>
            </w:tcBorders>
            <w:shd w:val="clear" w:color="auto" w:fill="auto"/>
            <w:vAlign w:val="bottom"/>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2</w:t>
            </w:r>
          </w:p>
        </w:tc>
        <w:tc>
          <w:tcPr>
            <w:tcW w:w="1066" w:type="pct"/>
            <w:tcBorders>
              <w:top w:val="nil"/>
              <w:left w:val="nil"/>
              <w:bottom w:val="single" w:color="000000" w:sz="8" w:space="0"/>
              <w:right w:val="single" w:color="000000" w:sz="8" w:space="0"/>
            </w:tcBorders>
            <w:shd w:val="clear" w:color="auto" w:fill="auto"/>
            <w:vAlign w:val="bottom"/>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左右水平转角（度）</w:t>
            </w:r>
          </w:p>
        </w:tc>
        <w:tc>
          <w:tcPr>
            <w:tcW w:w="2316" w:type="pct"/>
            <w:tcBorders>
              <w:top w:val="nil"/>
              <w:left w:val="nil"/>
              <w:bottom w:val="single" w:color="000000" w:sz="8" w:space="0"/>
              <w:right w:val="single" w:color="000000" w:sz="8" w:space="0"/>
            </w:tcBorders>
            <w:shd w:val="clear" w:color="auto" w:fill="auto"/>
            <w:vAlign w:val="bottom"/>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≥30</w:t>
            </w:r>
          </w:p>
        </w:tc>
      </w:tr>
      <w:tr>
        <w:tblPrEx>
          <w:tblCellMar>
            <w:top w:w="0" w:type="dxa"/>
            <w:left w:w="108" w:type="dxa"/>
            <w:bottom w:w="0" w:type="dxa"/>
            <w:right w:w="108" w:type="dxa"/>
          </w:tblCellMar>
        </w:tblPrEx>
        <w:trPr>
          <w:trHeight w:val="585" w:hRule="atLeast"/>
        </w:trPr>
        <w:tc>
          <w:tcPr>
            <w:tcW w:w="409" w:type="pct"/>
            <w:tcBorders>
              <w:top w:val="nil"/>
              <w:left w:val="nil"/>
              <w:bottom w:val="nil"/>
              <w:right w:val="nil"/>
            </w:tcBorders>
            <w:shd w:val="clear" w:color="auto" w:fill="auto"/>
            <w:noWrap/>
            <w:vAlign w:val="bottom"/>
          </w:tcPr>
          <w:p>
            <w:pPr>
              <w:overflowPunct w:val="0"/>
              <w:autoSpaceDE w:val="0"/>
              <w:autoSpaceDN w:val="0"/>
              <w:adjustRightInd w:val="0"/>
              <w:spacing w:line="360" w:lineRule="auto"/>
              <w:ind w:firstLine="0"/>
              <w:textAlignment w:val="baseline"/>
              <w:rPr>
                <w:rFonts w:ascii="宋体" w:hAnsi="宋体" w:cs="宋体"/>
                <w:b/>
                <w:bCs/>
                <w:kern w:val="28"/>
                <w:sz w:val="24"/>
                <w:szCs w:val="24"/>
              </w:rPr>
            </w:pPr>
          </w:p>
        </w:tc>
        <w:tc>
          <w:tcPr>
            <w:tcW w:w="1207" w:type="pct"/>
            <w:tcBorders>
              <w:top w:val="nil"/>
              <w:left w:val="single" w:color="000000" w:sz="8" w:space="0"/>
              <w:bottom w:val="single" w:color="000000" w:sz="8" w:space="0"/>
              <w:right w:val="single" w:color="000000" w:sz="8" w:space="0"/>
            </w:tcBorders>
            <w:shd w:val="clear" w:color="auto" w:fill="auto"/>
            <w:vAlign w:val="bottom"/>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3</w:t>
            </w:r>
          </w:p>
        </w:tc>
        <w:tc>
          <w:tcPr>
            <w:tcW w:w="1066" w:type="pct"/>
            <w:tcBorders>
              <w:top w:val="nil"/>
              <w:left w:val="nil"/>
              <w:bottom w:val="single" w:color="000000" w:sz="8" w:space="0"/>
              <w:right w:val="single" w:color="000000" w:sz="8" w:space="0"/>
            </w:tcBorders>
            <w:shd w:val="clear" w:color="auto" w:fill="auto"/>
            <w:vAlign w:val="bottom"/>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转30度角工作宽度（毫米)</w:t>
            </w:r>
          </w:p>
        </w:tc>
        <w:tc>
          <w:tcPr>
            <w:tcW w:w="2316" w:type="pct"/>
            <w:tcBorders>
              <w:top w:val="nil"/>
              <w:left w:val="nil"/>
              <w:bottom w:val="single" w:color="000000" w:sz="8" w:space="0"/>
              <w:right w:val="single" w:color="000000" w:sz="8" w:space="0"/>
            </w:tcBorders>
            <w:shd w:val="clear" w:color="auto" w:fill="auto"/>
            <w:vAlign w:val="bottom"/>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≥2700</w:t>
            </w:r>
          </w:p>
        </w:tc>
      </w:tr>
      <w:tr>
        <w:tblPrEx>
          <w:tblCellMar>
            <w:top w:w="0" w:type="dxa"/>
            <w:left w:w="108" w:type="dxa"/>
            <w:bottom w:w="0" w:type="dxa"/>
            <w:right w:w="108" w:type="dxa"/>
          </w:tblCellMar>
        </w:tblPrEx>
        <w:trPr>
          <w:trHeight w:val="300" w:hRule="atLeast"/>
        </w:trPr>
        <w:tc>
          <w:tcPr>
            <w:tcW w:w="409" w:type="pct"/>
            <w:tcBorders>
              <w:top w:val="nil"/>
              <w:left w:val="nil"/>
              <w:bottom w:val="nil"/>
              <w:right w:val="nil"/>
            </w:tcBorders>
            <w:shd w:val="clear" w:color="auto" w:fill="auto"/>
            <w:noWrap/>
            <w:vAlign w:val="bottom"/>
          </w:tcPr>
          <w:p>
            <w:pPr>
              <w:overflowPunct w:val="0"/>
              <w:autoSpaceDE w:val="0"/>
              <w:autoSpaceDN w:val="0"/>
              <w:adjustRightInd w:val="0"/>
              <w:spacing w:line="360" w:lineRule="auto"/>
              <w:ind w:firstLine="0"/>
              <w:textAlignment w:val="baseline"/>
              <w:rPr>
                <w:rFonts w:ascii="宋体" w:hAnsi="宋体" w:cs="宋体"/>
                <w:b/>
                <w:bCs/>
                <w:kern w:val="28"/>
                <w:sz w:val="24"/>
                <w:szCs w:val="24"/>
              </w:rPr>
            </w:pPr>
          </w:p>
        </w:tc>
        <w:tc>
          <w:tcPr>
            <w:tcW w:w="1207" w:type="pct"/>
            <w:tcBorders>
              <w:top w:val="nil"/>
              <w:left w:val="single" w:color="000000" w:sz="8" w:space="0"/>
              <w:bottom w:val="single" w:color="000000" w:sz="8" w:space="0"/>
              <w:right w:val="single" w:color="000000" w:sz="8" w:space="0"/>
            </w:tcBorders>
            <w:shd w:val="clear" w:color="auto" w:fill="auto"/>
            <w:vAlign w:val="bottom"/>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4</w:t>
            </w:r>
          </w:p>
        </w:tc>
        <w:tc>
          <w:tcPr>
            <w:tcW w:w="1066" w:type="pct"/>
            <w:tcBorders>
              <w:top w:val="nil"/>
              <w:left w:val="nil"/>
              <w:bottom w:val="single" w:color="000000" w:sz="8" w:space="0"/>
              <w:right w:val="single" w:color="000000" w:sz="8" w:space="0"/>
            </w:tcBorders>
            <w:shd w:val="clear" w:color="auto" w:fill="auto"/>
            <w:vAlign w:val="bottom"/>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铲高（毫米）</w:t>
            </w:r>
          </w:p>
        </w:tc>
        <w:tc>
          <w:tcPr>
            <w:tcW w:w="2316" w:type="pct"/>
            <w:tcBorders>
              <w:top w:val="nil"/>
              <w:left w:val="nil"/>
              <w:bottom w:val="single" w:color="000000" w:sz="8" w:space="0"/>
              <w:right w:val="single" w:color="000000" w:sz="8" w:space="0"/>
            </w:tcBorders>
            <w:shd w:val="clear" w:color="auto" w:fill="auto"/>
            <w:vAlign w:val="bottom"/>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≥1000</w:t>
            </w:r>
          </w:p>
        </w:tc>
      </w:tr>
      <w:tr>
        <w:tblPrEx>
          <w:tblCellMar>
            <w:top w:w="0" w:type="dxa"/>
            <w:left w:w="108" w:type="dxa"/>
            <w:bottom w:w="0" w:type="dxa"/>
            <w:right w:w="108" w:type="dxa"/>
          </w:tblCellMar>
        </w:tblPrEx>
        <w:trPr>
          <w:trHeight w:val="300" w:hRule="atLeast"/>
        </w:trPr>
        <w:tc>
          <w:tcPr>
            <w:tcW w:w="409" w:type="pct"/>
            <w:tcBorders>
              <w:top w:val="nil"/>
              <w:left w:val="nil"/>
              <w:bottom w:val="nil"/>
              <w:right w:val="nil"/>
            </w:tcBorders>
            <w:shd w:val="clear" w:color="auto" w:fill="auto"/>
            <w:noWrap/>
            <w:vAlign w:val="bottom"/>
          </w:tcPr>
          <w:p>
            <w:pPr>
              <w:overflowPunct w:val="0"/>
              <w:autoSpaceDE w:val="0"/>
              <w:autoSpaceDN w:val="0"/>
              <w:adjustRightInd w:val="0"/>
              <w:spacing w:line="360" w:lineRule="auto"/>
              <w:ind w:firstLine="0"/>
              <w:textAlignment w:val="baseline"/>
              <w:rPr>
                <w:rFonts w:ascii="宋体" w:hAnsi="宋体" w:cs="宋体"/>
                <w:b/>
                <w:bCs/>
                <w:kern w:val="28"/>
                <w:sz w:val="24"/>
                <w:szCs w:val="24"/>
              </w:rPr>
            </w:pPr>
          </w:p>
        </w:tc>
        <w:tc>
          <w:tcPr>
            <w:tcW w:w="1207" w:type="pct"/>
            <w:tcBorders>
              <w:top w:val="nil"/>
              <w:left w:val="single" w:color="000000" w:sz="8" w:space="0"/>
              <w:bottom w:val="single" w:color="000000" w:sz="8" w:space="0"/>
              <w:right w:val="single" w:color="000000" w:sz="8" w:space="0"/>
            </w:tcBorders>
            <w:shd w:val="clear" w:color="auto" w:fill="auto"/>
            <w:vAlign w:val="bottom"/>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5</w:t>
            </w:r>
          </w:p>
        </w:tc>
        <w:tc>
          <w:tcPr>
            <w:tcW w:w="1066" w:type="pct"/>
            <w:tcBorders>
              <w:top w:val="nil"/>
              <w:left w:val="nil"/>
              <w:bottom w:val="single" w:color="000000" w:sz="8" w:space="0"/>
              <w:right w:val="single" w:color="000000" w:sz="8" w:space="0"/>
            </w:tcBorders>
            <w:shd w:val="clear" w:color="auto" w:fill="auto"/>
            <w:vAlign w:val="bottom"/>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转动控制形式</w:t>
            </w:r>
          </w:p>
        </w:tc>
        <w:tc>
          <w:tcPr>
            <w:tcW w:w="2316" w:type="pct"/>
            <w:tcBorders>
              <w:top w:val="nil"/>
              <w:left w:val="nil"/>
              <w:bottom w:val="single" w:color="000000" w:sz="8" w:space="0"/>
              <w:right w:val="single" w:color="000000" w:sz="8" w:space="0"/>
            </w:tcBorders>
            <w:shd w:val="clear" w:color="auto" w:fill="auto"/>
            <w:vAlign w:val="bottom"/>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液压，有线控制</w:t>
            </w:r>
          </w:p>
        </w:tc>
      </w:tr>
      <w:tr>
        <w:tblPrEx>
          <w:tblCellMar>
            <w:top w:w="0" w:type="dxa"/>
            <w:left w:w="108" w:type="dxa"/>
            <w:bottom w:w="0" w:type="dxa"/>
            <w:right w:w="108" w:type="dxa"/>
          </w:tblCellMar>
        </w:tblPrEx>
        <w:trPr>
          <w:trHeight w:val="300" w:hRule="atLeast"/>
        </w:trPr>
        <w:tc>
          <w:tcPr>
            <w:tcW w:w="409" w:type="pct"/>
            <w:tcBorders>
              <w:top w:val="nil"/>
              <w:left w:val="nil"/>
              <w:bottom w:val="nil"/>
              <w:right w:val="nil"/>
            </w:tcBorders>
            <w:shd w:val="clear" w:color="auto" w:fill="auto"/>
            <w:noWrap/>
            <w:vAlign w:val="bottom"/>
          </w:tcPr>
          <w:p>
            <w:pPr>
              <w:overflowPunct w:val="0"/>
              <w:autoSpaceDE w:val="0"/>
              <w:autoSpaceDN w:val="0"/>
              <w:adjustRightInd w:val="0"/>
              <w:spacing w:line="360" w:lineRule="auto"/>
              <w:ind w:firstLine="0"/>
              <w:textAlignment w:val="baseline"/>
              <w:rPr>
                <w:rFonts w:ascii="宋体" w:hAnsi="宋体" w:cs="宋体"/>
                <w:b/>
                <w:bCs/>
                <w:kern w:val="28"/>
                <w:sz w:val="24"/>
                <w:szCs w:val="24"/>
              </w:rPr>
            </w:pPr>
          </w:p>
        </w:tc>
        <w:tc>
          <w:tcPr>
            <w:tcW w:w="1207" w:type="pct"/>
            <w:tcBorders>
              <w:top w:val="nil"/>
              <w:left w:val="single" w:color="000000" w:sz="8" w:space="0"/>
              <w:bottom w:val="single" w:color="000000" w:sz="8" w:space="0"/>
              <w:right w:val="single" w:color="000000" w:sz="8" w:space="0"/>
            </w:tcBorders>
            <w:shd w:val="clear" w:color="auto" w:fill="auto"/>
            <w:vAlign w:val="bottom"/>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6</w:t>
            </w:r>
          </w:p>
        </w:tc>
        <w:tc>
          <w:tcPr>
            <w:tcW w:w="1066" w:type="pct"/>
            <w:tcBorders>
              <w:top w:val="nil"/>
              <w:left w:val="nil"/>
              <w:bottom w:val="single" w:color="000000" w:sz="8" w:space="0"/>
              <w:right w:val="single" w:color="000000" w:sz="8" w:space="0"/>
            </w:tcBorders>
            <w:shd w:val="clear" w:color="auto" w:fill="auto"/>
            <w:vAlign w:val="bottom"/>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避障机构</w:t>
            </w:r>
          </w:p>
        </w:tc>
        <w:tc>
          <w:tcPr>
            <w:tcW w:w="2316" w:type="pct"/>
            <w:tcBorders>
              <w:top w:val="nil"/>
              <w:left w:val="nil"/>
              <w:bottom w:val="single" w:color="000000" w:sz="8" w:space="0"/>
              <w:right w:val="single" w:color="000000" w:sz="8" w:space="0"/>
            </w:tcBorders>
            <w:shd w:val="clear" w:color="auto" w:fill="auto"/>
            <w:vAlign w:val="bottom"/>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3段及以上分体垂直避让</w:t>
            </w:r>
          </w:p>
        </w:tc>
      </w:tr>
      <w:tr>
        <w:tblPrEx>
          <w:tblCellMar>
            <w:top w:w="0" w:type="dxa"/>
            <w:left w:w="108" w:type="dxa"/>
            <w:bottom w:w="0" w:type="dxa"/>
            <w:right w:w="108" w:type="dxa"/>
          </w:tblCellMar>
        </w:tblPrEx>
        <w:trPr>
          <w:trHeight w:val="585" w:hRule="atLeast"/>
        </w:trPr>
        <w:tc>
          <w:tcPr>
            <w:tcW w:w="409" w:type="pct"/>
            <w:tcBorders>
              <w:top w:val="nil"/>
              <w:left w:val="nil"/>
              <w:bottom w:val="nil"/>
              <w:right w:val="nil"/>
            </w:tcBorders>
            <w:shd w:val="clear" w:color="auto" w:fill="auto"/>
            <w:noWrap/>
            <w:vAlign w:val="bottom"/>
          </w:tcPr>
          <w:p>
            <w:pPr>
              <w:overflowPunct w:val="0"/>
              <w:autoSpaceDE w:val="0"/>
              <w:autoSpaceDN w:val="0"/>
              <w:adjustRightInd w:val="0"/>
              <w:spacing w:line="360" w:lineRule="auto"/>
              <w:ind w:firstLine="0"/>
              <w:textAlignment w:val="baseline"/>
              <w:rPr>
                <w:rFonts w:ascii="宋体" w:hAnsi="宋体" w:cs="宋体"/>
                <w:b/>
                <w:bCs/>
                <w:kern w:val="28"/>
                <w:sz w:val="24"/>
                <w:szCs w:val="24"/>
              </w:rPr>
            </w:pPr>
          </w:p>
        </w:tc>
        <w:tc>
          <w:tcPr>
            <w:tcW w:w="1207" w:type="pct"/>
            <w:tcBorders>
              <w:top w:val="nil"/>
              <w:left w:val="single" w:color="000000" w:sz="8" w:space="0"/>
              <w:bottom w:val="single" w:color="000000" w:sz="8" w:space="0"/>
              <w:right w:val="single" w:color="000000" w:sz="8" w:space="0"/>
            </w:tcBorders>
            <w:shd w:val="clear" w:color="auto" w:fill="auto"/>
            <w:vAlign w:val="bottom"/>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7</w:t>
            </w:r>
          </w:p>
        </w:tc>
        <w:tc>
          <w:tcPr>
            <w:tcW w:w="1066" w:type="pct"/>
            <w:tcBorders>
              <w:top w:val="nil"/>
              <w:left w:val="nil"/>
              <w:bottom w:val="single" w:color="000000" w:sz="8" w:space="0"/>
              <w:right w:val="single" w:color="000000" w:sz="8" w:space="0"/>
            </w:tcBorders>
            <w:shd w:val="clear" w:color="auto" w:fill="auto"/>
            <w:vAlign w:val="bottom"/>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避障高度（毫米）</w:t>
            </w:r>
          </w:p>
        </w:tc>
        <w:tc>
          <w:tcPr>
            <w:tcW w:w="2316" w:type="pct"/>
            <w:tcBorders>
              <w:top w:val="nil"/>
              <w:left w:val="nil"/>
              <w:bottom w:val="single" w:color="000000" w:sz="8" w:space="0"/>
              <w:right w:val="single" w:color="000000" w:sz="8" w:space="0"/>
            </w:tcBorders>
            <w:shd w:val="clear" w:color="auto" w:fill="auto"/>
            <w:vAlign w:val="bottom"/>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≥200</w:t>
            </w:r>
          </w:p>
        </w:tc>
      </w:tr>
      <w:tr>
        <w:tblPrEx>
          <w:tblCellMar>
            <w:top w:w="0" w:type="dxa"/>
            <w:left w:w="108" w:type="dxa"/>
            <w:bottom w:w="0" w:type="dxa"/>
            <w:right w:w="108" w:type="dxa"/>
          </w:tblCellMar>
        </w:tblPrEx>
        <w:trPr>
          <w:trHeight w:val="585" w:hRule="atLeast"/>
        </w:trPr>
        <w:tc>
          <w:tcPr>
            <w:tcW w:w="409" w:type="pct"/>
            <w:tcBorders>
              <w:top w:val="nil"/>
              <w:left w:val="nil"/>
              <w:bottom w:val="nil"/>
              <w:right w:val="nil"/>
            </w:tcBorders>
            <w:shd w:val="clear" w:color="auto" w:fill="auto"/>
            <w:noWrap/>
            <w:vAlign w:val="bottom"/>
          </w:tcPr>
          <w:p>
            <w:pPr>
              <w:overflowPunct w:val="0"/>
              <w:autoSpaceDE w:val="0"/>
              <w:autoSpaceDN w:val="0"/>
              <w:adjustRightInd w:val="0"/>
              <w:spacing w:line="360" w:lineRule="auto"/>
              <w:ind w:firstLine="0"/>
              <w:textAlignment w:val="baseline"/>
              <w:rPr>
                <w:rFonts w:ascii="宋体" w:hAnsi="宋体" w:cs="宋体"/>
                <w:b/>
                <w:bCs/>
                <w:kern w:val="28"/>
                <w:sz w:val="24"/>
                <w:szCs w:val="24"/>
              </w:rPr>
            </w:pPr>
          </w:p>
        </w:tc>
        <w:tc>
          <w:tcPr>
            <w:tcW w:w="1207" w:type="pct"/>
            <w:tcBorders>
              <w:top w:val="nil"/>
              <w:left w:val="single" w:color="000000" w:sz="8" w:space="0"/>
              <w:bottom w:val="single" w:color="000000" w:sz="8" w:space="0"/>
              <w:right w:val="single" w:color="000000" w:sz="8" w:space="0"/>
            </w:tcBorders>
            <w:shd w:val="clear" w:color="auto" w:fill="auto"/>
            <w:vAlign w:val="bottom"/>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8</w:t>
            </w:r>
          </w:p>
        </w:tc>
        <w:tc>
          <w:tcPr>
            <w:tcW w:w="1066" w:type="pct"/>
            <w:tcBorders>
              <w:top w:val="nil"/>
              <w:left w:val="nil"/>
              <w:bottom w:val="single" w:color="000000" w:sz="8" w:space="0"/>
              <w:right w:val="single" w:color="000000" w:sz="8" w:space="0"/>
            </w:tcBorders>
            <w:shd w:val="clear" w:color="auto" w:fill="auto"/>
            <w:vAlign w:val="bottom"/>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铲板厚度（毫米）</w:t>
            </w:r>
          </w:p>
        </w:tc>
        <w:tc>
          <w:tcPr>
            <w:tcW w:w="2316" w:type="pct"/>
            <w:tcBorders>
              <w:top w:val="nil"/>
              <w:left w:val="nil"/>
              <w:bottom w:val="single" w:color="000000" w:sz="8" w:space="0"/>
              <w:right w:val="single" w:color="000000" w:sz="8" w:space="0"/>
            </w:tcBorders>
            <w:shd w:val="clear" w:color="auto" w:fill="auto"/>
            <w:vAlign w:val="bottom"/>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≥16</w:t>
            </w:r>
          </w:p>
        </w:tc>
      </w:tr>
      <w:tr>
        <w:tblPrEx>
          <w:tblCellMar>
            <w:top w:w="0" w:type="dxa"/>
            <w:left w:w="108" w:type="dxa"/>
            <w:bottom w:w="0" w:type="dxa"/>
            <w:right w:w="108" w:type="dxa"/>
          </w:tblCellMar>
        </w:tblPrEx>
        <w:trPr>
          <w:trHeight w:val="585" w:hRule="atLeast"/>
        </w:trPr>
        <w:tc>
          <w:tcPr>
            <w:tcW w:w="409" w:type="pct"/>
            <w:tcBorders>
              <w:top w:val="nil"/>
              <w:left w:val="nil"/>
              <w:bottom w:val="nil"/>
              <w:right w:val="nil"/>
            </w:tcBorders>
            <w:shd w:val="clear" w:color="auto" w:fill="auto"/>
            <w:noWrap/>
            <w:vAlign w:val="bottom"/>
          </w:tcPr>
          <w:p>
            <w:pPr>
              <w:overflowPunct w:val="0"/>
              <w:autoSpaceDE w:val="0"/>
              <w:autoSpaceDN w:val="0"/>
              <w:adjustRightInd w:val="0"/>
              <w:spacing w:line="360" w:lineRule="auto"/>
              <w:ind w:firstLine="0"/>
              <w:textAlignment w:val="baseline"/>
              <w:rPr>
                <w:rFonts w:ascii="宋体" w:hAnsi="宋体" w:cs="宋体"/>
                <w:b/>
                <w:bCs/>
                <w:kern w:val="28"/>
                <w:sz w:val="24"/>
                <w:szCs w:val="24"/>
              </w:rPr>
            </w:pPr>
          </w:p>
        </w:tc>
        <w:tc>
          <w:tcPr>
            <w:tcW w:w="1207" w:type="pct"/>
            <w:tcBorders>
              <w:top w:val="nil"/>
              <w:left w:val="single" w:color="000000" w:sz="8" w:space="0"/>
              <w:bottom w:val="single" w:color="000000" w:sz="8" w:space="0"/>
              <w:right w:val="single" w:color="000000" w:sz="8" w:space="0"/>
            </w:tcBorders>
            <w:shd w:val="clear" w:color="auto" w:fill="auto"/>
            <w:vAlign w:val="bottom"/>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9</w:t>
            </w:r>
          </w:p>
        </w:tc>
        <w:tc>
          <w:tcPr>
            <w:tcW w:w="1066" w:type="pct"/>
            <w:tcBorders>
              <w:top w:val="nil"/>
              <w:left w:val="nil"/>
              <w:bottom w:val="single" w:color="000000" w:sz="8" w:space="0"/>
              <w:right w:val="single" w:color="000000" w:sz="8" w:space="0"/>
            </w:tcBorders>
            <w:shd w:val="clear" w:color="auto" w:fill="auto"/>
            <w:vAlign w:val="bottom"/>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整备质量（千克）</w:t>
            </w:r>
          </w:p>
        </w:tc>
        <w:tc>
          <w:tcPr>
            <w:tcW w:w="2316" w:type="pct"/>
            <w:tcBorders>
              <w:top w:val="nil"/>
              <w:left w:val="nil"/>
              <w:bottom w:val="single" w:color="000000" w:sz="8" w:space="0"/>
              <w:right w:val="single" w:color="000000" w:sz="8" w:space="0"/>
            </w:tcBorders>
            <w:shd w:val="clear" w:color="auto" w:fill="auto"/>
            <w:vAlign w:val="bottom"/>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≥1500</w:t>
            </w:r>
          </w:p>
        </w:tc>
      </w:tr>
      <w:tr>
        <w:tblPrEx>
          <w:tblCellMar>
            <w:top w:w="0" w:type="dxa"/>
            <w:left w:w="108" w:type="dxa"/>
            <w:bottom w:w="0" w:type="dxa"/>
            <w:right w:w="108" w:type="dxa"/>
          </w:tblCellMar>
        </w:tblPrEx>
        <w:trPr>
          <w:trHeight w:val="585" w:hRule="atLeast"/>
        </w:trPr>
        <w:tc>
          <w:tcPr>
            <w:tcW w:w="409" w:type="pct"/>
            <w:tcBorders>
              <w:top w:val="nil"/>
              <w:left w:val="nil"/>
              <w:bottom w:val="nil"/>
              <w:right w:val="nil"/>
            </w:tcBorders>
            <w:shd w:val="clear" w:color="auto" w:fill="auto"/>
            <w:noWrap/>
            <w:vAlign w:val="bottom"/>
          </w:tcPr>
          <w:p>
            <w:pPr>
              <w:overflowPunct w:val="0"/>
              <w:autoSpaceDE w:val="0"/>
              <w:autoSpaceDN w:val="0"/>
              <w:adjustRightInd w:val="0"/>
              <w:spacing w:line="360" w:lineRule="auto"/>
              <w:ind w:firstLine="0"/>
              <w:textAlignment w:val="baseline"/>
              <w:rPr>
                <w:rFonts w:ascii="宋体" w:hAnsi="宋体" w:cs="宋体"/>
                <w:b/>
                <w:bCs/>
                <w:kern w:val="28"/>
                <w:sz w:val="24"/>
                <w:szCs w:val="24"/>
              </w:rPr>
            </w:pPr>
          </w:p>
        </w:tc>
        <w:tc>
          <w:tcPr>
            <w:tcW w:w="1207" w:type="pct"/>
            <w:tcBorders>
              <w:top w:val="nil"/>
              <w:left w:val="single" w:color="000000" w:sz="8" w:space="0"/>
              <w:bottom w:val="single" w:color="000000" w:sz="8" w:space="0"/>
              <w:right w:val="single" w:color="000000" w:sz="8" w:space="0"/>
            </w:tcBorders>
            <w:shd w:val="clear" w:color="auto" w:fill="auto"/>
            <w:vAlign w:val="bottom"/>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10</w:t>
            </w:r>
          </w:p>
        </w:tc>
        <w:tc>
          <w:tcPr>
            <w:tcW w:w="1066" w:type="pct"/>
            <w:tcBorders>
              <w:top w:val="nil"/>
              <w:left w:val="nil"/>
              <w:bottom w:val="single" w:color="000000" w:sz="8" w:space="0"/>
              <w:right w:val="single" w:color="000000" w:sz="8" w:space="0"/>
            </w:tcBorders>
            <w:shd w:val="clear" w:color="auto" w:fill="auto"/>
            <w:vAlign w:val="bottom"/>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上下转动浮动角度</w:t>
            </w:r>
          </w:p>
        </w:tc>
        <w:tc>
          <w:tcPr>
            <w:tcW w:w="2316" w:type="pct"/>
            <w:tcBorders>
              <w:top w:val="nil"/>
              <w:left w:val="nil"/>
              <w:bottom w:val="single" w:color="000000" w:sz="8" w:space="0"/>
              <w:right w:val="single" w:color="000000" w:sz="8" w:space="0"/>
            </w:tcBorders>
            <w:shd w:val="clear" w:color="auto" w:fill="auto"/>
            <w:vAlign w:val="bottom"/>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正负5度</w:t>
            </w:r>
          </w:p>
        </w:tc>
      </w:tr>
      <w:tr>
        <w:tblPrEx>
          <w:tblCellMar>
            <w:top w:w="0" w:type="dxa"/>
            <w:left w:w="108" w:type="dxa"/>
            <w:bottom w:w="0" w:type="dxa"/>
            <w:right w:w="108" w:type="dxa"/>
          </w:tblCellMar>
        </w:tblPrEx>
        <w:trPr>
          <w:trHeight w:val="585" w:hRule="atLeast"/>
        </w:trPr>
        <w:tc>
          <w:tcPr>
            <w:tcW w:w="409" w:type="pct"/>
            <w:tcBorders>
              <w:top w:val="nil"/>
              <w:left w:val="nil"/>
              <w:bottom w:val="nil"/>
              <w:right w:val="nil"/>
            </w:tcBorders>
            <w:shd w:val="clear" w:color="auto" w:fill="auto"/>
            <w:noWrap/>
            <w:vAlign w:val="bottom"/>
          </w:tcPr>
          <w:p>
            <w:pPr>
              <w:overflowPunct w:val="0"/>
              <w:autoSpaceDE w:val="0"/>
              <w:autoSpaceDN w:val="0"/>
              <w:adjustRightInd w:val="0"/>
              <w:spacing w:line="360" w:lineRule="auto"/>
              <w:ind w:firstLine="0"/>
              <w:textAlignment w:val="baseline"/>
              <w:rPr>
                <w:rFonts w:ascii="宋体" w:hAnsi="宋体" w:cs="宋体"/>
                <w:b/>
                <w:bCs/>
                <w:kern w:val="28"/>
                <w:sz w:val="24"/>
                <w:szCs w:val="24"/>
              </w:rPr>
            </w:pPr>
          </w:p>
        </w:tc>
        <w:tc>
          <w:tcPr>
            <w:tcW w:w="1207" w:type="pct"/>
            <w:tcBorders>
              <w:top w:val="nil"/>
              <w:left w:val="single" w:color="000000" w:sz="8" w:space="0"/>
              <w:bottom w:val="single" w:color="000000" w:sz="8" w:space="0"/>
              <w:right w:val="single" w:color="000000" w:sz="8" w:space="0"/>
            </w:tcBorders>
            <w:shd w:val="clear" w:color="auto" w:fill="auto"/>
            <w:vAlign w:val="bottom"/>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11</w:t>
            </w:r>
          </w:p>
        </w:tc>
        <w:tc>
          <w:tcPr>
            <w:tcW w:w="1066" w:type="pct"/>
            <w:tcBorders>
              <w:top w:val="nil"/>
              <w:left w:val="nil"/>
              <w:bottom w:val="single" w:color="000000" w:sz="8" w:space="0"/>
              <w:right w:val="single" w:color="000000" w:sz="8" w:space="0"/>
            </w:tcBorders>
            <w:shd w:val="clear" w:color="auto" w:fill="auto"/>
            <w:vAlign w:val="bottom"/>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带自动找平装置</w:t>
            </w:r>
          </w:p>
        </w:tc>
        <w:tc>
          <w:tcPr>
            <w:tcW w:w="2316" w:type="pct"/>
            <w:tcBorders>
              <w:top w:val="nil"/>
              <w:left w:val="nil"/>
              <w:bottom w:val="single" w:color="000000" w:sz="8" w:space="0"/>
              <w:right w:val="single" w:color="000000" w:sz="8" w:space="0"/>
            </w:tcBorders>
            <w:shd w:val="clear" w:color="auto" w:fill="auto"/>
            <w:vAlign w:val="bottom"/>
          </w:tcPr>
          <w:p>
            <w:pPr>
              <w:overflowPunct w:val="0"/>
              <w:autoSpaceDE w:val="0"/>
              <w:autoSpaceDN w:val="0"/>
              <w:adjustRightInd w:val="0"/>
              <w:spacing w:line="360" w:lineRule="auto"/>
              <w:ind w:firstLine="0"/>
              <w:textAlignment w:val="baseline"/>
              <w:rPr>
                <w:rFonts w:ascii="宋体" w:hAnsi="宋体" w:cs="宋体"/>
                <w:b/>
                <w:bCs/>
                <w:kern w:val="28"/>
                <w:sz w:val="24"/>
                <w:szCs w:val="24"/>
              </w:rPr>
            </w:pPr>
            <w:r>
              <w:rPr>
                <w:rFonts w:hint="eastAsia" w:ascii="宋体" w:hAnsi="宋体" w:cs="宋体"/>
                <w:b/>
                <w:bCs/>
                <w:kern w:val="28"/>
                <w:sz w:val="24"/>
                <w:szCs w:val="24"/>
              </w:rPr>
              <w:t>含</w:t>
            </w:r>
          </w:p>
        </w:tc>
      </w:tr>
    </w:tbl>
    <w:p>
      <w:pPr>
        <w:overflowPunct w:val="0"/>
        <w:autoSpaceDE w:val="0"/>
        <w:autoSpaceDN w:val="0"/>
        <w:adjustRightInd w:val="0"/>
        <w:spacing w:line="360" w:lineRule="auto"/>
        <w:ind w:firstLine="0"/>
        <w:textAlignment w:val="baseline"/>
        <w:rPr>
          <w:rFonts w:ascii="宋体" w:hAnsi="宋体" w:cs="宋体"/>
          <w:b/>
          <w:bCs/>
          <w:kern w:val="28"/>
          <w:sz w:val="24"/>
          <w:szCs w:val="24"/>
        </w:rPr>
      </w:pPr>
    </w:p>
    <w:p>
      <w:pPr>
        <w:spacing w:line="300" w:lineRule="auto"/>
        <w:ind w:firstLine="0"/>
        <w:rPr>
          <w:rFonts w:ascii="微软雅黑" w:hAnsi="微软雅黑" w:eastAsia="微软雅黑"/>
          <w:b/>
          <w:kern w:val="2"/>
          <w:sz w:val="28"/>
          <w:szCs w:val="28"/>
        </w:rPr>
      </w:pPr>
      <w:r>
        <w:rPr>
          <w:rFonts w:hint="eastAsia" w:ascii="微软雅黑" w:hAnsi="微软雅黑" w:eastAsia="微软雅黑"/>
          <w:b/>
          <w:kern w:val="2"/>
          <w:sz w:val="28"/>
          <w:szCs w:val="28"/>
        </w:rPr>
        <w:t>三、商务要求</w:t>
      </w:r>
    </w:p>
    <w:tbl>
      <w:tblPr>
        <w:tblStyle w:val="46"/>
        <w:tblW w:w="0" w:type="auto"/>
        <w:tblInd w:w="64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8"/>
        <w:gridCol w:w="70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1338" w:type="dxa"/>
            <w:tcBorders>
              <w:top w:val="single" w:color="auto" w:sz="4" w:space="0"/>
              <w:left w:val="single" w:color="auto" w:sz="4" w:space="0"/>
              <w:bottom w:val="single" w:color="auto" w:sz="4" w:space="0"/>
              <w:right w:val="single" w:color="auto" w:sz="4" w:space="0"/>
            </w:tcBorders>
            <w:vAlign w:val="center"/>
          </w:tcPr>
          <w:p>
            <w:pPr>
              <w:snapToGrid w:val="0"/>
              <w:ind w:firstLine="0"/>
              <w:rPr>
                <w:rFonts w:ascii="新宋体" w:hAnsi="新宋体" w:eastAsia="新宋体"/>
                <w:kern w:val="2"/>
                <w:sz w:val="24"/>
                <w:szCs w:val="24"/>
              </w:rPr>
            </w:pPr>
            <w:r>
              <w:rPr>
                <w:rFonts w:hint="eastAsia" w:ascii="新宋体" w:hAnsi="新宋体" w:eastAsia="新宋体"/>
                <w:kern w:val="2"/>
                <w:sz w:val="24"/>
                <w:szCs w:val="24"/>
              </w:rPr>
              <w:t>交付时间</w:t>
            </w:r>
          </w:p>
        </w:tc>
        <w:tc>
          <w:tcPr>
            <w:tcW w:w="7026" w:type="dxa"/>
            <w:tcBorders>
              <w:top w:val="single" w:color="auto" w:sz="4" w:space="0"/>
              <w:left w:val="single" w:color="auto" w:sz="4" w:space="0"/>
              <w:bottom w:val="single" w:color="auto" w:sz="4" w:space="0"/>
              <w:right w:val="single" w:color="auto" w:sz="4" w:space="0"/>
            </w:tcBorders>
            <w:vAlign w:val="center"/>
          </w:tcPr>
          <w:p>
            <w:pPr>
              <w:spacing w:beforeLines="50" w:afterLines="50" w:line="320" w:lineRule="exact"/>
              <w:ind w:firstLine="0"/>
              <w:rPr>
                <w:rFonts w:ascii="宋体" w:hAnsi="宋体"/>
                <w:kern w:val="2"/>
                <w:sz w:val="24"/>
                <w:szCs w:val="24"/>
              </w:rPr>
            </w:pPr>
            <w:r>
              <w:rPr>
                <w:rFonts w:hint="eastAsia" w:ascii="宋体" w:hAnsi="宋体"/>
                <w:kern w:val="2"/>
                <w:sz w:val="24"/>
                <w:szCs w:val="24"/>
              </w:rPr>
              <w:t>合同签订日30日内完成送货、试用，验收。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1338" w:type="dxa"/>
            <w:tcBorders>
              <w:top w:val="single" w:color="auto" w:sz="4" w:space="0"/>
              <w:left w:val="single" w:color="auto" w:sz="4" w:space="0"/>
              <w:bottom w:val="single" w:color="auto" w:sz="4" w:space="0"/>
              <w:right w:val="single" w:color="auto" w:sz="4" w:space="0"/>
            </w:tcBorders>
            <w:vAlign w:val="center"/>
          </w:tcPr>
          <w:p>
            <w:pPr>
              <w:snapToGrid w:val="0"/>
              <w:ind w:firstLine="0"/>
              <w:rPr>
                <w:rFonts w:ascii="新宋体" w:hAnsi="新宋体" w:eastAsia="新宋体"/>
                <w:kern w:val="2"/>
                <w:sz w:val="24"/>
                <w:szCs w:val="24"/>
              </w:rPr>
            </w:pPr>
            <w:r>
              <w:rPr>
                <w:rFonts w:hint="eastAsia" w:ascii="新宋体" w:hAnsi="新宋体" w:eastAsia="新宋体"/>
                <w:kern w:val="2"/>
                <w:sz w:val="24"/>
                <w:szCs w:val="24"/>
              </w:rPr>
              <w:t>交付地点</w:t>
            </w:r>
          </w:p>
        </w:tc>
        <w:tc>
          <w:tcPr>
            <w:tcW w:w="7026" w:type="dxa"/>
            <w:tcBorders>
              <w:top w:val="single" w:color="auto" w:sz="4" w:space="0"/>
              <w:left w:val="single" w:color="auto" w:sz="4" w:space="0"/>
              <w:bottom w:val="single" w:color="auto" w:sz="4" w:space="0"/>
              <w:right w:val="single" w:color="auto" w:sz="4" w:space="0"/>
            </w:tcBorders>
            <w:vAlign w:val="center"/>
          </w:tcPr>
          <w:p>
            <w:pPr>
              <w:spacing w:beforeLines="50" w:afterLines="50" w:line="320" w:lineRule="exact"/>
              <w:ind w:firstLine="0"/>
              <w:rPr>
                <w:rFonts w:ascii="宋体" w:hAnsi="宋体"/>
                <w:kern w:val="2"/>
                <w:sz w:val="24"/>
                <w:szCs w:val="24"/>
              </w:rPr>
            </w:pPr>
            <w:r>
              <w:rPr>
                <w:rFonts w:hint="eastAsia" w:ascii="宋体" w:hAnsi="宋体"/>
                <w:kern w:val="2"/>
                <w:sz w:val="24"/>
                <w:szCs w:val="24"/>
              </w:rPr>
              <w:t>武义县公路与运输管理中心。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1338" w:type="dxa"/>
            <w:tcBorders>
              <w:top w:val="single" w:color="auto" w:sz="4" w:space="0"/>
              <w:left w:val="single" w:color="auto" w:sz="4" w:space="0"/>
              <w:bottom w:val="single" w:color="auto" w:sz="4" w:space="0"/>
              <w:right w:val="single" w:color="auto" w:sz="4" w:space="0"/>
            </w:tcBorders>
            <w:vAlign w:val="center"/>
          </w:tcPr>
          <w:p>
            <w:pPr>
              <w:snapToGrid w:val="0"/>
              <w:ind w:firstLine="0"/>
              <w:rPr>
                <w:rFonts w:ascii="新宋体" w:hAnsi="新宋体" w:eastAsia="新宋体"/>
                <w:color w:val="000000"/>
                <w:kern w:val="2"/>
                <w:sz w:val="24"/>
                <w:szCs w:val="24"/>
              </w:rPr>
            </w:pPr>
            <w:r>
              <w:rPr>
                <w:rFonts w:hint="eastAsia" w:ascii="新宋体" w:hAnsi="新宋体" w:eastAsia="新宋体"/>
                <w:color w:val="000000"/>
                <w:kern w:val="2"/>
                <w:sz w:val="24"/>
                <w:szCs w:val="24"/>
              </w:rPr>
              <w:t>设备涂装</w:t>
            </w:r>
          </w:p>
        </w:tc>
        <w:tc>
          <w:tcPr>
            <w:tcW w:w="7026" w:type="dxa"/>
            <w:tcBorders>
              <w:top w:val="single" w:color="auto" w:sz="4" w:space="0"/>
              <w:left w:val="single" w:color="auto" w:sz="4" w:space="0"/>
              <w:bottom w:val="single" w:color="auto" w:sz="4" w:space="0"/>
              <w:right w:val="single" w:color="auto" w:sz="4" w:space="0"/>
            </w:tcBorders>
            <w:vAlign w:val="center"/>
          </w:tcPr>
          <w:p>
            <w:pPr>
              <w:tabs>
                <w:tab w:val="left" w:pos="1080"/>
              </w:tabs>
              <w:spacing w:line="360" w:lineRule="auto"/>
              <w:ind w:firstLine="0"/>
              <w:rPr>
                <w:rFonts w:ascii="宋体" w:hAnsi="宋体"/>
                <w:kern w:val="2"/>
                <w:sz w:val="24"/>
                <w:szCs w:val="24"/>
              </w:rPr>
            </w:pPr>
            <w:r>
              <w:rPr>
                <w:rFonts w:hint="eastAsia" w:ascii="宋体" w:hAnsi="宋体"/>
                <w:kern w:val="2"/>
                <w:sz w:val="24"/>
                <w:szCs w:val="24"/>
              </w:rPr>
              <w:t>设备外观涂装采用《浙江省公路管理基层单位视觉标识系统规范化建设手册》A-014 标识色彩搭配专用表第三行所规定黄、红、黑三色，设备通体涂装黄色，设备驾驶室门外涂装红色公路路徽,设备两侧和前方显著位置涂装黑色黑体“浙江公路应急”。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1338" w:type="dxa"/>
            <w:tcBorders>
              <w:top w:val="single" w:color="auto" w:sz="4" w:space="0"/>
              <w:left w:val="single" w:color="auto" w:sz="4" w:space="0"/>
              <w:bottom w:val="single" w:color="auto" w:sz="4" w:space="0"/>
              <w:right w:val="single" w:color="auto" w:sz="4" w:space="0"/>
            </w:tcBorders>
            <w:vAlign w:val="center"/>
          </w:tcPr>
          <w:p>
            <w:pPr>
              <w:snapToGrid w:val="0"/>
              <w:ind w:firstLine="0"/>
              <w:rPr>
                <w:rFonts w:ascii="新宋体" w:hAnsi="新宋体" w:eastAsia="新宋体"/>
                <w:color w:val="000000"/>
                <w:kern w:val="2"/>
                <w:sz w:val="24"/>
                <w:szCs w:val="24"/>
              </w:rPr>
            </w:pPr>
            <w:r>
              <w:rPr>
                <w:rFonts w:hint="eastAsia" w:ascii="新宋体" w:hAnsi="新宋体" w:eastAsia="新宋体"/>
                <w:color w:val="000000"/>
                <w:kern w:val="2"/>
                <w:sz w:val="24"/>
                <w:szCs w:val="24"/>
              </w:rPr>
              <w:t>验收方式</w:t>
            </w:r>
          </w:p>
        </w:tc>
        <w:tc>
          <w:tcPr>
            <w:tcW w:w="7026" w:type="dxa"/>
            <w:tcBorders>
              <w:top w:val="single" w:color="auto" w:sz="4" w:space="0"/>
              <w:left w:val="single" w:color="auto" w:sz="4" w:space="0"/>
              <w:bottom w:val="single" w:color="auto" w:sz="4" w:space="0"/>
              <w:right w:val="single" w:color="auto" w:sz="4" w:space="0"/>
            </w:tcBorders>
            <w:vAlign w:val="center"/>
          </w:tcPr>
          <w:p>
            <w:pPr>
              <w:tabs>
                <w:tab w:val="left" w:pos="1080"/>
              </w:tabs>
              <w:spacing w:line="360" w:lineRule="auto"/>
              <w:ind w:firstLine="0"/>
              <w:rPr>
                <w:rFonts w:ascii="宋体" w:hAnsi="宋体"/>
                <w:kern w:val="2"/>
                <w:sz w:val="24"/>
                <w:szCs w:val="24"/>
              </w:rPr>
            </w:pPr>
            <w:r>
              <w:rPr>
                <w:rFonts w:hint="eastAsia" w:ascii="宋体" w:hAnsi="宋体"/>
                <w:kern w:val="2"/>
                <w:sz w:val="24"/>
                <w:szCs w:val="24"/>
              </w:rPr>
              <w:t>验收分为到货验收、实施交付及试运行结束验收3各阶段，每个阶段均需对货物和系统按招标要求做严格功能测试和品质检验，其中任何一个阶段如果发现货物达不到招标指标要求，用户都有权解除合同。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1338" w:type="dxa"/>
            <w:tcBorders>
              <w:top w:val="single" w:color="auto" w:sz="4" w:space="0"/>
              <w:left w:val="single" w:color="auto" w:sz="4" w:space="0"/>
              <w:bottom w:val="single" w:color="auto" w:sz="4" w:space="0"/>
              <w:right w:val="single" w:color="auto" w:sz="4" w:space="0"/>
            </w:tcBorders>
            <w:vAlign w:val="center"/>
          </w:tcPr>
          <w:p>
            <w:pPr>
              <w:snapToGrid w:val="0"/>
              <w:ind w:firstLine="0"/>
              <w:rPr>
                <w:rFonts w:ascii="新宋体" w:hAnsi="新宋体" w:eastAsia="新宋体"/>
                <w:color w:val="000000"/>
                <w:kern w:val="2"/>
                <w:sz w:val="24"/>
                <w:szCs w:val="24"/>
              </w:rPr>
            </w:pPr>
            <w:r>
              <w:rPr>
                <w:rFonts w:hint="eastAsia" w:ascii="新宋体" w:hAnsi="新宋体" w:eastAsia="新宋体"/>
                <w:color w:val="000000"/>
                <w:kern w:val="2"/>
                <w:sz w:val="24"/>
                <w:szCs w:val="24"/>
              </w:rPr>
              <w:t>付款方式</w:t>
            </w:r>
          </w:p>
        </w:tc>
        <w:tc>
          <w:tcPr>
            <w:tcW w:w="7026" w:type="dxa"/>
            <w:tcBorders>
              <w:top w:val="single" w:color="auto" w:sz="4" w:space="0"/>
              <w:left w:val="single" w:color="auto" w:sz="4" w:space="0"/>
              <w:bottom w:val="single" w:color="auto" w:sz="4" w:space="0"/>
              <w:right w:val="single" w:color="auto" w:sz="4" w:space="0"/>
            </w:tcBorders>
            <w:vAlign w:val="center"/>
          </w:tcPr>
          <w:p>
            <w:pPr>
              <w:tabs>
                <w:tab w:val="left" w:pos="1080"/>
              </w:tabs>
              <w:spacing w:line="360" w:lineRule="auto"/>
              <w:ind w:firstLine="0"/>
              <w:rPr>
                <w:rFonts w:ascii="宋体" w:hAnsi="宋体"/>
                <w:kern w:val="2"/>
                <w:sz w:val="24"/>
                <w:szCs w:val="24"/>
              </w:rPr>
            </w:pPr>
            <w:r>
              <w:rPr>
                <w:rFonts w:hint="eastAsia" w:ascii="宋体" w:hAnsi="宋体"/>
                <w:kern w:val="2"/>
                <w:sz w:val="24"/>
                <w:szCs w:val="24"/>
              </w:rPr>
              <w:t>合同签订后7个工作日内支付合同款的40%预付款，验收完成后7个工作日内，支付合同总价的60%。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1338" w:type="dxa"/>
            <w:tcBorders>
              <w:top w:val="single" w:color="auto" w:sz="4" w:space="0"/>
              <w:left w:val="single" w:color="auto" w:sz="4" w:space="0"/>
              <w:bottom w:val="single" w:color="auto" w:sz="4" w:space="0"/>
              <w:right w:val="single" w:color="auto" w:sz="4" w:space="0"/>
            </w:tcBorders>
            <w:vAlign w:val="center"/>
          </w:tcPr>
          <w:p>
            <w:pPr>
              <w:snapToGrid w:val="0"/>
              <w:ind w:firstLine="0"/>
              <w:rPr>
                <w:rFonts w:ascii="新宋体" w:hAnsi="新宋体" w:eastAsia="新宋体"/>
                <w:color w:val="000000"/>
                <w:kern w:val="2"/>
                <w:sz w:val="24"/>
                <w:szCs w:val="24"/>
              </w:rPr>
            </w:pPr>
            <w:r>
              <w:rPr>
                <w:rFonts w:hint="eastAsia" w:ascii="新宋体" w:hAnsi="新宋体" w:eastAsia="新宋体"/>
                <w:color w:val="000000"/>
                <w:kern w:val="2"/>
                <w:sz w:val="24"/>
                <w:szCs w:val="24"/>
              </w:rPr>
              <w:t>售后服务及要求</w:t>
            </w:r>
          </w:p>
        </w:tc>
        <w:tc>
          <w:tcPr>
            <w:tcW w:w="7026" w:type="dxa"/>
            <w:tcBorders>
              <w:top w:val="single" w:color="auto" w:sz="4" w:space="0"/>
              <w:left w:val="single" w:color="auto" w:sz="4" w:space="0"/>
              <w:bottom w:val="single" w:color="auto" w:sz="4" w:space="0"/>
              <w:right w:val="single" w:color="auto" w:sz="4" w:space="0"/>
            </w:tcBorders>
            <w:vAlign w:val="center"/>
          </w:tcPr>
          <w:p>
            <w:pPr>
              <w:tabs>
                <w:tab w:val="left" w:pos="1080"/>
              </w:tabs>
              <w:spacing w:line="360" w:lineRule="auto"/>
              <w:ind w:firstLine="0"/>
              <w:rPr>
                <w:rFonts w:ascii="宋体" w:hAnsi="宋体"/>
                <w:kern w:val="2"/>
                <w:sz w:val="24"/>
                <w:szCs w:val="24"/>
              </w:rPr>
            </w:pPr>
            <w:r>
              <w:rPr>
                <w:rFonts w:hint="eastAsia" w:ascii="宋体" w:hAnsi="宋体"/>
                <w:kern w:val="2"/>
                <w:sz w:val="24"/>
                <w:szCs w:val="24"/>
              </w:rPr>
              <w:t>1、质保期：自设备验收合格之日起提供1年及以上的免费质保，终身跟踪维修。</w:t>
            </w:r>
          </w:p>
          <w:p>
            <w:pPr>
              <w:tabs>
                <w:tab w:val="left" w:pos="1080"/>
              </w:tabs>
              <w:spacing w:line="360" w:lineRule="auto"/>
              <w:ind w:firstLine="0"/>
              <w:rPr>
                <w:rFonts w:ascii="宋体" w:hAnsi="宋体"/>
                <w:kern w:val="2"/>
                <w:sz w:val="24"/>
                <w:szCs w:val="24"/>
              </w:rPr>
            </w:pPr>
            <w:r>
              <w:rPr>
                <w:rFonts w:hint="eastAsia" w:ascii="宋体" w:hAnsi="宋体"/>
                <w:kern w:val="2"/>
                <w:sz w:val="24"/>
                <w:szCs w:val="24"/>
              </w:rPr>
              <w:t>2、质保期内要求：质保期内若设备非人为原因而出现的质量问题由中标人负责检测维修；并承担修理的所产生的一切费用；若因采购人的人为造成的设备故障，中标人有义务协助采购方修复，并可视情况收取材料费（属于正常合理的损耗由采购人承担）。</w:t>
            </w:r>
          </w:p>
        </w:tc>
      </w:tr>
      <w:bookmarkEnd w:id="0"/>
    </w:tbl>
    <w:p>
      <w:pPr>
        <w:widowControl/>
        <w:ind w:firstLine="3600" w:firstLineChars="1500"/>
        <w:jc w:val="left"/>
        <w:rPr>
          <w:rFonts w:ascii="sans-serif" w:hAnsi="sans-serif" w:eastAsia="sans-serif" w:cs="sans-serif"/>
          <w:color w:val="000000"/>
          <w:sz w:val="21"/>
          <w:szCs w:val="21"/>
        </w:rPr>
      </w:pPr>
      <w:r>
        <w:rPr>
          <w:rFonts w:ascii="方正小标宋_GBK" w:hAnsi="方正小标宋_GBK" w:eastAsia="方正小标宋_GBK" w:cs="方正小标宋_GBK"/>
          <w:color w:val="000000"/>
          <w:sz w:val="24"/>
          <w:szCs w:val="24"/>
        </w:rPr>
        <w:br w:type="page"/>
      </w:r>
      <w:r>
        <w:rPr>
          <w:rFonts w:ascii="方正小标宋_GBK" w:hAnsi="方正小标宋_GBK" w:eastAsia="方正小标宋_GBK" w:cs="方正小标宋_GBK"/>
          <w:color w:val="000000"/>
          <w:sz w:val="24"/>
          <w:szCs w:val="24"/>
        </w:rPr>
        <w:t>第三章  投标人须知</w:t>
      </w:r>
    </w:p>
    <w:p>
      <w:pPr>
        <w:pStyle w:val="43"/>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前附表</w:t>
      </w:r>
    </w:p>
    <w:tbl>
      <w:tblPr>
        <w:tblStyle w:val="46"/>
        <w:tblW w:w="0" w:type="auto"/>
        <w:tblInd w:w="105" w:type="dxa"/>
        <w:tblLayout w:type="fixed"/>
        <w:tblCellMar>
          <w:top w:w="15" w:type="dxa"/>
          <w:left w:w="15" w:type="dxa"/>
          <w:bottom w:w="15" w:type="dxa"/>
          <w:right w:w="15" w:type="dxa"/>
        </w:tblCellMar>
      </w:tblPr>
      <w:tblGrid>
        <w:gridCol w:w="709"/>
        <w:gridCol w:w="9034"/>
      </w:tblGrid>
      <w:tr>
        <w:tblPrEx>
          <w:tblCellMar>
            <w:top w:w="15" w:type="dxa"/>
            <w:left w:w="15" w:type="dxa"/>
            <w:bottom w:w="15" w:type="dxa"/>
            <w:right w:w="15" w:type="dxa"/>
          </w:tblCellMar>
        </w:tblPrEx>
        <w:trPr>
          <w:trHeight w:val="450" w:hRule="atLeast"/>
        </w:trPr>
        <w:tc>
          <w:tcPr>
            <w:tcW w:w="709"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43"/>
              <w:widowControl/>
              <w:spacing w:line="525" w:lineRule="atLeast"/>
              <w:ind w:firstLine="0"/>
              <w:rPr>
                <w:sz w:val="21"/>
                <w:szCs w:val="21"/>
              </w:rPr>
            </w:pPr>
            <w:r>
              <w:rPr>
                <w:rFonts w:hint="eastAsia" w:ascii="宋体" w:hAnsi="宋体" w:cs="宋体"/>
                <w:color w:val="000000"/>
                <w:sz w:val="24"/>
                <w:szCs w:val="24"/>
              </w:rPr>
              <w:t>序号</w:t>
            </w:r>
          </w:p>
        </w:tc>
        <w:tc>
          <w:tcPr>
            <w:tcW w:w="9034"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pStyle w:val="43"/>
              <w:widowControl/>
              <w:spacing w:line="525" w:lineRule="atLeast"/>
              <w:ind w:firstLine="0"/>
              <w:rPr>
                <w:sz w:val="21"/>
                <w:szCs w:val="21"/>
              </w:rPr>
            </w:pPr>
            <w:r>
              <w:rPr>
                <w:rFonts w:hint="eastAsia" w:ascii="宋体" w:hAnsi="宋体" w:cs="宋体"/>
                <w:color w:val="000000"/>
                <w:sz w:val="24"/>
                <w:szCs w:val="24"/>
              </w:rPr>
              <w:t>内容、要求</w:t>
            </w:r>
          </w:p>
        </w:tc>
      </w:tr>
      <w:tr>
        <w:tblPrEx>
          <w:tblCellMar>
            <w:top w:w="15" w:type="dxa"/>
            <w:left w:w="15" w:type="dxa"/>
            <w:bottom w:w="15" w:type="dxa"/>
            <w:right w:w="15" w:type="dxa"/>
          </w:tblCellMar>
        </w:tblPrEx>
        <w:tc>
          <w:tcPr>
            <w:tcW w:w="709"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43"/>
              <w:widowControl/>
              <w:spacing w:line="525" w:lineRule="atLeast"/>
              <w:ind w:firstLine="0"/>
              <w:rPr>
                <w:sz w:val="21"/>
                <w:szCs w:val="21"/>
              </w:rPr>
            </w:pPr>
            <w:r>
              <w:rPr>
                <w:rFonts w:hint="eastAsia" w:ascii="宋体" w:hAnsi="宋体" w:cs="宋体"/>
                <w:color w:val="000000"/>
                <w:sz w:val="24"/>
                <w:szCs w:val="24"/>
              </w:rPr>
              <w:t>1</w:t>
            </w:r>
          </w:p>
        </w:tc>
        <w:tc>
          <w:tcPr>
            <w:tcW w:w="9034" w:type="dxa"/>
            <w:tcBorders>
              <w:top w:val="nil"/>
              <w:left w:val="nil"/>
              <w:bottom w:val="single" w:color="000000" w:sz="6" w:space="0"/>
              <w:right w:val="single" w:color="000000" w:sz="6" w:space="0"/>
            </w:tcBorders>
            <w:tcMar>
              <w:top w:w="0" w:type="dxa"/>
              <w:left w:w="105" w:type="dxa"/>
              <w:bottom w:w="0" w:type="dxa"/>
              <w:right w:w="105" w:type="dxa"/>
            </w:tcMar>
            <w:vAlign w:val="center"/>
          </w:tcPr>
          <w:p>
            <w:pPr>
              <w:pStyle w:val="43"/>
              <w:spacing w:line="525" w:lineRule="atLeast"/>
              <w:ind w:firstLine="0"/>
              <w:rPr>
                <w:kern w:val="2"/>
                <w:sz w:val="24"/>
                <w:szCs w:val="24"/>
              </w:rPr>
            </w:pPr>
            <w:r>
              <w:rPr>
                <w:rFonts w:hint="eastAsia" w:ascii="宋体" w:hAnsi="宋体" w:cs="宋体"/>
                <w:color w:val="000000"/>
                <w:sz w:val="24"/>
                <w:szCs w:val="24"/>
              </w:rPr>
              <w:t>项目名称：</w:t>
            </w:r>
            <w:r>
              <w:rPr>
                <w:rFonts w:hint="eastAsia"/>
                <w:kern w:val="2"/>
                <w:sz w:val="24"/>
                <w:szCs w:val="24"/>
              </w:rPr>
              <w:t>公路应急抢险设备</w:t>
            </w:r>
          </w:p>
        </w:tc>
      </w:tr>
      <w:tr>
        <w:tblPrEx>
          <w:tblCellMar>
            <w:top w:w="15" w:type="dxa"/>
            <w:left w:w="15" w:type="dxa"/>
            <w:bottom w:w="15" w:type="dxa"/>
            <w:right w:w="15" w:type="dxa"/>
          </w:tblCellMar>
        </w:tblPrEx>
        <w:tc>
          <w:tcPr>
            <w:tcW w:w="709"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43"/>
              <w:widowControl/>
              <w:spacing w:line="525" w:lineRule="atLeast"/>
              <w:ind w:firstLine="0"/>
              <w:rPr>
                <w:sz w:val="21"/>
                <w:szCs w:val="21"/>
              </w:rPr>
            </w:pPr>
            <w:r>
              <w:rPr>
                <w:rFonts w:hint="eastAsia" w:ascii="宋体" w:hAnsi="宋体" w:cs="宋体"/>
                <w:color w:val="000000"/>
                <w:sz w:val="24"/>
                <w:szCs w:val="24"/>
              </w:rPr>
              <w:t>2</w:t>
            </w:r>
          </w:p>
        </w:tc>
        <w:tc>
          <w:tcPr>
            <w:tcW w:w="9034" w:type="dxa"/>
            <w:tcBorders>
              <w:top w:val="nil"/>
              <w:left w:val="nil"/>
              <w:bottom w:val="single" w:color="000000" w:sz="6" w:space="0"/>
              <w:right w:val="single" w:color="000000" w:sz="6" w:space="0"/>
            </w:tcBorders>
            <w:tcMar>
              <w:top w:w="0" w:type="dxa"/>
              <w:left w:w="105" w:type="dxa"/>
              <w:bottom w:w="0" w:type="dxa"/>
              <w:right w:w="105" w:type="dxa"/>
            </w:tcMar>
            <w:vAlign w:val="center"/>
          </w:tcPr>
          <w:p>
            <w:pPr>
              <w:pStyle w:val="43"/>
              <w:widowControl/>
              <w:spacing w:line="525" w:lineRule="atLeast"/>
              <w:ind w:firstLine="0"/>
              <w:rPr>
                <w:sz w:val="21"/>
                <w:szCs w:val="21"/>
              </w:rPr>
            </w:pPr>
            <w:r>
              <w:rPr>
                <w:rFonts w:hint="eastAsia" w:ascii="宋体" w:hAnsi="宋体" w:cs="宋体"/>
                <w:color w:val="000000"/>
                <w:sz w:val="24"/>
                <w:szCs w:val="24"/>
              </w:rPr>
              <w:t>项目内容：详见第二章招标需求</w:t>
            </w:r>
          </w:p>
        </w:tc>
      </w:tr>
      <w:tr>
        <w:tblPrEx>
          <w:tblCellMar>
            <w:top w:w="15" w:type="dxa"/>
            <w:left w:w="15" w:type="dxa"/>
            <w:bottom w:w="15" w:type="dxa"/>
            <w:right w:w="15" w:type="dxa"/>
          </w:tblCellMar>
        </w:tblPrEx>
        <w:tc>
          <w:tcPr>
            <w:tcW w:w="709"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43"/>
              <w:widowControl/>
              <w:spacing w:line="525" w:lineRule="atLeast"/>
              <w:ind w:firstLine="0"/>
              <w:rPr>
                <w:sz w:val="21"/>
                <w:szCs w:val="21"/>
              </w:rPr>
            </w:pPr>
            <w:r>
              <w:rPr>
                <w:rFonts w:hint="eastAsia" w:ascii="宋体" w:hAnsi="宋体" w:cs="宋体"/>
                <w:color w:val="000000"/>
                <w:sz w:val="24"/>
                <w:szCs w:val="24"/>
              </w:rPr>
              <w:t>3</w:t>
            </w:r>
          </w:p>
        </w:tc>
        <w:tc>
          <w:tcPr>
            <w:tcW w:w="9034" w:type="dxa"/>
            <w:tcBorders>
              <w:top w:val="nil"/>
              <w:left w:val="nil"/>
              <w:bottom w:val="single" w:color="000000" w:sz="6" w:space="0"/>
              <w:right w:val="single" w:color="000000" w:sz="6" w:space="0"/>
            </w:tcBorders>
            <w:tcMar>
              <w:top w:w="0" w:type="dxa"/>
              <w:left w:w="105" w:type="dxa"/>
              <w:bottom w:w="0" w:type="dxa"/>
              <w:right w:w="105" w:type="dxa"/>
            </w:tcMar>
            <w:vAlign w:val="center"/>
          </w:tcPr>
          <w:p>
            <w:pPr>
              <w:pStyle w:val="43"/>
              <w:widowControl/>
              <w:spacing w:line="525" w:lineRule="atLeast"/>
              <w:ind w:firstLine="0"/>
              <w:rPr>
                <w:sz w:val="21"/>
                <w:szCs w:val="21"/>
              </w:rPr>
            </w:pPr>
            <w:r>
              <w:rPr>
                <w:rFonts w:hint="eastAsia" w:ascii="宋体" w:hAnsi="宋体" w:cs="宋体"/>
                <w:color w:val="000000"/>
                <w:sz w:val="24"/>
                <w:szCs w:val="24"/>
              </w:rPr>
              <w:t>投标报价及费用：1、本项目投标应以人民币报价；2、不论投标结果如何，投标人均应自行承担所有与投标有关的全部费用</w:t>
            </w:r>
          </w:p>
        </w:tc>
      </w:tr>
      <w:tr>
        <w:tblPrEx>
          <w:tblCellMar>
            <w:top w:w="15" w:type="dxa"/>
            <w:left w:w="15" w:type="dxa"/>
            <w:bottom w:w="15" w:type="dxa"/>
            <w:right w:w="15" w:type="dxa"/>
          </w:tblCellMar>
        </w:tblPrEx>
        <w:tc>
          <w:tcPr>
            <w:tcW w:w="709"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43"/>
              <w:widowControl/>
              <w:spacing w:line="525" w:lineRule="atLeast"/>
              <w:ind w:firstLine="0"/>
              <w:rPr>
                <w:sz w:val="21"/>
                <w:szCs w:val="21"/>
              </w:rPr>
            </w:pPr>
            <w:r>
              <w:rPr>
                <w:rFonts w:hint="eastAsia" w:ascii="宋体" w:hAnsi="宋体" w:cs="宋体"/>
                <w:color w:val="000000"/>
                <w:sz w:val="24"/>
                <w:szCs w:val="24"/>
              </w:rPr>
              <w:t>4</w:t>
            </w:r>
          </w:p>
        </w:tc>
        <w:tc>
          <w:tcPr>
            <w:tcW w:w="9034" w:type="dxa"/>
            <w:tcBorders>
              <w:top w:val="nil"/>
              <w:left w:val="nil"/>
              <w:bottom w:val="single" w:color="000000" w:sz="6" w:space="0"/>
              <w:right w:val="single" w:color="000000" w:sz="6" w:space="0"/>
            </w:tcBorders>
            <w:tcMar>
              <w:top w:w="0" w:type="dxa"/>
              <w:left w:w="105" w:type="dxa"/>
              <w:bottom w:w="0" w:type="dxa"/>
              <w:right w:w="105" w:type="dxa"/>
            </w:tcMar>
            <w:vAlign w:val="center"/>
          </w:tcPr>
          <w:p>
            <w:pPr>
              <w:pStyle w:val="43"/>
              <w:widowControl/>
              <w:spacing w:line="525" w:lineRule="atLeast"/>
              <w:ind w:firstLine="0"/>
              <w:rPr>
                <w:sz w:val="21"/>
                <w:szCs w:val="21"/>
              </w:rPr>
            </w:pPr>
            <w:r>
              <w:rPr>
                <w:rFonts w:hint="eastAsia" w:ascii="宋体" w:hAnsi="宋体" w:cs="宋体"/>
                <w:color w:val="000000"/>
                <w:sz w:val="24"/>
                <w:szCs w:val="24"/>
              </w:rPr>
              <w:t>投标保证金：本项目不需保证金</w:t>
            </w:r>
          </w:p>
        </w:tc>
      </w:tr>
      <w:tr>
        <w:tblPrEx>
          <w:tblCellMar>
            <w:top w:w="15" w:type="dxa"/>
            <w:left w:w="15" w:type="dxa"/>
            <w:bottom w:w="15" w:type="dxa"/>
            <w:right w:w="15" w:type="dxa"/>
          </w:tblCellMar>
        </w:tblPrEx>
        <w:tc>
          <w:tcPr>
            <w:tcW w:w="709"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43"/>
              <w:widowControl/>
              <w:spacing w:line="525" w:lineRule="atLeast"/>
              <w:ind w:firstLine="0"/>
              <w:rPr>
                <w:sz w:val="21"/>
                <w:szCs w:val="21"/>
              </w:rPr>
            </w:pPr>
            <w:r>
              <w:rPr>
                <w:rFonts w:hint="eastAsia" w:ascii="宋体" w:hAnsi="宋体" w:cs="宋体"/>
                <w:color w:val="000000"/>
                <w:sz w:val="24"/>
                <w:szCs w:val="24"/>
              </w:rPr>
              <w:t>5</w:t>
            </w:r>
          </w:p>
        </w:tc>
        <w:tc>
          <w:tcPr>
            <w:tcW w:w="9034" w:type="dxa"/>
            <w:tcBorders>
              <w:top w:val="nil"/>
              <w:left w:val="nil"/>
              <w:bottom w:val="single" w:color="000000" w:sz="6" w:space="0"/>
              <w:right w:val="single" w:color="000000" w:sz="6" w:space="0"/>
            </w:tcBorders>
            <w:tcMar>
              <w:top w:w="0" w:type="dxa"/>
              <w:left w:w="105" w:type="dxa"/>
              <w:bottom w:w="0" w:type="dxa"/>
              <w:right w:w="105" w:type="dxa"/>
            </w:tcMar>
            <w:vAlign w:val="center"/>
          </w:tcPr>
          <w:p>
            <w:pPr>
              <w:pStyle w:val="43"/>
              <w:widowControl/>
              <w:spacing w:line="525" w:lineRule="atLeast"/>
              <w:ind w:firstLine="0"/>
              <w:rPr>
                <w:sz w:val="21"/>
                <w:szCs w:val="21"/>
              </w:rPr>
            </w:pPr>
            <w:r>
              <w:rPr>
                <w:rFonts w:hint="eastAsia" w:ascii="宋体" w:hAnsi="宋体" w:cs="宋体"/>
                <w:color w:val="000000"/>
                <w:sz w:val="24"/>
                <w:szCs w:val="24"/>
              </w:rPr>
              <w:t>招标文件询疑：投标人对招标文件有疑问，如发现招标文件中存在含糊不清、互相矛盾、多种含义、歧视性不公正条款或违法、违规等内容时请在投标响应截止时间以前以书面的形式一次性送达金华市政府采购中心武义县分中心。逾期不得再对招标文件的条款提出质疑。</w:t>
            </w:r>
          </w:p>
        </w:tc>
      </w:tr>
      <w:tr>
        <w:tblPrEx>
          <w:tblCellMar>
            <w:top w:w="15" w:type="dxa"/>
            <w:left w:w="15" w:type="dxa"/>
            <w:bottom w:w="15" w:type="dxa"/>
            <w:right w:w="15" w:type="dxa"/>
          </w:tblCellMar>
        </w:tblPrEx>
        <w:tc>
          <w:tcPr>
            <w:tcW w:w="709"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43"/>
              <w:widowControl/>
              <w:spacing w:line="525" w:lineRule="atLeast"/>
              <w:ind w:firstLine="0"/>
              <w:rPr>
                <w:sz w:val="21"/>
                <w:szCs w:val="21"/>
              </w:rPr>
            </w:pPr>
            <w:r>
              <w:rPr>
                <w:rFonts w:hint="eastAsia" w:ascii="宋体" w:hAnsi="宋体" w:cs="宋体"/>
                <w:color w:val="000000"/>
                <w:sz w:val="24"/>
                <w:szCs w:val="24"/>
              </w:rPr>
              <w:t>6</w:t>
            </w:r>
          </w:p>
        </w:tc>
        <w:tc>
          <w:tcPr>
            <w:tcW w:w="9034" w:type="dxa"/>
            <w:tcBorders>
              <w:top w:val="nil"/>
              <w:left w:val="nil"/>
              <w:bottom w:val="single" w:color="000000" w:sz="6" w:space="0"/>
              <w:right w:val="single" w:color="000000" w:sz="6" w:space="0"/>
            </w:tcBorders>
            <w:tcMar>
              <w:top w:w="0" w:type="dxa"/>
              <w:left w:w="105" w:type="dxa"/>
              <w:bottom w:w="0" w:type="dxa"/>
              <w:right w:w="105" w:type="dxa"/>
            </w:tcMar>
            <w:vAlign w:val="center"/>
          </w:tcPr>
          <w:p>
            <w:pPr>
              <w:pStyle w:val="43"/>
              <w:widowControl/>
              <w:spacing w:line="525" w:lineRule="atLeast"/>
              <w:ind w:firstLine="0"/>
              <w:rPr>
                <w:sz w:val="21"/>
                <w:szCs w:val="21"/>
              </w:rPr>
            </w:pPr>
            <w:r>
              <w:rPr>
                <w:rFonts w:hint="eastAsia" w:ascii="宋体" w:hAnsi="宋体" w:cs="宋体"/>
                <w:color w:val="000000"/>
                <w:sz w:val="24"/>
                <w:szCs w:val="24"/>
              </w:rPr>
              <w:t>招标文件答疑会：采购人将根据实际情况决定是否组织答疑会</w:t>
            </w:r>
          </w:p>
        </w:tc>
      </w:tr>
      <w:tr>
        <w:tblPrEx>
          <w:tblCellMar>
            <w:top w:w="15" w:type="dxa"/>
            <w:left w:w="15" w:type="dxa"/>
            <w:bottom w:w="15" w:type="dxa"/>
            <w:right w:w="15" w:type="dxa"/>
          </w:tblCellMar>
        </w:tblPrEx>
        <w:tc>
          <w:tcPr>
            <w:tcW w:w="709"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43"/>
              <w:widowControl/>
              <w:spacing w:line="525" w:lineRule="atLeast"/>
              <w:ind w:firstLine="0"/>
              <w:rPr>
                <w:sz w:val="21"/>
                <w:szCs w:val="21"/>
              </w:rPr>
            </w:pPr>
            <w:r>
              <w:rPr>
                <w:rFonts w:hint="eastAsia" w:ascii="宋体" w:hAnsi="宋体" w:cs="宋体"/>
                <w:color w:val="000000"/>
                <w:sz w:val="24"/>
                <w:szCs w:val="24"/>
              </w:rPr>
              <w:t>7</w:t>
            </w:r>
          </w:p>
        </w:tc>
        <w:tc>
          <w:tcPr>
            <w:tcW w:w="9034" w:type="dxa"/>
            <w:tcBorders>
              <w:top w:val="nil"/>
              <w:left w:val="nil"/>
              <w:bottom w:val="single" w:color="000000" w:sz="6" w:space="0"/>
              <w:right w:val="single" w:color="000000" w:sz="6" w:space="0"/>
            </w:tcBorders>
            <w:tcMar>
              <w:top w:w="0" w:type="dxa"/>
              <w:left w:w="105" w:type="dxa"/>
              <w:bottom w:w="0" w:type="dxa"/>
              <w:right w:w="105" w:type="dxa"/>
            </w:tcMar>
            <w:vAlign w:val="center"/>
          </w:tcPr>
          <w:p>
            <w:pPr>
              <w:pStyle w:val="43"/>
              <w:widowControl/>
              <w:spacing w:line="525" w:lineRule="atLeast"/>
              <w:ind w:firstLine="0"/>
              <w:rPr>
                <w:sz w:val="21"/>
                <w:szCs w:val="21"/>
              </w:rPr>
            </w:pPr>
            <w:r>
              <w:rPr>
                <w:rFonts w:hint="eastAsia" w:ascii="宋体" w:hAnsi="宋体" w:cs="宋体"/>
                <w:color w:val="000000"/>
                <w:sz w:val="24"/>
                <w:szCs w:val="24"/>
              </w:rPr>
              <w:t>投标文件组成：电子投标文件（包括资格文件、技术资信标、商务报价标）</w:t>
            </w:r>
          </w:p>
        </w:tc>
      </w:tr>
      <w:tr>
        <w:tblPrEx>
          <w:tblCellMar>
            <w:top w:w="15" w:type="dxa"/>
            <w:left w:w="15" w:type="dxa"/>
            <w:bottom w:w="15" w:type="dxa"/>
            <w:right w:w="15" w:type="dxa"/>
          </w:tblCellMar>
        </w:tblPrEx>
        <w:tc>
          <w:tcPr>
            <w:tcW w:w="709"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43"/>
              <w:widowControl/>
              <w:spacing w:line="525" w:lineRule="atLeast"/>
              <w:ind w:firstLine="0"/>
              <w:rPr>
                <w:sz w:val="21"/>
                <w:szCs w:val="21"/>
              </w:rPr>
            </w:pPr>
            <w:r>
              <w:rPr>
                <w:rFonts w:hint="eastAsia" w:ascii="宋体" w:hAnsi="宋体" w:cs="宋体"/>
                <w:color w:val="000000"/>
                <w:sz w:val="24"/>
                <w:szCs w:val="24"/>
              </w:rPr>
              <w:t>8</w:t>
            </w:r>
          </w:p>
        </w:tc>
        <w:tc>
          <w:tcPr>
            <w:tcW w:w="9034" w:type="dxa"/>
            <w:tcBorders>
              <w:top w:val="nil"/>
              <w:left w:val="nil"/>
              <w:bottom w:val="single" w:color="000000" w:sz="6" w:space="0"/>
              <w:right w:val="single" w:color="000000" w:sz="6" w:space="0"/>
            </w:tcBorders>
            <w:tcMar>
              <w:top w:w="0" w:type="dxa"/>
              <w:left w:w="105" w:type="dxa"/>
              <w:bottom w:w="0" w:type="dxa"/>
              <w:right w:w="105" w:type="dxa"/>
            </w:tcMar>
            <w:vAlign w:val="center"/>
          </w:tcPr>
          <w:p>
            <w:pPr>
              <w:pStyle w:val="43"/>
              <w:widowControl/>
              <w:spacing w:line="525" w:lineRule="atLeast"/>
              <w:ind w:firstLine="0"/>
              <w:rPr>
                <w:sz w:val="21"/>
                <w:szCs w:val="21"/>
              </w:rPr>
            </w:pPr>
            <w:r>
              <w:rPr>
                <w:rFonts w:hint="eastAsia" w:ascii="宋体" w:hAnsi="宋体" w:cs="宋体"/>
                <w:color w:val="000000"/>
                <w:sz w:val="24"/>
                <w:szCs w:val="24"/>
              </w:rPr>
              <w:t>投标截止时间及文件递交地点：</w:t>
            </w:r>
            <w:r>
              <w:rPr>
                <w:rFonts w:hint="eastAsia" w:ascii="宋体" w:hAnsi="宋体" w:cs="宋体"/>
                <w:color w:val="0000FF"/>
                <w:sz w:val="24"/>
                <w:szCs w:val="24"/>
              </w:rPr>
              <w:t>2022年9 月6日上午9时整 </w:t>
            </w:r>
            <w:r>
              <w:rPr>
                <w:rFonts w:hint="eastAsia" w:ascii="宋体" w:hAnsi="宋体" w:cs="宋体"/>
                <w:color w:val="000000"/>
                <w:sz w:val="24"/>
                <w:szCs w:val="24"/>
              </w:rPr>
              <w:t>；以电子投标文件上传时间为准</w:t>
            </w:r>
          </w:p>
        </w:tc>
      </w:tr>
      <w:tr>
        <w:tblPrEx>
          <w:tblCellMar>
            <w:top w:w="15" w:type="dxa"/>
            <w:left w:w="15" w:type="dxa"/>
            <w:bottom w:w="15" w:type="dxa"/>
            <w:right w:w="15" w:type="dxa"/>
          </w:tblCellMar>
        </w:tblPrEx>
        <w:tc>
          <w:tcPr>
            <w:tcW w:w="709"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43"/>
              <w:widowControl/>
              <w:spacing w:line="525" w:lineRule="atLeast"/>
              <w:ind w:firstLine="0"/>
              <w:rPr>
                <w:sz w:val="21"/>
                <w:szCs w:val="21"/>
              </w:rPr>
            </w:pPr>
            <w:r>
              <w:rPr>
                <w:rFonts w:hint="eastAsia" w:ascii="宋体" w:hAnsi="宋体" w:cs="宋体"/>
                <w:color w:val="000000"/>
                <w:sz w:val="24"/>
                <w:szCs w:val="24"/>
              </w:rPr>
              <w:t>9</w:t>
            </w:r>
          </w:p>
        </w:tc>
        <w:tc>
          <w:tcPr>
            <w:tcW w:w="9034" w:type="dxa"/>
            <w:tcBorders>
              <w:top w:val="nil"/>
              <w:left w:val="nil"/>
              <w:bottom w:val="single" w:color="000000" w:sz="6" w:space="0"/>
              <w:right w:val="single" w:color="000000" w:sz="6" w:space="0"/>
            </w:tcBorders>
            <w:tcMar>
              <w:top w:w="0" w:type="dxa"/>
              <w:left w:w="105" w:type="dxa"/>
              <w:bottom w:w="0" w:type="dxa"/>
              <w:right w:w="105" w:type="dxa"/>
            </w:tcMar>
            <w:vAlign w:val="center"/>
          </w:tcPr>
          <w:p>
            <w:pPr>
              <w:pStyle w:val="43"/>
              <w:widowControl/>
              <w:spacing w:line="525" w:lineRule="atLeast"/>
              <w:ind w:firstLine="0"/>
              <w:rPr>
                <w:sz w:val="21"/>
                <w:szCs w:val="21"/>
              </w:rPr>
            </w:pPr>
            <w:r>
              <w:rPr>
                <w:rFonts w:hint="eastAsia" w:ascii="宋体" w:hAnsi="宋体" w:cs="宋体"/>
                <w:color w:val="000000"/>
                <w:sz w:val="24"/>
                <w:szCs w:val="24"/>
              </w:rPr>
              <w:t>开标时间及地点：</w:t>
            </w:r>
            <w:r>
              <w:rPr>
                <w:rFonts w:hint="eastAsia" w:ascii="宋体" w:hAnsi="宋体" w:cs="宋体"/>
                <w:color w:val="0000FF"/>
                <w:sz w:val="24"/>
                <w:szCs w:val="24"/>
              </w:rPr>
              <w:t>2022年9月6日上午9时整</w:t>
            </w:r>
          </w:p>
        </w:tc>
      </w:tr>
      <w:tr>
        <w:tblPrEx>
          <w:tblCellMar>
            <w:top w:w="15" w:type="dxa"/>
            <w:left w:w="15" w:type="dxa"/>
            <w:bottom w:w="15" w:type="dxa"/>
            <w:right w:w="15" w:type="dxa"/>
          </w:tblCellMar>
        </w:tblPrEx>
        <w:tc>
          <w:tcPr>
            <w:tcW w:w="709"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43"/>
              <w:widowControl/>
              <w:spacing w:line="525" w:lineRule="atLeast"/>
              <w:ind w:firstLine="0"/>
              <w:rPr>
                <w:sz w:val="21"/>
                <w:szCs w:val="21"/>
              </w:rPr>
            </w:pPr>
            <w:r>
              <w:rPr>
                <w:rFonts w:hint="eastAsia" w:ascii="宋体" w:hAnsi="宋体" w:cs="宋体"/>
                <w:color w:val="000000"/>
                <w:sz w:val="24"/>
                <w:szCs w:val="24"/>
              </w:rPr>
              <w:t>10</w:t>
            </w:r>
          </w:p>
        </w:tc>
        <w:tc>
          <w:tcPr>
            <w:tcW w:w="9034" w:type="dxa"/>
            <w:tcBorders>
              <w:top w:val="nil"/>
              <w:left w:val="nil"/>
              <w:bottom w:val="single" w:color="000000" w:sz="6" w:space="0"/>
              <w:right w:val="single" w:color="000000" w:sz="6" w:space="0"/>
            </w:tcBorders>
            <w:tcMar>
              <w:top w:w="0" w:type="dxa"/>
              <w:left w:w="105" w:type="dxa"/>
              <w:bottom w:w="0" w:type="dxa"/>
              <w:right w:w="105" w:type="dxa"/>
            </w:tcMar>
            <w:vAlign w:val="center"/>
          </w:tcPr>
          <w:p>
            <w:pPr>
              <w:pStyle w:val="43"/>
              <w:widowControl/>
              <w:spacing w:line="525" w:lineRule="atLeast"/>
              <w:ind w:firstLine="0"/>
              <w:rPr>
                <w:sz w:val="21"/>
                <w:szCs w:val="21"/>
              </w:rPr>
            </w:pPr>
            <w:r>
              <w:rPr>
                <w:rFonts w:hint="eastAsia" w:ascii="宋体" w:hAnsi="宋体" w:cs="宋体"/>
                <w:color w:val="000000"/>
                <w:sz w:val="24"/>
                <w:szCs w:val="24"/>
              </w:rPr>
              <w:t>评标办法及评分标准：综合评标法</w:t>
            </w:r>
          </w:p>
        </w:tc>
      </w:tr>
      <w:tr>
        <w:tblPrEx>
          <w:tblCellMar>
            <w:top w:w="15" w:type="dxa"/>
            <w:left w:w="15" w:type="dxa"/>
            <w:bottom w:w="15" w:type="dxa"/>
            <w:right w:w="15" w:type="dxa"/>
          </w:tblCellMar>
        </w:tblPrEx>
        <w:tc>
          <w:tcPr>
            <w:tcW w:w="709"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43"/>
              <w:widowControl/>
              <w:spacing w:line="525" w:lineRule="atLeast"/>
              <w:ind w:firstLine="0"/>
              <w:rPr>
                <w:sz w:val="21"/>
                <w:szCs w:val="21"/>
              </w:rPr>
            </w:pPr>
            <w:r>
              <w:rPr>
                <w:rFonts w:hint="eastAsia" w:ascii="宋体" w:hAnsi="宋体" w:cs="宋体"/>
                <w:color w:val="000000"/>
                <w:sz w:val="24"/>
                <w:szCs w:val="24"/>
              </w:rPr>
              <w:t>11</w:t>
            </w:r>
          </w:p>
        </w:tc>
        <w:tc>
          <w:tcPr>
            <w:tcW w:w="9034" w:type="dxa"/>
            <w:tcBorders>
              <w:top w:val="nil"/>
              <w:left w:val="nil"/>
              <w:bottom w:val="single" w:color="000000" w:sz="6" w:space="0"/>
              <w:right w:val="single" w:color="000000" w:sz="6" w:space="0"/>
            </w:tcBorders>
            <w:tcMar>
              <w:top w:w="0" w:type="dxa"/>
              <w:left w:w="105" w:type="dxa"/>
              <w:bottom w:w="0" w:type="dxa"/>
              <w:right w:w="105" w:type="dxa"/>
            </w:tcMar>
            <w:vAlign w:val="center"/>
          </w:tcPr>
          <w:p>
            <w:pPr>
              <w:pStyle w:val="43"/>
              <w:widowControl/>
              <w:spacing w:line="525" w:lineRule="atLeast"/>
              <w:ind w:firstLine="0"/>
              <w:rPr>
                <w:sz w:val="21"/>
                <w:szCs w:val="21"/>
              </w:rPr>
            </w:pPr>
            <w:r>
              <w:rPr>
                <w:rFonts w:hint="eastAsia" w:ascii="宋体" w:hAnsi="宋体" w:cs="宋体"/>
                <w:color w:val="000000"/>
                <w:sz w:val="24"/>
                <w:szCs w:val="24"/>
              </w:rPr>
              <w:t>评标结果公示：评标结束后2天内，评标结果公示于浙江省政府采购网(</w:t>
            </w:r>
            <w:r>
              <w:fldChar w:fldCharType="begin"/>
            </w:r>
            <w:r>
              <w:instrText xml:space="preserve"> HYPERLINK "http://www.zjzfcg.gov.cn/" </w:instrText>
            </w:r>
            <w:r>
              <w:fldChar w:fldCharType="separate"/>
            </w:r>
            <w:r>
              <w:rPr>
                <w:rStyle w:val="58"/>
                <w:rFonts w:hint="eastAsia" w:ascii="宋体" w:hAnsi="宋体" w:cs="宋体"/>
                <w:sz w:val="24"/>
                <w:szCs w:val="24"/>
              </w:rPr>
              <w:t>http://www.zjzfcg.gov.cn</w:t>
            </w:r>
            <w:r>
              <w:rPr>
                <w:rStyle w:val="58"/>
                <w:rFonts w:hint="eastAsia" w:ascii="宋体" w:hAnsi="宋体" w:cs="宋体"/>
                <w:sz w:val="24"/>
                <w:szCs w:val="24"/>
              </w:rPr>
              <w:fldChar w:fldCharType="end"/>
            </w:r>
            <w:r>
              <w:rPr>
                <w:rFonts w:hint="eastAsia" w:ascii="宋体" w:hAnsi="宋体" w:cs="宋体"/>
                <w:color w:val="000000"/>
                <w:sz w:val="24"/>
                <w:szCs w:val="24"/>
              </w:rPr>
              <w:t>)。</w:t>
            </w:r>
          </w:p>
        </w:tc>
      </w:tr>
      <w:tr>
        <w:tblPrEx>
          <w:tblCellMar>
            <w:top w:w="15" w:type="dxa"/>
            <w:left w:w="15" w:type="dxa"/>
            <w:bottom w:w="15" w:type="dxa"/>
            <w:right w:w="15" w:type="dxa"/>
          </w:tblCellMar>
        </w:tblPrEx>
        <w:tc>
          <w:tcPr>
            <w:tcW w:w="709"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43"/>
              <w:widowControl/>
              <w:spacing w:line="525" w:lineRule="atLeast"/>
              <w:ind w:firstLine="0"/>
              <w:rPr>
                <w:sz w:val="21"/>
                <w:szCs w:val="21"/>
              </w:rPr>
            </w:pPr>
            <w:r>
              <w:rPr>
                <w:rFonts w:hint="eastAsia" w:ascii="宋体" w:hAnsi="宋体" w:cs="宋体"/>
                <w:color w:val="000000"/>
                <w:sz w:val="24"/>
                <w:szCs w:val="24"/>
              </w:rPr>
              <w:t>12</w:t>
            </w:r>
          </w:p>
        </w:tc>
        <w:tc>
          <w:tcPr>
            <w:tcW w:w="9034" w:type="dxa"/>
            <w:tcBorders>
              <w:top w:val="nil"/>
              <w:left w:val="nil"/>
              <w:bottom w:val="single" w:color="000000" w:sz="6" w:space="0"/>
              <w:right w:val="single" w:color="000000" w:sz="6" w:space="0"/>
            </w:tcBorders>
            <w:tcMar>
              <w:top w:w="0" w:type="dxa"/>
              <w:left w:w="105" w:type="dxa"/>
              <w:bottom w:w="0" w:type="dxa"/>
              <w:right w:w="105" w:type="dxa"/>
            </w:tcMar>
            <w:vAlign w:val="center"/>
          </w:tcPr>
          <w:p>
            <w:pPr>
              <w:pStyle w:val="43"/>
              <w:widowControl/>
              <w:spacing w:line="525" w:lineRule="atLeast"/>
              <w:ind w:firstLine="0"/>
              <w:rPr>
                <w:sz w:val="21"/>
                <w:szCs w:val="21"/>
              </w:rPr>
            </w:pPr>
            <w:r>
              <w:rPr>
                <w:rFonts w:hint="eastAsia" w:ascii="宋体" w:hAnsi="宋体" w:cs="宋体"/>
                <w:color w:val="000000"/>
                <w:sz w:val="24"/>
                <w:szCs w:val="24"/>
              </w:rPr>
              <w:t>中标公告及中标通知书：评标结束后5个工作日内，中标公告发布于上述媒体；</w:t>
            </w:r>
          </w:p>
        </w:tc>
      </w:tr>
      <w:tr>
        <w:tblPrEx>
          <w:tblCellMar>
            <w:top w:w="15" w:type="dxa"/>
            <w:left w:w="15" w:type="dxa"/>
            <w:bottom w:w="15" w:type="dxa"/>
            <w:right w:w="15" w:type="dxa"/>
          </w:tblCellMar>
        </w:tblPrEx>
        <w:tc>
          <w:tcPr>
            <w:tcW w:w="709"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43"/>
              <w:widowControl/>
              <w:spacing w:line="525" w:lineRule="atLeast"/>
              <w:ind w:firstLine="0"/>
              <w:rPr>
                <w:sz w:val="21"/>
                <w:szCs w:val="21"/>
              </w:rPr>
            </w:pPr>
            <w:r>
              <w:rPr>
                <w:rFonts w:hint="eastAsia" w:ascii="宋体" w:hAnsi="宋体" w:cs="宋体"/>
                <w:color w:val="000000"/>
                <w:sz w:val="24"/>
                <w:szCs w:val="24"/>
              </w:rPr>
              <w:t>13</w:t>
            </w:r>
          </w:p>
        </w:tc>
        <w:tc>
          <w:tcPr>
            <w:tcW w:w="9034" w:type="dxa"/>
            <w:tcBorders>
              <w:top w:val="nil"/>
              <w:left w:val="nil"/>
              <w:bottom w:val="single" w:color="000000" w:sz="6" w:space="0"/>
              <w:right w:val="single" w:color="000000" w:sz="6" w:space="0"/>
            </w:tcBorders>
            <w:tcMar>
              <w:top w:w="0" w:type="dxa"/>
              <w:left w:w="105" w:type="dxa"/>
              <w:bottom w:w="0" w:type="dxa"/>
              <w:right w:w="105" w:type="dxa"/>
            </w:tcMar>
            <w:vAlign w:val="center"/>
          </w:tcPr>
          <w:p>
            <w:pPr>
              <w:pStyle w:val="43"/>
              <w:widowControl/>
              <w:spacing w:line="525" w:lineRule="atLeast"/>
              <w:ind w:firstLine="0"/>
              <w:rPr>
                <w:sz w:val="21"/>
                <w:szCs w:val="21"/>
              </w:rPr>
            </w:pPr>
            <w:r>
              <w:rPr>
                <w:rFonts w:hint="eastAsia" w:ascii="宋体" w:hAnsi="宋体" w:cs="宋体"/>
                <w:color w:val="000000"/>
                <w:sz w:val="24"/>
                <w:szCs w:val="24"/>
              </w:rPr>
              <w:t>签订合同时间：除不可抗力等特殊情况外，采购人原则上应当在中标通知书发出之日起</w:t>
            </w:r>
            <w:r>
              <w:rPr>
                <w:rFonts w:hint="eastAsia" w:ascii="宋体" w:hAnsi="宋体" w:cs="宋体"/>
                <w:b/>
                <w:bCs/>
                <w:color w:val="000000"/>
                <w:sz w:val="24"/>
                <w:szCs w:val="24"/>
              </w:rPr>
              <w:t>20日</w:t>
            </w:r>
            <w:r>
              <w:rPr>
                <w:rFonts w:hint="eastAsia" w:ascii="宋体" w:hAnsi="宋体" w:cs="宋体"/>
                <w:color w:val="000000"/>
                <w:sz w:val="24"/>
                <w:szCs w:val="24"/>
              </w:rPr>
              <w:t>内，与成交人按照采购文件确定的事项签订政府采购合同，并在签订之日起2个工作日内将政府采购合同在浙江政府采购网上公告。</w:t>
            </w:r>
          </w:p>
        </w:tc>
      </w:tr>
      <w:tr>
        <w:tblPrEx>
          <w:tblCellMar>
            <w:top w:w="15" w:type="dxa"/>
            <w:left w:w="15" w:type="dxa"/>
            <w:bottom w:w="15" w:type="dxa"/>
            <w:right w:w="15" w:type="dxa"/>
          </w:tblCellMar>
        </w:tblPrEx>
        <w:tc>
          <w:tcPr>
            <w:tcW w:w="709"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43"/>
              <w:widowControl/>
              <w:spacing w:line="525" w:lineRule="atLeast"/>
              <w:ind w:firstLine="0"/>
              <w:rPr>
                <w:sz w:val="21"/>
                <w:szCs w:val="21"/>
              </w:rPr>
            </w:pPr>
            <w:r>
              <w:rPr>
                <w:rFonts w:hint="eastAsia" w:ascii="宋体" w:hAnsi="宋体" w:cs="宋体"/>
                <w:color w:val="000000"/>
                <w:sz w:val="24"/>
                <w:szCs w:val="24"/>
              </w:rPr>
              <w:t>14</w:t>
            </w:r>
          </w:p>
        </w:tc>
        <w:tc>
          <w:tcPr>
            <w:tcW w:w="9034" w:type="dxa"/>
            <w:tcBorders>
              <w:top w:val="nil"/>
              <w:left w:val="nil"/>
              <w:bottom w:val="single" w:color="000000" w:sz="6" w:space="0"/>
              <w:right w:val="single" w:color="000000" w:sz="6" w:space="0"/>
            </w:tcBorders>
            <w:tcMar>
              <w:top w:w="0" w:type="dxa"/>
              <w:left w:w="105" w:type="dxa"/>
              <w:bottom w:w="0" w:type="dxa"/>
              <w:right w:w="105" w:type="dxa"/>
            </w:tcMar>
            <w:vAlign w:val="center"/>
          </w:tcPr>
          <w:p>
            <w:pPr>
              <w:pStyle w:val="43"/>
              <w:widowControl/>
              <w:spacing w:line="525" w:lineRule="atLeast"/>
              <w:ind w:firstLine="0"/>
              <w:rPr>
                <w:sz w:val="21"/>
                <w:szCs w:val="21"/>
              </w:rPr>
            </w:pPr>
            <w:r>
              <w:rPr>
                <w:rFonts w:hint="eastAsia" w:ascii="宋体" w:hAnsi="宋体" w:cs="宋体"/>
                <w:color w:val="FF0000"/>
                <w:sz w:val="24"/>
                <w:szCs w:val="24"/>
              </w:rPr>
              <w:t>履约保证金：无</w:t>
            </w:r>
          </w:p>
        </w:tc>
      </w:tr>
      <w:tr>
        <w:tblPrEx>
          <w:tblCellMar>
            <w:top w:w="15" w:type="dxa"/>
            <w:left w:w="15" w:type="dxa"/>
            <w:bottom w:w="15" w:type="dxa"/>
            <w:right w:w="15" w:type="dxa"/>
          </w:tblCellMar>
        </w:tblPrEx>
        <w:tc>
          <w:tcPr>
            <w:tcW w:w="709"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43"/>
              <w:widowControl/>
              <w:spacing w:line="525" w:lineRule="atLeast"/>
              <w:ind w:firstLine="0"/>
              <w:rPr>
                <w:sz w:val="21"/>
                <w:szCs w:val="21"/>
              </w:rPr>
            </w:pPr>
            <w:r>
              <w:rPr>
                <w:rFonts w:hint="eastAsia" w:ascii="宋体" w:hAnsi="宋体" w:cs="宋体"/>
                <w:color w:val="000000"/>
                <w:sz w:val="24"/>
                <w:szCs w:val="24"/>
              </w:rPr>
              <w:t>15</w:t>
            </w:r>
          </w:p>
        </w:tc>
        <w:tc>
          <w:tcPr>
            <w:tcW w:w="9034" w:type="dxa"/>
            <w:tcBorders>
              <w:top w:val="nil"/>
              <w:left w:val="nil"/>
              <w:bottom w:val="single" w:color="000000" w:sz="6" w:space="0"/>
              <w:right w:val="single" w:color="000000" w:sz="6" w:space="0"/>
            </w:tcBorders>
            <w:tcMar>
              <w:top w:w="0" w:type="dxa"/>
              <w:left w:w="105" w:type="dxa"/>
              <w:bottom w:w="0" w:type="dxa"/>
              <w:right w:w="105" w:type="dxa"/>
            </w:tcMar>
            <w:vAlign w:val="center"/>
          </w:tcPr>
          <w:p>
            <w:pPr>
              <w:pStyle w:val="43"/>
              <w:widowControl/>
              <w:spacing w:line="525" w:lineRule="atLeast"/>
              <w:ind w:firstLine="0"/>
              <w:rPr>
                <w:sz w:val="21"/>
                <w:szCs w:val="21"/>
              </w:rPr>
            </w:pPr>
            <w:r>
              <w:rPr>
                <w:rFonts w:hint="eastAsia" w:ascii="宋体" w:hAnsi="宋体" w:cs="宋体"/>
                <w:color w:val="000000"/>
                <w:sz w:val="24"/>
                <w:szCs w:val="24"/>
              </w:rPr>
              <w:t>采购资金来源：财政预算资金</w:t>
            </w:r>
          </w:p>
        </w:tc>
      </w:tr>
      <w:tr>
        <w:tblPrEx>
          <w:tblCellMar>
            <w:top w:w="15" w:type="dxa"/>
            <w:left w:w="15" w:type="dxa"/>
            <w:bottom w:w="15" w:type="dxa"/>
            <w:right w:w="15" w:type="dxa"/>
          </w:tblCellMar>
        </w:tblPrEx>
        <w:tc>
          <w:tcPr>
            <w:tcW w:w="709"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43"/>
              <w:widowControl/>
              <w:spacing w:line="525" w:lineRule="atLeast"/>
              <w:ind w:firstLine="0"/>
              <w:rPr>
                <w:sz w:val="21"/>
                <w:szCs w:val="21"/>
              </w:rPr>
            </w:pPr>
            <w:r>
              <w:rPr>
                <w:rFonts w:hint="eastAsia" w:ascii="宋体" w:hAnsi="宋体" w:cs="宋体"/>
                <w:color w:val="000000"/>
                <w:sz w:val="24"/>
                <w:szCs w:val="24"/>
              </w:rPr>
              <w:t>16</w:t>
            </w:r>
          </w:p>
        </w:tc>
        <w:tc>
          <w:tcPr>
            <w:tcW w:w="9034" w:type="dxa"/>
            <w:tcBorders>
              <w:top w:val="nil"/>
              <w:left w:val="nil"/>
              <w:bottom w:val="single" w:color="000000" w:sz="6" w:space="0"/>
              <w:right w:val="single" w:color="000000" w:sz="6" w:space="0"/>
            </w:tcBorders>
            <w:tcMar>
              <w:top w:w="0" w:type="dxa"/>
              <w:left w:w="105" w:type="dxa"/>
              <w:bottom w:w="0" w:type="dxa"/>
              <w:right w:w="105" w:type="dxa"/>
            </w:tcMar>
            <w:vAlign w:val="center"/>
          </w:tcPr>
          <w:p>
            <w:pPr>
              <w:pStyle w:val="43"/>
              <w:widowControl/>
              <w:spacing w:line="525" w:lineRule="atLeast"/>
              <w:ind w:firstLine="0"/>
              <w:rPr>
                <w:sz w:val="21"/>
                <w:szCs w:val="21"/>
              </w:rPr>
            </w:pPr>
            <w:r>
              <w:rPr>
                <w:rFonts w:hint="eastAsia" w:ascii="宋体" w:hAnsi="宋体" w:cs="宋体"/>
                <w:color w:val="000000"/>
                <w:sz w:val="24"/>
                <w:szCs w:val="24"/>
              </w:rPr>
              <w:t>付款方式：</w:t>
            </w:r>
            <w:r>
              <w:rPr>
                <w:rFonts w:hint="eastAsia" w:hAnsi="宋体"/>
                <w:color w:val="00B050"/>
                <w:sz w:val="24"/>
              </w:rPr>
              <w:t>国库集中支付</w:t>
            </w:r>
          </w:p>
        </w:tc>
      </w:tr>
      <w:tr>
        <w:tblPrEx>
          <w:tblCellMar>
            <w:top w:w="15" w:type="dxa"/>
            <w:left w:w="15" w:type="dxa"/>
            <w:bottom w:w="15" w:type="dxa"/>
            <w:right w:w="15" w:type="dxa"/>
          </w:tblCellMar>
        </w:tblPrEx>
        <w:tc>
          <w:tcPr>
            <w:tcW w:w="709"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43"/>
              <w:widowControl/>
              <w:spacing w:line="525" w:lineRule="atLeast"/>
              <w:ind w:firstLine="0"/>
              <w:rPr>
                <w:sz w:val="21"/>
                <w:szCs w:val="21"/>
              </w:rPr>
            </w:pPr>
            <w:r>
              <w:rPr>
                <w:rFonts w:hint="eastAsia" w:ascii="宋体" w:hAnsi="宋体" w:cs="宋体"/>
                <w:color w:val="000000"/>
                <w:sz w:val="24"/>
                <w:szCs w:val="24"/>
              </w:rPr>
              <w:t>17</w:t>
            </w:r>
          </w:p>
        </w:tc>
        <w:tc>
          <w:tcPr>
            <w:tcW w:w="9034" w:type="dxa"/>
            <w:tcBorders>
              <w:top w:val="nil"/>
              <w:left w:val="nil"/>
              <w:bottom w:val="single" w:color="000000" w:sz="6" w:space="0"/>
              <w:right w:val="single" w:color="000000" w:sz="6" w:space="0"/>
            </w:tcBorders>
            <w:tcMar>
              <w:top w:w="0" w:type="dxa"/>
              <w:left w:w="105" w:type="dxa"/>
              <w:bottom w:w="0" w:type="dxa"/>
              <w:right w:w="105" w:type="dxa"/>
            </w:tcMar>
            <w:vAlign w:val="center"/>
          </w:tcPr>
          <w:p>
            <w:pPr>
              <w:pStyle w:val="43"/>
              <w:widowControl/>
              <w:spacing w:line="525" w:lineRule="atLeast"/>
              <w:ind w:firstLine="0"/>
              <w:rPr>
                <w:sz w:val="21"/>
                <w:szCs w:val="21"/>
              </w:rPr>
            </w:pPr>
            <w:r>
              <w:rPr>
                <w:rFonts w:hint="eastAsia" w:ascii="宋体" w:hAnsi="宋体" w:cs="宋体"/>
                <w:color w:val="000000"/>
                <w:sz w:val="24"/>
                <w:szCs w:val="24"/>
              </w:rPr>
              <w:t>投标文件有效期：</w:t>
            </w:r>
            <w:r>
              <w:rPr>
                <w:rFonts w:hint="eastAsia" w:ascii="宋体" w:hAnsi="宋体" w:cs="宋体"/>
                <w:color w:val="000000"/>
                <w:sz w:val="24"/>
                <w:szCs w:val="24"/>
                <w:u w:val="single"/>
              </w:rPr>
              <w:t>60</w:t>
            </w:r>
            <w:r>
              <w:rPr>
                <w:rFonts w:hint="eastAsia" w:ascii="宋体" w:hAnsi="宋体" w:cs="宋体"/>
                <w:color w:val="000000"/>
                <w:sz w:val="24"/>
                <w:szCs w:val="24"/>
              </w:rPr>
              <w:t>天</w:t>
            </w:r>
          </w:p>
        </w:tc>
      </w:tr>
      <w:tr>
        <w:tblPrEx>
          <w:tblCellMar>
            <w:top w:w="15" w:type="dxa"/>
            <w:left w:w="15" w:type="dxa"/>
            <w:bottom w:w="15" w:type="dxa"/>
            <w:right w:w="15" w:type="dxa"/>
          </w:tblCellMar>
        </w:tblPrEx>
        <w:tc>
          <w:tcPr>
            <w:tcW w:w="709"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43"/>
              <w:widowControl/>
              <w:spacing w:line="525" w:lineRule="atLeast"/>
              <w:ind w:firstLine="0"/>
              <w:rPr>
                <w:rFonts w:ascii="仿宋_GB2312" w:hAnsi="仿宋_GB2312" w:eastAsia="仿宋_GB2312" w:cs="仿宋_GB2312"/>
                <w:b/>
                <w:bCs/>
                <w:sz w:val="24"/>
                <w:szCs w:val="24"/>
              </w:rPr>
            </w:pPr>
            <w:r>
              <w:rPr>
                <w:rFonts w:hint="eastAsia" w:ascii="宋体" w:hAnsi="宋体" w:cs="宋体"/>
                <w:color w:val="000000"/>
                <w:sz w:val="24"/>
                <w:szCs w:val="24"/>
              </w:rPr>
              <w:t>18</w:t>
            </w:r>
          </w:p>
        </w:tc>
        <w:tc>
          <w:tcPr>
            <w:tcW w:w="9034"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napToGrid w:val="0"/>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1、扶持中小企业（监狱企业、残疾人福利性单位）：</w:t>
            </w:r>
          </w:p>
          <w:p>
            <w:pPr>
              <w:widowControl/>
              <w:snapToGrid w:val="0"/>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pPr>
              <w:widowControl/>
              <w:snapToGrid w:val="0"/>
              <w:spacing w:line="460" w:lineRule="exact"/>
              <w:ind w:firstLine="480" w:firstLineChars="200"/>
              <w:jc w:val="left"/>
              <w:rPr>
                <w:rFonts w:ascii="宋体" w:hAnsi="宋体" w:cs="宋体"/>
                <w:color w:val="000000"/>
                <w:sz w:val="24"/>
                <w:szCs w:val="24"/>
                <w:u w:val="single"/>
              </w:rPr>
            </w:pPr>
            <w:r>
              <w:rPr>
                <w:rFonts w:hint="eastAsia" w:ascii="宋体" w:hAnsi="宋体" w:cs="宋体"/>
                <w:color w:val="000000"/>
                <w:sz w:val="24"/>
                <w:szCs w:val="24"/>
              </w:rPr>
              <w:t>（1）项目预算：</w:t>
            </w:r>
            <w:r>
              <w:rPr>
                <w:rFonts w:hint="eastAsia" w:ascii="宋体" w:hAnsi="宋体" w:cs="宋体"/>
                <w:color w:val="FF0000"/>
                <w:sz w:val="24"/>
                <w:szCs w:val="24"/>
                <w:u w:val="single"/>
              </w:rPr>
              <w:t xml:space="preserve">  35万元</w:t>
            </w:r>
          </w:p>
          <w:p>
            <w:pPr>
              <w:widowControl/>
              <w:snapToGrid w:val="0"/>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（2）项目属性：</w:t>
            </w:r>
            <w:r>
              <w:rPr>
                <w:rFonts w:hint="eastAsia" w:ascii="宋体" w:hAnsi="宋体" w:cs="宋体"/>
                <w:color w:val="000000"/>
                <w:sz w:val="24"/>
                <w:szCs w:val="24"/>
                <w:u w:val="single"/>
              </w:rPr>
              <w:t> </w:t>
            </w:r>
            <w:r>
              <w:rPr>
                <w:rFonts w:hint="eastAsia" w:ascii="宋体" w:hAnsi="宋体" w:cs="宋体"/>
                <w:color w:val="FF0000"/>
                <w:sz w:val="24"/>
                <w:szCs w:val="24"/>
                <w:u w:val="single"/>
              </w:rPr>
              <w:t xml:space="preserve">  ① </w:t>
            </w:r>
            <w:r>
              <w:rPr>
                <w:rFonts w:hint="eastAsia" w:ascii="宋体" w:hAnsi="宋体" w:cs="宋体"/>
                <w:color w:val="000000"/>
                <w:sz w:val="24"/>
                <w:szCs w:val="24"/>
              </w:rPr>
              <w:t>（①货物类/②服务类/③工程类）</w:t>
            </w:r>
          </w:p>
          <w:p>
            <w:pPr>
              <w:widowControl/>
              <w:snapToGrid w:val="0"/>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（3）项目对应的中小企业划分标准所属行业： 其他未列明行业（具体根据《中小企业划型标准规定》执行）</w:t>
            </w:r>
          </w:p>
          <w:p>
            <w:pPr>
              <w:widowControl/>
              <w:snapToGrid w:val="0"/>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pPr>
              <w:widowControl/>
              <w:snapToGrid w:val="0"/>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（4）本项目</w:t>
            </w:r>
            <w:r>
              <w:rPr>
                <w:rFonts w:hint="eastAsia" w:ascii="宋体" w:hAnsi="宋体" w:cs="宋体"/>
                <w:color w:val="000000"/>
                <w:sz w:val="24"/>
                <w:szCs w:val="24"/>
                <w:u w:val="single"/>
              </w:rPr>
              <w:t xml:space="preserve"> </w:t>
            </w:r>
            <w:r>
              <w:rPr>
                <w:rFonts w:hint="eastAsia" w:ascii="宋体" w:hAnsi="宋体" w:cs="宋体"/>
                <w:color w:val="FF0000"/>
                <w:sz w:val="24"/>
                <w:szCs w:val="24"/>
                <w:u w:val="single"/>
              </w:rPr>
              <w:t>否</w:t>
            </w:r>
            <w:r>
              <w:rPr>
                <w:rFonts w:hint="eastAsia" w:ascii="宋体" w:hAnsi="宋体" w:cs="宋体"/>
                <w:color w:val="000000"/>
                <w:sz w:val="24"/>
                <w:szCs w:val="24"/>
              </w:rPr>
              <w:t>（是/否）属于预留份额专门面向中小企业采购的项目。</w:t>
            </w:r>
          </w:p>
          <w:p>
            <w:pPr>
              <w:widowControl/>
              <w:snapToGrid w:val="0"/>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专门面向中小企业采购的项目或者标项，不再执行价格评审优惠的扶持政策。</w:t>
            </w:r>
          </w:p>
          <w:p>
            <w:pPr>
              <w:widowControl/>
              <w:snapToGrid w:val="0"/>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2、节能产品、环境标志产品的强制采购政策</w:t>
            </w:r>
          </w:p>
          <w:p>
            <w:pPr>
              <w:widowControl/>
              <w:snapToGrid w:val="0"/>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w:t>
            </w:r>
            <w:r>
              <w:rPr>
                <w:rFonts w:hint="eastAsia" w:ascii="宋体" w:hAnsi="宋体" w:cs="宋体"/>
                <w:color w:val="FF0000"/>
                <w:sz w:val="24"/>
                <w:szCs w:val="24"/>
              </w:rPr>
              <w:t>否则投标无效</w:t>
            </w:r>
            <w:r>
              <w:rPr>
                <w:rFonts w:hint="eastAsia" w:ascii="宋体" w:hAnsi="宋体" w:cs="宋体"/>
                <w:color w:val="000000"/>
                <w:sz w:val="24"/>
                <w:szCs w:val="24"/>
              </w:rPr>
              <w:t>。（注：本项目执行最新政府采购节能产品、环境标志产品品目清单。）</w:t>
            </w:r>
          </w:p>
          <w:p>
            <w:pPr>
              <w:widowControl/>
              <w:snapToGrid w:val="0"/>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3、节能产品、环境标志产品的优先采购政策</w:t>
            </w:r>
          </w:p>
          <w:p>
            <w:pPr>
              <w:widowControl/>
              <w:snapToGrid w:val="0"/>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w:t>
            </w:r>
            <w:r>
              <w:rPr>
                <w:rFonts w:hint="eastAsia" w:ascii="宋体" w:hAnsi="宋体" w:cs="宋体"/>
                <w:color w:val="FF0000"/>
                <w:sz w:val="24"/>
                <w:szCs w:val="24"/>
              </w:rPr>
              <w:t>否则投标无效</w:t>
            </w:r>
            <w:r>
              <w:rPr>
                <w:rFonts w:hint="eastAsia" w:ascii="宋体" w:hAnsi="宋体" w:cs="宋体"/>
                <w:color w:val="000000"/>
                <w:sz w:val="24"/>
                <w:szCs w:val="24"/>
              </w:rPr>
              <w:t>。（注：本项目执行最新政府采购节能产品、环境标志产品品目清单。）</w:t>
            </w:r>
          </w:p>
        </w:tc>
      </w:tr>
      <w:tr>
        <w:tblPrEx>
          <w:tblCellMar>
            <w:top w:w="15" w:type="dxa"/>
            <w:left w:w="15" w:type="dxa"/>
            <w:bottom w:w="15" w:type="dxa"/>
            <w:right w:w="15" w:type="dxa"/>
          </w:tblCellMar>
        </w:tblPrEx>
        <w:tc>
          <w:tcPr>
            <w:tcW w:w="709"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napToGrid w:val="0"/>
              <w:spacing w:line="460" w:lineRule="exact"/>
              <w:jc w:val="center"/>
              <w:textAlignment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2</w:t>
            </w:r>
          </w:p>
        </w:tc>
        <w:tc>
          <w:tcPr>
            <w:tcW w:w="9034" w:type="dxa"/>
            <w:tcBorders>
              <w:top w:val="nil"/>
              <w:left w:val="nil"/>
              <w:bottom w:val="single" w:color="000000" w:sz="6" w:space="0"/>
              <w:right w:val="single" w:color="000000" w:sz="6" w:space="0"/>
            </w:tcBorders>
            <w:tcMar>
              <w:top w:w="0" w:type="dxa"/>
              <w:left w:w="105" w:type="dxa"/>
              <w:bottom w:w="0" w:type="dxa"/>
              <w:right w:w="105" w:type="dxa"/>
            </w:tcMar>
            <w:vAlign w:val="center"/>
          </w:tcPr>
          <w:p>
            <w:pPr>
              <w:snapToGrid w:val="0"/>
              <w:spacing w:line="460" w:lineRule="exact"/>
              <w:ind w:left="100" w:leftChars="50" w:firstLine="480" w:firstLineChars="200"/>
              <w:rPr>
                <w:rFonts w:ascii="宋体" w:hAnsi="宋体" w:cs="宋体"/>
                <w:color w:val="000000"/>
                <w:sz w:val="24"/>
                <w:szCs w:val="24"/>
              </w:rPr>
            </w:pPr>
            <w:r>
              <w:rPr>
                <w:rFonts w:hint="eastAsia" w:ascii="宋体" w:hAnsi="宋体" w:cs="宋体"/>
                <w:color w:val="000000"/>
                <w:sz w:val="24"/>
                <w:szCs w:val="24"/>
              </w:rPr>
              <w:t>根据《关于在政府采购活动中查询及使用信用记录有关问题的通知》财库[2016]125号的规定：</w:t>
            </w:r>
          </w:p>
          <w:p>
            <w:pPr>
              <w:snapToGrid w:val="0"/>
              <w:spacing w:line="460" w:lineRule="exact"/>
              <w:ind w:left="100" w:leftChars="50" w:firstLine="0"/>
              <w:rPr>
                <w:rFonts w:ascii="宋体" w:hAnsi="宋体" w:cs="宋体"/>
                <w:color w:val="000000"/>
                <w:sz w:val="24"/>
                <w:szCs w:val="24"/>
              </w:rPr>
            </w:pPr>
            <w:r>
              <w:rPr>
                <w:rFonts w:hint="eastAsia" w:ascii="宋体" w:hAnsi="宋体" w:cs="宋体"/>
                <w:color w:val="000000"/>
                <w:sz w:val="24"/>
                <w:szCs w:val="24"/>
              </w:rPr>
              <w:t>（1）招标人或采购代理机构将对本项目供应商的信用记录进行查询。查询渠道为信用中国网站（www.creditchina.gov.cn）、中国政府采购网（www.ccgp.gov.cn）；</w:t>
            </w:r>
          </w:p>
          <w:p>
            <w:pPr>
              <w:snapToGrid w:val="0"/>
              <w:spacing w:line="460" w:lineRule="exact"/>
              <w:ind w:firstLine="120" w:firstLineChars="50"/>
              <w:rPr>
                <w:rFonts w:ascii="宋体" w:hAnsi="宋体" w:cs="宋体"/>
                <w:color w:val="000000"/>
                <w:sz w:val="24"/>
                <w:szCs w:val="24"/>
              </w:rPr>
            </w:pPr>
            <w:r>
              <w:rPr>
                <w:rFonts w:hint="eastAsia" w:ascii="宋体" w:hAnsi="宋体" w:cs="宋体"/>
                <w:color w:val="000000"/>
                <w:sz w:val="24"/>
                <w:szCs w:val="24"/>
              </w:rPr>
              <w:t>（2）截止时点：提交投标文件（响应文件）截止时间前3年内；</w:t>
            </w:r>
          </w:p>
          <w:p>
            <w:pPr>
              <w:snapToGrid w:val="0"/>
              <w:spacing w:line="460" w:lineRule="exact"/>
              <w:ind w:left="100" w:leftChars="50" w:firstLine="0"/>
              <w:rPr>
                <w:rFonts w:ascii="宋体" w:hAnsi="宋体" w:cs="宋体"/>
                <w:color w:val="000000"/>
                <w:sz w:val="24"/>
                <w:szCs w:val="24"/>
              </w:rPr>
            </w:pPr>
            <w:r>
              <w:rPr>
                <w:rFonts w:hint="eastAsia" w:ascii="宋体" w:hAnsi="宋体" w:cs="宋体"/>
                <w:color w:val="000000"/>
                <w:sz w:val="24"/>
                <w:szCs w:val="24"/>
              </w:rPr>
              <w:t>（3）查询记录和证据的留存：信用信息查询记录和证据以网页截图等方式留存。</w:t>
            </w:r>
          </w:p>
          <w:p>
            <w:pPr>
              <w:snapToGrid w:val="0"/>
              <w:spacing w:line="460" w:lineRule="exact"/>
              <w:ind w:left="100" w:leftChars="50" w:firstLine="0"/>
              <w:rPr>
                <w:rFonts w:ascii="宋体" w:hAnsi="宋体" w:cs="宋体"/>
                <w:color w:val="000000"/>
                <w:sz w:val="24"/>
                <w:szCs w:val="24"/>
              </w:rPr>
            </w:pPr>
            <w:r>
              <w:rPr>
                <w:rFonts w:hint="eastAsia" w:ascii="宋体" w:hAnsi="宋体" w:cs="宋体"/>
                <w:color w:val="000000"/>
                <w:sz w:val="24"/>
                <w:szCs w:val="24"/>
              </w:rPr>
              <w:t>（4）使用规则：被列入失信被执行人、重大税收违法案件当事人名单、政府采购严重违法失信行为记录名单及其它不符合《中华人民共和国政府采购法》第二十二条规定条件的，其投标将被拒绝。</w:t>
            </w:r>
          </w:p>
          <w:p>
            <w:pPr>
              <w:snapToGrid w:val="0"/>
              <w:spacing w:line="460" w:lineRule="exact"/>
              <w:ind w:firstLine="0"/>
              <w:rPr>
                <w:rFonts w:ascii="宋体" w:hAnsi="宋体" w:cs="宋体"/>
                <w:color w:val="000000"/>
                <w:sz w:val="24"/>
                <w:szCs w:val="24"/>
              </w:rPr>
            </w:pPr>
            <w:r>
              <w:rPr>
                <w:rFonts w:hint="eastAsia" w:ascii="宋体" w:hAnsi="宋体" w:cs="宋体"/>
                <w:color w:val="000000"/>
                <w:sz w:val="24"/>
                <w:szCs w:val="24"/>
              </w:rPr>
              <w:t>（5）联合体成员任意一方存在不良信用记录的，视同联合体存在不良信用记录。</w:t>
            </w:r>
          </w:p>
        </w:tc>
      </w:tr>
      <w:tr>
        <w:tblPrEx>
          <w:tblCellMar>
            <w:top w:w="15" w:type="dxa"/>
            <w:left w:w="15" w:type="dxa"/>
            <w:bottom w:w="15" w:type="dxa"/>
            <w:right w:w="15" w:type="dxa"/>
          </w:tblCellMar>
        </w:tblPrEx>
        <w:trPr>
          <w:trHeight w:val="615" w:hRule="atLeast"/>
        </w:trPr>
        <w:tc>
          <w:tcPr>
            <w:tcW w:w="709" w:type="dxa"/>
            <w:tcBorders>
              <w:top w:val="nil"/>
              <w:left w:val="single" w:color="000000" w:sz="6" w:space="0"/>
              <w:bottom w:val="nil"/>
              <w:right w:val="single" w:color="000000" w:sz="6" w:space="0"/>
            </w:tcBorders>
            <w:tcMar>
              <w:top w:w="0" w:type="dxa"/>
              <w:left w:w="105" w:type="dxa"/>
              <w:bottom w:w="0" w:type="dxa"/>
              <w:right w:w="105" w:type="dxa"/>
            </w:tcMar>
            <w:vAlign w:val="center"/>
          </w:tcPr>
          <w:p>
            <w:pPr>
              <w:pStyle w:val="43"/>
              <w:widowControl/>
              <w:spacing w:line="525" w:lineRule="atLeast"/>
              <w:ind w:firstLine="0"/>
              <w:rPr>
                <w:sz w:val="21"/>
                <w:szCs w:val="21"/>
              </w:rPr>
            </w:pPr>
            <w:r>
              <w:rPr>
                <w:rFonts w:hint="eastAsia" w:ascii="宋体" w:hAnsi="宋体" w:cs="宋体"/>
                <w:color w:val="000000"/>
                <w:sz w:val="24"/>
                <w:szCs w:val="24"/>
              </w:rPr>
              <w:t>19</w:t>
            </w:r>
          </w:p>
        </w:tc>
        <w:tc>
          <w:tcPr>
            <w:tcW w:w="9034" w:type="dxa"/>
            <w:tcBorders>
              <w:top w:val="nil"/>
              <w:left w:val="nil"/>
              <w:bottom w:val="nil"/>
              <w:right w:val="single" w:color="000000" w:sz="6" w:space="0"/>
            </w:tcBorders>
            <w:tcMar>
              <w:top w:w="0" w:type="dxa"/>
              <w:left w:w="105" w:type="dxa"/>
              <w:bottom w:w="0" w:type="dxa"/>
              <w:right w:w="105" w:type="dxa"/>
            </w:tcMar>
            <w:vAlign w:val="center"/>
          </w:tcPr>
          <w:p>
            <w:pPr>
              <w:pStyle w:val="43"/>
              <w:widowControl/>
              <w:spacing w:line="525" w:lineRule="atLeast"/>
              <w:ind w:firstLine="0"/>
              <w:rPr>
                <w:sz w:val="21"/>
                <w:szCs w:val="21"/>
              </w:rPr>
            </w:pPr>
            <w:r>
              <w:rPr>
                <w:rFonts w:hint="eastAsia" w:ascii="宋体" w:hAnsi="宋体" w:cs="宋体"/>
                <w:color w:val="000000"/>
                <w:sz w:val="24"/>
                <w:szCs w:val="24"/>
              </w:rPr>
              <w:t>解释：本招标文件的解释权属于招标采购单位</w:t>
            </w:r>
          </w:p>
        </w:tc>
      </w:tr>
      <w:tr>
        <w:tblPrEx>
          <w:tblCellMar>
            <w:top w:w="15" w:type="dxa"/>
            <w:left w:w="15" w:type="dxa"/>
            <w:bottom w:w="15" w:type="dxa"/>
            <w:right w:w="15" w:type="dxa"/>
          </w:tblCellMar>
        </w:tblPrEx>
        <w:trPr>
          <w:trHeight w:val="258" w:hRule="atLeast"/>
        </w:trPr>
        <w:tc>
          <w:tcPr>
            <w:tcW w:w="709"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43"/>
              <w:widowControl/>
              <w:spacing w:line="525" w:lineRule="atLeast"/>
              <w:ind w:firstLine="0"/>
              <w:rPr>
                <w:rFonts w:ascii="宋体" w:hAnsi="宋体" w:cs="宋体"/>
                <w:color w:val="000000"/>
                <w:sz w:val="24"/>
                <w:szCs w:val="24"/>
              </w:rPr>
            </w:pPr>
          </w:p>
        </w:tc>
        <w:tc>
          <w:tcPr>
            <w:tcW w:w="9034" w:type="dxa"/>
            <w:tcBorders>
              <w:top w:val="nil"/>
              <w:left w:val="nil"/>
              <w:bottom w:val="single" w:color="000000" w:sz="6" w:space="0"/>
              <w:right w:val="single" w:color="000000" w:sz="6" w:space="0"/>
            </w:tcBorders>
            <w:tcMar>
              <w:top w:w="0" w:type="dxa"/>
              <w:left w:w="105" w:type="dxa"/>
              <w:bottom w:w="0" w:type="dxa"/>
              <w:right w:w="105" w:type="dxa"/>
            </w:tcMar>
            <w:vAlign w:val="center"/>
          </w:tcPr>
          <w:p>
            <w:pPr>
              <w:pStyle w:val="43"/>
              <w:widowControl/>
              <w:spacing w:line="525" w:lineRule="atLeast"/>
              <w:ind w:firstLine="0"/>
              <w:rPr>
                <w:rFonts w:ascii="宋体" w:hAnsi="宋体" w:cs="宋体"/>
                <w:color w:val="000000"/>
                <w:sz w:val="24"/>
                <w:szCs w:val="24"/>
              </w:rPr>
            </w:pPr>
          </w:p>
        </w:tc>
      </w:tr>
    </w:tbl>
    <w:p>
      <w:pPr>
        <w:pStyle w:val="43"/>
        <w:widowControl/>
        <w:spacing w:line="555" w:lineRule="atLeast"/>
        <w:ind w:firstLine="480"/>
        <w:rPr>
          <w:rFonts w:ascii="sans-serif" w:hAnsi="sans-serif" w:eastAsia="sans-serif" w:cs="sans-serif"/>
          <w:color w:val="000000"/>
          <w:sz w:val="21"/>
          <w:szCs w:val="21"/>
        </w:rPr>
      </w:pPr>
      <w:r>
        <w:rPr>
          <w:rStyle w:val="55"/>
          <w:rFonts w:ascii="楷体_GB2312" w:hAnsi="sans-serif" w:eastAsia="楷体_GB2312" w:cs="楷体_GB2312"/>
          <w:color w:val="000000"/>
          <w:sz w:val="24"/>
          <w:szCs w:val="24"/>
        </w:rPr>
        <w:t>一、适用范围</w:t>
      </w:r>
    </w:p>
    <w:p>
      <w:pPr>
        <w:pStyle w:val="43"/>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 本文件仅适用于本次招标采购所叙述的货物服务项目。</w:t>
      </w:r>
    </w:p>
    <w:p>
      <w:pPr>
        <w:pStyle w:val="43"/>
        <w:widowControl/>
        <w:spacing w:line="555" w:lineRule="atLeast"/>
        <w:ind w:firstLine="482" w:firstLineChars="200"/>
        <w:rPr>
          <w:rFonts w:ascii="宋体" w:hAnsi="宋体" w:cs="宋体"/>
          <w:b/>
          <w:color w:val="000000"/>
          <w:sz w:val="24"/>
          <w:szCs w:val="24"/>
        </w:rPr>
      </w:pPr>
      <w:r>
        <w:rPr>
          <w:rFonts w:hint="eastAsia" w:ascii="宋体" w:hAnsi="宋体" w:cs="宋体"/>
          <w:b/>
          <w:color w:val="000000"/>
          <w:sz w:val="24"/>
          <w:szCs w:val="24"/>
        </w:rPr>
        <w:t>本采购项目需要落实的政府采购政策：</w:t>
      </w:r>
    </w:p>
    <w:p>
      <w:pPr>
        <w:pStyle w:val="43"/>
        <w:widowControl/>
        <w:spacing w:line="555" w:lineRule="atLeast"/>
        <w:ind w:firstLine="480"/>
        <w:rPr>
          <w:rFonts w:ascii="宋体" w:hAns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pPr>
        <w:pStyle w:val="43"/>
        <w:widowControl/>
        <w:spacing w:line="555" w:lineRule="atLeast"/>
        <w:ind w:firstLine="480"/>
        <w:rPr>
          <w:rFonts w:ascii="宋体" w:hAns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.2 支持绿色发展</w:t>
      </w:r>
    </w:p>
    <w:p>
      <w:pPr>
        <w:pStyle w:val="43"/>
        <w:widowControl/>
        <w:spacing w:line="555" w:lineRule="atLeast"/>
        <w:ind w:firstLine="480"/>
        <w:rPr>
          <w:rFonts w:ascii="宋体" w:hAns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pPr>
        <w:pStyle w:val="43"/>
        <w:widowControl/>
        <w:spacing w:line="555" w:lineRule="atLeast"/>
        <w:ind w:firstLine="480"/>
        <w:rPr>
          <w:rFonts w:ascii="宋体" w:hAns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pStyle w:val="43"/>
        <w:widowControl/>
        <w:spacing w:line="555" w:lineRule="atLeast"/>
        <w:ind w:firstLine="480"/>
        <w:rPr>
          <w:rFonts w:ascii="宋体" w:hAns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.3支持中小企业发展</w:t>
      </w:r>
    </w:p>
    <w:p>
      <w:pPr>
        <w:pStyle w:val="43"/>
        <w:widowControl/>
        <w:spacing w:line="555" w:lineRule="atLeast"/>
        <w:ind w:firstLine="480"/>
        <w:rPr>
          <w:rFonts w:ascii="宋体" w:hAns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43"/>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符合中小企业划分标准的个体工商户，在政府采购活动中视同中小企业。</w:t>
      </w:r>
    </w:p>
    <w:p>
      <w:pPr>
        <w:pStyle w:val="43"/>
        <w:widowControl/>
        <w:spacing w:line="555" w:lineRule="atLeast"/>
        <w:ind w:firstLine="480"/>
        <w:rPr>
          <w:rFonts w:ascii="宋体" w:hAns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.3.2在政府采购活动中，供应商提供的货物、工程或者服务符合下列情形的，享受中小企业扶持政策：</w:t>
      </w:r>
    </w:p>
    <w:p>
      <w:pPr>
        <w:pStyle w:val="43"/>
        <w:widowControl/>
        <w:spacing w:line="555" w:lineRule="atLeast"/>
        <w:ind w:firstLine="480"/>
        <w:rPr>
          <w:rFonts w:ascii="宋体" w:hAns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.3.2.1在货物采购项目中，货物由中小企业制造，即货物由中小企业生产且使用该中小企业商号或者注册商标；</w:t>
      </w:r>
    </w:p>
    <w:p>
      <w:pPr>
        <w:pStyle w:val="43"/>
        <w:widowControl/>
        <w:spacing w:line="555" w:lineRule="atLeast"/>
        <w:ind w:firstLine="480"/>
        <w:rPr>
          <w:rFonts w:ascii="宋体" w:hAns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.3.2.2在工程采购项目中，工程由中小企业承建，即工程施工单位为中小企业；</w:t>
      </w:r>
    </w:p>
    <w:p>
      <w:pPr>
        <w:pStyle w:val="43"/>
        <w:widowControl/>
        <w:spacing w:line="555" w:lineRule="atLeast"/>
        <w:ind w:firstLine="480"/>
        <w:rPr>
          <w:rFonts w:ascii="宋体" w:hAns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.3.2.3在服务采购项目中，服务由中小企业承接，即提供服务的人员为中小企业依照《中华人民共和国劳动合同法》订立劳动合同的从业人员。</w:t>
      </w:r>
    </w:p>
    <w:p>
      <w:pPr>
        <w:pStyle w:val="43"/>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在货物采购项目中，供应商提供的货物既有中小企业制造货物，也有大型企业制造货物的，不享受中小企业扶持政策。</w:t>
      </w:r>
    </w:p>
    <w:p>
      <w:pPr>
        <w:pStyle w:val="43"/>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以联合体形式参加政府采购活动，联合体各方均为中小企业的，联合体视同中小企业。其中，联合体各方均为小微企业的，联合体视同小微企业。</w:t>
      </w:r>
    </w:p>
    <w:p>
      <w:pPr>
        <w:pStyle w:val="43"/>
        <w:widowControl/>
        <w:spacing w:line="555" w:lineRule="atLeast"/>
        <w:ind w:firstLine="480"/>
        <w:rPr>
          <w:rFonts w:ascii="宋体" w:hAns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pStyle w:val="43"/>
        <w:widowControl/>
        <w:spacing w:line="555" w:lineRule="atLeast"/>
        <w:ind w:firstLine="480"/>
        <w:rPr>
          <w:rFonts w:ascii="宋体" w:hAns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.3.4符合《关于促进残疾人就业政府采购政策的通知》（财库〔2017〕141号）规定的条件并提供《残疾人福利性单位声明函》的残疾人福利性单位视同小型、微型企业；</w:t>
      </w:r>
    </w:p>
    <w:p>
      <w:pPr>
        <w:pStyle w:val="43"/>
        <w:widowControl/>
        <w:spacing w:line="555" w:lineRule="atLeast"/>
        <w:ind w:firstLine="480"/>
        <w:rPr>
          <w:rFonts w:ascii="宋体" w:hAns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pStyle w:val="43"/>
        <w:widowControl/>
        <w:spacing w:line="555" w:lineRule="atLeast"/>
        <w:ind w:firstLine="480"/>
        <w:rPr>
          <w:rFonts w:ascii="宋体" w:hAns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pPr>
        <w:pStyle w:val="43"/>
        <w:widowControl/>
        <w:spacing w:line="555" w:lineRule="atLeast"/>
        <w:ind w:firstLine="480"/>
        <w:rPr>
          <w:rFonts w:ascii="宋体" w:hAns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.3.7中小企业享受扶持政策获得政府采购合同的，小微企业不得将合同分包给大中型企业，中型企业不得将合同分包给大型企业。</w:t>
      </w:r>
    </w:p>
    <w:p>
      <w:pPr>
        <w:pStyle w:val="43"/>
        <w:widowControl/>
        <w:spacing w:line="555" w:lineRule="atLeast"/>
        <w:ind w:firstLine="480"/>
        <w:rPr>
          <w:rFonts w:ascii="宋体" w:hAns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.4支持创新发展</w:t>
      </w:r>
    </w:p>
    <w:p>
      <w:pPr>
        <w:pStyle w:val="43"/>
        <w:widowControl/>
        <w:spacing w:line="555" w:lineRule="atLeast"/>
        <w:ind w:firstLine="480"/>
        <w:rPr>
          <w:rFonts w:ascii="宋体" w:hAns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.4.1 采购人优先采购被认定为首台套产品和“制造精品”的自主创新产品。</w:t>
      </w:r>
    </w:p>
    <w:p>
      <w:pPr>
        <w:pStyle w:val="43"/>
        <w:widowControl/>
        <w:spacing w:line="555" w:lineRule="atLeast"/>
        <w:ind w:firstLine="480"/>
        <w:rPr>
          <w:rFonts w:ascii="宋体" w:hAns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pStyle w:val="43"/>
        <w:widowControl/>
        <w:spacing w:line="555" w:lineRule="atLeast"/>
        <w:ind w:firstLine="480"/>
        <w:rPr>
          <w:rFonts w:ascii="宋体" w:hAns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pPr>
        <w:pStyle w:val="43"/>
        <w:widowControl/>
        <w:spacing w:line="555" w:lineRule="atLeast"/>
        <w:ind w:firstLine="0"/>
        <w:rPr>
          <w:rFonts w:ascii="sans-serif" w:hAnsi="sans-serif" w:eastAsia="sans-serif" w:cs="sans-serif"/>
          <w:color w:val="000000"/>
          <w:sz w:val="21"/>
          <w:szCs w:val="21"/>
        </w:rPr>
      </w:pPr>
      <w:r>
        <w:rPr>
          <w:rStyle w:val="55"/>
          <w:rFonts w:ascii="楷体_GB2312" w:hAnsi="sans-serif" w:eastAsia="楷体_GB2312" w:cs="楷体_GB2312"/>
          <w:color w:val="000000"/>
          <w:sz w:val="24"/>
          <w:szCs w:val="24"/>
        </w:rPr>
        <w:t>二、定义</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（一）“采购人”系指</w:t>
      </w:r>
      <w:r>
        <w:fldChar w:fldCharType="begin"/>
      </w:r>
      <w:r>
        <w:instrText xml:space="preserve"> HYPERLINK "https://middle.zcygov.cn/web-user/" \l "/institution/detail?tenantCode=330723&amp;institutionId=1000386526&amp;category=01" \t "_blank" </w:instrText>
      </w:r>
      <w:r>
        <w:fldChar w:fldCharType="separate"/>
      </w:r>
      <w:r>
        <w:rPr>
          <w:rStyle w:val="58"/>
          <w:rFonts w:hint="eastAsia" w:ascii="宋体" w:hAnsi="宋体" w:cs="宋体"/>
          <w:sz w:val="24"/>
          <w:szCs w:val="24"/>
          <w:u w:val="none"/>
        </w:rPr>
        <w:t>武义县公路与运输管理中心</w:t>
      </w:r>
      <w:r>
        <w:rPr>
          <w:rStyle w:val="58"/>
          <w:rFonts w:hint="eastAsia" w:ascii="宋体" w:hAnsi="宋体" w:cs="宋体"/>
          <w:sz w:val="24"/>
          <w:szCs w:val="24"/>
          <w:u w:val="none"/>
        </w:rPr>
        <w:fldChar w:fldCharType="end"/>
      </w:r>
      <w:r>
        <w:rPr>
          <w:rFonts w:hint="eastAsia" w:ascii="宋体" w:hAnsi="宋体" w:cs="宋体"/>
          <w:color w:val="000000"/>
          <w:sz w:val="24"/>
          <w:szCs w:val="24"/>
        </w:rPr>
        <w:t>。</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（二）“采购代理机构”系指组织本次招标的金华市政府采购中心武义县分中心。</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（三）“投标人”系指向采购方提交投标文件的供应商。本项目不接受联合体投标。</w:t>
      </w:r>
    </w:p>
    <w:p>
      <w:pPr>
        <w:pStyle w:val="43"/>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（四）“货物”系指按招标文件要求配置的一切货物、机械、仪器仪表、备品备件、工具、手册及其它有关技术资料和文字材料。</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（五）“服务”系指招标文件规定供方须承担的运输、操作使用、技术支持、培训、维修保养及其它类似的服务。</w:t>
      </w:r>
    </w:p>
    <w:p>
      <w:pPr>
        <w:pStyle w:val="43"/>
        <w:widowControl/>
        <w:spacing w:line="555" w:lineRule="atLeast"/>
        <w:ind w:firstLine="480"/>
        <w:rPr>
          <w:rFonts w:ascii="sans-serif" w:hAnsi="sans-serif" w:eastAsia="sans-serif" w:cs="sans-serif"/>
          <w:color w:val="000000"/>
          <w:sz w:val="21"/>
          <w:szCs w:val="21"/>
        </w:rPr>
      </w:pPr>
      <w:r>
        <w:rPr>
          <w:rStyle w:val="55"/>
          <w:rFonts w:ascii="楷体_GB2312" w:hAnsi="sans-serif" w:eastAsia="楷体_GB2312" w:cs="楷体_GB2312"/>
          <w:color w:val="000000"/>
          <w:sz w:val="24"/>
          <w:szCs w:val="24"/>
        </w:rPr>
        <w:t>三、合格的投标方</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（一）符合《中华人民共和国政府采购法》第二十二条规定，具有独立法人资格，工商营业执照具有本次招标内容经营范围的供应商。</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二）有采购文件要求的产品经营资质及供应安装能力，具有较强的项目管理、货物集成、技术服务和组织实施能力，以及同类项目建设和实施的成功经验，能够独立承担本项目，并具有良好的信誉和较强的售后服务能力的供货商。</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（三）具有独立承担民事责任的能力；</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（四）具有良好的商业信誉和健全的财务会计制度；</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（五）具有履行合同所必需的货物和专业技术能力，能及时响应用户服务要求。</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（六）有依法缴纳税收和社会保障资金的良好记录；</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（七）参加政府采购活动前三年内在经济活动中没有重大违法记录；</w:t>
      </w:r>
    </w:p>
    <w:p>
      <w:pPr>
        <w:pStyle w:val="43"/>
        <w:widowControl/>
        <w:spacing w:line="555" w:lineRule="atLeast"/>
        <w:ind w:firstLine="480" w:firstLineChars="200"/>
        <w:rPr>
          <w:rFonts w:ascii="宋体" w:hAnsi="宋体" w:cs="宋体"/>
          <w:color w:val="000000"/>
          <w:sz w:val="24"/>
          <w:szCs w:val="24"/>
        </w:rPr>
      </w:pPr>
      <w:r>
        <w:rPr>
          <w:rFonts w:hint="eastAsia" w:ascii="宋体" w:hAnsi="宋体" w:cs="宋体"/>
          <w:color w:val="000000"/>
          <w:sz w:val="24"/>
          <w:szCs w:val="24"/>
        </w:rPr>
        <w:t>（八）法律、行政法规规定的其他条件。</w:t>
      </w:r>
    </w:p>
    <w:p>
      <w:pPr>
        <w:pStyle w:val="12"/>
      </w:pPr>
    </w:p>
    <w:p>
      <w:pPr>
        <w:pStyle w:val="43"/>
        <w:widowControl/>
        <w:spacing w:line="555" w:lineRule="atLeast"/>
        <w:ind w:firstLine="480"/>
        <w:rPr>
          <w:rFonts w:ascii="sans-serif" w:hAnsi="sans-serif" w:eastAsia="sans-serif" w:cs="sans-serif"/>
          <w:color w:val="000000"/>
          <w:sz w:val="21"/>
          <w:szCs w:val="21"/>
        </w:rPr>
      </w:pPr>
      <w:r>
        <w:rPr>
          <w:rStyle w:val="55"/>
          <w:rFonts w:ascii="楷体_GB2312" w:hAnsi="sans-serif" w:eastAsia="楷体_GB2312" w:cs="楷体_GB2312"/>
          <w:color w:val="000000"/>
          <w:sz w:val="24"/>
          <w:szCs w:val="24"/>
        </w:rPr>
        <w:t>四、投标费用</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不论投标过程中的作法和结果如何，投标人应承担所有与投标有关的全部费用。采购人在任何情况下均无义务和责任承担上述这些费用。</w:t>
      </w:r>
    </w:p>
    <w:p>
      <w:pPr>
        <w:pStyle w:val="43"/>
        <w:widowControl/>
        <w:spacing w:line="555" w:lineRule="atLeast"/>
        <w:ind w:firstLine="480"/>
        <w:rPr>
          <w:rFonts w:ascii="sans-serif" w:hAnsi="sans-serif" w:eastAsia="sans-serif" w:cs="sans-serif"/>
          <w:color w:val="000000"/>
          <w:sz w:val="21"/>
          <w:szCs w:val="21"/>
        </w:rPr>
      </w:pPr>
      <w:r>
        <w:rPr>
          <w:rStyle w:val="55"/>
          <w:rFonts w:ascii="楷体_GB2312" w:hAnsi="sans-serif" w:eastAsia="楷体_GB2312" w:cs="楷体_GB2312"/>
          <w:color w:val="000000"/>
          <w:sz w:val="24"/>
          <w:szCs w:val="24"/>
        </w:rPr>
        <w:t>五、投标报价</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一）投标报价应以人民币为结算货币。须包括材料费、运输费、仓储费、保险费、培训、售后服务、税金、政策性文件规定和合同包含的所有风险责任及各项乙方承担的检测费、验收费直至交付使用所发生的一切费用。须由中标单位开具正式发票。</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（二）投标人应在投标书的《开标一览表》上写明投标货物的单价和投标总价。若大写金额与小写金额不一致，以大写金额为准；总价金额与单价金额有不一致，以单价金额计算结果为准。</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（三）采购项目只允许有一个报价，有选择的报价将不予接受。</w:t>
      </w:r>
    </w:p>
    <w:p>
      <w:pPr>
        <w:pStyle w:val="43"/>
        <w:widowControl/>
        <w:spacing w:line="555" w:lineRule="atLeast"/>
        <w:ind w:firstLine="480"/>
        <w:rPr>
          <w:rFonts w:ascii="sans-serif" w:hAnsi="sans-serif" w:eastAsia="sans-serif" w:cs="sans-serif"/>
          <w:color w:val="000000"/>
          <w:sz w:val="21"/>
          <w:szCs w:val="21"/>
        </w:rPr>
      </w:pPr>
      <w:r>
        <w:rPr>
          <w:rStyle w:val="55"/>
          <w:rFonts w:ascii="楷体_GB2312" w:hAnsi="sans-serif" w:eastAsia="楷体_GB2312" w:cs="楷体_GB2312"/>
          <w:color w:val="000000"/>
          <w:sz w:val="24"/>
          <w:szCs w:val="24"/>
        </w:rPr>
        <w:t>六、招标文件的组成</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（一）采购文件除本《招标文件》内容外，采购方在采购期间发出的质疑回答、补充文件和其他正式有效函件，均构成招标文件的组成部分。</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二）投标人应认真对照阅读招标文件中所有的事项、格式、条款和技术规范等。投标人没有按照文件要求提交全部资料，或者投标方没有对文件在各方面都做出实质性响应是投标人的风险，并可能导致其投标被拒绝。</w:t>
      </w:r>
    </w:p>
    <w:p>
      <w:pPr>
        <w:pStyle w:val="43"/>
        <w:widowControl/>
        <w:spacing w:line="555" w:lineRule="atLeast"/>
        <w:ind w:firstLine="480"/>
        <w:rPr>
          <w:rFonts w:ascii="sans-serif" w:hAnsi="sans-serif" w:eastAsia="sans-serif" w:cs="sans-serif"/>
          <w:color w:val="000000"/>
          <w:sz w:val="21"/>
          <w:szCs w:val="21"/>
        </w:rPr>
      </w:pPr>
      <w:r>
        <w:rPr>
          <w:rStyle w:val="55"/>
          <w:rFonts w:ascii="楷体_GB2312" w:hAnsi="sans-serif" w:eastAsia="楷体_GB2312" w:cs="楷体_GB2312"/>
          <w:color w:val="000000"/>
          <w:sz w:val="24"/>
          <w:szCs w:val="24"/>
        </w:rPr>
        <w:t>七、招标文件的解释</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1.投标人在收到采购文件后，若有问题需要澄清，应于收到文件后以书面形式（包括书面文字、传真等，下同）在投标响应截止时间之前向金华市政府采购中心武义县分中心一次性提出，将给予书面答复，并通知所有参加投标的单位。</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2.招标文件中如若出现表述不清，投标人亦未提出相关答疑要求，专家组有权在评标过程中根据具体情况做出公平、合理的解释。</w:t>
      </w:r>
    </w:p>
    <w:p>
      <w:pPr>
        <w:pStyle w:val="43"/>
        <w:widowControl/>
        <w:spacing w:line="555" w:lineRule="atLeast"/>
        <w:ind w:firstLine="480"/>
        <w:rPr>
          <w:rFonts w:ascii="sans-serif" w:hAnsi="sans-serif" w:eastAsia="sans-serif" w:cs="sans-serif"/>
          <w:color w:val="000000"/>
          <w:sz w:val="21"/>
          <w:szCs w:val="21"/>
        </w:rPr>
      </w:pPr>
      <w:r>
        <w:rPr>
          <w:rStyle w:val="55"/>
          <w:rFonts w:ascii="楷体_GB2312" w:hAnsi="sans-serif" w:eastAsia="楷体_GB2312" w:cs="楷体_GB2312"/>
          <w:color w:val="000000"/>
          <w:sz w:val="24"/>
          <w:szCs w:val="24"/>
        </w:rPr>
        <w:t>八、投标文件的语言、计量及货币</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（一）投标及投标人与采购有关的来往通知、函件和文件均应使用中文编写。</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（二）除在技术规格中另有规定外，计量单位应使用公制单位。</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（三）投标货币为人民币元。</w:t>
      </w:r>
    </w:p>
    <w:p>
      <w:pPr>
        <w:pStyle w:val="43"/>
        <w:widowControl/>
        <w:spacing w:line="555" w:lineRule="atLeast"/>
        <w:ind w:firstLine="480"/>
        <w:rPr>
          <w:rFonts w:ascii="sans-serif" w:hAnsi="sans-serif" w:eastAsia="sans-serif" w:cs="sans-serif"/>
          <w:color w:val="000000"/>
          <w:sz w:val="21"/>
          <w:szCs w:val="21"/>
        </w:rPr>
      </w:pPr>
      <w:r>
        <w:rPr>
          <w:rStyle w:val="55"/>
          <w:rFonts w:ascii="楷体_GB2312" w:hAnsi="sans-serif" w:eastAsia="楷体_GB2312" w:cs="楷体_GB2312"/>
          <w:color w:val="000000"/>
          <w:sz w:val="24"/>
          <w:szCs w:val="24"/>
        </w:rPr>
        <w:t>九、对投标文件的要求</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投标人应仔细阅读招标文件的所有内容，按文件的要求提供投标文件，并保证所提供的全部资料的真实性，以使其投标对文件做出实质性响应。否则，其投标将被拒绝。</w:t>
      </w:r>
    </w:p>
    <w:p>
      <w:pPr>
        <w:pStyle w:val="43"/>
        <w:widowControl/>
        <w:spacing w:line="555" w:lineRule="atLeast"/>
        <w:ind w:firstLine="480"/>
        <w:rPr>
          <w:rFonts w:ascii="sans-serif" w:hAnsi="sans-serif" w:eastAsia="sans-serif" w:cs="sans-serif"/>
          <w:color w:val="000000"/>
          <w:sz w:val="21"/>
          <w:szCs w:val="21"/>
        </w:rPr>
      </w:pPr>
      <w:r>
        <w:rPr>
          <w:rStyle w:val="55"/>
          <w:rFonts w:ascii="楷体_GB2312" w:hAnsi="sans-serif" w:eastAsia="楷体_GB2312" w:cs="楷体_GB2312"/>
          <w:color w:val="000000"/>
          <w:sz w:val="24"/>
          <w:szCs w:val="24"/>
        </w:rPr>
        <w:t>十、投标文件的组成</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为提倡节能环保，投标文件为电子投标文件；</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（一）投标文件包括电子投标文件。</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（二）投标文件内部分为资格文件、技术资信标、商务报价标；按相应规定上传至政采云采购项目中，未按照规定递交投标文件的按无效标处理。</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（三）电子标书的组成（包括但不仅限于）</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1、资格文件：应包括以下内容（均需加盖公章）：证明其符合《中华人民共和国政府采购法》规定的供应商基本条件和采购项目对供应商的特定条件（如果项目要求）的有关资格证明文件；</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1.1营业执照(或事业法人登记证或其他工商等登记证明材料)复印件（投标人为自然人的，提供自然人的身份证明）、税务登记证(或其它依法缴纳税收的相关材料)复印件、社保登记证（或其它依法缴纳社会保障资金的相关材料）复印件；实施“多证合一、一照一码”登记制度改革的，只需提供改革后取得的营业执照复印件；</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1.2 资格证明文件，按照附件2关于资格的声明函；</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1.3法定代表人授权书（如法定代表人直接参加投标并对相应文件签字的，只需提供其身份证复印件正反面）。</w:t>
      </w:r>
    </w:p>
    <w:p>
      <w:pPr>
        <w:pStyle w:val="43"/>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1.4若该项目面对中小企业，需提供中小企业申明函（格式附件11）</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2、技术资信标：投标货物符合性的有关证明及技术资料：商务偏离为商务要求中除报价以外的其他要求，不填写视同完全响应招标文件要求。投标人须提交参投货物的详细技术文件，其形式可以是文字资料、图纸和数据等，证明其提供货物符合文件规定的技术响应文件，作为投标文件的一部分。其具体内容为：</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2.1按照附件4表格格式出具设备详细配置清单。包括参投产品的名称、型号规格、数量、主要技术、结构、性能、特点和质量水平的详细描述，并明确说明偏离情况；</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2.2按照附件5表格格式出具技术规范偏离表。根据附件4中的描述进行技术偏离的填写，对技术投标书的基本要求，投标人必须针对技术部分中有关章节的需求逐个做出实质性响应，并与技术需求内容采用同样的顺序，若有偏离的均应在规范偏离表中提出。</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2.3保证项目质量的技术方案和措施。</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2.4按照附件6表格格式出具商务规范偏离表；</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2.5按照附件3投标人情况介绍，提供的案例情况合同复印件；</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2.6投标文件技术规格书所要求提供的内容。</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2.7项目实施方案、验收方案、措施，质量和售后服务承诺等内容。</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2.8其他投标人认为有必要提交的资料。</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（四）报价标的组成</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（1）按照附件8格式提供《投标书》</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（2）按照附件9表格内容提供《开标一览表》</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（3）其他投标人认为有必要提供的资料。</w:t>
      </w:r>
    </w:p>
    <w:p>
      <w:pPr>
        <w:pStyle w:val="43"/>
        <w:widowControl/>
        <w:spacing w:line="555" w:lineRule="atLeast"/>
        <w:ind w:firstLine="480"/>
        <w:rPr>
          <w:rFonts w:ascii="sans-serif" w:hAnsi="sans-serif" w:eastAsia="sans-serif" w:cs="sans-serif"/>
          <w:color w:val="000000"/>
          <w:sz w:val="21"/>
          <w:szCs w:val="21"/>
        </w:rPr>
      </w:pPr>
      <w:r>
        <w:rPr>
          <w:rStyle w:val="55"/>
          <w:rFonts w:ascii="楷体_GB2312" w:hAnsi="sans-serif" w:eastAsia="楷体_GB2312" w:cs="楷体_GB2312"/>
          <w:color w:val="000000"/>
          <w:sz w:val="24"/>
          <w:szCs w:val="24"/>
        </w:rPr>
        <w:t>十一、投标有效期</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（一）投标文件从开标之日起，有效期为60天。投标有效期不足的投标将视为非响应性投标而予以拒绝。</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二）特殊情况下，在原投标有效期截止之前，采购人和采购代理机构可要求投标人同意延长有效期，这种要求与答复均应以书面形式提交。投标人可拒绝这种要求。接受延长投标有效期的投标人将不会被要求和允许修正其投标。</w:t>
      </w:r>
    </w:p>
    <w:p>
      <w:pPr>
        <w:pStyle w:val="43"/>
        <w:widowControl/>
        <w:spacing w:line="555" w:lineRule="atLeast"/>
        <w:ind w:firstLine="480"/>
        <w:rPr>
          <w:rFonts w:ascii="sans-serif" w:hAnsi="sans-serif" w:eastAsia="sans-serif" w:cs="sans-serif"/>
          <w:color w:val="000000"/>
          <w:sz w:val="21"/>
          <w:szCs w:val="21"/>
        </w:rPr>
      </w:pPr>
      <w:r>
        <w:rPr>
          <w:rStyle w:val="55"/>
          <w:rFonts w:ascii="楷体_GB2312" w:hAnsi="sans-serif" w:eastAsia="楷体_GB2312" w:cs="楷体_GB2312"/>
          <w:color w:val="000000"/>
          <w:sz w:val="24"/>
          <w:szCs w:val="24"/>
        </w:rPr>
        <w:t>十二、投标偏离及建议</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（一）投标人如对采购项目的要求在技术和商务方面有偏离，均须在规范偏离表中提出。</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（二）投标人可以在投标文件中对采购货物的技术规格要求提出推荐和替代意见，但所提出的意见应优于招标文件中提出的响应要求，并且使采购方满意。同时必须在技术偏离表中列出详细说明。</w:t>
      </w:r>
    </w:p>
    <w:p>
      <w:pPr>
        <w:pStyle w:val="43"/>
        <w:widowControl/>
        <w:spacing w:line="555" w:lineRule="atLeast"/>
        <w:ind w:firstLine="480"/>
        <w:rPr>
          <w:rFonts w:ascii="sans-serif" w:hAnsi="sans-serif" w:eastAsia="sans-serif" w:cs="sans-serif"/>
          <w:color w:val="000000"/>
          <w:sz w:val="21"/>
          <w:szCs w:val="21"/>
        </w:rPr>
      </w:pPr>
      <w:r>
        <w:rPr>
          <w:rStyle w:val="55"/>
          <w:rFonts w:ascii="楷体_GB2312" w:hAnsi="sans-serif" w:eastAsia="楷体_GB2312" w:cs="楷体_GB2312"/>
          <w:color w:val="000000"/>
          <w:sz w:val="24"/>
          <w:szCs w:val="24"/>
        </w:rPr>
        <w:t>十三、投标报价要求</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投标报价包括产品购置费、运输费、辅料费和税金等，即投标人所投报的投标报价为投标人所能承受的整个项目的报价，如有漏项，视同已包含在其它项目中，合同总价和单价不做调整。</w:t>
      </w:r>
    </w:p>
    <w:p>
      <w:pPr>
        <w:pStyle w:val="43"/>
        <w:widowControl/>
        <w:spacing w:line="555" w:lineRule="atLeast"/>
        <w:ind w:firstLine="480"/>
        <w:rPr>
          <w:rFonts w:ascii="sans-serif" w:hAnsi="sans-serif" w:eastAsia="sans-serif" w:cs="sans-serif"/>
          <w:color w:val="000000"/>
          <w:sz w:val="21"/>
          <w:szCs w:val="21"/>
        </w:rPr>
      </w:pPr>
      <w:r>
        <w:rPr>
          <w:rStyle w:val="55"/>
          <w:rFonts w:ascii="楷体_GB2312" w:hAnsi="sans-serif" w:eastAsia="楷体_GB2312" w:cs="楷体_GB2312"/>
          <w:color w:val="000000"/>
          <w:sz w:val="24"/>
          <w:szCs w:val="24"/>
        </w:rPr>
        <w:t>十四、投标文件</w:t>
      </w:r>
      <w:r>
        <w:rPr>
          <w:rStyle w:val="55"/>
          <w:rFonts w:hint="eastAsia" w:ascii="楷体_GB2312" w:hAnsi="sans-serif" w:eastAsia="楷体_GB2312" w:cs="楷体_GB2312"/>
          <w:color w:val="000000"/>
          <w:sz w:val="24"/>
          <w:szCs w:val="24"/>
        </w:rPr>
        <w:t>递交</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 投标人应按照政采云电子投标客户端要求提交投标文件。</w:t>
      </w:r>
    </w:p>
    <w:p>
      <w:pPr>
        <w:pStyle w:val="43"/>
        <w:widowControl/>
        <w:spacing w:line="555" w:lineRule="atLeast"/>
        <w:ind w:firstLine="480"/>
        <w:rPr>
          <w:rFonts w:ascii="sans-serif" w:hAnsi="sans-serif" w:eastAsia="sans-serif" w:cs="sans-serif"/>
          <w:color w:val="000000"/>
          <w:sz w:val="21"/>
          <w:szCs w:val="21"/>
        </w:rPr>
      </w:pPr>
      <w:r>
        <w:rPr>
          <w:rStyle w:val="55"/>
          <w:rFonts w:ascii="楷体_GB2312" w:hAnsi="sans-serif" w:eastAsia="楷体_GB2312" w:cs="楷体_GB2312"/>
          <w:color w:val="000000"/>
          <w:sz w:val="24"/>
          <w:szCs w:val="24"/>
        </w:rPr>
        <w:t>十五、投标文件的</w:t>
      </w:r>
      <w:r>
        <w:rPr>
          <w:rStyle w:val="55"/>
          <w:rFonts w:hint="eastAsia" w:ascii="楷体_GB2312" w:hAnsi="sans-serif" w:eastAsia="楷体_GB2312" w:cs="楷体_GB2312"/>
          <w:color w:val="000000"/>
          <w:sz w:val="24"/>
          <w:szCs w:val="24"/>
        </w:rPr>
        <w:t>提交和认定</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（一） 投标人应按本投标须知规定，提交电子投标文件，电子投标文件电子投标文件必须竖版排版，因电子投标文件关联点对接错误造成的评分误差，或因此引起的废标不得做为质疑或投诉理由。</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（二） 投标文件的任何一页不得涂改、行间插字或删除。如有错漏必需修改，修改处须由同一签署人签字并加盖公章。由于上传文件模糊或表达不清引起的后果由投标方负责。</w:t>
      </w:r>
    </w:p>
    <w:p>
      <w:pPr>
        <w:pStyle w:val="43"/>
        <w:widowControl/>
        <w:spacing w:line="555" w:lineRule="atLeast"/>
        <w:ind w:left="480" w:firstLine="0"/>
        <w:rPr>
          <w:rFonts w:ascii="sans-serif" w:hAnsi="sans-serif" w:eastAsia="sans-serif" w:cs="sans-serif"/>
          <w:color w:val="000000"/>
          <w:sz w:val="21"/>
          <w:szCs w:val="21"/>
        </w:rPr>
      </w:pPr>
      <w:r>
        <w:rPr>
          <w:rStyle w:val="55"/>
          <w:rFonts w:ascii="楷体_GB2312" w:hAnsi="sans-serif" w:eastAsia="楷体_GB2312" w:cs="楷体_GB2312"/>
          <w:color w:val="000000"/>
          <w:sz w:val="24"/>
          <w:szCs w:val="24"/>
        </w:rPr>
        <w:t>十六、询问、质疑、投诉</w:t>
      </w:r>
    </w:p>
    <w:p>
      <w:pPr>
        <w:pStyle w:val="43"/>
        <w:widowControl/>
        <w:spacing w:line="555" w:lineRule="atLeast"/>
        <w:ind w:left="480" w:firstLine="0"/>
        <w:rPr>
          <w:rFonts w:ascii="sans-serif" w:hAnsi="sans-serif" w:eastAsia="sans-serif" w:cs="sans-serif"/>
          <w:color w:val="000000"/>
          <w:sz w:val="21"/>
          <w:szCs w:val="21"/>
        </w:rPr>
      </w:pPr>
      <w:r>
        <w:rPr>
          <w:rStyle w:val="55"/>
          <w:rFonts w:ascii="楷体_GB2312" w:hAnsi="sans-serif" w:eastAsia="楷体_GB2312" w:cs="楷体_GB2312"/>
          <w:color w:val="000000"/>
          <w:sz w:val="24"/>
          <w:szCs w:val="24"/>
        </w:rPr>
        <w:t>（一）供应商询问</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供应商可以就采购文件中特定资格条件、采购需求、评分办法及采购过程中有关现场考察或开标前答疑会事项向采购人提出询问，采购人将对此做出答复；供应商可以就采购活动中的其它事项向采购代理机构提出询问，采购代理机构将对此做出答复。答复的内容不得涉及商业秘密。</w:t>
      </w:r>
    </w:p>
    <w:p>
      <w:pPr>
        <w:pStyle w:val="43"/>
        <w:widowControl/>
        <w:spacing w:line="555" w:lineRule="atLeast"/>
        <w:ind w:firstLine="480"/>
        <w:rPr>
          <w:rFonts w:ascii="sans-serif" w:hAnsi="sans-serif" w:eastAsia="sans-serif" w:cs="sans-serif"/>
          <w:color w:val="000000"/>
          <w:sz w:val="21"/>
          <w:szCs w:val="21"/>
        </w:rPr>
      </w:pPr>
      <w:r>
        <w:rPr>
          <w:rStyle w:val="55"/>
          <w:rFonts w:ascii="楷体_GB2312" w:hAnsi="sans-serif" w:eastAsia="楷体_GB2312" w:cs="楷体_GB2312"/>
          <w:color w:val="000000"/>
          <w:sz w:val="24"/>
          <w:szCs w:val="24"/>
        </w:rPr>
        <w:t>（二）供应商质疑</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1、提出质疑的供应商应当是参与所质疑项目采购活动的供应商。潜在供应商已依法获取其可质疑的采购文件的，可以对该文件提出质疑。</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1）对采购文件提出质疑的，质疑期限为供应商获得采购文件之日或者采购文件公告期限届满之日起计算。采购文件在获取截止之日后获得的，应当自采购文件公告期限届满之日起计算，且应当在采购响应截止时间之前提出。根据采购人与采购代理机构签订的委托协议的规定：对采购文件中特定资格条件、采购需求、评分办法提出的质疑，原则上由采购人负责答复；对采购文件中其他内容提出的质疑，原则上由采购代理机构负责答复。</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2）对采购过程提出质疑的，质疑期限为各采购程序环节结束之日起计算。对同一采购程序环节的质疑，供应商须一次性提出。根据采购人与采购代理机构签订的委托协议的规定：对采购过程中有关现场考察或开标前答疑会事项提出的质疑，原则上由采购人负责答复；对采购过程中其它事项提出的质疑，原则上由采购代理机构负责答复。</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（3）对采购结果提出质疑的，质疑期限自采购结果公告期限届满之日起计算。对采购结果提出质疑的，采购代理机构负责答复。</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3、供应商提出质疑应当提交质疑函和必要的证明材料。质疑函应当包括下列内容：</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（1）供应商的姓名或者名称、地址、邮编、联系人及联系电话；</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（2）质疑项目的名称、编号；</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（3）具体、明确的质疑事项和与质疑事项相关的请求；</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（4）事实依据；</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（5）必要的法律依据；</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（6）提出质疑的日期。</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供应商提交的质疑函需一式三份。供应商为自然人的，应当由本人签字；供应商为法人或者其他组织的，应当由法定代表人、主要负责人，或者其授权代表签字或者盖章，并加盖公章。</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质疑函范本及制作说明：格式见《政府采购质疑和投诉办法》（财政部令第94号）附件范本，下载网址：浙江政府采购网(http://zfcg.czt.zj.gov.cn/)，位置：“首页-下载专区-质疑投诉模板”。</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4、采购人或者采购代理机构应当在收到供应商的书面质疑后七个工作日内做出答复，并以书面形式通知质疑供应商和其他与质疑处理结果有利害关系的政府采购当事人，但答复的内容不得涉及商业秘密。</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5、询问或者质疑事项可能影响采购结果的，采购人应当暂停签订合同，已经签订合同的，应当中止履行合同。</w:t>
      </w:r>
    </w:p>
    <w:p>
      <w:pPr>
        <w:pStyle w:val="43"/>
        <w:widowControl/>
        <w:spacing w:line="555" w:lineRule="atLeast"/>
        <w:ind w:firstLine="480"/>
        <w:rPr>
          <w:rFonts w:ascii="sans-serif" w:hAnsi="sans-serif" w:eastAsia="sans-serif" w:cs="sans-serif"/>
          <w:color w:val="000000"/>
          <w:sz w:val="21"/>
          <w:szCs w:val="21"/>
        </w:rPr>
      </w:pPr>
      <w:r>
        <w:rPr>
          <w:rStyle w:val="55"/>
          <w:rFonts w:ascii="楷体_GB2312" w:hAnsi="sans-serif" w:eastAsia="楷体_GB2312" w:cs="楷体_GB2312"/>
          <w:color w:val="000000"/>
          <w:sz w:val="24"/>
          <w:szCs w:val="24"/>
        </w:rPr>
        <w:t>（三）供应商投诉</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1、质疑供应商对采购人、采购代理机构的答复不满意或者采购人、采购代理机构未在规定的时间内做出答复的，可以在答复期满后十五个工作日内向同级政府采购监督管理部门提出投诉。</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2、供应商投诉的事项不得超出已质疑事项的范围，基于质疑答复内容提出的投诉事项除外。</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3、供应商投诉应当有明确的请求和必要的佐证材料。</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4、以联合体形式参加政府采购活动的，其投诉应当由组成联合体的所有供应商共同提出。</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 </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 </w:t>
      </w:r>
    </w:p>
    <w:p>
      <w:pPr>
        <w:pStyle w:val="43"/>
        <w:widowControl/>
        <w:spacing w:before="75" w:line="555" w:lineRule="atLeast"/>
        <w:ind w:firstLine="0"/>
        <w:rPr>
          <w:rFonts w:ascii="sans-serif" w:hAnsi="sans-serif" w:eastAsia="sans-serif" w:cs="sans-serif"/>
          <w:color w:val="000000"/>
          <w:sz w:val="24"/>
          <w:szCs w:val="24"/>
        </w:rPr>
      </w:pPr>
      <w:r>
        <w:rPr>
          <w:rFonts w:hint="eastAsia" w:ascii="宋体" w:hAnsi="宋体" w:cs="宋体"/>
          <w:color w:val="000000"/>
          <w:sz w:val="24"/>
          <w:szCs w:val="24"/>
        </w:rPr>
        <w:t> </w:t>
      </w:r>
    </w:p>
    <w:p>
      <w:pPr>
        <w:pStyle w:val="43"/>
        <w:widowControl/>
        <w:spacing w:before="75" w:line="555" w:lineRule="atLeast"/>
        <w:ind w:firstLine="0"/>
        <w:rPr>
          <w:rFonts w:ascii="sans-serif" w:hAnsi="sans-serif" w:eastAsia="sans-serif" w:cs="sans-serif"/>
          <w:color w:val="000000"/>
          <w:sz w:val="24"/>
          <w:szCs w:val="24"/>
        </w:rPr>
      </w:pPr>
      <w:r>
        <w:rPr>
          <w:rFonts w:hint="eastAsia" w:ascii="宋体" w:hAnsi="宋体" w:cs="宋体"/>
          <w:color w:val="000000"/>
          <w:sz w:val="24"/>
          <w:szCs w:val="24"/>
        </w:rPr>
        <w:t> </w:t>
      </w:r>
    </w:p>
    <w:p>
      <w:pPr>
        <w:pStyle w:val="43"/>
        <w:widowControl/>
        <w:spacing w:line="555" w:lineRule="atLeast"/>
        <w:ind w:firstLine="0"/>
        <w:jc w:val="center"/>
        <w:rPr>
          <w:rFonts w:ascii="方正小标宋_GBK" w:hAnsi="方正小标宋_GBK" w:eastAsia="方正小标宋_GBK" w:cs="方正小标宋_GBK"/>
          <w:color w:val="000000"/>
          <w:sz w:val="24"/>
          <w:szCs w:val="24"/>
        </w:rPr>
      </w:pPr>
    </w:p>
    <w:p>
      <w:pPr>
        <w:pStyle w:val="12"/>
      </w:pPr>
    </w:p>
    <w:p>
      <w:pPr>
        <w:pStyle w:val="13"/>
      </w:pPr>
    </w:p>
    <w:p>
      <w:pPr>
        <w:pStyle w:val="14"/>
      </w:pPr>
    </w:p>
    <w:p>
      <w:pPr>
        <w:pStyle w:val="15"/>
      </w:pPr>
    </w:p>
    <w:p>
      <w:pPr>
        <w:pStyle w:val="43"/>
        <w:widowControl/>
        <w:spacing w:line="555" w:lineRule="atLeast"/>
        <w:ind w:firstLine="0"/>
        <w:jc w:val="center"/>
        <w:rPr>
          <w:rFonts w:ascii="方正小标宋_GBK" w:hAnsi="方正小标宋_GBK" w:eastAsia="方正小标宋_GBK" w:cs="方正小标宋_GBK"/>
          <w:color w:val="000000"/>
          <w:sz w:val="24"/>
          <w:szCs w:val="24"/>
        </w:rPr>
      </w:pPr>
    </w:p>
    <w:p>
      <w:pPr>
        <w:pStyle w:val="43"/>
        <w:widowControl/>
        <w:spacing w:line="555" w:lineRule="atLeast"/>
        <w:ind w:firstLine="0"/>
        <w:jc w:val="center"/>
        <w:rPr>
          <w:rFonts w:ascii="方正小标宋_GBK" w:hAnsi="方正小标宋_GBK" w:eastAsia="方正小标宋_GBK" w:cs="方正小标宋_GBK"/>
          <w:color w:val="000000"/>
          <w:sz w:val="28"/>
          <w:szCs w:val="28"/>
        </w:rPr>
      </w:pPr>
    </w:p>
    <w:p>
      <w:pPr>
        <w:pStyle w:val="43"/>
        <w:widowControl/>
        <w:spacing w:line="555" w:lineRule="atLeast"/>
        <w:ind w:firstLine="0"/>
        <w:jc w:val="center"/>
        <w:rPr>
          <w:rFonts w:ascii="方正小标宋_GBK" w:hAnsi="方正小标宋_GBK" w:eastAsia="方正小标宋_GBK" w:cs="方正小标宋_GBK"/>
          <w:color w:val="000000"/>
          <w:sz w:val="28"/>
          <w:szCs w:val="28"/>
        </w:rPr>
      </w:pPr>
    </w:p>
    <w:p>
      <w:pPr>
        <w:pStyle w:val="43"/>
        <w:widowControl/>
        <w:spacing w:line="555" w:lineRule="atLeast"/>
        <w:ind w:firstLine="0"/>
        <w:jc w:val="center"/>
        <w:rPr>
          <w:rFonts w:ascii="方正小标宋_GBK" w:hAnsi="方正小标宋_GBK" w:eastAsia="方正小标宋_GBK" w:cs="方正小标宋_GBK"/>
          <w:color w:val="000000"/>
          <w:sz w:val="28"/>
          <w:szCs w:val="28"/>
        </w:rPr>
      </w:pPr>
    </w:p>
    <w:p>
      <w:pPr>
        <w:pStyle w:val="43"/>
        <w:widowControl/>
        <w:spacing w:line="555" w:lineRule="atLeast"/>
        <w:ind w:firstLine="0"/>
        <w:jc w:val="center"/>
        <w:rPr>
          <w:rFonts w:ascii="方正小标宋_GBK" w:hAnsi="方正小标宋_GBK" w:eastAsia="方正小标宋_GBK" w:cs="方正小标宋_GBK"/>
          <w:color w:val="000000"/>
          <w:sz w:val="28"/>
          <w:szCs w:val="28"/>
        </w:rPr>
      </w:pPr>
    </w:p>
    <w:p>
      <w:pPr>
        <w:pStyle w:val="43"/>
        <w:widowControl/>
        <w:spacing w:line="555" w:lineRule="atLeast"/>
        <w:ind w:firstLine="0"/>
        <w:jc w:val="center"/>
        <w:rPr>
          <w:rFonts w:ascii="方正小标宋_GBK" w:hAnsi="方正小标宋_GBK" w:eastAsia="方正小标宋_GBK" w:cs="方正小标宋_GBK"/>
          <w:color w:val="000000"/>
          <w:sz w:val="28"/>
          <w:szCs w:val="28"/>
        </w:rPr>
      </w:pPr>
    </w:p>
    <w:p>
      <w:pPr>
        <w:pStyle w:val="43"/>
        <w:widowControl/>
        <w:spacing w:line="555" w:lineRule="atLeast"/>
        <w:ind w:firstLine="0"/>
        <w:jc w:val="center"/>
        <w:rPr>
          <w:rFonts w:ascii="方正小标宋_GBK" w:hAnsi="方正小标宋_GBK" w:eastAsia="方正小标宋_GBK" w:cs="方正小标宋_GBK"/>
          <w:color w:val="000000"/>
          <w:sz w:val="28"/>
          <w:szCs w:val="28"/>
        </w:rPr>
      </w:pPr>
    </w:p>
    <w:p>
      <w:pPr>
        <w:pStyle w:val="43"/>
        <w:widowControl/>
        <w:spacing w:line="555" w:lineRule="atLeast"/>
        <w:ind w:firstLine="0"/>
        <w:jc w:val="center"/>
        <w:rPr>
          <w:rFonts w:ascii="方正小标宋_GBK" w:hAnsi="方正小标宋_GBK" w:eastAsia="方正小标宋_GBK" w:cs="方正小标宋_GBK"/>
          <w:color w:val="000000"/>
          <w:sz w:val="28"/>
          <w:szCs w:val="28"/>
        </w:rPr>
      </w:pPr>
    </w:p>
    <w:p>
      <w:pPr>
        <w:pStyle w:val="43"/>
        <w:widowControl/>
        <w:spacing w:line="555" w:lineRule="atLeast"/>
        <w:ind w:firstLine="0"/>
        <w:jc w:val="center"/>
        <w:rPr>
          <w:rFonts w:ascii="sans-serif" w:hAnsi="sans-serif" w:eastAsia="sans-serif" w:cs="sans-serif"/>
          <w:color w:val="000000"/>
          <w:sz w:val="22"/>
          <w:szCs w:val="22"/>
        </w:rPr>
      </w:pPr>
      <w:r>
        <w:rPr>
          <w:rFonts w:ascii="方正小标宋_GBK" w:hAnsi="方正小标宋_GBK" w:eastAsia="方正小标宋_GBK" w:cs="方正小标宋_GBK"/>
          <w:color w:val="000000"/>
          <w:sz w:val="28"/>
          <w:szCs w:val="28"/>
        </w:rPr>
        <w:t>第四章 开标和评标须知</w:t>
      </w:r>
    </w:p>
    <w:p>
      <w:pPr>
        <w:pStyle w:val="43"/>
        <w:widowControl/>
        <w:spacing w:line="555" w:lineRule="atLeast"/>
        <w:ind w:firstLine="480"/>
        <w:rPr>
          <w:rFonts w:ascii="sans-serif" w:hAnsi="sans-serif" w:eastAsia="sans-serif" w:cs="sans-serif"/>
          <w:color w:val="000000"/>
          <w:sz w:val="21"/>
          <w:szCs w:val="21"/>
        </w:rPr>
      </w:pPr>
      <w:r>
        <w:rPr>
          <w:rStyle w:val="55"/>
          <w:rFonts w:ascii="楷体_GB2312" w:hAnsi="sans-serif" w:eastAsia="楷体_GB2312" w:cs="楷体_GB2312"/>
          <w:color w:val="000000"/>
          <w:sz w:val="24"/>
          <w:szCs w:val="24"/>
        </w:rPr>
        <w:t>一、开标</w:t>
      </w:r>
    </w:p>
    <w:p>
      <w:pPr>
        <w:pStyle w:val="43"/>
        <w:widowControl/>
        <w:spacing w:line="555" w:lineRule="atLeast"/>
        <w:ind w:firstLine="480"/>
        <w:rPr>
          <w:rFonts w:ascii="sans-serif" w:hAnsi="sans-serif" w:eastAsia="sans-serif" w:cs="sans-serif"/>
          <w:color w:val="000000"/>
          <w:sz w:val="21"/>
          <w:szCs w:val="21"/>
        </w:rPr>
      </w:pPr>
      <w:r>
        <w:rPr>
          <w:rStyle w:val="55"/>
          <w:rFonts w:ascii="楷体_GB2312" w:hAnsi="sans-serif" w:eastAsia="楷体_GB2312" w:cs="楷体_GB2312"/>
          <w:color w:val="000000"/>
          <w:sz w:val="24"/>
          <w:szCs w:val="24"/>
        </w:rPr>
        <w:t>（一）开标准备</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集采中心将在规定的时间和地点进行开标，请各投标人届时登录政采云投标人账号进行开标解锁等事宜，为保证各位投标人的利益，请保持联系人的通讯畅通，开评标过程中如有任何问题集采中心工作人员会在第一时间联系投标联系人。开评标过程由政府采购监管部门、交易办工作人员、交易中心工作人员、采购人代表共同监督见证下进行。</w:t>
      </w:r>
    </w:p>
    <w:p>
      <w:pPr>
        <w:pStyle w:val="43"/>
        <w:widowControl/>
        <w:spacing w:line="555" w:lineRule="atLeast"/>
        <w:ind w:firstLine="480"/>
        <w:rPr>
          <w:rFonts w:ascii="sans-serif" w:hAnsi="sans-serif" w:eastAsia="sans-serif" w:cs="sans-serif"/>
          <w:color w:val="000000"/>
          <w:sz w:val="21"/>
          <w:szCs w:val="21"/>
        </w:rPr>
      </w:pPr>
      <w:r>
        <w:rPr>
          <w:rStyle w:val="55"/>
          <w:rFonts w:ascii="楷体_GB2312" w:hAnsi="sans-serif" w:eastAsia="楷体_GB2312" w:cs="楷体_GB2312"/>
          <w:color w:val="000000"/>
          <w:sz w:val="24"/>
          <w:szCs w:val="24"/>
        </w:rPr>
        <w:t>（二）开标程序</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1、开标会由采购代理机构主持，主持人宣布开标会议开始；</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2、主持人介绍参加开标会的人员名单；</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3、主持人宣布评标期间的有关事项，宣布相关纪律：</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（1）服从现场工作人员安排；</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（2）开会期间保持秩序；</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（3）保持场内清洁；</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（4）遵守本中心的其他管理规定。</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4、由政府采购中心工作人员宣读投标单位名称并开启标书解密。各投标人登录政采云账号解锁CA,开启电子投标文件，解锁时限是半小时，超过时限未解锁作投标无效处理。</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5、整个评标过程，各位供应商务必保持政采云账号在线状态，及时回复电子询标等评标有关信息（超出时限未回复的由专家组认定）；</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6、技术评分结束后，开启报价评审，各供应商在时限内确认报价；</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7、报价评审结束后，根据得分汇总，在线公布评标结果；</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8、开标结束。</w:t>
      </w:r>
    </w:p>
    <w:p>
      <w:pPr>
        <w:pStyle w:val="43"/>
        <w:widowControl/>
        <w:spacing w:line="555" w:lineRule="atLeast"/>
        <w:ind w:firstLine="480"/>
        <w:rPr>
          <w:rFonts w:ascii="sans-serif" w:hAnsi="sans-serif" w:eastAsia="sans-serif" w:cs="sans-serif"/>
          <w:color w:val="000000"/>
          <w:sz w:val="21"/>
          <w:szCs w:val="21"/>
        </w:rPr>
      </w:pPr>
      <w:r>
        <w:rPr>
          <w:rStyle w:val="55"/>
          <w:rFonts w:ascii="楷体_GB2312" w:hAnsi="sans-serif" w:eastAsia="楷体_GB2312" w:cs="楷体_GB2312"/>
          <w:color w:val="000000"/>
          <w:sz w:val="24"/>
          <w:szCs w:val="24"/>
        </w:rPr>
        <w:t>二、评标小组</w:t>
      </w:r>
    </w:p>
    <w:p>
      <w:pPr>
        <w:pStyle w:val="43"/>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（一）本项目将根据招标采购货物的特点组成评标委员会。评标委员会对投标文件进行审查、质疑、评估和比较。</w:t>
      </w:r>
    </w:p>
    <w:p>
      <w:pPr>
        <w:pStyle w:val="43"/>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评审纪律要求：</w:t>
      </w:r>
    </w:p>
    <w:p>
      <w:pPr>
        <w:pStyle w:val="43"/>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1.评审专家必须公平、公正评审，遵纪守法，客观、廉洁地履行职责。</w:t>
      </w:r>
    </w:p>
    <w:p>
      <w:pPr>
        <w:pStyle w:val="43"/>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2.评审专家在评审开始前，应关闭并上交随身携带的各种通信工具。</w:t>
      </w:r>
    </w:p>
    <w:p>
      <w:pPr>
        <w:pStyle w:val="43"/>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3.评审专家在评审过程中，未经许可不得中途离开评审现场，不得迟到早退。</w:t>
      </w:r>
    </w:p>
    <w:p>
      <w:pPr>
        <w:pStyle w:val="43"/>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4.评审专家和工作人员不得透露评审过程中的讨论情况和评审结果。</w:t>
      </w:r>
    </w:p>
    <w:p>
      <w:pPr>
        <w:pStyle w:val="43"/>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pPr>
        <w:pStyle w:val="43"/>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6.采购人、采购代理机构不得向评审委员会的评审专家作倾向性、误导性的解释或者说明。</w:t>
      </w:r>
    </w:p>
    <w:p>
      <w:pPr>
        <w:pStyle w:val="43"/>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pPr>
        <w:pStyle w:val="43"/>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8.评审专家在评审过程中不得将自己的观点强加给其他评审专家，评审专家应自主发表见解，对评审意见承担个人责任。</w:t>
      </w:r>
    </w:p>
    <w:p>
      <w:pPr>
        <w:pStyle w:val="43"/>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pPr>
        <w:pStyle w:val="43"/>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10.评审专家应当独立、客观、公正地提出评审意见，不得带有倾向性，不得影响其他评审专家评审，并在评审报告上签字；如对评审报告有异议的，可在报告上签署不同意见，并说明理由，否则将视为同意。</w:t>
      </w:r>
    </w:p>
    <w:p>
      <w:pPr>
        <w:pStyle w:val="43"/>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11.评审专家应当遵守评审工作纪律，不得泄露评审文件、评审情况和评审中获悉的商业秘密。</w:t>
      </w:r>
    </w:p>
    <w:p>
      <w:pPr>
        <w:pStyle w:val="43"/>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评审委员会在评审过程中发现投标人有行贿、提供虚假材料或者串通等违法行为的，应当及时向财政部门报告。</w:t>
      </w:r>
    </w:p>
    <w:p>
      <w:pPr>
        <w:pStyle w:val="43"/>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12.招标文件内容违反国家有关强制性规定的，评审委员会应当停止评审并向采购代理机构说明情况。</w:t>
      </w:r>
    </w:p>
    <w:p>
      <w:pPr>
        <w:pStyle w:val="43"/>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13.评审专家应当配合采购代理机构答复投标人提出的质疑。</w:t>
      </w:r>
    </w:p>
    <w:p>
      <w:pPr>
        <w:pStyle w:val="43"/>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14.评审专家应当配合财政部门的投诉处理工作。</w:t>
      </w:r>
    </w:p>
    <w:p>
      <w:pPr>
        <w:pStyle w:val="43"/>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15.评审专家有如下行为之一的，责令改正，给予警告，可以并处一千元以下的罚款：</w:t>
      </w:r>
    </w:p>
    <w:p>
      <w:pPr>
        <w:pStyle w:val="43"/>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①明知应当回避而未主动回避的；</w:t>
      </w:r>
    </w:p>
    <w:p>
      <w:pPr>
        <w:pStyle w:val="43"/>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②在得知自己为评审专家身份后至评审结束前时段内私下接触投标人的；</w:t>
      </w:r>
    </w:p>
    <w:p>
      <w:pPr>
        <w:pStyle w:val="43"/>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③在评审过程中擅离职守，影响评审程序正常进行的；</w:t>
      </w:r>
    </w:p>
    <w:p>
      <w:pPr>
        <w:pStyle w:val="43"/>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④在评审过程有明显不合理或者不正当倾向性的；</w:t>
      </w:r>
    </w:p>
    <w:p>
      <w:pPr>
        <w:pStyle w:val="43"/>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⑤未按招标文件规定的评审方法和标准进行评审的。</w:t>
      </w:r>
    </w:p>
    <w:p>
      <w:pPr>
        <w:pStyle w:val="43"/>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⑥上述①至⑤行为影响中标结果的，中标结果无效。</w:t>
      </w:r>
    </w:p>
    <w:p>
      <w:pPr>
        <w:pStyle w:val="43"/>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pStyle w:val="43"/>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政府采购评审专家与投标人存在利害关系未回避的，处2万元以上5万元以下的罚款，禁止其参加政府采购评审活动。</w:t>
      </w:r>
    </w:p>
    <w:p>
      <w:pPr>
        <w:pStyle w:val="43"/>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政府采购评审专家收受采购人、采购代理机构、投标人贿赂或者获取其他不正当利益，构成犯罪的，依法追究刑事责任；尚不构成犯罪的，处2万元以上5万元以下的罚款，禁止其参加政府采购评审活动。</w:t>
      </w:r>
    </w:p>
    <w:p>
      <w:pPr>
        <w:pStyle w:val="43"/>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政府采购评审专家有上述违法行为的，其评审意见无效，不得获取评审费；有违法所得的，没收违法所得；给他人造成损失的，依法承担民事责任。</w:t>
      </w:r>
    </w:p>
    <w:p>
      <w:pPr>
        <w:pStyle w:val="13"/>
      </w:pPr>
    </w:p>
    <w:p>
      <w:pPr>
        <w:pStyle w:val="43"/>
        <w:widowControl/>
        <w:spacing w:line="555" w:lineRule="atLeast"/>
        <w:ind w:firstLine="480"/>
        <w:rPr>
          <w:rFonts w:ascii="sans-serif" w:hAnsi="sans-serif" w:eastAsia="sans-serif" w:cs="sans-serif"/>
          <w:color w:val="000000"/>
          <w:sz w:val="21"/>
          <w:szCs w:val="21"/>
        </w:rPr>
      </w:pPr>
      <w:r>
        <w:rPr>
          <w:rStyle w:val="55"/>
          <w:rFonts w:ascii="楷体_GB2312" w:hAnsi="sans-serif" w:eastAsia="楷体_GB2312" w:cs="楷体_GB2312"/>
          <w:color w:val="000000"/>
          <w:sz w:val="24"/>
          <w:szCs w:val="24"/>
        </w:rPr>
        <w:t>三、对投标文件的审查和响应性的确定</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一）开标后，评标委员会将组织审查投标文件是否完整，文件是否恰当地签署。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若投标人拒绝接受上述修正，其投标将被拒绝。</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（二）对于投标文件中不构成实质性偏差的不正规、不一致或不规则，采购人可以接受，但这种接受不能损害或影响任何投标人的相对排序。</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三）在详细评标之前，根据本须知第4条的规定，评标委员会要审查每份招标文件是否实质上响应了招标文件的要求。实质上响应的投标应该是与招标文件要求没有重大偏离的投标。对关键条文的偏离、保留或反对，采购人决定投标的响应性只根据投标文件的内容，而不寻求外部的证据。</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（四）实质上没有响应招标文件要求的投标将被拒绝，即为无效标。投标人不得通过修改或撤销不合要求的偏离或保留从而使其投标成为实质上响应的投标。如发现下列情况之一的，其投标将被拒绝：</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1、未按招标文件规定提供相关文件，如资格证明、身份证明等；提供虚假资料的（含中标后查实的）；本次招标不允许联合体投标；超出经营范围投标的。</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2、投标文件不符合采购文件规定，未按规定格式填写，内容不全或关键字迹模糊、无法辨认的。涂改文件、伪造或编造投标文件的。</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3、借用或冒用他人名义或证件投标的。</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4、投标人逾期送达投标文件。</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5、投标文件未密封或密封不完整，封条中未加盖单位公章或法定代表人（或法定代表人授权的代理人）签字或盖章的。</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6、参投货物的技术或商务与招标文件偏离的部分，实质上不响应采购文件的。</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7、技术资信标中体现或包含投标报价。</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8、投标中不同投标人的投标文件出现雷同或相似（包括部分雷同或相似，但相同产品技术说明除外），对所有雷同或相似投标人按无效标处理，采购方将保留进一步追究责任的权利。</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9、投标人递交二份内容不同的投标文件，或在一份投标文件中对同一项目有二个或多个报价。按照招标文件规定提交备选投标方案的除外。</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10、投标人名称或组织结构与资格审查时不一致，投标人不以自己真正身份参加竞标，以挂户或以他人名义参与竞标的。投标人不具备独立法人资格或具有独立承担民事责任能力的（如分公司、办事处等）。投标人参加政府采购活动前三年内在经济活动中有重大违法记录的。</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11、技术资信标中参投产品的品牌型号或技术参数、功能要求与招标需求中不一致时，但确属投标方误写的除外。</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12、其它不符合《政府采购法》或省、市有关政府采购法律、法规要求的。</w:t>
      </w:r>
    </w:p>
    <w:p>
      <w:pPr>
        <w:pStyle w:val="43"/>
        <w:widowControl/>
        <w:spacing w:line="555" w:lineRule="atLeast"/>
        <w:ind w:firstLine="480"/>
        <w:rPr>
          <w:rFonts w:ascii="sans-serif" w:hAnsi="sans-serif" w:eastAsia="sans-serif" w:cs="sans-serif"/>
          <w:color w:val="000000"/>
          <w:sz w:val="21"/>
          <w:szCs w:val="21"/>
        </w:rPr>
      </w:pPr>
      <w:r>
        <w:rPr>
          <w:rStyle w:val="55"/>
          <w:rFonts w:ascii="楷体_GB2312" w:hAnsi="sans-serif" w:eastAsia="楷体_GB2312" w:cs="楷体_GB2312"/>
          <w:color w:val="000000"/>
          <w:sz w:val="24"/>
          <w:szCs w:val="24"/>
        </w:rPr>
        <w:t>四、投标文件的澄清</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在评标期间，评标委员会可要求投标人对其投标文件进行澄清。有关询标或澄清的要求和答复均在政采云中提交上传。由采购人代表（或交易中心工作人员）在政采云上进行回复。</w:t>
      </w:r>
    </w:p>
    <w:p>
      <w:pPr>
        <w:pStyle w:val="43"/>
        <w:widowControl/>
        <w:spacing w:line="555" w:lineRule="atLeast"/>
        <w:ind w:firstLine="480"/>
        <w:rPr>
          <w:rFonts w:ascii="sans-serif" w:hAnsi="sans-serif" w:eastAsia="sans-serif" w:cs="sans-serif"/>
          <w:color w:val="000000"/>
          <w:sz w:val="21"/>
          <w:szCs w:val="21"/>
        </w:rPr>
      </w:pPr>
      <w:r>
        <w:rPr>
          <w:rStyle w:val="55"/>
          <w:rFonts w:ascii="楷体_GB2312" w:hAnsi="sans-serif" w:eastAsia="楷体_GB2312" w:cs="楷体_GB2312"/>
          <w:color w:val="000000"/>
          <w:sz w:val="24"/>
          <w:szCs w:val="24"/>
        </w:rPr>
        <w:t>五、对投标文件的评估和比较</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一）由评标委员会对各投标书的全部内容进行审阅，并确定各投标书是否合格有效。凡是对招标文件的实质性要约内容不作响应的投标，将被视为不合格的投标，而不予接受。经过审标，对其投标书中须要进行澄清的问题，将由评标委员会向投标人进行询标，投标人应接受询标、澄清；其记录须经投标人授权代表审阅签字，并应视作投标书的补充，对投标人具有约束力。</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（二）在审标、询标及调查考核的基础上，评标委员会按照平等、客观、公正的原则，根据评标办法进行综合评定与招标，对采购项目做出评标结论。</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三）符合专业条件的供应商或者对招标文件做实质响应的供应商不足三家的，根据《浙江省财政厅关于进一步规范政府采购活动的若干意见》精神，如果采购人同意，经武义县政府采购管理办公室批准，可以采用其他方式继续进行。</w:t>
      </w:r>
    </w:p>
    <w:p>
      <w:pPr>
        <w:pStyle w:val="43"/>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（四）在评标过程中，出现异常或特殊情况时，由评标委员会集体讨论决定。</w:t>
      </w:r>
    </w:p>
    <w:p>
      <w:pPr>
        <w:pStyle w:val="43"/>
        <w:widowControl/>
        <w:spacing w:line="555" w:lineRule="atLeast"/>
        <w:ind w:firstLine="480"/>
        <w:rPr>
          <w:rFonts w:ascii="sans-serif" w:hAnsi="sans-serif" w:eastAsia="sans-serif" w:cs="sans-serif"/>
          <w:color w:val="000000"/>
          <w:sz w:val="21"/>
          <w:szCs w:val="21"/>
        </w:rPr>
      </w:pPr>
      <w:r>
        <w:rPr>
          <w:rStyle w:val="55"/>
          <w:rFonts w:ascii="楷体_GB2312" w:hAnsi="sans-serif" w:eastAsia="楷体_GB2312" w:cs="楷体_GB2312"/>
          <w:color w:val="000000"/>
          <w:sz w:val="24"/>
          <w:szCs w:val="24"/>
        </w:rPr>
        <w:t>六、接收和拒绝任何或所有投标的权力</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（一）采购人和采购代理机构保留在授标之前任何时候接受或拒绝任何投标，以及宣布招标程序无效或拒绝所有投标的权力，对受影响的投标人不承担任何责任。</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二）中标人不遵守招标文件和投标文件的要约及承诺、擅自修改报价；或在接到《中标通知书》后借故拖延、拒签合同而造成超过规定时间的，取消该投标人的中标权。在此情况下，采购人和采购代理机构可或重新招标，对受影响的投标人不承担任何责任。</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（三）如果中标人没有在规定的时间和地点与采购人签订合同的，采购人和招标代理机构将有充分理由取消该中标决定。在此情况下，采购人和招标代理机构可重新招标。</w:t>
      </w:r>
    </w:p>
    <w:p>
      <w:pPr>
        <w:pStyle w:val="43"/>
        <w:widowControl/>
        <w:spacing w:line="555" w:lineRule="atLeast"/>
        <w:ind w:firstLine="480"/>
        <w:rPr>
          <w:rFonts w:ascii="sans-serif" w:hAnsi="sans-serif" w:eastAsia="sans-serif" w:cs="sans-serif"/>
          <w:color w:val="000000"/>
          <w:sz w:val="21"/>
          <w:szCs w:val="21"/>
        </w:rPr>
      </w:pPr>
      <w:r>
        <w:rPr>
          <w:rStyle w:val="55"/>
          <w:rFonts w:ascii="楷体_GB2312" w:hAnsi="sans-serif" w:eastAsia="楷体_GB2312" w:cs="楷体_GB2312"/>
          <w:color w:val="000000"/>
          <w:sz w:val="24"/>
          <w:szCs w:val="24"/>
        </w:rPr>
        <w:t>七、保密</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（一）在开标、投标期间，投标人不得向采购人询问评标情况，不得进行旨在影响评标结果的活动。</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（二）为保证定标的公正性，在评标过程中，评标委员会成员不得与投标人私人交换意见。在招标工作结束后，凡与评标情况有接触的任何人不得也不应将评标情况扩散出评标成员之外。</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（三）采购人不向落标方解释落标原因，不退还投标文件。</w:t>
      </w:r>
    </w:p>
    <w:p>
      <w:pPr>
        <w:pStyle w:val="43"/>
        <w:widowControl/>
        <w:spacing w:line="555" w:lineRule="atLeast"/>
        <w:ind w:firstLine="480"/>
        <w:rPr>
          <w:rFonts w:ascii="sans-serif" w:hAnsi="sans-serif" w:eastAsia="sans-serif" w:cs="sans-serif"/>
          <w:color w:val="000000"/>
          <w:sz w:val="21"/>
          <w:szCs w:val="21"/>
        </w:rPr>
      </w:pPr>
      <w:r>
        <w:rPr>
          <w:rStyle w:val="55"/>
          <w:rFonts w:ascii="楷体_GB2312" w:hAnsi="sans-serif" w:eastAsia="楷体_GB2312" w:cs="楷体_GB2312"/>
          <w:color w:val="000000"/>
          <w:sz w:val="24"/>
          <w:szCs w:val="24"/>
        </w:rPr>
        <w:t>八、中标通知</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（一）评标结束后，评标结果公示期1天，发布中标结果的同时即由金华市政府采购中心武义县分中心签发《中标通知书》。</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（二）《中标通知书》将作为签订合同的重要依据。中标方需按招标文件要求提供的材料，在指定的时间、地点与采购人签订合同。</w:t>
      </w:r>
    </w:p>
    <w:p>
      <w:pPr>
        <w:pStyle w:val="43"/>
        <w:widowControl/>
        <w:spacing w:line="555" w:lineRule="atLeast"/>
        <w:ind w:firstLine="480"/>
        <w:rPr>
          <w:rFonts w:ascii="sans-serif" w:hAnsi="sans-serif" w:eastAsia="sans-serif" w:cs="sans-serif"/>
          <w:color w:val="000000"/>
          <w:sz w:val="21"/>
          <w:szCs w:val="21"/>
        </w:rPr>
      </w:pPr>
      <w:r>
        <w:rPr>
          <w:rStyle w:val="55"/>
          <w:rFonts w:ascii="楷体_GB2312" w:hAnsi="sans-serif" w:eastAsia="楷体_GB2312" w:cs="楷体_GB2312"/>
          <w:color w:val="000000"/>
          <w:sz w:val="24"/>
          <w:szCs w:val="24"/>
        </w:rPr>
        <w:t>九、签订合同</w:t>
      </w:r>
    </w:p>
    <w:p>
      <w:pPr>
        <w:pStyle w:val="43"/>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1</w:t>
      </w:r>
      <w:r>
        <w:rPr>
          <w:rFonts w:ascii="宋体" w:hAnsi="宋体" w:cs="宋体"/>
          <w:color w:val="000000"/>
          <w:sz w:val="24"/>
          <w:szCs w:val="24"/>
        </w:rPr>
        <w:t xml:space="preserve">. </w:t>
      </w:r>
      <w:r>
        <w:rPr>
          <w:rFonts w:hint="eastAsia" w:ascii="宋体" w:hAnsi="宋体" w:cs="宋体"/>
          <w:color w:val="000000"/>
          <w:sz w:val="24"/>
          <w:szCs w:val="24"/>
        </w:rPr>
        <w:t>合同的签订</w:t>
      </w:r>
    </w:p>
    <w:p>
      <w:pPr>
        <w:pStyle w:val="43"/>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1.1除不可抗力等特殊情况外，采购人原则上应当在中标通知书发出之日起20日内，与成交人按照采购文件确定的事项签订政府采购合同，并在签订之日起2个工作日内将政府采购合同在浙江政府采购网上公告。</w:t>
      </w:r>
    </w:p>
    <w:p>
      <w:pPr>
        <w:pStyle w:val="43"/>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1</w:t>
      </w:r>
      <w:r>
        <w:rPr>
          <w:rFonts w:ascii="宋体" w:hAnsi="宋体" w:cs="宋体"/>
          <w:color w:val="000000"/>
          <w:sz w:val="24"/>
          <w:szCs w:val="24"/>
        </w:rPr>
        <w:t>.2</w:t>
      </w:r>
      <w:r>
        <w:rPr>
          <w:rFonts w:hint="eastAsia" w:ascii="宋体" w:hAnsi="宋体" w:cs="宋体"/>
          <w:color w:val="000000"/>
          <w:sz w:val="24"/>
          <w:szCs w:val="24"/>
        </w:rPr>
        <w:t>成交人按规定的日期、时间、地点，由法定代表人或其授权代表与采购人代表签订合同。如成交人为联合体的，由联合体成员各方法定代表人或其授权代表与采购人代表签订合同。</w:t>
      </w:r>
    </w:p>
    <w:p>
      <w:pPr>
        <w:pStyle w:val="43"/>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1</w:t>
      </w:r>
      <w:r>
        <w:rPr>
          <w:rFonts w:ascii="宋体" w:hAnsi="宋体" w:cs="宋体"/>
          <w:color w:val="000000"/>
          <w:sz w:val="24"/>
          <w:szCs w:val="24"/>
        </w:rPr>
        <w:t>.3如签订合同并生效后，供应商无故拒绝或延期，除按照合同条款处理外，列入不良行为记录一次，并给予通报。</w:t>
      </w:r>
    </w:p>
    <w:p>
      <w:pPr>
        <w:pStyle w:val="43"/>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1</w:t>
      </w:r>
      <w:r>
        <w:rPr>
          <w:rFonts w:ascii="宋体" w:hAnsi="宋体" w:cs="宋体"/>
          <w:color w:val="000000"/>
          <w:sz w:val="24"/>
          <w:szCs w:val="24"/>
        </w:rPr>
        <w:t>.4成交人</w:t>
      </w:r>
      <w:r>
        <w:rPr>
          <w:rFonts w:hint="eastAsia" w:ascii="宋体" w:hAnsi="宋体" w:cs="宋体"/>
          <w:color w:val="000000"/>
          <w:sz w:val="24"/>
          <w:szCs w:val="24"/>
        </w:rPr>
        <w:t>拒绝与采购人签订合同的，采购人可以按照评审报告推荐的中标或者成交候选人名单排序，确定下一候选人为成交人，也可以重新开展政府采购活动。</w:t>
      </w:r>
    </w:p>
    <w:p>
      <w:pPr>
        <w:pStyle w:val="43"/>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1</w:t>
      </w:r>
      <w:r>
        <w:rPr>
          <w:rFonts w:ascii="宋体" w:hAnsi="宋体" w:cs="宋体"/>
          <w:color w:val="000000"/>
          <w:sz w:val="24"/>
          <w:szCs w:val="24"/>
        </w:rPr>
        <w:t>.5采购合同由采购人与成交人根据</w:t>
      </w:r>
      <w:r>
        <w:rPr>
          <w:rFonts w:hint="eastAsia" w:ascii="宋体" w:hAnsi="宋体" w:cs="宋体"/>
          <w:color w:val="000000"/>
          <w:sz w:val="24"/>
          <w:szCs w:val="24"/>
        </w:rPr>
        <w:t>采购文件、磋商响应文件等内容通过政府采购电子交易平台在线签订，自动备案。</w:t>
      </w:r>
    </w:p>
    <w:p>
      <w:pPr>
        <w:pStyle w:val="43"/>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1.6政府采购货物和服务项目不得收取质量保证金。政府采购工程以及与工程建设有关的货物、服务，采用招标方式采购的，按国家和省有关规定执行。</w:t>
      </w:r>
    </w:p>
    <w:p>
      <w:pPr>
        <w:tabs>
          <w:tab w:val="left" w:pos="0"/>
        </w:tabs>
        <w:snapToGrid w:val="0"/>
        <w:spacing w:line="360" w:lineRule="auto"/>
        <w:ind w:firstLine="480"/>
        <w:rPr>
          <w:rFonts w:ascii="宋体" w:hAnsi="宋体" w:cs="宋体"/>
          <w:color w:val="000000"/>
          <w:sz w:val="24"/>
          <w:szCs w:val="24"/>
        </w:rPr>
      </w:pPr>
    </w:p>
    <w:p>
      <w:pPr>
        <w:tabs>
          <w:tab w:val="left" w:pos="0"/>
        </w:tabs>
        <w:snapToGrid w:val="0"/>
        <w:spacing w:line="360" w:lineRule="auto"/>
        <w:ind w:firstLine="480"/>
        <w:rPr>
          <w:rFonts w:ascii="宋体" w:hAnsi="宋体" w:cs="宋体"/>
          <w:b/>
          <w:color w:val="000000"/>
          <w:sz w:val="24"/>
          <w:szCs w:val="24"/>
        </w:rPr>
      </w:pPr>
      <w:r>
        <w:rPr>
          <w:rFonts w:hint="eastAsia" w:ascii="宋体" w:hAnsi="宋体" w:cs="宋体"/>
          <w:b/>
          <w:color w:val="000000"/>
          <w:sz w:val="24"/>
          <w:szCs w:val="24"/>
        </w:rPr>
        <w:t>十、履约验收</w:t>
      </w:r>
    </w:p>
    <w:p>
      <w:pPr>
        <w:tabs>
          <w:tab w:val="left" w:pos="0"/>
        </w:tabs>
        <w:snapToGrid w:val="0"/>
        <w:spacing w:line="360" w:lineRule="auto"/>
        <w:ind w:firstLine="480"/>
        <w:rPr>
          <w:rFonts w:ascii="宋体" w:hAnsi="宋体" w:cs="宋体"/>
          <w:color w:val="000000"/>
          <w:sz w:val="24"/>
          <w:szCs w:val="24"/>
        </w:rPr>
      </w:pPr>
      <w:r>
        <w:rPr>
          <w:rFonts w:hint="eastAsia" w:ascii="宋体" w:hAnsi="宋体" w:cs="宋体"/>
          <w:color w:val="000000"/>
          <w:sz w:val="24"/>
          <w:szCs w:val="24"/>
        </w:rPr>
        <w:t>1.</w:t>
      </w:r>
      <w:r>
        <w:rPr>
          <w:rFonts w:ascii="宋体" w:hAnsi="宋体" w:cs="宋体"/>
          <w:color w:val="000000"/>
          <w:sz w:val="24"/>
          <w:szCs w:val="24"/>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napToGrid w:val="0"/>
        <w:spacing w:line="360" w:lineRule="auto"/>
        <w:ind w:firstLine="480"/>
        <w:rPr>
          <w:rFonts w:ascii="宋体" w:hAnsi="宋体" w:cs="宋体"/>
          <w:color w:val="000000"/>
          <w:sz w:val="24"/>
          <w:szCs w:val="24"/>
        </w:rPr>
      </w:pPr>
      <w:r>
        <w:rPr>
          <w:rFonts w:hint="eastAsia" w:ascii="宋体" w:hAnsi="宋体" w:cs="宋体"/>
          <w:color w:val="000000"/>
          <w:sz w:val="24"/>
          <w:szCs w:val="24"/>
        </w:rPr>
        <w:t>2.</w:t>
      </w:r>
      <w:r>
        <w:rPr>
          <w:rFonts w:ascii="宋体" w:hAnsi="宋体" w:cs="宋体"/>
          <w:color w:val="000000"/>
          <w:sz w:val="24"/>
          <w:szCs w:val="24"/>
        </w:rPr>
        <w:t>采购人可以邀请参加本项目的其他供应商或者第三方机构参与验收。参与验收的供应商或者第三方机构的意见作为</w:t>
      </w:r>
      <w:r>
        <w:rPr>
          <w:rFonts w:hint="eastAsia" w:ascii="宋体" w:hAnsi="宋体" w:cs="宋体"/>
          <w:color w:val="000000"/>
          <w:sz w:val="24"/>
          <w:szCs w:val="24"/>
        </w:rPr>
        <w:t>验收书的参考资料一并存档。</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w:t>
      </w:r>
      <w:r>
        <w:rPr>
          <w:rFonts w:ascii="宋体" w:hAnsi="宋体" w:cs="宋体"/>
          <w:color w:val="000000"/>
          <w:sz w:val="24"/>
          <w:szCs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4.采购人原则上应当在履约验收之日起2个工作日内，将履约验收结果在浙江政府采购网上公告。</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5.</w:t>
      </w:r>
      <w:r>
        <w:rPr>
          <w:rFonts w:ascii="宋体" w:hAnsi="宋体" w:cs="宋体"/>
          <w:color w:val="000000"/>
          <w:sz w:val="24"/>
          <w:szCs w:val="24"/>
        </w:rPr>
        <w:t>验收合格的项目，采购人将根据采购合同的约定及时向供应商支付采购资金、退还履约保证金。</w:t>
      </w:r>
    </w:p>
    <w:p>
      <w:pPr>
        <w:tabs>
          <w:tab w:val="left" w:pos="0"/>
        </w:tabs>
        <w:snapToGrid w:val="0"/>
        <w:spacing w:line="360" w:lineRule="auto"/>
        <w:ind w:firstLine="480"/>
        <w:rPr>
          <w:rFonts w:ascii="宋体" w:hAnsi="宋体" w:cs="宋体"/>
          <w:color w:val="000000"/>
          <w:sz w:val="24"/>
          <w:szCs w:val="24"/>
        </w:rPr>
      </w:pPr>
      <w:r>
        <w:rPr>
          <w:rFonts w:ascii="宋体" w:hAnsi="宋体" w:cs="宋体"/>
          <w:color w:val="000000"/>
          <w:sz w:val="24"/>
          <w:szCs w:val="24"/>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13"/>
      </w:pPr>
    </w:p>
    <w:p>
      <w:pPr>
        <w:pStyle w:val="43"/>
        <w:widowControl/>
        <w:spacing w:line="555" w:lineRule="atLeast"/>
        <w:ind w:firstLine="480"/>
        <w:rPr>
          <w:rFonts w:ascii="宋体" w:hAnsi="宋体" w:cs="宋体"/>
          <w:color w:val="000000"/>
          <w:sz w:val="24"/>
          <w:szCs w:val="24"/>
        </w:rPr>
      </w:pPr>
    </w:p>
    <w:p>
      <w:pPr>
        <w:pStyle w:val="43"/>
        <w:widowControl/>
        <w:spacing w:line="555" w:lineRule="atLeast"/>
        <w:ind w:firstLine="480"/>
        <w:rPr>
          <w:rFonts w:ascii="sans-serif" w:hAnsi="sans-serif" w:eastAsia="sans-serif" w:cs="sans-serif"/>
          <w:color w:val="000000"/>
          <w:sz w:val="21"/>
          <w:szCs w:val="21"/>
        </w:rPr>
      </w:pPr>
      <w:r>
        <w:rPr>
          <w:rFonts w:ascii="sans-serif" w:hAnsi="sans-serif" w:eastAsia="sans-serif" w:cs="sans-serif"/>
          <w:color w:val="000000"/>
          <w:sz w:val="21"/>
          <w:szCs w:val="21"/>
        </w:rPr>
        <w:br w:type="page"/>
      </w:r>
    </w:p>
    <w:p>
      <w:pPr>
        <w:pStyle w:val="43"/>
        <w:widowControl/>
        <w:spacing w:before="75" w:line="555" w:lineRule="atLeast"/>
        <w:ind w:firstLine="0"/>
        <w:jc w:val="center"/>
        <w:rPr>
          <w:rFonts w:ascii="sans-serif" w:hAnsi="sans-serif" w:eastAsia="sans-serif" w:cs="sans-serif"/>
          <w:color w:val="000000"/>
          <w:sz w:val="24"/>
          <w:szCs w:val="24"/>
        </w:rPr>
      </w:pPr>
      <w:r>
        <w:rPr>
          <w:rFonts w:ascii="方正小标宋_GBK" w:hAnsi="方正小标宋_GBK" w:eastAsia="方正小标宋_GBK" w:cs="方正小标宋_GBK"/>
          <w:color w:val="000000"/>
          <w:sz w:val="24"/>
          <w:szCs w:val="24"/>
        </w:rPr>
        <w:t>第五章 评标办法和细则</w:t>
      </w:r>
    </w:p>
    <w:p>
      <w:pPr>
        <w:pStyle w:val="43"/>
        <w:widowControl/>
        <w:spacing w:line="555" w:lineRule="atLeast"/>
        <w:ind w:left="360" w:firstLine="360"/>
        <w:rPr>
          <w:rFonts w:ascii="sans-serif" w:hAnsi="sans-serif" w:eastAsia="sans-serif" w:cs="sans-serif"/>
          <w:color w:val="000000"/>
          <w:sz w:val="21"/>
          <w:szCs w:val="21"/>
        </w:rPr>
      </w:pPr>
      <w:r>
        <w:rPr>
          <w:rFonts w:hint="eastAsia" w:ascii="宋体" w:hAnsi="宋体" w:cs="宋体"/>
          <w:color w:val="000000"/>
          <w:sz w:val="24"/>
          <w:szCs w:val="24"/>
        </w:rPr>
        <w:t> </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根据《中华人民共和国政府采购法》以及武义县的有关规定，更好地做到公开、公平、公正，结合本次招标的特点，特制定本评标定标办法。</w:t>
      </w:r>
    </w:p>
    <w:p>
      <w:pPr>
        <w:pStyle w:val="43"/>
        <w:widowControl/>
        <w:spacing w:line="555" w:lineRule="atLeast"/>
        <w:ind w:firstLine="480"/>
        <w:rPr>
          <w:rFonts w:ascii="sans-serif" w:hAnsi="sans-serif" w:eastAsia="sans-serif" w:cs="sans-serif"/>
          <w:color w:val="000000"/>
          <w:sz w:val="21"/>
          <w:szCs w:val="21"/>
        </w:rPr>
      </w:pPr>
      <w:r>
        <w:rPr>
          <w:rStyle w:val="55"/>
          <w:rFonts w:ascii="楷体_GB2312" w:hAnsi="sans-serif" w:eastAsia="楷体_GB2312" w:cs="楷体_GB2312"/>
          <w:color w:val="000000"/>
          <w:sz w:val="24"/>
          <w:szCs w:val="24"/>
        </w:rPr>
        <w:t>一 、评标组织</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评标委员会由采购人代表和评审专家组成。</w:t>
      </w:r>
    </w:p>
    <w:p>
      <w:pPr>
        <w:pStyle w:val="43"/>
        <w:widowControl/>
        <w:spacing w:line="555" w:lineRule="atLeast"/>
        <w:ind w:firstLine="480"/>
        <w:rPr>
          <w:rFonts w:ascii="sans-serif" w:hAnsi="sans-serif" w:eastAsia="sans-serif" w:cs="sans-serif"/>
          <w:color w:val="000000"/>
          <w:sz w:val="21"/>
          <w:szCs w:val="21"/>
        </w:rPr>
      </w:pPr>
      <w:r>
        <w:rPr>
          <w:rStyle w:val="55"/>
          <w:rFonts w:ascii="楷体_GB2312" w:hAnsi="sans-serif" w:eastAsia="楷体_GB2312" w:cs="楷体_GB2312"/>
          <w:color w:val="000000"/>
          <w:sz w:val="24"/>
          <w:szCs w:val="24"/>
        </w:rPr>
        <w:t>二 、评标原则和评标方法</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一）评标委员会将遵循公开、公平、公正的原则，对投标者提供货物的技术性能、产品质量、交货期限、资信情况、履约能力、告诉现有货物状态、售后服务、企业规模等情况进行综合分析考评。凡不符合有关规定或不响应招标文件要求的投标书将不进入评标范围。评标专家组以评标、审标、询标情况为基本依据，对有效的投标书及其投标人按评标内容进行分析、评议。由评委记名并独立打分，按得分高低从投标厂商中推荐中标单位。</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（二）客观、公正的对待所有投标人，对所有投标评标，均采用相同的程序和标准。</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（三）在开标、投标期间，投标人不得向评标委员会成员询问评标情况，不得进行旨在影响评标结果的活动，否则将废除其投标资格。</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（四）在评标过程中，评标成员不得与投标人私下交换意见，在招标工作结束后，凡与评标情况有接触的人不得将评标情况扩散出评标成员之外。</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（五）采购人不向落标人解释落标原因，不退还投标文件。</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FF0000"/>
          <w:sz w:val="24"/>
          <w:szCs w:val="24"/>
        </w:rPr>
        <w:t>（六）本次评标采用综合评分法，总分100分，其中技术资信分70分，商务报价分30分，合格投标人的评标得分为各项目汇总得分，中标候选资格按评标得分由高到低的顺序排列，得分相同的按投标报价由低到高顺序排列，得分且投标报价相同的，按技术资信得分由高到低顺序排列。排名第一的投标人为中标候选人，评分过程中采用四舍五入法，并保留小数2位,本项目只取一名预中标候选人。</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FF0000"/>
          <w:sz w:val="24"/>
          <w:szCs w:val="24"/>
        </w:rPr>
        <w:t>投标人评标综合得分=技术资信分+商务报价分。</w:t>
      </w:r>
    </w:p>
    <w:p>
      <w:pPr>
        <w:pStyle w:val="43"/>
        <w:widowControl/>
        <w:spacing w:line="555" w:lineRule="atLeast"/>
        <w:ind w:firstLine="480"/>
        <w:rPr>
          <w:rFonts w:ascii="sans-serif" w:hAnsi="sans-serif" w:eastAsia="sans-serif" w:cs="sans-serif"/>
          <w:color w:val="000000"/>
          <w:sz w:val="21"/>
          <w:szCs w:val="21"/>
        </w:rPr>
      </w:pPr>
      <w:r>
        <w:rPr>
          <w:rStyle w:val="55"/>
          <w:rFonts w:ascii="楷体_GB2312" w:hAnsi="sans-serif" w:eastAsia="楷体_GB2312" w:cs="楷体_GB2312"/>
          <w:color w:val="000000"/>
          <w:sz w:val="24"/>
          <w:szCs w:val="24"/>
        </w:rPr>
        <w:t>三、技术资信分（满分为70分）</w:t>
      </w:r>
    </w:p>
    <w:p>
      <w:pPr>
        <w:pStyle w:val="43"/>
        <w:widowControl/>
        <w:spacing w:line="555" w:lineRule="atLeast"/>
        <w:ind w:firstLine="480"/>
      </w:pPr>
      <w:r>
        <w:rPr>
          <w:rFonts w:hint="eastAsia" w:ascii="宋体" w:hAnsi="宋体" w:cs="宋体"/>
          <w:color w:val="FF0000"/>
          <w:sz w:val="24"/>
          <w:szCs w:val="24"/>
        </w:rPr>
        <w:t>任何技术指标或标书中明确要求的事项出现重大偏离判定需专家组60%以上（含60%）同意，发生重大偏离的将技术资信总分扣10分处理。对于基本的技术指标存疑的由专家组讨论决定。</w:t>
      </w:r>
    </w:p>
    <w:tbl>
      <w:tblPr>
        <w:tblStyle w:val="46"/>
        <w:tblW w:w="0" w:type="auto"/>
        <w:tblInd w:w="0" w:type="dxa"/>
        <w:tblLayout w:type="fixed"/>
        <w:tblCellMar>
          <w:top w:w="0" w:type="dxa"/>
          <w:left w:w="0" w:type="dxa"/>
          <w:bottom w:w="0" w:type="dxa"/>
          <w:right w:w="0" w:type="dxa"/>
        </w:tblCellMar>
      </w:tblPr>
      <w:tblGrid>
        <w:gridCol w:w="1344"/>
        <w:gridCol w:w="874"/>
        <w:gridCol w:w="7295"/>
      </w:tblGrid>
      <w:tr>
        <w:tblPrEx>
          <w:tblCellMar>
            <w:top w:w="0" w:type="dxa"/>
            <w:left w:w="0" w:type="dxa"/>
            <w:bottom w:w="0" w:type="dxa"/>
            <w:right w:w="0" w:type="dxa"/>
          </w:tblCellMar>
        </w:tblPrEx>
        <w:trPr>
          <w:trHeight w:val="300" w:hRule="atLeast"/>
        </w:trPr>
        <w:tc>
          <w:tcPr>
            <w:tcW w:w="13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ind w:firstLine="0"/>
              <w:jc w:val="center"/>
              <w:rPr>
                <w:rFonts w:ascii="宋体" w:hAnsi="宋体" w:cs="宋体"/>
                <w:kern w:val="2"/>
                <w:sz w:val="24"/>
                <w:szCs w:val="32"/>
              </w:rPr>
            </w:pPr>
            <w:r>
              <w:rPr>
                <w:rFonts w:hint="eastAsia" w:ascii="宋体" w:hAnsi="宋体" w:cs="宋体"/>
                <w:kern w:val="2"/>
                <w:sz w:val="24"/>
                <w:szCs w:val="32"/>
              </w:rPr>
              <w:t>评分项目</w:t>
            </w:r>
          </w:p>
        </w:tc>
        <w:tc>
          <w:tcPr>
            <w:tcW w:w="8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ind w:firstLine="0"/>
              <w:jc w:val="center"/>
              <w:rPr>
                <w:rFonts w:ascii="宋体" w:hAnsi="宋体" w:cs="宋体"/>
                <w:kern w:val="2"/>
                <w:sz w:val="24"/>
                <w:szCs w:val="32"/>
              </w:rPr>
            </w:pPr>
            <w:r>
              <w:rPr>
                <w:rFonts w:hint="eastAsia" w:ascii="宋体" w:hAnsi="宋体" w:cs="宋体"/>
                <w:kern w:val="2"/>
                <w:sz w:val="24"/>
                <w:szCs w:val="32"/>
              </w:rPr>
              <w:t>分值</w:t>
            </w:r>
          </w:p>
        </w:tc>
        <w:tc>
          <w:tcPr>
            <w:tcW w:w="729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ind w:firstLine="0"/>
              <w:rPr>
                <w:rFonts w:ascii="宋体" w:hAnsi="宋体" w:cs="宋体"/>
                <w:kern w:val="2"/>
                <w:sz w:val="24"/>
                <w:szCs w:val="32"/>
              </w:rPr>
            </w:pPr>
            <w:r>
              <w:rPr>
                <w:rFonts w:hint="eastAsia" w:ascii="宋体" w:hAnsi="宋体" w:cs="宋体"/>
                <w:kern w:val="2"/>
                <w:sz w:val="24"/>
                <w:szCs w:val="32"/>
              </w:rPr>
              <w:t>评标要点及说明</w:t>
            </w:r>
          </w:p>
        </w:tc>
      </w:tr>
      <w:tr>
        <w:tblPrEx>
          <w:tblCellMar>
            <w:top w:w="0" w:type="dxa"/>
            <w:left w:w="0" w:type="dxa"/>
            <w:bottom w:w="0" w:type="dxa"/>
            <w:right w:w="0" w:type="dxa"/>
          </w:tblCellMar>
        </w:tblPrEx>
        <w:trPr>
          <w:trHeight w:val="1650" w:hRule="atLeast"/>
        </w:trPr>
        <w:tc>
          <w:tcPr>
            <w:tcW w:w="134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ind w:firstLine="0"/>
              <w:jc w:val="center"/>
              <w:rPr>
                <w:rFonts w:ascii="宋体" w:hAnsi="宋体" w:cs="宋体"/>
                <w:kern w:val="2"/>
                <w:sz w:val="24"/>
                <w:szCs w:val="32"/>
              </w:rPr>
            </w:pPr>
            <w:r>
              <w:rPr>
                <w:rFonts w:hint="eastAsia" w:ascii="宋体" w:hAnsi="宋体" w:cs="宋体"/>
                <w:kern w:val="2"/>
                <w:sz w:val="24"/>
                <w:szCs w:val="32"/>
              </w:rPr>
              <w:t>技术方案</w:t>
            </w:r>
          </w:p>
          <w:p>
            <w:pPr>
              <w:ind w:firstLine="0"/>
              <w:jc w:val="center"/>
              <w:rPr>
                <w:rFonts w:ascii="宋体" w:hAnsi="宋体" w:cs="宋体"/>
                <w:kern w:val="2"/>
                <w:sz w:val="24"/>
                <w:szCs w:val="32"/>
              </w:rPr>
            </w:pPr>
            <w:r>
              <w:rPr>
                <w:rFonts w:hint="eastAsia" w:ascii="宋体" w:hAnsi="宋体" w:cs="宋体"/>
                <w:kern w:val="2"/>
                <w:sz w:val="24"/>
                <w:szCs w:val="32"/>
              </w:rPr>
              <w:t>4</w:t>
            </w:r>
            <w:r>
              <w:rPr>
                <w:rFonts w:hint="eastAsia" w:ascii="宋体" w:hAnsi="宋体" w:cs="宋体"/>
                <w:kern w:val="2"/>
                <w:sz w:val="24"/>
                <w:szCs w:val="32"/>
                <w:lang w:val="en-US" w:eastAsia="zh-CN"/>
              </w:rPr>
              <w:t>2</w:t>
            </w:r>
            <w:r>
              <w:rPr>
                <w:rFonts w:hint="eastAsia" w:ascii="宋体" w:hAnsi="宋体" w:cs="宋体"/>
                <w:kern w:val="2"/>
                <w:sz w:val="24"/>
                <w:szCs w:val="32"/>
              </w:rPr>
              <w:t>分</w:t>
            </w:r>
          </w:p>
        </w:tc>
        <w:tc>
          <w:tcPr>
            <w:tcW w:w="8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ind w:firstLine="0"/>
              <w:jc w:val="center"/>
              <w:rPr>
                <w:rFonts w:ascii="宋体" w:hAnsi="宋体" w:cs="宋体"/>
                <w:kern w:val="2"/>
                <w:sz w:val="24"/>
                <w:szCs w:val="32"/>
              </w:rPr>
            </w:pPr>
            <w:r>
              <w:rPr>
                <w:rFonts w:hint="eastAsia" w:ascii="宋体" w:hAnsi="宋体" w:cs="宋体"/>
                <w:kern w:val="2"/>
                <w:sz w:val="24"/>
                <w:szCs w:val="32"/>
                <w:highlight w:val="yellow"/>
              </w:rPr>
              <w:t>37</w:t>
            </w:r>
          </w:p>
        </w:tc>
        <w:tc>
          <w:tcPr>
            <w:tcW w:w="729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ind w:firstLine="0"/>
              <w:rPr>
                <w:rFonts w:ascii="宋体" w:hAnsi="宋体" w:cs="宋体"/>
                <w:kern w:val="2"/>
                <w:sz w:val="24"/>
                <w:szCs w:val="32"/>
              </w:rPr>
            </w:pPr>
            <w:r>
              <w:rPr>
                <w:rFonts w:hint="eastAsia" w:ascii="宋体" w:hAnsi="宋体" w:cs="宋体"/>
                <w:kern w:val="2"/>
                <w:sz w:val="24"/>
                <w:szCs w:val="32"/>
              </w:rPr>
              <w:t>响应所有明确指标参数得</w:t>
            </w:r>
            <w:r>
              <w:rPr>
                <w:rFonts w:hint="eastAsia" w:ascii="宋体" w:hAnsi="宋体" w:cs="宋体"/>
                <w:kern w:val="2"/>
                <w:sz w:val="24"/>
                <w:szCs w:val="32"/>
                <w:highlight w:val="yellow"/>
              </w:rPr>
              <w:t>37</w:t>
            </w:r>
            <w:r>
              <w:rPr>
                <w:rFonts w:hint="eastAsia" w:ascii="宋体" w:hAnsi="宋体" w:cs="宋体"/>
                <w:kern w:val="2"/>
                <w:sz w:val="24"/>
                <w:szCs w:val="32"/>
              </w:rPr>
              <w:t>分。根据参投设备的配置的偏离情况打分，【</w:t>
            </w:r>
            <w:r>
              <w:rPr>
                <w:rFonts w:hint="eastAsia" w:ascii="宋体" w:hAnsi="宋体"/>
                <w:kern w:val="2"/>
                <w:sz w:val="24"/>
                <w:szCs w:val="24"/>
              </w:rPr>
              <w:t>▲</w:t>
            </w:r>
            <w:r>
              <w:rPr>
                <w:rFonts w:hint="eastAsia" w:ascii="宋体" w:hAnsi="宋体" w:cs="宋体"/>
                <w:kern w:val="2"/>
                <w:sz w:val="24"/>
                <w:szCs w:val="32"/>
              </w:rPr>
              <w:t>】项目为必须达到项目，不计分；对非关键技术参数的偏离，每低于技术规格中任何一条性能要求的扣1-2分，扣完为止非量化类的，若是功能一样，表述方式不一样则为符合；量化类的由评委视情况讨论决定。</w:t>
            </w:r>
          </w:p>
        </w:tc>
      </w:tr>
      <w:tr>
        <w:tblPrEx>
          <w:tblCellMar>
            <w:top w:w="0" w:type="dxa"/>
            <w:left w:w="0" w:type="dxa"/>
            <w:bottom w:w="0" w:type="dxa"/>
            <w:right w:w="0" w:type="dxa"/>
          </w:tblCellMar>
        </w:tblPrEx>
        <w:trPr>
          <w:trHeight w:val="801" w:hRule="atLeast"/>
        </w:trPr>
        <w:tc>
          <w:tcPr>
            <w:tcW w:w="1344" w:type="dxa"/>
            <w:vMerge w:val="continue"/>
            <w:tcBorders>
              <w:top w:val="single" w:color="auto" w:sz="4" w:space="0"/>
              <w:left w:val="single" w:color="auto" w:sz="4" w:space="0"/>
              <w:bottom w:val="single" w:color="auto" w:sz="4" w:space="0"/>
              <w:right w:val="single" w:color="auto" w:sz="4" w:space="0"/>
            </w:tcBorders>
          </w:tcPr>
          <w:p>
            <w:pPr>
              <w:widowControl/>
              <w:ind w:firstLine="0"/>
              <w:jc w:val="left"/>
              <w:rPr>
                <w:rFonts w:ascii="宋体" w:hAnsi="宋体" w:cs="宋体"/>
                <w:kern w:val="2"/>
                <w:sz w:val="24"/>
                <w:szCs w:val="32"/>
              </w:rPr>
            </w:pPr>
          </w:p>
        </w:tc>
        <w:tc>
          <w:tcPr>
            <w:tcW w:w="8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ind w:firstLine="0"/>
              <w:jc w:val="center"/>
              <w:rPr>
                <w:rFonts w:ascii="宋体" w:hAnsi="宋体" w:cs="宋体"/>
                <w:kern w:val="2"/>
                <w:sz w:val="24"/>
                <w:szCs w:val="32"/>
              </w:rPr>
            </w:pPr>
            <w:r>
              <w:rPr>
                <w:rFonts w:hint="eastAsia" w:ascii="宋体" w:hAnsi="宋体" w:cs="宋体"/>
                <w:kern w:val="2"/>
                <w:sz w:val="24"/>
                <w:szCs w:val="32"/>
              </w:rPr>
              <w:t>5</w:t>
            </w:r>
          </w:p>
        </w:tc>
        <w:tc>
          <w:tcPr>
            <w:tcW w:w="729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ind w:firstLine="0"/>
              <w:rPr>
                <w:rFonts w:ascii="宋体" w:hAnsi="宋体" w:cs="宋体"/>
                <w:kern w:val="2"/>
                <w:sz w:val="24"/>
                <w:szCs w:val="32"/>
              </w:rPr>
            </w:pPr>
            <w:r>
              <w:rPr>
                <w:rFonts w:hint="eastAsia" w:ascii="宋体" w:hAnsi="宋体" w:cs="宋体"/>
                <w:kern w:val="2"/>
                <w:sz w:val="24"/>
                <w:szCs w:val="32"/>
              </w:rPr>
              <w:t>在产品领域中是否有引用创新的科技手段提升品质（需提供相关专利证书等证明材料）：每一项得1分，满分5分。</w:t>
            </w:r>
          </w:p>
        </w:tc>
      </w:tr>
      <w:tr>
        <w:tblPrEx>
          <w:tblCellMar>
            <w:top w:w="0" w:type="dxa"/>
            <w:left w:w="0" w:type="dxa"/>
            <w:bottom w:w="0" w:type="dxa"/>
            <w:right w:w="0" w:type="dxa"/>
          </w:tblCellMar>
        </w:tblPrEx>
        <w:trPr>
          <w:trHeight w:val="1243" w:hRule="atLeast"/>
        </w:trPr>
        <w:tc>
          <w:tcPr>
            <w:tcW w:w="1344" w:type="dxa"/>
            <w:vMerge w:val="restart"/>
            <w:tcBorders>
              <w:top w:val="single" w:color="auto" w:sz="4" w:space="0"/>
              <w:left w:val="single" w:color="auto" w:sz="4" w:space="0"/>
              <w:bottom w:val="single" w:color="auto" w:sz="4" w:space="0"/>
              <w:right w:val="single" w:color="auto" w:sz="4" w:space="0"/>
            </w:tcBorders>
            <w:vAlign w:val="center"/>
          </w:tcPr>
          <w:p>
            <w:pPr>
              <w:widowControl/>
              <w:ind w:firstLine="0"/>
              <w:jc w:val="center"/>
              <w:rPr>
                <w:rFonts w:ascii="宋体" w:hAnsi="宋体" w:cs="宋体"/>
                <w:kern w:val="2"/>
                <w:sz w:val="24"/>
                <w:szCs w:val="32"/>
              </w:rPr>
            </w:pPr>
            <w:r>
              <w:rPr>
                <w:rFonts w:hint="eastAsia" w:ascii="宋体" w:hAnsi="宋体" w:cs="宋体"/>
                <w:kern w:val="2"/>
                <w:sz w:val="24"/>
                <w:szCs w:val="32"/>
              </w:rPr>
              <w:t>资信及商务</w:t>
            </w:r>
            <w:r>
              <w:rPr>
                <w:rFonts w:hint="eastAsia" w:ascii="宋体" w:hAnsi="宋体" w:cs="宋体"/>
                <w:kern w:val="2"/>
                <w:sz w:val="24"/>
                <w:szCs w:val="32"/>
                <w:lang w:val="en-US" w:eastAsia="zh-CN"/>
              </w:rPr>
              <w:t>28</w:t>
            </w:r>
            <w:bookmarkStart w:id="2" w:name="_GoBack"/>
            <w:bookmarkEnd w:id="2"/>
            <w:r>
              <w:rPr>
                <w:rFonts w:hint="eastAsia" w:ascii="宋体" w:hAnsi="宋体" w:cs="宋体"/>
                <w:kern w:val="2"/>
                <w:sz w:val="24"/>
                <w:szCs w:val="32"/>
              </w:rPr>
              <w:t>分</w:t>
            </w:r>
          </w:p>
        </w:tc>
        <w:tc>
          <w:tcPr>
            <w:tcW w:w="8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ind w:firstLine="0"/>
              <w:jc w:val="center"/>
              <w:rPr>
                <w:rFonts w:ascii="宋体" w:hAnsi="宋体" w:cs="宋体"/>
                <w:kern w:val="2"/>
                <w:sz w:val="24"/>
                <w:szCs w:val="32"/>
              </w:rPr>
            </w:pPr>
            <w:r>
              <w:rPr>
                <w:rFonts w:hint="eastAsia" w:ascii="宋体" w:hAnsi="宋体" w:cs="宋体"/>
                <w:kern w:val="2"/>
                <w:sz w:val="24"/>
                <w:szCs w:val="32"/>
                <w:highlight w:val="yellow"/>
              </w:rPr>
              <w:t>3</w:t>
            </w:r>
          </w:p>
        </w:tc>
        <w:tc>
          <w:tcPr>
            <w:tcW w:w="729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ind w:firstLine="0"/>
              <w:rPr>
                <w:rFonts w:ascii="宋体" w:hAnsi="宋体" w:cs="宋体"/>
                <w:kern w:val="2"/>
                <w:sz w:val="24"/>
                <w:szCs w:val="32"/>
              </w:rPr>
            </w:pPr>
            <w:r>
              <w:rPr>
                <w:rFonts w:hint="eastAsia" w:ascii="宋体" w:hAnsi="宋体" w:cs="宋体"/>
                <w:kern w:val="2"/>
                <w:sz w:val="24"/>
                <w:szCs w:val="32"/>
              </w:rPr>
              <w:t>销售业绩：</w:t>
            </w:r>
          </w:p>
          <w:p>
            <w:pPr>
              <w:ind w:firstLine="480" w:firstLineChars="200"/>
              <w:rPr>
                <w:rFonts w:ascii="宋体" w:hAnsi="宋体" w:cs="宋体"/>
                <w:kern w:val="2"/>
                <w:sz w:val="24"/>
                <w:szCs w:val="32"/>
              </w:rPr>
            </w:pPr>
            <w:r>
              <w:rPr>
                <w:rFonts w:hint="eastAsia" w:ascii="宋体" w:hAnsi="宋体" w:cs="宋体"/>
                <w:kern w:val="2"/>
                <w:sz w:val="24"/>
                <w:szCs w:val="32"/>
              </w:rPr>
              <w:t>提供从2019年1月1日以来获得的类似产品项目合同，盖章的采购合同或中标通知书为凭证。单个合同每个得1分，最高得</w:t>
            </w:r>
            <w:r>
              <w:rPr>
                <w:rFonts w:hint="eastAsia" w:ascii="宋体" w:hAnsi="宋体" w:cs="宋体"/>
                <w:kern w:val="2"/>
                <w:sz w:val="24"/>
                <w:szCs w:val="32"/>
                <w:highlight w:val="yellow"/>
              </w:rPr>
              <w:t>3</w:t>
            </w:r>
            <w:r>
              <w:rPr>
                <w:rFonts w:hint="eastAsia" w:ascii="宋体" w:hAnsi="宋体" w:cs="宋体"/>
                <w:kern w:val="2"/>
                <w:sz w:val="24"/>
                <w:szCs w:val="32"/>
              </w:rPr>
              <w:t>分。单个合同不重复计分，以内容清楚、盖章齐全的合同为依据。是否属于类似项目由评标委员会认定。</w:t>
            </w:r>
          </w:p>
        </w:tc>
      </w:tr>
      <w:tr>
        <w:tblPrEx>
          <w:tblCellMar>
            <w:top w:w="0" w:type="dxa"/>
            <w:left w:w="0" w:type="dxa"/>
            <w:bottom w:w="0" w:type="dxa"/>
            <w:right w:w="0" w:type="dxa"/>
          </w:tblCellMar>
        </w:tblPrEx>
        <w:trPr>
          <w:trHeight w:val="1107" w:hRule="atLeast"/>
        </w:trPr>
        <w:tc>
          <w:tcPr>
            <w:tcW w:w="1344"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jc w:val="left"/>
              <w:rPr>
                <w:rFonts w:ascii="宋体" w:hAnsi="宋体" w:cs="宋体"/>
                <w:kern w:val="2"/>
                <w:sz w:val="24"/>
                <w:szCs w:val="32"/>
              </w:rPr>
            </w:pPr>
          </w:p>
        </w:tc>
        <w:tc>
          <w:tcPr>
            <w:tcW w:w="8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ind w:firstLine="0"/>
              <w:jc w:val="center"/>
              <w:rPr>
                <w:rFonts w:ascii="宋体" w:hAnsi="宋体" w:cs="宋体"/>
                <w:kern w:val="2"/>
                <w:sz w:val="24"/>
                <w:szCs w:val="32"/>
              </w:rPr>
            </w:pPr>
            <w:r>
              <w:rPr>
                <w:rFonts w:hint="eastAsia" w:ascii="宋体" w:hAnsi="宋体" w:cs="宋体"/>
                <w:kern w:val="2"/>
                <w:sz w:val="24"/>
                <w:szCs w:val="32"/>
              </w:rPr>
              <w:t>3</w:t>
            </w:r>
          </w:p>
        </w:tc>
        <w:tc>
          <w:tcPr>
            <w:tcW w:w="729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ind w:firstLine="0"/>
              <w:rPr>
                <w:rFonts w:ascii="宋体" w:hAnsi="宋体" w:cs="宋体"/>
                <w:kern w:val="2"/>
                <w:sz w:val="24"/>
                <w:szCs w:val="32"/>
              </w:rPr>
            </w:pPr>
            <w:r>
              <w:rPr>
                <w:rFonts w:hint="eastAsia" w:ascii="宋体" w:hAnsi="宋体" w:cs="宋体"/>
                <w:kern w:val="2"/>
                <w:sz w:val="24"/>
                <w:szCs w:val="32"/>
              </w:rPr>
              <w:t>供货、安装、调试、验收的方案和措施：</w:t>
            </w:r>
          </w:p>
          <w:p>
            <w:pPr>
              <w:ind w:firstLine="480" w:firstLineChars="200"/>
              <w:rPr>
                <w:rFonts w:ascii="宋体" w:hAnsi="宋体" w:cs="宋体"/>
                <w:kern w:val="2"/>
                <w:sz w:val="24"/>
                <w:szCs w:val="32"/>
              </w:rPr>
            </w:pPr>
            <w:r>
              <w:rPr>
                <w:rFonts w:hint="eastAsia" w:ascii="宋体" w:hAnsi="宋体" w:cs="宋体"/>
                <w:kern w:val="2"/>
                <w:sz w:val="24"/>
                <w:szCs w:val="32"/>
              </w:rPr>
              <w:t>方案和措施科学有效的，得2-3分；方案措施欠佳的，得1分；无方案无措施或方案措施存在明显缺陷的不得分。</w:t>
            </w:r>
          </w:p>
        </w:tc>
      </w:tr>
      <w:tr>
        <w:tblPrEx>
          <w:tblCellMar>
            <w:top w:w="0" w:type="dxa"/>
            <w:left w:w="0" w:type="dxa"/>
            <w:bottom w:w="0" w:type="dxa"/>
            <w:right w:w="0" w:type="dxa"/>
          </w:tblCellMar>
        </w:tblPrEx>
        <w:trPr>
          <w:trHeight w:val="840" w:hRule="atLeast"/>
        </w:trPr>
        <w:tc>
          <w:tcPr>
            <w:tcW w:w="1344"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jc w:val="left"/>
              <w:rPr>
                <w:rFonts w:ascii="宋体" w:hAnsi="宋体" w:cs="宋体"/>
                <w:kern w:val="2"/>
                <w:sz w:val="24"/>
                <w:szCs w:val="32"/>
              </w:rPr>
            </w:pPr>
          </w:p>
        </w:tc>
        <w:tc>
          <w:tcPr>
            <w:tcW w:w="8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ind w:firstLine="0"/>
              <w:jc w:val="center"/>
              <w:rPr>
                <w:rFonts w:ascii="宋体" w:hAnsi="宋体" w:cs="宋体"/>
                <w:kern w:val="2"/>
                <w:sz w:val="24"/>
                <w:szCs w:val="32"/>
              </w:rPr>
            </w:pPr>
            <w:r>
              <w:rPr>
                <w:rFonts w:hint="eastAsia" w:ascii="宋体" w:hAnsi="宋体" w:cs="宋体"/>
                <w:kern w:val="2"/>
                <w:sz w:val="24"/>
                <w:szCs w:val="32"/>
              </w:rPr>
              <w:t>14</w:t>
            </w:r>
          </w:p>
        </w:tc>
        <w:tc>
          <w:tcPr>
            <w:tcW w:w="729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ind w:firstLine="0"/>
              <w:rPr>
                <w:rFonts w:ascii="宋体" w:hAnsi="宋体" w:cs="宋体"/>
                <w:kern w:val="2"/>
                <w:sz w:val="24"/>
                <w:szCs w:val="32"/>
              </w:rPr>
            </w:pPr>
            <w:r>
              <w:rPr>
                <w:rFonts w:hint="eastAsia" w:ascii="宋体" w:hAnsi="宋体" w:cs="宋体"/>
                <w:kern w:val="2"/>
                <w:sz w:val="24"/>
                <w:szCs w:val="32"/>
              </w:rPr>
              <w:t>售后服务保障：</w:t>
            </w:r>
          </w:p>
          <w:p>
            <w:pPr>
              <w:ind w:firstLine="480" w:firstLineChars="200"/>
              <w:rPr>
                <w:rFonts w:ascii="宋体" w:hAnsi="宋体" w:cs="宋体"/>
                <w:kern w:val="2"/>
                <w:sz w:val="24"/>
                <w:szCs w:val="32"/>
              </w:rPr>
            </w:pPr>
            <w:r>
              <w:rPr>
                <w:rFonts w:hint="eastAsia" w:ascii="宋体" w:hAnsi="宋体" w:cs="宋体"/>
                <w:kern w:val="2"/>
                <w:sz w:val="24"/>
                <w:szCs w:val="32"/>
              </w:rPr>
              <w:t>1．售后服务方案、措施、服务承诺齐全、方案设置科学合理的得3分，未提供相关服务方案、措施、及服务承诺或方案设置不合理的不得分。</w:t>
            </w:r>
          </w:p>
          <w:p>
            <w:pPr>
              <w:ind w:firstLine="480" w:firstLineChars="200"/>
              <w:rPr>
                <w:rFonts w:ascii="宋体" w:hAnsi="宋体" w:cs="宋体"/>
                <w:kern w:val="2"/>
                <w:sz w:val="24"/>
                <w:szCs w:val="32"/>
              </w:rPr>
            </w:pPr>
            <w:r>
              <w:rPr>
                <w:rFonts w:hint="eastAsia" w:ascii="宋体" w:hAnsi="宋体" w:cs="宋体"/>
                <w:kern w:val="2"/>
                <w:sz w:val="24"/>
                <w:szCs w:val="32"/>
              </w:rPr>
              <w:t>2．专家依据各投标人提供的培训方案、培训承诺科学合理的得3分；欠科学合理的得1分，未提供不得分。</w:t>
            </w:r>
          </w:p>
          <w:p>
            <w:pPr>
              <w:ind w:firstLine="480" w:firstLineChars="200"/>
              <w:rPr>
                <w:rFonts w:ascii="宋体" w:hAnsi="宋体" w:cs="宋体"/>
                <w:kern w:val="2"/>
                <w:sz w:val="24"/>
                <w:szCs w:val="32"/>
              </w:rPr>
            </w:pPr>
            <w:r>
              <w:rPr>
                <w:rFonts w:hint="eastAsia" w:ascii="宋体" w:hAnsi="宋体" w:cs="宋体"/>
                <w:kern w:val="2"/>
                <w:sz w:val="24"/>
                <w:szCs w:val="32"/>
              </w:rPr>
              <w:t>3．能为本项目提供优质、高速的服务维修网点进行评分。售后维修网点在县内的</w:t>
            </w:r>
            <w:r>
              <w:rPr>
                <w:rFonts w:ascii="宋体" w:hAnsi="宋体" w:cs="宋体"/>
                <w:kern w:val="2"/>
                <w:sz w:val="24"/>
                <w:szCs w:val="32"/>
              </w:rPr>
              <w:t>或承诺中标后在县内设立维修网点的</w:t>
            </w:r>
            <w:r>
              <w:rPr>
                <w:rFonts w:hint="eastAsia" w:ascii="宋体" w:hAnsi="宋体" w:cs="宋体"/>
                <w:kern w:val="2"/>
                <w:sz w:val="24"/>
                <w:szCs w:val="32"/>
              </w:rPr>
              <w:t>得3分，</w:t>
            </w:r>
            <w:r>
              <w:rPr>
                <w:rFonts w:ascii="宋体" w:hAnsi="宋体" w:cs="宋体"/>
                <w:kern w:val="2"/>
                <w:sz w:val="24"/>
                <w:szCs w:val="32"/>
              </w:rPr>
              <w:t>（下同）</w:t>
            </w:r>
            <w:r>
              <w:rPr>
                <w:rFonts w:hint="eastAsia" w:ascii="宋体" w:hAnsi="宋体" w:cs="宋体"/>
                <w:kern w:val="2"/>
                <w:sz w:val="24"/>
                <w:szCs w:val="32"/>
              </w:rPr>
              <w:t>金华市内的得2分，浙江省内的得1分，省外不得（提供售后服务网点协议、营业执照副本及道路运输许可证</w:t>
            </w:r>
            <w:r>
              <w:rPr>
                <w:rFonts w:ascii="宋体" w:hAnsi="宋体" w:cs="宋体"/>
                <w:kern w:val="2"/>
                <w:sz w:val="24"/>
                <w:szCs w:val="32"/>
              </w:rPr>
              <w:t>、承诺函</w:t>
            </w:r>
            <w:r>
              <w:rPr>
                <w:rFonts w:hint="eastAsia" w:ascii="宋体" w:hAnsi="宋体" w:cs="宋体"/>
                <w:kern w:val="2"/>
                <w:sz w:val="24"/>
                <w:szCs w:val="32"/>
              </w:rPr>
              <w:t>未提供不得分）。</w:t>
            </w:r>
          </w:p>
          <w:p>
            <w:pPr>
              <w:ind w:firstLine="480" w:firstLineChars="200"/>
              <w:rPr>
                <w:rFonts w:ascii="宋体" w:hAnsi="宋体" w:cs="宋体"/>
                <w:kern w:val="2"/>
                <w:sz w:val="24"/>
                <w:szCs w:val="32"/>
              </w:rPr>
            </w:pPr>
            <w:r>
              <w:rPr>
                <w:rFonts w:hint="eastAsia" w:ascii="宋体" w:hAnsi="宋体" w:cs="宋体"/>
                <w:kern w:val="2"/>
                <w:sz w:val="24"/>
                <w:szCs w:val="32"/>
              </w:rPr>
              <w:t>4. 投标人针对本项目赠送配件的，赠送价值5千以上1万元以下的得1分，赠送价值1万元以上的得1.5分，赠送价值1.5万元以上的得2分。（未附赠送配件表不得分）</w:t>
            </w:r>
          </w:p>
          <w:p>
            <w:pPr>
              <w:ind w:firstLine="480" w:firstLineChars="200"/>
              <w:rPr>
                <w:rFonts w:ascii="宋体" w:hAnsi="宋体" w:cs="宋体"/>
                <w:kern w:val="2"/>
                <w:sz w:val="24"/>
                <w:szCs w:val="32"/>
              </w:rPr>
            </w:pPr>
            <w:r>
              <w:rPr>
                <w:rFonts w:hint="eastAsia" w:ascii="宋体" w:hAnsi="宋体" w:cs="宋体"/>
                <w:kern w:val="2"/>
                <w:sz w:val="24"/>
                <w:szCs w:val="32"/>
              </w:rPr>
              <w:t>5. 质保期在响应招标文件的基础上每增加一年加1分（最多加3分）；</w:t>
            </w:r>
          </w:p>
        </w:tc>
      </w:tr>
      <w:tr>
        <w:tblPrEx>
          <w:tblCellMar>
            <w:top w:w="0" w:type="dxa"/>
            <w:left w:w="0" w:type="dxa"/>
            <w:bottom w:w="0" w:type="dxa"/>
            <w:right w:w="0" w:type="dxa"/>
          </w:tblCellMar>
        </w:tblPrEx>
        <w:trPr>
          <w:trHeight w:val="2614" w:hRule="atLeast"/>
        </w:trPr>
        <w:tc>
          <w:tcPr>
            <w:tcW w:w="1344"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jc w:val="left"/>
              <w:rPr>
                <w:rFonts w:ascii="宋体" w:hAnsi="宋体" w:cs="宋体"/>
                <w:kern w:val="2"/>
                <w:sz w:val="24"/>
                <w:szCs w:val="32"/>
              </w:rPr>
            </w:pPr>
          </w:p>
        </w:tc>
        <w:tc>
          <w:tcPr>
            <w:tcW w:w="8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ind w:firstLine="0"/>
              <w:jc w:val="center"/>
              <w:rPr>
                <w:rFonts w:ascii="宋体" w:hAnsi="宋体" w:cs="宋体"/>
                <w:kern w:val="2"/>
                <w:sz w:val="24"/>
                <w:szCs w:val="32"/>
              </w:rPr>
            </w:pPr>
            <w:r>
              <w:rPr>
                <w:rFonts w:hint="eastAsia" w:ascii="宋体" w:hAnsi="宋体" w:cs="宋体"/>
                <w:kern w:val="2"/>
                <w:sz w:val="24"/>
                <w:szCs w:val="32"/>
              </w:rPr>
              <w:t>8</w:t>
            </w:r>
          </w:p>
        </w:tc>
        <w:tc>
          <w:tcPr>
            <w:tcW w:w="729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ind w:firstLine="0"/>
              <w:rPr>
                <w:rFonts w:ascii="宋体" w:hAnsi="宋体" w:cs="宋体"/>
                <w:kern w:val="2"/>
                <w:sz w:val="24"/>
                <w:szCs w:val="32"/>
              </w:rPr>
            </w:pPr>
            <w:r>
              <w:rPr>
                <w:rFonts w:hint="eastAsia" w:ascii="宋体" w:hAnsi="宋体" w:cs="宋体"/>
                <w:kern w:val="2"/>
                <w:sz w:val="24"/>
                <w:szCs w:val="32"/>
              </w:rPr>
              <w:t>权威认证：</w:t>
            </w:r>
          </w:p>
          <w:p>
            <w:pPr>
              <w:ind w:firstLine="480" w:firstLineChars="200"/>
              <w:rPr>
                <w:rFonts w:ascii="宋体" w:hAnsi="宋体" w:cs="宋体"/>
                <w:kern w:val="2"/>
                <w:sz w:val="24"/>
                <w:szCs w:val="32"/>
              </w:rPr>
            </w:pPr>
            <w:r>
              <w:rPr>
                <w:rFonts w:hint="eastAsia" w:ascii="宋体" w:hAnsi="宋体" w:cs="宋体"/>
                <w:kern w:val="2"/>
                <w:sz w:val="24"/>
                <w:szCs w:val="32"/>
              </w:rPr>
              <w:t>1.投标人通过ISO9001质量管理体系、ISO14000环境认证体系及其他国际、国内权威机构认证并获得相关证书的，凭相关证书每项得1分，最高得2分，未提供不得分；</w:t>
            </w:r>
          </w:p>
          <w:p>
            <w:pPr>
              <w:ind w:firstLine="480" w:firstLineChars="200"/>
              <w:rPr>
                <w:rFonts w:ascii="宋体" w:hAnsi="宋体" w:cs="宋体"/>
                <w:kern w:val="2"/>
                <w:sz w:val="24"/>
                <w:szCs w:val="32"/>
              </w:rPr>
            </w:pPr>
            <w:r>
              <w:rPr>
                <w:rFonts w:hint="eastAsia" w:ascii="宋体" w:hAnsi="宋体" w:cs="宋体"/>
                <w:kern w:val="2"/>
                <w:sz w:val="24"/>
                <w:szCs w:val="32"/>
              </w:rPr>
              <w:t>2.</w:t>
            </w:r>
            <w:r>
              <w:rPr>
                <w:rFonts w:ascii="宋体" w:hAnsi="宋体" w:cs="宋体"/>
                <w:kern w:val="2"/>
                <w:sz w:val="24"/>
                <w:szCs w:val="24"/>
                <w:lang w:val="zh-CN"/>
              </w:rPr>
              <w:t>获得有关装载机的荣誉证书</w:t>
            </w:r>
            <w:r>
              <w:rPr>
                <w:rFonts w:hint="eastAsia" w:ascii="宋体" w:hAnsi="宋体" w:cs="宋体"/>
                <w:kern w:val="2"/>
                <w:sz w:val="24"/>
                <w:szCs w:val="24"/>
                <w:lang w:val="zh-CN"/>
              </w:rPr>
              <w:t>：</w:t>
            </w:r>
            <w:r>
              <w:rPr>
                <w:rFonts w:ascii="宋体" w:hAnsi="宋体" w:cs="宋体"/>
                <w:kern w:val="2"/>
                <w:sz w:val="24"/>
                <w:szCs w:val="24"/>
                <w:lang w:val="zh-CN"/>
              </w:rPr>
              <w:t>“全国质量诚信标杆典型企业</w:t>
            </w:r>
            <w:r>
              <w:rPr>
                <w:rFonts w:hint="eastAsia" w:ascii="宋体" w:hAnsi="宋体" w:cs="宋体"/>
                <w:kern w:val="2"/>
                <w:sz w:val="24"/>
                <w:szCs w:val="24"/>
                <w:lang w:val="zh-CN"/>
              </w:rPr>
              <w:t>”、“全国用户满意”产品质量调查连续评价的证书、“全国产品和服务质量诚信示范企业”证书、“五星品牌认证证书”、“两化融合管理体系评定证书”，每个证件</w:t>
            </w:r>
            <w:r>
              <w:rPr>
                <w:rFonts w:ascii="宋体" w:hAnsi="宋体" w:cs="宋体"/>
                <w:kern w:val="2"/>
                <w:sz w:val="24"/>
                <w:szCs w:val="24"/>
                <w:lang w:val="zh-CN"/>
              </w:rPr>
              <w:t>0.5分，最高1分</w:t>
            </w:r>
            <w:r>
              <w:rPr>
                <w:rFonts w:hint="eastAsia" w:ascii="宋体" w:hAnsi="宋体" w:cs="宋体"/>
                <w:kern w:val="2"/>
                <w:sz w:val="24"/>
                <w:szCs w:val="24"/>
              </w:rPr>
              <w:t>；</w:t>
            </w:r>
          </w:p>
          <w:p>
            <w:pPr>
              <w:ind w:firstLine="480" w:firstLineChars="200"/>
              <w:rPr>
                <w:rFonts w:ascii="宋体" w:hAnsi="宋体" w:cs="宋体"/>
                <w:kern w:val="2"/>
                <w:sz w:val="24"/>
                <w:szCs w:val="32"/>
              </w:rPr>
            </w:pPr>
            <w:r>
              <w:rPr>
                <w:rFonts w:hint="eastAsia" w:ascii="宋体" w:hAnsi="宋体" w:cs="宋体"/>
                <w:kern w:val="2"/>
                <w:sz w:val="24"/>
                <w:szCs w:val="32"/>
              </w:rPr>
              <w:t>3.投标人获得AAA信誉等级证书、AAA资信等级证书、AAA诚信经营示范单位证书、AAA质量服务信誉企业证书、AAA重合同守信用企业证书的，凭相关证书每项得1分，最高得5分，未提供不得分。</w:t>
            </w:r>
          </w:p>
        </w:tc>
      </w:tr>
    </w:tbl>
    <w:p>
      <w:pPr>
        <w:ind w:firstLine="0"/>
        <w:rPr>
          <w:rFonts w:ascii="Calibri" w:hAnsi="Calibri"/>
          <w:kern w:val="2"/>
          <w:sz w:val="21"/>
          <w:szCs w:val="24"/>
        </w:rPr>
      </w:pPr>
    </w:p>
    <w:p>
      <w:pPr>
        <w:ind w:firstLine="0"/>
        <w:jc w:val="center"/>
        <w:rPr>
          <w:rFonts w:ascii="Calibri" w:hAnsi="宋体"/>
          <w:b/>
          <w:kern w:val="2"/>
          <w:sz w:val="36"/>
          <w:szCs w:val="24"/>
        </w:rPr>
      </w:pPr>
    </w:p>
    <w:p>
      <w:pPr>
        <w:pStyle w:val="43"/>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 评标委员会根据评分细则，对各投标人的技术资信部分进行书面审核和评论后，由各专家独立酌情打分，打分时保留小数1位，每人一份评分表，并签名。投标人最终得分为评标委员会所有成员的有效评分的算术平均值，计算时保留小数2位。</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1、投标报价超过预算的总分按零分处理。</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2、所有提供的原件，均以电子扫描形式上传至投标端（模糊不清有涂改的不得分）。</w:t>
      </w:r>
    </w:p>
    <w:p>
      <w:pPr>
        <w:pStyle w:val="43"/>
        <w:widowControl/>
        <w:spacing w:line="555" w:lineRule="atLeast"/>
        <w:ind w:firstLine="480"/>
        <w:rPr>
          <w:rFonts w:ascii="sans-serif" w:hAnsi="sans-serif" w:eastAsia="sans-serif" w:cs="sans-serif"/>
          <w:color w:val="000000"/>
          <w:sz w:val="21"/>
          <w:szCs w:val="21"/>
        </w:rPr>
      </w:pPr>
      <w:r>
        <w:rPr>
          <w:rStyle w:val="55"/>
          <w:rFonts w:ascii="楷体_GB2312" w:hAnsi="sans-serif" w:eastAsia="楷体_GB2312" w:cs="楷体_GB2312"/>
          <w:color w:val="000000"/>
          <w:sz w:val="24"/>
          <w:szCs w:val="24"/>
        </w:rPr>
        <w:t>四、商务报价分（30分）</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技术资信部分打分结束后，评标委员会须分析各投标方的总报价及各个分项报价是否合理、报价范围是否完整、有否重大错漏项。如评标委员会一致认为最低投标报价或某些分项明显不合理，有降低质量、不能诚信履约或者报价明显高于市场平均价的可能时，评标委员会有权通知投标方限期进行解释。如投标方未在规定期限内做出解释，或所作解释不合理，经评标委员会取得一致意见后，可确定该投标为无效标。报价分计算方法为：</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FF0000"/>
          <w:sz w:val="24"/>
          <w:szCs w:val="24"/>
        </w:rPr>
        <w:t>1、评定评标基准价：以合格投标方且投标价格最低的投标报价为评标基准价，其报价分为满分。</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FF0000"/>
          <w:sz w:val="24"/>
          <w:szCs w:val="24"/>
        </w:rPr>
        <w:t>2、其他投标人的报价分统一按照下列公式计算：</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FF0000"/>
          <w:sz w:val="24"/>
          <w:szCs w:val="24"/>
        </w:rPr>
        <w:t>报价得分＝（评标基准价／投标报价）×30，计算结果保留2位小数。</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FF0000"/>
          <w:sz w:val="24"/>
          <w:szCs w:val="24"/>
        </w:rPr>
        <w:t>超过预算的投标报价不进行报价分的计算。</w:t>
      </w:r>
    </w:p>
    <w:p>
      <w:pPr>
        <w:snapToGrid w:val="0"/>
        <w:spacing w:line="500" w:lineRule="exact"/>
        <w:ind w:firstLine="480" w:firstLineChars="200"/>
        <w:jc w:val="left"/>
        <w:rPr>
          <w:rFonts w:ascii="宋体" w:cs="宋体"/>
          <w:sz w:val="24"/>
          <w:szCs w:val="24"/>
        </w:rPr>
      </w:pPr>
      <w:r>
        <w:rPr>
          <w:rFonts w:hint="eastAsia" w:ascii="宋体" w:cs="宋体"/>
          <w:sz w:val="24"/>
          <w:szCs w:val="24"/>
        </w:rPr>
        <w:t>3、落实政府采购政策说明：</w:t>
      </w:r>
    </w:p>
    <w:p>
      <w:pPr>
        <w:tabs>
          <w:tab w:val="left" w:pos="1899"/>
        </w:tabs>
        <w:adjustRightInd w:val="0"/>
        <w:snapToGrid w:val="0"/>
        <w:spacing w:line="360" w:lineRule="auto"/>
        <w:ind w:firstLine="720" w:firstLineChars="300"/>
        <w:rPr>
          <w:rFonts w:hAnsi="宋体"/>
          <w:sz w:val="24"/>
        </w:rPr>
      </w:pPr>
      <w:r>
        <w:rPr>
          <w:rFonts w:hint="eastAsia" w:hAnsi="宋体"/>
          <w:sz w:val="24"/>
        </w:rPr>
        <w:t>本项目在报价评审时对符合中小企业划型标准规定（工信部联企业[2011]300号）的小型和微型企业给予价格优惠扶持，用扣除后的价格参与评审，具体如下：</w:t>
      </w:r>
    </w:p>
    <w:p>
      <w:pPr>
        <w:adjustRightInd w:val="0"/>
        <w:snapToGrid w:val="0"/>
        <w:spacing w:line="360" w:lineRule="auto"/>
        <w:ind w:firstLine="420"/>
        <w:rPr>
          <w:rFonts w:hAnsi="宋体"/>
          <w:sz w:val="24"/>
        </w:rPr>
      </w:pPr>
      <w:r>
        <w:rPr>
          <w:rFonts w:hint="eastAsia" w:hAnsi="宋体"/>
          <w:sz w:val="24"/>
        </w:rPr>
        <w:t>(1)本项目对小型和微型企业产品的价格给予20% 的扣除，用扣除后的价格（即投标报价的80% ）参与报价分评审。</w:t>
      </w:r>
    </w:p>
    <w:p>
      <w:pPr>
        <w:adjustRightInd w:val="0"/>
        <w:snapToGrid w:val="0"/>
        <w:spacing w:line="360" w:lineRule="auto"/>
        <w:ind w:firstLine="420"/>
        <w:rPr>
          <w:rFonts w:hAnsi="宋体"/>
          <w:sz w:val="24"/>
        </w:rPr>
      </w:pPr>
      <w:r>
        <w:rPr>
          <w:rFonts w:hint="eastAsia" w:hAnsi="宋体"/>
          <w:sz w:val="24"/>
        </w:rPr>
        <w:t>(2)参与本项目政府采购活动的中小企业应当提供 《中小企业声明函》。</w:t>
      </w:r>
    </w:p>
    <w:p>
      <w:pPr>
        <w:adjustRightInd w:val="0"/>
        <w:snapToGrid w:val="0"/>
        <w:spacing w:line="360" w:lineRule="auto"/>
        <w:ind w:firstLine="420"/>
        <w:rPr>
          <w:rFonts w:hAnsi="宋体"/>
          <w:sz w:val="24"/>
        </w:rPr>
      </w:pPr>
      <w:r>
        <w:rPr>
          <w:rFonts w:hint="eastAsia" w:hAnsi="宋体"/>
          <w:sz w:val="24"/>
        </w:rPr>
        <w:t>(3)中小企业按上述优惠取得政府采购合同后，小型、微型企业不得分包或转包给大型、中型企业，中型企业不得分包或转包给大型企业。</w:t>
      </w:r>
    </w:p>
    <w:p>
      <w:pPr>
        <w:adjustRightInd w:val="0"/>
        <w:snapToGrid w:val="0"/>
        <w:spacing w:line="360" w:lineRule="auto"/>
        <w:ind w:firstLine="420"/>
        <w:rPr>
          <w:rFonts w:hAnsi="宋体"/>
          <w:sz w:val="24"/>
        </w:rPr>
      </w:pPr>
      <w:r>
        <w:rPr>
          <w:rFonts w:hint="eastAsia" w:hAnsi="宋体"/>
          <w:sz w:val="24"/>
        </w:rPr>
        <w:t>2.3符合《财政部、司法部关于政府采购支持监狱企业发展有关问题的通知》（财库[2014]68 号）规定的监狱企业，在全部提供本单位制造的货物（由本单位承担工程/提供服务）或者提供其他监狱企业制造的货物（不包括使用非监狱企业注册商标的货物）参加政府采购活动时，视同小型、微型企业享受价格扣除扶持政策。</w:t>
      </w:r>
    </w:p>
    <w:p>
      <w:pPr>
        <w:adjustRightInd w:val="0"/>
        <w:snapToGrid w:val="0"/>
        <w:spacing w:line="360" w:lineRule="auto"/>
        <w:ind w:firstLine="420"/>
        <w:rPr>
          <w:rFonts w:hAnsi="宋体"/>
          <w:sz w:val="24"/>
        </w:rPr>
      </w:pPr>
      <w:r>
        <w:rPr>
          <w:rFonts w:hint="eastAsia" w:hAnsi="宋体"/>
          <w:sz w:val="24"/>
        </w:rPr>
        <w:t>备注：（1）监狱企业证明文件：省级或以上监狱管理局、戒毒管理局（含新疆生产建设兵团）出具的属于监狱企业的证明文件。（2）如果提供其他监狱企业制造的货物/工程/提供服务，还须同时提供该企业为监狱企业的证明文件。</w:t>
      </w:r>
    </w:p>
    <w:p>
      <w:pPr>
        <w:adjustRightInd w:val="0"/>
        <w:snapToGrid w:val="0"/>
        <w:spacing w:line="360" w:lineRule="auto"/>
        <w:ind w:firstLine="420"/>
        <w:rPr>
          <w:rFonts w:hAnsi="宋体"/>
          <w:sz w:val="24"/>
        </w:rPr>
      </w:pPr>
      <w:r>
        <w:rPr>
          <w:rFonts w:hint="eastAsia" w:hAnsi="宋体"/>
          <w:sz w:val="24"/>
        </w:rPr>
        <w:t>2.4符合《财政部、民政部、中国残疾人联合会关于促进残疾人就业政府采购政策的通知》（财库[2017]141 号）规定的残疾人福利性单位，在全部提供本单位制造的货物（由本单位承担工程/提供服务）或者提供其他残疾人福利性单位制造的货物（不包括使用非残疾人福利性单位注册商标的货物）参加政府采购活动时，视同小型、微型企业享受价格扣除扶持政策。</w:t>
      </w:r>
    </w:p>
    <w:p>
      <w:pPr>
        <w:adjustRightInd w:val="0"/>
        <w:snapToGrid w:val="0"/>
        <w:spacing w:line="360" w:lineRule="auto"/>
        <w:ind w:firstLine="420"/>
        <w:rPr>
          <w:rFonts w:hAnsi="宋体"/>
          <w:sz w:val="24"/>
        </w:rPr>
      </w:pPr>
      <w:r>
        <w:rPr>
          <w:rFonts w:hint="eastAsia" w:hAnsi="宋体"/>
          <w:sz w:val="24"/>
        </w:rPr>
        <w:t>备注：（1）残疾人福利性单位证明材料：残疾人福利性单位声明函。（2）如提供其他残疾人福利性单位制造的货物（承担工程/提供服务），还须同时提供该企业的残疾人福利性单位声明函。</w:t>
      </w:r>
    </w:p>
    <w:p>
      <w:pPr>
        <w:pStyle w:val="43"/>
        <w:widowControl/>
        <w:spacing w:line="555" w:lineRule="atLeast"/>
        <w:ind w:firstLine="480"/>
        <w:rPr>
          <w:rFonts w:ascii="sans-serif" w:hAnsi="sans-serif" w:eastAsia="sans-serif" w:cs="sans-serif"/>
          <w:color w:val="000000"/>
          <w:sz w:val="21"/>
          <w:szCs w:val="21"/>
        </w:rPr>
      </w:pPr>
      <w:r>
        <w:rPr>
          <w:rStyle w:val="55"/>
          <w:rFonts w:ascii="楷体_GB2312" w:hAnsi="sans-serif" w:eastAsia="楷体_GB2312" w:cs="楷体_GB2312"/>
          <w:color w:val="000000"/>
          <w:sz w:val="24"/>
          <w:szCs w:val="24"/>
        </w:rPr>
        <w:t>五、定标办法</w:t>
      </w:r>
    </w:p>
    <w:p>
      <w:pPr>
        <w:adjustRightInd w:val="0"/>
        <w:snapToGrid w:val="0"/>
        <w:spacing w:line="360" w:lineRule="auto"/>
        <w:ind w:firstLine="480" w:firstLineChars="200"/>
        <w:rPr>
          <w:rFonts w:hAnsi="宋体"/>
          <w:sz w:val="24"/>
        </w:rPr>
      </w:pPr>
      <w:r>
        <w:rPr>
          <w:rFonts w:hint="eastAsia" w:hAnsi="宋体"/>
          <w:sz w:val="24"/>
        </w:rPr>
        <w:t>确定中标供应商。根据采购需要，按综合得分由高到低顺序排列，确定中标供应商（如得分相同的，按</w:t>
      </w:r>
      <w:r>
        <w:rPr>
          <w:rFonts w:hint="eastAsia" w:hAnsi="宋体"/>
          <w:color w:val="FF0000"/>
          <w:sz w:val="24"/>
        </w:rPr>
        <w:t>商务技术分由高到低顺序排列</w:t>
      </w:r>
      <w:r>
        <w:rPr>
          <w:rFonts w:hint="eastAsia" w:hAnsi="宋体"/>
          <w:sz w:val="24"/>
        </w:rPr>
        <w:t>；得分</w:t>
      </w:r>
      <w:r>
        <w:rPr>
          <w:rFonts w:hint="eastAsia" w:hAnsi="宋体"/>
          <w:color w:val="FF0000"/>
          <w:sz w:val="24"/>
        </w:rPr>
        <w:t>且商务技术分</w:t>
      </w:r>
      <w:r>
        <w:rPr>
          <w:rFonts w:hint="eastAsia" w:hAnsi="宋体"/>
          <w:sz w:val="24"/>
        </w:rPr>
        <w:t>相同的，</w:t>
      </w:r>
      <w:r>
        <w:rPr>
          <w:rFonts w:hint="eastAsia" w:hAnsi="宋体"/>
          <w:color w:val="FF0000"/>
          <w:sz w:val="24"/>
        </w:rPr>
        <w:t>按投标报价由低到高顺序排列</w:t>
      </w:r>
      <w:r>
        <w:rPr>
          <w:rFonts w:hint="eastAsia" w:hAnsi="宋体"/>
          <w:sz w:val="24"/>
        </w:rPr>
        <w:t>）。</w:t>
      </w:r>
    </w:p>
    <w:p>
      <w:pPr>
        <w:widowControl/>
        <w:ind w:firstLine="0"/>
        <w:jc w:val="left"/>
        <w:rPr>
          <w:rStyle w:val="66"/>
        </w:rPr>
      </w:pPr>
      <w:r>
        <w:rPr>
          <w:rStyle w:val="66"/>
        </w:rPr>
        <w:br w:type="page"/>
      </w:r>
    </w:p>
    <w:p>
      <w:pPr>
        <w:pStyle w:val="43"/>
        <w:widowControl/>
        <w:spacing w:line="555" w:lineRule="atLeast"/>
        <w:ind w:firstLine="0"/>
        <w:jc w:val="center"/>
        <w:rPr>
          <w:rFonts w:ascii="sans-serif" w:hAnsi="sans-serif" w:eastAsia="sans-serif" w:cs="sans-serif"/>
          <w:color w:val="000000"/>
          <w:sz w:val="21"/>
          <w:szCs w:val="21"/>
        </w:rPr>
      </w:pPr>
      <w:r>
        <w:rPr>
          <w:rStyle w:val="66"/>
        </w:rPr>
        <w:t>第六章 投标文件格式</w:t>
      </w:r>
    </w:p>
    <w:p>
      <w:pPr>
        <w:pStyle w:val="43"/>
        <w:widowControl/>
        <w:spacing w:line="555" w:lineRule="atLeast"/>
        <w:ind w:firstLine="480"/>
        <w:rPr>
          <w:rFonts w:ascii="sans-serif" w:hAnsi="sans-serif" w:eastAsia="sans-serif" w:cs="sans-serif"/>
          <w:color w:val="000000"/>
          <w:sz w:val="21"/>
          <w:szCs w:val="21"/>
        </w:rPr>
      </w:pPr>
      <w:r>
        <w:rPr>
          <w:rStyle w:val="55"/>
          <w:rFonts w:ascii="楷体_GB2312" w:hAnsi="sans-serif" w:eastAsia="楷体_GB2312" w:cs="楷体_GB2312"/>
          <w:color w:val="000000"/>
          <w:sz w:val="24"/>
          <w:szCs w:val="24"/>
        </w:rPr>
        <w:t>一、有关投标人资格的证明资料</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1、营业执照、法定代表人授权书（附件1）</w:t>
      </w:r>
    </w:p>
    <w:p>
      <w:pPr>
        <w:pStyle w:val="43"/>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2、资格证明文件：关于资格的声明函（附件2）；</w:t>
      </w:r>
    </w:p>
    <w:p>
      <w:pPr>
        <w:pStyle w:val="43"/>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3、中小企业声明函（附件11）（注：属于预留份额专门面向中小企业采购的项目在资格文件中提供，不属于预留份额专门面向中小企业采购的项目在报价标中提供；）</w:t>
      </w:r>
    </w:p>
    <w:p>
      <w:pPr>
        <w:pStyle w:val="43"/>
        <w:widowControl/>
        <w:spacing w:line="555" w:lineRule="atLeast"/>
        <w:ind w:firstLine="480"/>
        <w:rPr>
          <w:rFonts w:ascii="sans-serif" w:hAnsi="sans-serif" w:eastAsia="sans-serif" w:cs="sans-serif"/>
          <w:color w:val="000000"/>
          <w:sz w:val="21"/>
          <w:szCs w:val="21"/>
        </w:rPr>
      </w:pPr>
      <w:r>
        <w:rPr>
          <w:rStyle w:val="55"/>
          <w:rFonts w:ascii="楷体_GB2312" w:hAnsi="sans-serif" w:eastAsia="楷体_GB2312" w:cs="楷体_GB2312"/>
          <w:color w:val="000000"/>
          <w:sz w:val="24"/>
          <w:szCs w:val="24"/>
        </w:rPr>
        <w:t>二、制造商和投标人的情况介绍（技术资信标）</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（如企业荣誉、产品荣誉、质量认证、业绩）</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1、投标人情况介绍（附件3）；</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2、国家规定必备的资格证明文件复印件</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3、产品代理、销售、授权等证明复印件</w:t>
      </w:r>
    </w:p>
    <w:p>
      <w:pPr>
        <w:pStyle w:val="43"/>
        <w:widowControl/>
        <w:spacing w:line="555" w:lineRule="atLeast"/>
        <w:ind w:firstLine="480"/>
        <w:rPr>
          <w:rFonts w:ascii="sans-serif" w:hAnsi="sans-serif" w:eastAsia="sans-serif" w:cs="sans-serif"/>
          <w:color w:val="000000"/>
          <w:sz w:val="21"/>
          <w:szCs w:val="21"/>
        </w:rPr>
      </w:pPr>
      <w:r>
        <w:rPr>
          <w:rStyle w:val="55"/>
          <w:rFonts w:ascii="楷体_GB2312" w:hAnsi="sans-serif" w:eastAsia="楷体_GB2312" w:cs="楷体_GB2312"/>
          <w:color w:val="000000"/>
          <w:sz w:val="24"/>
          <w:szCs w:val="24"/>
        </w:rPr>
        <w:t>三、有关拟供货物及服务符合招标文件规定的证明资料，不仅限以下（技术资信标）</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1、投标人情况介绍；</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2、货物服务详细配置清单；</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3、技术、商务规范偏离表；</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4、投标人业绩；</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5、承诺书等其他材料；</w:t>
      </w:r>
    </w:p>
    <w:p>
      <w:pPr>
        <w:pStyle w:val="43"/>
        <w:widowControl/>
        <w:spacing w:line="555" w:lineRule="atLeast"/>
        <w:ind w:firstLine="480"/>
        <w:rPr>
          <w:rFonts w:ascii="sans-serif" w:hAnsi="sans-serif" w:eastAsia="sans-serif" w:cs="sans-serif"/>
          <w:color w:val="000000"/>
          <w:sz w:val="21"/>
          <w:szCs w:val="21"/>
        </w:rPr>
      </w:pPr>
      <w:r>
        <w:rPr>
          <w:rStyle w:val="55"/>
          <w:rFonts w:ascii="楷体_GB2312" w:hAnsi="sans-serif" w:eastAsia="楷体_GB2312" w:cs="楷体_GB2312"/>
          <w:color w:val="000000"/>
          <w:sz w:val="24"/>
          <w:szCs w:val="24"/>
        </w:rPr>
        <w:t>四、供货报价部分（报价标）</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1、投标书（附件8）</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2、开标一览表（附件9）</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3、货物服务详细报价清单（附件10）</w:t>
      </w:r>
    </w:p>
    <w:p>
      <w:pPr>
        <w:pStyle w:val="43"/>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4、中小企业声明函（附件11）（注：属于预留份额专门面向中小企业采购的项目在资格文件中提供，不属于预留份额专门面向中小企业采购的项目在报价标中提供；）</w:t>
      </w:r>
    </w:p>
    <w:p>
      <w:pPr>
        <w:pStyle w:val="12"/>
        <w:rPr>
          <w:rFonts w:ascii="宋体" w:hAnsi="宋体" w:cs="宋体"/>
          <w:color w:val="000000"/>
          <w:sz w:val="24"/>
          <w:szCs w:val="24"/>
        </w:rPr>
      </w:pPr>
    </w:p>
    <w:p>
      <w:pPr>
        <w:pStyle w:val="12"/>
        <w:rPr>
          <w:rFonts w:ascii="宋体" w:hAnsi="宋体" w:cs="宋体"/>
          <w:color w:val="000000"/>
          <w:sz w:val="24"/>
          <w:szCs w:val="24"/>
        </w:rPr>
      </w:pPr>
    </w:p>
    <w:p>
      <w:pPr>
        <w:pStyle w:val="43"/>
        <w:widowControl/>
        <w:spacing w:line="555" w:lineRule="atLeast"/>
        <w:ind w:firstLine="0"/>
        <w:rPr>
          <w:rFonts w:ascii="宋体" w:hAnsi="宋体" w:cs="宋体"/>
          <w:color w:val="000000"/>
          <w:sz w:val="24"/>
          <w:szCs w:val="24"/>
        </w:rPr>
      </w:pPr>
    </w:p>
    <w:p>
      <w:pPr>
        <w:pStyle w:val="12"/>
      </w:pPr>
    </w:p>
    <w:p>
      <w:pPr>
        <w:pStyle w:val="13"/>
      </w:pPr>
    </w:p>
    <w:p>
      <w:pPr>
        <w:pStyle w:val="43"/>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附件1</w:t>
      </w:r>
    </w:p>
    <w:p>
      <w:pPr>
        <w:pStyle w:val="43"/>
        <w:widowControl/>
        <w:spacing w:line="555" w:lineRule="atLeast"/>
        <w:ind w:firstLine="0"/>
        <w:jc w:val="center"/>
        <w:rPr>
          <w:rFonts w:ascii="sans-serif" w:hAnsi="sans-serif" w:eastAsia="sans-serif" w:cs="sans-serif"/>
          <w:color w:val="000000"/>
          <w:sz w:val="21"/>
          <w:szCs w:val="21"/>
        </w:rPr>
      </w:pPr>
      <w:r>
        <w:rPr>
          <w:rFonts w:ascii="方正小标宋_GBK" w:hAnsi="方正小标宋_GBK" w:eastAsia="方正小标宋_GBK" w:cs="方正小标宋_GBK"/>
          <w:color w:val="000000"/>
          <w:sz w:val="24"/>
          <w:szCs w:val="24"/>
        </w:rPr>
        <w:t>法定代表人授权书</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 本授权书声明：注册于＿＿＿＿＿＿＿＿的＿＿＿＿＿＿公司的在下面签字的＿＿＿＿＿＿＿＿(法定代表人姓名、职务)代表本公司授权＿＿＿＿＿＿＿＿（单位）的在下面签字的＿＿＿＿＿＿＿＿＿＿ （被授权人的姓名、职务）为本公司的唯一合法代理人，就＿＿＿＿＿＿＿＿项目的投标及合同的执行完成和保修，以本公司名义处理一切与之有关的事务。授权代表在开标过程中所签署的一切文件和所处理的与之有关的一切事务,本人均予以承认。</w:t>
      </w:r>
    </w:p>
    <w:p>
      <w:pPr>
        <w:pStyle w:val="43"/>
        <w:widowControl/>
        <w:spacing w:line="555" w:lineRule="atLeast"/>
        <w:ind w:firstLine="540"/>
        <w:rPr>
          <w:rFonts w:ascii="sans-serif" w:hAnsi="sans-serif" w:eastAsia="sans-serif" w:cs="sans-serif"/>
          <w:color w:val="000000"/>
          <w:sz w:val="21"/>
          <w:szCs w:val="21"/>
        </w:rPr>
      </w:pPr>
      <w:r>
        <w:rPr>
          <w:rFonts w:hint="eastAsia" w:ascii="宋体" w:hAnsi="宋体" w:cs="宋体"/>
          <w:color w:val="000000"/>
          <w:sz w:val="24"/>
          <w:szCs w:val="24"/>
        </w:rPr>
        <w:t> </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授权代表无权转委托。</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授权代表身份证号：</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授权代表联系电话：</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被授权人身份证复印件：</w:t>
      </w:r>
    </w:p>
    <w:p>
      <w:pPr>
        <w:pStyle w:val="43"/>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 </w:t>
      </w:r>
    </w:p>
    <w:p>
      <w:pPr>
        <w:pStyle w:val="43"/>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 </w:t>
      </w:r>
    </w:p>
    <w:p>
      <w:pPr>
        <w:pStyle w:val="43"/>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 </w:t>
      </w:r>
    </w:p>
    <w:p>
      <w:pPr>
        <w:pStyle w:val="43"/>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 </w:t>
      </w:r>
    </w:p>
    <w:p>
      <w:pPr>
        <w:pStyle w:val="43"/>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 </w:t>
      </w:r>
    </w:p>
    <w:p>
      <w:pPr>
        <w:pStyle w:val="43"/>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 </w:t>
      </w:r>
    </w:p>
    <w:p>
      <w:pPr>
        <w:pStyle w:val="43"/>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            法定代表人签字盖章：＿＿＿＿＿＿＿＿</w:t>
      </w:r>
    </w:p>
    <w:p>
      <w:pPr>
        <w:pStyle w:val="43"/>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                      授权代表（被授权人）签字盖章：＿＿＿＿＿＿＿＿</w:t>
      </w:r>
    </w:p>
    <w:p>
      <w:pPr>
        <w:pStyle w:val="43"/>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                      单位名称：＿＿＿＿＿＿＿＿</w:t>
      </w:r>
    </w:p>
    <w:p>
      <w:pPr>
        <w:pStyle w:val="43"/>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                      日期：＿＿＿＿＿＿＿＿</w:t>
      </w:r>
    </w:p>
    <w:p>
      <w:pPr>
        <w:pStyle w:val="43"/>
        <w:widowControl/>
        <w:spacing w:line="555" w:lineRule="atLeast"/>
        <w:ind w:firstLine="5251" w:firstLineChars="2188"/>
        <w:rPr>
          <w:rFonts w:ascii="宋体" w:hAnsi="宋体" w:cs="宋体"/>
          <w:color w:val="000000"/>
          <w:sz w:val="24"/>
          <w:szCs w:val="24"/>
        </w:rPr>
      </w:pPr>
      <w:r>
        <w:rPr>
          <w:rFonts w:hint="eastAsia" w:ascii="宋体" w:hAnsi="宋体" w:cs="宋体"/>
          <w:color w:val="000000"/>
          <w:sz w:val="24"/>
          <w:szCs w:val="24"/>
        </w:rPr>
        <w:t>地址：＿＿＿＿＿＿＿＿</w:t>
      </w:r>
    </w:p>
    <w:p>
      <w:pPr>
        <w:pStyle w:val="43"/>
        <w:widowControl/>
        <w:spacing w:line="555" w:lineRule="atLeast"/>
        <w:ind w:firstLine="0"/>
        <w:jc w:val="left"/>
        <w:rPr>
          <w:rFonts w:ascii="宋体" w:hAnsi="宋体" w:cs="宋体"/>
          <w:color w:val="000000"/>
          <w:sz w:val="24"/>
          <w:szCs w:val="24"/>
        </w:rPr>
      </w:pPr>
    </w:p>
    <w:p>
      <w:pPr>
        <w:pStyle w:val="43"/>
        <w:widowControl/>
        <w:spacing w:line="555" w:lineRule="atLeast"/>
        <w:ind w:firstLine="0"/>
        <w:jc w:val="left"/>
        <w:rPr>
          <w:rFonts w:ascii="宋体" w:hAnsi="宋体" w:cs="宋体"/>
          <w:color w:val="000000"/>
          <w:sz w:val="24"/>
          <w:szCs w:val="24"/>
        </w:rPr>
      </w:pPr>
    </w:p>
    <w:p>
      <w:pPr>
        <w:pStyle w:val="43"/>
        <w:widowControl/>
        <w:spacing w:line="555" w:lineRule="atLeast"/>
        <w:ind w:firstLine="0"/>
        <w:jc w:val="left"/>
        <w:rPr>
          <w:rFonts w:ascii="sans-serif" w:hAnsi="sans-serif" w:eastAsia="sans-serif" w:cs="sans-serif"/>
          <w:color w:val="000000"/>
          <w:sz w:val="21"/>
          <w:szCs w:val="21"/>
        </w:rPr>
      </w:pPr>
      <w:r>
        <w:rPr>
          <w:rFonts w:hint="eastAsia" w:ascii="宋体" w:hAnsi="宋体" w:cs="宋体"/>
          <w:color w:val="000000"/>
          <w:sz w:val="24"/>
          <w:szCs w:val="24"/>
        </w:rPr>
        <w:t>附件2</w:t>
      </w:r>
    </w:p>
    <w:p>
      <w:pPr>
        <w:pStyle w:val="43"/>
        <w:widowControl/>
        <w:spacing w:line="555" w:lineRule="atLeast"/>
        <w:ind w:firstLine="0"/>
        <w:jc w:val="center"/>
        <w:rPr>
          <w:rFonts w:ascii="sans-serif" w:hAnsi="sans-serif" w:eastAsia="sans-serif" w:cs="sans-serif"/>
          <w:color w:val="000000"/>
          <w:sz w:val="21"/>
          <w:szCs w:val="21"/>
        </w:rPr>
      </w:pPr>
      <w:r>
        <w:rPr>
          <w:rFonts w:ascii="方正小标宋_GBK" w:hAnsi="方正小标宋_GBK" w:eastAsia="方正小标宋_GBK" w:cs="方正小标宋_GBK"/>
          <w:color w:val="000000"/>
          <w:sz w:val="24"/>
          <w:szCs w:val="24"/>
        </w:rPr>
        <w:t>关于资格的声明函（资格文件）</w:t>
      </w:r>
    </w:p>
    <w:p>
      <w:pPr>
        <w:pStyle w:val="43"/>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 </w:t>
      </w:r>
    </w:p>
    <w:p>
      <w:pPr>
        <w:pStyle w:val="43"/>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金华市政府采购中心武义县分中心：</w:t>
      </w:r>
    </w:p>
    <w:p>
      <w:pPr>
        <w:pStyle w:val="43"/>
        <w:widowControl/>
        <w:spacing w:line="555" w:lineRule="atLeast"/>
        <w:ind w:left="480" w:firstLine="480"/>
        <w:rPr>
          <w:rFonts w:ascii="sans-serif" w:hAnsi="sans-serif" w:eastAsia="sans-serif" w:cs="sans-serif"/>
          <w:color w:val="000000"/>
          <w:sz w:val="21"/>
          <w:szCs w:val="21"/>
        </w:rPr>
      </w:pPr>
      <w:r>
        <w:rPr>
          <w:rFonts w:hint="eastAsia" w:ascii="宋体" w:hAnsi="宋体" w:cs="宋体"/>
          <w:color w:val="000000"/>
          <w:sz w:val="24"/>
          <w:szCs w:val="24"/>
        </w:rPr>
        <w:t>关于贵方_______年____月____日____________(采购编号)投标邀请，本签字人愿意参加投标，提供招标货物一览表中规定的__________________(货物名称)，并证明提交的下列文件和说明是准确和真实的。</w:t>
      </w:r>
    </w:p>
    <w:p>
      <w:pPr>
        <w:pStyle w:val="43"/>
        <w:widowControl/>
        <w:spacing w:line="555" w:lineRule="atLeast"/>
        <w:ind w:left="480" w:firstLine="480"/>
        <w:rPr>
          <w:rFonts w:ascii="sans-serif" w:hAnsi="sans-serif" w:eastAsia="sans-serif" w:cs="sans-serif"/>
          <w:color w:val="000000"/>
          <w:sz w:val="21"/>
          <w:szCs w:val="21"/>
        </w:rPr>
      </w:pPr>
      <w:r>
        <w:rPr>
          <w:rFonts w:hint="eastAsia" w:ascii="宋体" w:hAnsi="宋体" w:cs="宋体"/>
          <w:color w:val="000000"/>
          <w:sz w:val="24"/>
          <w:szCs w:val="24"/>
        </w:rPr>
        <w:t>1、由____________签发的我方工商营业执照副本复印件(加盖公章)一份。</w:t>
      </w:r>
    </w:p>
    <w:p>
      <w:pPr>
        <w:pStyle w:val="43"/>
        <w:widowControl/>
        <w:spacing w:line="555" w:lineRule="atLeast"/>
        <w:ind w:left="480" w:firstLine="480"/>
        <w:rPr>
          <w:rFonts w:ascii="sans-serif" w:hAnsi="sans-serif" w:eastAsia="sans-serif" w:cs="sans-serif"/>
          <w:color w:val="000000"/>
          <w:sz w:val="21"/>
          <w:szCs w:val="21"/>
        </w:rPr>
      </w:pPr>
      <w:r>
        <w:rPr>
          <w:rFonts w:hint="eastAsia" w:ascii="宋体" w:hAnsi="宋体" w:cs="宋体"/>
          <w:color w:val="000000"/>
          <w:sz w:val="24"/>
          <w:szCs w:val="24"/>
        </w:rPr>
        <w:t>2、我单位承诺：近三年内，在经营活动中没有重大违法记录。若招标采购单位在本项目采购过程中发现我单位近三年内在经营活动中有重大违法记录，我单位将无条件地退出本项目的招标，并承担因此引起的一切后果。</w:t>
      </w:r>
    </w:p>
    <w:p>
      <w:pPr>
        <w:pStyle w:val="43"/>
        <w:widowControl/>
        <w:spacing w:line="555" w:lineRule="atLeast"/>
        <w:ind w:left="480" w:firstLine="480"/>
        <w:rPr>
          <w:rFonts w:ascii="sans-serif" w:hAnsi="sans-serif" w:eastAsia="sans-serif" w:cs="sans-serif"/>
          <w:color w:val="000000"/>
          <w:sz w:val="21"/>
          <w:szCs w:val="21"/>
        </w:rPr>
      </w:pPr>
      <w:r>
        <w:rPr>
          <w:rFonts w:hint="eastAsia" w:ascii="宋体" w:hAnsi="宋体" w:cs="宋体"/>
          <w:color w:val="000000"/>
          <w:sz w:val="24"/>
          <w:szCs w:val="24"/>
        </w:rPr>
        <w:t>3、其他资格文件：</w:t>
      </w:r>
    </w:p>
    <w:p>
      <w:pPr>
        <w:pStyle w:val="43"/>
        <w:widowControl/>
        <w:spacing w:line="555" w:lineRule="atLeast"/>
        <w:ind w:left="480" w:firstLine="480"/>
        <w:rPr>
          <w:rFonts w:ascii="sans-serif" w:hAnsi="sans-serif" w:eastAsia="sans-serif" w:cs="sans-serif"/>
          <w:color w:val="000000"/>
          <w:sz w:val="21"/>
          <w:szCs w:val="21"/>
        </w:rPr>
      </w:pPr>
      <w:r>
        <w:rPr>
          <w:rFonts w:hint="eastAsia" w:ascii="宋体" w:hAnsi="宋体" w:cs="宋体"/>
          <w:color w:val="000000"/>
          <w:sz w:val="24"/>
          <w:szCs w:val="24"/>
        </w:rPr>
        <w:t>4、本签字人确认资格文件中的说明是真实的、准确的。</w:t>
      </w:r>
    </w:p>
    <w:p>
      <w:pPr>
        <w:pStyle w:val="43"/>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   </w:t>
      </w:r>
    </w:p>
    <w:p>
      <w:pPr>
        <w:pStyle w:val="43"/>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 </w:t>
      </w:r>
    </w:p>
    <w:p>
      <w:pPr>
        <w:pStyle w:val="43"/>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 </w:t>
      </w:r>
    </w:p>
    <w:p>
      <w:pPr>
        <w:pStyle w:val="43"/>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 </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单位的名称和地址                 授权签署本资格文件人</w:t>
      </w:r>
    </w:p>
    <w:p>
      <w:pPr>
        <w:pStyle w:val="43"/>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    名称：______________________     签字：_________________</w:t>
      </w:r>
    </w:p>
    <w:p>
      <w:pPr>
        <w:pStyle w:val="43"/>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    地址：______________________     签字人姓名、职务(印刷体)</w:t>
      </w:r>
    </w:p>
    <w:p>
      <w:pPr>
        <w:pStyle w:val="43"/>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    传真：______________________      _________________</w:t>
      </w:r>
    </w:p>
    <w:p>
      <w:pPr>
        <w:pStyle w:val="43"/>
        <w:widowControl/>
        <w:spacing w:line="555" w:lineRule="atLeast"/>
        <w:ind w:firstLine="960" w:firstLineChars="400"/>
        <w:rPr>
          <w:rFonts w:ascii="sans-serif" w:hAnsi="sans-serif" w:eastAsia="sans-serif" w:cs="sans-serif"/>
          <w:color w:val="000000"/>
          <w:sz w:val="21"/>
          <w:szCs w:val="21"/>
        </w:rPr>
      </w:pPr>
      <w:r>
        <w:rPr>
          <w:rFonts w:hint="eastAsia" w:ascii="宋体" w:hAnsi="宋体" w:cs="宋体"/>
          <w:color w:val="000000"/>
          <w:sz w:val="24"/>
          <w:szCs w:val="24"/>
        </w:rPr>
        <w:t>邮编：______________________     电话：__________________       </w:t>
      </w:r>
    </w:p>
    <w:p>
      <w:pPr>
        <w:pStyle w:val="43"/>
        <w:widowControl/>
        <w:spacing w:before="75" w:line="420" w:lineRule="atLeast"/>
        <w:ind w:firstLine="0"/>
        <w:rPr>
          <w:rFonts w:ascii="宋体" w:hAnsi="宋体" w:cs="宋体"/>
          <w:color w:val="000000"/>
          <w:sz w:val="24"/>
          <w:szCs w:val="24"/>
        </w:rPr>
      </w:pPr>
      <w:r>
        <w:rPr>
          <w:rFonts w:hint="eastAsia" w:ascii="宋体" w:hAnsi="宋体" w:cs="宋体"/>
          <w:color w:val="000000"/>
          <w:sz w:val="24"/>
          <w:szCs w:val="24"/>
        </w:rPr>
        <w:t> </w:t>
      </w:r>
    </w:p>
    <w:p>
      <w:pPr>
        <w:pStyle w:val="12"/>
        <w:rPr>
          <w:rFonts w:ascii="宋体" w:hAnsi="宋体" w:cs="宋体"/>
          <w:color w:val="000000"/>
          <w:sz w:val="24"/>
          <w:szCs w:val="24"/>
        </w:rPr>
      </w:pPr>
    </w:p>
    <w:p>
      <w:pPr>
        <w:pStyle w:val="43"/>
        <w:widowControl/>
        <w:spacing w:before="315" w:line="555" w:lineRule="atLeast"/>
        <w:ind w:firstLine="0"/>
        <w:rPr>
          <w:rFonts w:ascii="宋体" w:hAnsi="宋体" w:cs="宋体"/>
          <w:color w:val="000000"/>
          <w:sz w:val="24"/>
          <w:szCs w:val="24"/>
        </w:rPr>
      </w:pPr>
    </w:p>
    <w:p>
      <w:pPr>
        <w:pStyle w:val="43"/>
        <w:widowControl/>
        <w:spacing w:before="315"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附件3</w:t>
      </w:r>
    </w:p>
    <w:p>
      <w:pPr>
        <w:pStyle w:val="43"/>
        <w:widowControl/>
        <w:spacing w:before="315" w:line="555" w:lineRule="atLeast"/>
        <w:ind w:firstLine="0"/>
        <w:jc w:val="center"/>
        <w:rPr>
          <w:rFonts w:ascii="sans-serif" w:hAnsi="sans-serif" w:eastAsia="sans-serif" w:cs="sans-serif"/>
          <w:color w:val="000000"/>
          <w:sz w:val="21"/>
          <w:szCs w:val="21"/>
        </w:rPr>
      </w:pPr>
      <w:r>
        <w:rPr>
          <w:rFonts w:ascii="方正小标宋_GBK" w:hAnsi="方正小标宋_GBK" w:eastAsia="方正小标宋_GBK" w:cs="方正小标宋_GBK"/>
          <w:color w:val="000000"/>
          <w:sz w:val="24"/>
          <w:szCs w:val="24"/>
        </w:rPr>
        <w:t>投标人情况介绍（技术资信标）</w:t>
      </w:r>
    </w:p>
    <w:p>
      <w:pPr>
        <w:pStyle w:val="43"/>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投标人基本情况表</w:t>
      </w:r>
    </w:p>
    <w:tbl>
      <w:tblPr>
        <w:tblStyle w:val="46"/>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2100"/>
        <w:gridCol w:w="2415"/>
        <w:gridCol w:w="1935"/>
        <w:gridCol w:w="1380"/>
        <w:gridCol w:w="162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25" w:hRule="atLeast"/>
          <w:jc w:val="center"/>
        </w:trPr>
        <w:tc>
          <w:tcPr>
            <w:tcW w:w="210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pStyle w:val="43"/>
              <w:widowControl/>
              <w:spacing w:line="555" w:lineRule="atLeast"/>
              <w:ind w:firstLine="0"/>
              <w:rPr>
                <w:sz w:val="21"/>
                <w:szCs w:val="21"/>
              </w:rPr>
            </w:pPr>
            <w:r>
              <w:rPr>
                <w:rFonts w:hint="eastAsia" w:ascii="宋体" w:hAnsi="宋体" w:cs="宋体"/>
                <w:sz w:val="24"/>
                <w:szCs w:val="24"/>
              </w:rPr>
              <w:t>投标人全称</w:t>
            </w:r>
          </w:p>
        </w:tc>
        <w:tc>
          <w:tcPr>
            <w:tcW w:w="241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193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pStyle w:val="43"/>
              <w:widowControl/>
              <w:spacing w:line="555" w:lineRule="atLeast"/>
              <w:ind w:firstLine="0"/>
              <w:rPr>
                <w:sz w:val="21"/>
                <w:szCs w:val="21"/>
              </w:rPr>
            </w:pPr>
            <w:r>
              <w:rPr>
                <w:rFonts w:hint="eastAsia" w:ascii="宋体" w:hAnsi="宋体" w:cs="宋体"/>
                <w:sz w:val="24"/>
                <w:szCs w:val="24"/>
              </w:rPr>
              <w:t>单位地址</w:t>
            </w:r>
          </w:p>
        </w:tc>
        <w:tc>
          <w:tcPr>
            <w:tcW w:w="3000" w:type="dxa"/>
            <w:gridSpan w:val="2"/>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25" w:hRule="atLeast"/>
          <w:jc w:val="center"/>
        </w:trPr>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pStyle w:val="43"/>
              <w:widowControl/>
              <w:spacing w:line="555" w:lineRule="atLeast"/>
              <w:ind w:firstLine="0"/>
              <w:rPr>
                <w:sz w:val="21"/>
                <w:szCs w:val="21"/>
              </w:rPr>
            </w:pPr>
            <w:r>
              <w:rPr>
                <w:rFonts w:hint="eastAsia" w:ascii="宋体" w:hAnsi="宋体" w:cs="宋体"/>
                <w:sz w:val="24"/>
                <w:szCs w:val="24"/>
              </w:rPr>
              <w:t>电话</w:t>
            </w:r>
          </w:p>
        </w:tc>
        <w:tc>
          <w:tcPr>
            <w:tcW w:w="241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193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pStyle w:val="43"/>
              <w:widowControl/>
              <w:spacing w:line="555" w:lineRule="atLeast"/>
              <w:ind w:firstLine="0"/>
              <w:rPr>
                <w:sz w:val="21"/>
                <w:szCs w:val="21"/>
              </w:rPr>
            </w:pPr>
            <w:r>
              <w:rPr>
                <w:rFonts w:hint="eastAsia" w:ascii="宋体" w:hAnsi="宋体" w:cs="宋体"/>
                <w:sz w:val="24"/>
                <w:szCs w:val="24"/>
              </w:rPr>
              <w:t>传真</w:t>
            </w:r>
          </w:p>
        </w:tc>
        <w:tc>
          <w:tcPr>
            <w:tcW w:w="3000" w:type="dxa"/>
            <w:gridSpan w:val="2"/>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25" w:hRule="atLeast"/>
          <w:jc w:val="center"/>
        </w:trPr>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pStyle w:val="43"/>
              <w:widowControl/>
              <w:spacing w:line="555" w:lineRule="atLeast"/>
              <w:ind w:firstLine="0"/>
              <w:rPr>
                <w:sz w:val="21"/>
                <w:szCs w:val="21"/>
              </w:rPr>
            </w:pPr>
            <w:r>
              <w:rPr>
                <w:rFonts w:hint="eastAsia" w:ascii="宋体" w:hAnsi="宋体" w:cs="宋体"/>
                <w:sz w:val="24"/>
                <w:szCs w:val="24"/>
              </w:rPr>
              <w:t>法定代表人</w:t>
            </w:r>
          </w:p>
        </w:tc>
        <w:tc>
          <w:tcPr>
            <w:tcW w:w="241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193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pStyle w:val="43"/>
              <w:widowControl/>
              <w:spacing w:line="555" w:lineRule="atLeast"/>
              <w:ind w:firstLine="0"/>
              <w:rPr>
                <w:sz w:val="21"/>
                <w:szCs w:val="21"/>
              </w:rPr>
            </w:pPr>
            <w:r>
              <w:rPr>
                <w:rFonts w:hint="eastAsia" w:ascii="宋体" w:hAnsi="宋体" w:cs="宋体"/>
                <w:sz w:val="24"/>
                <w:szCs w:val="24"/>
              </w:rPr>
              <w:t>电话</w:t>
            </w:r>
          </w:p>
        </w:tc>
        <w:tc>
          <w:tcPr>
            <w:tcW w:w="3000" w:type="dxa"/>
            <w:gridSpan w:val="2"/>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25" w:hRule="atLeast"/>
          <w:jc w:val="center"/>
        </w:trPr>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pStyle w:val="43"/>
              <w:widowControl/>
              <w:spacing w:line="555" w:lineRule="atLeast"/>
              <w:ind w:firstLine="0"/>
              <w:rPr>
                <w:sz w:val="21"/>
                <w:szCs w:val="21"/>
              </w:rPr>
            </w:pPr>
            <w:r>
              <w:rPr>
                <w:rFonts w:hint="eastAsia" w:ascii="宋体" w:hAnsi="宋体" w:cs="宋体"/>
                <w:sz w:val="24"/>
                <w:szCs w:val="24"/>
              </w:rPr>
              <w:t>授权的代理人</w:t>
            </w:r>
          </w:p>
        </w:tc>
        <w:tc>
          <w:tcPr>
            <w:tcW w:w="241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193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pStyle w:val="43"/>
              <w:widowControl/>
              <w:spacing w:line="555" w:lineRule="atLeast"/>
              <w:ind w:firstLine="0"/>
              <w:rPr>
                <w:sz w:val="21"/>
                <w:szCs w:val="21"/>
              </w:rPr>
            </w:pPr>
            <w:r>
              <w:rPr>
                <w:rFonts w:hint="eastAsia" w:ascii="宋体" w:hAnsi="宋体" w:cs="宋体"/>
                <w:sz w:val="24"/>
                <w:szCs w:val="24"/>
              </w:rPr>
              <w:t>电话</w:t>
            </w:r>
          </w:p>
        </w:tc>
        <w:tc>
          <w:tcPr>
            <w:tcW w:w="3000" w:type="dxa"/>
            <w:gridSpan w:val="2"/>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25" w:hRule="atLeast"/>
          <w:jc w:val="center"/>
        </w:trPr>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pStyle w:val="43"/>
              <w:widowControl/>
              <w:spacing w:line="555" w:lineRule="atLeast"/>
              <w:ind w:firstLine="0"/>
              <w:rPr>
                <w:sz w:val="21"/>
                <w:szCs w:val="21"/>
              </w:rPr>
            </w:pPr>
            <w:r>
              <w:rPr>
                <w:rFonts w:hint="eastAsia" w:ascii="宋体" w:hAnsi="宋体" w:cs="宋体"/>
                <w:sz w:val="24"/>
                <w:szCs w:val="24"/>
              </w:rPr>
              <w:t>成立时间</w:t>
            </w:r>
          </w:p>
        </w:tc>
        <w:tc>
          <w:tcPr>
            <w:tcW w:w="241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193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pStyle w:val="43"/>
              <w:widowControl/>
              <w:spacing w:line="555" w:lineRule="atLeast"/>
              <w:ind w:firstLine="0"/>
              <w:rPr>
                <w:sz w:val="21"/>
                <w:szCs w:val="21"/>
              </w:rPr>
            </w:pPr>
            <w:r>
              <w:rPr>
                <w:rFonts w:hint="eastAsia" w:ascii="宋体" w:hAnsi="宋体" w:cs="宋体"/>
                <w:sz w:val="24"/>
                <w:szCs w:val="24"/>
              </w:rPr>
              <w:t>注册资金</w:t>
            </w:r>
          </w:p>
        </w:tc>
        <w:tc>
          <w:tcPr>
            <w:tcW w:w="3000" w:type="dxa"/>
            <w:gridSpan w:val="2"/>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0" w:hRule="atLeast"/>
          <w:jc w:val="center"/>
        </w:trPr>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pStyle w:val="43"/>
              <w:widowControl/>
              <w:spacing w:line="555" w:lineRule="atLeast"/>
              <w:ind w:firstLine="0"/>
              <w:rPr>
                <w:sz w:val="21"/>
                <w:szCs w:val="21"/>
              </w:rPr>
            </w:pPr>
            <w:r>
              <w:rPr>
                <w:rFonts w:hint="eastAsia" w:ascii="宋体" w:hAnsi="宋体" w:cs="宋体"/>
                <w:sz w:val="24"/>
                <w:szCs w:val="24"/>
              </w:rPr>
              <w:t>工商注册号</w:t>
            </w:r>
          </w:p>
        </w:tc>
        <w:tc>
          <w:tcPr>
            <w:tcW w:w="241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193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pStyle w:val="43"/>
              <w:widowControl/>
              <w:spacing w:line="555" w:lineRule="atLeast"/>
              <w:ind w:firstLine="0"/>
              <w:rPr>
                <w:sz w:val="21"/>
                <w:szCs w:val="21"/>
              </w:rPr>
            </w:pPr>
            <w:r>
              <w:rPr>
                <w:rFonts w:hint="eastAsia" w:ascii="宋体" w:hAnsi="宋体" w:cs="宋体"/>
                <w:sz w:val="24"/>
                <w:szCs w:val="24"/>
              </w:rPr>
              <w:t>工商注册登记机关</w:t>
            </w:r>
          </w:p>
        </w:tc>
        <w:tc>
          <w:tcPr>
            <w:tcW w:w="3000" w:type="dxa"/>
            <w:gridSpan w:val="2"/>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00" w:hRule="atLeast"/>
          <w:jc w:val="center"/>
        </w:trPr>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43"/>
              <w:widowControl/>
              <w:spacing w:line="555" w:lineRule="atLeast"/>
              <w:ind w:firstLine="0"/>
              <w:rPr>
                <w:sz w:val="21"/>
                <w:szCs w:val="21"/>
              </w:rPr>
            </w:pPr>
            <w:r>
              <w:rPr>
                <w:rFonts w:hint="eastAsia" w:ascii="宋体" w:hAnsi="宋体" w:cs="宋体"/>
                <w:sz w:val="24"/>
                <w:szCs w:val="24"/>
              </w:rPr>
              <w:t>资质证书名称</w:t>
            </w:r>
          </w:p>
        </w:tc>
        <w:tc>
          <w:tcPr>
            <w:tcW w:w="241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43"/>
              <w:widowControl/>
              <w:spacing w:line="555" w:lineRule="atLeast"/>
              <w:ind w:firstLine="0"/>
              <w:rPr>
                <w:sz w:val="21"/>
                <w:szCs w:val="21"/>
              </w:rPr>
            </w:pPr>
            <w:r>
              <w:rPr>
                <w:rFonts w:hint="eastAsia" w:ascii="宋体" w:hAnsi="宋体" w:cs="宋体"/>
                <w:sz w:val="24"/>
                <w:szCs w:val="24"/>
              </w:rPr>
              <w:t>资质发证机关</w:t>
            </w:r>
          </w:p>
        </w:tc>
        <w:tc>
          <w:tcPr>
            <w:tcW w:w="193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43"/>
              <w:widowControl/>
              <w:spacing w:line="555" w:lineRule="atLeast"/>
              <w:ind w:firstLine="0"/>
              <w:rPr>
                <w:sz w:val="21"/>
                <w:szCs w:val="21"/>
              </w:rPr>
            </w:pPr>
            <w:r>
              <w:rPr>
                <w:rFonts w:hint="eastAsia" w:ascii="宋体" w:hAnsi="宋体" w:cs="宋体"/>
                <w:sz w:val="24"/>
                <w:szCs w:val="24"/>
              </w:rPr>
              <w:t>资质证书编号</w:t>
            </w:r>
          </w:p>
        </w:tc>
        <w:tc>
          <w:tcPr>
            <w:tcW w:w="138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43"/>
              <w:widowControl/>
              <w:spacing w:line="555" w:lineRule="atLeast"/>
              <w:ind w:firstLine="0"/>
              <w:rPr>
                <w:sz w:val="21"/>
                <w:szCs w:val="21"/>
              </w:rPr>
            </w:pPr>
            <w:r>
              <w:rPr>
                <w:rFonts w:hint="eastAsia" w:ascii="宋体" w:hAnsi="宋体" w:cs="宋体"/>
                <w:sz w:val="24"/>
                <w:szCs w:val="24"/>
              </w:rPr>
              <w:t>资质等级</w:t>
            </w:r>
          </w:p>
        </w:tc>
        <w:tc>
          <w:tcPr>
            <w:tcW w:w="162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43"/>
              <w:widowControl/>
              <w:spacing w:line="555" w:lineRule="atLeast"/>
              <w:ind w:firstLine="0"/>
              <w:rPr>
                <w:sz w:val="21"/>
                <w:szCs w:val="21"/>
              </w:rPr>
            </w:pPr>
            <w:r>
              <w:rPr>
                <w:rFonts w:hint="eastAsia" w:ascii="宋体" w:hAnsi="宋体" w:cs="宋体"/>
                <w:sz w:val="24"/>
                <w:szCs w:val="24"/>
              </w:rPr>
              <w:t>证书有效期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25" w:hRule="atLeast"/>
          <w:jc w:val="center"/>
        </w:trPr>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241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193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138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16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25" w:hRule="atLeast"/>
          <w:jc w:val="center"/>
        </w:trPr>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241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193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138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16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25" w:hRule="atLeast"/>
          <w:jc w:val="center"/>
        </w:trPr>
        <w:tc>
          <w:tcPr>
            <w:tcW w:w="9450" w:type="dxa"/>
            <w:gridSpan w:val="5"/>
            <w:tcBorders>
              <w:top w:val="nil"/>
              <w:left w:val="single" w:color="auto" w:sz="6" w:space="0"/>
              <w:bottom w:val="single" w:color="auto" w:sz="6" w:space="0"/>
              <w:right w:val="single" w:color="auto" w:sz="6" w:space="0"/>
            </w:tcBorders>
            <w:tcMar>
              <w:top w:w="0" w:type="dxa"/>
              <w:left w:w="105" w:type="dxa"/>
              <w:bottom w:w="0" w:type="dxa"/>
              <w:right w:w="105" w:type="dxa"/>
            </w:tcMar>
          </w:tcPr>
          <w:p>
            <w:pPr>
              <w:pStyle w:val="43"/>
              <w:widowControl/>
              <w:spacing w:line="555" w:lineRule="atLeast"/>
              <w:ind w:firstLine="0"/>
              <w:rPr>
                <w:sz w:val="21"/>
                <w:szCs w:val="21"/>
              </w:rPr>
            </w:pPr>
            <w:r>
              <w:rPr>
                <w:rFonts w:hint="eastAsia" w:ascii="宋体" w:hAnsi="宋体" w:cs="宋体"/>
                <w:sz w:val="24"/>
                <w:szCs w:val="24"/>
              </w:rPr>
              <w:t>至投标文件递交截止日，从业人员总数：     人。</w:t>
            </w:r>
          </w:p>
        </w:tc>
      </w:tr>
    </w:tbl>
    <w:p>
      <w:pPr>
        <w:pStyle w:val="43"/>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注：本表后附营业执照、资质证书复印件。</w:t>
      </w:r>
    </w:p>
    <w:p>
      <w:pPr>
        <w:pStyle w:val="43"/>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 </w:t>
      </w:r>
    </w:p>
    <w:p>
      <w:pPr>
        <w:pStyle w:val="43"/>
        <w:widowControl/>
        <w:spacing w:line="555" w:lineRule="atLeast"/>
        <w:ind w:firstLine="0"/>
        <w:rPr>
          <w:rFonts w:ascii="宋体" w:hAnsi="宋体" w:cs="宋体"/>
          <w:color w:val="000000"/>
          <w:sz w:val="24"/>
          <w:szCs w:val="24"/>
        </w:rPr>
      </w:pPr>
    </w:p>
    <w:p>
      <w:pPr>
        <w:pStyle w:val="43"/>
        <w:widowControl/>
        <w:spacing w:line="555" w:lineRule="atLeast"/>
        <w:ind w:firstLine="0"/>
        <w:rPr>
          <w:rFonts w:ascii="宋体" w:hAnsi="宋体" w:cs="宋体"/>
          <w:color w:val="000000"/>
          <w:sz w:val="24"/>
          <w:szCs w:val="24"/>
        </w:rPr>
      </w:pPr>
    </w:p>
    <w:p>
      <w:pPr>
        <w:pStyle w:val="43"/>
        <w:widowControl/>
        <w:spacing w:line="555" w:lineRule="atLeast"/>
        <w:ind w:firstLine="0"/>
        <w:rPr>
          <w:rFonts w:ascii="宋体" w:hAnsi="宋体" w:cs="宋体"/>
          <w:color w:val="000000"/>
          <w:sz w:val="24"/>
          <w:szCs w:val="24"/>
        </w:rPr>
      </w:pPr>
    </w:p>
    <w:p>
      <w:pPr>
        <w:pStyle w:val="43"/>
        <w:widowControl/>
        <w:spacing w:line="555" w:lineRule="atLeast"/>
        <w:ind w:firstLine="0"/>
        <w:rPr>
          <w:rFonts w:ascii="宋体" w:hAnsi="宋体" w:cs="宋体"/>
          <w:color w:val="000000"/>
          <w:sz w:val="24"/>
          <w:szCs w:val="24"/>
        </w:rPr>
      </w:pPr>
    </w:p>
    <w:p>
      <w:pPr>
        <w:pStyle w:val="43"/>
        <w:widowControl/>
        <w:spacing w:line="555" w:lineRule="atLeast"/>
        <w:ind w:firstLine="0"/>
        <w:rPr>
          <w:rFonts w:ascii="宋体" w:hAnsi="宋体" w:cs="宋体"/>
          <w:color w:val="000000"/>
          <w:sz w:val="24"/>
          <w:szCs w:val="24"/>
        </w:rPr>
      </w:pPr>
    </w:p>
    <w:p>
      <w:pPr>
        <w:pStyle w:val="43"/>
        <w:widowControl/>
        <w:spacing w:line="555" w:lineRule="atLeast"/>
        <w:ind w:firstLine="0"/>
        <w:rPr>
          <w:rFonts w:ascii="宋体" w:hAnsi="宋体" w:cs="宋体"/>
          <w:color w:val="000000"/>
          <w:sz w:val="24"/>
          <w:szCs w:val="24"/>
        </w:rPr>
      </w:pPr>
    </w:p>
    <w:p>
      <w:pPr>
        <w:pStyle w:val="12"/>
      </w:pPr>
    </w:p>
    <w:p>
      <w:pPr>
        <w:pStyle w:val="43"/>
        <w:widowControl/>
        <w:spacing w:line="555" w:lineRule="atLeast"/>
        <w:ind w:firstLine="0"/>
        <w:rPr>
          <w:rFonts w:ascii="宋体" w:hAnsi="宋体" w:cs="宋体"/>
          <w:color w:val="000000"/>
          <w:sz w:val="24"/>
          <w:szCs w:val="24"/>
        </w:rPr>
      </w:pPr>
    </w:p>
    <w:p>
      <w:pPr>
        <w:pStyle w:val="12"/>
      </w:pPr>
    </w:p>
    <w:p>
      <w:pPr>
        <w:pStyle w:val="43"/>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附件4</w:t>
      </w:r>
    </w:p>
    <w:p>
      <w:pPr>
        <w:pStyle w:val="43"/>
        <w:widowControl/>
        <w:spacing w:line="555" w:lineRule="atLeast"/>
        <w:ind w:firstLine="0"/>
        <w:jc w:val="center"/>
        <w:rPr>
          <w:rFonts w:ascii="sans-serif" w:hAnsi="sans-serif" w:eastAsia="sans-serif" w:cs="sans-serif"/>
          <w:color w:val="000000"/>
          <w:sz w:val="21"/>
          <w:szCs w:val="21"/>
        </w:rPr>
      </w:pPr>
      <w:r>
        <w:rPr>
          <w:rFonts w:ascii="方正小标宋_GBK" w:hAnsi="方正小标宋_GBK" w:eastAsia="方正小标宋_GBK" w:cs="方正小标宋_GBK"/>
          <w:color w:val="000000"/>
          <w:sz w:val="24"/>
          <w:szCs w:val="24"/>
        </w:rPr>
        <w:t>货物详细配置清单</w:t>
      </w:r>
    </w:p>
    <w:tbl>
      <w:tblPr>
        <w:tblStyle w:val="46"/>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540"/>
        <w:gridCol w:w="1260"/>
        <w:gridCol w:w="1260"/>
        <w:gridCol w:w="4860"/>
        <w:gridCol w:w="900"/>
        <w:gridCol w:w="82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65" w:hRule="atLeast"/>
          <w:jc w:val="center"/>
        </w:trPr>
        <w:tc>
          <w:tcPr>
            <w:tcW w:w="54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43"/>
              <w:widowControl/>
              <w:spacing w:line="555" w:lineRule="atLeast"/>
              <w:ind w:firstLine="0"/>
              <w:rPr>
                <w:sz w:val="21"/>
                <w:szCs w:val="21"/>
              </w:rPr>
            </w:pPr>
            <w:r>
              <w:rPr>
                <w:rFonts w:hint="eastAsia" w:ascii="宋体" w:hAnsi="宋体" w:cs="宋体"/>
                <w:sz w:val="24"/>
                <w:szCs w:val="24"/>
              </w:rPr>
              <w:t>序号</w:t>
            </w:r>
          </w:p>
        </w:tc>
        <w:tc>
          <w:tcPr>
            <w:tcW w:w="126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43"/>
              <w:widowControl/>
              <w:spacing w:line="555" w:lineRule="atLeast"/>
              <w:ind w:firstLine="0"/>
              <w:rPr>
                <w:sz w:val="21"/>
                <w:szCs w:val="21"/>
              </w:rPr>
            </w:pPr>
            <w:r>
              <w:rPr>
                <w:rFonts w:hint="eastAsia" w:ascii="宋体" w:hAnsi="宋体" w:cs="宋体"/>
                <w:sz w:val="24"/>
                <w:szCs w:val="24"/>
              </w:rPr>
              <w:t>货物名称</w:t>
            </w:r>
          </w:p>
        </w:tc>
        <w:tc>
          <w:tcPr>
            <w:tcW w:w="126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43"/>
              <w:widowControl/>
              <w:spacing w:line="555" w:lineRule="atLeast"/>
              <w:ind w:firstLine="0"/>
              <w:rPr>
                <w:sz w:val="21"/>
                <w:szCs w:val="21"/>
              </w:rPr>
            </w:pPr>
            <w:r>
              <w:rPr>
                <w:rFonts w:hint="eastAsia" w:ascii="宋体" w:hAnsi="宋体" w:cs="宋体"/>
                <w:sz w:val="24"/>
                <w:szCs w:val="24"/>
              </w:rPr>
              <w:t>品牌型号</w:t>
            </w:r>
          </w:p>
        </w:tc>
        <w:tc>
          <w:tcPr>
            <w:tcW w:w="486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43"/>
              <w:widowControl/>
              <w:spacing w:line="555" w:lineRule="atLeast"/>
              <w:ind w:firstLine="0"/>
              <w:rPr>
                <w:sz w:val="21"/>
                <w:szCs w:val="21"/>
              </w:rPr>
            </w:pPr>
            <w:r>
              <w:rPr>
                <w:rFonts w:hint="eastAsia" w:ascii="宋体" w:hAnsi="宋体" w:cs="宋体"/>
                <w:sz w:val="24"/>
                <w:szCs w:val="24"/>
              </w:rPr>
              <w:t>技术规格说明</w:t>
            </w:r>
          </w:p>
        </w:tc>
        <w:tc>
          <w:tcPr>
            <w:tcW w:w="90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43"/>
              <w:widowControl/>
              <w:spacing w:line="555" w:lineRule="atLeast"/>
              <w:ind w:firstLine="0"/>
              <w:rPr>
                <w:sz w:val="21"/>
                <w:szCs w:val="21"/>
              </w:rPr>
            </w:pPr>
            <w:r>
              <w:rPr>
                <w:rFonts w:hint="eastAsia" w:ascii="宋体" w:hAnsi="宋体" w:cs="宋体"/>
                <w:sz w:val="24"/>
                <w:szCs w:val="24"/>
              </w:rPr>
              <w:t>数量</w:t>
            </w:r>
          </w:p>
        </w:tc>
        <w:tc>
          <w:tcPr>
            <w:tcW w:w="82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43"/>
              <w:widowControl/>
              <w:spacing w:line="555" w:lineRule="atLeast"/>
              <w:ind w:firstLine="0"/>
              <w:rPr>
                <w:sz w:val="21"/>
                <w:szCs w:val="21"/>
              </w:rPr>
            </w:pPr>
            <w:r>
              <w:rPr>
                <w:rFonts w:hint="eastAsia" w:ascii="宋体" w:hAnsi="宋体" w:cs="宋体"/>
                <w:sz w:val="24"/>
                <w:szCs w:val="24"/>
              </w:rPr>
              <w:t>产地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0" w:hRule="atLeast"/>
          <w:jc w:val="center"/>
        </w:trPr>
        <w:tc>
          <w:tcPr>
            <w:tcW w:w="54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48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82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0" w:hRule="atLeast"/>
          <w:jc w:val="center"/>
        </w:trPr>
        <w:tc>
          <w:tcPr>
            <w:tcW w:w="54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48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82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0" w:hRule="atLeast"/>
          <w:jc w:val="center"/>
        </w:trPr>
        <w:tc>
          <w:tcPr>
            <w:tcW w:w="54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48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82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0" w:hRule="atLeast"/>
          <w:jc w:val="center"/>
        </w:trPr>
        <w:tc>
          <w:tcPr>
            <w:tcW w:w="54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48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82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0" w:hRule="atLeast"/>
          <w:jc w:val="center"/>
        </w:trPr>
        <w:tc>
          <w:tcPr>
            <w:tcW w:w="54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48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82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0" w:hRule="atLeast"/>
          <w:jc w:val="center"/>
        </w:trPr>
        <w:tc>
          <w:tcPr>
            <w:tcW w:w="54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48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82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0" w:hRule="atLeast"/>
          <w:jc w:val="center"/>
        </w:trPr>
        <w:tc>
          <w:tcPr>
            <w:tcW w:w="54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48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82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0" w:hRule="atLeast"/>
          <w:jc w:val="center"/>
        </w:trPr>
        <w:tc>
          <w:tcPr>
            <w:tcW w:w="54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48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82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0" w:hRule="atLeast"/>
          <w:jc w:val="center"/>
        </w:trPr>
        <w:tc>
          <w:tcPr>
            <w:tcW w:w="54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48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82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0" w:hRule="atLeast"/>
          <w:jc w:val="center"/>
        </w:trPr>
        <w:tc>
          <w:tcPr>
            <w:tcW w:w="54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48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82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0" w:hRule="atLeast"/>
          <w:jc w:val="center"/>
        </w:trPr>
        <w:tc>
          <w:tcPr>
            <w:tcW w:w="54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48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82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0" w:hRule="atLeast"/>
          <w:jc w:val="center"/>
        </w:trPr>
        <w:tc>
          <w:tcPr>
            <w:tcW w:w="54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48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82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0" w:hRule="atLeast"/>
          <w:jc w:val="center"/>
        </w:trPr>
        <w:tc>
          <w:tcPr>
            <w:tcW w:w="54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48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82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r>
    </w:tbl>
    <w:p>
      <w:pPr>
        <w:pStyle w:val="43"/>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投标人名称（盖章）：</w:t>
      </w:r>
      <w:r>
        <w:rPr>
          <w:rFonts w:hint="eastAsia" w:ascii="宋体" w:hAnsi="宋体" w:cs="宋体"/>
          <w:color w:val="000000"/>
          <w:sz w:val="24"/>
          <w:szCs w:val="24"/>
          <w:u w:val="single"/>
        </w:rPr>
        <w:t>                        </w:t>
      </w:r>
    </w:p>
    <w:p>
      <w:pPr>
        <w:pStyle w:val="43"/>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投标人代表签字：</w:t>
      </w:r>
      <w:r>
        <w:rPr>
          <w:rFonts w:hint="eastAsia" w:ascii="宋体" w:hAnsi="宋体" w:cs="宋体"/>
          <w:color w:val="000000"/>
          <w:sz w:val="24"/>
          <w:szCs w:val="24"/>
          <w:u w:val="single"/>
        </w:rPr>
        <w:t>                  </w:t>
      </w:r>
      <w:r>
        <w:rPr>
          <w:rFonts w:hint="eastAsia" w:ascii="宋体" w:hAnsi="宋体" w:cs="宋体"/>
          <w:color w:val="000000"/>
          <w:sz w:val="24"/>
          <w:szCs w:val="24"/>
        </w:rPr>
        <w:t>  日期:   年  月  日</w:t>
      </w:r>
    </w:p>
    <w:p>
      <w:pPr>
        <w:pStyle w:val="43"/>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此表可在不改变格式的情况下自行制作</w:t>
      </w:r>
    </w:p>
    <w:p>
      <w:pPr>
        <w:pStyle w:val="43"/>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备注：该表需详细填写，置于商务技术标中，用于技术评审。</w:t>
      </w:r>
    </w:p>
    <w:p>
      <w:pPr>
        <w:pStyle w:val="43"/>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 </w:t>
      </w:r>
    </w:p>
    <w:p>
      <w:pPr>
        <w:pStyle w:val="43"/>
        <w:widowControl/>
        <w:spacing w:line="555" w:lineRule="atLeast"/>
        <w:ind w:firstLine="0"/>
        <w:rPr>
          <w:rFonts w:ascii="宋体" w:hAnsi="宋体" w:cs="宋体"/>
          <w:color w:val="000000"/>
          <w:sz w:val="24"/>
          <w:szCs w:val="24"/>
        </w:rPr>
      </w:pPr>
      <w:r>
        <w:rPr>
          <w:rFonts w:hint="eastAsia" w:ascii="宋体" w:hAnsi="宋体" w:cs="宋体"/>
          <w:color w:val="000000"/>
          <w:sz w:val="24"/>
          <w:szCs w:val="24"/>
        </w:rPr>
        <w:t> </w:t>
      </w:r>
    </w:p>
    <w:p>
      <w:pPr>
        <w:pStyle w:val="12"/>
      </w:pPr>
    </w:p>
    <w:p>
      <w:pPr>
        <w:pStyle w:val="13"/>
      </w:pPr>
    </w:p>
    <w:p>
      <w:pPr>
        <w:pStyle w:val="43"/>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附件5</w:t>
      </w:r>
    </w:p>
    <w:p>
      <w:pPr>
        <w:pStyle w:val="43"/>
        <w:widowControl/>
        <w:spacing w:line="555" w:lineRule="atLeast"/>
        <w:ind w:firstLine="0"/>
        <w:jc w:val="center"/>
        <w:rPr>
          <w:rFonts w:ascii="sans-serif" w:hAnsi="sans-serif" w:eastAsia="sans-serif" w:cs="sans-serif"/>
          <w:color w:val="000000"/>
          <w:sz w:val="21"/>
          <w:szCs w:val="21"/>
        </w:rPr>
      </w:pPr>
      <w:r>
        <w:rPr>
          <w:rFonts w:ascii="方正小标宋_GBK" w:hAnsi="方正小标宋_GBK" w:eastAsia="方正小标宋_GBK" w:cs="方正小标宋_GBK"/>
          <w:color w:val="000000"/>
          <w:sz w:val="24"/>
          <w:szCs w:val="24"/>
        </w:rPr>
        <w:t>技术规范偏离表</w:t>
      </w:r>
    </w:p>
    <w:tbl>
      <w:tblPr>
        <w:tblStyle w:val="46"/>
        <w:tblpPr w:leftFromText="180" w:rightFromText="180" w:vertAnchor="text" w:horzAnchor="page" w:tblpX="1259" w:tblpY="302"/>
        <w:tblOverlap w:val="never"/>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885"/>
        <w:gridCol w:w="2100"/>
        <w:gridCol w:w="2295"/>
        <w:gridCol w:w="2100"/>
        <w:gridCol w:w="210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0" w:hRule="atLeast"/>
        </w:trPr>
        <w:tc>
          <w:tcPr>
            <w:tcW w:w="88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pStyle w:val="43"/>
              <w:widowControl/>
              <w:spacing w:line="555" w:lineRule="atLeast"/>
              <w:ind w:firstLine="0"/>
              <w:rPr>
                <w:sz w:val="21"/>
                <w:szCs w:val="21"/>
              </w:rPr>
            </w:pPr>
            <w:r>
              <w:rPr>
                <w:rFonts w:hint="eastAsia" w:ascii="宋体" w:hAnsi="宋体" w:cs="宋体"/>
                <w:color w:val="000000"/>
                <w:sz w:val="24"/>
                <w:szCs w:val="24"/>
              </w:rPr>
              <w:t>序号</w:t>
            </w:r>
          </w:p>
        </w:tc>
        <w:tc>
          <w:tcPr>
            <w:tcW w:w="210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pStyle w:val="43"/>
              <w:widowControl/>
              <w:spacing w:line="555" w:lineRule="atLeast"/>
              <w:ind w:firstLine="0"/>
              <w:rPr>
                <w:sz w:val="21"/>
                <w:szCs w:val="21"/>
              </w:rPr>
            </w:pPr>
            <w:r>
              <w:rPr>
                <w:rFonts w:hint="eastAsia" w:ascii="宋体" w:hAnsi="宋体" w:cs="宋体"/>
                <w:color w:val="000000"/>
                <w:sz w:val="24"/>
                <w:szCs w:val="24"/>
              </w:rPr>
              <w:t>内  容</w:t>
            </w:r>
          </w:p>
        </w:tc>
        <w:tc>
          <w:tcPr>
            <w:tcW w:w="229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pStyle w:val="43"/>
              <w:widowControl/>
              <w:spacing w:line="555" w:lineRule="atLeast"/>
              <w:ind w:firstLine="0"/>
              <w:rPr>
                <w:sz w:val="21"/>
                <w:szCs w:val="21"/>
              </w:rPr>
            </w:pPr>
            <w:r>
              <w:rPr>
                <w:rFonts w:hint="eastAsia" w:ascii="宋体" w:hAnsi="宋体" w:cs="宋体"/>
                <w:color w:val="000000"/>
                <w:sz w:val="24"/>
                <w:szCs w:val="24"/>
              </w:rPr>
              <w:t>招标文件</w:t>
            </w:r>
          </w:p>
          <w:p>
            <w:pPr>
              <w:pStyle w:val="43"/>
              <w:widowControl/>
              <w:spacing w:line="555" w:lineRule="atLeast"/>
              <w:ind w:firstLine="0"/>
              <w:rPr>
                <w:sz w:val="21"/>
                <w:szCs w:val="21"/>
              </w:rPr>
            </w:pPr>
            <w:r>
              <w:rPr>
                <w:rFonts w:hint="eastAsia" w:ascii="宋体" w:hAnsi="宋体" w:cs="宋体"/>
                <w:color w:val="000000"/>
                <w:sz w:val="24"/>
                <w:szCs w:val="24"/>
              </w:rPr>
              <w:t>规范要求</w:t>
            </w:r>
          </w:p>
        </w:tc>
        <w:tc>
          <w:tcPr>
            <w:tcW w:w="210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pStyle w:val="43"/>
              <w:widowControl/>
              <w:spacing w:line="555" w:lineRule="atLeast"/>
              <w:ind w:firstLine="0"/>
              <w:rPr>
                <w:sz w:val="21"/>
                <w:szCs w:val="21"/>
              </w:rPr>
            </w:pPr>
            <w:r>
              <w:rPr>
                <w:rFonts w:hint="eastAsia" w:ascii="宋体" w:hAnsi="宋体" w:cs="宋体"/>
                <w:color w:val="000000"/>
                <w:sz w:val="24"/>
                <w:szCs w:val="24"/>
              </w:rPr>
              <w:t>投标文件</w:t>
            </w:r>
          </w:p>
          <w:p>
            <w:pPr>
              <w:pStyle w:val="43"/>
              <w:widowControl/>
              <w:spacing w:line="555" w:lineRule="atLeast"/>
              <w:ind w:firstLine="0"/>
              <w:rPr>
                <w:sz w:val="21"/>
                <w:szCs w:val="21"/>
              </w:rPr>
            </w:pPr>
            <w:r>
              <w:rPr>
                <w:rFonts w:hint="eastAsia" w:ascii="宋体" w:hAnsi="宋体" w:cs="宋体"/>
                <w:color w:val="000000"/>
                <w:sz w:val="24"/>
                <w:szCs w:val="24"/>
              </w:rPr>
              <w:t>对应规范</w:t>
            </w:r>
          </w:p>
        </w:tc>
        <w:tc>
          <w:tcPr>
            <w:tcW w:w="210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pStyle w:val="43"/>
              <w:widowControl/>
              <w:spacing w:line="555" w:lineRule="atLeast"/>
              <w:ind w:firstLine="0"/>
              <w:rPr>
                <w:sz w:val="21"/>
                <w:szCs w:val="21"/>
              </w:rPr>
            </w:pPr>
            <w:r>
              <w:rPr>
                <w:rFonts w:hint="eastAsia" w:ascii="宋体" w:hAnsi="宋体" w:cs="宋体"/>
                <w:color w:val="000000"/>
                <w:sz w:val="24"/>
                <w:szCs w:val="24"/>
              </w:rPr>
              <w:t>备  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35" w:hRule="atLeast"/>
        </w:trPr>
        <w:tc>
          <w:tcPr>
            <w:tcW w:w="885"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tcPr>
          <w:p>
            <w:pPr>
              <w:pStyle w:val="43"/>
              <w:widowControl/>
              <w:spacing w:line="555" w:lineRule="atLeast"/>
              <w:ind w:firstLine="0"/>
              <w:rPr>
                <w:sz w:val="21"/>
                <w:szCs w:val="21"/>
              </w:rPr>
            </w:pPr>
            <w:r>
              <w:rPr>
                <w:rFonts w:hint="eastAsia" w:ascii="宋体" w:hAnsi="宋体" w:cs="宋体"/>
                <w:color w:val="000000"/>
                <w:sz w:val="24"/>
                <w:szCs w:val="24"/>
              </w:rPr>
              <w:t> </w:t>
            </w:r>
          </w:p>
          <w:p>
            <w:pPr>
              <w:pStyle w:val="43"/>
              <w:widowControl/>
              <w:spacing w:line="555" w:lineRule="atLeast"/>
              <w:ind w:firstLine="0"/>
              <w:rPr>
                <w:sz w:val="21"/>
                <w:szCs w:val="21"/>
              </w:rPr>
            </w:pPr>
            <w:r>
              <w:rPr>
                <w:rFonts w:hint="eastAsia" w:ascii="宋体" w:hAnsi="宋体" w:cs="宋体"/>
                <w:color w:val="000000"/>
                <w:sz w:val="24"/>
                <w:szCs w:val="24"/>
              </w:rPr>
              <w:t> </w:t>
            </w:r>
          </w:p>
          <w:p>
            <w:pPr>
              <w:pStyle w:val="43"/>
              <w:widowControl/>
              <w:spacing w:line="555" w:lineRule="atLeast"/>
              <w:ind w:firstLine="0"/>
              <w:rPr>
                <w:sz w:val="21"/>
                <w:szCs w:val="21"/>
              </w:rPr>
            </w:pPr>
            <w:r>
              <w:rPr>
                <w:rFonts w:hint="eastAsia" w:ascii="宋体" w:hAnsi="宋体" w:cs="宋体"/>
                <w:color w:val="000000"/>
                <w:sz w:val="24"/>
                <w:szCs w:val="24"/>
              </w:rPr>
              <w:t> </w:t>
            </w:r>
          </w:p>
          <w:p>
            <w:pPr>
              <w:pStyle w:val="43"/>
              <w:widowControl/>
              <w:spacing w:line="555" w:lineRule="atLeast"/>
              <w:ind w:firstLine="0"/>
              <w:rPr>
                <w:sz w:val="21"/>
                <w:szCs w:val="21"/>
              </w:rPr>
            </w:pPr>
            <w:r>
              <w:rPr>
                <w:rFonts w:hint="eastAsia" w:ascii="宋体" w:hAnsi="宋体" w:cs="宋体"/>
                <w:color w:val="000000"/>
                <w:sz w:val="24"/>
                <w:szCs w:val="24"/>
              </w:rPr>
              <w:t> </w:t>
            </w:r>
          </w:p>
          <w:p>
            <w:pPr>
              <w:pStyle w:val="43"/>
              <w:widowControl/>
              <w:spacing w:line="555" w:lineRule="atLeast"/>
              <w:ind w:firstLine="0"/>
              <w:rPr>
                <w:sz w:val="21"/>
                <w:szCs w:val="21"/>
              </w:rPr>
            </w:pPr>
            <w:r>
              <w:rPr>
                <w:rFonts w:hint="eastAsia" w:ascii="宋体" w:hAnsi="宋体" w:cs="宋体"/>
                <w:color w:val="000000"/>
                <w:sz w:val="24"/>
                <w:szCs w:val="24"/>
              </w:rPr>
              <w:t>技术偏离</w:t>
            </w: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29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35" w:hRule="atLeast"/>
        </w:trPr>
        <w:tc>
          <w:tcPr>
            <w:tcW w:w="88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tcPr>
          <w:p>
            <w:pPr>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29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35" w:hRule="atLeast"/>
        </w:trPr>
        <w:tc>
          <w:tcPr>
            <w:tcW w:w="88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tcPr>
          <w:p>
            <w:pPr>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29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35" w:hRule="atLeast"/>
        </w:trPr>
        <w:tc>
          <w:tcPr>
            <w:tcW w:w="88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tcPr>
          <w:p>
            <w:pPr>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29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35" w:hRule="atLeast"/>
        </w:trPr>
        <w:tc>
          <w:tcPr>
            <w:tcW w:w="88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tcPr>
          <w:p>
            <w:pPr>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29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35" w:hRule="atLeast"/>
        </w:trPr>
        <w:tc>
          <w:tcPr>
            <w:tcW w:w="88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tcPr>
          <w:p>
            <w:pPr>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29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35" w:hRule="atLeast"/>
        </w:trPr>
        <w:tc>
          <w:tcPr>
            <w:tcW w:w="88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tcPr>
          <w:p>
            <w:pPr>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29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35" w:hRule="atLeast"/>
        </w:trPr>
        <w:tc>
          <w:tcPr>
            <w:tcW w:w="88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tcPr>
          <w:p>
            <w:pPr>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29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35" w:hRule="atLeast"/>
        </w:trPr>
        <w:tc>
          <w:tcPr>
            <w:tcW w:w="88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tcPr>
          <w:p>
            <w:pPr>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29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35" w:hRule="atLeast"/>
        </w:trPr>
        <w:tc>
          <w:tcPr>
            <w:tcW w:w="88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tcPr>
          <w:p>
            <w:pPr>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29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r>
    </w:tbl>
    <w:p>
      <w:pPr>
        <w:pStyle w:val="43"/>
        <w:widowControl/>
        <w:spacing w:line="555" w:lineRule="atLeast"/>
        <w:ind w:firstLine="0"/>
        <w:rPr>
          <w:rFonts w:ascii="sans-serif" w:hAnsi="sans-serif" w:eastAsia="sans-serif" w:cs="sans-serif"/>
          <w:color w:val="000000"/>
          <w:sz w:val="24"/>
          <w:szCs w:val="24"/>
        </w:rPr>
      </w:pPr>
    </w:p>
    <w:p>
      <w:pPr>
        <w:pStyle w:val="43"/>
        <w:widowControl/>
        <w:spacing w:line="555" w:lineRule="atLeast"/>
        <w:ind w:firstLine="0"/>
        <w:jc w:val="left"/>
        <w:rPr>
          <w:rFonts w:ascii="sans-serif" w:hAnsi="sans-serif" w:eastAsia="sans-serif" w:cs="sans-serif"/>
          <w:color w:val="000000"/>
          <w:sz w:val="21"/>
          <w:szCs w:val="21"/>
        </w:rPr>
      </w:pPr>
      <w:r>
        <w:rPr>
          <w:rFonts w:hint="eastAsia" w:ascii="宋体" w:hAnsi="宋体" w:cs="宋体"/>
          <w:color w:val="000000"/>
          <w:sz w:val="24"/>
          <w:szCs w:val="24"/>
        </w:rPr>
        <w:t> 注：若不填写，则视为完全响应。</w:t>
      </w:r>
    </w:p>
    <w:p>
      <w:pPr>
        <w:pStyle w:val="43"/>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投标人名称（盖章）：</w:t>
      </w:r>
      <w:r>
        <w:rPr>
          <w:rFonts w:hint="eastAsia" w:ascii="宋体" w:hAnsi="宋体" w:cs="宋体"/>
          <w:color w:val="000000"/>
          <w:sz w:val="24"/>
          <w:szCs w:val="24"/>
          <w:u w:val="single"/>
        </w:rPr>
        <w:t>                        </w:t>
      </w:r>
    </w:p>
    <w:p>
      <w:pPr>
        <w:pStyle w:val="43"/>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投标人代表签字：</w:t>
      </w:r>
      <w:r>
        <w:rPr>
          <w:rFonts w:hint="eastAsia" w:ascii="宋体" w:hAnsi="宋体" w:cs="宋体"/>
          <w:color w:val="000000"/>
          <w:sz w:val="24"/>
          <w:szCs w:val="24"/>
          <w:u w:val="single"/>
        </w:rPr>
        <w:t>                  </w:t>
      </w:r>
      <w:r>
        <w:rPr>
          <w:rFonts w:hint="eastAsia" w:ascii="宋体" w:hAnsi="宋体" w:cs="宋体"/>
          <w:color w:val="000000"/>
          <w:sz w:val="24"/>
          <w:szCs w:val="24"/>
        </w:rPr>
        <w:t>  日期:   年  月  日</w:t>
      </w:r>
    </w:p>
    <w:p>
      <w:pPr>
        <w:pStyle w:val="43"/>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此表可在不改变格式的情况下自行制作</w:t>
      </w:r>
    </w:p>
    <w:p>
      <w:pPr>
        <w:pStyle w:val="43"/>
        <w:widowControl/>
        <w:spacing w:line="555" w:lineRule="atLeast"/>
        <w:ind w:firstLine="0"/>
        <w:rPr>
          <w:rFonts w:ascii="宋体" w:hAnsi="宋体" w:cs="宋体"/>
          <w:color w:val="000000"/>
          <w:sz w:val="24"/>
          <w:szCs w:val="24"/>
        </w:rPr>
      </w:pPr>
    </w:p>
    <w:p>
      <w:pPr>
        <w:pStyle w:val="43"/>
        <w:widowControl/>
        <w:spacing w:line="555" w:lineRule="atLeast"/>
        <w:ind w:firstLine="0"/>
        <w:rPr>
          <w:rFonts w:ascii="宋体" w:hAnsi="宋体" w:cs="宋体"/>
          <w:color w:val="000000"/>
          <w:sz w:val="24"/>
          <w:szCs w:val="24"/>
        </w:rPr>
      </w:pPr>
    </w:p>
    <w:p>
      <w:pPr>
        <w:pStyle w:val="12"/>
      </w:pPr>
    </w:p>
    <w:p>
      <w:pPr>
        <w:pStyle w:val="13"/>
      </w:pPr>
    </w:p>
    <w:p>
      <w:pPr>
        <w:pStyle w:val="43"/>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附件6</w:t>
      </w:r>
    </w:p>
    <w:p>
      <w:pPr>
        <w:pStyle w:val="43"/>
        <w:widowControl/>
        <w:spacing w:line="555" w:lineRule="atLeast"/>
        <w:ind w:firstLine="0"/>
        <w:jc w:val="center"/>
        <w:rPr>
          <w:rFonts w:ascii="sans-serif" w:hAnsi="sans-serif" w:eastAsia="sans-serif" w:cs="sans-serif"/>
          <w:color w:val="000000"/>
          <w:sz w:val="24"/>
          <w:szCs w:val="24"/>
        </w:rPr>
      </w:pPr>
      <w:r>
        <w:rPr>
          <w:rFonts w:ascii="方正小标宋_GBK" w:hAnsi="方正小标宋_GBK" w:eastAsia="方正小标宋_GBK" w:cs="方正小标宋_GBK"/>
          <w:color w:val="000000"/>
          <w:sz w:val="24"/>
          <w:szCs w:val="24"/>
        </w:rPr>
        <w:t>商务规范偏离表（技术资信标）</w:t>
      </w:r>
      <w:r>
        <w:rPr>
          <w:rFonts w:hint="eastAsia" w:ascii="宋体" w:hAnsi="宋体" w:cs="宋体"/>
          <w:color w:val="000000"/>
          <w:sz w:val="24"/>
          <w:szCs w:val="24"/>
        </w:rPr>
        <w:t> </w:t>
      </w:r>
    </w:p>
    <w:tbl>
      <w:tblPr>
        <w:tblStyle w:val="46"/>
        <w:tblW w:w="0" w:type="auto"/>
        <w:tblInd w:w="0" w:type="dxa"/>
        <w:tblLayout w:type="autofit"/>
        <w:tblCellMar>
          <w:top w:w="15" w:type="dxa"/>
          <w:left w:w="15" w:type="dxa"/>
          <w:bottom w:w="15" w:type="dxa"/>
          <w:right w:w="15" w:type="dxa"/>
        </w:tblCellMar>
      </w:tblPr>
      <w:tblGrid>
        <w:gridCol w:w="852"/>
        <w:gridCol w:w="1778"/>
        <w:gridCol w:w="1656"/>
        <w:gridCol w:w="1528"/>
        <w:gridCol w:w="4034"/>
      </w:tblGrid>
      <w:tr>
        <w:tblPrEx>
          <w:tblCellMar>
            <w:top w:w="15" w:type="dxa"/>
            <w:left w:w="15" w:type="dxa"/>
            <w:bottom w:w="15" w:type="dxa"/>
            <w:right w:w="15" w:type="dxa"/>
          </w:tblCellMar>
        </w:tblPrEx>
        <w:trPr>
          <w:trHeight w:val="570" w:hRule="atLeast"/>
        </w:trPr>
        <w:tc>
          <w:tcPr>
            <w:tcW w:w="106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pStyle w:val="43"/>
              <w:widowControl/>
              <w:spacing w:line="555" w:lineRule="atLeast"/>
              <w:ind w:firstLine="0"/>
              <w:rPr>
                <w:sz w:val="21"/>
                <w:szCs w:val="21"/>
              </w:rPr>
            </w:pPr>
            <w:r>
              <w:rPr>
                <w:rFonts w:hint="eastAsia" w:ascii="宋体" w:hAnsi="宋体" w:cs="宋体"/>
                <w:color w:val="000000"/>
                <w:sz w:val="24"/>
                <w:szCs w:val="24"/>
              </w:rPr>
              <w:t>序号</w:t>
            </w:r>
          </w:p>
        </w:tc>
        <w:tc>
          <w:tcPr>
            <w:tcW w:w="2100" w:type="dxa"/>
            <w:tcBorders>
              <w:top w:val="single" w:color="000000" w:sz="6" w:space="0"/>
              <w:left w:val="nil"/>
              <w:bottom w:val="single" w:color="000000" w:sz="6" w:space="0"/>
              <w:right w:val="single" w:color="000000" w:sz="6" w:space="0"/>
            </w:tcBorders>
            <w:tcMar>
              <w:top w:w="0" w:type="dxa"/>
              <w:left w:w="105" w:type="dxa"/>
              <w:bottom w:w="0" w:type="dxa"/>
              <w:right w:w="105" w:type="dxa"/>
            </w:tcMar>
          </w:tcPr>
          <w:p>
            <w:pPr>
              <w:pStyle w:val="43"/>
              <w:widowControl/>
              <w:spacing w:line="555" w:lineRule="atLeast"/>
              <w:ind w:firstLine="0"/>
              <w:rPr>
                <w:sz w:val="21"/>
                <w:szCs w:val="21"/>
              </w:rPr>
            </w:pPr>
            <w:r>
              <w:rPr>
                <w:rFonts w:hint="eastAsia" w:ascii="宋体" w:hAnsi="宋体" w:cs="宋体"/>
                <w:color w:val="000000"/>
                <w:sz w:val="24"/>
                <w:szCs w:val="24"/>
              </w:rPr>
              <w:t>内  容</w:t>
            </w:r>
          </w:p>
        </w:tc>
        <w:tc>
          <w:tcPr>
            <w:tcW w:w="2295" w:type="dxa"/>
            <w:tcBorders>
              <w:top w:val="single" w:color="000000" w:sz="6" w:space="0"/>
              <w:left w:val="nil"/>
              <w:bottom w:val="single" w:color="000000" w:sz="6" w:space="0"/>
              <w:right w:val="single" w:color="000000" w:sz="6" w:space="0"/>
            </w:tcBorders>
            <w:tcMar>
              <w:top w:w="0" w:type="dxa"/>
              <w:left w:w="105" w:type="dxa"/>
              <w:bottom w:w="0" w:type="dxa"/>
              <w:right w:w="105" w:type="dxa"/>
            </w:tcMar>
          </w:tcPr>
          <w:p>
            <w:pPr>
              <w:pStyle w:val="43"/>
              <w:widowControl/>
              <w:spacing w:line="555" w:lineRule="atLeast"/>
              <w:ind w:firstLine="0"/>
              <w:rPr>
                <w:sz w:val="21"/>
                <w:szCs w:val="21"/>
              </w:rPr>
            </w:pPr>
            <w:r>
              <w:rPr>
                <w:rFonts w:hint="eastAsia" w:ascii="宋体" w:hAnsi="宋体" w:cs="宋体"/>
                <w:color w:val="000000"/>
                <w:sz w:val="24"/>
                <w:szCs w:val="24"/>
              </w:rPr>
              <w:t>招标文件</w:t>
            </w:r>
          </w:p>
          <w:p>
            <w:pPr>
              <w:pStyle w:val="43"/>
              <w:widowControl/>
              <w:spacing w:line="555" w:lineRule="atLeast"/>
              <w:ind w:firstLine="0"/>
              <w:rPr>
                <w:sz w:val="21"/>
                <w:szCs w:val="21"/>
              </w:rPr>
            </w:pPr>
            <w:r>
              <w:rPr>
                <w:rFonts w:hint="eastAsia" w:ascii="宋体" w:hAnsi="宋体" w:cs="宋体"/>
                <w:color w:val="000000"/>
                <w:sz w:val="24"/>
                <w:szCs w:val="24"/>
              </w:rPr>
              <w:t>规范要求</w:t>
            </w:r>
          </w:p>
        </w:tc>
        <w:tc>
          <w:tcPr>
            <w:tcW w:w="2100" w:type="dxa"/>
            <w:tcBorders>
              <w:top w:val="single" w:color="000000" w:sz="6" w:space="0"/>
              <w:left w:val="nil"/>
              <w:bottom w:val="single" w:color="000000" w:sz="6" w:space="0"/>
              <w:right w:val="single" w:color="auto" w:sz="6" w:space="0"/>
            </w:tcBorders>
            <w:tcMar>
              <w:top w:w="0" w:type="dxa"/>
              <w:left w:w="105" w:type="dxa"/>
              <w:bottom w:w="0" w:type="dxa"/>
              <w:right w:w="105" w:type="dxa"/>
            </w:tcMar>
          </w:tcPr>
          <w:p>
            <w:pPr>
              <w:pStyle w:val="43"/>
              <w:widowControl/>
              <w:spacing w:line="555" w:lineRule="atLeast"/>
              <w:ind w:firstLine="0"/>
              <w:rPr>
                <w:sz w:val="21"/>
                <w:szCs w:val="21"/>
              </w:rPr>
            </w:pPr>
            <w:r>
              <w:rPr>
                <w:rFonts w:hint="eastAsia" w:ascii="宋体" w:hAnsi="宋体" w:cs="宋体"/>
                <w:color w:val="000000"/>
                <w:sz w:val="24"/>
                <w:szCs w:val="24"/>
              </w:rPr>
              <w:t>投标文件</w:t>
            </w:r>
          </w:p>
          <w:p>
            <w:pPr>
              <w:pStyle w:val="43"/>
              <w:widowControl/>
              <w:spacing w:line="555" w:lineRule="atLeast"/>
              <w:ind w:firstLine="0"/>
              <w:rPr>
                <w:sz w:val="21"/>
                <w:szCs w:val="21"/>
              </w:rPr>
            </w:pPr>
            <w:r>
              <w:rPr>
                <w:rFonts w:hint="eastAsia" w:ascii="宋体" w:hAnsi="宋体" w:cs="宋体"/>
                <w:color w:val="000000"/>
                <w:sz w:val="24"/>
                <w:szCs w:val="24"/>
              </w:rPr>
              <w:t>对应规范</w:t>
            </w:r>
          </w:p>
        </w:tc>
        <w:tc>
          <w:tcPr>
            <w:tcW w:w="2100" w:type="dxa"/>
            <w:tcBorders>
              <w:top w:val="single" w:color="auto" w:sz="6" w:space="0"/>
              <w:left w:val="nil"/>
              <w:bottom w:val="single" w:color="auto" w:sz="6" w:space="0"/>
              <w:right w:val="single" w:color="auto" w:sz="6" w:space="0"/>
            </w:tcBorders>
            <w:tcMar>
              <w:top w:w="0" w:type="dxa"/>
              <w:left w:w="105" w:type="dxa"/>
              <w:bottom w:w="0" w:type="dxa"/>
              <w:right w:w="105" w:type="dxa"/>
            </w:tcMar>
          </w:tcPr>
          <w:p>
            <w:pPr>
              <w:pStyle w:val="43"/>
              <w:widowControl/>
              <w:spacing w:line="555" w:lineRule="atLeast"/>
              <w:ind w:firstLine="0"/>
              <w:rPr>
                <w:sz w:val="21"/>
                <w:szCs w:val="21"/>
              </w:rPr>
            </w:pPr>
            <w:r>
              <w:rPr>
                <w:rFonts w:hint="eastAsia" w:ascii="宋体" w:hAnsi="宋体" w:cs="宋体"/>
                <w:color w:val="000000"/>
                <w:sz w:val="24"/>
                <w:szCs w:val="24"/>
              </w:rPr>
              <w:t>备  注</w:t>
            </w:r>
          </w:p>
          <w:p>
            <w:pPr>
              <w:pStyle w:val="43"/>
              <w:widowControl/>
              <w:spacing w:line="555" w:lineRule="atLeast"/>
            </w:pPr>
            <w:r>
              <w:rPr>
                <w:rFonts w:hint="eastAsia" w:ascii="宋体" w:hAnsi="宋体" w:cs="宋体"/>
                <w:color w:val="000000"/>
                <w:sz w:val="24"/>
                <w:szCs w:val="24"/>
              </w:rPr>
              <w:t> </w:t>
            </w:r>
          </w:p>
        </w:tc>
      </w:tr>
      <w:tr>
        <w:tblPrEx>
          <w:tblCellMar>
            <w:top w:w="15" w:type="dxa"/>
            <w:left w:w="15" w:type="dxa"/>
            <w:bottom w:w="15" w:type="dxa"/>
            <w:right w:w="15" w:type="dxa"/>
          </w:tblCellMar>
        </w:tblPrEx>
        <w:trPr>
          <w:trHeight w:val="135" w:hRule="atLeast"/>
        </w:trPr>
        <w:tc>
          <w:tcPr>
            <w:tcW w:w="1065" w:type="dxa"/>
            <w:vMerge w:val="restart"/>
            <w:tcBorders>
              <w:top w:val="nil"/>
              <w:left w:val="single" w:color="000000" w:sz="6" w:space="0"/>
              <w:bottom w:val="single" w:color="000000" w:sz="6" w:space="0"/>
              <w:right w:val="single" w:color="000000" w:sz="6" w:space="0"/>
            </w:tcBorders>
            <w:tcMar>
              <w:top w:w="0" w:type="dxa"/>
              <w:left w:w="105" w:type="dxa"/>
              <w:bottom w:w="0" w:type="dxa"/>
              <w:right w:w="105" w:type="dxa"/>
            </w:tcMar>
          </w:tcPr>
          <w:p>
            <w:pPr>
              <w:pStyle w:val="43"/>
              <w:widowControl/>
              <w:spacing w:line="555" w:lineRule="atLeast"/>
              <w:ind w:firstLine="0"/>
              <w:rPr>
                <w:sz w:val="21"/>
                <w:szCs w:val="21"/>
              </w:rPr>
            </w:pPr>
            <w:r>
              <w:rPr>
                <w:rFonts w:hint="eastAsia" w:ascii="宋体" w:hAnsi="宋体" w:cs="宋体"/>
                <w:color w:val="000000"/>
                <w:sz w:val="24"/>
                <w:szCs w:val="24"/>
              </w:rPr>
              <w:t>商务</w:t>
            </w:r>
          </w:p>
          <w:p>
            <w:pPr>
              <w:pStyle w:val="43"/>
              <w:widowControl/>
              <w:spacing w:line="555" w:lineRule="atLeast"/>
              <w:ind w:firstLine="0"/>
              <w:rPr>
                <w:sz w:val="21"/>
                <w:szCs w:val="21"/>
              </w:rPr>
            </w:pPr>
            <w:r>
              <w:rPr>
                <w:rFonts w:hint="eastAsia" w:ascii="宋体" w:hAnsi="宋体" w:cs="宋体"/>
                <w:color w:val="000000"/>
                <w:sz w:val="24"/>
                <w:szCs w:val="24"/>
              </w:rPr>
              <w:t>偏离</w:t>
            </w: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295"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r>
      <w:tr>
        <w:tblPrEx>
          <w:tblCellMar>
            <w:top w:w="15" w:type="dxa"/>
            <w:left w:w="15" w:type="dxa"/>
            <w:bottom w:w="15" w:type="dxa"/>
            <w:right w:w="15" w:type="dxa"/>
          </w:tblCellMar>
        </w:tblPrEx>
        <w:trPr>
          <w:trHeight w:val="135" w:hRule="atLeast"/>
        </w:trPr>
        <w:tc>
          <w:tcPr>
            <w:tcW w:w="1065" w:type="dxa"/>
            <w:vMerge w:val="continue"/>
            <w:tcBorders>
              <w:top w:val="nil"/>
              <w:left w:val="single" w:color="000000" w:sz="6" w:space="0"/>
              <w:bottom w:val="single" w:color="000000" w:sz="6" w:space="0"/>
              <w:right w:val="single" w:color="000000" w:sz="6" w:space="0"/>
            </w:tcBorders>
            <w:tcMar>
              <w:top w:w="0" w:type="dxa"/>
              <w:left w:w="105" w:type="dxa"/>
              <w:bottom w:w="0" w:type="dxa"/>
              <w:right w:w="105" w:type="dxa"/>
            </w:tcMar>
          </w:tcPr>
          <w:p>
            <w:pPr>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295"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r>
      <w:tr>
        <w:tblPrEx>
          <w:tblCellMar>
            <w:top w:w="15" w:type="dxa"/>
            <w:left w:w="15" w:type="dxa"/>
            <w:bottom w:w="15" w:type="dxa"/>
            <w:right w:w="15" w:type="dxa"/>
          </w:tblCellMar>
        </w:tblPrEx>
        <w:trPr>
          <w:trHeight w:val="135" w:hRule="atLeast"/>
        </w:trPr>
        <w:tc>
          <w:tcPr>
            <w:tcW w:w="1065" w:type="dxa"/>
            <w:vMerge w:val="continue"/>
            <w:tcBorders>
              <w:top w:val="nil"/>
              <w:left w:val="single" w:color="000000" w:sz="6" w:space="0"/>
              <w:bottom w:val="single" w:color="000000" w:sz="6" w:space="0"/>
              <w:right w:val="single" w:color="000000" w:sz="6" w:space="0"/>
            </w:tcBorders>
            <w:tcMar>
              <w:top w:w="0" w:type="dxa"/>
              <w:left w:w="105" w:type="dxa"/>
              <w:bottom w:w="0" w:type="dxa"/>
              <w:right w:w="105" w:type="dxa"/>
            </w:tcMar>
          </w:tcPr>
          <w:p>
            <w:pPr>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295"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r>
      <w:tr>
        <w:tblPrEx>
          <w:tblCellMar>
            <w:top w:w="15" w:type="dxa"/>
            <w:left w:w="15" w:type="dxa"/>
            <w:bottom w:w="15" w:type="dxa"/>
            <w:right w:w="15" w:type="dxa"/>
          </w:tblCellMar>
        </w:tblPrEx>
        <w:trPr>
          <w:trHeight w:val="135" w:hRule="atLeast"/>
        </w:trPr>
        <w:tc>
          <w:tcPr>
            <w:tcW w:w="1065" w:type="dxa"/>
            <w:vMerge w:val="continue"/>
            <w:tcBorders>
              <w:top w:val="nil"/>
              <w:left w:val="single" w:color="000000" w:sz="6" w:space="0"/>
              <w:bottom w:val="single" w:color="000000" w:sz="6" w:space="0"/>
              <w:right w:val="single" w:color="000000" w:sz="6" w:space="0"/>
            </w:tcBorders>
            <w:tcMar>
              <w:top w:w="0" w:type="dxa"/>
              <w:left w:w="105" w:type="dxa"/>
              <w:bottom w:w="0" w:type="dxa"/>
              <w:right w:w="105" w:type="dxa"/>
            </w:tcMar>
          </w:tcPr>
          <w:p>
            <w:pPr>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295"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r>
      <w:tr>
        <w:tblPrEx>
          <w:tblCellMar>
            <w:top w:w="15" w:type="dxa"/>
            <w:left w:w="15" w:type="dxa"/>
            <w:bottom w:w="15" w:type="dxa"/>
            <w:right w:w="15" w:type="dxa"/>
          </w:tblCellMar>
        </w:tblPrEx>
        <w:trPr>
          <w:trHeight w:val="135" w:hRule="atLeast"/>
        </w:trPr>
        <w:tc>
          <w:tcPr>
            <w:tcW w:w="1065" w:type="dxa"/>
            <w:vMerge w:val="continue"/>
            <w:tcBorders>
              <w:top w:val="nil"/>
              <w:left w:val="single" w:color="000000" w:sz="6" w:space="0"/>
              <w:bottom w:val="single" w:color="000000" w:sz="6" w:space="0"/>
              <w:right w:val="single" w:color="000000" w:sz="6" w:space="0"/>
            </w:tcBorders>
            <w:tcMar>
              <w:top w:w="0" w:type="dxa"/>
              <w:left w:w="105" w:type="dxa"/>
              <w:bottom w:w="0" w:type="dxa"/>
              <w:right w:w="105" w:type="dxa"/>
            </w:tcMar>
          </w:tcPr>
          <w:p>
            <w:pPr>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295"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r>
      <w:tr>
        <w:tblPrEx>
          <w:tblCellMar>
            <w:top w:w="15" w:type="dxa"/>
            <w:left w:w="15" w:type="dxa"/>
            <w:bottom w:w="15" w:type="dxa"/>
            <w:right w:w="15" w:type="dxa"/>
          </w:tblCellMar>
        </w:tblPrEx>
        <w:trPr>
          <w:trHeight w:val="135" w:hRule="atLeast"/>
        </w:trPr>
        <w:tc>
          <w:tcPr>
            <w:tcW w:w="1065" w:type="dxa"/>
            <w:vMerge w:val="continue"/>
            <w:tcBorders>
              <w:top w:val="nil"/>
              <w:left w:val="single" w:color="000000" w:sz="6" w:space="0"/>
              <w:bottom w:val="single" w:color="000000" w:sz="6" w:space="0"/>
              <w:right w:val="single" w:color="000000" w:sz="6" w:space="0"/>
            </w:tcBorders>
            <w:tcMar>
              <w:top w:w="0" w:type="dxa"/>
              <w:left w:w="105" w:type="dxa"/>
              <w:bottom w:w="0" w:type="dxa"/>
              <w:right w:w="105" w:type="dxa"/>
            </w:tcMar>
          </w:tcPr>
          <w:p>
            <w:pPr>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295"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r>
      <w:tr>
        <w:tblPrEx>
          <w:tblCellMar>
            <w:top w:w="15" w:type="dxa"/>
            <w:left w:w="15" w:type="dxa"/>
            <w:bottom w:w="15" w:type="dxa"/>
            <w:right w:w="15" w:type="dxa"/>
          </w:tblCellMar>
        </w:tblPrEx>
        <w:trPr>
          <w:trHeight w:val="135" w:hRule="atLeast"/>
        </w:trPr>
        <w:tc>
          <w:tcPr>
            <w:tcW w:w="1065" w:type="dxa"/>
            <w:vMerge w:val="continue"/>
            <w:tcBorders>
              <w:top w:val="nil"/>
              <w:left w:val="single" w:color="000000" w:sz="6" w:space="0"/>
              <w:bottom w:val="single" w:color="000000" w:sz="6" w:space="0"/>
              <w:right w:val="single" w:color="000000" w:sz="6" w:space="0"/>
            </w:tcBorders>
            <w:tcMar>
              <w:top w:w="0" w:type="dxa"/>
              <w:left w:w="105" w:type="dxa"/>
              <w:bottom w:w="0" w:type="dxa"/>
              <w:right w:w="105" w:type="dxa"/>
            </w:tcMar>
          </w:tcPr>
          <w:p>
            <w:pPr>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295"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r>
      <w:tr>
        <w:tblPrEx>
          <w:tblCellMar>
            <w:top w:w="15" w:type="dxa"/>
            <w:left w:w="15" w:type="dxa"/>
            <w:bottom w:w="15" w:type="dxa"/>
            <w:right w:w="15" w:type="dxa"/>
          </w:tblCellMar>
        </w:tblPrEx>
        <w:trPr>
          <w:trHeight w:val="135" w:hRule="atLeast"/>
        </w:trPr>
        <w:tc>
          <w:tcPr>
            <w:tcW w:w="1065" w:type="dxa"/>
            <w:vMerge w:val="continue"/>
            <w:tcBorders>
              <w:top w:val="nil"/>
              <w:left w:val="single" w:color="000000" w:sz="6" w:space="0"/>
              <w:bottom w:val="single" w:color="000000" w:sz="6" w:space="0"/>
              <w:right w:val="single" w:color="000000" w:sz="6" w:space="0"/>
            </w:tcBorders>
            <w:tcMar>
              <w:top w:w="0" w:type="dxa"/>
              <w:left w:w="105" w:type="dxa"/>
              <w:bottom w:w="0" w:type="dxa"/>
              <w:right w:w="105" w:type="dxa"/>
            </w:tcMar>
          </w:tcPr>
          <w:p>
            <w:pPr>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295"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r>
      <w:tr>
        <w:tblPrEx>
          <w:tblCellMar>
            <w:top w:w="15" w:type="dxa"/>
            <w:left w:w="15" w:type="dxa"/>
            <w:bottom w:w="15" w:type="dxa"/>
            <w:right w:w="15" w:type="dxa"/>
          </w:tblCellMar>
        </w:tblPrEx>
        <w:trPr>
          <w:trHeight w:val="135" w:hRule="atLeast"/>
        </w:trPr>
        <w:tc>
          <w:tcPr>
            <w:tcW w:w="1065" w:type="dxa"/>
            <w:vMerge w:val="continue"/>
            <w:tcBorders>
              <w:top w:val="nil"/>
              <w:left w:val="single" w:color="000000" w:sz="6" w:space="0"/>
              <w:bottom w:val="single" w:color="000000" w:sz="6" w:space="0"/>
              <w:right w:val="single" w:color="000000" w:sz="6" w:space="0"/>
            </w:tcBorders>
            <w:tcMar>
              <w:top w:w="0" w:type="dxa"/>
              <w:left w:w="105" w:type="dxa"/>
              <w:bottom w:w="0" w:type="dxa"/>
              <w:right w:w="105" w:type="dxa"/>
            </w:tcMar>
          </w:tcPr>
          <w:p>
            <w:pPr>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295"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r>
      <w:tr>
        <w:tblPrEx>
          <w:tblCellMar>
            <w:top w:w="15" w:type="dxa"/>
            <w:left w:w="15" w:type="dxa"/>
            <w:bottom w:w="15" w:type="dxa"/>
            <w:right w:w="15" w:type="dxa"/>
          </w:tblCellMar>
        </w:tblPrEx>
        <w:trPr>
          <w:trHeight w:val="135" w:hRule="atLeast"/>
        </w:trPr>
        <w:tc>
          <w:tcPr>
            <w:tcW w:w="1065" w:type="dxa"/>
            <w:vMerge w:val="continue"/>
            <w:tcBorders>
              <w:top w:val="nil"/>
              <w:left w:val="single" w:color="000000" w:sz="6" w:space="0"/>
              <w:bottom w:val="single" w:color="000000" w:sz="6" w:space="0"/>
              <w:right w:val="single" w:color="000000" w:sz="6" w:space="0"/>
            </w:tcBorders>
            <w:tcMar>
              <w:top w:w="0" w:type="dxa"/>
              <w:left w:w="105" w:type="dxa"/>
              <w:bottom w:w="0" w:type="dxa"/>
              <w:right w:w="105" w:type="dxa"/>
            </w:tcMar>
          </w:tcPr>
          <w:p>
            <w:pPr>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295"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r>
      <w:tr>
        <w:tblPrEx>
          <w:tblCellMar>
            <w:top w:w="15" w:type="dxa"/>
            <w:left w:w="15" w:type="dxa"/>
            <w:bottom w:w="15" w:type="dxa"/>
            <w:right w:w="15" w:type="dxa"/>
          </w:tblCellMar>
        </w:tblPrEx>
        <w:trPr>
          <w:trHeight w:val="135" w:hRule="atLeast"/>
        </w:trPr>
        <w:tc>
          <w:tcPr>
            <w:tcW w:w="1065" w:type="dxa"/>
            <w:tcBorders>
              <w:top w:val="nil"/>
              <w:left w:val="single" w:color="000000" w:sz="6" w:space="0"/>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295"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r>
      <w:tr>
        <w:tblPrEx>
          <w:tblCellMar>
            <w:top w:w="15" w:type="dxa"/>
            <w:left w:w="15" w:type="dxa"/>
            <w:bottom w:w="15" w:type="dxa"/>
            <w:right w:w="15" w:type="dxa"/>
          </w:tblCellMar>
        </w:tblPrEx>
        <w:trPr>
          <w:trHeight w:val="135" w:hRule="atLeast"/>
        </w:trPr>
        <w:tc>
          <w:tcPr>
            <w:tcW w:w="1065" w:type="dxa"/>
            <w:tcBorders>
              <w:top w:val="nil"/>
              <w:left w:val="single" w:color="000000" w:sz="6" w:space="0"/>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295"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r>
    </w:tbl>
    <w:p>
      <w:pPr>
        <w:pStyle w:val="43"/>
        <w:widowControl/>
        <w:spacing w:line="555" w:lineRule="atLeast"/>
        <w:ind w:firstLine="0"/>
        <w:rPr>
          <w:rFonts w:ascii="sans-serif" w:hAnsi="sans-serif" w:eastAsia="sans-serif" w:cs="sans-serif"/>
          <w:color w:val="000000"/>
          <w:sz w:val="21"/>
          <w:szCs w:val="21"/>
        </w:rPr>
      </w:pPr>
    </w:p>
    <w:p>
      <w:pPr>
        <w:pStyle w:val="43"/>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投标人名称（盖章）：</w:t>
      </w:r>
      <w:r>
        <w:rPr>
          <w:rFonts w:hint="eastAsia" w:ascii="宋体" w:hAnsi="宋体" w:cs="宋体"/>
          <w:color w:val="000000"/>
          <w:sz w:val="24"/>
          <w:szCs w:val="24"/>
          <w:u w:val="single"/>
        </w:rPr>
        <w:t>                        </w:t>
      </w:r>
    </w:p>
    <w:p>
      <w:pPr>
        <w:pStyle w:val="43"/>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投标人代表签字：</w:t>
      </w:r>
      <w:r>
        <w:rPr>
          <w:rFonts w:hint="eastAsia" w:ascii="宋体" w:hAnsi="宋体" w:cs="宋体"/>
          <w:color w:val="000000"/>
          <w:sz w:val="24"/>
          <w:szCs w:val="24"/>
          <w:u w:val="single"/>
        </w:rPr>
        <w:t>                  </w:t>
      </w:r>
      <w:r>
        <w:rPr>
          <w:rFonts w:hint="eastAsia" w:ascii="宋体" w:hAnsi="宋体" w:cs="宋体"/>
          <w:color w:val="000000"/>
          <w:sz w:val="24"/>
          <w:szCs w:val="24"/>
        </w:rPr>
        <w:t>  日期:   年  月  日</w:t>
      </w:r>
    </w:p>
    <w:p>
      <w:pPr>
        <w:pStyle w:val="43"/>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此表可在不改变格式的情况下自行制作</w:t>
      </w:r>
    </w:p>
    <w:p>
      <w:pPr>
        <w:pStyle w:val="43"/>
        <w:widowControl/>
        <w:spacing w:line="555" w:lineRule="atLeast"/>
        <w:ind w:firstLine="0"/>
        <w:rPr>
          <w:rFonts w:ascii="宋体" w:hAnsi="宋体" w:cs="宋体"/>
          <w:color w:val="000000"/>
          <w:sz w:val="24"/>
          <w:szCs w:val="24"/>
        </w:rPr>
      </w:pPr>
      <w:r>
        <w:rPr>
          <w:rFonts w:hint="eastAsia" w:ascii="宋体" w:hAnsi="宋体" w:cs="宋体"/>
          <w:color w:val="000000"/>
          <w:sz w:val="24"/>
          <w:szCs w:val="24"/>
        </w:rPr>
        <w:t>备注：该表需详细填写，置于商务技术标中，用于技术评审。</w:t>
      </w:r>
    </w:p>
    <w:p>
      <w:pPr>
        <w:pStyle w:val="12"/>
        <w:rPr>
          <w:rFonts w:ascii="宋体" w:hAnsi="宋体" w:cs="宋体"/>
          <w:color w:val="000000"/>
          <w:sz w:val="24"/>
          <w:szCs w:val="24"/>
        </w:rPr>
      </w:pPr>
    </w:p>
    <w:p>
      <w:pPr>
        <w:pStyle w:val="13"/>
      </w:pPr>
    </w:p>
    <w:p>
      <w:pPr>
        <w:pStyle w:val="43"/>
        <w:widowControl/>
        <w:spacing w:before="75" w:line="420" w:lineRule="atLeast"/>
        <w:ind w:firstLine="0"/>
        <w:rPr>
          <w:rFonts w:ascii="sans-serif" w:hAnsi="sans-serif" w:eastAsia="sans-serif" w:cs="sans-serif"/>
          <w:color w:val="000000"/>
          <w:sz w:val="24"/>
          <w:szCs w:val="24"/>
        </w:rPr>
      </w:pPr>
      <w:r>
        <w:rPr>
          <w:rFonts w:hint="eastAsia" w:ascii="宋体" w:hAnsi="宋体" w:cs="宋体"/>
          <w:color w:val="000000"/>
          <w:sz w:val="24"/>
          <w:szCs w:val="24"/>
        </w:rPr>
        <w:t>附件7</w:t>
      </w:r>
    </w:p>
    <w:p>
      <w:pPr>
        <w:pStyle w:val="43"/>
        <w:widowControl/>
        <w:spacing w:line="555" w:lineRule="atLeast"/>
        <w:ind w:firstLine="0"/>
        <w:jc w:val="center"/>
        <w:rPr>
          <w:rFonts w:ascii="sans-serif" w:hAnsi="sans-serif" w:eastAsia="sans-serif" w:cs="sans-serif"/>
          <w:color w:val="000000"/>
          <w:sz w:val="24"/>
          <w:szCs w:val="24"/>
        </w:rPr>
      </w:pPr>
      <w:r>
        <w:rPr>
          <w:rFonts w:ascii="方正小标宋_GBK" w:hAnsi="方正小标宋_GBK" w:eastAsia="方正小标宋_GBK" w:cs="方正小标宋_GBK"/>
          <w:color w:val="000000"/>
          <w:sz w:val="24"/>
          <w:szCs w:val="24"/>
        </w:rPr>
        <w:t>投标人业绩表</w:t>
      </w:r>
    </w:p>
    <w:tbl>
      <w:tblPr>
        <w:tblStyle w:val="46"/>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3900"/>
        <w:gridCol w:w="2850"/>
        <w:gridCol w:w="276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75" w:hRule="atLeast"/>
          <w:jc w:val="center"/>
        </w:trPr>
        <w:tc>
          <w:tcPr>
            <w:tcW w:w="3900" w:type="dxa"/>
            <w:tcBorders>
              <w:top w:val="single" w:color="auto" w:sz="12" w:space="0"/>
              <w:left w:val="single" w:color="auto" w:sz="12" w:space="0"/>
              <w:bottom w:val="single" w:color="auto" w:sz="6" w:space="0"/>
              <w:right w:val="single" w:color="auto" w:sz="6" w:space="0"/>
            </w:tcBorders>
            <w:tcMar>
              <w:top w:w="0" w:type="dxa"/>
              <w:left w:w="105" w:type="dxa"/>
              <w:bottom w:w="0" w:type="dxa"/>
              <w:right w:w="105" w:type="dxa"/>
            </w:tcMar>
            <w:vAlign w:val="center"/>
          </w:tcPr>
          <w:p>
            <w:pPr>
              <w:pStyle w:val="43"/>
              <w:widowControl/>
              <w:spacing w:line="555" w:lineRule="atLeast"/>
              <w:ind w:firstLine="0"/>
              <w:rPr>
                <w:sz w:val="21"/>
                <w:szCs w:val="21"/>
              </w:rPr>
            </w:pPr>
            <w:r>
              <w:rPr>
                <w:rFonts w:hint="eastAsia" w:ascii="宋体" w:hAnsi="宋体" w:cs="宋体"/>
                <w:sz w:val="24"/>
                <w:szCs w:val="24"/>
              </w:rPr>
              <w:t>序号</w:t>
            </w:r>
          </w:p>
        </w:tc>
        <w:tc>
          <w:tcPr>
            <w:tcW w:w="2850" w:type="dxa"/>
            <w:tcBorders>
              <w:top w:val="single" w:color="auto" w:sz="12"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43"/>
              <w:widowControl/>
              <w:spacing w:line="555" w:lineRule="atLeast"/>
              <w:ind w:firstLine="0"/>
              <w:rPr>
                <w:sz w:val="21"/>
                <w:szCs w:val="21"/>
              </w:rPr>
            </w:pPr>
            <w:r>
              <w:rPr>
                <w:rFonts w:hint="eastAsia" w:ascii="宋体" w:hAnsi="宋体" w:cs="宋体"/>
                <w:sz w:val="24"/>
                <w:szCs w:val="24"/>
              </w:rPr>
              <w:t>1</w:t>
            </w:r>
          </w:p>
        </w:tc>
        <w:tc>
          <w:tcPr>
            <w:tcW w:w="2760" w:type="dxa"/>
            <w:tcBorders>
              <w:top w:val="single" w:color="auto" w:sz="12" w:space="0"/>
              <w:left w:val="nil"/>
              <w:bottom w:val="single" w:color="auto" w:sz="6" w:space="0"/>
              <w:right w:val="single" w:color="auto" w:sz="6" w:space="0"/>
            </w:tcBorders>
            <w:tcMar>
              <w:top w:w="0" w:type="dxa"/>
              <w:left w:w="105" w:type="dxa"/>
              <w:bottom w:w="0" w:type="dxa"/>
              <w:right w:w="105" w:type="dxa"/>
            </w:tcMar>
            <w:vAlign w:val="center"/>
          </w:tcPr>
          <w:p>
            <w:pPr>
              <w:pStyle w:val="43"/>
              <w:widowControl/>
              <w:spacing w:line="555" w:lineRule="atLeast"/>
              <w:ind w:firstLine="0"/>
              <w:rPr>
                <w:sz w:val="21"/>
                <w:szCs w:val="21"/>
              </w:rPr>
            </w:pPr>
            <w:r>
              <w:rPr>
                <w:rFonts w:hint="eastAsia" w:ascii="宋体" w:hAnsi="宋体" w:cs="宋体"/>
                <w:sz w:val="24"/>
                <w:szCs w:val="24"/>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75" w:hRule="atLeast"/>
          <w:jc w:val="center"/>
        </w:trPr>
        <w:tc>
          <w:tcPr>
            <w:tcW w:w="3900" w:type="dxa"/>
            <w:tcBorders>
              <w:top w:val="nil"/>
              <w:left w:val="single" w:color="auto" w:sz="12" w:space="0"/>
              <w:bottom w:val="single" w:color="auto" w:sz="6" w:space="0"/>
              <w:right w:val="single" w:color="auto" w:sz="6" w:space="0"/>
            </w:tcBorders>
            <w:tcMar>
              <w:top w:w="0" w:type="dxa"/>
              <w:left w:w="105" w:type="dxa"/>
              <w:bottom w:w="0" w:type="dxa"/>
              <w:right w:w="105" w:type="dxa"/>
            </w:tcMar>
            <w:vAlign w:val="center"/>
          </w:tcPr>
          <w:p>
            <w:pPr>
              <w:pStyle w:val="43"/>
              <w:widowControl/>
              <w:spacing w:line="555" w:lineRule="atLeast"/>
              <w:ind w:firstLine="0"/>
              <w:rPr>
                <w:sz w:val="21"/>
                <w:szCs w:val="21"/>
              </w:rPr>
            </w:pPr>
            <w:r>
              <w:rPr>
                <w:rFonts w:hint="eastAsia" w:ascii="宋体" w:hAnsi="宋体" w:cs="宋体"/>
                <w:sz w:val="24"/>
                <w:szCs w:val="24"/>
              </w:rPr>
              <w:t>项目名称</w:t>
            </w:r>
          </w:p>
        </w:tc>
        <w:tc>
          <w:tcPr>
            <w:tcW w:w="285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276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75" w:hRule="atLeast"/>
          <w:jc w:val="center"/>
        </w:trPr>
        <w:tc>
          <w:tcPr>
            <w:tcW w:w="3900" w:type="dxa"/>
            <w:tcBorders>
              <w:top w:val="nil"/>
              <w:left w:val="single" w:color="auto" w:sz="12" w:space="0"/>
              <w:bottom w:val="single" w:color="auto" w:sz="6" w:space="0"/>
              <w:right w:val="single" w:color="auto" w:sz="6" w:space="0"/>
            </w:tcBorders>
            <w:tcMar>
              <w:top w:w="0" w:type="dxa"/>
              <w:left w:w="105" w:type="dxa"/>
              <w:bottom w:w="0" w:type="dxa"/>
              <w:right w:w="105" w:type="dxa"/>
            </w:tcMar>
            <w:vAlign w:val="center"/>
          </w:tcPr>
          <w:p>
            <w:pPr>
              <w:pStyle w:val="43"/>
              <w:widowControl/>
              <w:spacing w:line="555" w:lineRule="atLeast"/>
              <w:ind w:firstLine="0"/>
              <w:rPr>
                <w:sz w:val="21"/>
                <w:szCs w:val="21"/>
              </w:rPr>
            </w:pPr>
            <w:r>
              <w:rPr>
                <w:rFonts w:hint="eastAsia" w:ascii="宋体" w:hAnsi="宋体" w:cs="宋体"/>
                <w:sz w:val="24"/>
                <w:szCs w:val="24"/>
              </w:rPr>
              <w:t>项目所在地</w:t>
            </w:r>
          </w:p>
        </w:tc>
        <w:tc>
          <w:tcPr>
            <w:tcW w:w="285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276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75" w:hRule="atLeast"/>
          <w:jc w:val="center"/>
        </w:trPr>
        <w:tc>
          <w:tcPr>
            <w:tcW w:w="3900" w:type="dxa"/>
            <w:tcBorders>
              <w:top w:val="nil"/>
              <w:left w:val="single" w:color="auto" w:sz="12" w:space="0"/>
              <w:bottom w:val="single" w:color="auto" w:sz="6" w:space="0"/>
              <w:right w:val="single" w:color="auto" w:sz="6" w:space="0"/>
            </w:tcBorders>
            <w:tcMar>
              <w:top w:w="0" w:type="dxa"/>
              <w:left w:w="105" w:type="dxa"/>
              <w:bottom w:w="0" w:type="dxa"/>
              <w:right w:w="105" w:type="dxa"/>
            </w:tcMar>
            <w:vAlign w:val="center"/>
          </w:tcPr>
          <w:p>
            <w:pPr>
              <w:pStyle w:val="43"/>
              <w:widowControl/>
              <w:spacing w:line="555" w:lineRule="atLeast"/>
              <w:ind w:firstLine="0"/>
              <w:rPr>
                <w:sz w:val="21"/>
                <w:szCs w:val="21"/>
              </w:rPr>
            </w:pPr>
            <w:r>
              <w:rPr>
                <w:rFonts w:hint="eastAsia" w:ascii="宋体" w:hAnsi="宋体" w:cs="宋体"/>
                <w:sz w:val="24"/>
                <w:szCs w:val="24"/>
              </w:rPr>
              <w:t>采购人名称、地址、电话</w:t>
            </w:r>
          </w:p>
        </w:tc>
        <w:tc>
          <w:tcPr>
            <w:tcW w:w="285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276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75" w:hRule="atLeast"/>
          <w:jc w:val="center"/>
        </w:trPr>
        <w:tc>
          <w:tcPr>
            <w:tcW w:w="3900" w:type="dxa"/>
            <w:tcBorders>
              <w:top w:val="nil"/>
              <w:left w:val="single" w:color="auto" w:sz="12" w:space="0"/>
              <w:bottom w:val="single" w:color="auto" w:sz="6" w:space="0"/>
              <w:right w:val="single" w:color="auto" w:sz="6" w:space="0"/>
            </w:tcBorders>
            <w:tcMar>
              <w:top w:w="0" w:type="dxa"/>
              <w:left w:w="105" w:type="dxa"/>
              <w:bottom w:w="0" w:type="dxa"/>
              <w:right w:w="105" w:type="dxa"/>
            </w:tcMar>
            <w:vAlign w:val="center"/>
          </w:tcPr>
          <w:p>
            <w:pPr>
              <w:pStyle w:val="43"/>
              <w:widowControl/>
              <w:spacing w:line="555" w:lineRule="atLeast"/>
              <w:ind w:firstLine="0"/>
              <w:rPr>
                <w:sz w:val="21"/>
                <w:szCs w:val="21"/>
              </w:rPr>
            </w:pPr>
            <w:r>
              <w:rPr>
                <w:rFonts w:hint="eastAsia" w:ascii="宋体" w:hAnsi="宋体" w:cs="宋体"/>
                <w:sz w:val="24"/>
                <w:szCs w:val="24"/>
              </w:rPr>
              <w:t>合同签订时间</w:t>
            </w:r>
          </w:p>
        </w:tc>
        <w:tc>
          <w:tcPr>
            <w:tcW w:w="285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276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75" w:hRule="atLeast"/>
          <w:jc w:val="center"/>
        </w:trPr>
        <w:tc>
          <w:tcPr>
            <w:tcW w:w="3900" w:type="dxa"/>
            <w:tcBorders>
              <w:top w:val="nil"/>
              <w:left w:val="single" w:color="auto" w:sz="12" w:space="0"/>
              <w:bottom w:val="single" w:color="auto" w:sz="6" w:space="0"/>
              <w:right w:val="single" w:color="auto" w:sz="6" w:space="0"/>
            </w:tcBorders>
            <w:tcMar>
              <w:top w:w="0" w:type="dxa"/>
              <w:left w:w="105" w:type="dxa"/>
              <w:bottom w:w="0" w:type="dxa"/>
              <w:right w:w="105" w:type="dxa"/>
            </w:tcMar>
            <w:vAlign w:val="center"/>
          </w:tcPr>
          <w:p>
            <w:pPr>
              <w:pStyle w:val="43"/>
              <w:widowControl/>
              <w:spacing w:line="555" w:lineRule="atLeast"/>
              <w:ind w:firstLine="0"/>
              <w:rPr>
                <w:sz w:val="21"/>
                <w:szCs w:val="21"/>
              </w:rPr>
            </w:pPr>
            <w:r>
              <w:rPr>
                <w:rFonts w:hint="eastAsia" w:ascii="宋体" w:hAnsi="宋体" w:cs="宋体"/>
                <w:sz w:val="24"/>
                <w:szCs w:val="24"/>
              </w:rPr>
              <w:t>项目开始时间</w:t>
            </w:r>
          </w:p>
        </w:tc>
        <w:tc>
          <w:tcPr>
            <w:tcW w:w="285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276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75" w:hRule="atLeast"/>
          <w:jc w:val="center"/>
        </w:trPr>
        <w:tc>
          <w:tcPr>
            <w:tcW w:w="3900" w:type="dxa"/>
            <w:tcBorders>
              <w:top w:val="nil"/>
              <w:left w:val="single" w:color="auto" w:sz="12" w:space="0"/>
              <w:bottom w:val="single" w:color="auto" w:sz="6" w:space="0"/>
              <w:right w:val="single" w:color="auto" w:sz="6" w:space="0"/>
            </w:tcBorders>
            <w:tcMar>
              <w:top w:w="0" w:type="dxa"/>
              <w:left w:w="105" w:type="dxa"/>
              <w:bottom w:w="0" w:type="dxa"/>
              <w:right w:w="105" w:type="dxa"/>
            </w:tcMar>
            <w:vAlign w:val="center"/>
          </w:tcPr>
          <w:p>
            <w:pPr>
              <w:pStyle w:val="43"/>
              <w:widowControl/>
              <w:spacing w:line="555" w:lineRule="atLeast"/>
              <w:ind w:firstLine="0"/>
              <w:rPr>
                <w:sz w:val="21"/>
                <w:szCs w:val="21"/>
              </w:rPr>
            </w:pPr>
            <w:r>
              <w:rPr>
                <w:rFonts w:hint="eastAsia" w:ascii="宋体" w:hAnsi="宋体" w:cs="宋体"/>
                <w:sz w:val="24"/>
                <w:szCs w:val="24"/>
              </w:rPr>
              <w:t>完成（计划）时间</w:t>
            </w:r>
          </w:p>
        </w:tc>
        <w:tc>
          <w:tcPr>
            <w:tcW w:w="285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276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75" w:hRule="atLeast"/>
          <w:jc w:val="center"/>
        </w:trPr>
        <w:tc>
          <w:tcPr>
            <w:tcW w:w="3900" w:type="dxa"/>
            <w:tcBorders>
              <w:top w:val="nil"/>
              <w:left w:val="single" w:color="auto" w:sz="12" w:space="0"/>
              <w:bottom w:val="single" w:color="auto" w:sz="6" w:space="0"/>
              <w:right w:val="single" w:color="auto" w:sz="6" w:space="0"/>
            </w:tcBorders>
            <w:tcMar>
              <w:top w:w="0" w:type="dxa"/>
              <w:left w:w="105" w:type="dxa"/>
              <w:bottom w:w="0" w:type="dxa"/>
              <w:right w:w="105" w:type="dxa"/>
            </w:tcMar>
            <w:vAlign w:val="center"/>
          </w:tcPr>
          <w:p>
            <w:pPr>
              <w:pStyle w:val="43"/>
              <w:widowControl/>
              <w:spacing w:line="555" w:lineRule="atLeast"/>
              <w:ind w:firstLine="0"/>
              <w:rPr>
                <w:sz w:val="21"/>
                <w:szCs w:val="21"/>
              </w:rPr>
            </w:pPr>
            <w:r>
              <w:rPr>
                <w:rFonts w:hint="eastAsia" w:ascii="宋体" w:hAnsi="宋体" w:cs="宋体"/>
                <w:sz w:val="24"/>
                <w:szCs w:val="24"/>
              </w:rPr>
              <w:t>合同价（万元）</w:t>
            </w:r>
          </w:p>
        </w:tc>
        <w:tc>
          <w:tcPr>
            <w:tcW w:w="285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276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75" w:hRule="atLeast"/>
          <w:jc w:val="center"/>
        </w:trPr>
        <w:tc>
          <w:tcPr>
            <w:tcW w:w="3900" w:type="dxa"/>
            <w:tcBorders>
              <w:top w:val="nil"/>
              <w:left w:val="single" w:color="auto" w:sz="12" w:space="0"/>
              <w:bottom w:val="single" w:color="auto" w:sz="6" w:space="0"/>
              <w:right w:val="single" w:color="auto" w:sz="6" w:space="0"/>
            </w:tcBorders>
            <w:tcMar>
              <w:top w:w="0" w:type="dxa"/>
              <w:left w:w="105" w:type="dxa"/>
              <w:bottom w:w="0" w:type="dxa"/>
              <w:right w:w="105" w:type="dxa"/>
            </w:tcMar>
            <w:vAlign w:val="center"/>
          </w:tcPr>
          <w:p>
            <w:pPr>
              <w:pStyle w:val="43"/>
              <w:widowControl/>
              <w:spacing w:line="555" w:lineRule="atLeast"/>
              <w:ind w:firstLine="0"/>
              <w:rPr>
                <w:sz w:val="21"/>
                <w:szCs w:val="21"/>
              </w:rPr>
            </w:pPr>
            <w:r>
              <w:rPr>
                <w:rFonts w:hint="eastAsia" w:ascii="宋体" w:hAnsi="宋体" w:cs="宋体"/>
                <w:sz w:val="24"/>
                <w:szCs w:val="24"/>
              </w:rPr>
              <w:t>对应采购单位名称</w:t>
            </w:r>
          </w:p>
        </w:tc>
        <w:tc>
          <w:tcPr>
            <w:tcW w:w="285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276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294" w:hRule="atLeast"/>
          <w:jc w:val="center"/>
        </w:trPr>
        <w:tc>
          <w:tcPr>
            <w:tcW w:w="3900" w:type="dxa"/>
            <w:tcBorders>
              <w:top w:val="nil"/>
              <w:left w:val="single" w:color="auto" w:sz="12" w:space="0"/>
              <w:bottom w:val="single" w:color="auto" w:sz="12" w:space="0"/>
              <w:right w:val="single" w:color="auto" w:sz="6" w:space="0"/>
            </w:tcBorders>
            <w:tcMar>
              <w:top w:w="0" w:type="dxa"/>
              <w:left w:w="105" w:type="dxa"/>
              <w:bottom w:w="0" w:type="dxa"/>
              <w:right w:w="105" w:type="dxa"/>
            </w:tcMar>
            <w:vAlign w:val="center"/>
          </w:tcPr>
          <w:p>
            <w:pPr>
              <w:pStyle w:val="43"/>
              <w:widowControl/>
              <w:spacing w:line="555" w:lineRule="atLeast"/>
              <w:ind w:firstLine="0"/>
              <w:rPr>
                <w:sz w:val="21"/>
                <w:szCs w:val="21"/>
              </w:rPr>
            </w:pPr>
            <w:r>
              <w:rPr>
                <w:rFonts w:hint="eastAsia" w:ascii="宋体" w:hAnsi="宋体" w:cs="宋体"/>
                <w:sz w:val="24"/>
                <w:szCs w:val="24"/>
              </w:rPr>
              <w:t>业绩进展情况描述（填“已完成”或“正在实施”）</w:t>
            </w:r>
          </w:p>
        </w:tc>
        <w:tc>
          <w:tcPr>
            <w:tcW w:w="2850" w:type="dxa"/>
            <w:tcBorders>
              <w:top w:val="nil"/>
              <w:left w:val="single" w:color="auto" w:sz="6" w:space="0"/>
              <w:bottom w:val="single" w:color="auto" w:sz="12" w:space="0"/>
              <w:right w:val="single" w:color="auto" w:sz="6" w:space="0"/>
            </w:tcBorders>
            <w:tcMar>
              <w:top w:w="0" w:type="dxa"/>
              <w:left w:w="105" w:type="dxa"/>
              <w:bottom w:w="0" w:type="dxa"/>
              <w:right w:w="105" w:type="dxa"/>
            </w:tcMar>
            <w:vAlign w:val="center"/>
          </w:tcPr>
          <w:p>
            <w:pPr>
              <w:widowControl/>
              <w:jc w:val="left"/>
            </w:pPr>
          </w:p>
        </w:tc>
        <w:tc>
          <w:tcPr>
            <w:tcW w:w="2760" w:type="dxa"/>
            <w:tcBorders>
              <w:top w:val="nil"/>
              <w:left w:val="nil"/>
              <w:bottom w:val="single" w:color="auto" w:sz="12" w:space="0"/>
              <w:right w:val="single" w:color="auto" w:sz="6" w:space="0"/>
            </w:tcBorders>
            <w:tcMar>
              <w:top w:w="0" w:type="dxa"/>
              <w:left w:w="105" w:type="dxa"/>
              <w:bottom w:w="0" w:type="dxa"/>
              <w:right w:w="105" w:type="dxa"/>
            </w:tcMar>
            <w:vAlign w:val="center"/>
          </w:tcPr>
          <w:p>
            <w:pPr>
              <w:widowControl/>
              <w:jc w:val="left"/>
            </w:pPr>
          </w:p>
        </w:tc>
      </w:tr>
    </w:tbl>
    <w:p>
      <w:pPr>
        <w:pStyle w:val="43"/>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注：1.本表所指类似业绩可以是尚未完工的项目，但必须是2019.1.1以来至今签订合同的项目，以合同签订时间为准；</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2. 本表后须按序号顺序附业绩证明材料；</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3.投标人如有未如实填报本表或填报本表的数据与事实不符、故意隐瞒以及其他弄虚作假行为一经查实，该投标文件作否决投标处理。</w:t>
      </w:r>
    </w:p>
    <w:p>
      <w:pPr>
        <w:pStyle w:val="43"/>
        <w:widowControl/>
        <w:spacing w:line="555" w:lineRule="atLeast"/>
        <w:ind w:firstLine="2760"/>
        <w:rPr>
          <w:rFonts w:ascii="sans-serif" w:hAnsi="sans-serif" w:eastAsia="sans-serif" w:cs="sans-serif"/>
          <w:color w:val="000000"/>
          <w:sz w:val="21"/>
          <w:szCs w:val="21"/>
        </w:rPr>
      </w:pPr>
      <w:r>
        <w:rPr>
          <w:rFonts w:hint="eastAsia" w:ascii="宋体" w:hAnsi="宋体" w:cs="宋体"/>
          <w:color w:val="000000"/>
          <w:sz w:val="24"/>
          <w:szCs w:val="24"/>
        </w:rPr>
        <w:t>         投标人：(盖章)</w:t>
      </w:r>
    </w:p>
    <w:p>
      <w:pPr>
        <w:pStyle w:val="43"/>
        <w:widowControl/>
        <w:spacing w:line="555" w:lineRule="atLeast"/>
        <w:ind w:firstLine="3840"/>
        <w:rPr>
          <w:rFonts w:ascii="sans-serif" w:hAnsi="sans-serif" w:eastAsia="sans-serif" w:cs="sans-serif"/>
          <w:color w:val="000000"/>
          <w:sz w:val="21"/>
          <w:szCs w:val="21"/>
        </w:rPr>
      </w:pPr>
      <w:r>
        <w:rPr>
          <w:rFonts w:hint="eastAsia" w:ascii="宋体" w:hAnsi="宋体" w:cs="宋体"/>
          <w:color w:val="000000"/>
          <w:sz w:val="24"/>
          <w:szCs w:val="24"/>
        </w:rPr>
        <w:t>法定代表人或被授权的代理人（签字）：</w:t>
      </w:r>
    </w:p>
    <w:p>
      <w:pPr>
        <w:pStyle w:val="43"/>
        <w:widowControl/>
        <w:spacing w:line="555" w:lineRule="atLeast"/>
        <w:ind w:firstLine="3840"/>
        <w:rPr>
          <w:rFonts w:ascii="sans-serif" w:hAnsi="sans-serif" w:eastAsia="sans-serif" w:cs="sans-serif"/>
          <w:color w:val="000000"/>
          <w:sz w:val="21"/>
          <w:szCs w:val="21"/>
        </w:rPr>
      </w:pPr>
      <w:r>
        <w:rPr>
          <w:rFonts w:hint="eastAsia" w:ascii="宋体" w:hAnsi="宋体" w:cs="宋体"/>
          <w:color w:val="000000"/>
          <w:sz w:val="24"/>
          <w:szCs w:val="24"/>
        </w:rPr>
        <w:t>日期：      年   月   日</w:t>
      </w:r>
    </w:p>
    <w:p>
      <w:pPr>
        <w:pStyle w:val="43"/>
        <w:widowControl/>
        <w:spacing w:line="555" w:lineRule="atLeast"/>
        <w:ind w:firstLine="0"/>
        <w:rPr>
          <w:rFonts w:ascii="宋体" w:hAnsi="宋体" w:cs="宋体"/>
          <w:color w:val="000000"/>
          <w:sz w:val="24"/>
          <w:szCs w:val="24"/>
        </w:rPr>
      </w:pPr>
    </w:p>
    <w:p>
      <w:pPr>
        <w:pStyle w:val="43"/>
        <w:widowControl/>
        <w:spacing w:line="555" w:lineRule="atLeast"/>
        <w:ind w:firstLine="0"/>
        <w:rPr>
          <w:rFonts w:ascii="宋体" w:hAnsi="宋体" w:cs="宋体"/>
          <w:color w:val="000000"/>
          <w:sz w:val="24"/>
          <w:szCs w:val="24"/>
        </w:rPr>
      </w:pPr>
    </w:p>
    <w:p>
      <w:pPr>
        <w:pStyle w:val="43"/>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附件8</w:t>
      </w:r>
    </w:p>
    <w:p>
      <w:pPr>
        <w:pStyle w:val="43"/>
        <w:widowControl/>
        <w:spacing w:before="315" w:line="555" w:lineRule="atLeast"/>
        <w:ind w:firstLine="0"/>
        <w:jc w:val="center"/>
        <w:rPr>
          <w:rFonts w:ascii="sans-serif" w:hAnsi="sans-serif" w:eastAsia="sans-serif" w:cs="sans-serif"/>
          <w:color w:val="000000"/>
          <w:sz w:val="21"/>
          <w:szCs w:val="21"/>
        </w:rPr>
      </w:pPr>
      <w:r>
        <w:rPr>
          <w:rFonts w:ascii="方正小标宋_GBK" w:hAnsi="方正小标宋_GBK" w:eastAsia="方正小标宋_GBK" w:cs="方正小标宋_GBK"/>
          <w:color w:val="000000"/>
          <w:sz w:val="24"/>
          <w:szCs w:val="24"/>
        </w:rPr>
        <w:t>投标书（商务报价标）</w:t>
      </w:r>
    </w:p>
    <w:p>
      <w:pPr>
        <w:pStyle w:val="43"/>
        <w:widowControl/>
        <w:spacing w:line="49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致：金华市政府采购中心武义县分中心</w:t>
      </w:r>
    </w:p>
    <w:p>
      <w:pPr>
        <w:pStyle w:val="43"/>
        <w:widowControl/>
        <w:spacing w:line="495" w:lineRule="atLeast"/>
        <w:ind w:left="600" w:firstLine="600"/>
        <w:rPr>
          <w:rFonts w:ascii="sans-serif" w:hAnsi="sans-serif" w:eastAsia="sans-serif" w:cs="sans-serif"/>
          <w:color w:val="000000"/>
          <w:sz w:val="21"/>
          <w:szCs w:val="21"/>
        </w:rPr>
      </w:pPr>
      <w:r>
        <w:rPr>
          <w:rFonts w:hint="eastAsia" w:ascii="宋体" w:hAnsi="宋体" w:cs="宋体"/>
          <w:color w:val="000000"/>
          <w:sz w:val="24"/>
          <w:szCs w:val="24"/>
        </w:rPr>
        <w:t>_________________________（投标人全称）授权_________________（全名、职务）为全权代表参加贵方组织的_________________________（采购项目名称、采购编号）招标的有关活动。为此提交下述文件。</w:t>
      </w:r>
    </w:p>
    <w:p>
      <w:pPr>
        <w:pStyle w:val="43"/>
        <w:widowControl/>
        <w:spacing w:line="495" w:lineRule="atLeast"/>
        <w:ind w:left="480" w:firstLine="480"/>
        <w:rPr>
          <w:rFonts w:ascii="sans-serif" w:hAnsi="sans-serif" w:eastAsia="sans-serif" w:cs="sans-serif"/>
          <w:color w:val="000000"/>
          <w:sz w:val="21"/>
          <w:szCs w:val="21"/>
        </w:rPr>
      </w:pPr>
      <w:r>
        <w:rPr>
          <w:rFonts w:hint="eastAsia" w:ascii="宋体" w:hAnsi="宋体" w:cs="宋体"/>
          <w:color w:val="000000"/>
          <w:sz w:val="24"/>
          <w:szCs w:val="24"/>
        </w:rPr>
        <w:t>1、技术资信投标书壹份；</w:t>
      </w:r>
    </w:p>
    <w:p>
      <w:pPr>
        <w:pStyle w:val="43"/>
        <w:widowControl/>
        <w:spacing w:line="495" w:lineRule="atLeast"/>
        <w:ind w:left="480" w:firstLine="480"/>
        <w:rPr>
          <w:rFonts w:ascii="sans-serif" w:hAnsi="sans-serif" w:eastAsia="sans-serif" w:cs="sans-serif"/>
          <w:color w:val="000000"/>
          <w:sz w:val="21"/>
          <w:szCs w:val="21"/>
        </w:rPr>
      </w:pPr>
      <w:r>
        <w:rPr>
          <w:rFonts w:hint="eastAsia" w:ascii="宋体" w:hAnsi="宋体" w:cs="宋体"/>
          <w:color w:val="000000"/>
          <w:sz w:val="24"/>
          <w:szCs w:val="24"/>
        </w:rPr>
        <w:t>2、商务报价投标书壹份；</w:t>
      </w:r>
    </w:p>
    <w:p>
      <w:pPr>
        <w:pStyle w:val="43"/>
        <w:widowControl/>
        <w:spacing w:line="495" w:lineRule="atLeast"/>
        <w:ind w:left="480" w:firstLine="480"/>
        <w:rPr>
          <w:rFonts w:ascii="sans-serif" w:hAnsi="sans-serif" w:eastAsia="sans-serif" w:cs="sans-serif"/>
          <w:color w:val="000000"/>
          <w:sz w:val="21"/>
          <w:szCs w:val="21"/>
        </w:rPr>
      </w:pPr>
      <w:r>
        <w:rPr>
          <w:rFonts w:hint="eastAsia" w:ascii="宋体" w:hAnsi="宋体" w:cs="宋体"/>
          <w:color w:val="000000"/>
          <w:sz w:val="24"/>
          <w:szCs w:val="24"/>
        </w:rPr>
        <w:t>3、制造商货物授权书原件__份，具体为：</w:t>
      </w:r>
    </w:p>
    <w:p>
      <w:pPr>
        <w:pStyle w:val="43"/>
        <w:widowControl/>
        <w:spacing w:line="495" w:lineRule="atLeast"/>
        <w:ind w:left="480" w:firstLine="480"/>
        <w:rPr>
          <w:rFonts w:ascii="sans-serif" w:hAnsi="sans-serif" w:eastAsia="sans-serif" w:cs="sans-serif"/>
          <w:color w:val="000000"/>
          <w:sz w:val="21"/>
          <w:szCs w:val="21"/>
        </w:rPr>
      </w:pPr>
      <w:r>
        <w:rPr>
          <w:rFonts w:hint="eastAsia" w:ascii="宋体" w:hAnsi="宋体" w:cs="宋体"/>
          <w:color w:val="000000"/>
          <w:sz w:val="24"/>
          <w:szCs w:val="24"/>
        </w:rPr>
        <w:t>4、其他：</w:t>
      </w:r>
    </w:p>
    <w:p>
      <w:pPr>
        <w:pStyle w:val="43"/>
        <w:widowControl/>
        <w:spacing w:line="495" w:lineRule="atLeast"/>
        <w:ind w:left="480" w:firstLine="480"/>
        <w:rPr>
          <w:rFonts w:ascii="sans-serif" w:hAnsi="sans-serif" w:eastAsia="sans-serif" w:cs="sans-serif"/>
          <w:color w:val="000000"/>
          <w:sz w:val="21"/>
          <w:szCs w:val="21"/>
        </w:rPr>
      </w:pPr>
      <w:r>
        <w:rPr>
          <w:rFonts w:hint="eastAsia" w:ascii="宋体" w:hAnsi="宋体" w:cs="宋体"/>
          <w:color w:val="000000"/>
          <w:sz w:val="24"/>
          <w:szCs w:val="24"/>
        </w:rPr>
        <w:t>据此函，签字代表宣布同意如下：</w:t>
      </w:r>
    </w:p>
    <w:p>
      <w:pPr>
        <w:pStyle w:val="43"/>
        <w:widowControl/>
        <w:spacing w:line="495" w:lineRule="atLeast"/>
        <w:ind w:left="480" w:firstLine="480"/>
        <w:rPr>
          <w:rFonts w:ascii="sans-serif" w:hAnsi="sans-serif" w:eastAsia="sans-serif" w:cs="sans-serif"/>
          <w:color w:val="000000"/>
          <w:sz w:val="21"/>
          <w:szCs w:val="21"/>
        </w:rPr>
      </w:pPr>
      <w:r>
        <w:rPr>
          <w:rFonts w:hint="eastAsia" w:ascii="宋体" w:hAnsi="宋体" w:cs="宋体"/>
          <w:color w:val="000000"/>
          <w:sz w:val="24"/>
          <w:szCs w:val="24"/>
        </w:rPr>
        <w:t>1）所附报价一览表中规定的综合报价</w:t>
      </w:r>
      <w:r>
        <w:rPr>
          <w:rFonts w:hint="eastAsia" w:ascii="宋体" w:hAnsi="宋体" w:cs="宋体"/>
          <w:color w:val="000000"/>
          <w:sz w:val="24"/>
          <w:szCs w:val="24"/>
          <w:u w:val="single"/>
        </w:rPr>
        <w:t>                 元</w:t>
      </w:r>
      <w:r>
        <w:rPr>
          <w:rFonts w:hint="eastAsia" w:ascii="宋体" w:hAnsi="宋体" w:cs="宋体"/>
          <w:color w:val="000000"/>
          <w:sz w:val="24"/>
          <w:szCs w:val="24"/>
        </w:rPr>
        <w:t>（填写整数，未填写整数将四舍五入）。</w:t>
      </w:r>
    </w:p>
    <w:p>
      <w:pPr>
        <w:pStyle w:val="43"/>
        <w:widowControl/>
        <w:spacing w:line="495" w:lineRule="atLeast"/>
        <w:ind w:left="480" w:firstLine="480"/>
        <w:rPr>
          <w:rFonts w:ascii="sans-serif" w:hAnsi="sans-serif" w:eastAsia="sans-serif" w:cs="sans-serif"/>
          <w:color w:val="000000"/>
          <w:sz w:val="21"/>
          <w:szCs w:val="21"/>
        </w:rPr>
      </w:pPr>
      <w:r>
        <w:rPr>
          <w:rFonts w:hint="eastAsia" w:ascii="宋体" w:hAnsi="宋体" w:cs="宋体"/>
          <w:color w:val="000000"/>
          <w:sz w:val="24"/>
          <w:szCs w:val="24"/>
        </w:rPr>
        <w:t>2）2)投标方已详细审查全部招标文件，我们完全理解并同意放弃对这方面有不明及误解的权利，并接受金华市政府采购中心武义县分中心关于本采购文件的最终解释。</w:t>
      </w:r>
    </w:p>
    <w:p>
      <w:pPr>
        <w:pStyle w:val="43"/>
        <w:widowControl/>
        <w:spacing w:line="495" w:lineRule="atLeast"/>
        <w:ind w:left="480" w:firstLine="480"/>
        <w:rPr>
          <w:rFonts w:ascii="sans-serif" w:hAnsi="sans-serif" w:eastAsia="sans-serif" w:cs="sans-serif"/>
          <w:color w:val="000000"/>
          <w:sz w:val="21"/>
          <w:szCs w:val="21"/>
        </w:rPr>
      </w:pPr>
      <w:r>
        <w:rPr>
          <w:rFonts w:hint="eastAsia" w:ascii="宋体" w:hAnsi="宋体" w:cs="宋体"/>
          <w:color w:val="000000"/>
          <w:sz w:val="24"/>
          <w:szCs w:val="24"/>
        </w:rPr>
        <w:t>3)投标方将按招标文件规定履行合同责任和义务。</w:t>
      </w:r>
    </w:p>
    <w:p>
      <w:pPr>
        <w:pStyle w:val="43"/>
        <w:widowControl/>
        <w:spacing w:line="495" w:lineRule="atLeast"/>
        <w:ind w:left="480" w:firstLine="480"/>
        <w:rPr>
          <w:rFonts w:ascii="sans-serif" w:hAnsi="sans-serif" w:eastAsia="sans-serif" w:cs="sans-serif"/>
          <w:color w:val="000000"/>
          <w:sz w:val="21"/>
          <w:szCs w:val="21"/>
        </w:rPr>
      </w:pPr>
      <w:r>
        <w:rPr>
          <w:rFonts w:hint="eastAsia" w:ascii="宋体" w:hAnsi="宋体" w:cs="宋体"/>
          <w:color w:val="000000"/>
          <w:sz w:val="24"/>
          <w:szCs w:val="24"/>
        </w:rPr>
        <w:t>4)其投标自开标之日起有效期</w:t>
      </w:r>
      <w:r>
        <w:rPr>
          <w:rFonts w:hint="eastAsia" w:ascii="宋体" w:hAnsi="宋体" w:cs="宋体"/>
          <w:color w:val="000000"/>
          <w:sz w:val="24"/>
          <w:szCs w:val="24"/>
          <w:u w:val="single"/>
        </w:rPr>
        <w:t>_60_</w:t>
      </w:r>
      <w:r>
        <w:rPr>
          <w:rFonts w:hint="eastAsia" w:ascii="宋体" w:hAnsi="宋体" w:cs="宋体"/>
          <w:color w:val="000000"/>
          <w:sz w:val="24"/>
          <w:szCs w:val="24"/>
        </w:rPr>
        <w:t>个日历日。</w:t>
      </w:r>
    </w:p>
    <w:p>
      <w:pPr>
        <w:pStyle w:val="43"/>
        <w:widowControl/>
        <w:spacing w:line="495" w:lineRule="atLeast"/>
        <w:ind w:left="480" w:firstLine="480"/>
        <w:rPr>
          <w:rFonts w:ascii="sans-serif" w:hAnsi="sans-serif" w:eastAsia="sans-serif" w:cs="sans-serif"/>
          <w:color w:val="000000"/>
          <w:sz w:val="21"/>
          <w:szCs w:val="21"/>
        </w:rPr>
      </w:pPr>
      <w:r>
        <w:rPr>
          <w:rFonts w:hint="eastAsia" w:ascii="宋体" w:hAnsi="宋体" w:cs="宋体"/>
          <w:color w:val="000000"/>
          <w:sz w:val="24"/>
          <w:szCs w:val="24"/>
        </w:rPr>
        <w:t>5) 投标方同意提供按照贵方可能要求的与其投标有关的一切数据或资料，理解贵方不一定要接受最低价的投标或收到的任何投标。</w:t>
      </w:r>
    </w:p>
    <w:p>
      <w:pPr>
        <w:pStyle w:val="43"/>
        <w:widowControl/>
        <w:spacing w:line="495" w:lineRule="atLeast"/>
        <w:ind w:left="480" w:firstLine="480"/>
        <w:rPr>
          <w:rFonts w:ascii="宋体" w:hAnsi="宋体" w:cs="宋体"/>
          <w:color w:val="000000"/>
          <w:sz w:val="24"/>
          <w:szCs w:val="24"/>
        </w:rPr>
      </w:pPr>
      <w:r>
        <w:rPr>
          <w:rFonts w:hint="eastAsia" w:ascii="宋体" w:hAnsi="宋体" w:cs="宋体"/>
          <w:color w:val="000000"/>
          <w:sz w:val="24"/>
          <w:szCs w:val="24"/>
        </w:rPr>
        <w:t>6)与本投标有关的一切正式往来通讯需单位公章，并通过政采云上传提交：</w:t>
      </w:r>
    </w:p>
    <w:p>
      <w:pPr>
        <w:pStyle w:val="12"/>
      </w:pPr>
    </w:p>
    <w:p>
      <w:pPr>
        <w:pStyle w:val="13"/>
      </w:pPr>
    </w:p>
    <w:p>
      <w:pPr>
        <w:pStyle w:val="14"/>
      </w:pPr>
    </w:p>
    <w:p>
      <w:pPr>
        <w:pStyle w:val="15"/>
      </w:pPr>
    </w:p>
    <w:p>
      <w:pPr>
        <w:pStyle w:val="16"/>
      </w:pPr>
    </w:p>
    <w:p>
      <w:pPr>
        <w:pStyle w:val="17"/>
      </w:pPr>
    </w:p>
    <w:p>
      <w:pPr>
        <w:pStyle w:val="20"/>
      </w:pPr>
    </w:p>
    <w:p>
      <w:pPr>
        <w:pStyle w:val="43"/>
        <w:widowControl/>
        <w:spacing w:line="49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 </w:t>
      </w:r>
    </w:p>
    <w:p>
      <w:pPr>
        <w:pStyle w:val="43"/>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附件9</w:t>
      </w:r>
    </w:p>
    <w:p>
      <w:pPr>
        <w:pStyle w:val="43"/>
        <w:widowControl/>
        <w:spacing w:line="555" w:lineRule="atLeast"/>
        <w:ind w:firstLine="0"/>
        <w:jc w:val="center"/>
        <w:rPr>
          <w:rFonts w:ascii="sans-serif" w:hAnsi="sans-serif" w:eastAsia="sans-serif" w:cs="sans-serif"/>
          <w:color w:val="000000"/>
          <w:sz w:val="21"/>
          <w:szCs w:val="21"/>
        </w:rPr>
      </w:pPr>
      <w:r>
        <w:rPr>
          <w:rFonts w:ascii="方正小标宋_GBK" w:hAnsi="方正小标宋_GBK" w:eastAsia="方正小标宋_GBK" w:cs="方正小标宋_GBK"/>
          <w:color w:val="000000"/>
          <w:sz w:val="24"/>
          <w:szCs w:val="24"/>
        </w:rPr>
        <w:t>开标一览表（商务报价标）</w:t>
      </w:r>
    </w:p>
    <w:tbl>
      <w:tblPr>
        <w:tblStyle w:val="46"/>
        <w:tblW w:w="0" w:type="auto"/>
        <w:tblInd w:w="105" w:type="dxa"/>
        <w:tblLayout w:type="autofit"/>
        <w:tblCellMar>
          <w:top w:w="15" w:type="dxa"/>
          <w:left w:w="15" w:type="dxa"/>
          <w:bottom w:w="15" w:type="dxa"/>
          <w:right w:w="15" w:type="dxa"/>
        </w:tblCellMar>
      </w:tblPr>
      <w:tblGrid>
        <w:gridCol w:w="2085"/>
        <w:gridCol w:w="7590"/>
      </w:tblGrid>
      <w:tr>
        <w:tblPrEx>
          <w:tblCellMar>
            <w:top w:w="15" w:type="dxa"/>
            <w:left w:w="15" w:type="dxa"/>
            <w:bottom w:w="15" w:type="dxa"/>
            <w:right w:w="15" w:type="dxa"/>
          </w:tblCellMar>
        </w:tblPrEx>
        <w:trPr>
          <w:trHeight w:val="1650" w:hRule="atLeast"/>
        </w:trPr>
        <w:tc>
          <w:tcPr>
            <w:tcW w:w="208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43"/>
              <w:widowControl/>
              <w:spacing w:line="555" w:lineRule="atLeast"/>
              <w:ind w:firstLine="0"/>
              <w:rPr>
                <w:sz w:val="21"/>
                <w:szCs w:val="21"/>
              </w:rPr>
            </w:pPr>
            <w:r>
              <w:rPr>
                <w:rFonts w:hint="eastAsia" w:ascii="宋体" w:hAnsi="宋体" w:cs="宋体"/>
                <w:color w:val="000000"/>
                <w:sz w:val="24"/>
                <w:szCs w:val="24"/>
              </w:rPr>
              <w:t>标书名称</w:t>
            </w:r>
          </w:p>
        </w:tc>
        <w:tc>
          <w:tcPr>
            <w:tcW w:w="7590"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pStyle w:val="43"/>
              <w:widowControl/>
              <w:spacing w:line="555" w:lineRule="atLeast"/>
              <w:ind w:firstLine="0"/>
              <w:rPr>
                <w:sz w:val="21"/>
                <w:szCs w:val="21"/>
              </w:rPr>
            </w:pPr>
            <w:r>
              <w:rPr>
                <w:rFonts w:hint="eastAsia" w:ascii="宋体" w:hAnsi="宋体" w:cs="宋体"/>
                <w:color w:val="000000"/>
                <w:sz w:val="24"/>
                <w:szCs w:val="24"/>
              </w:rPr>
              <w:t>武义县</w:t>
            </w:r>
          </w:p>
        </w:tc>
      </w:tr>
      <w:tr>
        <w:tblPrEx>
          <w:tblCellMar>
            <w:top w:w="15" w:type="dxa"/>
            <w:left w:w="15" w:type="dxa"/>
            <w:bottom w:w="15" w:type="dxa"/>
            <w:right w:w="15" w:type="dxa"/>
          </w:tblCellMar>
        </w:tblPrEx>
        <w:trPr>
          <w:trHeight w:val="975" w:hRule="atLeast"/>
        </w:trPr>
        <w:tc>
          <w:tcPr>
            <w:tcW w:w="2085"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43"/>
              <w:widowControl/>
              <w:spacing w:line="555" w:lineRule="atLeast"/>
              <w:ind w:firstLine="0"/>
              <w:rPr>
                <w:sz w:val="21"/>
                <w:szCs w:val="21"/>
              </w:rPr>
            </w:pPr>
            <w:r>
              <w:rPr>
                <w:rFonts w:hint="eastAsia" w:ascii="宋体" w:hAnsi="宋体" w:cs="宋体"/>
                <w:color w:val="000000"/>
                <w:sz w:val="24"/>
                <w:szCs w:val="24"/>
              </w:rPr>
              <w:t>采购编号</w:t>
            </w:r>
          </w:p>
        </w:tc>
        <w:tc>
          <w:tcPr>
            <w:tcW w:w="7590" w:type="dxa"/>
            <w:tcBorders>
              <w:top w:val="nil"/>
              <w:left w:val="nil"/>
              <w:bottom w:val="single" w:color="000000" w:sz="6" w:space="0"/>
              <w:right w:val="single" w:color="000000" w:sz="6" w:space="0"/>
            </w:tcBorders>
            <w:tcMar>
              <w:top w:w="0" w:type="dxa"/>
              <w:left w:w="105" w:type="dxa"/>
              <w:bottom w:w="0" w:type="dxa"/>
              <w:right w:w="105" w:type="dxa"/>
            </w:tcMar>
            <w:vAlign w:val="center"/>
          </w:tcPr>
          <w:p>
            <w:pPr>
              <w:pStyle w:val="43"/>
              <w:widowControl/>
              <w:spacing w:line="555" w:lineRule="atLeast"/>
              <w:ind w:firstLine="0"/>
              <w:rPr>
                <w:sz w:val="21"/>
                <w:szCs w:val="21"/>
              </w:rPr>
            </w:pPr>
            <w:r>
              <w:rPr>
                <w:rFonts w:hint="eastAsia" w:ascii="宋体" w:hAnsi="宋体" w:cs="宋体"/>
                <w:color w:val="000000"/>
                <w:sz w:val="24"/>
                <w:szCs w:val="24"/>
                <w:u w:val="single"/>
              </w:rPr>
              <w:t>2022CG0XX</w:t>
            </w:r>
          </w:p>
        </w:tc>
      </w:tr>
      <w:tr>
        <w:tblPrEx>
          <w:tblCellMar>
            <w:top w:w="15" w:type="dxa"/>
            <w:left w:w="15" w:type="dxa"/>
            <w:bottom w:w="15" w:type="dxa"/>
            <w:right w:w="15" w:type="dxa"/>
          </w:tblCellMar>
        </w:tblPrEx>
        <w:trPr>
          <w:trHeight w:val="1230" w:hRule="atLeast"/>
        </w:trPr>
        <w:tc>
          <w:tcPr>
            <w:tcW w:w="2085"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43"/>
              <w:widowControl/>
              <w:spacing w:line="555" w:lineRule="atLeast"/>
              <w:ind w:firstLine="0"/>
              <w:rPr>
                <w:sz w:val="21"/>
                <w:szCs w:val="21"/>
              </w:rPr>
            </w:pPr>
            <w:r>
              <w:rPr>
                <w:rFonts w:hint="eastAsia" w:ascii="宋体" w:hAnsi="宋体" w:cs="宋体"/>
                <w:color w:val="000000"/>
                <w:sz w:val="24"/>
                <w:szCs w:val="24"/>
              </w:rPr>
              <w:t>投标报价</w:t>
            </w:r>
          </w:p>
          <w:p>
            <w:pPr>
              <w:pStyle w:val="43"/>
              <w:widowControl/>
              <w:spacing w:line="555" w:lineRule="atLeast"/>
              <w:ind w:firstLine="0"/>
              <w:rPr>
                <w:sz w:val="21"/>
                <w:szCs w:val="21"/>
              </w:rPr>
            </w:pPr>
            <w:r>
              <w:rPr>
                <w:rFonts w:hint="eastAsia" w:ascii="宋体" w:hAnsi="宋体" w:cs="宋体"/>
                <w:color w:val="0000FF"/>
                <w:sz w:val="24"/>
                <w:szCs w:val="24"/>
              </w:rPr>
              <w:t> </w:t>
            </w:r>
          </w:p>
        </w:tc>
        <w:tc>
          <w:tcPr>
            <w:tcW w:w="7590" w:type="dxa"/>
            <w:tcBorders>
              <w:top w:val="nil"/>
              <w:left w:val="nil"/>
              <w:bottom w:val="single" w:color="000000" w:sz="6" w:space="0"/>
              <w:right w:val="single" w:color="000000" w:sz="6" w:space="0"/>
            </w:tcBorders>
            <w:tcMar>
              <w:top w:w="0" w:type="dxa"/>
              <w:left w:w="105" w:type="dxa"/>
              <w:bottom w:w="0" w:type="dxa"/>
              <w:right w:w="105" w:type="dxa"/>
            </w:tcMar>
            <w:vAlign w:val="center"/>
          </w:tcPr>
          <w:p>
            <w:pPr>
              <w:pStyle w:val="43"/>
              <w:widowControl/>
              <w:spacing w:line="555" w:lineRule="atLeast"/>
              <w:ind w:firstLine="0"/>
              <w:rPr>
                <w:sz w:val="21"/>
                <w:szCs w:val="21"/>
              </w:rPr>
            </w:pPr>
            <w:r>
              <w:rPr>
                <w:rFonts w:hint="eastAsia" w:ascii="宋体" w:hAnsi="宋体" w:cs="宋体"/>
                <w:color w:val="000000"/>
                <w:sz w:val="24"/>
                <w:szCs w:val="24"/>
              </w:rPr>
              <w:t>大写：</w:t>
            </w:r>
            <w:r>
              <w:rPr>
                <w:rFonts w:hint="eastAsia" w:ascii="宋体" w:hAnsi="宋体" w:cs="宋体"/>
                <w:color w:val="000000"/>
                <w:sz w:val="24"/>
                <w:szCs w:val="24"/>
                <w:u w:val="single"/>
              </w:rPr>
              <w:t>                     元整</w:t>
            </w:r>
            <w:r>
              <w:rPr>
                <w:rFonts w:hint="eastAsia" w:ascii="宋体" w:hAnsi="宋体" w:cs="宋体"/>
                <w:color w:val="000000"/>
                <w:sz w:val="24"/>
                <w:szCs w:val="24"/>
              </w:rPr>
              <w:t>（</w:t>
            </w:r>
            <w:r>
              <w:rPr>
                <w:rFonts w:hint="eastAsia" w:ascii="宋体" w:hAnsi="宋体" w:cs="宋体"/>
                <w:color w:val="000000"/>
                <w:sz w:val="24"/>
                <w:szCs w:val="24"/>
                <w:u w:val="single"/>
              </w:rPr>
              <w:t>￥          元</w:t>
            </w:r>
            <w:r>
              <w:rPr>
                <w:rFonts w:hint="eastAsia" w:ascii="宋体" w:hAnsi="宋体" w:cs="宋体"/>
                <w:color w:val="000000"/>
                <w:sz w:val="24"/>
                <w:szCs w:val="24"/>
              </w:rPr>
              <w:t>）</w:t>
            </w:r>
          </w:p>
        </w:tc>
      </w:tr>
      <w:tr>
        <w:tblPrEx>
          <w:tblCellMar>
            <w:top w:w="15" w:type="dxa"/>
            <w:left w:w="15" w:type="dxa"/>
            <w:bottom w:w="15" w:type="dxa"/>
            <w:right w:w="15" w:type="dxa"/>
          </w:tblCellMar>
        </w:tblPrEx>
        <w:trPr>
          <w:trHeight w:val="1230" w:hRule="atLeast"/>
        </w:trPr>
        <w:tc>
          <w:tcPr>
            <w:tcW w:w="2085"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43"/>
              <w:widowControl/>
              <w:spacing w:line="555" w:lineRule="atLeast"/>
              <w:ind w:firstLine="0"/>
              <w:rPr>
                <w:sz w:val="21"/>
                <w:szCs w:val="21"/>
              </w:rPr>
            </w:pPr>
            <w:r>
              <w:rPr>
                <w:rFonts w:hint="eastAsia" w:ascii="宋体" w:hAnsi="宋体" w:cs="宋体"/>
                <w:color w:val="000000"/>
                <w:sz w:val="24"/>
                <w:szCs w:val="24"/>
              </w:rPr>
              <w:t>交货期</w:t>
            </w:r>
          </w:p>
        </w:tc>
        <w:tc>
          <w:tcPr>
            <w:tcW w:w="759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ind w:firstLine="0"/>
              <w:jc w:val="left"/>
              <w:rPr>
                <w:rFonts w:ascii="sans-serif" w:hAnsi="sans-serif" w:eastAsia="sans-serif" w:cs="sans-serif"/>
                <w:color w:val="000000"/>
                <w:sz w:val="24"/>
                <w:szCs w:val="24"/>
              </w:rPr>
            </w:pPr>
          </w:p>
        </w:tc>
      </w:tr>
      <w:tr>
        <w:tblPrEx>
          <w:tblCellMar>
            <w:top w:w="15" w:type="dxa"/>
            <w:left w:w="15" w:type="dxa"/>
            <w:bottom w:w="15" w:type="dxa"/>
            <w:right w:w="15" w:type="dxa"/>
          </w:tblCellMar>
        </w:tblPrEx>
        <w:trPr>
          <w:trHeight w:val="1080" w:hRule="atLeast"/>
        </w:trPr>
        <w:tc>
          <w:tcPr>
            <w:tcW w:w="2085"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43"/>
              <w:widowControl/>
              <w:spacing w:line="555" w:lineRule="atLeast"/>
              <w:ind w:firstLine="0"/>
              <w:rPr>
                <w:sz w:val="21"/>
                <w:szCs w:val="21"/>
              </w:rPr>
            </w:pPr>
            <w:r>
              <w:rPr>
                <w:rFonts w:hint="eastAsia" w:ascii="宋体" w:hAnsi="宋体" w:cs="宋体"/>
                <w:color w:val="000000"/>
                <w:sz w:val="24"/>
                <w:szCs w:val="24"/>
              </w:rPr>
              <w:t>质保期</w:t>
            </w:r>
          </w:p>
        </w:tc>
        <w:tc>
          <w:tcPr>
            <w:tcW w:w="759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ind w:firstLine="0"/>
              <w:jc w:val="left"/>
              <w:rPr>
                <w:rFonts w:ascii="sans-serif" w:hAnsi="sans-serif" w:eastAsia="sans-serif" w:cs="sans-serif"/>
                <w:color w:val="000000"/>
                <w:sz w:val="24"/>
                <w:szCs w:val="24"/>
              </w:rPr>
            </w:pPr>
          </w:p>
        </w:tc>
      </w:tr>
    </w:tbl>
    <w:p>
      <w:pPr>
        <w:pStyle w:val="43"/>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投标人名称（盖章）：</w:t>
      </w:r>
      <w:r>
        <w:rPr>
          <w:rFonts w:hint="eastAsia" w:ascii="宋体" w:hAnsi="宋体" w:cs="宋体"/>
          <w:color w:val="000000"/>
          <w:sz w:val="24"/>
          <w:szCs w:val="24"/>
          <w:u w:val="single"/>
        </w:rPr>
        <w:t>                    </w:t>
      </w:r>
      <w:r>
        <w:rPr>
          <w:rFonts w:hint="eastAsia" w:ascii="宋体" w:hAnsi="宋体" w:cs="宋体"/>
          <w:color w:val="000000"/>
          <w:sz w:val="24"/>
          <w:szCs w:val="24"/>
        </w:rPr>
        <w:t>日期:   年  月  日</w:t>
      </w:r>
    </w:p>
    <w:p>
      <w:pPr>
        <w:pStyle w:val="43"/>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投标人代表签字：</w:t>
      </w:r>
      <w:r>
        <w:rPr>
          <w:rFonts w:hint="eastAsia" w:ascii="宋体" w:hAnsi="宋体" w:cs="宋体"/>
          <w:color w:val="000000"/>
          <w:sz w:val="24"/>
          <w:szCs w:val="24"/>
          <w:u w:val="single"/>
        </w:rPr>
        <w:t>                       </w:t>
      </w:r>
      <w:r>
        <w:rPr>
          <w:rFonts w:hint="eastAsia" w:ascii="宋体" w:hAnsi="宋体" w:cs="宋体"/>
          <w:color w:val="000000"/>
          <w:sz w:val="24"/>
          <w:szCs w:val="24"/>
        </w:rPr>
        <w:t>职务:____________</w:t>
      </w:r>
    </w:p>
    <w:p>
      <w:pPr>
        <w:pStyle w:val="43"/>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备注：投标报价为投标方所能承受的一次性最低报价，以人民币为结算币种，包括产品制造费、运输费、税金等所有费用。</w:t>
      </w:r>
    </w:p>
    <w:p>
      <w:pPr>
        <w:pStyle w:val="43"/>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 </w:t>
      </w:r>
    </w:p>
    <w:p>
      <w:pPr>
        <w:pStyle w:val="43"/>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 </w:t>
      </w:r>
    </w:p>
    <w:p>
      <w:pPr>
        <w:pStyle w:val="43"/>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 </w:t>
      </w:r>
    </w:p>
    <w:p>
      <w:pPr>
        <w:pStyle w:val="43"/>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 </w:t>
      </w:r>
    </w:p>
    <w:p>
      <w:pPr>
        <w:pStyle w:val="43"/>
        <w:widowControl/>
        <w:spacing w:line="555" w:lineRule="atLeast"/>
        <w:ind w:firstLine="0"/>
        <w:rPr>
          <w:rFonts w:ascii="宋体" w:hAnsi="宋体" w:cs="宋体"/>
          <w:color w:val="000000"/>
          <w:sz w:val="24"/>
          <w:szCs w:val="24"/>
        </w:rPr>
      </w:pPr>
      <w:r>
        <w:rPr>
          <w:rFonts w:hint="eastAsia" w:ascii="宋体" w:hAnsi="宋体" w:cs="宋体"/>
          <w:color w:val="000000"/>
          <w:sz w:val="24"/>
          <w:szCs w:val="24"/>
        </w:rPr>
        <w:t> </w:t>
      </w:r>
    </w:p>
    <w:p>
      <w:pPr>
        <w:pStyle w:val="12"/>
        <w:rPr>
          <w:rFonts w:ascii="宋体" w:hAnsi="宋体" w:cs="宋体"/>
          <w:color w:val="000000"/>
          <w:sz w:val="24"/>
          <w:szCs w:val="24"/>
        </w:rPr>
      </w:pPr>
    </w:p>
    <w:p>
      <w:pPr>
        <w:pStyle w:val="13"/>
        <w:rPr>
          <w:rFonts w:ascii="宋体" w:hAnsi="宋体" w:cs="宋体"/>
          <w:color w:val="000000"/>
          <w:sz w:val="24"/>
          <w:szCs w:val="24"/>
        </w:rPr>
      </w:pPr>
    </w:p>
    <w:p>
      <w:pPr>
        <w:pStyle w:val="14"/>
        <w:rPr>
          <w:rFonts w:ascii="宋体" w:hAnsi="宋体" w:cs="宋体"/>
          <w:color w:val="000000"/>
          <w:sz w:val="24"/>
          <w:szCs w:val="24"/>
        </w:rPr>
      </w:pPr>
    </w:p>
    <w:p>
      <w:pPr>
        <w:pStyle w:val="15"/>
        <w:rPr>
          <w:rFonts w:hAnsi="宋体" w:cs="宋体"/>
          <w:color w:val="000000"/>
          <w:sz w:val="24"/>
          <w:szCs w:val="24"/>
        </w:rPr>
      </w:pPr>
    </w:p>
    <w:p>
      <w:pPr>
        <w:pStyle w:val="43"/>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附件10</w:t>
      </w:r>
    </w:p>
    <w:p>
      <w:pPr>
        <w:pStyle w:val="43"/>
        <w:widowControl/>
        <w:spacing w:line="555" w:lineRule="atLeast"/>
        <w:ind w:firstLine="0"/>
        <w:jc w:val="center"/>
        <w:rPr>
          <w:rFonts w:ascii="sans-serif" w:hAnsi="sans-serif" w:eastAsia="sans-serif" w:cs="sans-serif"/>
          <w:color w:val="000000"/>
          <w:sz w:val="21"/>
          <w:szCs w:val="21"/>
        </w:rPr>
      </w:pPr>
      <w:r>
        <w:rPr>
          <w:rFonts w:ascii="方正小标宋_GBK" w:hAnsi="方正小标宋_GBK" w:eastAsia="方正小标宋_GBK" w:cs="方正小标宋_GBK"/>
          <w:color w:val="000000"/>
          <w:sz w:val="24"/>
          <w:szCs w:val="24"/>
        </w:rPr>
        <w:t>详细报价清单（商务报价标）</w:t>
      </w:r>
    </w:p>
    <w:tbl>
      <w:tblPr>
        <w:tblStyle w:val="46"/>
        <w:tblW w:w="940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1050"/>
        <w:gridCol w:w="1335"/>
        <w:gridCol w:w="4155"/>
        <w:gridCol w:w="855"/>
        <w:gridCol w:w="990"/>
        <w:gridCol w:w="102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43"/>
              <w:widowControl/>
              <w:spacing w:line="555" w:lineRule="atLeast"/>
              <w:ind w:firstLine="0"/>
              <w:textAlignment w:val="baseline"/>
              <w:rPr>
                <w:sz w:val="21"/>
                <w:szCs w:val="21"/>
              </w:rPr>
            </w:pPr>
            <w:r>
              <w:rPr>
                <w:rFonts w:hint="eastAsia" w:ascii="宋体" w:hAnsi="宋体" w:cs="宋体"/>
                <w:sz w:val="24"/>
                <w:szCs w:val="24"/>
              </w:rPr>
              <w:t>序号</w:t>
            </w:r>
          </w:p>
        </w:tc>
        <w:tc>
          <w:tcPr>
            <w:tcW w:w="133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43"/>
              <w:widowControl/>
              <w:spacing w:line="555" w:lineRule="atLeast"/>
              <w:ind w:firstLine="0"/>
              <w:textAlignment w:val="baseline"/>
              <w:rPr>
                <w:sz w:val="21"/>
                <w:szCs w:val="21"/>
              </w:rPr>
            </w:pPr>
            <w:r>
              <w:rPr>
                <w:rFonts w:hint="eastAsia" w:ascii="宋体" w:hAnsi="宋体" w:cs="宋体"/>
                <w:sz w:val="24"/>
                <w:szCs w:val="24"/>
              </w:rPr>
              <w:t>名称</w:t>
            </w:r>
          </w:p>
        </w:tc>
        <w:tc>
          <w:tcPr>
            <w:tcW w:w="415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43"/>
              <w:widowControl/>
              <w:spacing w:line="555" w:lineRule="atLeast"/>
              <w:ind w:firstLine="1200"/>
              <w:textAlignment w:val="baseline"/>
              <w:rPr>
                <w:sz w:val="21"/>
                <w:szCs w:val="21"/>
              </w:rPr>
            </w:pPr>
            <w:r>
              <w:rPr>
                <w:rFonts w:hint="eastAsia" w:ascii="宋体" w:hAnsi="宋体" w:cs="宋体"/>
                <w:sz w:val="24"/>
                <w:szCs w:val="24"/>
              </w:rPr>
              <w:t>参数或指标</w:t>
            </w:r>
          </w:p>
        </w:tc>
        <w:tc>
          <w:tcPr>
            <w:tcW w:w="85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43"/>
              <w:widowControl/>
              <w:spacing w:line="555" w:lineRule="atLeast"/>
              <w:ind w:firstLine="0"/>
              <w:textAlignment w:val="baseline"/>
              <w:rPr>
                <w:sz w:val="21"/>
                <w:szCs w:val="21"/>
              </w:rPr>
            </w:pPr>
            <w:r>
              <w:rPr>
                <w:rFonts w:hint="eastAsia" w:ascii="宋体" w:hAnsi="宋体" w:cs="宋体"/>
                <w:sz w:val="24"/>
                <w:szCs w:val="24"/>
              </w:rPr>
              <w:t>数量</w:t>
            </w:r>
          </w:p>
        </w:tc>
        <w:tc>
          <w:tcPr>
            <w:tcW w:w="99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43"/>
              <w:widowControl/>
              <w:spacing w:line="555" w:lineRule="atLeast"/>
              <w:ind w:firstLine="0"/>
              <w:textAlignment w:val="baseline"/>
              <w:rPr>
                <w:sz w:val="21"/>
                <w:szCs w:val="21"/>
              </w:rPr>
            </w:pPr>
            <w:r>
              <w:rPr>
                <w:rFonts w:hint="eastAsia" w:ascii="宋体" w:hAnsi="宋体" w:cs="宋体"/>
                <w:sz w:val="24"/>
                <w:szCs w:val="24"/>
              </w:rPr>
              <w:t>价格</w:t>
            </w:r>
          </w:p>
        </w:tc>
        <w:tc>
          <w:tcPr>
            <w:tcW w:w="102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pStyle w:val="43"/>
              <w:widowControl/>
              <w:spacing w:line="555" w:lineRule="atLeast"/>
              <w:ind w:firstLine="0"/>
              <w:textAlignment w:val="baseline"/>
              <w:rPr>
                <w:sz w:val="21"/>
                <w:szCs w:val="21"/>
              </w:rPr>
            </w:pPr>
            <w:r>
              <w:rPr>
                <w:rFonts w:hint="eastAsia" w:ascii="宋体" w:hAnsi="宋体" w:cs="宋体"/>
                <w:sz w:val="24"/>
                <w:szCs w:val="24"/>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335"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41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8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9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133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41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8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9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133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41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8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9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133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41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8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9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133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41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8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9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133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41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8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9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133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41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8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9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133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41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8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9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133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41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8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9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133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41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8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9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335"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41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8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9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133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41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8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9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133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41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8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9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133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41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8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9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133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41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8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9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133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41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8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9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133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41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8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9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133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41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8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9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133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41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8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9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133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41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8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9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335"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41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8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9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133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41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8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9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133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41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8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9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133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41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8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9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2385" w:type="dxa"/>
            <w:gridSpan w:val="2"/>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43"/>
              <w:widowControl/>
              <w:spacing w:line="555" w:lineRule="atLeast"/>
              <w:ind w:firstLine="0"/>
              <w:textAlignment w:val="baseline"/>
              <w:rPr>
                <w:sz w:val="21"/>
                <w:szCs w:val="21"/>
              </w:rPr>
            </w:pPr>
            <w:r>
              <w:rPr>
                <w:rFonts w:hint="eastAsia" w:ascii="宋体" w:hAnsi="宋体" w:cs="宋体"/>
                <w:sz w:val="24"/>
                <w:szCs w:val="24"/>
              </w:rPr>
              <w:t>合  计  </w:t>
            </w:r>
          </w:p>
        </w:tc>
        <w:tc>
          <w:tcPr>
            <w:tcW w:w="41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8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9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bl>
    <w:p>
      <w:pPr>
        <w:pStyle w:val="43"/>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投标人名称（盖章）：</w:t>
      </w:r>
      <w:r>
        <w:rPr>
          <w:rFonts w:hint="eastAsia" w:ascii="宋体" w:hAnsi="宋体" w:cs="宋体"/>
          <w:color w:val="000000"/>
          <w:sz w:val="24"/>
          <w:szCs w:val="24"/>
          <w:u w:val="single"/>
        </w:rPr>
        <w:t>                        </w:t>
      </w:r>
    </w:p>
    <w:p>
      <w:pPr>
        <w:pStyle w:val="43"/>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投标人代表签字：</w:t>
      </w:r>
      <w:r>
        <w:rPr>
          <w:rFonts w:hint="eastAsia" w:ascii="宋体" w:hAnsi="宋体" w:cs="宋体"/>
          <w:color w:val="000000"/>
          <w:sz w:val="24"/>
          <w:szCs w:val="24"/>
          <w:u w:val="single"/>
        </w:rPr>
        <w:t>                  </w:t>
      </w:r>
      <w:r>
        <w:rPr>
          <w:rFonts w:hint="eastAsia" w:ascii="宋体" w:hAnsi="宋体" w:cs="宋体"/>
          <w:color w:val="000000"/>
          <w:sz w:val="24"/>
          <w:szCs w:val="24"/>
        </w:rPr>
        <w:t> </w:t>
      </w:r>
    </w:p>
    <w:p>
      <w:pPr>
        <w:pStyle w:val="43"/>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日期:   年  月  日</w:t>
      </w:r>
    </w:p>
    <w:p>
      <w:pPr>
        <w:pStyle w:val="43"/>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此表可在不改变格式的情况下自行制作</w:t>
      </w:r>
    </w:p>
    <w:p>
      <w:pPr>
        <w:pStyle w:val="43"/>
        <w:widowControl/>
        <w:spacing w:line="420" w:lineRule="atLeast"/>
        <w:ind w:firstLine="0"/>
        <w:rPr>
          <w:rFonts w:ascii="sans-serif" w:hAnsi="sans-serif" w:eastAsia="sans-serif" w:cs="sans-serif"/>
          <w:color w:val="000000"/>
          <w:sz w:val="21"/>
          <w:szCs w:val="21"/>
        </w:rPr>
      </w:pPr>
      <w:r>
        <w:rPr>
          <w:rFonts w:hint="eastAsia" w:ascii="宋体" w:hAnsi="宋体" w:cs="宋体"/>
          <w:color w:val="000000"/>
          <w:sz w:val="24"/>
          <w:szCs w:val="24"/>
        </w:rPr>
        <w:t>备注：该表需详细填写，置于报价标中，用于价格评审。</w:t>
      </w:r>
    </w:p>
    <w:p>
      <w:pPr>
        <w:pStyle w:val="43"/>
        <w:widowControl/>
        <w:spacing w:line="555" w:lineRule="atLeast"/>
        <w:ind w:firstLine="0"/>
        <w:rPr>
          <w:rFonts w:ascii="宋体" w:hAnsi="宋体" w:cs="宋体"/>
          <w:color w:val="000000"/>
          <w:sz w:val="24"/>
          <w:szCs w:val="24"/>
        </w:rPr>
      </w:pPr>
      <w:r>
        <w:rPr>
          <w:rFonts w:hint="eastAsia" w:ascii="宋体" w:hAnsi="宋体" w:cs="宋体"/>
          <w:color w:val="000000"/>
          <w:sz w:val="24"/>
          <w:szCs w:val="24"/>
        </w:rPr>
        <w:t> </w:t>
      </w:r>
    </w:p>
    <w:p>
      <w:pPr>
        <w:pStyle w:val="12"/>
      </w:pPr>
    </w:p>
    <w:p>
      <w:pPr>
        <w:pStyle w:val="43"/>
        <w:widowControl/>
        <w:spacing w:line="555" w:lineRule="atLeast"/>
        <w:ind w:firstLine="0"/>
        <w:rPr>
          <w:rFonts w:ascii="sans-serif" w:hAnsi="sans-serif" w:eastAsia="sans-serif" w:cs="sans-serif"/>
          <w:color w:val="000000"/>
          <w:sz w:val="24"/>
          <w:szCs w:val="24"/>
        </w:rPr>
      </w:pPr>
      <w:r>
        <w:rPr>
          <w:rFonts w:hint="eastAsia" w:ascii="宋体" w:hAnsi="宋体" w:cs="宋体"/>
          <w:color w:val="000000"/>
          <w:sz w:val="24"/>
          <w:szCs w:val="24"/>
        </w:rPr>
        <w:t>附件11</w:t>
      </w:r>
    </w:p>
    <w:p>
      <w:pPr>
        <w:widowControl/>
        <w:spacing w:after="120" w:line="520" w:lineRule="exact"/>
        <w:ind w:left="400" w:leftChars="200" w:firstLine="0"/>
        <w:jc w:val="center"/>
        <w:rPr>
          <w:rFonts w:ascii="宋体" w:hAnsi="宋体" w:cs="宋体"/>
          <w:b/>
          <w:sz w:val="28"/>
          <w:szCs w:val="28"/>
        </w:rPr>
      </w:pPr>
      <w:r>
        <w:rPr>
          <w:rFonts w:ascii="宋体" w:hAnsi="宋体" w:cs="宋体"/>
          <w:b/>
          <w:sz w:val="28"/>
          <w:szCs w:val="28"/>
        </w:rPr>
        <w:t>中小企业声明函（</w:t>
      </w:r>
      <w:r>
        <w:rPr>
          <w:rFonts w:hint="eastAsia" w:ascii="宋体" w:hAnsi="宋体" w:cs="宋体"/>
          <w:b/>
          <w:sz w:val="28"/>
          <w:szCs w:val="28"/>
        </w:rPr>
        <w:t>货物类</w:t>
      </w:r>
      <w:r>
        <w:rPr>
          <w:rFonts w:ascii="宋体" w:hAnsi="宋体" w:cs="宋体"/>
          <w:b/>
          <w:sz w:val="28"/>
          <w:szCs w:val="28"/>
        </w:rPr>
        <w:t>）</w:t>
      </w:r>
    </w:p>
    <w:p>
      <w:pPr>
        <w:pStyle w:val="43"/>
        <w:widowControl/>
        <w:spacing w:line="360" w:lineRule="auto"/>
        <w:ind w:firstLine="0"/>
        <w:jc w:val="center"/>
        <w:rPr>
          <w:rFonts w:ascii="sans-serif" w:hAnsi="sans-serif" w:eastAsia="sans-serif" w:cs="sans-serif"/>
          <w:color w:val="000000"/>
          <w:sz w:val="24"/>
          <w:szCs w:val="24"/>
        </w:rPr>
      </w:pPr>
      <w:r>
        <w:rPr>
          <w:rFonts w:hint="eastAsia" w:ascii="宋体" w:hAnsi="宋体" w:cs="宋体"/>
          <w:color w:val="000000"/>
          <w:sz w:val="24"/>
          <w:szCs w:val="24"/>
        </w:rPr>
        <w:t>（参照财库2020【46】号政府采购促进中小企业发展办法附件格式）</w:t>
      </w:r>
    </w:p>
    <w:p>
      <w:pPr>
        <w:pStyle w:val="43"/>
        <w:widowControl/>
        <w:spacing w:line="360" w:lineRule="auto"/>
        <w:ind w:firstLine="480" w:firstLineChars="200"/>
        <w:rPr>
          <w:rFonts w:ascii="sans-serif" w:hAnsi="sans-serif" w:eastAsia="sans-serif" w:cs="sans-serif"/>
          <w:color w:val="000000"/>
          <w:sz w:val="21"/>
          <w:szCs w:val="21"/>
        </w:rPr>
      </w:pPr>
      <w:r>
        <w:rPr>
          <w:rFonts w:hint="eastAsia" w:ascii="宋体" w:hAnsi="宋体" w:cs="宋体"/>
          <w:color w:val="000000"/>
          <w:sz w:val="24"/>
          <w:szCs w:val="24"/>
        </w:rPr>
        <w:t>本公司（联合体）郑重声明，根据《政府采购促进中小企业发展管理办法》（财库﹝2020﹞46 号）的规定，本公司参加</w:t>
      </w:r>
      <w:r>
        <w:rPr>
          <w:rFonts w:hint="eastAsia" w:ascii="宋体" w:hAnsi="宋体" w:cs="宋体"/>
          <w:color w:val="000000"/>
          <w:sz w:val="24"/>
          <w:szCs w:val="24"/>
          <w:u w:val="single"/>
        </w:rPr>
        <w:t>              </w:t>
      </w:r>
      <w:r>
        <w:rPr>
          <w:rFonts w:hint="eastAsia" w:ascii="宋体" w:hAnsi="宋体" w:cs="宋体"/>
          <w:color w:val="000000"/>
          <w:sz w:val="24"/>
          <w:szCs w:val="24"/>
        </w:rPr>
        <w:t>（单位名称）的 </w:t>
      </w:r>
      <w:r>
        <w:rPr>
          <w:rFonts w:hint="eastAsia" w:ascii="宋体" w:hAnsi="宋体" w:cs="宋体"/>
          <w:color w:val="000000"/>
          <w:sz w:val="24"/>
          <w:szCs w:val="24"/>
          <w:u w:val="single"/>
        </w:rPr>
        <w:t>                  </w:t>
      </w:r>
      <w:r>
        <w:rPr>
          <w:rFonts w:hint="eastAsia" w:ascii="宋体" w:hAnsi="宋体" w:cs="宋体"/>
          <w:color w:val="000000"/>
          <w:sz w:val="24"/>
          <w:szCs w:val="24"/>
        </w:rPr>
        <w:t>（项目名称）采购活动，提供的货物全部由符合政策要求的中小企业制造/工程的施工单位全部为符合政策要求的中小企业/服务全部由符合政策要求的中小企业承接，具体情况如下：</w:t>
      </w:r>
    </w:p>
    <w:p>
      <w:pPr>
        <w:pStyle w:val="43"/>
        <w:widowControl/>
        <w:spacing w:line="360" w:lineRule="auto"/>
        <w:ind w:firstLine="480"/>
        <w:rPr>
          <w:rFonts w:ascii="sans-serif" w:hAnsi="sans-serif" w:eastAsia="sans-serif" w:cs="sans-serif"/>
          <w:color w:val="000000"/>
          <w:sz w:val="21"/>
          <w:szCs w:val="21"/>
        </w:rPr>
      </w:pPr>
      <w:r>
        <w:rPr>
          <w:rFonts w:hint="eastAsia" w:ascii="宋体" w:hAnsi="宋体" w:cs="宋体"/>
          <w:color w:val="000000"/>
          <w:sz w:val="24"/>
          <w:szCs w:val="24"/>
        </w:rPr>
        <w:t>1、 </w:t>
      </w:r>
      <w:r>
        <w:rPr>
          <w:rFonts w:hint="eastAsia" w:ascii="宋体" w:hAnsi="宋体" w:cs="宋体"/>
          <w:color w:val="000000"/>
          <w:sz w:val="24"/>
          <w:szCs w:val="24"/>
          <w:u w:val="single"/>
        </w:rPr>
        <w:t>                </w:t>
      </w:r>
      <w:r>
        <w:rPr>
          <w:rFonts w:hint="eastAsia" w:ascii="宋体" w:hAnsi="宋体" w:cs="宋体"/>
          <w:color w:val="000000"/>
          <w:sz w:val="24"/>
          <w:szCs w:val="24"/>
        </w:rPr>
        <w:t>（标的名称），属于（采购文件中明确的所属行业）；承建（承接）企业为</w:t>
      </w:r>
      <w:r>
        <w:rPr>
          <w:rFonts w:hint="eastAsia" w:ascii="宋体" w:hAnsi="宋体" w:cs="宋体"/>
          <w:color w:val="000000"/>
          <w:sz w:val="24"/>
          <w:szCs w:val="24"/>
          <w:u w:val="single"/>
        </w:rPr>
        <w:t>                           </w:t>
      </w:r>
      <w:r>
        <w:rPr>
          <w:rFonts w:hint="eastAsia" w:ascii="宋体" w:hAnsi="宋体" w:cs="宋体"/>
          <w:color w:val="000000"/>
          <w:sz w:val="24"/>
          <w:szCs w:val="24"/>
        </w:rPr>
        <w:t>（企业名称），从业人员</w:t>
      </w:r>
      <w:r>
        <w:rPr>
          <w:rFonts w:hint="eastAsia" w:ascii="宋体" w:hAnsi="宋体" w:cs="宋体"/>
          <w:color w:val="000000"/>
          <w:sz w:val="24"/>
          <w:szCs w:val="24"/>
          <w:u w:val="single"/>
        </w:rPr>
        <w:t>       </w:t>
      </w:r>
      <w:r>
        <w:rPr>
          <w:rFonts w:ascii="sans-serif" w:hAnsi="sans-serif" w:eastAsia="sans-serif" w:cs="sans-serif"/>
          <w:color w:val="000000"/>
          <w:sz w:val="21"/>
          <w:szCs w:val="21"/>
          <w:u w:val="single"/>
        </w:rPr>
        <w:t> </w:t>
      </w:r>
      <w:r>
        <w:rPr>
          <w:rFonts w:hint="eastAsia" w:ascii="宋体" w:hAnsi="宋体" w:cs="宋体"/>
          <w:color w:val="000000"/>
          <w:sz w:val="24"/>
          <w:szCs w:val="24"/>
        </w:rPr>
        <w:t>人，营业收入为</w:t>
      </w:r>
      <w:r>
        <w:rPr>
          <w:rFonts w:hint="eastAsia" w:ascii="宋体" w:hAnsi="宋体" w:cs="宋体"/>
          <w:color w:val="000000"/>
          <w:sz w:val="24"/>
          <w:szCs w:val="24"/>
          <w:u w:val="single"/>
        </w:rPr>
        <w:t>         </w:t>
      </w:r>
      <w:r>
        <w:rPr>
          <w:rFonts w:hint="eastAsia" w:ascii="宋体" w:hAnsi="宋体" w:cs="宋体"/>
          <w:color w:val="000000"/>
          <w:sz w:val="24"/>
          <w:szCs w:val="24"/>
        </w:rPr>
        <w:t>万元，资产总额为</w:t>
      </w:r>
      <w:r>
        <w:rPr>
          <w:rFonts w:hint="eastAsia" w:ascii="宋体" w:hAnsi="宋体" w:cs="宋体"/>
          <w:color w:val="000000"/>
          <w:sz w:val="24"/>
          <w:szCs w:val="24"/>
          <w:u w:val="single"/>
        </w:rPr>
        <w:t>      </w:t>
      </w:r>
      <w:r>
        <w:rPr>
          <w:rFonts w:hint="eastAsia" w:ascii="宋体" w:hAnsi="宋体" w:cs="宋体"/>
          <w:color w:val="000000"/>
          <w:sz w:val="24"/>
          <w:szCs w:val="24"/>
        </w:rPr>
        <w:t>万元，属于（中型企业、小型企业、微型企业）；</w:t>
      </w:r>
    </w:p>
    <w:p>
      <w:pPr>
        <w:pStyle w:val="43"/>
        <w:widowControl/>
        <w:spacing w:line="360" w:lineRule="auto"/>
        <w:ind w:firstLine="480"/>
        <w:rPr>
          <w:rFonts w:ascii="sans-serif" w:hAnsi="sans-serif" w:eastAsia="sans-serif" w:cs="sans-serif"/>
          <w:color w:val="000000"/>
          <w:sz w:val="21"/>
          <w:szCs w:val="21"/>
        </w:rPr>
      </w:pPr>
      <w:r>
        <w:rPr>
          <w:rFonts w:hint="eastAsia" w:ascii="宋体" w:hAnsi="宋体" w:cs="宋体"/>
          <w:color w:val="000000"/>
          <w:sz w:val="24"/>
          <w:szCs w:val="24"/>
        </w:rPr>
        <w:t>2、</w:t>
      </w:r>
      <w:r>
        <w:rPr>
          <w:rFonts w:hint="eastAsia" w:ascii="宋体" w:hAnsi="宋体" w:cs="宋体"/>
          <w:color w:val="000000"/>
          <w:sz w:val="24"/>
          <w:szCs w:val="24"/>
          <w:u w:val="single"/>
        </w:rPr>
        <w:t>                  </w:t>
      </w:r>
      <w:r>
        <w:rPr>
          <w:rFonts w:hint="eastAsia" w:ascii="宋体" w:hAnsi="宋体" w:cs="宋体"/>
          <w:color w:val="000000"/>
          <w:sz w:val="24"/>
          <w:szCs w:val="24"/>
        </w:rPr>
        <w:t>（标的名称），属于（采购文件中明确的所属行业）；承建（承接）企业为</w:t>
      </w:r>
      <w:r>
        <w:rPr>
          <w:rFonts w:hint="eastAsia" w:ascii="宋体" w:hAnsi="宋体" w:cs="宋体"/>
          <w:color w:val="000000"/>
          <w:sz w:val="24"/>
          <w:szCs w:val="24"/>
          <w:u w:val="single"/>
        </w:rPr>
        <w:t>                     </w:t>
      </w:r>
      <w:r>
        <w:rPr>
          <w:rFonts w:hint="eastAsia" w:ascii="宋体" w:hAnsi="宋体" w:cs="宋体"/>
          <w:color w:val="000000"/>
          <w:sz w:val="24"/>
          <w:szCs w:val="24"/>
        </w:rPr>
        <w:t>（企业名称），从业人员</w:t>
      </w:r>
      <w:r>
        <w:rPr>
          <w:rFonts w:hint="eastAsia" w:ascii="宋体" w:hAnsi="宋体" w:cs="宋体"/>
          <w:color w:val="000000"/>
          <w:sz w:val="24"/>
          <w:szCs w:val="24"/>
          <w:u w:val="single"/>
        </w:rPr>
        <w:t>       </w:t>
      </w:r>
      <w:r>
        <w:rPr>
          <w:rFonts w:ascii="sans-serif" w:hAnsi="sans-serif" w:eastAsia="sans-serif" w:cs="sans-serif"/>
          <w:color w:val="000000"/>
          <w:sz w:val="21"/>
          <w:szCs w:val="21"/>
          <w:u w:val="single"/>
        </w:rPr>
        <w:t> </w:t>
      </w:r>
      <w:r>
        <w:rPr>
          <w:rFonts w:hint="eastAsia" w:ascii="宋体" w:hAnsi="宋体" w:cs="宋体"/>
          <w:color w:val="000000"/>
          <w:sz w:val="24"/>
          <w:szCs w:val="24"/>
        </w:rPr>
        <w:t>人，营业收入为</w:t>
      </w:r>
      <w:r>
        <w:rPr>
          <w:rFonts w:hint="eastAsia" w:ascii="宋体" w:hAnsi="宋体" w:cs="宋体"/>
          <w:color w:val="000000"/>
          <w:sz w:val="24"/>
          <w:szCs w:val="24"/>
          <w:u w:val="single"/>
        </w:rPr>
        <w:t>           </w:t>
      </w:r>
      <w:r>
        <w:rPr>
          <w:rFonts w:hint="eastAsia" w:ascii="宋体" w:hAnsi="宋体" w:cs="宋体"/>
          <w:color w:val="000000"/>
          <w:sz w:val="24"/>
          <w:szCs w:val="24"/>
        </w:rPr>
        <w:t>万元，资产总额为</w:t>
      </w:r>
      <w:r>
        <w:rPr>
          <w:rFonts w:hint="eastAsia" w:ascii="宋体" w:hAnsi="宋体" w:cs="宋体"/>
          <w:color w:val="000000"/>
          <w:sz w:val="24"/>
          <w:szCs w:val="24"/>
          <w:u w:val="single"/>
        </w:rPr>
        <w:t>      </w:t>
      </w:r>
      <w:r>
        <w:rPr>
          <w:rFonts w:hint="eastAsia" w:ascii="宋体" w:hAnsi="宋体" w:cs="宋体"/>
          <w:color w:val="000000"/>
          <w:sz w:val="24"/>
          <w:szCs w:val="24"/>
        </w:rPr>
        <w:t>万元，属于（中型企业、小型企业、微型企业）；</w:t>
      </w:r>
    </w:p>
    <w:p>
      <w:pPr>
        <w:pStyle w:val="43"/>
        <w:widowControl/>
        <w:spacing w:line="360" w:lineRule="auto"/>
        <w:ind w:firstLine="720"/>
        <w:rPr>
          <w:rFonts w:ascii="sans-serif" w:hAnsi="sans-serif" w:eastAsia="sans-serif" w:cs="sans-serif"/>
          <w:color w:val="000000"/>
          <w:sz w:val="24"/>
          <w:szCs w:val="24"/>
        </w:rPr>
      </w:pPr>
      <w:r>
        <w:rPr>
          <w:rFonts w:hint="eastAsia" w:ascii="宋体" w:hAnsi="宋体" w:cs="宋体"/>
          <w:color w:val="000000"/>
          <w:sz w:val="24"/>
          <w:szCs w:val="24"/>
        </w:rPr>
        <w:t>……</w:t>
      </w:r>
    </w:p>
    <w:p>
      <w:pPr>
        <w:pStyle w:val="43"/>
        <w:widowControl/>
        <w:spacing w:line="360" w:lineRule="auto"/>
        <w:ind w:firstLine="480"/>
        <w:rPr>
          <w:rFonts w:ascii="sans-serif" w:hAnsi="sans-serif" w:eastAsia="sans-serif" w:cs="sans-serif"/>
          <w:color w:val="000000"/>
          <w:sz w:val="21"/>
          <w:szCs w:val="21"/>
        </w:rPr>
      </w:pPr>
      <w:r>
        <w:rPr>
          <w:rFonts w:hint="eastAsia" w:ascii="宋体" w:hAnsi="宋体" w:cs="宋体"/>
          <w:color w:val="000000"/>
          <w:sz w:val="24"/>
          <w:szCs w:val="24"/>
        </w:rPr>
        <w:t>以上企业，不属于大企业的分支机构，不存在控股股东为大企业的情形，也不存在与大企业的负责人为同一人的情形。</w:t>
      </w:r>
    </w:p>
    <w:p>
      <w:pPr>
        <w:pStyle w:val="43"/>
        <w:widowControl/>
        <w:spacing w:line="360" w:lineRule="auto"/>
        <w:ind w:firstLine="480"/>
        <w:rPr>
          <w:rFonts w:ascii="sans-serif" w:hAnsi="sans-serif" w:eastAsia="sans-serif" w:cs="sans-serif"/>
          <w:color w:val="000000"/>
          <w:sz w:val="21"/>
          <w:szCs w:val="21"/>
        </w:rPr>
      </w:pPr>
      <w:r>
        <w:rPr>
          <w:rFonts w:hint="eastAsia" w:ascii="宋体" w:hAnsi="宋体" w:cs="宋体"/>
          <w:color w:val="000000"/>
          <w:sz w:val="24"/>
          <w:szCs w:val="24"/>
        </w:rPr>
        <w:t>本企业对上述声明内容的真实性负责。如有虚假，将依法承担相应责任。</w:t>
      </w:r>
    </w:p>
    <w:p>
      <w:pPr>
        <w:pStyle w:val="43"/>
        <w:widowControl/>
        <w:spacing w:line="360" w:lineRule="auto"/>
        <w:ind w:firstLine="0"/>
        <w:rPr>
          <w:rFonts w:ascii="宋体" w:hAnsi="宋体" w:cs="宋体"/>
          <w:color w:val="000000"/>
          <w:sz w:val="24"/>
          <w:szCs w:val="24"/>
        </w:rPr>
      </w:pPr>
      <w:r>
        <w:rPr>
          <w:rFonts w:hint="eastAsia" w:ascii="宋体" w:hAnsi="宋体" w:cs="宋体"/>
          <w:color w:val="000000"/>
          <w:sz w:val="24"/>
          <w:szCs w:val="24"/>
        </w:rPr>
        <w:t>                                       </w:t>
      </w:r>
    </w:p>
    <w:p>
      <w:pPr>
        <w:pStyle w:val="43"/>
        <w:widowControl/>
        <w:spacing w:line="360" w:lineRule="auto"/>
        <w:ind w:firstLine="0"/>
        <w:rPr>
          <w:rFonts w:ascii="宋体" w:hAnsi="宋体" w:cs="宋体"/>
          <w:color w:val="000000"/>
          <w:sz w:val="24"/>
          <w:szCs w:val="24"/>
        </w:rPr>
      </w:pPr>
    </w:p>
    <w:p>
      <w:pPr>
        <w:pStyle w:val="43"/>
        <w:widowControl/>
        <w:spacing w:line="360" w:lineRule="auto"/>
        <w:ind w:firstLine="0"/>
        <w:rPr>
          <w:rFonts w:ascii="sans-serif" w:hAnsi="sans-serif" w:eastAsia="sans-serif" w:cs="sans-serif"/>
          <w:color w:val="000000"/>
          <w:sz w:val="21"/>
          <w:szCs w:val="21"/>
        </w:rPr>
      </w:pPr>
      <w:r>
        <w:rPr>
          <w:rFonts w:hint="eastAsia" w:ascii="宋体" w:hAnsi="宋体" w:cs="宋体"/>
          <w:color w:val="000000"/>
          <w:sz w:val="24"/>
          <w:szCs w:val="24"/>
        </w:rPr>
        <w:t>企业名称（盖章）：</w:t>
      </w:r>
    </w:p>
    <w:p>
      <w:pPr>
        <w:pStyle w:val="43"/>
        <w:widowControl/>
        <w:spacing w:line="360" w:lineRule="auto"/>
        <w:ind w:firstLine="0"/>
        <w:rPr>
          <w:rFonts w:ascii="宋体" w:hAnsi="宋体" w:cs="宋体"/>
          <w:color w:val="000000"/>
          <w:sz w:val="24"/>
          <w:szCs w:val="24"/>
        </w:rPr>
      </w:pPr>
    </w:p>
    <w:p>
      <w:pPr>
        <w:pStyle w:val="43"/>
        <w:widowControl/>
        <w:spacing w:line="360" w:lineRule="auto"/>
        <w:ind w:firstLine="0"/>
        <w:rPr>
          <w:rFonts w:ascii="sans-serif" w:hAnsi="sans-serif" w:eastAsia="sans-serif" w:cs="sans-serif"/>
          <w:color w:val="000000"/>
          <w:sz w:val="21"/>
          <w:szCs w:val="21"/>
        </w:rPr>
      </w:pPr>
      <w:r>
        <w:rPr>
          <w:rFonts w:hint="eastAsia" w:ascii="宋体" w:hAnsi="宋体" w:cs="宋体"/>
          <w:color w:val="000000"/>
          <w:sz w:val="24"/>
          <w:szCs w:val="24"/>
        </w:rPr>
        <w:t>日  期：</w:t>
      </w:r>
    </w:p>
    <w:p>
      <w:pPr>
        <w:pStyle w:val="43"/>
        <w:widowControl/>
        <w:spacing w:line="360" w:lineRule="auto"/>
        <w:ind w:firstLine="0"/>
        <w:jc w:val="center"/>
        <w:rPr>
          <w:rFonts w:ascii="方正小标宋_GBK" w:hAnsi="方正小标宋_GBK" w:eastAsia="方正小标宋_GBK" w:cs="方正小标宋_GBK"/>
          <w:color w:val="000000"/>
          <w:sz w:val="24"/>
          <w:szCs w:val="24"/>
        </w:rPr>
      </w:pPr>
    </w:p>
    <w:p>
      <w:pPr>
        <w:pStyle w:val="12"/>
      </w:pPr>
    </w:p>
    <w:p>
      <w:pPr>
        <w:pStyle w:val="43"/>
        <w:widowControl/>
        <w:spacing w:line="360" w:lineRule="auto"/>
        <w:ind w:firstLine="0"/>
        <w:jc w:val="center"/>
        <w:rPr>
          <w:rFonts w:ascii="sans-serif" w:hAnsi="sans-serif" w:eastAsia="sans-serif" w:cs="sans-serif"/>
          <w:color w:val="000000"/>
          <w:sz w:val="24"/>
          <w:szCs w:val="24"/>
        </w:rPr>
      </w:pPr>
    </w:p>
    <w:p>
      <w:pPr>
        <w:widowControl/>
        <w:spacing w:after="120" w:line="520" w:lineRule="exact"/>
        <w:ind w:left="400" w:leftChars="200" w:firstLine="0"/>
        <w:jc w:val="center"/>
        <w:rPr>
          <w:rFonts w:ascii="宋体" w:hAnsi="宋体" w:cs="宋体"/>
          <w:b/>
          <w:sz w:val="28"/>
          <w:szCs w:val="28"/>
        </w:rPr>
      </w:pPr>
      <w:r>
        <w:rPr>
          <w:rFonts w:hint="eastAsia" w:ascii="宋体" w:hAnsi="宋体" w:cs="宋体"/>
          <w:b/>
          <w:sz w:val="28"/>
          <w:szCs w:val="28"/>
        </w:rPr>
        <w:t>中小企业声明函（工程、服务）</w:t>
      </w:r>
    </w:p>
    <w:p>
      <w:pPr>
        <w:pStyle w:val="60"/>
        <w:ind w:firstLine="360" w:firstLineChars="150"/>
      </w:pPr>
      <w:r>
        <w:rPr>
          <w:rFonts w:hint="eastAsia" w:hAnsi="宋体"/>
        </w:rPr>
        <w:t>（参照财库2020【46】号政府采购促进中小企业发展办法附件格式）</w:t>
      </w:r>
    </w:p>
    <w:p>
      <w:pPr>
        <w:widowControl/>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本公司（联合体）郑重声明，根据《政府采购促进中小企业发展管理办法》（财库﹝2020﹞46 号）的规定，本公司（联合体）参加</w:t>
      </w:r>
      <w:r>
        <w:rPr>
          <w:rFonts w:hint="eastAsia" w:ascii="宋体" w:hAnsi="宋体" w:cs="宋体"/>
          <w:color w:val="000000"/>
          <w:sz w:val="24"/>
          <w:szCs w:val="24"/>
          <w:u w:val="single"/>
        </w:rPr>
        <w:t>（单位名称）</w:t>
      </w:r>
      <w:r>
        <w:rPr>
          <w:rFonts w:hint="eastAsia" w:ascii="宋体" w:hAnsi="宋体" w:cs="宋体"/>
          <w:color w:val="000000"/>
          <w:sz w:val="24"/>
          <w:szCs w:val="24"/>
        </w:rPr>
        <w:t>的</w:t>
      </w:r>
      <w:r>
        <w:rPr>
          <w:rFonts w:hint="eastAsia" w:ascii="宋体" w:hAnsi="宋体" w:cs="宋体"/>
          <w:color w:val="000000"/>
          <w:sz w:val="24"/>
          <w:szCs w:val="24"/>
          <w:u w:val="single"/>
        </w:rPr>
        <w:t>（项目名称）</w:t>
      </w:r>
      <w:r>
        <w:rPr>
          <w:rFonts w:hint="eastAsia" w:ascii="宋体" w:hAnsi="宋体" w:cs="宋体"/>
          <w:color w:val="000000"/>
          <w:sz w:val="24"/>
          <w:szCs w:val="24"/>
        </w:rPr>
        <w:t>采购活动，服务全部由符合政策要求的中小企业承接（或者：工程的施工单位全部为符合政策要求的中小企业）。相关企业（含联合体中的中小企业、签订分包意向协议的中小企业）的具体情况如下：</w:t>
      </w:r>
    </w:p>
    <w:p>
      <w:pPr>
        <w:widowControl/>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 xml:space="preserve">1. </w:t>
      </w:r>
      <w:r>
        <w:rPr>
          <w:rFonts w:hint="eastAsia" w:ascii="宋体" w:hAnsi="宋体" w:cs="宋体"/>
          <w:color w:val="000000"/>
          <w:sz w:val="24"/>
          <w:szCs w:val="24"/>
          <w:u w:val="single"/>
        </w:rPr>
        <w:t xml:space="preserve">（标的名称） </w:t>
      </w:r>
      <w:r>
        <w:rPr>
          <w:rFonts w:hint="eastAsia" w:ascii="宋体" w:hAnsi="宋体" w:cs="宋体"/>
          <w:color w:val="000000"/>
          <w:sz w:val="24"/>
          <w:szCs w:val="24"/>
        </w:rPr>
        <w:t>，属于（采购文件中明确的所属行业）；承接企业为</w:t>
      </w:r>
      <w:r>
        <w:rPr>
          <w:rFonts w:hint="eastAsia" w:ascii="宋体" w:hAnsi="宋体" w:cs="宋体"/>
          <w:color w:val="000000"/>
          <w:sz w:val="24"/>
          <w:szCs w:val="24"/>
          <w:u w:val="single"/>
        </w:rPr>
        <w:t>（企业名称）</w:t>
      </w:r>
      <w:r>
        <w:rPr>
          <w:rFonts w:hint="eastAsia" w:ascii="宋体" w:hAnsi="宋体" w:cs="宋体"/>
          <w:color w:val="000000"/>
          <w:sz w:val="24"/>
          <w:szCs w:val="24"/>
        </w:rPr>
        <w:t>，从业人员</w:t>
      </w:r>
      <w:r>
        <w:rPr>
          <w:rFonts w:hint="eastAsia" w:ascii="宋体" w:hAnsi="宋体" w:cs="宋体"/>
          <w:color w:val="000000"/>
          <w:sz w:val="24"/>
          <w:szCs w:val="24"/>
          <w:u w:val="single"/>
        </w:rPr>
        <w:t xml:space="preserve">      </w:t>
      </w:r>
      <w:r>
        <w:rPr>
          <w:rFonts w:hint="eastAsia" w:ascii="宋体" w:hAnsi="宋体" w:cs="宋体"/>
          <w:color w:val="000000"/>
          <w:sz w:val="24"/>
          <w:szCs w:val="24"/>
        </w:rPr>
        <w:t>人，营业收入为</w:t>
      </w:r>
      <w:r>
        <w:rPr>
          <w:rFonts w:hint="eastAsia" w:ascii="宋体" w:hAnsi="宋体" w:cs="宋体"/>
          <w:color w:val="000000"/>
          <w:sz w:val="24"/>
          <w:szCs w:val="24"/>
          <w:u w:val="single"/>
        </w:rPr>
        <w:t xml:space="preserve">      </w:t>
      </w:r>
      <w:r>
        <w:rPr>
          <w:rFonts w:hint="eastAsia" w:ascii="宋体" w:hAnsi="宋体" w:cs="宋体"/>
          <w:color w:val="000000"/>
          <w:sz w:val="24"/>
          <w:szCs w:val="24"/>
        </w:rPr>
        <w:t>万元，资产总额为</w:t>
      </w:r>
      <w:r>
        <w:rPr>
          <w:rFonts w:hint="eastAsia" w:ascii="宋体" w:hAnsi="宋体" w:cs="宋体"/>
          <w:color w:val="000000"/>
          <w:sz w:val="24"/>
          <w:szCs w:val="24"/>
          <w:u w:val="single"/>
        </w:rPr>
        <w:t xml:space="preserve">    </w:t>
      </w:r>
      <w:r>
        <w:rPr>
          <w:rFonts w:hint="eastAsia" w:ascii="宋体" w:hAnsi="宋体" w:cs="宋体"/>
          <w:color w:val="000000"/>
          <w:sz w:val="24"/>
          <w:szCs w:val="24"/>
        </w:rPr>
        <w:t>万元，属于（中型企业、小型企业、微型企业）；</w:t>
      </w:r>
    </w:p>
    <w:p>
      <w:pPr>
        <w:widowControl/>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u w:val="single"/>
        </w:rPr>
        <w:t xml:space="preserve"> （标的名称） </w:t>
      </w:r>
      <w:r>
        <w:rPr>
          <w:rFonts w:hint="eastAsia" w:ascii="宋体" w:hAnsi="宋体" w:cs="宋体"/>
          <w:color w:val="000000"/>
          <w:sz w:val="24"/>
          <w:szCs w:val="24"/>
        </w:rPr>
        <w:t>，属于（采购文件中明确的所属行业）；承接企业为</w:t>
      </w:r>
      <w:r>
        <w:rPr>
          <w:rFonts w:hint="eastAsia" w:ascii="宋体" w:hAnsi="宋体" w:cs="宋体"/>
          <w:color w:val="000000"/>
          <w:sz w:val="24"/>
          <w:szCs w:val="24"/>
          <w:u w:val="single"/>
        </w:rPr>
        <w:t>（企业名称），</w:t>
      </w:r>
      <w:r>
        <w:rPr>
          <w:rFonts w:hint="eastAsia" w:ascii="宋体" w:hAnsi="宋体" w:cs="宋体"/>
          <w:color w:val="000000"/>
          <w:sz w:val="24"/>
          <w:szCs w:val="24"/>
        </w:rPr>
        <w:t>从业人员</w:t>
      </w:r>
      <w:r>
        <w:rPr>
          <w:rFonts w:hint="eastAsia" w:ascii="宋体" w:hAnsi="宋体" w:cs="宋体"/>
          <w:color w:val="000000"/>
          <w:sz w:val="24"/>
          <w:szCs w:val="24"/>
          <w:u w:val="single"/>
        </w:rPr>
        <w:t xml:space="preserve">     </w:t>
      </w:r>
      <w:r>
        <w:rPr>
          <w:rFonts w:hint="eastAsia" w:ascii="宋体" w:hAnsi="宋体" w:cs="宋体"/>
          <w:color w:val="000000"/>
          <w:sz w:val="24"/>
          <w:szCs w:val="24"/>
        </w:rPr>
        <w:t>人，营业收入为</w:t>
      </w:r>
      <w:r>
        <w:rPr>
          <w:rFonts w:hint="eastAsia" w:ascii="宋体" w:hAnsi="宋体" w:cs="宋体"/>
          <w:color w:val="000000"/>
          <w:sz w:val="24"/>
          <w:szCs w:val="24"/>
          <w:u w:val="single"/>
        </w:rPr>
        <w:t xml:space="preserve">    </w:t>
      </w:r>
      <w:r>
        <w:rPr>
          <w:rFonts w:hint="eastAsia" w:ascii="宋体" w:hAnsi="宋体" w:cs="宋体"/>
          <w:color w:val="000000"/>
          <w:sz w:val="24"/>
          <w:szCs w:val="24"/>
        </w:rPr>
        <w:t>万元，资产总额为</w:t>
      </w:r>
      <w:r>
        <w:rPr>
          <w:rFonts w:hint="eastAsia" w:ascii="宋体" w:hAnsi="宋体" w:cs="宋体"/>
          <w:color w:val="000000"/>
          <w:sz w:val="24"/>
          <w:szCs w:val="24"/>
          <w:u w:val="single"/>
        </w:rPr>
        <w:t xml:space="preserve">    </w:t>
      </w:r>
      <w:r>
        <w:rPr>
          <w:rFonts w:hint="eastAsia" w:ascii="宋体" w:hAnsi="宋体" w:cs="宋体"/>
          <w:color w:val="000000"/>
          <w:sz w:val="24"/>
          <w:szCs w:val="24"/>
        </w:rPr>
        <w:t>万元，属于（中型企业、小型企业、微型企业）；</w:t>
      </w:r>
    </w:p>
    <w:p>
      <w:pPr>
        <w:widowControl/>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w:t>
      </w:r>
    </w:p>
    <w:p>
      <w:pPr>
        <w:widowControl/>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以上企业，不属于大企业的分支机构，不存在控股股东为大企业的情形，也不存在与大企业的负责人为同一人的情形。</w:t>
      </w:r>
    </w:p>
    <w:p>
      <w:pPr>
        <w:widowControl/>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本企业对上述声明内容的真实性负责。如有虚假，将依法承担相应责任。</w:t>
      </w:r>
    </w:p>
    <w:p>
      <w:pPr>
        <w:widowControl/>
        <w:spacing w:line="500" w:lineRule="exact"/>
        <w:ind w:firstLine="0"/>
        <w:jc w:val="left"/>
        <w:rPr>
          <w:rFonts w:ascii="宋体" w:hAnsi="宋体" w:cs="宋体"/>
          <w:color w:val="000000"/>
          <w:sz w:val="24"/>
          <w:szCs w:val="24"/>
        </w:rPr>
      </w:pPr>
      <w:r>
        <w:rPr>
          <w:rFonts w:hint="eastAsia" w:ascii="宋体" w:hAnsi="宋体" w:cs="宋体"/>
          <w:color w:val="000000"/>
          <w:sz w:val="24"/>
          <w:szCs w:val="24"/>
        </w:rPr>
        <w:t xml:space="preserve">                                         </w:t>
      </w:r>
    </w:p>
    <w:p>
      <w:pPr>
        <w:widowControl/>
        <w:spacing w:line="500" w:lineRule="exact"/>
        <w:ind w:firstLine="5280" w:firstLineChars="2200"/>
        <w:jc w:val="left"/>
        <w:rPr>
          <w:rFonts w:ascii="宋体" w:hAnsi="宋体" w:cs="宋体"/>
          <w:color w:val="000000"/>
          <w:sz w:val="24"/>
          <w:szCs w:val="24"/>
        </w:rPr>
      </w:pPr>
      <w:r>
        <w:rPr>
          <w:rFonts w:hint="eastAsia" w:ascii="宋体" w:hAnsi="宋体" w:cs="宋体"/>
          <w:color w:val="000000"/>
          <w:sz w:val="24"/>
          <w:szCs w:val="24"/>
        </w:rPr>
        <w:t>企业名称（盖章）：</w:t>
      </w:r>
    </w:p>
    <w:p>
      <w:pPr>
        <w:widowControl/>
        <w:spacing w:line="500" w:lineRule="exact"/>
        <w:ind w:firstLine="0"/>
        <w:jc w:val="left"/>
        <w:rPr>
          <w:rFonts w:ascii="宋体" w:hAnsi="宋体" w:cs="宋体"/>
          <w:color w:val="000000"/>
          <w:sz w:val="24"/>
          <w:szCs w:val="24"/>
        </w:rPr>
      </w:pPr>
      <w:r>
        <w:rPr>
          <w:rFonts w:hint="eastAsia" w:ascii="宋体" w:hAnsi="宋体" w:cs="宋体"/>
          <w:color w:val="000000"/>
          <w:sz w:val="24"/>
          <w:szCs w:val="24"/>
        </w:rPr>
        <w:t xml:space="preserve">                                          </w:t>
      </w:r>
    </w:p>
    <w:p>
      <w:pPr>
        <w:widowControl/>
        <w:spacing w:line="500" w:lineRule="exact"/>
        <w:ind w:firstLine="5040" w:firstLineChars="2100"/>
        <w:jc w:val="left"/>
        <w:rPr>
          <w:rFonts w:ascii="宋体" w:hAnsi="宋体" w:cs="宋体"/>
          <w:color w:val="000000"/>
          <w:sz w:val="24"/>
          <w:szCs w:val="24"/>
        </w:rPr>
      </w:pPr>
      <w:r>
        <w:rPr>
          <w:rFonts w:hint="eastAsia" w:ascii="宋体" w:hAnsi="宋体" w:cs="宋体"/>
          <w:color w:val="000000"/>
          <w:sz w:val="24"/>
          <w:szCs w:val="24"/>
        </w:rPr>
        <w:t xml:space="preserve">  日期：</w:t>
      </w:r>
    </w:p>
    <w:p>
      <w:pPr>
        <w:widowControl/>
        <w:spacing w:after="120" w:line="520" w:lineRule="exact"/>
        <w:ind w:firstLine="0"/>
        <w:jc w:val="left"/>
        <w:rPr>
          <w:rFonts w:ascii="宋体" w:hAnsi="宋体" w:cs="宋体"/>
          <w:sz w:val="21"/>
          <w:szCs w:val="21"/>
        </w:rPr>
      </w:pPr>
      <w:r>
        <w:rPr>
          <w:rFonts w:hint="eastAsia" w:ascii="宋体" w:hAnsi="宋体" w:cs="宋体"/>
          <w:sz w:val="21"/>
          <w:szCs w:val="21"/>
        </w:rPr>
        <w:t>说明：</w:t>
      </w:r>
    </w:p>
    <w:p>
      <w:pPr>
        <w:widowControl/>
        <w:spacing w:after="120" w:line="520" w:lineRule="exact"/>
        <w:ind w:firstLine="0"/>
        <w:jc w:val="left"/>
        <w:rPr>
          <w:rFonts w:ascii="宋体" w:hAnsi="宋体" w:cs="宋体"/>
          <w:sz w:val="21"/>
          <w:szCs w:val="21"/>
        </w:rPr>
      </w:pPr>
      <w:r>
        <w:rPr>
          <w:rFonts w:hint="eastAsia" w:ascii="宋体" w:hAnsi="宋体" w:cs="宋体"/>
          <w:sz w:val="21"/>
          <w:szCs w:val="21"/>
        </w:rPr>
        <w:t>1、从业人员、营业收入、资产总额填报上一年度数据，无上一年度数据的新成立企业可不填报。</w:t>
      </w:r>
    </w:p>
    <w:p>
      <w:pPr>
        <w:widowControl/>
        <w:spacing w:after="120" w:line="520" w:lineRule="exact"/>
        <w:ind w:firstLine="0"/>
        <w:jc w:val="left"/>
        <w:rPr>
          <w:rFonts w:ascii="宋体" w:hAnsi="宋体" w:cs="宋体"/>
          <w:sz w:val="21"/>
          <w:szCs w:val="21"/>
        </w:rPr>
      </w:pPr>
      <w:r>
        <w:rPr>
          <w:rFonts w:hint="eastAsia" w:ascii="宋体" w:hAnsi="宋体" w:cs="宋体"/>
          <w:sz w:val="21"/>
          <w:szCs w:val="21"/>
        </w:rPr>
        <w:t>2、根据工信部联企业[2011]300号规定。其他未列明行业：从业人员300人以下的为中小微型企业。其中，从业人员100人及以上的为中型企业；从业人员10人及以上的为小型企业；从业人员10人以下的为微型企业。</w:t>
      </w:r>
    </w:p>
    <w:p>
      <w:pPr>
        <w:pStyle w:val="43"/>
        <w:widowControl/>
        <w:spacing w:line="555" w:lineRule="atLeast"/>
        <w:ind w:firstLine="0"/>
        <w:jc w:val="center"/>
        <w:rPr>
          <w:rFonts w:ascii="方正小标宋_GBK" w:hAnsi="方正小标宋_GBK" w:eastAsia="方正小标宋_GBK" w:cs="方正小标宋_GBK"/>
          <w:color w:val="000000"/>
          <w:sz w:val="24"/>
          <w:szCs w:val="24"/>
        </w:rPr>
      </w:pPr>
    </w:p>
    <w:p>
      <w:pPr>
        <w:pStyle w:val="43"/>
        <w:widowControl/>
        <w:spacing w:line="555" w:lineRule="atLeast"/>
        <w:ind w:firstLine="0"/>
        <w:jc w:val="center"/>
        <w:rPr>
          <w:rFonts w:ascii="方正小标宋_GBK" w:hAnsi="方正小标宋_GBK" w:eastAsia="方正小标宋_GBK" w:cs="方正小标宋_GBK"/>
          <w:color w:val="000000"/>
          <w:sz w:val="24"/>
          <w:szCs w:val="24"/>
        </w:rPr>
      </w:pPr>
    </w:p>
    <w:p>
      <w:pPr>
        <w:pStyle w:val="43"/>
        <w:widowControl/>
        <w:spacing w:line="555" w:lineRule="atLeast"/>
        <w:ind w:firstLine="0"/>
        <w:jc w:val="center"/>
        <w:rPr>
          <w:rFonts w:ascii="sans-serif" w:hAnsi="sans-serif" w:eastAsia="sans-serif" w:cs="sans-serif"/>
          <w:color w:val="000000"/>
          <w:sz w:val="21"/>
          <w:szCs w:val="21"/>
        </w:rPr>
      </w:pPr>
      <w:r>
        <w:rPr>
          <w:rFonts w:ascii="方正小标宋_GBK" w:hAnsi="方正小标宋_GBK" w:eastAsia="方正小标宋_GBK" w:cs="方正小标宋_GBK"/>
          <w:color w:val="000000"/>
          <w:sz w:val="24"/>
          <w:szCs w:val="24"/>
        </w:rPr>
        <w:t>残疾人福利性单位声明函</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本单位对上述声明的真实性负责。如有虚假，将依法承担相应责任。</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                           </w:t>
      </w:r>
    </w:p>
    <w:p>
      <w:pPr>
        <w:pStyle w:val="43"/>
        <w:widowControl/>
        <w:spacing w:line="555" w:lineRule="atLeast"/>
        <w:ind w:firstLine="480"/>
        <w:rPr>
          <w:rFonts w:ascii="sans-serif" w:hAnsi="sans-serif" w:eastAsia="sans-serif" w:cs="sans-serif"/>
          <w:color w:val="000000"/>
          <w:sz w:val="24"/>
          <w:szCs w:val="24"/>
        </w:rPr>
      </w:pPr>
      <w:r>
        <w:rPr>
          <w:rFonts w:hint="eastAsia" w:ascii="宋体" w:hAnsi="宋体" w:cs="宋体"/>
          <w:color w:val="000000"/>
          <w:sz w:val="24"/>
          <w:szCs w:val="24"/>
        </w:rPr>
        <w:t> </w:t>
      </w:r>
    </w:p>
    <w:p>
      <w:pPr>
        <w:pStyle w:val="43"/>
        <w:widowControl/>
        <w:spacing w:line="555" w:lineRule="atLeast"/>
        <w:ind w:firstLine="5608" w:firstLineChars="2337"/>
        <w:rPr>
          <w:rFonts w:ascii="sans-serif" w:hAnsi="sans-serif" w:eastAsia="sans-serif" w:cs="sans-serif"/>
          <w:color w:val="000000"/>
          <w:sz w:val="21"/>
          <w:szCs w:val="21"/>
        </w:rPr>
      </w:pPr>
      <w:r>
        <w:rPr>
          <w:rFonts w:hint="eastAsia" w:ascii="宋体" w:hAnsi="宋体" w:cs="宋体"/>
          <w:color w:val="000000"/>
          <w:sz w:val="24"/>
          <w:szCs w:val="24"/>
        </w:rPr>
        <w:t>单位名称（盖章）：</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                      日  期：</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注：</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1.中标供应商为残疾人福利性单位的，其《残疾人福利性单位声明函》随中标结果同时公告，接受社会监督。</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2.供应商提供的《残疾人福利性单位声明函》与事实不符的，依照《政府采购法》第七十七条第一款的规定追究法律责任。</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3.若投标人享受残疾人福利单位的需提供财库【2017】141号文第一条（一）至（五）的材料。</w:t>
      </w:r>
    </w:p>
    <w:p>
      <w:pPr>
        <w:pStyle w:val="43"/>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 </w:t>
      </w:r>
    </w:p>
    <w:p>
      <w:pPr>
        <w:pStyle w:val="43"/>
        <w:widowControl/>
        <w:spacing w:line="555" w:lineRule="atLeast"/>
        <w:ind w:firstLine="480"/>
        <w:jc w:val="center"/>
        <w:rPr>
          <w:rFonts w:ascii="sans-serif" w:hAnsi="sans-serif" w:eastAsia="sans-serif" w:cs="sans-serif"/>
          <w:color w:val="000000"/>
          <w:sz w:val="21"/>
          <w:szCs w:val="21"/>
        </w:rPr>
      </w:pPr>
      <w:r>
        <w:rPr>
          <w:rFonts w:ascii="方正小标宋_GBK" w:hAnsi="方正小标宋_GBK" w:eastAsia="方正小标宋_GBK" w:cs="方正小标宋_GBK"/>
          <w:color w:val="000000"/>
          <w:sz w:val="24"/>
          <w:szCs w:val="24"/>
        </w:rPr>
        <w:t>监狱企业资格材料</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（省级以上监狱管理局、戒毒管理局（含新疆生产建设兵团）出具的属于监狱企业的资格文件）</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说明：监狱企业视同小型、微型企业。</w:t>
      </w:r>
    </w:p>
    <w:p>
      <w:pPr>
        <w:pStyle w:val="43"/>
        <w:widowControl/>
        <w:spacing w:line="555" w:lineRule="atLeast"/>
        <w:ind w:firstLine="0"/>
        <w:rPr>
          <w:rFonts w:ascii="sans-serif" w:hAnsi="sans-serif" w:eastAsia="sans-serif" w:cs="sans-serif"/>
          <w:color w:val="000000"/>
          <w:sz w:val="24"/>
          <w:szCs w:val="24"/>
        </w:rPr>
      </w:pPr>
      <w:r>
        <w:rPr>
          <w:rFonts w:hint="eastAsia" w:ascii="宋体" w:hAnsi="宋体" w:cs="宋体"/>
          <w:color w:val="000000"/>
          <w:sz w:val="24"/>
          <w:szCs w:val="24"/>
        </w:rPr>
        <w:t> </w:t>
      </w:r>
    </w:p>
    <w:p>
      <w:pPr>
        <w:pStyle w:val="43"/>
        <w:widowControl/>
        <w:spacing w:line="555" w:lineRule="atLeast"/>
        <w:ind w:firstLine="0"/>
        <w:rPr>
          <w:rStyle w:val="66"/>
        </w:rPr>
      </w:pPr>
      <w:r>
        <w:rPr>
          <w:rFonts w:hint="eastAsia" w:ascii="宋体" w:hAnsi="宋体" w:cs="宋体"/>
          <w:color w:val="000000"/>
          <w:sz w:val="24"/>
          <w:szCs w:val="24"/>
        </w:rPr>
        <w:t xml:space="preserve">                 </w:t>
      </w:r>
      <w:r>
        <w:rPr>
          <w:rStyle w:val="66"/>
          <w:rFonts w:hint="eastAsia"/>
        </w:rPr>
        <w:t xml:space="preserve">  </w:t>
      </w:r>
    </w:p>
    <w:p>
      <w:pPr>
        <w:pStyle w:val="43"/>
        <w:widowControl/>
        <w:spacing w:line="555" w:lineRule="atLeast"/>
        <w:ind w:firstLine="0"/>
        <w:rPr>
          <w:rFonts w:ascii="sans-serif" w:hAnsi="sans-serif" w:eastAsia="sans-serif" w:cs="sans-serif"/>
          <w:color w:val="000000"/>
          <w:sz w:val="21"/>
          <w:szCs w:val="21"/>
        </w:rPr>
      </w:pPr>
      <w:r>
        <w:rPr>
          <w:rStyle w:val="66"/>
          <w:rFonts w:hint="eastAsia"/>
        </w:rPr>
        <w:t xml:space="preserve">  </w:t>
      </w:r>
      <w:r>
        <w:rPr>
          <w:rStyle w:val="66"/>
        </w:rPr>
        <w:t>第七章 合同格式（仅供参考）</w:t>
      </w:r>
    </w:p>
    <w:p>
      <w:pPr>
        <w:pStyle w:val="43"/>
        <w:widowControl/>
        <w:spacing w:line="555" w:lineRule="atLeast"/>
        <w:ind w:firstLine="0"/>
        <w:jc w:val="center"/>
        <w:rPr>
          <w:rFonts w:ascii="sans-serif" w:hAnsi="sans-serif" w:eastAsia="sans-serif" w:cs="sans-serif"/>
          <w:color w:val="000000"/>
          <w:sz w:val="21"/>
          <w:szCs w:val="21"/>
        </w:rPr>
      </w:pPr>
      <w:r>
        <w:rPr>
          <w:rFonts w:hint="eastAsia" w:ascii="宋体" w:hAnsi="宋体" w:cs="宋体"/>
          <w:color w:val="000000"/>
          <w:sz w:val="24"/>
          <w:szCs w:val="24"/>
        </w:rPr>
        <w:t>武义县政府集中采购合同(货物类)</w:t>
      </w:r>
    </w:p>
    <w:p>
      <w:pPr>
        <w:pStyle w:val="43"/>
        <w:widowControl/>
        <w:spacing w:line="555" w:lineRule="atLeast"/>
        <w:ind w:firstLine="0"/>
        <w:jc w:val="center"/>
        <w:rPr>
          <w:rFonts w:ascii="sans-serif" w:hAnsi="sans-serif" w:eastAsia="sans-serif" w:cs="sans-serif"/>
          <w:color w:val="000000"/>
          <w:sz w:val="21"/>
          <w:szCs w:val="21"/>
        </w:rPr>
      </w:pPr>
      <w:r>
        <w:rPr>
          <w:rFonts w:hint="eastAsia" w:ascii="宋体" w:hAnsi="宋体" w:cs="宋体"/>
          <w:color w:val="000000"/>
          <w:sz w:val="24"/>
          <w:szCs w:val="24"/>
        </w:rPr>
        <w:t>武县集采[202</w:t>
      </w:r>
      <w:r>
        <w:rPr>
          <w:rFonts w:hint="eastAsia" w:ascii="宋体" w:hAnsi="宋体" w:cs="宋体"/>
          <w:color w:val="000000"/>
          <w:sz w:val="24"/>
          <w:szCs w:val="24"/>
          <w:u w:val="single"/>
        </w:rPr>
        <w:t> </w:t>
      </w:r>
      <w:r>
        <w:rPr>
          <w:rFonts w:hint="eastAsia" w:ascii="宋体" w:hAnsi="宋体" w:cs="宋体"/>
          <w:color w:val="000000"/>
          <w:sz w:val="24"/>
          <w:szCs w:val="24"/>
        </w:rPr>
        <w:t>]第</w:t>
      </w:r>
      <w:r>
        <w:rPr>
          <w:rFonts w:hint="eastAsia" w:ascii="宋体" w:hAnsi="宋体" w:cs="宋体"/>
          <w:color w:val="000000"/>
          <w:sz w:val="24"/>
          <w:szCs w:val="24"/>
          <w:u w:val="single"/>
        </w:rPr>
        <w:t>      </w:t>
      </w:r>
      <w:r>
        <w:rPr>
          <w:rFonts w:hint="eastAsia" w:ascii="宋体" w:hAnsi="宋体" w:cs="宋体"/>
          <w:color w:val="000000"/>
          <w:sz w:val="24"/>
          <w:szCs w:val="24"/>
        </w:rPr>
        <w:t>号</w:t>
      </w:r>
    </w:p>
    <w:p>
      <w:pPr>
        <w:pStyle w:val="43"/>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甲方（采购方）：</w:t>
      </w:r>
      <w:r>
        <w:rPr>
          <w:rFonts w:hint="eastAsia" w:ascii="宋体" w:hAnsi="宋体" w:cs="宋体"/>
          <w:color w:val="000000"/>
          <w:sz w:val="24"/>
          <w:szCs w:val="24"/>
          <w:u w:val="single"/>
        </w:rPr>
        <w:t>           </w:t>
      </w:r>
      <w:r>
        <w:rPr>
          <w:rFonts w:hint="eastAsia" w:ascii="宋体" w:hAnsi="宋体" w:cs="宋体"/>
          <w:color w:val="000000"/>
          <w:sz w:val="24"/>
          <w:szCs w:val="24"/>
        </w:rPr>
        <w:t> 签订地点：</w:t>
      </w:r>
      <w:r>
        <w:rPr>
          <w:rFonts w:hint="eastAsia" w:ascii="宋体" w:hAnsi="宋体" w:cs="宋体"/>
          <w:color w:val="000000"/>
          <w:sz w:val="24"/>
          <w:szCs w:val="24"/>
          <w:u w:val="single"/>
        </w:rPr>
        <w:t>            </w:t>
      </w:r>
    </w:p>
    <w:p>
      <w:pPr>
        <w:pStyle w:val="43"/>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乙方（供货方）：</w:t>
      </w:r>
      <w:r>
        <w:rPr>
          <w:rFonts w:hint="eastAsia" w:ascii="宋体" w:hAnsi="宋体" w:cs="宋体"/>
          <w:color w:val="000000"/>
          <w:sz w:val="24"/>
          <w:szCs w:val="24"/>
          <w:u w:val="single"/>
        </w:rPr>
        <w:t>           </w:t>
      </w:r>
      <w:r>
        <w:rPr>
          <w:rFonts w:hint="eastAsia" w:ascii="宋体" w:hAnsi="宋体" w:cs="宋体"/>
          <w:color w:val="000000"/>
          <w:sz w:val="24"/>
          <w:szCs w:val="24"/>
        </w:rPr>
        <w:t> 签订时间：</w:t>
      </w:r>
      <w:r>
        <w:rPr>
          <w:rFonts w:hint="eastAsia" w:ascii="宋体" w:hAnsi="宋体" w:cs="宋体"/>
          <w:color w:val="000000"/>
          <w:sz w:val="24"/>
          <w:szCs w:val="24"/>
          <w:u w:val="single"/>
        </w:rPr>
        <w:t>     </w:t>
      </w:r>
      <w:r>
        <w:rPr>
          <w:rFonts w:hint="eastAsia" w:ascii="宋体" w:hAnsi="宋体" w:cs="宋体"/>
          <w:color w:val="000000"/>
          <w:sz w:val="24"/>
          <w:szCs w:val="24"/>
        </w:rPr>
        <w:t>年</w:t>
      </w:r>
      <w:r>
        <w:rPr>
          <w:rFonts w:hint="eastAsia" w:ascii="宋体" w:hAnsi="宋体" w:cs="宋体"/>
          <w:color w:val="000000"/>
          <w:sz w:val="24"/>
          <w:szCs w:val="24"/>
          <w:u w:val="single"/>
        </w:rPr>
        <w:t>   </w:t>
      </w:r>
      <w:r>
        <w:rPr>
          <w:rFonts w:hint="eastAsia" w:ascii="宋体" w:hAnsi="宋体" w:cs="宋体"/>
          <w:color w:val="000000"/>
          <w:sz w:val="24"/>
          <w:szCs w:val="24"/>
        </w:rPr>
        <w:t>月</w:t>
      </w:r>
      <w:r>
        <w:rPr>
          <w:rFonts w:hint="eastAsia" w:ascii="宋体" w:hAnsi="宋体" w:cs="宋体"/>
          <w:color w:val="000000"/>
          <w:sz w:val="24"/>
          <w:szCs w:val="24"/>
          <w:u w:val="single"/>
        </w:rPr>
        <w:t>   </w:t>
      </w:r>
      <w:r>
        <w:rPr>
          <w:rFonts w:hint="eastAsia" w:ascii="宋体" w:hAnsi="宋体" w:cs="宋体"/>
          <w:color w:val="000000"/>
          <w:sz w:val="24"/>
          <w:szCs w:val="24"/>
        </w:rPr>
        <w:t>日</w:t>
      </w:r>
    </w:p>
    <w:p>
      <w:pPr>
        <w:pStyle w:val="43"/>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　　根据《中华人民共和国政府采购法》、《中华人民共和国民法典》等有关政府采购法规，甲乙双方按照</w:t>
      </w:r>
      <w:r>
        <w:rPr>
          <w:rFonts w:hint="eastAsia" w:ascii="宋体" w:hAnsi="宋体" w:cs="宋体"/>
          <w:color w:val="000000"/>
          <w:sz w:val="24"/>
          <w:szCs w:val="24"/>
          <w:u w:val="single"/>
        </w:rPr>
        <w:t>           </w:t>
      </w:r>
      <w:r>
        <w:rPr>
          <w:rFonts w:hint="eastAsia" w:ascii="宋体" w:hAnsi="宋体" w:cs="宋体"/>
          <w:color w:val="000000"/>
          <w:sz w:val="24"/>
          <w:szCs w:val="24"/>
        </w:rPr>
        <w:t>（采购编号）采购结果，签订本合同：</w:t>
      </w:r>
    </w:p>
    <w:p>
      <w:pPr>
        <w:pStyle w:val="43"/>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   </w:t>
      </w:r>
      <w:r>
        <w:rPr>
          <w:rStyle w:val="55"/>
          <w:rFonts w:ascii="楷体_GB2312" w:hAnsi="sans-serif" w:eastAsia="楷体_GB2312" w:cs="楷体_GB2312"/>
          <w:color w:val="000000"/>
          <w:sz w:val="24"/>
          <w:szCs w:val="24"/>
        </w:rPr>
        <w:t> 一、合同货物</w:t>
      </w:r>
    </w:p>
    <w:p>
      <w:pPr>
        <w:pStyle w:val="43"/>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乙方应严格按照采购文件内容提供如下清单中的中标货物</w:t>
      </w:r>
    </w:p>
    <w:tbl>
      <w:tblPr>
        <w:tblStyle w:val="46"/>
        <w:tblW w:w="0" w:type="auto"/>
        <w:jc w:val="center"/>
        <w:tblLayout w:type="autofit"/>
        <w:tblCellMar>
          <w:top w:w="15" w:type="dxa"/>
          <w:left w:w="15" w:type="dxa"/>
          <w:bottom w:w="15" w:type="dxa"/>
          <w:right w:w="15" w:type="dxa"/>
        </w:tblCellMar>
      </w:tblPr>
      <w:tblGrid>
        <w:gridCol w:w="1935"/>
        <w:gridCol w:w="1185"/>
        <w:gridCol w:w="975"/>
        <w:gridCol w:w="1035"/>
        <w:gridCol w:w="780"/>
        <w:gridCol w:w="915"/>
        <w:gridCol w:w="1065"/>
        <w:gridCol w:w="1410"/>
      </w:tblGrid>
      <w:tr>
        <w:tblPrEx>
          <w:tblCellMar>
            <w:top w:w="15" w:type="dxa"/>
            <w:left w:w="15" w:type="dxa"/>
            <w:bottom w:w="15" w:type="dxa"/>
            <w:right w:w="15" w:type="dxa"/>
          </w:tblCellMar>
        </w:tblPrEx>
        <w:trPr>
          <w:trHeight w:val="360" w:hRule="atLeast"/>
          <w:jc w:val="center"/>
        </w:trPr>
        <w:tc>
          <w:tcPr>
            <w:tcW w:w="193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tcPr>
          <w:p>
            <w:pPr>
              <w:pStyle w:val="43"/>
              <w:widowControl/>
              <w:spacing w:line="555" w:lineRule="atLeast"/>
              <w:ind w:firstLine="0"/>
              <w:rPr>
                <w:sz w:val="21"/>
                <w:szCs w:val="21"/>
              </w:rPr>
            </w:pPr>
            <w:r>
              <w:rPr>
                <w:rFonts w:hint="eastAsia" w:ascii="宋体" w:hAnsi="宋体" w:cs="宋体"/>
                <w:sz w:val="24"/>
                <w:szCs w:val="24"/>
              </w:rPr>
              <w:t>设备名称</w:t>
            </w:r>
          </w:p>
        </w:tc>
        <w:tc>
          <w:tcPr>
            <w:tcW w:w="1185" w:type="dxa"/>
            <w:tcBorders>
              <w:top w:val="single" w:color="000000" w:sz="6" w:space="0"/>
              <w:left w:val="nil"/>
              <w:bottom w:val="single" w:color="000000" w:sz="6" w:space="0"/>
              <w:right w:val="single" w:color="000000" w:sz="6" w:space="0"/>
            </w:tcBorders>
            <w:tcMar>
              <w:top w:w="0" w:type="dxa"/>
              <w:left w:w="0" w:type="dxa"/>
              <w:bottom w:w="0" w:type="dxa"/>
              <w:right w:w="0" w:type="dxa"/>
            </w:tcMar>
          </w:tcPr>
          <w:p>
            <w:pPr>
              <w:pStyle w:val="43"/>
              <w:widowControl/>
              <w:spacing w:line="555" w:lineRule="atLeast"/>
              <w:ind w:firstLine="0"/>
              <w:rPr>
                <w:sz w:val="21"/>
                <w:szCs w:val="21"/>
              </w:rPr>
            </w:pPr>
            <w:r>
              <w:rPr>
                <w:rFonts w:hint="eastAsia" w:ascii="宋体" w:hAnsi="宋体" w:cs="宋体"/>
                <w:sz w:val="24"/>
                <w:szCs w:val="24"/>
              </w:rPr>
              <w:t>品牌商标</w:t>
            </w:r>
          </w:p>
        </w:tc>
        <w:tc>
          <w:tcPr>
            <w:tcW w:w="975" w:type="dxa"/>
            <w:tcBorders>
              <w:top w:val="single" w:color="000000" w:sz="6" w:space="0"/>
              <w:left w:val="nil"/>
              <w:bottom w:val="single" w:color="000000" w:sz="6" w:space="0"/>
              <w:right w:val="single" w:color="000000" w:sz="6" w:space="0"/>
            </w:tcBorders>
            <w:tcMar>
              <w:top w:w="0" w:type="dxa"/>
              <w:left w:w="0" w:type="dxa"/>
              <w:bottom w:w="0" w:type="dxa"/>
              <w:right w:w="0" w:type="dxa"/>
            </w:tcMar>
          </w:tcPr>
          <w:p>
            <w:pPr>
              <w:pStyle w:val="43"/>
              <w:widowControl/>
              <w:spacing w:line="555" w:lineRule="atLeast"/>
              <w:ind w:firstLine="0"/>
              <w:rPr>
                <w:sz w:val="21"/>
                <w:szCs w:val="21"/>
              </w:rPr>
            </w:pPr>
            <w:r>
              <w:rPr>
                <w:rFonts w:hint="eastAsia" w:ascii="宋体" w:hAnsi="宋体" w:cs="宋体"/>
                <w:sz w:val="24"/>
                <w:szCs w:val="24"/>
              </w:rPr>
              <w:t>规格型号</w:t>
            </w:r>
          </w:p>
        </w:tc>
        <w:tc>
          <w:tcPr>
            <w:tcW w:w="1035" w:type="dxa"/>
            <w:tcBorders>
              <w:top w:val="single" w:color="000000" w:sz="6" w:space="0"/>
              <w:left w:val="nil"/>
              <w:bottom w:val="single" w:color="000000" w:sz="6" w:space="0"/>
              <w:right w:val="single" w:color="000000" w:sz="6" w:space="0"/>
            </w:tcBorders>
            <w:tcMar>
              <w:top w:w="0" w:type="dxa"/>
              <w:left w:w="0" w:type="dxa"/>
              <w:bottom w:w="0" w:type="dxa"/>
              <w:right w:w="0" w:type="dxa"/>
            </w:tcMar>
          </w:tcPr>
          <w:p>
            <w:pPr>
              <w:pStyle w:val="43"/>
              <w:widowControl/>
              <w:spacing w:line="555" w:lineRule="atLeast"/>
              <w:ind w:firstLine="0"/>
              <w:rPr>
                <w:sz w:val="21"/>
                <w:szCs w:val="21"/>
              </w:rPr>
            </w:pPr>
            <w:r>
              <w:rPr>
                <w:rFonts w:hint="eastAsia" w:ascii="宋体" w:hAnsi="宋体" w:cs="宋体"/>
                <w:sz w:val="24"/>
                <w:szCs w:val="24"/>
              </w:rPr>
              <w:t>生产厂家</w:t>
            </w:r>
          </w:p>
        </w:tc>
        <w:tc>
          <w:tcPr>
            <w:tcW w:w="780" w:type="dxa"/>
            <w:tcBorders>
              <w:top w:val="single" w:color="000000" w:sz="6" w:space="0"/>
              <w:left w:val="nil"/>
              <w:bottom w:val="single" w:color="000000" w:sz="6" w:space="0"/>
              <w:right w:val="single" w:color="000000" w:sz="6" w:space="0"/>
            </w:tcBorders>
            <w:tcMar>
              <w:top w:w="0" w:type="dxa"/>
              <w:left w:w="0" w:type="dxa"/>
              <w:bottom w:w="0" w:type="dxa"/>
              <w:right w:w="0" w:type="dxa"/>
            </w:tcMar>
          </w:tcPr>
          <w:p>
            <w:pPr>
              <w:pStyle w:val="43"/>
              <w:widowControl/>
              <w:spacing w:line="555" w:lineRule="atLeast"/>
              <w:ind w:firstLine="0"/>
              <w:rPr>
                <w:sz w:val="21"/>
                <w:szCs w:val="21"/>
              </w:rPr>
            </w:pPr>
            <w:r>
              <w:rPr>
                <w:rFonts w:hint="eastAsia" w:ascii="宋体" w:hAnsi="宋体" w:cs="宋体"/>
                <w:sz w:val="24"/>
                <w:szCs w:val="24"/>
              </w:rPr>
              <w:t>数量</w:t>
            </w:r>
          </w:p>
        </w:tc>
        <w:tc>
          <w:tcPr>
            <w:tcW w:w="915" w:type="dxa"/>
            <w:tcBorders>
              <w:top w:val="single" w:color="000000" w:sz="6" w:space="0"/>
              <w:left w:val="nil"/>
              <w:bottom w:val="single" w:color="000000" w:sz="6" w:space="0"/>
              <w:right w:val="single" w:color="000000" w:sz="6" w:space="0"/>
            </w:tcBorders>
            <w:tcMar>
              <w:top w:w="0" w:type="dxa"/>
              <w:left w:w="0" w:type="dxa"/>
              <w:bottom w:w="0" w:type="dxa"/>
              <w:right w:w="0" w:type="dxa"/>
            </w:tcMar>
          </w:tcPr>
          <w:p>
            <w:pPr>
              <w:pStyle w:val="43"/>
              <w:widowControl/>
              <w:spacing w:line="555" w:lineRule="atLeast"/>
              <w:ind w:firstLine="0"/>
              <w:rPr>
                <w:sz w:val="21"/>
                <w:szCs w:val="21"/>
              </w:rPr>
            </w:pPr>
            <w:r>
              <w:rPr>
                <w:rFonts w:hint="eastAsia" w:ascii="宋体" w:hAnsi="宋体" w:cs="宋体"/>
                <w:sz w:val="24"/>
                <w:szCs w:val="24"/>
              </w:rPr>
              <w:t>单价</w:t>
            </w:r>
          </w:p>
        </w:tc>
        <w:tc>
          <w:tcPr>
            <w:tcW w:w="1065" w:type="dxa"/>
            <w:tcBorders>
              <w:top w:val="single" w:color="000000" w:sz="6" w:space="0"/>
              <w:left w:val="nil"/>
              <w:bottom w:val="single" w:color="000000" w:sz="6" w:space="0"/>
              <w:right w:val="single" w:color="000000" w:sz="6" w:space="0"/>
            </w:tcBorders>
            <w:tcMar>
              <w:top w:w="0" w:type="dxa"/>
              <w:left w:w="0" w:type="dxa"/>
              <w:bottom w:w="0" w:type="dxa"/>
              <w:right w:w="0" w:type="dxa"/>
            </w:tcMar>
          </w:tcPr>
          <w:p>
            <w:pPr>
              <w:pStyle w:val="43"/>
              <w:widowControl/>
              <w:spacing w:line="555" w:lineRule="atLeast"/>
              <w:ind w:firstLine="0"/>
              <w:rPr>
                <w:sz w:val="21"/>
                <w:szCs w:val="21"/>
              </w:rPr>
            </w:pPr>
            <w:r>
              <w:rPr>
                <w:rFonts w:hint="eastAsia" w:ascii="宋体" w:hAnsi="宋体" w:cs="宋体"/>
                <w:sz w:val="24"/>
                <w:szCs w:val="24"/>
              </w:rPr>
              <w:t>小计金额</w:t>
            </w:r>
          </w:p>
        </w:tc>
        <w:tc>
          <w:tcPr>
            <w:tcW w:w="1395" w:type="dxa"/>
            <w:tcBorders>
              <w:top w:val="single" w:color="000000" w:sz="6" w:space="0"/>
              <w:left w:val="nil"/>
              <w:bottom w:val="single" w:color="000000" w:sz="6" w:space="0"/>
              <w:right w:val="single" w:color="000000" w:sz="6" w:space="0"/>
            </w:tcBorders>
            <w:tcMar>
              <w:top w:w="0" w:type="dxa"/>
              <w:left w:w="0" w:type="dxa"/>
              <w:bottom w:w="0" w:type="dxa"/>
              <w:right w:w="0" w:type="dxa"/>
            </w:tcMar>
          </w:tcPr>
          <w:p>
            <w:pPr>
              <w:pStyle w:val="43"/>
              <w:widowControl/>
              <w:spacing w:line="555" w:lineRule="atLeast"/>
              <w:ind w:firstLine="0"/>
              <w:rPr>
                <w:sz w:val="21"/>
                <w:szCs w:val="21"/>
              </w:rPr>
            </w:pPr>
            <w:r>
              <w:rPr>
                <w:rFonts w:hint="eastAsia" w:ascii="宋体" w:hAnsi="宋体" w:cs="宋体"/>
                <w:sz w:val="24"/>
                <w:szCs w:val="24"/>
              </w:rPr>
              <w:t>随机配件</w:t>
            </w:r>
          </w:p>
        </w:tc>
      </w:tr>
      <w:tr>
        <w:trPr>
          <w:trHeight w:val="375" w:hRule="atLeast"/>
          <w:jc w:val="center"/>
        </w:trPr>
        <w:tc>
          <w:tcPr>
            <w:tcW w:w="1935" w:type="dxa"/>
            <w:tcBorders>
              <w:top w:val="nil"/>
              <w:left w:val="single" w:color="000000" w:sz="6" w:space="0"/>
              <w:bottom w:val="single" w:color="000000" w:sz="6" w:space="0"/>
              <w:right w:val="single" w:color="000000" w:sz="6" w:space="0"/>
            </w:tcBorders>
            <w:tcMar>
              <w:top w:w="0" w:type="dxa"/>
              <w:left w:w="0" w:type="dxa"/>
              <w:bottom w:w="0" w:type="dxa"/>
              <w:right w:w="0" w:type="dxa"/>
            </w:tcMar>
          </w:tcPr>
          <w:p>
            <w:pPr>
              <w:widowControl/>
              <w:jc w:val="left"/>
            </w:pPr>
          </w:p>
        </w:tc>
        <w:tc>
          <w:tcPr>
            <w:tcW w:w="1185" w:type="dxa"/>
            <w:tcBorders>
              <w:top w:val="nil"/>
              <w:left w:val="nil"/>
              <w:bottom w:val="single" w:color="000000" w:sz="6" w:space="0"/>
              <w:right w:val="single" w:color="000000" w:sz="6" w:space="0"/>
            </w:tcBorders>
            <w:tcMar>
              <w:top w:w="0" w:type="dxa"/>
              <w:left w:w="0" w:type="dxa"/>
              <w:bottom w:w="0" w:type="dxa"/>
              <w:right w:w="0" w:type="dxa"/>
            </w:tcMar>
          </w:tcPr>
          <w:p>
            <w:pPr>
              <w:widowControl/>
              <w:jc w:val="left"/>
            </w:pPr>
          </w:p>
        </w:tc>
        <w:tc>
          <w:tcPr>
            <w:tcW w:w="975" w:type="dxa"/>
            <w:tcBorders>
              <w:top w:val="nil"/>
              <w:left w:val="nil"/>
              <w:bottom w:val="single" w:color="000000" w:sz="6" w:space="0"/>
              <w:right w:val="single" w:color="000000" w:sz="6" w:space="0"/>
            </w:tcBorders>
            <w:tcMar>
              <w:top w:w="0" w:type="dxa"/>
              <w:left w:w="0" w:type="dxa"/>
              <w:bottom w:w="0" w:type="dxa"/>
              <w:right w:w="0" w:type="dxa"/>
            </w:tcMar>
          </w:tcPr>
          <w:p>
            <w:pPr>
              <w:widowControl/>
              <w:jc w:val="left"/>
            </w:pPr>
          </w:p>
        </w:tc>
        <w:tc>
          <w:tcPr>
            <w:tcW w:w="1035" w:type="dxa"/>
            <w:tcBorders>
              <w:top w:val="nil"/>
              <w:left w:val="nil"/>
              <w:bottom w:val="single" w:color="000000" w:sz="6" w:space="0"/>
              <w:right w:val="single" w:color="000000" w:sz="6" w:space="0"/>
            </w:tcBorders>
            <w:tcMar>
              <w:top w:w="0" w:type="dxa"/>
              <w:left w:w="0" w:type="dxa"/>
              <w:bottom w:w="0" w:type="dxa"/>
              <w:right w:w="0" w:type="dxa"/>
            </w:tcMar>
          </w:tcPr>
          <w:p>
            <w:pPr>
              <w:widowControl/>
              <w:jc w:val="left"/>
            </w:pPr>
          </w:p>
        </w:tc>
        <w:tc>
          <w:tcPr>
            <w:tcW w:w="780" w:type="dxa"/>
            <w:tcBorders>
              <w:top w:val="nil"/>
              <w:left w:val="nil"/>
              <w:bottom w:val="single" w:color="000000" w:sz="6" w:space="0"/>
              <w:right w:val="single" w:color="000000" w:sz="6" w:space="0"/>
            </w:tcBorders>
            <w:tcMar>
              <w:top w:w="0" w:type="dxa"/>
              <w:left w:w="0" w:type="dxa"/>
              <w:bottom w:w="0" w:type="dxa"/>
              <w:right w:w="0" w:type="dxa"/>
            </w:tcMar>
          </w:tcPr>
          <w:p>
            <w:pPr>
              <w:widowControl/>
              <w:jc w:val="left"/>
            </w:pPr>
          </w:p>
        </w:tc>
        <w:tc>
          <w:tcPr>
            <w:tcW w:w="915" w:type="dxa"/>
            <w:tcBorders>
              <w:top w:val="nil"/>
              <w:left w:val="nil"/>
              <w:bottom w:val="single" w:color="000000" w:sz="6" w:space="0"/>
              <w:right w:val="single" w:color="000000" w:sz="6" w:space="0"/>
            </w:tcBorders>
            <w:tcMar>
              <w:top w:w="0" w:type="dxa"/>
              <w:left w:w="0" w:type="dxa"/>
              <w:bottom w:w="0" w:type="dxa"/>
              <w:right w:w="0" w:type="dxa"/>
            </w:tcMar>
          </w:tcPr>
          <w:p>
            <w:pPr>
              <w:widowControl/>
              <w:jc w:val="left"/>
            </w:pPr>
          </w:p>
        </w:tc>
        <w:tc>
          <w:tcPr>
            <w:tcW w:w="1065" w:type="dxa"/>
            <w:tcBorders>
              <w:top w:val="nil"/>
              <w:left w:val="nil"/>
              <w:bottom w:val="single" w:color="000000" w:sz="6" w:space="0"/>
              <w:right w:val="single" w:color="000000" w:sz="6" w:space="0"/>
            </w:tcBorders>
            <w:tcMar>
              <w:top w:w="0" w:type="dxa"/>
              <w:left w:w="0" w:type="dxa"/>
              <w:bottom w:w="0" w:type="dxa"/>
              <w:right w:w="0" w:type="dxa"/>
            </w:tcMar>
          </w:tcPr>
          <w:p>
            <w:pPr>
              <w:widowControl/>
              <w:jc w:val="left"/>
            </w:pPr>
          </w:p>
        </w:tc>
        <w:tc>
          <w:tcPr>
            <w:tcW w:w="1395" w:type="dxa"/>
            <w:tcBorders>
              <w:top w:val="nil"/>
              <w:left w:val="nil"/>
              <w:bottom w:val="single" w:color="000000" w:sz="6" w:space="0"/>
              <w:right w:val="single" w:color="000000" w:sz="6" w:space="0"/>
            </w:tcBorders>
            <w:tcMar>
              <w:top w:w="0" w:type="dxa"/>
              <w:left w:w="0" w:type="dxa"/>
              <w:bottom w:w="0" w:type="dxa"/>
              <w:right w:w="0" w:type="dxa"/>
            </w:tcMar>
          </w:tcPr>
          <w:p>
            <w:pPr>
              <w:widowControl/>
              <w:jc w:val="left"/>
            </w:pPr>
          </w:p>
        </w:tc>
      </w:tr>
      <w:tr>
        <w:trPr>
          <w:trHeight w:val="375" w:hRule="atLeast"/>
          <w:jc w:val="center"/>
        </w:trPr>
        <w:tc>
          <w:tcPr>
            <w:tcW w:w="1935" w:type="dxa"/>
            <w:tcBorders>
              <w:top w:val="nil"/>
              <w:left w:val="single" w:color="000000" w:sz="6" w:space="0"/>
              <w:bottom w:val="single" w:color="000000" w:sz="6" w:space="0"/>
              <w:right w:val="single" w:color="000000" w:sz="6" w:space="0"/>
            </w:tcBorders>
            <w:tcMar>
              <w:top w:w="0" w:type="dxa"/>
              <w:left w:w="0" w:type="dxa"/>
              <w:bottom w:w="0" w:type="dxa"/>
              <w:right w:w="0" w:type="dxa"/>
            </w:tcMar>
          </w:tcPr>
          <w:p>
            <w:pPr>
              <w:widowControl/>
              <w:jc w:val="left"/>
            </w:pPr>
          </w:p>
        </w:tc>
        <w:tc>
          <w:tcPr>
            <w:tcW w:w="1185" w:type="dxa"/>
            <w:tcBorders>
              <w:top w:val="nil"/>
              <w:left w:val="nil"/>
              <w:bottom w:val="single" w:color="000000" w:sz="6" w:space="0"/>
              <w:right w:val="single" w:color="000000" w:sz="6" w:space="0"/>
            </w:tcBorders>
            <w:tcMar>
              <w:top w:w="0" w:type="dxa"/>
              <w:left w:w="0" w:type="dxa"/>
              <w:bottom w:w="0" w:type="dxa"/>
              <w:right w:w="0" w:type="dxa"/>
            </w:tcMar>
          </w:tcPr>
          <w:p>
            <w:pPr>
              <w:widowControl/>
              <w:jc w:val="left"/>
            </w:pPr>
          </w:p>
        </w:tc>
        <w:tc>
          <w:tcPr>
            <w:tcW w:w="975" w:type="dxa"/>
            <w:tcBorders>
              <w:top w:val="nil"/>
              <w:left w:val="nil"/>
              <w:bottom w:val="single" w:color="000000" w:sz="6" w:space="0"/>
              <w:right w:val="single" w:color="000000" w:sz="6" w:space="0"/>
            </w:tcBorders>
            <w:tcMar>
              <w:top w:w="0" w:type="dxa"/>
              <w:left w:w="0" w:type="dxa"/>
              <w:bottom w:w="0" w:type="dxa"/>
              <w:right w:w="0" w:type="dxa"/>
            </w:tcMar>
          </w:tcPr>
          <w:p>
            <w:pPr>
              <w:widowControl/>
              <w:jc w:val="left"/>
            </w:pPr>
          </w:p>
        </w:tc>
        <w:tc>
          <w:tcPr>
            <w:tcW w:w="1035" w:type="dxa"/>
            <w:tcBorders>
              <w:top w:val="nil"/>
              <w:left w:val="nil"/>
              <w:bottom w:val="single" w:color="000000" w:sz="6" w:space="0"/>
              <w:right w:val="single" w:color="000000" w:sz="6" w:space="0"/>
            </w:tcBorders>
            <w:tcMar>
              <w:top w:w="0" w:type="dxa"/>
              <w:left w:w="0" w:type="dxa"/>
              <w:bottom w:w="0" w:type="dxa"/>
              <w:right w:w="0" w:type="dxa"/>
            </w:tcMar>
          </w:tcPr>
          <w:p>
            <w:pPr>
              <w:widowControl/>
              <w:jc w:val="left"/>
            </w:pPr>
          </w:p>
        </w:tc>
        <w:tc>
          <w:tcPr>
            <w:tcW w:w="780" w:type="dxa"/>
            <w:tcBorders>
              <w:top w:val="nil"/>
              <w:left w:val="nil"/>
              <w:bottom w:val="single" w:color="000000" w:sz="6" w:space="0"/>
              <w:right w:val="single" w:color="000000" w:sz="6" w:space="0"/>
            </w:tcBorders>
            <w:tcMar>
              <w:top w:w="0" w:type="dxa"/>
              <w:left w:w="0" w:type="dxa"/>
              <w:bottom w:w="0" w:type="dxa"/>
              <w:right w:w="0" w:type="dxa"/>
            </w:tcMar>
          </w:tcPr>
          <w:p>
            <w:pPr>
              <w:widowControl/>
              <w:jc w:val="left"/>
            </w:pPr>
          </w:p>
        </w:tc>
        <w:tc>
          <w:tcPr>
            <w:tcW w:w="915" w:type="dxa"/>
            <w:tcBorders>
              <w:top w:val="nil"/>
              <w:left w:val="nil"/>
              <w:bottom w:val="single" w:color="000000" w:sz="6" w:space="0"/>
              <w:right w:val="single" w:color="000000" w:sz="6" w:space="0"/>
            </w:tcBorders>
            <w:tcMar>
              <w:top w:w="0" w:type="dxa"/>
              <w:left w:w="0" w:type="dxa"/>
              <w:bottom w:w="0" w:type="dxa"/>
              <w:right w:w="0" w:type="dxa"/>
            </w:tcMar>
          </w:tcPr>
          <w:p>
            <w:pPr>
              <w:widowControl/>
              <w:jc w:val="left"/>
            </w:pPr>
          </w:p>
        </w:tc>
        <w:tc>
          <w:tcPr>
            <w:tcW w:w="1065" w:type="dxa"/>
            <w:tcBorders>
              <w:top w:val="nil"/>
              <w:left w:val="nil"/>
              <w:bottom w:val="single" w:color="000000" w:sz="6" w:space="0"/>
              <w:right w:val="single" w:color="000000" w:sz="6" w:space="0"/>
            </w:tcBorders>
            <w:tcMar>
              <w:top w:w="0" w:type="dxa"/>
              <w:left w:w="0" w:type="dxa"/>
              <w:bottom w:w="0" w:type="dxa"/>
              <w:right w:w="0" w:type="dxa"/>
            </w:tcMar>
          </w:tcPr>
          <w:p>
            <w:pPr>
              <w:widowControl/>
              <w:jc w:val="left"/>
            </w:pPr>
          </w:p>
        </w:tc>
        <w:tc>
          <w:tcPr>
            <w:tcW w:w="1395" w:type="dxa"/>
            <w:tcBorders>
              <w:top w:val="nil"/>
              <w:left w:val="nil"/>
              <w:bottom w:val="single" w:color="000000" w:sz="6" w:space="0"/>
              <w:right w:val="single" w:color="000000" w:sz="6" w:space="0"/>
            </w:tcBorders>
            <w:tcMar>
              <w:top w:w="0" w:type="dxa"/>
              <w:left w:w="0" w:type="dxa"/>
              <w:bottom w:w="0" w:type="dxa"/>
              <w:right w:w="0" w:type="dxa"/>
            </w:tcMar>
          </w:tcPr>
          <w:p>
            <w:pPr>
              <w:widowControl/>
              <w:jc w:val="left"/>
            </w:pPr>
          </w:p>
        </w:tc>
      </w:tr>
      <w:tr>
        <w:trPr>
          <w:trHeight w:val="375" w:hRule="atLeast"/>
          <w:jc w:val="center"/>
        </w:trPr>
        <w:tc>
          <w:tcPr>
            <w:tcW w:w="1935" w:type="dxa"/>
            <w:tcBorders>
              <w:top w:val="nil"/>
              <w:left w:val="single" w:color="000000" w:sz="6" w:space="0"/>
              <w:bottom w:val="single" w:color="000000" w:sz="6" w:space="0"/>
              <w:right w:val="single" w:color="000000" w:sz="6" w:space="0"/>
            </w:tcBorders>
            <w:tcMar>
              <w:top w:w="0" w:type="dxa"/>
              <w:left w:w="0" w:type="dxa"/>
              <w:bottom w:w="0" w:type="dxa"/>
              <w:right w:w="0" w:type="dxa"/>
            </w:tcMar>
          </w:tcPr>
          <w:p>
            <w:pPr>
              <w:widowControl/>
              <w:jc w:val="left"/>
            </w:pPr>
          </w:p>
        </w:tc>
        <w:tc>
          <w:tcPr>
            <w:tcW w:w="1185" w:type="dxa"/>
            <w:tcBorders>
              <w:top w:val="nil"/>
              <w:left w:val="nil"/>
              <w:bottom w:val="single" w:color="000000" w:sz="6" w:space="0"/>
              <w:right w:val="single" w:color="000000" w:sz="6" w:space="0"/>
            </w:tcBorders>
            <w:tcMar>
              <w:top w:w="0" w:type="dxa"/>
              <w:left w:w="0" w:type="dxa"/>
              <w:bottom w:w="0" w:type="dxa"/>
              <w:right w:w="0" w:type="dxa"/>
            </w:tcMar>
          </w:tcPr>
          <w:p>
            <w:pPr>
              <w:widowControl/>
              <w:jc w:val="left"/>
            </w:pPr>
          </w:p>
        </w:tc>
        <w:tc>
          <w:tcPr>
            <w:tcW w:w="975" w:type="dxa"/>
            <w:tcBorders>
              <w:top w:val="nil"/>
              <w:left w:val="nil"/>
              <w:bottom w:val="single" w:color="000000" w:sz="6" w:space="0"/>
              <w:right w:val="single" w:color="000000" w:sz="6" w:space="0"/>
            </w:tcBorders>
            <w:tcMar>
              <w:top w:w="0" w:type="dxa"/>
              <w:left w:w="0" w:type="dxa"/>
              <w:bottom w:w="0" w:type="dxa"/>
              <w:right w:w="0" w:type="dxa"/>
            </w:tcMar>
          </w:tcPr>
          <w:p>
            <w:pPr>
              <w:widowControl/>
              <w:jc w:val="left"/>
            </w:pPr>
          </w:p>
        </w:tc>
        <w:tc>
          <w:tcPr>
            <w:tcW w:w="1035" w:type="dxa"/>
            <w:tcBorders>
              <w:top w:val="nil"/>
              <w:left w:val="nil"/>
              <w:bottom w:val="single" w:color="000000" w:sz="6" w:space="0"/>
              <w:right w:val="single" w:color="000000" w:sz="6" w:space="0"/>
            </w:tcBorders>
            <w:tcMar>
              <w:top w:w="0" w:type="dxa"/>
              <w:left w:w="0" w:type="dxa"/>
              <w:bottom w:w="0" w:type="dxa"/>
              <w:right w:w="0" w:type="dxa"/>
            </w:tcMar>
          </w:tcPr>
          <w:p>
            <w:pPr>
              <w:widowControl/>
              <w:jc w:val="left"/>
            </w:pPr>
          </w:p>
        </w:tc>
        <w:tc>
          <w:tcPr>
            <w:tcW w:w="780" w:type="dxa"/>
            <w:tcBorders>
              <w:top w:val="nil"/>
              <w:left w:val="nil"/>
              <w:bottom w:val="single" w:color="000000" w:sz="6" w:space="0"/>
              <w:right w:val="single" w:color="000000" w:sz="6" w:space="0"/>
            </w:tcBorders>
            <w:tcMar>
              <w:top w:w="0" w:type="dxa"/>
              <w:left w:w="0" w:type="dxa"/>
              <w:bottom w:w="0" w:type="dxa"/>
              <w:right w:w="0" w:type="dxa"/>
            </w:tcMar>
          </w:tcPr>
          <w:p>
            <w:pPr>
              <w:widowControl/>
              <w:jc w:val="left"/>
            </w:pPr>
          </w:p>
        </w:tc>
        <w:tc>
          <w:tcPr>
            <w:tcW w:w="915" w:type="dxa"/>
            <w:tcBorders>
              <w:top w:val="nil"/>
              <w:left w:val="nil"/>
              <w:bottom w:val="single" w:color="000000" w:sz="6" w:space="0"/>
              <w:right w:val="single" w:color="000000" w:sz="6" w:space="0"/>
            </w:tcBorders>
            <w:tcMar>
              <w:top w:w="0" w:type="dxa"/>
              <w:left w:w="0" w:type="dxa"/>
              <w:bottom w:w="0" w:type="dxa"/>
              <w:right w:w="0" w:type="dxa"/>
            </w:tcMar>
          </w:tcPr>
          <w:p>
            <w:pPr>
              <w:widowControl/>
              <w:jc w:val="left"/>
            </w:pPr>
          </w:p>
        </w:tc>
        <w:tc>
          <w:tcPr>
            <w:tcW w:w="1065" w:type="dxa"/>
            <w:tcBorders>
              <w:top w:val="nil"/>
              <w:left w:val="nil"/>
              <w:bottom w:val="single" w:color="000000" w:sz="6" w:space="0"/>
              <w:right w:val="single" w:color="000000" w:sz="6" w:space="0"/>
            </w:tcBorders>
            <w:tcMar>
              <w:top w:w="0" w:type="dxa"/>
              <w:left w:w="0" w:type="dxa"/>
              <w:bottom w:w="0" w:type="dxa"/>
              <w:right w:w="0" w:type="dxa"/>
            </w:tcMar>
          </w:tcPr>
          <w:p>
            <w:pPr>
              <w:widowControl/>
              <w:jc w:val="left"/>
            </w:pPr>
          </w:p>
        </w:tc>
        <w:tc>
          <w:tcPr>
            <w:tcW w:w="1395" w:type="dxa"/>
            <w:tcBorders>
              <w:top w:val="nil"/>
              <w:left w:val="nil"/>
              <w:bottom w:val="single" w:color="000000" w:sz="6" w:space="0"/>
              <w:right w:val="single" w:color="000000" w:sz="6" w:space="0"/>
            </w:tcBorders>
            <w:tcMar>
              <w:top w:w="0" w:type="dxa"/>
              <w:left w:w="0" w:type="dxa"/>
              <w:bottom w:w="0" w:type="dxa"/>
              <w:right w:w="0" w:type="dxa"/>
            </w:tcMar>
          </w:tcPr>
          <w:p>
            <w:pPr>
              <w:widowControl/>
              <w:jc w:val="left"/>
            </w:pPr>
          </w:p>
        </w:tc>
      </w:tr>
      <w:tr>
        <w:tblPrEx>
          <w:tblCellMar>
            <w:top w:w="15" w:type="dxa"/>
            <w:left w:w="15" w:type="dxa"/>
            <w:bottom w:w="15" w:type="dxa"/>
            <w:right w:w="15" w:type="dxa"/>
          </w:tblCellMar>
        </w:tblPrEx>
        <w:trPr>
          <w:jc w:val="center"/>
        </w:trPr>
        <w:tc>
          <w:tcPr>
            <w:tcW w:w="9300" w:type="dxa"/>
            <w:gridSpan w:val="8"/>
            <w:tcBorders>
              <w:top w:val="nil"/>
              <w:left w:val="single" w:color="000000" w:sz="6" w:space="0"/>
              <w:bottom w:val="single" w:color="000000" w:sz="6" w:space="0"/>
              <w:right w:val="single" w:color="000000" w:sz="6" w:space="0"/>
            </w:tcBorders>
            <w:tcMar>
              <w:top w:w="0" w:type="dxa"/>
              <w:left w:w="0" w:type="dxa"/>
              <w:bottom w:w="0" w:type="dxa"/>
              <w:right w:w="0" w:type="dxa"/>
            </w:tcMar>
          </w:tcPr>
          <w:p>
            <w:pPr>
              <w:pStyle w:val="43"/>
              <w:widowControl/>
              <w:spacing w:line="555" w:lineRule="atLeast"/>
              <w:ind w:firstLine="0"/>
              <w:rPr>
                <w:sz w:val="21"/>
                <w:szCs w:val="21"/>
              </w:rPr>
            </w:pPr>
            <w:r>
              <w:rPr>
                <w:rFonts w:hint="eastAsia" w:ascii="宋体" w:hAnsi="宋体" w:cs="宋体"/>
                <w:sz w:val="24"/>
                <w:szCs w:val="24"/>
              </w:rPr>
              <w:t>合计人民币金额(大写)：</w:t>
            </w:r>
          </w:p>
        </w:tc>
      </w:tr>
      <w:tr>
        <w:tblPrEx>
          <w:tblCellMar>
            <w:top w:w="15" w:type="dxa"/>
            <w:left w:w="15" w:type="dxa"/>
            <w:bottom w:w="15" w:type="dxa"/>
            <w:right w:w="15" w:type="dxa"/>
          </w:tblCellMar>
        </w:tblPrEx>
        <w:trPr>
          <w:trHeight w:val="390" w:hRule="atLeast"/>
          <w:jc w:val="center"/>
        </w:trPr>
        <w:tc>
          <w:tcPr>
            <w:tcW w:w="9300" w:type="dxa"/>
            <w:gridSpan w:val="8"/>
            <w:tcBorders>
              <w:top w:val="nil"/>
              <w:left w:val="single" w:color="000000" w:sz="6" w:space="0"/>
              <w:bottom w:val="single" w:color="000000" w:sz="6" w:space="0"/>
              <w:right w:val="single" w:color="000000" w:sz="6" w:space="0"/>
            </w:tcBorders>
            <w:tcMar>
              <w:top w:w="0" w:type="dxa"/>
              <w:left w:w="0" w:type="dxa"/>
              <w:bottom w:w="0" w:type="dxa"/>
              <w:right w:w="0" w:type="dxa"/>
            </w:tcMar>
          </w:tcPr>
          <w:p>
            <w:pPr>
              <w:pStyle w:val="43"/>
              <w:widowControl/>
              <w:spacing w:line="555" w:lineRule="atLeast"/>
              <w:ind w:firstLine="0"/>
              <w:rPr>
                <w:sz w:val="21"/>
                <w:szCs w:val="21"/>
              </w:rPr>
            </w:pPr>
            <w:r>
              <w:rPr>
                <w:rFonts w:hint="eastAsia" w:ascii="宋体" w:hAnsi="宋体" w:cs="宋体"/>
                <w:sz w:val="24"/>
                <w:szCs w:val="24"/>
              </w:rPr>
              <w:t>备注：详见《采购(招标)一览表》第(    )号</w:t>
            </w:r>
          </w:p>
        </w:tc>
      </w:tr>
    </w:tbl>
    <w:p>
      <w:pPr>
        <w:spacing w:line="460" w:lineRule="exact"/>
        <w:ind w:firstLine="0"/>
        <w:rPr>
          <w:rFonts w:ascii="宋体" w:hAnsi="宋体"/>
          <w:color w:val="000000"/>
          <w:sz w:val="24"/>
        </w:rPr>
      </w:pPr>
      <w:r>
        <w:rPr>
          <w:rFonts w:hint="eastAsia" w:ascii="宋体" w:hAnsi="宋体" w:cs="宋体"/>
          <w:color w:val="000000"/>
          <w:sz w:val="24"/>
          <w:szCs w:val="24"/>
        </w:rPr>
        <w:t>  </w:t>
      </w:r>
      <w:r>
        <w:rPr>
          <w:rFonts w:ascii="宋体" w:hAnsi="宋体"/>
          <w:b/>
          <w:color w:val="000000"/>
          <w:sz w:val="24"/>
        </w:rPr>
        <w:t>二、供货时间、地点</w:t>
      </w:r>
      <w:r>
        <w:rPr>
          <w:rFonts w:hint="eastAsia" w:ascii="宋体" w:hAnsi="宋体"/>
          <w:b/>
          <w:color w:val="000000"/>
          <w:sz w:val="24"/>
        </w:rPr>
        <w:t>：</w:t>
      </w:r>
      <w:r>
        <w:rPr>
          <w:rFonts w:ascii="宋体" w:hAnsi="宋体"/>
          <w:color w:val="000000"/>
          <w:sz w:val="24"/>
        </w:rPr>
        <w:t>乙方必须于合同生效之日起</w:t>
      </w:r>
      <w:r>
        <w:rPr>
          <w:rFonts w:hint="eastAsia" w:ascii="宋体" w:hAnsi="宋体"/>
          <w:color w:val="000000"/>
          <w:sz w:val="24"/>
          <w:u w:val="single"/>
        </w:rPr>
        <w:t xml:space="preserve">     </w:t>
      </w:r>
      <w:r>
        <w:rPr>
          <w:rFonts w:ascii="宋体" w:hAnsi="宋体"/>
          <w:color w:val="000000"/>
          <w:sz w:val="24"/>
        </w:rPr>
        <w:t>个工作日内，将上述清单所列的货物送至甲方指定地点</w:t>
      </w:r>
      <w:r>
        <w:rPr>
          <w:rFonts w:hint="eastAsia" w:ascii="宋体" w:hAnsi="宋体"/>
          <w:color w:val="000000"/>
          <w:sz w:val="24"/>
        </w:rPr>
        <w:t>（具体地点详见附件一）</w:t>
      </w:r>
      <w:r>
        <w:rPr>
          <w:rFonts w:ascii="宋体" w:hAnsi="宋体"/>
          <w:color w:val="000000"/>
          <w:sz w:val="24"/>
        </w:rPr>
        <w:t>免费安装调试完毕，并承担运输过程中发生的一切费用。</w:t>
      </w:r>
    </w:p>
    <w:p>
      <w:pPr>
        <w:spacing w:line="460" w:lineRule="exact"/>
        <w:ind w:firstLine="0"/>
        <w:rPr>
          <w:rFonts w:ascii="宋体" w:hAnsi="宋体"/>
          <w:b/>
          <w:color w:val="000000"/>
          <w:sz w:val="24"/>
        </w:rPr>
      </w:pPr>
      <w:r>
        <w:rPr>
          <w:rFonts w:ascii="宋体" w:hAnsi="宋体"/>
          <w:b/>
          <w:color w:val="000000"/>
          <w:sz w:val="24"/>
        </w:rPr>
        <w:t xml:space="preserve">    三、质量标准：</w:t>
      </w:r>
    </w:p>
    <w:p>
      <w:pPr>
        <w:spacing w:line="460" w:lineRule="exact"/>
        <w:ind w:firstLine="0"/>
        <w:rPr>
          <w:rFonts w:ascii="宋体" w:hAnsi="宋体"/>
          <w:color w:val="000000"/>
          <w:sz w:val="24"/>
        </w:rPr>
      </w:pPr>
      <w:r>
        <w:rPr>
          <w:rFonts w:ascii="宋体" w:hAnsi="宋体"/>
          <w:color w:val="000000"/>
          <w:sz w:val="24"/>
        </w:rPr>
        <w:t xml:space="preserve">    (1)乙方所提供的货物必须是原厂生产、全新未使用过的(包括零部件)，并完全符合原厂质量检测标准(以说明书为准)和国家质量检测标准以及合同规定的性能要求。</w:t>
      </w:r>
    </w:p>
    <w:p>
      <w:pPr>
        <w:pStyle w:val="23"/>
        <w:adjustRightInd w:val="0"/>
        <w:snapToGrid w:val="0"/>
        <w:spacing w:line="460" w:lineRule="exact"/>
        <w:ind w:firstLine="360" w:firstLineChars="150"/>
        <w:rPr>
          <w:rFonts w:ascii="宋体" w:hAnsi="宋体"/>
          <w:color w:val="000000"/>
          <w:sz w:val="24"/>
        </w:rPr>
      </w:pPr>
      <w:r>
        <w:rPr>
          <w:rFonts w:ascii="宋体" w:hAnsi="宋体"/>
          <w:color w:val="000000"/>
          <w:sz w:val="24"/>
        </w:rPr>
        <w:t xml:space="preserve">    (2)设备出现质量问题，乙(供)方应负责三包(包修、包退、包换)。由于使用单位保管不当造成的质量问题，乙方亦应负责修理，但费用由使用单位负担。</w:t>
      </w:r>
      <w:r>
        <w:rPr>
          <w:rFonts w:hint="eastAsia" w:ascii="宋体" w:hAnsi="宋体"/>
          <w:color w:val="000000"/>
          <w:sz w:val="24"/>
        </w:rPr>
        <w:t>每台设备</w:t>
      </w:r>
      <w:r>
        <w:rPr>
          <w:rFonts w:ascii="宋体" w:hAnsi="宋体"/>
          <w:color w:val="000000"/>
          <w:sz w:val="24"/>
        </w:rPr>
        <w:t>上均应订铭牌(内容包括制造单位、设备名称、型号规格、出厂日期等)。</w:t>
      </w:r>
    </w:p>
    <w:p>
      <w:pPr>
        <w:pStyle w:val="23"/>
        <w:adjustRightInd w:val="0"/>
        <w:snapToGrid w:val="0"/>
        <w:spacing w:line="460" w:lineRule="exact"/>
        <w:ind w:firstLine="361" w:firstLineChars="150"/>
        <w:rPr>
          <w:rFonts w:ascii="黑体" w:eastAsia="黑体"/>
          <w:sz w:val="24"/>
          <w:szCs w:val="24"/>
        </w:rPr>
      </w:pPr>
      <w:r>
        <w:rPr>
          <w:rFonts w:ascii="宋体" w:hAnsi="宋体"/>
          <w:b/>
          <w:sz w:val="24"/>
        </w:rPr>
        <w:t xml:space="preserve"> </w:t>
      </w:r>
      <w:r>
        <w:rPr>
          <w:rFonts w:hint="eastAsia" w:hAnsi="宋体"/>
          <w:b/>
          <w:bCs/>
          <w:sz w:val="24"/>
          <w:szCs w:val="24"/>
        </w:rPr>
        <w:t>四、售后服务：</w:t>
      </w:r>
    </w:p>
    <w:p>
      <w:pPr>
        <w:pStyle w:val="23"/>
        <w:adjustRightInd w:val="0"/>
        <w:snapToGrid w:val="0"/>
        <w:spacing w:line="460" w:lineRule="exact"/>
        <w:ind w:firstLine="420"/>
        <w:rPr>
          <w:sz w:val="24"/>
          <w:szCs w:val="24"/>
        </w:rPr>
      </w:pPr>
      <w:r>
        <w:rPr>
          <w:rFonts w:hint="eastAsia"/>
          <w:sz w:val="24"/>
          <w:szCs w:val="24"/>
        </w:rPr>
        <w:t>1、合同商品从验收后合格之日起，乙方提供的商品保修期：</w:t>
      </w:r>
      <w:r>
        <w:rPr>
          <w:rFonts w:hint="eastAsia"/>
          <w:sz w:val="24"/>
          <w:szCs w:val="24"/>
          <w:u w:val="single"/>
        </w:rPr>
        <w:t xml:space="preserve"> 　 </w:t>
      </w:r>
      <w:r>
        <w:rPr>
          <w:rFonts w:hint="eastAsia"/>
          <w:sz w:val="24"/>
          <w:szCs w:val="24"/>
        </w:rPr>
        <w:t xml:space="preserve"> 年。保修期内，乙方负责对其提供的商品实行免费维修。保修期后，乙方仍提供维修服务，收取成本费。</w:t>
      </w:r>
    </w:p>
    <w:p>
      <w:pPr>
        <w:pStyle w:val="23"/>
        <w:adjustRightInd w:val="0"/>
        <w:snapToGrid w:val="0"/>
        <w:spacing w:line="460" w:lineRule="exact"/>
        <w:ind w:firstLine="480" w:firstLineChars="200"/>
        <w:rPr>
          <w:sz w:val="24"/>
          <w:szCs w:val="24"/>
        </w:rPr>
      </w:pPr>
      <w:r>
        <w:rPr>
          <w:rFonts w:hint="eastAsia"/>
          <w:sz w:val="24"/>
          <w:szCs w:val="24"/>
        </w:rPr>
        <w:t>2、乙方保证所供商品在保修期内发生故障时，最迟在</w:t>
      </w:r>
      <w:r>
        <w:rPr>
          <w:rFonts w:hint="eastAsia"/>
          <w:sz w:val="24"/>
          <w:szCs w:val="24"/>
          <w:u w:val="single"/>
        </w:rPr>
        <w:t xml:space="preserve">  　  </w:t>
      </w:r>
      <w:r>
        <w:rPr>
          <w:rFonts w:hint="eastAsia"/>
          <w:sz w:val="24"/>
          <w:szCs w:val="24"/>
        </w:rPr>
        <w:t>个小时内修复，必要时采取临时调换等措施，以保证使用方的正常工作。</w:t>
      </w:r>
    </w:p>
    <w:p>
      <w:pPr>
        <w:tabs>
          <w:tab w:val="left" w:pos="142"/>
        </w:tabs>
        <w:spacing w:line="460" w:lineRule="exact"/>
        <w:ind w:firstLine="480" w:firstLineChars="200"/>
        <w:rPr>
          <w:sz w:val="24"/>
          <w:u w:val="single"/>
        </w:rPr>
      </w:pPr>
      <w:r>
        <w:rPr>
          <w:rFonts w:hint="eastAsia"/>
          <w:sz w:val="24"/>
        </w:rPr>
        <w:t xml:space="preserve">3、售后维修热线：具体联系人: </w:t>
      </w:r>
      <w:r>
        <w:rPr>
          <w:rFonts w:hint="eastAsia"/>
          <w:sz w:val="24"/>
          <w:u w:val="single"/>
        </w:rPr>
        <w:t xml:space="preserve">      </w:t>
      </w:r>
      <w:r>
        <w:rPr>
          <w:rFonts w:hint="eastAsia"/>
          <w:sz w:val="24"/>
        </w:rPr>
        <w:t>，联系方式：</w:t>
      </w:r>
      <w:r>
        <w:rPr>
          <w:rFonts w:hint="eastAsia"/>
          <w:sz w:val="24"/>
          <w:u w:val="single"/>
        </w:rPr>
        <w:t xml:space="preserve">       </w:t>
      </w:r>
    </w:p>
    <w:p>
      <w:pPr>
        <w:tabs>
          <w:tab w:val="left" w:pos="142"/>
        </w:tabs>
        <w:spacing w:line="460" w:lineRule="exact"/>
        <w:ind w:firstLine="241" w:firstLineChars="100"/>
        <w:rPr>
          <w:rFonts w:ascii="宋体" w:hAnsi="宋体"/>
          <w:b/>
          <w:bCs/>
          <w:color w:val="000000"/>
          <w:sz w:val="24"/>
        </w:rPr>
      </w:pPr>
      <w:r>
        <w:rPr>
          <w:rFonts w:hint="eastAsia" w:ascii="宋体" w:hAnsi="宋体"/>
          <w:b/>
          <w:bCs/>
          <w:color w:val="000000"/>
          <w:sz w:val="24"/>
        </w:rPr>
        <w:t>五</w:t>
      </w:r>
      <w:r>
        <w:rPr>
          <w:rFonts w:ascii="宋体" w:hAnsi="宋体"/>
          <w:b/>
          <w:bCs/>
          <w:color w:val="000000"/>
          <w:sz w:val="24"/>
        </w:rPr>
        <w:t>、验收：</w:t>
      </w:r>
    </w:p>
    <w:p>
      <w:pPr>
        <w:tabs>
          <w:tab w:val="left" w:pos="142"/>
        </w:tabs>
        <w:spacing w:line="460" w:lineRule="exact"/>
        <w:ind w:firstLine="0"/>
        <w:rPr>
          <w:rFonts w:ascii="宋体" w:hAnsi="宋体"/>
          <w:color w:val="000000"/>
          <w:sz w:val="24"/>
        </w:rPr>
      </w:pPr>
      <w:r>
        <w:rPr>
          <w:rFonts w:ascii="宋体" w:hAnsi="宋体"/>
          <w:color w:val="000000"/>
          <w:sz w:val="24"/>
        </w:rPr>
        <w:t xml:space="preserve">    (1)乙方所提供的货物安装调试完成后，甲方必须按本合同所约定的货物清单及要求对货物的品牌、外观、规格、数量、配件及安装调试后的使用性能、运行状况、技术资料及其他进行验收，乙方必须在验收现场提供必要的技术支持。</w:t>
      </w:r>
    </w:p>
    <w:p>
      <w:pPr>
        <w:tabs>
          <w:tab w:val="left" w:pos="142"/>
        </w:tabs>
        <w:spacing w:line="460" w:lineRule="exact"/>
        <w:ind w:firstLine="0"/>
        <w:rPr>
          <w:rFonts w:ascii="宋体" w:hAnsi="宋体"/>
          <w:color w:val="000000"/>
          <w:sz w:val="24"/>
        </w:rPr>
      </w:pPr>
      <w:r>
        <w:rPr>
          <w:rFonts w:ascii="宋体" w:hAnsi="宋体"/>
          <w:color w:val="000000"/>
          <w:sz w:val="24"/>
        </w:rPr>
        <w:t xml:space="preserve">    (2)甲方应在乙方所提供的货物安装调试完成后</w:t>
      </w:r>
      <w:r>
        <w:rPr>
          <w:rFonts w:hint="eastAsia" w:ascii="宋体" w:hAnsi="宋体"/>
          <w:color w:val="000000"/>
          <w:sz w:val="24"/>
          <w:u w:val="single"/>
        </w:rPr>
        <w:t xml:space="preserve"> 　 　  </w:t>
      </w:r>
      <w:r>
        <w:rPr>
          <w:rFonts w:ascii="宋体" w:hAnsi="宋体"/>
          <w:color w:val="000000"/>
          <w:sz w:val="24"/>
        </w:rPr>
        <w:t>个工作日内验收完毕。验收结果  经甲乙双方确认后，填写《验收结算书》并签名。</w:t>
      </w:r>
    </w:p>
    <w:p>
      <w:pPr>
        <w:spacing w:line="460" w:lineRule="exact"/>
        <w:ind w:firstLine="420"/>
        <w:rPr>
          <w:rFonts w:ascii="宋体" w:hAnsi="宋体"/>
          <w:color w:val="000000"/>
          <w:sz w:val="24"/>
        </w:rPr>
      </w:pPr>
      <w:r>
        <w:rPr>
          <w:rFonts w:ascii="宋体" w:hAnsi="宋体"/>
          <w:color w:val="000000"/>
          <w:sz w:val="24"/>
        </w:rPr>
        <w:t>(3)如发现物资设备与合同规定不符，甲方有权拒绝接受，所产生的任何费用由乙方负责，并向乙方提出索赔。如货物</w:t>
      </w:r>
      <w:r>
        <w:rPr>
          <w:rFonts w:hint="eastAsia" w:ascii="宋体" w:hAnsi="宋体"/>
          <w:color w:val="000000"/>
          <w:sz w:val="24"/>
        </w:rPr>
        <w:t>在保证期内被证明存在缺陷，包括潜在的缺陷或使用不合适的材料，甲方有权凭有关证明文件向乙方提出索赔。</w:t>
      </w:r>
    </w:p>
    <w:p>
      <w:pPr>
        <w:spacing w:line="460" w:lineRule="exact"/>
        <w:ind w:firstLine="420"/>
        <w:rPr>
          <w:rFonts w:ascii="宋体" w:hAnsi="宋体"/>
          <w:color w:val="000000"/>
          <w:sz w:val="24"/>
        </w:rPr>
      </w:pPr>
      <w:r>
        <w:rPr>
          <w:rFonts w:hint="eastAsia" w:ascii="宋体" w:hAnsi="宋体"/>
          <w:b/>
          <w:bCs/>
          <w:color w:val="000000"/>
          <w:sz w:val="24"/>
        </w:rPr>
        <w:t>六、异议期：</w:t>
      </w:r>
      <w:r>
        <w:rPr>
          <w:rFonts w:hint="eastAsia" w:ascii="宋体" w:hAnsi="宋体"/>
          <w:color w:val="000000"/>
          <w:sz w:val="24"/>
        </w:rPr>
        <w:t>货物验收后十个工作日内甲方对设备有异议的，乙方应在</w:t>
      </w:r>
      <w:r>
        <w:rPr>
          <w:rFonts w:hint="eastAsia" w:ascii="宋体" w:hAnsi="宋体"/>
          <w:color w:val="000000"/>
          <w:sz w:val="24"/>
          <w:u w:val="single"/>
        </w:rPr>
        <w:t xml:space="preserve"> 　  </w:t>
      </w:r>
      <w:r>
        <w:rPr>
          <w:rFonts w:hint="eastAsia" w:ascii="宋体" w:hAnsi="宋体"/>
          <w:color w:val="000000"/>
          <w:sz w:val="24"/>
        </w:rPr>
        <w:t>个工作日负责解决。</w:t>
      </w:r>
    </w:p>
    <w:p>
      <w:pPr>
        <w:spacing w:line="460" w:lineRule="exact"/>
        <w:ind w:firstLine="420"/>
        <w:rPr>
          <w:rFonts w:ascii="宋体" w:hAnsi="宋体"/>
          <w:sz w:val="24"/>
        </w:rPr>
      </w:pPr>
      <w:r>
        <w:rPr>
          <w:rFonts w:hint="eastAsia" w:ascii="宋体" w:hAnsi="宋体"/>
          <w:b/>
          <w:bCs/>
          <w:color w:val="000000"/>
          <w:sz w:val="24"/>
        </w:rPr>
        <w:t>七、付款方式：</w:t>
      </w:r>
      <w:r>
        <w:rPr>
          <w:rFonts w:hint="eastAsia" w:ascii="宋体" w:hAnsi="宋体"/>
          <w:sz w:val="24"/>
        </w:rPr>
        <w:t>乙方凭使用单位验收合格的《验收结算书》，按下列第</w:t>
      </w:r>
      <w:r>
        <w:rPr>
          <w:rFonts w:hint="eastAsia" w:ascii="宋体" w:hAnsi="宋体"/>
          <w:sz w:val="24"/>
          <w:u w:val="single"/>
        </w:rPr>
        <w:t xml:space="preserve"> 　  </w:t>
      </w:r>
      <w:r>
        <w:rPr>
          <w:rFonts w:hint="eastAsia" w:ascii="宋体" w:hAnsi="宋体"/>
          <w:sz w:val="24"/>
        </w:rPr>
        <w:t>种方式进行货款结算手续：（1）向金华市政府采购中心武义县分中心和财政部门办理货款结算手续。财政部门在收到乙方提供的《验收结算书》和其它支付凭证后五个工作日内支付货款。（2）向指定学校结算。学校在收到乙方提供的《验收结算书》和其它支付凭证后五个工作日内支付货款。</w:t>
      </w:r>
    </w:p>
    <w:p>
      <w:pPr>
        <w:spacing w:line="460" w:lineRule="exact"/>
        <w:ind w:firstLine="480" w:firstLineChars="200"/>
        <w:rPr>
          <w:rFonts w:ascii="宋体" w:hAnsi="宋体"/>
          <w:sz w:val="24"/>
        </w:rPr>
      </w:pPr>
      <w:bookmarkStart w:id="1" w:name="_Hlk17986770"/>
      <w:r>
        <w:rPr>
          <w:rFonts w:hint="eastAsia" w:ascii="宋体" w:hAnsi="宋体"/>
          <w:sz w:val="24"/>
        </w:rPr>
        <w:t>1. 乙(供)方在签订合同的同时向甲方交纳</w:t>
      </w:r>
      <w:r>
        <w:rPr>
          <w:rFonts w:hint="eastAsia" w:ascii="宋体" w:hAnsi="宋体"/>
          <w:sz w:val="24"/>
          <w:u w:val="single"/>
        </w:rPr>
        <w:t>　　</w:t>
      </w:r>
      <w:r>
        <w:rPr>
          <w:rFonts w:hint="eastAsia" w:ascii="宋体" w:hAnsi="宋体"/>
          <w:sz w:val="24"/>
        </w:rPr>
        <w:t>%履约保证金，共计</w:t>
      </w:r>
      <w:r>
        <w:rPr>
          <w:rFonts w:hint="eastAsia" w:ascii="宋体" w:hAnsi="宋体"/>
          <w:sz w:val="24"/>
          <w:u w:val="single"/>
        </w:rPr>
        <w:t xml:space="preserve">        </w:t>
      </w:r>
      <w:r>
        <w:rPr>
          <w:rFonts w:hint="eastAsia" w:ascii="宋体" w:hAnsi="宋体"/>
          <w:sz w:val="24"/>
        </w:rPr>
        <w:t>(大写)（￥</w:t>
      </w:r>
      <w:r>
        <w:rPr>
          <w:rFonts w:hint="eastAsia" w:ascii="宋体" w:hAnsi="宋体"/>
          <w:sz w:val="24"/>
          <w:u w:val="single"/>
        </w:rPr>
        <w:t xml:space="preserve">    </w:t>
      </w:r>
      <w:r>
        <w:rPr>
          <w:rFonts w:hint="eastAsia" w:ascii="宋体" w:hAnsi="宋体"/>
          <w:sz w:val="24"/>
        </w:rPr>
        <w:t>元）。</w:t>
      </w:r>
    </w:p>
    <w:p>
      <w:pPr>
        <w:spacing w:line="460" w:lineRule="exact"/>
        <w:ind w:firstLine="480" w:firstLineChars="200"/>
        <w:rPr>
          <w:rFonts w:ascii="宋体" w:hAnsi="宋体"/>
          <w:sz w:val="24"/>
        </w:rPr>
      </w:pPr>
      <w:r>
        <w:rPr>
          <w:rFonts w:hint="eastAsia" w:ascii="宋体" w:hAnsi="宋体"/>
          <w:sz w:val="24"/>
        </w:rPr>
        <w:t>2.设备全部到货(若需安装调试的要供方负责安装调试)并验收合格后，支付合同总价的100％。</w:t>
      </w:r>
    </w:p>
    <w:p>
      <w:pPr>
        <w:spacing w:line="460" w:lineRule="exact"/>
        <w:ind w:firstLine="480" w:firstLineChars="200"/>
        <w:rPr>
          <w:rFonts w:ascii="宋体" w:hAnsi="宋体"/>
          <w:sz w:val="24"/>
        </w:rPr>
      </w:pPr>
      <w:r>
        <w:rPr>
          <w:rFonts w:hint="eastAsia" w:ascii="宋体" w:hAnsi="宋体"/>
          <w:sz w:val="24"/>
        </w:rPr>
        <w:t>3.质保金满</w:t>
      </w:r>
      <w:r>
        <w:rPr>
          <w:rFonts w:hint="eastAsia" w:ascii="宋体" w:hAnsi="宋体"/>
          <w:sz w:val="24"/>
          <w:u w:val="single"/>
        </w:rPr>
        <w:t xml:space="preserve"> 　　</w:t>
      </w:r>
      <w:r>
        <w:rPr>
          <w:rFonts w:hint="eastAsia" w:ascii="宋体" w:hAnsi="宋体"/>
          <w:sz w:val="24"/>
        </w:rPr>
        <w:t>个月后无质量问题五个工作日内退还。</w:t>
      </w:r>
    </w:p>
    <w:bookmarkEnd w:id="1"/>
    <w:p>
      <w:pPr>
        <w:spacing w:line="460" w:lineRule="exact"/>
        <w:ind w:firstLine="0"/>
        <w:rPr>
          <w:rFonts w:ascii="宋体" w:hAnsi="宋体"/>
          <w:b/>
          <w:bCs/>
          <w:sz w:val="24"/>
        </w:rPr>
      </w:pPr>
      <w:r>
        <w:rPr>
          <w:rFonts w:hint="eastAsia" w:ascii="宋体" w:hAnsi="宋体"/>
          <w:sz w:val="24"/>
        </w:rPr>
        <w:t xml:space="preserve">  </w:t>
      </w:r>
      <w:r>
        <w:rPr>
          <w:rFonts w:hint="eastAsia" w:ascii="宋体" w:hAnsi="宋体"/>
          <w:b/>
          <w:bCs/>
          <w:sz w:val="24"/>
        </w:rPr>
        <w:t>八、违约责任：</w:t>
      </w:r>
    </w:p>
    <w:p>
      <w:pPr>
        <w:spacing w:line="460" w:lineRule="exact"/>
        <w:ind w:firstLine="0"/>
        <w:rPr>
          <w:rFonts w:ascii="宋体" w:hAnsi="宋体"/>
          <w:color w:val="000000"/>
          <w:sz w:val="24"/>
        </w:rPr>
      </w:pPr>
      <w:r>
        <w:rPr>
          <w:rFonts w:hint="eastAsia" w:ascii="宋体" w:hAnsi="宋体"/>
          <w:color w:val="000000"/>
          <w:sz w:val="24"/>
        </w:rPr>
        <w:t xml:space="preserve">    (</w:t>
      </w:r>
      <w:r>
        <w:rPr>
          <w:rFonts w:ascii="宋体" w:hAnsi="宋体"/>
          <w:color w:val="000000"/>
          <w:sz w:val="24"/>
        </w:rPr>
        <w:t>1</w:t>
      </w:r>
      <w:r>
        <w:rPr>
          <w:rFonts w:hint="eastAsia" w:ascii="宋体" w:hAnsi="宋体"/>
          <w:color w:val="000000"/>
          <w:sz w:val="24"/>
        </w:rPr>
        <w:t>)如乙方延期交(提)货，除人力不可抗拒的因素外，乙方应偿还延期违约金，按单台设备价值每日0.4％的标准从履约保证金中扣除。</w:t>
      </w:r>
    </w:p>
    <w:p>
      <w:pPr>
        <w:spacing w:line="460" w:lineRule="exact"/>
        <w:ind w:firstLine="0"/>
        <w:rPr>
          <w:rFonts w:ascii="宋体" w:hAnsi="宋体"/>
          <w:color w:val="000000"/>
          <w:sz w:val="24"/>
        </w:rPr>
      </w:pPr>
      <w:r>
        <w:rPr>
          <w:rFonts w:hint="eastAsia" w:ascii="宋体" w:hAnsi="宋体"/>
          <w:color w:val="000000"/>
          <w:sz w:val="24"/>
        </w:rPr>
        <w:t xml:space="preserve">    (</w:t>
      </w:r>
      <w:r>
        <w:rPr>
          <w:rFonts w:ascii="宋体" w:hAnsi="宋体"/>
          <w:color w:val="000000"/>
          <w:sz w:val="24"/>
        </w:rPr>
        <w:t>2</w:t>
      </w:r>
      <w:r>
        <w:rPr>
          <w:rFonts w:hint="eastAsia" w:ascii="宋体" w:hAnsi="宋体"/>
          <w:color w:val="000000"/>
          <w:sz w:val="24"/>
        </w:rPr>
        <w:t>)如甲方延期付款时(有正当拒付理由者除外)应向乙方偿还延期付款违约金，按每日托收金额的0.4％计算。</w:t>
      </w:r>
    </w:p>
    <w:p>
      <w:pPr>
        <w:spacing w:line="460" w:lineRule="exact"/>
        <w:ind w:firstLine="0"/>
        <w:rPr>
          <w:rFonts w:ascii="宋体" w:hAnsi="宋体"/>
          <w:color w:val="000000"/>
          <w:sz w:val="24"/>
        </w:rPr>
      </w:pPr>
      <w:r>
        <w:rPr>
          <w:rFonts w:hint="eastAsia" w:ascii="宋体" w:hAnsi="宋体"/>
          <w:color w:val="000000"/>
          <w:sz w:val="24"/>
        </w:rPr>
        <w:t xml:space="preserve">    (</w:t>
      </w:r>
      <w:r>
        <w:rPr>
          <w:rFonts w:ascii="宋体" w:hAnsi="宋体"/>
          <w:color w:val="000000"/>
          <w:sz w:val="24"/>
        </w:rPr>
        <w:t>3</w:t>
      </w:r>
      <w:r>
        <w:rPr>
          <w:rFonts w:hint="eastAsia" w:ascii="宋体" w:hAnsi="宋体"/>
          <w:color w:val="000000"/>
          <w:sz w:val="24"/>
        </w:rPr>
        <w:t>)由于甲方的使用单位延期的原因要求延期交货时，甲方使用单位应按规定承付货款，并承担供方所提供的代为保管费用(按有关仓储规定另议)。</w:t>
      </w:r>
    </w:p>
    <w:p>
      <w:pPr>
        <w:spacing w:line="460" w:lineRule="exact"/>
        <w:ind w:firstLine="0"/>
        <w:rPr>
          <w:rFonts w:ascii="宋体" w:hAnsi="宋体"/>
          <w:color w:val="000000"/>
          <w:sz w:val="24"/>
        </w:rPr>
      </w:pPr>
      <w:r>
        <w:rPr>
          <w:rFonts w:hint="eastAsia" w:ascii="宋体" w:hAnsi="宋体"/>
          <w:b/>
          <w:bCs/>
          <w:color w:val="000000"/>
          <w:sz w:val="24"/>
        </w:rPr>
        <w:t xml:space="preserve">  九、合同相关文件：</w:t>
      </w:r>
      <w:r>
        <w:rPr>
          <w:rFonts w:hint="eastAsia" w:ascii="宋体" w:hAnsi="宋体"/>
          <w:color w:val="000000"/>
          <w:sz w:val="24"/>
        </w:rPr>
        <w:t>有关本次采购项目的采购文件以及相关的函件如答疑函、承诺函等均为本合同不可分割的一部份。若“本次采购项目的采购文件以及相关的函件、如答疑函、承诺函”与本合同有出入时，以“本次采购项目的采购文件以及相关的函件如答疑函、承诺函”为准。</w:t>
      </w:r>
    </w:p>
    <w:p>
      <w:pPr>
        <w:spacing w:line="460" w:lineRule="exact"/>
        <w:ind w:firstLine="0"/>
        <w:rPr>
          <w:rFonts w:ascii="宋体" w:hAnsi="宋体"/>
          <w:b/>
          <w:bCs/>
          <w:color w:val="000000"/>
          <w:sz w:val="24"/>
        </w:rPr>
      </w:pPr>
      <w:r>
        <w:rPr>
          <w:rFonts w:hint="eastAsia" w:ascii="宋体" w:hAnsi="宋体"/>
          <w:b/>
          <w:bCs/>
          <w:color w:val="000000"/>
          <w:sz w:val="24"/>
        </w:rPr>
        <w:t xml:space="preserve">  十、合同在执行过</w:t>
      </w:r>
    </w:p>
    <w:p>
      <w:pPr>
        <w:spacing w:line="460" w:lineRule="exact"/>
        <w:ind w:firstLine="0"/>
        <w:rPr>
          <w:rFonts w:ascii="宋体" w:hAnsi="宋体"/>
          <w:color w:val="000000"/>
          <w:sz w:val="24"/>
        </w:rPr>
      </w:pPr>
      <w:r>
        <w:rPr>
          <w:rFonts w:hint="eastAsia" w:ascii="宋体" w:hAnsi="宋体"/>
          <w:b/>
          <w:bCs/>
          <w:color w:val="000000"/>
          <w:sz w:val="24"/>
        </w:rPr>
        <w:t>程中出现的未尽事宜，</w:t>
      </w:r>
      <w:r>
        <w:rPr>
          <w:rFonts w:hint="eastAsia" w:ascii="宋体" w:hAnsi="宋体"/>
          <w:color w:val="000000"/>
          <w:sz w:val="24"/>
        </w:rPr>
        <w:t>双方在不违背本合同和采购(招标)文件的原则下，协商解决，协商结果以书面形式盖章记录在案，作为本合同的附件，具有同等效力。</w:t>
      </w:r>
    </w:p>
    <w:p>
      <w:pPr>
        <w:spacing w:line="460" w:lineRule="exact"/>
        <w:ind w:firstLine="0"/>
        <w:rPr>
          <w:rFonts w:ascii="宋体" w:hAnsi="宋体"/>
          <w:color w:val="000000"/>
          <w:sz w:val="24"/>
        </w:rPr>
      </w:pPr>
      <w:r>
        <w:rPr>
          <w:rFonts w:hint="eastAsia" w:ascii="宋体" w:hAnsi="宋体"/>
          <w:b/>
          <w:bCs/>
          <w:color w:val="000000"/>
          <w:sz w:val="24"/>
        </w:rPr>
        <w:t xml:space="preserve">  十一、合同争议处理方式：</w:t>
      </w:r>
      <w:r>
        <w:rPr>
          <w:rFonts w:hint="eastAsia" w:ascii="宋体" w:hAnsi="宋体"/>
          <w:color w:val="000000"/>
          <w:sz w:val="24"/>
        </w:rPr>
        <w:t>本合同在履行中若发生争议，双方应协商解决。协商不成时，按下列第</w:t>
      </w:r>
      <w:r>
        <w:rPr>
          <w:rFonts w:hint="eastAsia" w:ascii="宋体" w:hAnsi="宋体"/>
          <w:color w:val="000000"/>
          <w:sz w:val="24"/>
          <w:u w:val="single"/>
        </w:rPr>
        <w:t xml:space="preserve">    </w:t>
      </w:r>
      <w:r>
        <w:rPr>
          <w:rFonts w:hint="eastAsia" w:ascii="宋体" w:hAnsi="宋体"/>
          <w:color w:val="000000"/>
          <w:sz w:val="24"/>
        </w:rPr>
        <w:t>种方式处理：</w:t>
      </w:r>
    </w:p>
    <w:p>
      <w:pPr>
        <w:spacing w:line="460" w:lineRule="exact"/>
        <w:ind w:firstLine="0"/>
        <w:rPr>
          <w:rFonts w:ascii="宋体" w:hAnsi="宋体"/>
          <w:color w:val="000000"/>
          <w:sz w:val="24"/>
        </w:rPr>
      </w:pPr>
      <w:r>
        <w:rPr>
          <w:rFonts w:hint="eastAsia" w:ascii="宋体" w:hAnsi="宋体"/>
          <w:color w:val="000000"/>
          <w:sz w:val="24"/>
        </w:rPr>
        <w:t xml:space="preserve">    (1)提交</w:t>
      </w:r>
      <w:r>
        <w:rPr>
          <w:rFonts w:hint="eastAsia" w:ascii="宋体" w:hAnsi="宋体"/>
          <w:color w:val="000000"/>
          <w:sz w:val="24"/>
          <w:u w:val="single"/>
        </w:rPr>
        <w:t xml:space="preserve">   </w:t>
      </w:r>
      <w:r>
        <w:rPr>
          <w:rFonts w:hint="eastAsia" w:ascii="宋体" w:hAnsi="宋体"/>
          <w:color w:val="000000"/>
          <w:sz w:val="24"/>
        </w:rPr>
        <w:t>仲裁委员会仲裁。    (2)依法向人民法院起诉。</w:t>
      </w:r>
    </w:p>
    <w:p>
      <w:pPr>
        <w:spacing w:line="460" w:lineRule="exact"/>
        <w:ind w:firstLine="0"/>
        <w:rPr>
          <w:rFonts w:ascii="宋体" w:hAnsi="宋体"/>
          <w:color w:val="000000"/>
          <w:sz w:val="24"/>
        </w:rPr>
      </w:pPr>
      <w:r>
        <w:rPr>
          <w:rFonts w:hint="eastAsia" w:ascii="宋体" w:hAnsi="宋体"/>
          <w:color w:val="000000"/>
          <w:sz w:val="24"/>
        </w:rPr>
        <w:t xml:space="preserve">    本合同一式六份，甲方两份、乙方和金华市政府采购中心武义县分中心一份，武义县教育服务中心一份，武义县政府采购管理办公室备案一份。</w:t>
      </w:r>
    </w:p>
    <w:p>
      <w:pPr>
        <w:spacing w:line="460" w:lineRule="exact"/>
        <w:ind w:firstLine="0"/>
        <w:rPr>
          <w:rFonts w:ascii="宋体" w:hAnsi="宋体"/>
          <w:color w:val="000000"/>
          <w:sz w:val="24"/>
        </w:rPr>
      </w:pPr>
      <w:r>
        <w:rPr>
          <w:rFonts w:hint="eastAsia" w:ascii="宋体" w:hAnsi="宋体"/>
          <w:color w:val="000000"/>
          <w:sz w:val="24"/>
        </w:rPr>
        <w:t xml:space="preserve">合同附件和本合同均具有同等法律效力。   </w:t>
      </w:r>
    </w:p>
    <w:p>
      <w:pPr>
        <w:spacing w:line="460" w:lineRule="exact"/>
        <w:ind w:firstLine="420"/>
        <w:rPr>
          <w:rFonts w:ascii="宋体" w:hAnsi="宋体"/>
          <w:color w:val="000000"/>
          <w:sz w:val="24"/>
        </w:rPr>
      </w:pPr>
      <w:r>
        <w:rPr>
          <w:rFonts w:hint="eastAsia" w:ascii="宋体" w:hAnsi="宋体"/>
          <w:color w:val="000000"/>
          <w:sz w:val="24"/>
        </w:rPr>
        <w:t>本合同有效期限自签订之日起生效。</w:t>
      </w:r>
    </w:p>
    <w:p>
      <w:pPr>
        <w:pStyle w:val="43"/>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本合同有效期限：</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年 </w:t>
      </w:r>
      <w:r>
        <w:rPr>
          <w:rFonts w:hint="eastAsia" w:ascii="宋体" w:hAnsi="宋体" w:cs="宋体"/>
          <w:color w:val="000000"/>
          <w:sz w:val="24"/>
          <w:szCs w:val="24"/>
          <w:u w:val="single"/>
        </w:rPr>
        <w:t xml:space="preserve">   </w:t>
      </w:r>
      <w:r>
        <w:rPr>
          <w:rFonts w:hint="eastAsia" w:ascii="宋体" w:hAnsi="宋体" w:cs="宋体"/>
          <w:color w:val="000000"/>
          <w:sz w:val="24"/>
          <w:szCs w:val="24"/>
        </w:rPr>
        <w:t>月</w:t>
      </w:r>
      <w:r>
        <w:rPr>
          <w:rFonts w:hint="eastAsia" w:ascii="宋体" w:hAnsi="宋体" w:cs="宋体"/>
          <w:color w:val="000000"/>
          <w:sz w:val="24"/>
          <w:szCs w:val="24"/>
          <w:u w:val="single"/>
        </w:rPr>
        <w:t>  </w:t>
      </w:r>
      <w:r>
        <w:rPr>
          <w:rFonts w:hint="eastAsia" w:ascii="宋体" w:hAnsi="宋体" w:cs="宋体"/>
          <w:color w:val="000000"/>
          <w:sz w:val="24"/>
          <w:szCs w:val="24"/>
        </w:rPr>
        <w:t>日至</w:t>
      </w:r>
      <w:r>
        <w:rPr>
          <w:rFonts w:hint="eastAsia" w:ascii="宋体" w:hAnsi="宋体" w:cs="宋体"/>
          <w:color w:val="000000"/>
          <w:sz w:val="24"/>
          <w:szCs w:val="24"/>
          <w:u w:val="single"/>
        </w:rPr>
        <w:t>    </w:t>
      </w:r>
      <w:r>
        <w:rPr>
          <w:rFonts w:hint="eastAsia" w:ascii="宋体" w:hAnsi="宋体" w:cs="宋体"/>
          <w:color w:val="000000"/>
          <w:sz w:val="24"/>
          <w:szCs w:val="24"/>
        </w:rPr>
        <w:t>年</w:t>
      </w:r>
      <w:r>
        <w:rPr>
          <w:rFonts w:hint="eastAsia" w:ascii="宋体" w:hAnsi="宋体" w:cs="宋体"/>
          <w:color w:val="000000"/>
          <w:sz w:val="24"/>
          <w:szCs w:val="24"/>
          <w:u w:val="single"/>
        </w:rPr>
        <w:t>  </w:t>
      </w:r>
      <w:r>
        <w:rPr>
          <w:rFonts w:hint="eastAsia" w:ascii="宋体" w:hAnsi="宋体" w:cs="宋体"/>
          <w:color w:val="000000"/>
          <w:sz w:val="24"/>
          <w:szCs w:val="24"/>
        </w:rPr>
        <w:t>月</w:t>
      </w:r>
      <w:r>
        <w:rPr>
          <w:rFonts w:hint="eastAsia" w:ascii="宋体" w:hAnsi="宋体" w:cs="宋体"/>
          <w:color w:val="000000"/>
          <w:sz w:val="24"/>
          <w:szCs w:val="24"/>
          <w:u w:val="single"/>
        </w:rPr>
        <w:t>  </w:t>
      </w:r>
      <w:r>
        <w:rPr>
          <w:rFonts w:hint="eastAsia" w:ascii="宋体" w:hAnsi="宋体" w:cs="宋体"/>
          <w:color w:val="000000"/>
          <w:sz w:val="24"/>
          <w:szCs w:val="24"/>
        </w:rPr>
        <w:t>日止。自签订之日起生效。</w:t>
      </w:r>
    </w:p>
    <w:tbl>
      <w:tblPr>
        <w:tblStyle w:val="46"/>
        <w:tblW w:w="9879" w:type="dxa"/>
        <w:jc w:val="center"/>
        <w:tblLayout w:type="autofit"/>
        <w:tblCellMar>
          <w:top w:w="15" w:type="dxa"/>
          <w:left w:w="15" w:type="dxa"/>
          <w:bottom w:w="15" w:type="dxa"/>
          <w:right w:w="15" w:type="dxa"/>
        </w:tblCellMar>
      </w:tblPr>
      <w:tblGrid>
        <w:gridCol w:w="4986"/>
        <w:gridCol w:w="4893"/>
      </w:tblGrid>
      <w:tr>
        <w:tblPrEx>
          <w:tblCellMar>
            <w:top w:w="15" w:type="dxa"/>
            <w:left w:w="15" w:type="dxa"/>
            <w:bottom w:w="15" w:type="dxa"/>
            <w:right w:w="15" w:type="dxa"/>
          </w:tblCellMar>
        </w:tblPrEx>
        <w:trPr>
          <w:trHeight w:val="6848" w:hRule="atLeast"/>
          <w:jc w:val="center"/>
        </w:trPr>
        <w:tc>
          <w:tcPr>
            <w:tcW w:w="4986"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pStyle w:val="43"/>
              <w:widowControl/>
              <w:spacing w:line="555" w:lineRule="atLeast"/>
              <w:ind w:firstLine="0"/>
              <w:rPr>
                <w:sz w:val="21"/>
                <w:szCs w:val="21"/>
              </w:rPr>
            </w:pPr>
            <w:r>
              <w:rPr>
                <w:rFonts w:hint="eastAsia" w:ascii="宋体" w:hAnsi="宋体" w:cs="宋体"/>
                <w:sz w:val="24"/>
                <w:szCs w:val="24"/>
              </w:rPr>
              <w:t>甲（采购）方</w:t>
            </w:r>
          </w:p>
          <w:p>
            <w:pPr>
              <w:pStyle w:val="43"/>
              <w:widowControl/>
              <w:spacing w:line="555" w:lineRule="atLeast"/>
              <w:ind w:firstLine="0"/>
              <w:rPr>
                <w:sz w:val="21"/>
                <w:szCs w:val="21"/>
              </w:rPr>
            </w:pPr>
            <w:r>
              <w:rPr>
                <w:rFonts w:hint="eastAsia" w:ascii="宋体" w:hAnsi="宋体" w:cs="宋体"/>
                <w:sz w:val="24"/>
                <w:szCs w:val="24"/>
              </w:rPr>
              <w:t>单位名称（章）：</w:t>
            </w:r>
          </w:p>
          <w:p>
            <w:pPr>
              <w:pStyle w:val="43"/>
              <w:widowControl/>
              <w:spacing w:line="555" w:lineRule="atLeast"/>
              <w:ind w:firstLine="0"/>
              <w:rPr>
                <w:sz w:val="21"/>
                <w:szCs w:val="21"/>
              </w:rPr>
            </w:pPr>
            <w:r>
              <w:rPr>
                <w:rFonts w:hint="eastAsia" w:ascii="宋体" w:hAnsi="宋体" w:cs="宋体"/>
                <w:sz w:val="24"/>
                <w:szCs w:val="24"/>
              </w:rPr>
              <w:t>单位地址：</w:t>
            </w:r>
          </w:p>
          <w:p>
            <w:pPr>
              <w:pStyle w:val="43"/>
              <w:widowControl/>
              <w:spacing w:line="555" w:lineRule="atLeast"/>
              <w:ind w:firstLine="0"/>
              <w:rPr>
                <w:sz w:val="21"/>
                <w:szCs w:val="21"/>
              </w:rPr>
            </w:pPr>
            <w:r>
              <w:rPr>
                <w:rFonts w:hint="eastAsia" w:ascii="宋体" w:hAnsi="宋体" w:cs="宋体"/>
                <w:sz w:val="24"/>
                <w:szCs w:val="24"/>
              </w:rPr>
              <w:t>法定代表人：</w:t>
            </w:r>
          </w:p>
          <w:p>
            <w:pPr>
              <w:pStyle w:val="43"/>
              <w:widowControl/>
              <w:spacing w:line="555" w:lineRule="atLeast"/>
              <w:ind w:firstLine="0"/>
              <w:rPr>
                <w:sz w:val="21"/>
                <w:szCs w:val="21"/>
              </w:rPr>
            </w:pPr>
            <w:r>
              <w:rPr>
                <w:rFonts w:hint="eastAsia" w:ascii="宋体" w:hAnsi="宋体" w:cs="宋体"/>
                <w:sz w:val="24"/>
                <w:szCs w:val="24"/>
              </w:rPr>
              <w:t>委托代理人：</w:t>
            </w:r>
          </w:p>
          <w:p>
            <w:pPr>
              <w:pStyle w:val="43"/>
              <w:widowControl/>
              <w:spacing w:line="555" w:lineRule="atLeast"/>
              <w:ind w:firstLine="0"/>
              <w:rPr>
                <w:sz w:val="21"/>
                <w:szCs w:val="21"/>
              </w:rPr>
            </w:pPr>
            <w:r>
              <w:rPr>
                <w:rFonts w:hint="eastAsia" w:ascii="宋体" w:hAnsi="宋体" w:cs="宋体"/>
                <w:sz w:val="24"/>
                <w:szCs w:val="24"/>
              </w:rPr>
              <w:t>电话：</w:t>
            </w:r>
          </w:p>
          <w:p>
            <w:pPr>
              <w:pStyle w:val="43"/>
              <w:widowControl/>
              <w:spacing w:line="555" w:lineRule="atLeast"/>
              <w:ind w:firstLine="0"/>
              <w:rPr>
                <w:sz w:val="21"/>
                <w:szCs w:val="21"/>
              </w:rPr>
            </w:pPr>
            <w:r>
              <w:rPr>
                <w:rFonts w:hint="eastAsia" w:ascii="宋体" w:hAnsi="宋体" w:cs="宋体"/>
                <w:sz w:val="24"/>
                <w:szCs w:val="24"/>
              </w:rPr>
              <w:t>开户银行：</w:t>
            </w:r>
          </w:p>
          <w:p>
            <w:pPr>
              <w:pStyle w:val="43"/>
              <w:widowControl/>
              <w:spacing w:line="555" w:lineRule="atLeast"/>
              <w:ind w:firstLine="0"/>
              <w:rPr>
                <w:sz w:val="21"/>
                <w:szCs w:val="21"/>
              </w:rPr>
            </w:pPr>
            <w:r>
              <w:rPr>
                <w:rFonts w:hint="eastAsia" w:ascii="宋体" w:hAnsi="宋体" w:cs="宋体"/>
                <w:sz w:val="24"/>
                <w:szCs w:val="24"/>
              </w:rPr>
              <w:t>帐号：</w:t>
            </w:r>
          </w:p>
          <w:p>
            <w:pPr>
              <w:pStyle w:val="43"/>
              <w:widowControl/>
              <w:spacing w:line="555" w:lineRule="atLeast"/>
              <w:ind w:firstLine="0"/>
              <w:rPr>
                <w:sz w:val="21"/>
                <w:szCs w:val="21"/>
              </w:rPr>
            </w:pPr>
            <w:r>
              <w:rPr>
                <w:rFonts w:hint="eastAsia" w:ascii="宋体" w:hAnsi="宋体" w:cs="宋体"/>
                <w:sz w:val="24"/>
                <w:szCs w:val="24"/>
              </w:rPr>
              <w:t>邮政编码：</w:t>
            </w:r>
          </w:p>
        </w:tc>
        <w:tc>
          <w:tcPr>
            <w:tcW w:w="4893" w:type="dxa"/>
            <w:tcBorders>
              <w:top w:val="single" w:color="000000" w:sz="6" w:space="0"/>
              <w:left w:val="nil"/>
              <w:bottom w:val="single" w:color="000000" w:sz="6" w:space="0"/>
              <w:right w:val="single" w:color="000000" w:sz="6" w:space="0"/>
            </w:tcBorders>
            <w:tcMar>
              <w:top w:w="0" w:type="dxa"/>
              <w:left w:w="105" w:type="dxa"/>
              <w:bottom w:w="0" w:type="dxa"/>
              <w:right w:w="105" w:type="dxa"/>
            </w:tcMar>
          </w:tcPr>
          <w:p>
            <w:pPr>
              <w:pStyle w:val="43"/>
              <w:widowControl/>
              <w:spacing w:line="555" w:lineRule="atLeast"/>
              <w:ind w:firstLine="0"/>
              <w:rPr>
                <w:sz w:val="21"/>
                <w:szCs w:val="21"/>
              </w:rPr>
            </w:pPr>
            <w:r>
              <w:rPr>
                <w:rFonts w:hint="eastAsia" w:ascii="宋体" w:hAnsi="宋体" w:cs="宋体"/>
                <w:sz w:val="24"/>
                <w:szCs w:val="24"/>
              </w:rPr>
              <w:t>乙（供货）方</w:t>
            </w:r>
          </w:p>
          <w:p>
            <w:pPr>
              <w:pStyle w:val="43"/>
              <w:widowControl/>
              <w:spacing w:line="555" w:lineRule="atLeast"/>
              <w:ind w:firstLine="0"/>
              <w:rPr>
                <w:sz w:val="21"/>
                <w:szCs w:val="21"/>
              </w:rPr>
            </w:pPr>
            <w:r>
              <w:rPr>
                <w:rFonts w:hint="eastAsia" w:ascii="宋体" w:hAnsi="宋体" w:cs="宋体"/>
                <w:sz w:val="24"/>
                <w:szCs w:val="24"/>
              </w:rPr>
              <w:t>单位名称（章）：</w:t>
            </w:r>
          </w:p>
          <w:p>
            <w:pPr>
              <w:pStyle w:val="43"/>
              <w:widowControl/>
              <w:spacing w:line="555" w:lineRule="atLeast"/>
              <w:ind w:firstLine="0"/>
              <w:rPr>
                <w:sz w:val="21"/>
                <w:szCs w:val="21"/>
              </w:rPr>
            </w:pPr>
            <w:r>
              <w:rPr>
                <w:rFonts w:hint="eastAsia" w:ascii="宋体" w:hAnsi="宋体" w:cs="宋体"/>
                <w:sz w:val="24"/>
                <w:szCs w:val="24"/>
              </w:rPr>
              <w:t>单位地址：</w:t>
            </w:r>
          </w:p>
          <w:p>
            <w:pPr>
              <w:pStyle w:val="43"/>
              <w:widowControl/>
              <w:spacing w:line="555" w:lineRule="atLeast"/>
              <w:ind w:firstLine="0"/>
              <w:rPr>
                <w:sz w:val="21"/>
                <w:szCs w:val="21"/>
              </w:rPr>
            </w:pPr>
            <w:r>
              <w:rPr>
                <w:rFonts w:hint="eastAsia" w:ascii="宋体" w:hAnsi="宋体" w:cs="宋体"/>
                <w:sz w:val="24"/>
                <w:szCs w:val="24"/>
              </w:rPr>
              <w:t>法定代表人：</w:t>
            </w:r>
          </w:p>
          <w:p>
            <w:pPr>
              <w:pStyle w:val="43"/>
              <w:widowControl/>
              <w:spacing w:line="555" w:lineRule="atLeast"/>
              <w:ind w:firstLine="0"/>
              <w:rPr>
                <w:sz w:val="21"/>
                <w:szCs w:val="21"/>
              </w:rPr>
            </w:pPr>
            <w:r>
              <w:rPr>
                <w:rFonts w:hint="eastAsia" w:ascii="宋体" w:hAnsi="宋体" w:cs="宋体"/>
                <w:sz w:val="24"/>
                <w:szCs w:val="24"/>
              </w:rPr>
              <w:t>委托代理人：</w:t>
            </w:r>
          </w:p>
          <w:p>
            <w:pPr>
              <w:pStyle w:val="43"/>
              <w:widowControl/>
              <w:spacing w:line="555" w:lineRule="atLeast"/>
              <w:ind w:firstLine="0"/>
              <w:rPr>
                <w:sz w:val="21"/>
                <w:szCs w:val="21"/>
              </w:rPr>
            </w:pPr>
            <w:r>
              <w:rPr>
                <w:rFonts w:hint="eastAsia" w:ascii="宋体" w:hAnsi="宋体" w:cs="宋体"/>
                <w:sz w:val="24"/>
                <w:szCs w:val="24"/>
              </w:rPr>
              <w:t>电话：</w:t>
            </w:r>
          </w:p>
          <w:p>
            <w:pPr>
              <w:pStyle w:val="43"/>
              <w:widowControl/>
              <w:spacing w:line="555" w:lineRule="atLeast"/>
              <w:ind w:firstLine="0"/>
              <w:rPr>
                <w:sz w:val="21"/>
                <w:szCs w:val="21"/>
              </w:rPr>
            </w:pPr>
            <w:r>
              <w:rPr>
                <w:rFonts w:hint="eastAsia" w:ascii="宋体" w:hAnsi="宋体" w:cs="宋体"/>
                <w:sz w:val="24"/>
                <w:szCs w:val="24"/>
              </w:rPr>
              <w:t>开户银行：</w:t>
            </w:r>
          </w:p>
          <w:p>
            <w:pPr>
              <w:pStyle w:val="43"/>
              <w:widowControl/>
              <w:spacing w:line="555" w:lineRule="atLeast"/>
              <w:ind w:firstLine="0"/>
              <w:rPr>
                <w:sz w:val="21"/>
                <w:szCs w:val="21"/>
              </w:rPr>
            </w:pPr>
            <w:r>
              <w:rPr>
                <w:rFonts w:hint="eastAsia" w:ascii="宋体" w:hAnsi="宋体" w:cs="宋体"/>
                <w:sz w:val="24"/>
                <w:szCs w:val="24"/>
              </w:rPr>
              <w:t>帐号：</w:t>
            </w:r>
          </w:p>
          <w:p>
            <w:pPr>
              <w:pStyle w:val="43"/>
              <w:widowControl/>
              <w:spacing w:line="555" w:lineRule="atLeast"/>
              <w:ind w:firstLine="0"/>
              <w:rPr>
                <w:sz w:val="21"/>
                <w:szCs w:val="21"/>
              </w:rPr>
            </w:pPr>
            <w:r>
              <w:rPr>
                <w:rFonts w:hint="eastAsia" w:ascii="宋体" w:hAnsi="宋体" w:cs="宋体"/>
                <w:sz w:val="24"/>
                <w:szCs w:val="24"/>
              </w:rPr>
              <w:t>邮政编码：</w:t>
            </w:r>
          </w:p>
          <w:p>
            <w:pPr>
              <w:pStyle w:val="43"/>
              <w:widowControl/>
              <w:spacing w:line="555" w:lineRule="atLeast"/>
              <w:ind w:firstLine="0"/>
              <w:rPr>
                <w:sz w:val="21"/>
                <w:szCs w:val="21"/>
              </w:rPr>
            </w:pPr>
            <w:r>
              <w:rPr>
                <w:rFonts w:hint="eastAsia" w:ascii="宋体" w:hAnsi="宋体" w:cs="宋体"/>
                <w:sz w:val="24"/>
                <w:szCs w:val="24"/>
              </w:rPr>
              <w:t> </w:t>
            </w:r>
          </w:p>
          <w:p>
            <w:pPr>
              <w:pStyle w:val="43"/>
              <w:widowControl/>
              <w:spacing w:line="555" w:lineRule="atLeast"/>
              <w:ind w:left="480" w:firstLine="480"/>
              <w:rPr>
                <w:sz w:val="21"/>
                <w:szCs w:val="21"/>
              </w:rPr>
            </w:pPr>
            <w:r>
              <w:rPr>
                <w:rFonts w:hint="eastAsia" w:ascii="宋体" w:hAnsi="宋体" w:cs="宋体"/>
                <w:sz w:val="24"/>
                <w:szCs w:val="24"/>
              </w:rPr>
              <w:t> </w:t>
            </w:r>
          </w:p>
        </w:tc>
      </w:tr>
      <w:tr>
        <w:tblPrEx>
          <w:tblCellMar>
            <w:top w:w="15" w:type="dxa"/>
            <w:left w:w="15" w:type="dxa"/>
            <w:bottom w:w="15" w:type="dxa"/>
            <w:right w:w="15" w:type="dxa"/>
          </w:tblCellMar>
        </w:tblPrEx>
        <w:trPr>
          <w:trHeight w:val="1896" w:hRule="atLeast"/>
          <w:jc w:val="center"/>
        </w:trPr>
        <w:tc>
          <w:tcPr>
            <w:tcW w:w="9879" w:type="dxa"/>
            <w:gridSpan w:val="2"/>
            <w:tcBorders>
              <w:top w:val="nil"/>
              <w:left w:val="single" w:color="000000" w:sz="6" w:space="0"/>
              <w:bottom w:val="single" w:color="000000" w:sz="6" w:space="0"/>
              <w:right w:val="single" w:color="000000" w:sz="6" w:space="0"/>
            </w:tcBorders>
            <w:tcMar>
              <w:top w:w="0" w:type="dxa"/>
              <w:left w:w="105" w:type="dxa"/>
              <w:bottom w:w="0" w:type="dxa"/>
              <w:right w:w="105" w:type="dxa"/>
            </w:tcMar>
          </w:tcPr>
          <w:p>
            <w:pPr>
              <w:pStyle w:val="43"/>
              <w:widowControl/>
              <w:spacing w:line="555" w:lineRule="atLeast"/>
              <w:ind w:firstLine="0"/>
              <w:rPr>
                <w:sz w:val="21"/>
                <w:szCs w:val="21"/>
              </w:rPr>
            </w:pPr>
            <w:r>
              <w:rPr>
                <w:rFonts w:hint="eastAsia" w:ascii="宋体" w:hAnsi="宋体" w:cs="宋体"/>
                <w:sz w:val="24"/>
                <w:szCs w:val="24"/>
              </w:rPr>
              <w:t>鉴证方：</w:t>
            </w:r>
          </w:p>
          <w:p>
            <w:pPr>
              <w:pStyle w:val="43"/>
              <w:widowControl/>
              <w:spacing w:line="555" w:lineRule="atLeast"/>
              <w:ind w:firstLine="0"/>
              <w:rPr>
                <w:sz w:val="21"/>
                <w:szCs w:val="21"/>
              </w:rPr>
            </w:pPr>
            <w:r>
              <w:rPr>
                <w:rFonts w:hint="eastAsia" w:ascii="宋体" w:hAnsi="宋体" w:cs="宋体"/>
                <w:sz w:val="24"/>
                <w:szCs w:val="24"/>
              </w:rPr>
              <w:t>经办人：</w:t>
            </w:r>
          </w:p>
          <w:p>
            <w:pPr>
              <w:pStyle w:val="43"/>
              <w:widowControl/>
              <w:spacing w:line="555" w:lineRule="atLeast"/>
              <w:ind w:firstLine="0"/>
              <w:rPr>
                <w:sz w:val="21"/>
                <w:szCs w:val="21"/>
              </w:rPr>
            </w:pPr>
            <w:r>
              <w:rPr>
                <w:rFonts w:hint="eastAsia" w:ascii="宋体" w:hAnsi="宋体" w:cs="宋体"/>
                <w:sz w:val="24"/>
                <w:szCs w:val="24"/>
              </w:rPr>
              <w:t>日期：</w:t>
            </w:r>
          </w:p>
        </w:tc>
      </w:tr>
    </w:tbl>
    <w:p>
      <w:pPr>
        <w:pStyle w:val="43"/>
        <w:widowControl/>
        <w:spacing w:line="555" w:lineRule="atLeast"/>
        <w:ind w:firstLine="0"/>
        <w:rPr>
          <w:rFonts w:ascii="sans-serif" w:hAnsi="sans-serif" w:eastAsia="sans-serif" w:cs="sans-serif"/>
          <w:color w:val="000000"/>
          <w:sz w:val="24"/>
          <w:szCs w:val="24"/>
        </w:rPr>
      </w:pPr>
    </w:p>
    <w:p/>
    <w:p>
      <w:pPr>
        <w:pStyle w:val="13"/>
        <w:spacing w:before="0" w:line="240" w:lineRule="auto"/>
        <w:ind w:left="0" w:firstLine="0"/>
      </w:pPr>
    </w:p>
    <w:sectPr>
      <w:headerReference r:id="rId4" w:type="first"/>
      <w:footerReference r:id="rId6" w:type="first"/>
      <w:headerReference r:id="rId3" w:type="default"/>
      <w:footerReference r:id="rId5" w:type="default"/>
      <w:type w:val="continuous"/>
      <w:pgSz w:w="11906" w:h="16838"/>
      <w:pgMar w:top="1134" w:right="1134" w:bottom="1134" w:left="1134" w:header="851" w:footer="850" w:gutter="0"/>
      <w:cols w:space="720" w:num="1"/>
      <w:titlePg/>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00"/>
    <w:family w:val="auto"/>
    <w:pitch w:val="default"/>
    <w:sig w:usb0="00000000" w:usb1="00000000" w:usb2="00000000" w:usb3="00000000" w:csb0="00040001" w:csb1="00000000"/>
  </w:font>
  <w:font w:name="sans-serif">
    <w:altName w:val="Segoe Print"/>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tabs>
        <w:tab w:val="center" w:pos="4153"/>
        <w:tab w:val="right" w:pos="8306"/>
      </w:tabs>
      <w:spacing w:after="120"/>
      <w:ind w:firstLine="360"/>
    </w:pPr>
    <w:r>
      <w:pict>
        <v:shape id="_x0000_s1026" o:spid="_x0000_s1026" o:spt="202" type="#_x0000_t202" style="position:absolute;left:0pt;margin-top:0pt;height:17pt;width:22.6pt;mso-position-horizontal:center;mso-position-horizontal-relative:margin;mso-wrap-style:none;z-index:251659264;mso-width-relative:page;mso-height-relative:page;" filled="f" stroked="f" coordsize="21600,21600" o:gfxdata="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nkhYY9MAAAADAQAADwAAAAAAAAABACAAAAAi&#10;AAAAZHJzL2Rvd25yZXYueG1sUEsBAhQAFAAAAAgAh07iQMmtzprWAQAAoAMAAA4AAAAAAAAAAQAg&#10;AAAAIgEAAGRycy9lMm9Eb2MueG1sUEsFBgAAAAAGAAYAWQEAAGoFAAAAAA==&#10;">
          <v:path/>
          <v:fill on="f" focussize="0,0"/>
          <v:stroke on="f" weight="0.5pt" joinstyle="miter"/>
          <v:imagedata o:title=""/>
          <o:lock v:ext="edit"/>
          <v:textbox inset="0mm,0mm,0mm,0mm" style="mso-fit-shape-to-text:t;">
            <w:txbxContent>
              <w:p>
                <w:pPr>
                  <w:pStyle w:val="37"/>
                  <w:tabs>
                    <w:tab w:val="center" w:pos="4153"/>
                    <w:tab w:val="right" w:pos="8306"/>
                  </w:tabs>
                  <w:spacing w:after="120"/>
                  <w:ind w:firstLine="360"/>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51</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tabs>
        <w:tab w:val="center" w:pos="4153"/>
        <w:tab w:val="right" w:pos="8306"/>
      </w:tabs>
      <w:spacing w:after="12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both"/>
    </w:pPr>
    <w:r>
      <w:rPr>
        <w:rFonts w:hint="eastAsia" w:ascii="宋体" w:hAnsi="宋体" w:cs="宋体"/>
        <w:color w:val="1F497D" w:themeColor="text2"/>
        <w:sz w:val="24"/>
        <w:szCs w:val="24"/>
      </w:rPr>
      <w:t>应急抢险设备装载机</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both"/>
    </w:pPr>
    <w:r>
      <w:rPr>
        <w:rFonts w:hint="eastAsia" w:ascii="宋体" w:hAnsi="宋体" w:cs="宋体"/>
        <w:color w:val="1F497D" w:themeColor="text2"/>
        <w:sz w:val="24"/>
        <w:szCs w:val="24"/>
      </w:rPr>
      <w:t>应急抢险设备装载机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50E6"/>
    <w:rsid w:val="00007D77"/>
    <w:rsid w:val="00010614"/>
    <w:rsid w:val="000114C1"/>
    <w:rsid w:val="00017B5E"/>
    <w:rsid w:val="00060A08"/>
    <w:rsid w:val="0006151F"/>
    <w:rsid w:val="00070D76"/>
    <w:rsid w:val="00073632"/>
    <w:rsid w:val="000741AE"/>
    <w:rsid w:val="000803CF"/>
    <w:rsid w:val="0008603D"/>
    <w:rsid w:val="000A1E21"/>
    <w:rsid w:val="000A32AE"/>
    <w:rsid w:val="000A35F6"/>
    <w:rsid w:val="000A4E07"/>
    <w:rsid w:val="000B38CC"/>
    <w:rsid w:val="000E671A"/>
    <w:rsid w:val="000F0512"/>
    <w:rsid w:val="00104126"/>
    <w:rsid w:val="00105794"/>
    <w:rsid w:val="00141AEC"/>
    <w:rsid w:val="0014674A"/>
    <w:rsid w:val="00151D7C"/>
    <w:rsid w:val="00172A27"/>
    <w:rsid w:val="00176610"/>
    <w:rsid w:val="001766B1"/>
    <w:rsid w:val="00176B6F"/>
    <w:rsid w:val="001B1ED9"/>
    <w:rsid w:val="001E7673"/>
    <w:rsid w:val="00211BBE"/>
    <w:rsid w:val="00240C71"/>
    <w:rsid w:val="00261AFA"/>
    <w:rsid w:val="00264222"/>
    <w:rsid w:val="00272667"/>
    <w:rsid w:val="002773CB"/>
    <w:rsid w:val="00290C03"/>
    <w:rsid w:val="00297684"/>
    <w:rsid w:val="002A1ADD"/>
    <w:rsid w:val="002A65A8"/>
    <w:rsid w:val="002B457B"/>
    <w:rsid w:val="002B4DD0"/>
    <w:rsid w:val="002B6477"/>
    <w:rsid w:val="002B6AB9"/>
    <w:rsid w:val="002B7000"/>
    <w:rsid w:val="002C7748"/>
    <w:rsid w:val="002E67B3"/>
    <w:rsid w:val="00300253"/>
    <w:rsid w:val="00300773"/>
    <w:rsid w:val="00304C8B"/>
    <w:rsid w:val="00315000"/>
    <w:rsid w:val="003150DC"/>
    <w:rsid w:val="00332B84"/>
    <w:rsid w:val="00333C28"/>
    <w:rsid w:val="00341032"/>
    <w:rsid w:val="00371F61"/>
    <w:rsid w:val="00382817"/>
    <w:rsid w:val="00392421"/>
    <w:rsid w:val="003B2279"/>
    <w:rsid w:val="003D1FA3"/>
    <w:rsid w:val="003E10D1"/>
    <w:rsid w:val="003F1947"/>
    <w:rsid w:val="003F5A45"/>
    <w:rsid w:val="00403F57"/>
    <w:rsid w:val="00434EDB"/>
    <w:rsid w:val="00451EE1"/>
    <w:rsid w:val="00481DE2"/>
    <w:rsid w:val="00487A7B"/>
    <w:rsid w:val="00492898"/>
    <w:rsid w:val="0049707F"/>
    <w:rsid w:val="004A131E"/>
    <w:rsid w:val="004A7C2B"/>
    <w:rsid w:val="004C0647"/>
    <w:rsid w:val="004C2FC1"/>
    <w:rsid w:val="004C6163"/>
    <w:rsid w:val="004D1CA3"/>
    <w:rsid w:val="004E44EC"/>
    <w:rsid w:val="004E5C42"/>
    <w:rsid w:val="004E7AB1"/>
    <w:rsid w:val="00504A50"/>
    <w:rsid w:val="00504CB6"/>
    <w:rsid w:val="005361F8"/>
    <w:rsid w:val="005461EF"/>
    <w:rsid w:val="00550717"/>
    <w:rsid w:val="00561A6C"/>
    <w:rsid w:val="005623EC"/>
    <w:rsid w:val="005A52F2"/>
    <w:rsid w:val="005B5322"/>
    <w:rsid w:val="00611818"/>
    <w:rsid w:val="00611A3F"/>
    <w:rsid w:val="006164A9"/>
    <w:rsid w:val="00622A5D"/>
    <w:rsid w:val="00623A1E"/>
    <w:rsid w:val="00627E15"/>
    <w:rsid w:val="00652DFF"/>
    <w:rsid w:val="00654121"/>
    <w:rsid w:val="00662B8D"/>
    <w:rsid w:val="00677C03"/>
    <w:rsid w:val="00683CDD"/>
    <w:rsid w:val="006E073E"/>
    <w:rsid w:val="006E0F94"/>
    <w:rsid w:val="006E3C97"/>
    <w:rsid w:val="006E5E95"/>
    <w:rsid w:val="00727F9E"/>
    <w:rsid w:val="00730367"/>
    <w:rsid w:val="0073469A"/>
    <w:rsid w:val="00734BF3"/>
    <w:rsid w:val="007374E2"/>
    <w:rsid w:val="00740585"/>
    <w:rsid w:val="00752807"/>
    <w:rsid w:val="007652B9"/>
    <w:rsid w:val="00772409"/>
    <w:rsid w:val="00780F3E"/>
    <w:rsid w:val="0078443C"/>
    <w:rsid w:val="00787B77"/>
    <w:rsid w:val="007A4752"/>
    <w:rsid w:val="007A7D29"/>
    <w:rsid w:val="007B03BC"/>
    <w:rsid w:val="007B52AC"/>
    <w:rsid w:val="007B55F8"/>
    <w:rsid w:val="007B58CF"/>
    <w:rsid w:val="007B7ED2"/>
    <w:rsid w:val="007C0A54"/>
    <w:rsid w:val="007C31A2"/>
    <w:rsid w:val="007C357F"/>
    <w:rsid w:val="007F4159"/>
    <w:rsid w:val="007F4953"/>
    <w:rsid w:val="00804FD6"/>
    <w:rsid w:val="0081178C"/>
    <w:rsid w:val="008171B2"/>
    <w:rsid w:val="00834D50"/>
    <w:rsid w:val="00834D57"/>
    <w:rsid w:val="008457CD"/>
    <w:rsid w:val="008609DF"/>
    <w:rsid w:val="0086789E"/>
    <w:rsid w:val="0087528F"/>
    <w:rsid w:val="00883024"/>
    <w:rsid w:val="008A663E"/>
    <w:rsid w:val="008B01EC"/>
    <w:rsid w:val="008B6CCC"/>
    <w:rsid w:val="008C10A7"/>
    <w:rsid w:val="008D0797"/>
    <w:rsid w:val="008E56F1"/>
    <w:rsid w:val="008F368F"/>
    <w:rsid w:val="008F6F8E"/>
    <w:rsid w:val="00907C30"/>
    <w:rsid w:val="0093103E"/>
    <w:rsid w:val="0094022B"/>
    <w:rsid w:val="00943306"/>
    <w:rsid w:val="00966531"/>
    <w:rsid w:val="009723F8"/>
    <w:rsid w:val="009740D7"/>
    <w:rsid w:val="009813F8"/>
    <w:rsid w:val="009A4898"/>
    <w:rsid w:val="009B1F5B"/>
    <w:rsid w:val="009C4E93"/>
    <w:rsid w:val="009D3FD0"/>
    <w:rsid w:val="009E0420"/>
    <w:rsid w:val="009F08A5"/>
    <w:rsid w:val="009F5D6F"/>
    <w:rsid w:val="00A0441D"/>
    <w:rsid w:val="00A212F3"/>
    <w:rsid w:val="00A2463C"/>
    <w:rsid w:val="00A3576C"/>
    <w:rsid w:val="00A62425"/>
    <w:rsid w:val="00A757F9"/>
    <w:rsid w:val="00A81DB3"/>
    <w:rsid w:val="00A85B41"/>
    <w:rsid w:val="00AA4535"/>
    <w:rsid w:val="00AC44D9"/>
    <w:rsid w:val="00AD64F8"/>
    <w:rsid w:val="00B00A51"/>
    <w:rsid w:val="00B05F47"/>
    <w:rsid w:val="00B14D5F"/>
    <w:rsid w:val="00B257B7"/>
    <w:rsid w:val="00B3059E"/>
    <w:rsid w:val="00B31D7F"/>
    <w:rsid w:val="00B40E48"/>
    <w:rsid w:val="00B60855"/>
    <w:rsid w:val="00B62E93"/>
    <w:rsid w:val="00B810C0"/>
    <w:rsid w:val="00BA128C"/>
    <w:rsid w:val="00BA64C7"/>
    <w:rsid w:val="00BF0D30"/>
    <w:rsid w:val="00BF175F"/>
    <w:rsid w:val="00BF46B0"/>
    <w:rsid w:val="00BF50A5"/>
    <w:rsid w:val="00C044C9"/>
    <w:rsid w:val="00C2329C"/>
    <w:rsid w:val="00C3188F"/>
    <w:rsid w:val="00C4455F"/>
    <w:rsid w:val="00C636EF"/>
    <w:rsid w:val="00C8156E"/>
    <w:rsid w:val="00C81845"/>
    <w:rsid w:val="00CA07BA"/>
    <w:rsid w:val="00CA274C"/>
    <w:rsid w:val="00CD2687"/>
    <w:rsid w:val="00CE55E8"/>
    <w:rsid w:val="00CE7B6A"/>
    <w:rsid w:val="00CF3445"/>
    <w:rsid w:val="00D06D75"/>
    <w:rsid w:val="00D15C5B"/>
    <w:rsid w:val="00D16FF6"/>
    <w:rsid w:val="00D4029A"/>
    <w:rsid w:val="00D60EA1"/>
    <w:rsid w:val="00D71CBC"/>
    <w:rsid w:val="00D72EE4"/>
    <w:rsid w:val="00D87CB4"/>
    <w:rsid w:val="00DB2AB1"/>
    <w:rsid w:val="00DB3762"/>
    <w:rsid w:val="00DC06EB"/>
    <w:rsid w:val="00DC0FD5"/>
    <w:rsid w:val="00DC19CB"/>
    <w:rsid w:val="00DC6968"/>
    <w:rsid w:val="00DE27DA"/>
    <w:rsid w:val="00E00172"/>
    <w:rsid w:val="00E24087"/>
    <w:rsid w:val="00E301EF"/>
    <w:rsid w:val="00E33606"/>
    <w:rsid w:val="00E51536"/>
    <w:rsid w:val="00E61388"/>
    <w:rsid w:val="00E76235"/>
    <w:rsid w:val="00E7717C"/>
    <w:rsid w:val="00E77717"/>
    <w:rsid w:val="00E86D5E"/>
    <w:rsid w:val="00E87364"/>
    <w:rsid w:val="00E96E4D"/>
    <w:rsid w:val="00EA3A54"/>
    <w:rsid w:val="00EA707C"/>
    <w:rsid w:val="00EB0B98"/>
    <w:rsid w:val="00EB2E68"/>
    <w:rsid w:val="00EB4235"/>
    <w:rsid w:val="00EB6AE1"/>
    <w:rsid w:val="00EC21A9"/>
    <w:rsid w:val="00EC33A7"/>
    <w:rsid w:val="00EE27A1"/>
    <w:rsid w:val="00F403E6"/>
    <w:rsid w:val="00F41ED7"/>
    <w:rsid w:val="00F81B30"/>
    <w:rsid w:val="00F839FD"/>
    <w:rsid w:val="00F860D9"/>
    <w:rsid w:val="00FA4757"/>
    <w:rsid w:val="00FD0CAA"/>
    <w:rsid w:val="00FD7D10"/>
    <w:rsid w:val="01787401"/>
    <w:rsid w:val="01D55085"/>
    <w:rsid w:val="02506356"/>
    <w:rsid w:val="02E64BE1"/>
    <w:rsid w:val="02F5057D"/>
    <w:rsid w:val="030B573D"/>
    <w:rsid w:val="03440B65"/>
    <w:rsid w:val="034E2F96"/>
    <w:rsid w:val="036660C7"/>
    <w:rsid w:val="03673FDC"/>
    <w:rsid w:val="03810328"/>
    <w:rsid w:val="03BC091F"/>
    <w:rsid w:val="041B57F3"/>
    <w:rsid w:val="04400A8E"/>
    <w:rsid w:val="04657D42"/>
    <w:rsid w:val="04CB7947"/>
    <w:rsid w:val="0532510B"/>
    <w:rsid w:val="054A696B"/>
    <w:rsid w:val="05A652A8"/>
    <w:rsid w:val="05D8602D"/>
    <w:rsid w:val="06C9056F"/>
    <w:rsid w:val="071103ED"/>
    <w:rsid w:val="075418E8"/>
    <w:rsid w:val="081D10AB"/>
    <w:rsid w:val="08A8335F"/>
    <w:rsid w:val="08C767DC"/>
    <w:rsid w:val="09742268"/>
    <w:rsid w:val="09EF7B08"/>
    <w:rsid w:val="0A7D7D7B"/>
    <w:rsid w:val="0A8A693C"/>
    <w:rsid w:val="0A8F3C96"/>
    <w:rsid w:val="0AD35BED"/>
    <w:rsid w:val="0B125743"/>
    <w:rsid w:val="0B242507"/>
    <w:rsid w:val="0BAE21EC"/>
    <w:rsid w:val="0C0D3381"/>
    <w:rsid w:val="0C157D43"/>
    <w:rsid w:val="0C175AA7"/>
    <w:rsid w:val="0C1D65C2"/>
    <w:rsid w:val="0CBB3955"/>
    <w:rsid w:val="0CC9608A"/>
    <w:rsid w:val="0CD53FB1"/>
    <w:rsid w:val="0D4D3795"/>
    <w:rsid w:val="0D5C45C0"/>
    <w:rsid w:val="0DD8176C"/>
    <w:rsid w:val="0DDC4702"/>
    <w:rsid w:val="0E1B6569"/>
    <w:rsid w:val="0E5768DA"/>
    <w:rsid w:val="0E717BE9"/>
    <w:rsid w:val="0E8E6699"/>
    <w:rsid w:val="0EAB17A1"/>
    <w:rsid w:val="0EC02ECC"/>
    <w:rsid w:val="0ED57995"/>
    <w:rsid w:val="0F1422C2"/>
    <w:rsid w:val="0F5A37A5"/>
    <w:rsid w:val="0F8B5889"/>
    <w:rsid w:val="108A4DA0"/>
    <w:rsid w:val="11020FDA"/>
    <w:rsid w:val="111B1518"/>
    <w:rsid w:val="12626392"/>
    <w:rsid w:val="12723431"/>
    <w:rsid w:val="12822404"/>
    <w:rsid w:val="13564AC5"/>
    <w:rsid w:val="1370148E"/>
    <w:rsid w:val="139455D6"/>
    <w:rsid w:val="139B04D8"/>
    <w:rsid w:val="147F715D"/>
    <w:rsid w:val="151046C0"/>
    <w:rsid w:val="153C62E8"/>
    <w:rsid w:val="153D71F8"/>
    <w:rsid w:val="15524BB5"/>
    <w:rsid w:val="15567E08"/>
    <w:rsid w:val="1571672E"/>
    <w:rsid w:val="1597692F"/>
    <w:rsid w:val="15AB22FE"/>
    <w:rsid w:val="15E2506C"/>
    <w:rsid w:val="162F5D14"/>
    <w:rsid w:val="16BE0F04"/>
    <w:rsid w:val="174A0B15"/>
    <w:rsid w:val="17841223"/>
    <w:rsid w:val="17F93DD3"/>
    <w:rsid w:val="182F7C7C"/>
    <w:rsid w:val="183E6749"/>
    <w:rsid w:val="186FE4BA"/>
    <w:rsid w:val="18BC7B61"/>
    <w:rsid w:val="18DE177B"/>
    <w:rsid w:val="18EB4B1A"/>
    <w:rsid w:val="19C00004"/>
    <w:rsid w:val="19CD324E"/>
    <w:rsid w:val="1A5006A9"/>
    <w:rsid w:val="1A667F0D"/>
    <w:rsid w:val="1ABE2B3B"/>
    <w:rsid w:val="1ADC1860"/>
    <w:rsid w:val="1C4319E0"/>
    <w:rsid w:val="1C622205"/>
    <w:rsid w:val="1C793E5B"/>
    <w:rsid w:val="1C7C04A8"/>
    <w:rsid w:val="1C8430FB"/>
    <w:rsid w:val="1C99365D"/>
    <w:rsid w:val="1CDF5103"/>
    <w:rsid w:val="1D272ACC"/>
    <w:rsid w:val="1D9240FA"/>
    <w:rsid w:val="1DFB69B4"/>
    <w:rsid w:val="1EB0268D"/>
    <w:rsid w:val="1F0F6C6E"/>
    <w:rsid w:val="20766C71"/>
    <w:rsid w:val="208942DE"/>
    <w:rsid w:val="209E42B6"/>
    <w:rsid w:val="20B8407D"/>
    <w:rsid w:val="20C55342"/>
    <w:rsid w:val="211669CA"/>
    <w:rsid w:val="213065A0"/>
    <w:rsid w:val="213C417A"/>
    <w:rsid w:val="218156C3"/>
    <w:rsid w:val="21D45CAC"/>
    <w:rsid w:val="22034BB2"/>
    <w:rsid w:val="228D0CE2"/>
    <w:rsid w:val="228D3006"/>
    <w:rsid w:val="22970DF9"/>
    <w:rsid w:val="22F26955"/>
    <w:rsid w:val="235E1D87"/>
    <w:rsid w:val="238A54DC"/>
    <w:rsid w:val="245D019D"/>
    <w:rsid w:val="245F2A83"/>
    <w:rsid w:val="248F1FC7"/>
    <w:rsid w:val="2509661F"/>
    <w:rsid w:val="2542019C"/>
    <w:rsid w:val="259712AC"/>
    <w:rsid w:val="25A10C01"/>
    <w:rsid w:val="25E83A35"/>
    <w:rsid w:val="266D54F7"/>
    <w:rsid w:val="26CC1C87"/>
    <w:rsid w:val="27057A4D"/>
    <w:rsid w:val="272B6861"/>
    <w:rsid w:val="27302379"/>
    <w:rsid w:val="277C71FD"/>
    <w:rsid w:val="283417A6"/>
    <w:rsid w:val="283F4D5E"/>
    <w:rsid w:val="285A1E44"/>
    <w:rsid w:val="285C07B3"/>
    <w:rsid w:val="28B22E8E"/>
    <w:rsid w:val="28D54887"/>
    <w:rsid w:val="29856707"/>
    <w:rsid w:val="298B088C"/>
    <w:rsid w:val="298B3349"/>
    <w:rsid w:val="29FD1E34"/>
    <w:rsid w:val="2A480E55"/>
    <w:rsid w:val="2AB23F21"/>
    <w:rsid w:val="2B0D5692"/>
    <w:rsid w:val="2B5671CC"/>
    <w:rsid w:val="2B9860E0"/>
    <w:rsid w:val="2BC072ED"/>
    <w:rsid w:val="2BD448A2"/>
    <w:rsid w:val="2C5121A5"/>
    <w:rsid w:val="2C5D6F56"/>
    <w:rsid w:val="2C954A18"/>
    <w:rsid w:val="2D0C4BE5"/>
    <w:rsid w:val="2D3A64D5"/>
    <w:rsid w:val="2D9105A1"/>
    <w:rsid w:val="2DE02505"/>
    <w:rsid w:val="2E7F2A5D"/>
    <w:rsid w:val="2EB61ABE"/>
    <w:rsid w:val="2EF6745E"/>
    <w:rsid w:val="2F231632"/>
    <w:rsid w:val="2F255FE8"/>
    <w:rsid w:val="301861F7"/>
    <w:rsid w:val="3075610A"/>
    <w:rsid w:val="309A479F"/>
    <w:rsid w:val="315603F8"/>
    <w:rsid w:val="317E01A1"/>
    <w:rsid w:val="31D54269"/>
    <w:rsid w:val="31FB7D5C"/>
    <w:rsid w:val="3205731F"/>
    <w:rsid w:val="32111E67"/>
    <w:rsid w:val="326350CE"/>
    <w:rsid w:val="327923BD"/>
    <w:rsid w:val="32D33FB8"/>
    <w:rsid w:val="32F461F0"/>
    <w:rsid w:val="32F94013"/>
    <w:rsid w:val="33A95708"/>
    <w:rsid w:val="33DB7C6D"/>
    <w:rsid w:val="33E45C15"/>
    <w:rsid w:val="340B36C6"/>
    <w:rsid w:val="342C38DD"/>
    <w:rsid w:val="34397B86"/>
    <w:rsid w:val="34A0475B"/>
    <w:rsid w:val="34E74DBE"/>
    <w:rsid w:val="35591A3B"/>
    <w:rsid w:val="3569445D"/>
    <w:rsid w:val="359A3B68"/>
    <w:rsid w:val="35DE5A30"/>
    <w:rsid w:val="365D597B"/>
    <w:rsid w:val="368B5CE3"/>
    <w:rsid w:val="36DB1D33"/>
    <w:rsid w:val="371F08BF"/>
    <w:rsid w:val="377E5F7D"/>
    <w:rsid w:val="37977E1F"/>
    <w:rsid w:val="37F45271"/>
    <w:rsid w:val="387A668C"/>
    <w:rsid w:val="38873E6F"/>
    <w:rsid w:val="389D1B8A"/>
    <w:rsid w:val="38DB3FB6"/>
    <w:rsid w:val="3921708C"/>
    <w:rsid w:val="39355B41"/>
    <w:rsid w:val="3A0D5E89"/>
    <w:rsid w:val="3A6A229A"/>
    <w:rsid w:val="3ADF3825"/>
    <w:rsid w:val="3AEB26FE"/>
    <w:rsid w:val="3B4E40E8"/>
    <w:rsid w:val="3B90050F"/>
    <w:rsid w:val="3C2F482B"/>
    <w:rsid w:val="3C5C0898"/>
    <w:rsid w:val="3C6025DF"/>
    <w:rsid w:val="3C984D04"/>
    <w:rsid w:val="3CCC3584"/>
    <w:rsid w:val="3CD12405"/>
    <w:rsid w:val="3CE97476"/>
    <w:rsid w:val="3D6C6B40"/>
    <w:rsid w:val="3DBA40C4"/>
    <w:rsid w:val="3E642BF8"/>
    <w:rsid w:val="3E6C6CAF"/>
    <w:rsid w:val="3EED3980"/>
    <w:rsid w:val="3F755E36"/>
    <w:rsid w:val="40810364"/>
    <w:rsid w:val="40923F33"/>
    <w:rsid w:val="40A84BCA"/>
    <w:rsid w:val="40B21B9F"/>
    <w:rsid w:val="40DB46C8"/>
    <w:rsid w:val="41D52B98"/>
    <w:rsid w:val="41EC0D67"/>
    <w:rsid w:val="424B1770"/>
    <w:rsid w:val="425C07EE"/>
    <w:rsid w:val="42790219"/>
    <w:rsid w:val="43076A70"/>
    <w:rsid w:val="433A6032"/>
    <w:rsid w:val="434327B0"/>
    <w:rsid w:val="43526567"/>
    <w:rsid w:val="43D86B2F"/>
    <w:rsid w:val="44C71BE4"/>
    <w:rsid w:val="44FC3536"/>
    <w:rsid w:val="451B180B"/>
    <w:rsid w:val="45345A32"/>
    <w:rsid w:val="453B623C"/>
    <w:rsid w:val="456E32CD"/>
    <w:rsid w:val="459B2FF5"/>
    <w:rsid w:val="45A72A6E"/>
    <w:rsid w:val="45D32B13"/>
    <w:rsid w:val="45E5194C"/>
    <w:rsid w:val="46466AFE"/>
    <w:rsid w:val="46AE0804"/>
    <w:rsid w:val="46C02115"/>
    <w:rsid w:val="46FA3710"/>
    <w:rsid w:val="471475BC"/>
    <w:rsid w:val="47414032"/>
    <w:rsid w:val="47586804"/>
    <w:rsid w:val="47EF3C1A"/>
    <w:rsid w:val="486C26F8"/>
    <w:rsid w:val="49497C37"/>
    <w:rsid w:val="49726924"/>
    <w:rsid w:val="497D2653"/>
    <w:rsid w:val="497E4078"/>
    <w:rsid w:val="498F1A9B"/>
    <w:rsid w:val="49B17422"/>
    <w:rsid w:val="4A3322E6"/>
    <w:rsid w:val="4A4B078A"/>
    <w:rsid w:val="4A4F3A74"/>
    <w:rsid w:val="4AAF1485"/>
    <w:rsid w:val="4B053CD5"/>
    <w:rsid w:val="4C4516C3"/>
    <w:rsid w:val="4C776CB1"/>
    <w:rsid w:val="4CB10B3C"/>
    <w:rsid w:val="4CC90623"/>
    <w:rsid w:val="4CDC5F14"/>
    <w:rsid w:val="4CEE501F"/>
    <w:rsid w:val="4CF612E8"/>
    <w:rsid w:val="4D1D271C"/>
    <w:rsid w:val="4D416FFA"/>
    <w:rsid w:val="4E59500D"/>
    <w:rsid w:val="4E633871"/>
    <w:rsid w:val="4EB57823"/>
    <w:rsid w:val="4EE47996"/>
    <w:rsid w:val="4F315926"/>
    <w:rsid w:val="4F6B41F9"/>
    <w:rsid w:val="4FD245BB"/>
    <w:rsid w:val="50663296"/>
    <w:rsid w:val="50B73602"/>
    <w:rsid w:val="513D25D1"/>
    <w:rsid w:val="51481EBF"/>
    <w:rsid w:val="5153262A"/>
    <w:rsid w:val="516F1AF7"/>
    <w:rsid w:val="5186278D"/>
    <w:rsid w:val="518B3A96"/>
    <w:rsid w:val="51DC1BD3"/>
    <w:rsid w:val="52051542"/>
    <w:rsid w:val="52403C9B"/>
    <w:rsid w:val="52B94A2A"/>
    <w:rsid w:val="531A1803"/>
    <w:rsid w:val="531C3C7E"/>
    <w:rsid w:val="532E77DC"/>
    <w:rsid w:val="53706025"/>
    <w:rsid w:val="53B402A1"/>
    <w:rsid w:val="53E27EB9"/>
    <w:rsid w:val="548968E9"/>
    <w:rsid w:val="55416ADF"/>
    <w:rsid w:val="554E7B07"/>
    <w:rsid w:val="555703D3"/>
    <w:rsid w:val="55F042A0"/>
    <w:rsid w:val="563C5660"/>
    <w:rsid w:val="56443351"/>
    <w:rsid w:val="56A875F0"/>
    <w:rsid w:val="56F1591C"/>
    <w:rsid w:val="573F6E66"/>
    <w:rsid w:val="574E3332"/>
    <w:rsid w:val="57753986"/>
    <w:rsid w:val="57A73137"/>
    <w:rsid w:val="57AD7862"/>
    <w:rsid w:val="57F25AEE"/>
    <w:rsid w:val="581163C2"/>
    <w:rsid w:val="58336C67"/>
    <w:rsid w:val="58D00BBB"/>
    <w:rsid w:val="5900356E"/>
    <w:rsid w:val="59186DA7"/>
    <w:rsid w:val="591B60B5"/>
    <w:rsid w:val="593410F7"/>
    <w:rsid w:val="5941501C"/>
    <w:rsid w:val="59576FB6"/>
    <w:rsid w:val="59A114A5"/>
    <w:rsid w:val="59EA7494"/>
    <w:rsid w:val="59F1780C"/>
    <w:rsid w:val="59F70761"/>
    <w:rsid w:val="59FC110D"/>
    <w:rsid w:val="5A2C0FA3"/>
    <w:rsid w:val="5A5C36DB"/>
    <w:rsid w:val="5A865495"/>
    <w:rsid w:val="5AF601F8"/>
    <w:rsid w:val="5AFB6E50"/>
    <w:rsid w:val="5B352FA8"/>
    <w:rsid w:val="5B853B3E"/>
    <w:rsid w:val="5C917E24"/>
    <w:rsid w:val="5CA618C7"/>
    <w:rsid w:val="5CBD565A"/>
    <w:rsid w:val="5CC63269"/>
    <w:rsid w:val="5CD20485"/>
    <w:rsid w:val="5CE50626"/>
    <w:rsid w:val="5D4C2E83"/>
    <w:rsid w:val="5DA43D4D"/>
    <w:rsid w:val="5DB62BE2"/>
    <w:rsid w:val="5DCF7A63"/>
    <w:rsid w:val="5DE117AD"/>
    <w:rsid w:val="5DFB63C8"/>
    <w:rsid w:val="5E2B4C2F"/>
    <w:rsid w:val="5E2D0BA6"/>
    <w:rsid w:val="5E3D2C1E"/>
    <w:rsid w:val="5EAE15D3"/>
    <w:rsid w:val="5EC141C8"/>
    <w:rsid w:val="5EC70B39"/>
    <w:rsid w:val="5EDD1282"/>
    <w:rsid w:val="5EF90894"/>
    <w:rsid w:val="5EFF58FC"/>
    <w:rsid w:val="5F7426F0"/>
    <w:rsid w:val="5F8015CD"/>
    <w:rsid w:val="5FEB7F47"/>
    <w:rsid w:val="5FEE6B0F"/>
    <w:rsid w:val="602B35B2"/>
    <w:rsid w:val="609D42CB"/>
    <w:rsid w:val="60BD3FD0"/>
    <w:rsid w:val="614008FB"/>
    <w:rsid w:val="61E545D1"/>
    <w:rsid w:val="61E66F4C"/>
    <w:rsid w:val="61E7601A"/>
    <w:rsid w:val="622D540C"/>
    <w:rsid w:val="623E0B51"/>
    <w:rsid w:val="62AF7475"/>
    <w:rsid w:val="62DD5EE7"/>
    <w:rsid w:val="63241A8B"/>
    <w:rsid w:val="634C1E88"/>
    <w:rsid w:val="63B746A8"/>
    <w:rsid w:val="63F640F6"/>
    <w:rsid w:val="64280B18"/>
    <w:rsid w:val="648600AA"/>
    <w:rsid w:val="649841D8"/>
    <w:rsid w:val="654854D4"/>
    <w:rsid w:val="65C5508B"/>
    <w:rsid w:val="660E3F5F"/>
    <w:rsid w:val="667E5A23"/>
    <w:rsid w:val="6721168A"/>
    <w:rsid w:val="67446795"/>
    <w:rsid w:val="67627252"/>
    <w:rsid w:val="677B1838"/>
    <w:rsid w:val="67987C86"/>
    <w:rsid w:val="67CC4144"/>
    <w:rsid w:val="681D13CB"/>
    <w:rsid w:val="683600DF"/>
    <w:rsid w:val="68A04247"/>
    <w:rsid w:val="68E2306D"/>
    <w:rsid w:val="68F003A1"/>
    <w:rsid w:val="694B65F4"/>
    <w:rsid w:val="697A16B7"/>
    <w:rsid w:val="69C45FA2"/>
    <w:rsid w:val="69CF6217"/>
    <w:rsid w:val="6A417EE0"/>
    <w:rsid w:val="6A4E7330"/>
    <w:rsid w:val="6A566F68"/>
    <w:rsid w:val="6B2D401B"/>
    <w:rsid w:val="6B456A4E"/>
    <w:rsid w:val="6B63117B"/>
    <w:rsid w:val="6BB665CA"/>
    <w:rsid w:val="6C2B3FCE"/>
    <w:rsid w:val="6C4D654A"/>
    <w:rsid w:val="6C671918"/>
    <w:rsid w:val="6C680A96"/>
    <w:rsid w:val="6C7E6DD8"/>
    <w:rsid w:val="6CA232C2"/>
    <w:rsid w:val="6CBA68D4"/>
    <w:rsid w:val="6CD3638D"/>
    <w:rsid w:val="6CE75B5E"/>
    <w:rsid w:val="6D2D6A59"/>
    <w:rsid w:val="6D5E71F6"/>
    <w:rsid w:val="6D876C34"/>
    <w:rsid w:val="6D9F3D62"/>
    <w:rsid w:val="6DA02EA3"/>
    <w:rsid w:val="6DCB415A"/>
    <w:rsid w:val="6DCC7C9B"/>
    <w:rsid w:val="6DDE1B09"/>
    <w:rsid w:val="6DEC0D40"/>
    <w:rsid w:val="6E41631F"/>
    <w:rsid w:val="6E6C18CC"/>
    <w:rsid w:val="6E7D33A4"/>
    <w:rsid w:val="6E850554"/>
    <w:rsid w:val="6E9775F4"/>
    <w:rsid w:val="6EB2619C"/>
    <w:rsid w:val="6F04282D"/>
    <w:rsid w:val="6F745412"/>
    <w:rsid w:val="6FF04731"/>
    <w:rsid w:val="705A377F"/>
    <w:rsid w:val="70BF74C3"/>
    <w:rsid w:val="70D07340"/>
    <w:rsid w:val="715466C0"/>
    <w:rsid w:val="72477820"/>
    <w:rsid w:val="725A6449"/>
    <w:rsid w:val="728974E0"/>
    <w:rsid w:val="72EC7642"/>
    <w:rsid w:val="731539DE"/>
    <w:rsid w:val="737C1971"/>
    <w:rsid w:val="738642C8"/>
    <w:rsid w:val="73B40E35"/>
    <w:rsid w:val="73C22F51"/>
    <w:rsid w:val="73CB211B"/>
    <w:rsid w:val="740A6CA7"/>
    <w:rsid w:val="74484BB6"/>
    <w:rsid w:val="746454A3"/>
    <w:rsid w:val="74651694"/>
    <w:rsid w:val="7472484C"/>
    <w:rsid w:val="747E59D8"/>
    <w:rsid w:val="76692538"/>
    <w:rsid w:val="772207AC"/>
    <w:rsid w:val="77240E6C"/>
    <w:rsid w:val="77523BE6"/>
    <w:rsid w:val="779E5327"/>
    <w:rsid w:val="77F65FC8"/>
    <w:rsid w:val="78110E93"/>
    <w:rsid w:val="785F7024"/>
    <w:rsid w:val="78F34AD5"/>
    <w:rsid w:val="78FA4747"/>
    <w:rsid w:val="792116B5"/>
    <w:rsid w:val="79493E08"/>
    <w:rsid w:val="795C4B30"/>
    <w:rsid w:val="79606581"/>
    <w:rsid w:val="79C30024"/>
    <w:rsid w:val="79D57506"/>
    <w:rsid w:val="7AD81C48"/>
    <w:rsid w:val="7AEB5B6D"/>
    <w:rsid w:val="7B680F0E"/>
    <w:rsid w:val="7BCC4AAD"/>
    <w:rsid w:val="7BD61B65"/>
    <w:rsid w:val="7C605FFE"/>
    <w:rsid w:val="7C905815"/>
    <w:rsid w:val="7C923CDE"/>
    <w:rsid w:val="7D244AB3"/>
    <w:rsid w:val="7D3C4937"/>
    <w:rsid w:val="7D7E3D29"/>
    <w:rsid w:val="7E242CA3"/>
    <w:rsid w:val="7E9D1BEF"/>
    <w:rsid w:val="7EA33403"/>
    <w:rsid w:val="7EF40258"/>
    <w:rsid w:val="7F527B06"/>
    <w:rsid w:val="7F6B6D63"/>
    <w:rsid w:val="7F8065C4"/>
    <w:rsid w:val="7F926E39"/>
    <w:rsid w:val="7FAC5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0"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0"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0"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0"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0"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0"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3584"/>
      <w:jc w:val="both"/>
    </w:pPr>
    <w:rPr>
      <w:rFonts w:ascii="Times New Roman" w:hAnsi="Times New Roman" w:eastAsia="宋体" w:cs="Times New Roman"/>
      <w:lang w:val="en-US" w:eastAsia="zh-CN" w:bidi="ar-SA"/>
    </w:rPr>
  </w:style>
  <w:style w:type="paragraph" w:styleId="3">
    <w:name w:val="heading 1"/>
    <w:basedOn w:val="1"/>
    <w:next w:val="1"/>
    <w:link w:val="65"/>
    <w:qFormat/>
    <w:uiPriority w:val="9"/>
    <w:pPr>
      <w:spacing w:before="340" w:after="330" w:line="576" w:lineRule="auto"/>
      <w:ind w:firstLine="18"/>
      <w:outlineLvl w:val="0"/>
    </w:pPr>
  </w:style>
  <w:style w:type="paragraph" w:styleId="2">
    <w:name w:val="heading 2"/>
    <w:basedOn w:val="1"/>
    <w:next w:val="1"/>
    <w:qFormat/>
    <w:uiPriority w:val="0"/>
    <w:pPr>
      <w:spacing w:before="260" w:after="260" w:line="413" w:lineRule="auto"/>
      <w:ind w:firstLine="18"/>
      <w:outlineLvl w:val="1"/>
    </w:pPr>
    <w:rPr>
      <w:rFonts w:ascii="Arial"/>
    </w:rPr>
  </w:style>
  <w:style w:type="paragraph" w:styleId="4">
    <w:name w:val="heading 3"/>
    <w:basedOn w:val="1"/>
    <w:next w:val="1"/>
    <w:qFormat/>
    <w:uiPriority w:val="9"/>
    <w:pPr>
      <w:spacing w:before="260" w:after="260" w:line="413" w:lineRule="auto"/>
      <w:ind w:firstLine="18"/>
      <w:outlineLvl w:val="2"/>
    </w:pPr>
  </w:style>
  <w:style w:type="paragraph" w:styleId="5">
    <w:name w:val="heading 4"/>
    <w:basedOn w:val="1"/>
    <w:next w:val="1"/>
    <w:qFormat/>
    <w:uiPriority w:val="0"/>
    <w:pPr>
      <w:spacing w:before="280" w:after="290" w:line="372" w:lineRule="auto"/>
      <w:ind w:firstLine="18"/>
      <w:outlineLvl w:val="3"/>
    </w:pPr>
    <w:rPr>
      <w:rFonts w:ascii="Arial"/>
    </w:rPr>
  </w:style>
  <w:style w:type="paragraph" w:styleId="6">
    <w:name w:val="heading 5"/>
    <w:basedOn w:val="1"/>
    <w:next w:val="1"/>
    <w:qFormat/>
    <w:uiPriority w:val="0"/>
    <w:pPr>
      <w:keepNext/>
      <w:keepLines/>
      <w:widowControl/>
      <w:adjustRightInd w:val="0"/>
      <w:snapToGrid w:val="0"/>
      <w:spacing w:before="120" w:after="120"/>
      <w:ind w:left="1009" w:hanging="1009"/>
      <w:outlineLvl w:val="4"/>
    </w:pPr>
    <w:rPr>
      <w:rFonts w:ascii="宋体" w:hAnsi="宋体" w:cs="宋体"/>
      <w:b/>
      <w:sz w:val="24"/>
    </w:rPr>
  </w:style>
  <w:style w:type="paragraph" w:styleId="7">
    <w:name w:val="heading 6"/>
    <w:basedOn w:val="1"/>
    <w:next w:val="1"/>
    <w:qFormat/>
    <w:uiPriority w:val="0"/>
    <w:pPr>
      <w:keepNext/>
      <w:keepLines/>
      <w:spacing w:line="360" w:lineRule="auto"/>
      <w:jc w:val="left"/>
      <w:outlineLvl w:val="5"/>
    </w:pPr>
    <w:rPr>
      <w:rFonts w:ascii="宋体" w:hAnsi="宋体"/>
      <w:b/>
      <w:bCs/>
      <w:sz w:val="24"/>
    </w:rPr>
  </w:style>
  <w:style w:type="character" w:default="1" w:styleId="54">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8">
    <w:name w:val="Normal Indent"/>
    <w:basedOn w:val="1"/>
    <w:next w:val="9"/>
    <w:qFormat/>
    <w:uiPriority w:val="99"/>
    <w:pPr>
      <w:ind w:left="420" w:firstLine="3748"/>
    </w:pPr>
  </w:style>
  <w:style w:type="paragraph" w:customStyle="1" w:styleId="9">
    <w:name w:val="正文 New New New New"/>
    <w:next w:val="10"/>
    <w:qFormat/>
    <w:uiPriority w:val="0"/>
    <w:pPr>
      <w:widowControl w:val="0"/>
      <w:ind w:firstLine="2560"/>
      <w:jc w:val="both"/>
    </w:pPr>
    <w:rPr>
      <w:rFonts w:ascii="Times New Roman" w:hAnsi="Times New Roman" w:eastAsia="宋体" w:cs="Times New Roman"/>
      <w:lang w:val="en-US" w:eastAsia="zh-CN" w:bidi="ar-SA"/>
    </w:rPr>
  </w:style>
  <w:style w:type="paragraph" w:customStyle="1" w:styleId="10">
    <w:name w:val="Table Paragraph"/>
    <w:basedOn w:val="1"/>
    <w:next w:val="11"/>
    <w:qFormat/>
    <w:uiPriority w:val="0"/>
  </w:style>
  <w:style w:type="paragraph" w:customStyle="1" w:styleId="11">
    <w:name w:val="普通(Web)1"/>
    <w:basedOn w:val="1"/>
    <w:next w:val="12"/>
    <w:qFormat/>
    <w:uiPriority w:val="0"/>
    <w:pPr>
      <w:widowControl/>
      <w:spacing w:before="280" w:after="280"/>
      <w:ind w:firstLine="5120"/>
    </w:pPr>
    <w:rPr>
      <w:rFonts w:ascii="宋体"/>
    </w:rPr>
  </w:style>
  <w:style w:type="paragraph" w:customStyle="1" w:styleId="12">
    <w:name w:val="Char Char Char"/>
    <w:basedOn w:val="1"/>
    <w:next w:val="13"/>
    <w:qFormat/>
    <w:uiPriority w:val="0"/>
    <w:pPr>
      <w:widowControl/>
      <w:spacing w:after="160" w:line="240" w:lineRule="exact"/>
    </w:pPr>
  </w:style>
  <w:style w:type="paragraph" w:customStyle="1" w:styleId="13">
    <w:name w:val="正文2"/>
    <w:basedOn w:val="1"/>
    <w:next w:val="14"/>
    <w:qFormat/>
    <w:uiPriority w:val="0"/>
    <w:pPr>
      <w:spacing w:before="156" w:line="360" w:lineRule="auto"/>
      <w:ind w:left="510" w:firstLine="3838"/>
    </w:pPr>
  </w:style>
  <w:style w:type="paragraph" w:styleId="14">
    <w:name w:val="annotation text"/>
    <w:basedOn w:val="1"/>
    <w:next w:val="15"/>
    <w:qFormat/>
    <w:uiPriority w:val="0"/>
  </w:style>
  <w:style w:type="paragraph" w:customStyle="1" w:styleId="15">
    <w:name w:val="样式6"/>
    <w:next w:val="16"/>
    <w:qFormat/>
    <w:uiPriority w:val="0"/>
    <w:pPr>
      <w:widowControl w:val="0"/>
      <w:spacing w:before="120" w:after="120" w:line="240" w:lineRule="atLeast"/>
      <w:ind w:firstLine="5120"/>
      <w:jc w:val="both"/>
    </w:pPr>
    <w:rPr>
      <w:rFonts w:ascii="宋体" w:hAnsi="Times New Roman" w:eastAsia="宋体" w:cs="Times New Roman"/>
      <w:caps/>
      <w:lang w:val="en-US" w:eastAsia="zh-CN" w:bidi="ar-SA"/>
    </w:rPr>
  </w:style>
  <w:style w:type="paragraph" w:styleId="16">
    <w:name w:val="Body Text 2"/>
    <w:basedOn w:val="1"/>
    <w:next w:val="17"/>
    <w:qFormat/>
    <w:uiPriority w:val="0"/>
    <w:pPr>
      <w:spacing w:after="120" w:line="480" w:lineRule="auto"/>
    </w:pPr>
  </w:style>
  <w:style w:type="paragraph" w:customStyle="1" w:styleId="17">
    <w:name w:val="默认段落字体 Para Char"/>
    <w:basedOn w:val="1"/>
    <w:next w:val="18"/>
    <w:qFormat/>
    <w:uiPriority w:val="0"/>
    <w:pPr>
      <w:widowControl/>
      <w:spacing w:before="160" w:after="160" w:line="240" w:lineRule="atLeast"/>
      <w:ind w:left="1701"/>
    </w:pPr>
  </w:style>
  <w:style w:type="paragraph" w:customStyle="1" w:styleId="18">
    <w:name w:val="Char Char Char Char Char Char Char Char Char Char Char Char Char Char Char Char"/>
    <w:basedOn w:val="1"/>
    <w:next w:val="19"/>
    <w:qFormat/>
    <w:uiPriority w:val="0"/>
  </w:style>
  <w:style w:type="paragraph" w:customStyle="1" w:styleId="19">
    <w:name w:val="列出段落1"/>
    <w:basedOn w:val="1"/>
    <w:next w:val="20"/>
    <w:qFormat/>
    <w:uiPriority w:val="0"/>
    <w:pPr>
      <w:ind w:left="420" w:firstLine="3748"/>
    </w:pPr>
  </w:style>
  <w:style w:type="paragraph" w:customStyle="1" w:styleId="20">
    <w:name w:val="Char"/>
    <w:basedOn w:val="1"/>
    <w:next w:val="21"/>
    <w:qFormat/>
    <w:uiPriority w:val="0"/>
  </w:style>
  <w:style w:type="paragraph" w:customStyle="1" w:styleId="21">
    <w:name w:val="p0"/>
    <w:basedOn w:val="1"/>
    <w:next w:val="22"/>
    <w:qFormat/>
    <w:uiPriority w:val="0"/>
    <w:pPr>
      <w:widowControl/>
    </w:pPr>
  </w:style>
  <w:style w:type="paragraph" w:customStyle="1" w:styleId="22">
    <w:name w:val="Char Char2"/>
    <w:basedOn w:val="1"/>
    <w:next w:val="23"/>
    <w:qFormat/>
    <w:uiPriority w:val="0"/>
  </w:style>
  <w:style w:type="paragraph" w:styleId="23">
    <w:name w:val="Plain Text"/>
    <w:basedOn w:val="1"/>
    <w:next w:val="1"/>
    <w:link w:val="98"/>
    <w:qFormat/>
    <w:uiPriority w:val="99"/>
    <w:pPr>
      <w:widowControl/>
      <w:autoSpaceDE w:val="0"/>
      <w:autoSpaceDN w:val="0"/>
    </w:pPr>
  </w:style>
  <w:style w:type="paragraph" w:styleId="24">
    <w:name w:val="List Bullet"/>
    <w:basedOn w:val="1"/>
    <w:next w:val="25"/>
    <w:qFormat/>
    <w:uiPriority w:val="0"/>
    <w:pPr>
      <w:widowControl/>
      <w:ind w:left="360" w:firstLine="3736"/>
    </w:pPr>
  </w:style>
  <w:style w:type="paragraph" w:customStyle="1" w:styleId="25">
    <w:name w:val="正文 + 首行缩进:  2 字符 段后: 7.8 磅"/>
    <w:next w:val="1"/>
    <w:qFormat/>
    <w:uiPriority w:val="0"/>
    <w:pPr>
      <w:widowControl w:val="0"/>
      <w:spacing w:after="156" w:line="360" w:lineRule="auto"/>
      <w:ind w:left="200" w:firstLine="2760"/>
    </w:pPr>
    <w:rPr>
      <w:rFonts w:ascii="Times New Roman" w:hAnsi="Times New Roman" w:eastAsia="宋体" w:cs="Times New Roman"/>
      <w:lang w:val="en-US" w:eastAsia="zh-CN" w:bidi="ar-SA"/>
    </w:rPr>
  </w:style>
  <w:style w:type="paragraph" w:styleId="26">
    <w:name w:val="Document Map"/>
    <w:basedOn w:val="1"/>
    <w:next w:val="1"/>
    <w:qFormat/>
    <w:uiPriority w:val="0"/>
    <w:pPr>
      <w:shd w:val="clear" w:color="000000" w:fill="000080"/>
      <w:ind w:firstLine="14"/>
    </w:pPr>
  </w:style>
  <w:style w:type="paragraph" w:styleId="27">
    <w:name w:val="Body Text"/>
    <w:basedOn w:val="1"/>
    <w:next w:val="28"/>
    <w:link w:val="101"/>
    <w:qFormat/>
    <w:uiPriority w:val="99"/>
    <w:pPr>
      <w:ind w:firstLine="4608"/>
      <w:jc w:val="center"/>
    </w:pPr>
  </w:style>
  <w:style w:type="paragraph" w:styleId="28">
    <w:name w:val="Body Text First Indent"/>
    <w:basedOn w:val="27"/>
    <w:next w:val="1"/>
    <w:qFormat/>
    <w:uiPriority w:val="0"/>
    <w:pPr>
      <w:spacing w:after="120"/>
      <w:ind w:left="420" w:firstLine="4772"/>
      <w:jc w:val="both"/>
    </w:pPr>
  </w:style>
  <w:style w:type="paragraph" w:styleId="29">
    <w:name w:val="Body Text Indent"/>
    <w:basedOn w:val="1"/>
    <w:next w:val="1"/>
    <w:qFormat/>
    <w:uiPriority w:val="0"/>
    <w:pPr>
      <w:spacing w:after="120"/>
      <w:ind w:left="420"/>
    </w:pPr>
  </w:style>
  <w:style w:type="paragraph" w:styleId="30">
    <w:name w:val="List Bullet 2"/>
    <w:basedOn w:val="1"/>
    <w:next w:val="31"/>
    <w:qFormat/>
    <w:uiPriority w:val="0"/>
    <w:pPr>
      <w:ind w:left="780" w:firstLine="3736"/>
    </w:pPr>
  </w:style>
  <w:style w:type="paragraph" w:customStyle="1" w:styleId="31">
    <w:name w:val="Body Text 21"/>
    <w:basedOn w:val="1"/>
    <w:next w:val="1"/>
    <w:qFormat/>
    <w:uiPriority w:val="0"/>
    <w:pPr>
      <w:widowControl/>
      <w:spacing w:line="300" w:lineRule="auto"/>
      <w:ind w:firstLine="5120"/>
      <w:jc w:val="center"/>
    </w:pPr>
    <w:rPr>
      <w:rFonts w:ascii="宋体"/>
    </w:rPr>
  </w:style>
  <w:style w:type="paragraph" w:styleId="32">
    <w:name w:val="toc 3"/>
    <w:basedOn w:val="1"/>
    <w:next w:val="1"/>
    <w:qFormat/>
    <w:uiPriority w:val="0"/>
    <w:pPr>
      <w:ind w:left="840"/>
    </w:pPr>
  </w:style>
  <w:style w:type="paragraph" w:styleId="33">
    <w:name w:val="Date"/>
    <w:basedOn w:val="1"/>
    <w:next w:val="1"/>
    <w:qFormat/>
    <w:uiPriority w:val="0"/>
    <w:pPr>
      <w:ind w:left="100"/>
    </w:pPr>
  </w:style>
  <w:style w:type="paragraph" w:styleId="34">
    <w:name w:val="Body Text Indent 2"/>
    <w:basedOn w:val="1"/>
    <w:next w:val="35"/>
    <w:qFormat/>
    <w:uiPriority w:val="0"/>
    <w:pPr>
      <w:spacing w:after="120" w:line="480" w:lineRule="auto"/>
      <w:ind w:left="420"/>
    </w:pPr>
  </w:style>
  <w:style w:type="paragraph" w:styleId="35">
    <w:name w:val="toc 1"/>
    <w:basedOn w:val="1"/>
    <w:next w:val="1"/>
    <w:qFormat/>
    <w:uiPriority w:val="0"/>
  </w:style>
  <w:style w:type="paragraph" w:styleId="36">
    <w:name w:val="Balloon Text"/>
    <w:basedOn w:val="1"/>
    <w:next w:val="28"/>
    <w:qFormat/>
    <w:uiPriority w:val="0"/>
  </w:style>
  <w:style w:type="paragraph" w:styleId="37">
    <w:name w:val="footer"/>
    <w:basedOn w:val="1"/>
    <w:next w:val="38"/>
    <w:link w:val="97"/>
    <w:qFormat/>
    <w:uiPriority w:val="99"/>
  </w:style>
  <w:style w:type="paragraph" w:customStyle="1" w:styleId="38">
    <w:name w:val="List Paragraph1"/>
    <w:basedOn w:val="1"/>
    <w:next w:val="39"/>
    <w:qFormat/>
    <w:uiPriority w:val="0"/>
    <w:pPr>
      <w:widowControl/>
      <w:spacing w:before="280" w:after="280"/>
    </w:pPr>
  </w:style>
  <w:style w:type="paragraph" w:customStyle="1" w:styleId="39">
    <w:name w:val="彩色列表1"/>
    <w:basedOn w:val="1"/>
    <w:next w:val="8"/>
    <w:uiPriority w:val="0"/>
    <w:pPr>
      <w:ind w:left="420" w:firstLine="3748"/>
    </w:pPr>
  </w:style>
  <w:style w:type="paragraph" w:styleId="40">
    <w:name w:val="header"/>
    <w:basedOn w:val="1"/>
    <w:next w:val="34"/>
    <w:link w:val="96"/>
    <w:qFormat/>
    <w:uiPriority w:val="99"/>
    <w:pPr>
      <w:jc w:val="center"/>
    </w:pPr>
  </w:style>
  <w:style w:type="paragraph" w:styleId="41">
    <w:name w:val="toc 4"/>
    <w:basedOn w:val="1"/>
    <w:next w:val="1"/>
    <w:qFormat/>
    <w:uiPriority w:val="0"/>
    <w:pPr>
      <w:ind w:left="1260"/>
    </w:pPr>
  </w:style>
  <w:style w:type="paragraph" w:styleId="42">
    <w:name w:val="toc 2"/>
    <w:basedOn w:val="1"/>
    <w:next w:val="1"/>
    <w:qFormat/>
    <w:uiPriority w:val="0"/>
    <w:pPr>
      <w:ind w:left="420"/>
    </w:pPr>
  </w:style>
  <w:style w:type="paragraph" w:styleId="43">
    <w:name w:val="Normal (Web)"/>
    <w:basedOn w:val="1"/>
    <w:next w:val="12"/>
    <w:qFormat/>
    <w:uiPriority w:val="0"/>
  </w:style>
  <w:style w:type="paragraph" w:styleId="44">
    <w:name w:val="Title"/>
    <w:basedOn w:val="1"/>
    <w:next w:val="1"/>
    <w:link w:val="66"/>
    <w:qFormat/>
    <w:uiPriority w:val="10"/>
    <w:pPr>
      <w:spacing w:before="240" w:after="60"/>
      <w:jc w:val="center"/>
      <w:outlineLvl w:val="0"/>
    </w:pPr>
    <w:rPr>
      <w:rFonts w:ascii="Cambria" w:hAnsi="Cambria"/>
      <w:b/>
      <w:bCs/>
      <w:sz w:val="32"/>
      <w:szCs w:val="32"/>
    </w:rPr>
  </w:style>
  <w:style w:type="paragraph" w:styleId="45">
    <w:name w:val="Body Text First Indent 2"/>
    <w:basedOn w:val="29"/>
    <w:next w:val="30"/>
    <w:qFormat/>
    <w:uiPriority w:val="0"/>
    <w:pPr>
      <w:ind w:left="840" w:firstLine="3748"/>
    </w:pPr>
  </w:style>
  <w:style w:type="table" w:styleId="47">
    <w:name w:val="Table Grid"/>
    <w:basedOn w:val="4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8">
    <w:name w:val="Medium Grid 3 Accent 1"/>
    <w:basedOn w:val="46"/>
    <w:qFormat/>
    <w:uiPriority w:val="0"/>
    <w:rPr>
      <w:b/>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F81BD"/>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F81BD"/>
      </w:tcPr>
    </w:tblStylePr>
    <w:tblStylePr w:type="firstCol">
      <w:rPr>
        <w:b/>
        <w:bCs/>
        <w:i w:val="0"/>
        <w:iCs w:val="0"/>
        <w:color w:val="FFFFFF"/>
      </w:rPr>
      <w:tblPr/>
      <w:tcPr>
        <w:tcBorders>
          <w:top w:val="nil"/>
          <w:left w:val="single" w:color="CCE8CF" w:sz="8" w:space="0"/>
          <w:bottom w:val="nil"/>
          <w:right w:val="single" w:color="CCE8CF" w:sz="24" w:space="0"/>
          <w:insideH w:val="nil"/>
          <w:insideV w:val="nil"/>
          <w:tl2br w:val="nil"/>
          <w:tr2bl w:val="nil"/>
        </w:tcBorders>
        <w:shd w:val="clear" w:color="auto" w:fill="4F81BD"/>
      </w:tcPr>
    </w:tblStylePr>
    <w:tblStylePr w:type="lastCol">
      <w:rPr>
        <w:b/>
        <w:bCs/>
        <w:i w:val="0"/>
        <w:iCs w:val="0"/>
        <w:color w:val="FFFFFF"/>
      </w:rPr>
      <w:tblPr/>
      <w:tcPr>
        <w:tcBorders>
          <w:top w:val="nil"/>
          <w:left w:val="single" w:color="CCE8CF" w:sz="24" w:space="0"/>
          <w:bottom w:val="nil"/>
          <w:right w:val="nil"/>
          <w:insideH w:val="nil"/>
          <w:insideV w:val="nil"/>
          <w:tl2br w:val="nil"/>
          <w:tr2bl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7BFDE"/>
      </w:tcPr>
    </w:tblStylePr>
  </w:style>
  <w:style w:type="table" w:styleId="49">
    <w:name w:val="Medium Grid 3 Accent 2"/>
    <w:basedOn w:val="46"/>
    <w:qFormat/>
    <w:uiPriority w:val="0"/>
    <w:rPr>
      <w:b/>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C0504D"/>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C0504D"/>
      </w:tcPr>
    </w:tblStylePr>
    <w:tblStylePr w:type="firstCol">
      <w:rPr>
        <w:b/>
        <w:bCs/>
        <w:i w:val="0"/>
        <w:iCs w:val="0"/>
        <w:color w:val="FFFFFF"/>
      </w:rPr>
      <w:tblPr/>
      <w:tcPr>
        <w:tcBorders>
          <w:top w:val="nil"/>
          <w:left w:val="single" w:color="CCE8CF" w:sz="8" w:space="0"/>
          <w:bottom w:val="nil"/>
          <w:right w:val="single" w:color="CCE8CF" w:sz="24" w:space="0"/>
          <w:insideH w:val="nil"/>
          <w:insideV w:val="nil"/>
          <w:tl2br w:val="nil"/>
          <w:tr2bl w:val="nil"/>
        </w:tcBorders>
        <w:shd w:val="clear" w:color="auto" w:fill="C0504D"/>
      </w:tcPr>
    </w:tblStylePr>
    <w:tblStylePr w:type="lastCol">
      <w:rPr>
        <w:b/>
        <w:bCs/>
        <w:i w:val="0"/>
        <w:iCs w:val="0"/>
        <w:color w:val="FFFFFF"/>
      </w:rPr>
      <w:tblPr/>
      <w:tcPr>
        <w:tcBorders>
          <w:top w:val="nil"/>
          <w:left w:val="single" w:color="CCE8CF" w:sz="24" w:space="0"/>
          <w:bottom w:val="nil"/>
          <w:right w:val="nil"/>
          <w:insideH w:val="nil"/>
          <w:insideV w:val="nil"/>
          <w:tl2br w:val="nil"/>
          <w:tr2bl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DFA7A6"/>
      </w:tcPr>
    </w:tblStylePr>
  </w:style>
  <w:style w:type="table" w:styleId="50">
    <w:name w:val="Medium Grid 3 Accent 3"/>
    <w:basedOn w:val="46"/>
    <w:qFormat/>
    <w:uiPriority w:val="0"/>
    <w:rPr>
      <w:b/>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9BBB59"/>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9BBB59"/>
      </w:tcPr>
    </w:tblStylePr>
    <w:tblStylePr w:type="firstCol">
      <w:rPr>
        <w:b/>
        <w:bCs/>
        <w:i w:val="0"/>
        <w:iCs w:val="0"/>
        <w:color w:val="FFFFFF"/>
      </w:rPr>
      <w:tblPr/>
      <w:tcPr>
        <w:tcBorders>
          <w:top w:val="nil"/>
          <w:left w:val="single" w:color="CCE8CF" w:sz="8" w:space="0"/>
          <w:bottom w:val="nil"/>
          <w:right w:val="single" w:color="CCE8CF" w:sz="24" w:space="0"/>
          <w:insideH w:val="nil"/>
          <w:insideV w:val="nil"/>
          <w:tl2br w:val="nil"/>
          <w:tr2bl w:val="nil"/>
        </w:tcBorders>
        <w:shd w:val="clear" w:color="auto" w:fill="9BBB59"/>
      </w:tcPr>
    </w:tblStylePr>
    <w:tblStylePr w:type="lastCol">
      <w:rPr>
        <w:b/>
        <w:bCs/>
        <w:i w:val="0"/>
        <w:iCs w:val="0"/>
        <w:color w:val="FFFFFF"/>
      </w:rPr>
      <w:tblPr/>
      <w:tcPr>
        <w:tcBorders>
          <w:top w:val="nil"/>
          <w:left w:val="single" w:color="CCE8CF" w:sz="24" w:space="0"/>
          <w:bottom w:val="nil"/>
          <w:right w:val="nil"/>
          <w:insideH w:val="nil"/>
          <w:insideV w:val="nil"/>
          <w:tl2br w:val="nil"/>
          <w:tr2bl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CDDDAC"/>
      </w:tcPr>
    </w:tblStylePr>
  </w:style>
  <w:style w:type="table" w:styleId="51">
    <w:name w:val="Medium Grid 3 Accent 4"/>
    <w:basedOn w:val="46"/>
    <w:qFormat/>
    <w:uiPriority w:val="0"/>
    <w:rPr>
      <w:b/>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8064A2"/>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8064A2"/>
      </w:tcPr>
    </w:tblStylePr>
    <w:tblStylePr w:type="firstCol">
      <w:rPr>
        <w:b/>
        <w:bCs/>
        <w:i w:val="0"/>
        <w:iCs w:val="0"/>
        <w:color w:val="FFFFFF"/>
      </w:rPr>
      <w:tblPr/>
      <w:tcPr>
        <w:tcBorders>
          <w:top w:val="nil"/>
          <w:left w:val="single" w:color="CCE8CF" w:sz="8" w:space="0"/>
          <w:bottom w:val="nil"/>
          <w:right w:val="single" w:color="CCE8CF" w:sz="24" w:space="0"/>
          <w:insideH w:val="nil"/>
          <w:insideV w:val="nil"/>
          <w:tl2br w:val="nil"/>
          <w:tr2bl w:val="nil"/>
        </w:tcBorders>
        <w:shd w:val="clear" w:color="auto" w:fill="8064A2"/>
      </w:tcPr>
    </w:tblStylePr>
    <w:tblStylePr w:type="lastCol">
      <w:rPr>
        <w:b/>
        <w:bCs/>
        <w:i w:val="0"/>
        <w:iCs w:val="0"/>
        <w:color w:val="FFFFFF"/>
      </w:rPr>
      <w:tblPr/>
      <w:tcPr>
        <w:tcBorders>
          <w:top w:val="nil"/>
          <w:left w:val="single" w:color="CCE8CF" w:sz="24" w:space="0"/>
          <w:bottom w:val="nil"/>
          <w:right w:val="nil"/>
          <w:insideH w:val="nil"/>
          <w:insideV w:val="nil"/>
          <w:tl2br w:val="nil"/>
          <w:tr2bl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BFB1D0"/>
      </w:tcPr>
    </w:tblStylePr>
  </w:style>
  <w:style w:type="table" w:styleId="52">
    <w:name w:val="Medium Grid 3 Accent 5"/>
    <w:basedOn w:val="46"/>
    <w:qFormat/>
    <w:uiPriority w:val="0"/>
    <w:rPr>
      <w:b/>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BACC6"/>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BACC6"/>
      </w:tcPr>
    </w:tblStylePr>
    <w:tblStylePr w:type="firstCol">
      <w:rPr>
        <w:b/>
        <w:bCs/>
        <w:i w:val="0"/>
        <w:iCs w:val="0"/>
        <w:color w:val="FFFFFF"/>
      </w:rPr>
      <w:tblPr/>
      <w:tcPr>
        <w:tcBorders>
          <w:top w:val="nil"/>
          <w:left w:val="single" w:color="CCE8CF" w:sz="8" w:space="0"/>
          <w:bottom w:val="nil"/>
          <w:right w:val="single" w:color="CCE8CF" w:sz="24" w:space="0"/>
          <w:insideH w:val="nil"/>
          <w:insideV w:val="nil"/>
          <w:tl2br w:val="nil"/>
          <w:tr2bl w:val="nil"/>
        </w:tcBorders>
        <w:shd w:val="clear" w:color="auto" w:fill="4BACC6"/>
      </w:tcPr>
    </w:tblStylePr>
    <w:tblStylePr w:type="lastCol">
      <w:rPr>
        <w:b/>
        <w:bCs/>
        <w:i w:val="0"/>
        <w:iCs w:val="0"/>
        <w:color w:val="FFFFFF"/>
      </w:rPr>
      <w:tblPr/>
      <w:tcPr>
        <w:tcBorders>
          <w:top w:val="nil"/>
          <w:left w:val="single" w:color="CCE8CF" w:sz="24" w:space="0"/>
          <w:bottom w:val="nil"/>
          <w:right w:val="nil"/>
          <w:insideH w:val="nil"/>
          <w:insideV w:val="nil"/>
          <w:tl2br w:val="nil"/>
          <w:tr2bl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5D5E2"/>
      </w:tcPr>
    </w:tblStylePr>
  </w:style>
  <w:style w:type="table" w:styleId="53">
    <w:name w:val="Medium Grid 3 Accent 6"/>
    <w:basedOn w:val="46"/>
    <w:qFormat/>
    <w:uiPriority w:val="0"/>
    <w:rPr>
      <w:b/>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F79646"/>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F79646"/>
      </w:tcPr>
    </w:tblStylePr>
    <w:tblStylePr w:type="firstCol">
      <w:rPr>
        <w:b/>
        <w:bCs/>
        <w:i w:val="0"/>
        <w:iCs w:val="0"/>
        <w:color w:val="FFFFFF"/>
      </w:rPr>
      <w:tblPr/>
      <w:tcPr>
        <w:tcBorders>
          <w:top w:val="nil"/>
          <w:left w:val="single" w:color="CCE8CF" w:sz="8" w:space="0"/>
          <w:bottom w:val="nil"/>
          <w:right w:val="single" w:color="CCE8CF" w:sz="24" w:space="0"/>
          <w:insideH w:val="nil"/>
          <w:insideV w:val="nil"/>
          <w:tl2br w:val="nil"/>
          <w:tr2bl w:val="nil"/>
        </w:tcBorders>
        <w:shd w:val="clear" w:color="auto" w:fill="F79646"/>
      </w:tcPr>
    </w:tblStylePr>
    <w:tblStylePr w:type="lastCol">
      <w:rPr>
        <w:b/>
        <w:bCs/>
        <w:i w:val="0"/>
        <w:iCs w:val="0"/>
        <w:color w:val="FFFFFF"/>
      </w:rPr>
      <w:tblPr/>
      <w:tcPr>
        <w:tcBorders>
          <w:top w:val="nil"/>
          <w:left w:val="single" w:color="CCE8CF" w:sz="24" w:space="0"/>
          <w:bottom w:val="nil"/>
          <w:right w:val="nil"/>
          <w:insideH w:val="nil"/>
          <w:insideV w:val="nil"/>
          <w:tl2br w:val="nil"/>
          <w:tr2bl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FBCAA2"/>
      </w:tcPr>
    </w:tblStylePr>
  </w:style>
  <w:style w:type="character" w:styleId="55">
    <w:name w:val="Strong"/>
    <w:qFormat/>
    <w:uiPriority w:val="0"/>
    <w:rPr>
      <w:b/>
    </w:rPr>
  </w:style>
  <w:style w:type="character" w:styleId="56">
    <w:name w:val="page number"/>
    <w:basedOn w:val="54"/>
    <w:qFormat/>
    <w:uiPriority w:val="0"/>
  </w:style>
  <w:style w:type="character" w:styleId="57">
    <w:name w:val="FollowedHyperlink"/>
    <w:basedOn w:val="54"/>
    <w:unhideWhenUsed/>
    <w:qFormat/>
    <w:uiPriority w:val="99"/>
    <w:rPr>
      <w:color w:val="800080"/>
      <w:u w:val="single"/>
    </w:rPr>
  </w:style>
  <w:style w:type="character" w:styleId="58">
    <w:name w:val="Hyperlink"/>
    <w:qFormat/>
    <w:uiPriority w:val="99"/>
    <w:rPr>
      <w:color w:val="0000FF"/>
      <w:u w:val="single"/>
    </w:rPr>
  </w:style>
  <w:style w:type="character" w:styleId="59">
    <w:name w:val="annotation reference"/>
    <w:qFormat/>
    <w:uiPriority w:val="0"/>
  </w:style>
  <w:style w:type="paragraph" w:customStyle="1" w:styleId="60">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1">
    <w:name w:val="List Paragraph"/>
    <w:basedOn w:val="1"/>
    <w:next w:val="20"/>
    <w:qFormat/>
    <w:uiPriority w:val="34"/>
    <w:pPr>
      <w:ind w:firstLine="420" w:firstLineChars="200"/>
    </w:pPr>
    <w:rPr>
      <w:rFonts w:ascii="Calibri" w:hAnsi="Calibri"/>
      <w:kern w:val="2"/>
      <w:sz w:val="21"/>
      <w:szCs w:val="22"/>
    </w:rPr>
  </w:style>
  <w:style w:type="paragraph" w:customStyle="1" w:styleId="62">
    <w:name w:val="Char Char Char Char Char Char Char Char Char Char Char Char Char Char Char Char1"/>
    <w:basedOn w:val="1"/>
    <w:next w:val="19"/>
    <w:qFormat/>
    <w:uiPriority w:val="0"/>
  </w:style>
  <w:style w:type="paragraph" w:customStyle="1" w:styleId="63">
    <w:name w:val="Char Char21"/>
    <w:basedOn w:val="1"/>
    <w:next w:val="23"/>
    <w:qFormat/>
    <w:uiPriority w:val="0"/>
  </w:style>
  <w:style w:type="paragraph" w:customStyle="1" w:styleId="64">
    <w:name w:val="报告正文"/>
    <w:basedOn w:val="1"/>
    <w:qFormat/>
    <w:uiPriority w:val="0"/>
    <w:pPr>
      <w:adjustRightInd w:val="0"/>
      <w:spacing w:beforeLines="25"/>
      <w:ind w:firstLine="482"/>
      <w:textAlignment w:val="baseline"/>
    </w:pPr>
    <w:rPr>
      <w:snapToGrid w:val="0"/>
      <w:kern w:val="24"/>
      <w:sz w:val="24"/>
      <w:szCs w:val="21"/>
    </w:rPr>
  </w:style>
  <w:style w:type="character" w:customStyle="1" w:styleId="65">
    <w:name w:val="标题 1 Char1"/>
    <w:link w:val="3"/>
    <w:qFormat/>
    <w:uiPriority w:val="0"/>
    <w:rPr>
      <w:rFonts w:ascii="Times New Roman"/>
    </w:rPr>
  </w:style>
  <w:style w:type="character" w:customStyle="1" w:styleId="66">
    <w:name w:val="标题 Char"/>
    <w:link w:val="44"/>
    <w:qFormat/>
    <w:uiPriority w:val="10"/>
    <w:rPr>
      <w:rFonts w:ascii="Cambria" w:hAnsi="Cambria" w:cs="Times New Roman"/>
      <w:b/>
      <w:bCs/>
      <w:sz w:val="32"/>
      <w:szCs w:val="32"/>
    </w:rPr>
  </w:style>
  <w:style w:type="character" w:customStyle="1" w:styleId="67">
    <w:name w:val="font3"/>
    <w:qFormat/>
    <w:uiPriority w:val="0"/>
  </w:style>
  <w:style w:type="character" w:customStyle="1" w:styleId="68">
    <w:name w:val="彩色列表字符"/>
    <w:qFormat/>
    <w:uiPriority w:val="0"/>
  </w:style>
  <w:style w:type="character" w:customStyle="1" w:styleId="69">
    <w:name w:val="标题 1 Char"/>
    <w:qFormat/>
    <w:uiPriority w:val="9"/>
    <w:rPr>
      <w:b/>
    </w:rPr>
  </w:style>
  <w:style w:type="character" w:customStyle="1" w:styleId="70">
    <w:name w:val="font61"/>
    <w:qFormat/>
    <w:uiPriority w:val="0"/>
    <w:rPr>
      <w:color w:val="000000"/>
      <w:u w:val="none"/>
    </w:rPr>
  </w:style>
  <w:style w:type="character" w:customStyle="1" w:styleId="71">
    <w:name w:val="unnamed24"/>
    <w:qFormat/>
    <w:uiPriority w:val="0"/>
  </w:style>
  <w:style w:type="character" w:customStyle="1" w:styleId="72">
    <w:name w:val="font21"/>
    <w:qFormat/>
    <w:uiPriority w:val="0"/>
    <w:rPr>
      <w:color w:val="000000"/>
      <w:u w:val="none"/>
    </w:rPr>
  </w:style>
  <w:style w:type="character" w:customStyle="1" w:styleId="73">
    <w:name w:val="font11"/>
    <w:qFormat/>
    <w:uiPriority w:val="0"/>
    <w:rPr>
      <w:color w:val="000000"/>
      <w:u w:val="none"/>
    </w:rPr>
  </w:style>
  <w:style w:type="character" w:customStyle="1" w:styleId="74">
    <w:name w:val="font51"/>
    <w:qFormat/>
    <w:uiPriority w:val="99"/>
    <w:rPr>
      <w:rFonts w:ascii="宋体" w:hAnsi="宋体" w:eastAsia="宋体" w:cs="宋体"/>
      <w:color w:val="000000"/>
      <w:sz w:val="20"/>
      <w:szCs w:val="20"/>
      <w:u w:val="none"/>
    </w:rPr>
  </w:style>
  <w:style w:type="character" w:customStyle="1" w:styleId="75">
    <w:name w:val="批注文字字符"/>
    <w:qFormat/>
    <w:uiPriority w:val="0"/>
  </w:style>
  <w:style w:type="character" w:customStyle="1" w:styleId="76">
    <w:name w:val="unnamed31"/>
    <w:qFormat/>
    <w:uiPriority w:val="0"/>
  </w:style>
  <w:style w:type="character" w:customStyle="1" w:styleId="77">
    <w:name w:val="font31"/>
    <w:qFormat/>
    <w:uiPriority w:val="0"/>
    <w:rPr>
      <w:color w:val="000000"/>
      <w:u w:val="none"/>
    </w:rPr>
  </w:style>
  <w:style w:type="character" w:customStyle="1" w:styleId="78">
    <w:name w:val="font41"/>
    <w:qFormat/>
    <w:uiPriority w:val="0"/>
    <w:rPr>
      <w:color w:val="000000"/>
      <w:u w:val="none"/>
    </w:rPr>
  </w:style>
  <w:style w:type="paragraph" w:customStyle="1" w:styleId="79">
    <w:name w:val="段"/>
    <w:qFormat/>
    <w:uiPriority w:val="0"/>
    <w:pPr>
      <w:autoSpaceDE w:val="0"/>
      <w:autoSpaceDN w:val="0"/>
      <w:ind w:firstLine="200"/>
      <w:jc w:val="both"/>
    </w:pPr>
    <w:rPr>
      <w:rFonts w:ascii="宋体" w:hAnsi="Times New Roman" w:eastAsia="宋体" w:cs="Times New Roman"/>
      <w:sz w:val="21"/>
      <w:lang w:val="en-US" w:eastAsia="zh-CN" w:bidi="ar-SA"/>
    </w:rPr>
  </w:style>
  <w:style w:type="paragraph" w:customStyle="1" w:styleId="80">
    <w:name w:val="正文1"/>
    <w:basedOn w:val="1"/>
    <w:next w:val="1"/>
    <w:qFormat/>
    <w:uiPriority w:val="3"/>
    <w:pPr>
      <w:spacing w:line="360" w:lineRule="auto"/>
    </w:pPr>
    <w:rPr>
      <w:rFonts w:ascii="宋体" w:hAnsi="宋体"/>
    </w:rPr>
  </w:style>
  <w:style w:type="paragraph" w:customStyle="1" w:styleId="81">
    <w:name w:val="列表段落1"/>
    <w:basedOn w:val="1"/>
    <w:qFormat/>
    <w:uiPriority w:val="99"/>
    <w:pPr>
      <w:spacing w:beforeLines="50" w:afterLines="50" w:line="360" w:lineRule="auto"/>
      <w:ind w:firstLine="480" w:firstLineChars="200"/>
      <w:jc w:val="left"/>
    </w:pPr>
    <w:rPr>
      <w:rFonts w:ascii="华文仿宋" w:hAnsi="华文仿宋" w:eastAsia="华文仿宋"/>
    </w:rPr>
  </w:style>
  <w:style w:type="paragraph" w:customStyle="1" w:styleId="82">
    <w:name w:val="无间隔2"/>
    <w:next w:val="42"/>
    <w:qFormat/>
    <w:uiPriority w:val="0"/>
    <w:pPr>
      <w:ind w:firstLine="2560"/>
    </w:pPr>
    <w:rPr>
      <w:rFonts w:ascii="Times New Roman" w:hAnsi="Times New Roman" w:eastAsia="宋体" w:cs="Times New Roman"/>
      <w:lang w:val="en-US" w:eastAsia="zh-CN" w:bidi="ar-SA"/>
    </w:rPr>
  </w:style>
  <w:style w:type="paragraph" w:customStyle="1" w:styleId="83">
    <w:name w:val="Char2"/>
    <w:basedOn w:val="1"/>
    <w:next w:val="82"/>
    <w:qFormat/>
    <w:uiPriority w:val="0"/>
    <w:pPr>
      <w:ind w:firstLine="4608"/>
    </w:pPr>
    <w:rPr>
      <w:rFonts w:ascii="仿宋_GB2312"/>
    </w:rPr>
  </w:style>
  <w:style w:type="paragraph" w:customStyle="1" w:styleId="84">
    <w:name w:val="纯文本1"/>
    <w:basedOn w:val="1"/>
    <w:next w:val="83"/>
    <w:qFormat/>
    <w:uiPriority w:val="0"/>
    <w:pPr>
      <w:spacing w:line="400" w:lineRule="exact"/>
    </w:pPr>
  </w:style>
  <w:style w:type="paragraph" w:customStyle="1" w:styleId="85">
    <w:name w:val="无间隔1"/>
    <w:next w:val="84"/>
    <w:qFormat/>
    <w:uiPriority w:val="0"/>
    <w:pPr>
      <w:ind w:firstLine="2560"/>
    </w:pPr>
    <w:rPr>
      <w:rFonts w:ascii="Times New Roman" w:hAnsi="Times New Roman" w:eastAsia="宋体" w:cs="Times New Roman"/>
      <w:lang w:val="en-US" w:eastAsia="zh-CN" w:bidi="ar-SA"/>
    </w:rPr>
  </w:style>
  <w:style w:type="paragraph" w:customStyle="1" w:styleId="86">
    <w:name w:val="图形"/>
    <w:next w:val="1"/>
    <w:qFormat/>
    <w:uiPriority w:val="0"/>
    <w:pPr>
      <w:widowControl w:val="0"/>
      <w:spacing w:after="120"/>
      <w:ind w:left="1474" w:firstLine="4188"/>
      <w:jc w:val="center"/>
    </w:pPr>
    <w:rPr>
      <w:rFonts w:ascii="Times New Roman" w:hAnsi="Times New Roman" w:eastAsia="宋体" w:cs="Times New Roman"/>
      <w:lang w:val="en-US" w:eastAsia="zh-CN" w:bidi="ar-SA"/>
    </w:rPr>
  </w:style>
  <w:style w:type="paragraph" w:customStyle="1" w:styleId="87">
    <w:name w:val="默认段落字体 Para Char Char Char Char Char Char Char Char Char1 Char Char Char Char Char Char Char"/>
    <w:next w:val="86"/>
    <w:qFormat/>
    <w:uiPriority w:val="0"/>
    <w:pPr>
      <w:widowControl w:val="0"/>
      <w:shd w:val="clear" w:color="000000" w:fill="000080"/>
      <w:ind w:firstLine="14"/>
      <w:jc w:val="both"/>
    </w:pPr>
    <w:rPr>
      <w:rFonts w:ascii="Times New Roman" w:hAnsi="Times New Roman" w:eastAsia="宋体" w:cs="Times New Roman"/>
      <w:lang w:val="en-US" w:eastAsia="zh-CN" w:bidi="ar-SA"/>
    </w:rPr>
  </w:style>
  <w:style w:type="paragraph" w:customStyle="1" w:styleId="88">
    <w:name w:val="Char Char"/>
    <w:basedOn w:val="1"/>
    <w:next w:val="41"/>
    <w:qFormat/>
    <w:uiPriority w:val="0"/>
    <w:pPr>
      <w:spacing w:line="360" w:lineRule="auto"/>
    </w:pPr>
  </w:style>
  <w:style w:type="paragraph" w:customStyle="1" w:styleId="89">
    <w:name w:val="!我的正文 Ctr+Q"/>
    <w:basedOn w:val="1"/>
    <w:qFormat/>
    <w:uiPriority w:val="0"/>
    <w:pPr>
      <w:widowControl/>
      <w:adjustRightInd w:val="0"/>
      <w:snapToGrid w:val="0"/>
      <w:spacing w:beforeLines="50" w:afterLines="50" w:line="360" w:lineRule="auto"/>
      <w:ind w:firstLine="480" w:firstLineChars="200"/>
      <w:jc w:val="left"/>
    </w:pPr>
    <w:rPr>
      <w:rFonts w:ascii="Arial" w:hAnsi="Arial" w:eastAsia="等线"/>
      <w:sz w:val="24"/>
      <w:szCs w:val="21"/>
    </w:rPr>
  </w:style>
  <w:style w:type="paragraph" w:customStyle="1" w:styleId="90">
    <w:name w:val="Body"/>
    <w:next w:val="91"/>
    <w:qFormat/>
    <w:uiPriority w:val="0"/>
    <w:pPr>
      <w:spacing w:before="130" w:after="130" w:line="260" w:lineRule="exact"/>
      <w:ind w:firstLine="4096"/>
    </w:pPr>
    <w:rPr>
      <w:rFonts w:ascii="Times New Roman" w:hAnsi="Times New Roman" w:eastAsia="宋体" w:cs="Times New Roman"/>
      <w:lang w:val="en-US" w:eastAsia="zh-CN" w:bidi="ar-SA"/>
    </w:rPr>
  </w:style>
  <w:style w:type="paragraph" w:customStyle="1" w:styleId="91">
    <w:name w:val="正文段"/>
    <w:basedOn w:val="1"/>
    <w:next w:val="87"/>
    <w:qFormat/>
    <w:uiPriority w:val="0"/>
    <w:pPr>
      <w:widowControl/>
      <w:spacing w:after="156"/>
      <w:ind w:left="200" w:firstLine="3784"/>
    </w:pPr>
  </w:style>
  <w:style w:type="paragraph" w:customStyle="1" w:styleId="92">
    <w:name w:val="列出段落111"/>
    <w:basedOn w:val="1"/>
    <w:next w:val="36"/>
    <w:link w:val="99"/>
    <w:qFormat/>
    <w:uiPriority w:val="99"/>
    <w:pPr>
      <w:ind w:left="420" w:firstLine="3748"/>
    </w:pPr>
  </w:style>
  <w:style w:type="table" w:customStyle="1" w:styleId="93">
    <w:name w:val="中等深浅网格 31"/>
    <w:basedOn w:val="46"/>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000000"/>
      </w:tcPr>
    </w:tblStylePr>
    <w:tblStylePr w:type="lastRow">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000000"/>
      </w:tcPr>
    </w:tblStylePr>
    <w:tblStylePr w:type="firstCol">
      <w:tcPr>
        <w:tcBorders>
          <w:top w:val="nil"/>
          <w:left w:val="single" w:color="CCE8CF" w:sz="8" w:space="0"/>
          <w:bottom w:val="nil"/>
          <w:right w:val="single" w:color="CCE8CF" w:sz="24" w:space="0"/>
          <w:insideH w:val="nil"/>
          <w:insideV w:val="nil"/>
          <w:tl2br w:val="nil"/>
          <w:tr2bl w:val="nil"/>
        </w:tcBorders>
        <w:shd w:val="clear" w:color="auto" w:fill="000000"/>
      </w:tcPr>
    </w:tblStylePr>
    <w:tblStylePr w:type="lastCol">
      <w:tcPr>
        <w:tcBorders>
          <w:top w:val="nil"/>
          <w:left w:val="single" w:color="CCE8CF" w:sz="24" w:space="0"/>
          <w:bottom w:val="nil"/>
          <w:right w:val="nil"/>
          <w:insideH w:val="nil"/>
          <w:insideV w:val="nil"/>
          <w:tl2br w:val="nil"/>
          <w:tr2bl w:val="nil"/>
        </w:tcBorders>
        <w:shd w:val="clear" w:color="auto" w:fill="000000"/>
      </w:tcPr>
    </w:tblStylePr>
    <w:tblStylePr w:type="band1Vert">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808080"/>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808080"/>
      </w:tcPr>
    </w:tblStylePr>
  </w:style>
  <w:style w:type="paragraph" w:customStyle="1" w:styleId="94">
    <w:name w:val="列表1"/>
    <w:basedOn w:val="1"/>
    <w:next w:val="19"/>
    <w:qFormat/>
    <w:uiPriority w:val="34"/>
    <w:pPr>
      <w:widowControl/>
      <w:spacing w:line="360" w:lineRule="auto"/>
    </w:pPr>
    <w:rPr>
      <w:rFonts w:ascii="宋体" w:hAnsi="宋体"/>
      <w:sz w:val="24"/>
    </w:rPr>
  </w:style>
  <w:style w:type="character" w:customStyle="1" w:styleId="95">
    <w:name w:val="ant-form-item-children"/>
    <w:basedOn w:val="54"/>
    <w:qFormat/>
    <w:uiPriority w:val="0"/>
  </w:style>
  <w:style w:type="character" w:customStyle="1" w:styleId="96">
    <w:name w:val="页眉 Char"/>
    <w:basedOn w:val="54"/>
    <w:link w:val="40"/>
    <w:qFormat/>
    <w:uiPriority w:val="99"/>
  </w:style>
  <w:style w:type="character" w:customStyle="1" w:styleId="97">
    <w:name w:val="页脚 Char"/>
    <w:basedOn w:val="54"/>
    <w:link w:val="37"/>
    <w:qFormat/>
    <w:uiPriority w:val="99"/>
  </w:style>
  <w:style w:type="character" w:customStyle="1" w:styleId="98">
    <w:name w:val="纯文本 Char"/>
    <w:basedOn w:val="54"/>
    <w:link w:val="23"/>
    <w:qFormat/>
    <w:uiPriority w:val="99"/>
  </w:style>
  <w:style w:type="character" w:customStyle="1" w:styleId="99">
    <w:name w:val="列出段落 Char"/>
    <w:link w:val="92"/>
    <w:qFormat/>
    <w:locked/>
    <w:uiPriority w:val="99"/>
  </w:style>
  <w:style w:type="paragraph" w:customStyle="1" w:styleId="100">
    <w:name w:val="列出段落11"/>
    <w:basedOn w:val="1"/>
    <w:qFormat/>
    <w:uiPriority w:val="0"/>
    <w:pPr>
      <w:ind w:firstLine="420" w:firstLineChars="200"/>
    </w:pPr>
    <w:rPr>
      <w:rFonts w:ascii="Calibri" w:hAnsi="Calibri"/>
      <w:kern w:val="2"/>
      <w:sz w:val="24"/>
      <w:szCs w:val="24"/>
    </w:rPr>
  </w:style>
  <w:style w:type="character" w:customStyle="1" w:styleId="101">
    <w:name w:val="正文文本 Char"/>
    <w:basedOn w:val="54"/>
    <w:link w:val="27"/>
    <w:qFormat/>
    <w:uiPriority w:val="99"/>
  </w:style>
  <w:style w:type="paragraph" w:customStyle="1" w:styleId="102">
    <w:name w:val="GW-正文"/>
    <w:basedOn w:val="1"/>
    <w:qFormat/>
    <w:uiPriority w:val="0"/>
    <w:pPr>
      <w:ind w:firstLine="200" w:firstLineChars="200"/>
      <w:contextualSpacing/>
    </w:pPr>
    <w:rPr>
      <w:rFonts w:ascii="Arial Narrow" w:hAnsi="Arial Narrow"/>
      <w:kern w:val="2"/>
      <w:sz w:val="21"/>
      <w:szCs w:val="24"/>
    </w:rPr>
  </w:style>
  <w:style w:type="paragraph" w:customStyle="1" w:styleId="103">
    <w:name w:val="msonormal"/>
    <w:basedOn w:val="1"/>
    <w:qFormat/>
    <w:uiPriority w:val="0"/>
    <w:pPr>
      <w:widowControl/>
      <w:spacing w:before="100" w:beforeAutospacing="1" w:after="100" w:afterAutospacing="1"/>
      <w:ind w:firstLine="0"/>
      <w:jc w:val="left"/>
    </w:pPr>
    <w:rPr>
      <w:rFonts w:ascii="宋体" w:hAnsi="宋体" w:cs="宋体"/>
      <w:sz w:val="24"/>
      <w:szCs w:val="24"/>
    </w:rPr>
  </w:style>
  <w:style w:type="paragraph" w:customStyle="1" w:styleId="104">
    <w:name w:val="font5"/>
    <w:basedOn w:val="1"/>
    <w:qFormat/>
    <w:uiPriority w:val="0"/>
    <w:pPr>
      <w:widowControl/>
      <w:spacing w:before="100" w:beforeAutospacing="1" w:after="100" w:afterAutospacing="1"/>
      <w:ind w:firstLine="0"/>
      <w:jc w:val="left"/>
    </w:pPr>
    <w:rPr>
      <w:rFonts w:ascii="宋体" w:hAnsi="宋体" w:cs="宋体"/>
      <w:b/>
      <w:bCs/>
      <w:sz w:val="18"/>
      <w:szCs w:val="18"/>
    </w:rPr>
  </w:style>
  <w:style w:type="paragraph" w:customStyle="1" w:styleId="105">
    <w:name w:val="font6"/>
    <w:basedOn w:val="1"/>
    <w:qFormat/>
    <w:uiPriority w:val="0"/>
    <w:pPr>
      <w:widowControl/>
      <w:spacing w:before="100" w:beforeAutospacing="1" w:after="100" w:afterAutospacing="1"/>
      <w:ind w:firstLine="0"/>
      <w:jc w:val="left"/>
    </w:pPr>
    <w:rPr>
      <w:rFonts w:ascii="宋体" w:hAnsi="宋体" w:cs="宋体"/>
      <w:sz w:val="18"/>
      <w:szCs w:val="18"/>
    </w:rPr>
  </w:style>
  <w:style w:type="paragraph" w:customStyle="1" w:styleId="106">
    <w:name w:val="font7"/>
    <w:basedOn w:val="1"/>
    <w:qFormat/>
    <w:uiPriority w:val="0"/>
    <w:pPr>
      <w:widowControl/>
      <w:spacing w:before="100" w:beforeAutospacing="1" w:after="100" w:afterAutospacing="1"/>
      <w:ind w:firstLine="0"/>
      <w:jc w:val="left"/>
    </w:pPr>
    <w:rPr>
      <w:rFonts w:ascii="宋体" w:hAnsi="宋体" w:cs="宋体"/>
      <w:sz w:val="18"/>
      <w:szCs w:val="18"/>
    </w:rPr>
  </w:style>
  <w:style w:type="paragraph" w:customStyle="1" w:styleId="107">
    <w:name w:val="font8"/>
    <w:basedOn w:val="1"/>
    <w:qFormat/>
    <w:uiPriority w:val="0"/>
    <w:pPr>
      <w:widowControl/>
      <w:spacing w:before="100" w:beforeAutospacing="1" w:after="100" w:afterAutospacing="1"/>
      <w:ind w:firstLine="0"/>
      <w:jc w:val="left"/>
    </w:pPr>
    <w:rPr>
      <w:rFonts w:ascii="仿宋" w:hAnsi="仿宋" w:eastAsia="仿宋" w:cs="宋体"/>
      <w:b/>
      <w:bCs/>
      <w:color w:val="000000"/>
      <w:sz w:val="21"/>
      <w:szCs w:val="21"/>
    </w:rPr>
  </w:style>
  <w:style w:type="paragraph" w:customStyle="1" w:styleId="10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center"/>
      <w:textAlignment w:val="center"/>
    </w:pPr>
    <w:rPr>
      <w:rFonts w:ascii="仿宋" w:hAnsi="仿宋" w:eastAsia="仿宋" w:cs="宋体"/>
      <w:color w:val="000000"/>
      <w:sz w:val="21"/>
      <w:szCs w:val="21"/>
    </w:rPr>
  </w:style>
  <w:style w:type="paragraph" w:customStyle="1" w:styleId="109">
    <w:name w:val="xl66"/>
    <w:basedOn w:val="1"/>
    <w:qFormat/>
    <w:uiPriority w:val="0"/>
    <w:pPr>
      <w:widowControl/>
      <w:spacing w:before="100" w:beforeAutospacing="1" w:after="100" w:afterAutospacing="1"/>
      <w:ind w:firstLine="0"/>
      <w:jc w:val="left"/>
    </w:pPr>
    <w:rPr>
      <w:rFonts w:ascii="仿宋" w:hAnsi="仿宋" w:eastAsia="仿宋" w:cs="宋体"/>
      <w:sz w:val="21"/>
      <w:szCs w:val="21"/>
    </w:rPr>
  </w:style>
  <w:style w:type="paragraph" w:customStyle="1" w:styleId="110">
    <w:name w:val="xl67"/>
    <w:basedOn w:val="1"/>
    <w:qFormat/>
    <w:uiPriority w:val="0"/>
    <w:pPr>
      <w:widowControl/>
      <w:pBdr>
        <w:left w:val="single" w:color="000000" w:sz="4" w:space="0"/>
        <w:bottom w:val="single" w:color="000000" w:sz="4" w:space="0"/>
        <w:right w:val="single" w:color="000000" w:sz="4" w:space="0"/>
      </w:pBdr>
      <w:spacing w:before="100" w:beforeAutospacing="1" w:after="100" w:afterAutospacing="1"/>
      <w:ind w:firstLine="0"/>
      <w:jc w:val="center"/>
      <w:textAlignment w:val="center"/>
    </w:pPr>
    <w:rPr>
      <w:rFonts w:ascii="仿宋" w:hAnsi="仿宋" w:eastAsia="仿宋" w:cs="宋体"/>
      <w:sz w:val="21"/>
      <w:szCs w:val="21"/>
    </w:rPr>
  </w:style>
  <w:style w:type="paragraph" w:customStyle="1" w:styleId="111">
    <w:name w:val="xl68"/>
    <w:basedOn w:val="1"/>
    <w:qFormat/>
    <w:uiPriority w:val="0"/>
    <w:pPr>
      <w:widowControl/>
      <w:pBdr>
        <w:left w:val="single" w:color="000000" w:sz="4" w:space="0"/>
        <w:bottom w:val="single" w:color="000000" w:sz="4" w:space="0"/>
        <w:right w:val="single" w:color="000000" w:sz="4" w:space="0"/>
      </w:pBdr>
      <w:spacing w:before="100" w:beforeAutospacing="1" w:after="100" w:afterAutospacing="1"/>
      <w:ind w:firstLine="0"/>
      <w:jc w:val="left"/>
      <w:textAlignment w:val="top"/>
    </w:pPr>
    <w:rPr>
      <w:rFonts w:ascii="仿宋" w:hAnsi="仿宋" w:eastAsia="仿宋" w:cs="宋体"/>
      <w:sz w:val="21"/>
      <w:szCs w:val="21"/>
    </w:rPr>
  </w:style>
  <w:style w:type="paragraph" w:customStyle="1" w:styleId="112">
    <w:name w:val="xl6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0"/>
      <w:jc w:val="center"/>
      <w:textAlignment w:val="center"/>
    </w:pPr>
    <w:rPr>
      <w:rFonts w:ascii="仿宋" w:hAnsi="仿宋" w:eastAsia="仿宋" w:cs="宋体"/>
      <w:sz w:val="21"/>
      <w:szCs w:val="21"/>
    </w:rPr>
  </w:style>
  <w:style w:type="paragraph" w:customStyle="1" w:styleId="113">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0"/>
      <w:jc w:val="left"/>
      <w:textAlignment w:val="top"/>
    </w:pPr>
    <w:rPr>
      <w:rFonts w:ascii="仿宋" w:hAnsi="仿宋" w:eastAsia="仿宋" w:cs="宋体"/>
      <w:sz w:val="21"/>
      <w:szCs w:val="21"/>
    </w:rPr>
  </w:style>
  <w:style w:type="paragraph" w:customStyle="1" w:styleId="114">
    <w:name w:val="xl71"/>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ind w:firstLine="0"/>
      <w:jc w:val="left"/>
      <w:textAlignment w:val="top"/>
    </w:pPr>
    <w:rPr>
      <w:rFonts w:ascii="仿宋" w:hAnsi="仿宋" w:eastAsia="仿宋" w:cs="宋体"/>
      <w:sz w:val="21"/>
      <w:szCs w:val="21"/>
    </w:rPr>
  </w:style>
  <w:style w:type="paragraph" w:customStyle="1" w:styleId="115">
    <w:name w:val="xl72"/>
    <w:basedOn w:val="1"/>
    <w:qFormat/>
    <w:uiPriority w:val="0"/>
    <w:pPr>
      <w:widowControl/>
      <w:spacing w:before="100" w:beforeAutospacing="1" w:after="100" w:afterAutospacing="1"/>
      <w:ind w:firstLine="0"/>
      <w:jc w:val="left"/>
      <w:textAlignment w:val="center"/>
    </w:pPr>
    <w:rPr>
      <w:rFonts w:ascii="仿宋" w:hAnsi="仿宋" w:eastAsia="仿宋" w:cs="宋体"/>
      <w:sz w:val="21"/>
      <w:szCs w:val="21"/>
    </w:rPr>
  </w:style>
  <w:style w:type="paragraph" w:customStyle="1" w:styleId="116">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0"/>
      <w:jc w:val="left"/>
      <w:textAlignment w:val="top"/>
    </w:pPr>
    <w:rPr>
      <w:rFonts w:ascii="仿宋" w:hAnsi="仿宋" w:eastAsia="仿宋" w:cs="宋体"/>
      <w:sz w:val="21"/>
      <w:szCs w:val="21"/>
    </w:rPr>
  </w:style>
  <w:style w:type="paragraph" w:customStyle="1" w:styleId="117">
    <w:name w:val="xl74"/>
    <w:basedOn w:val="1"/>
    <w:qFormat/>
    <w:uiPriority w:val="0"/>
    <w:pPr>
      <w:widowControl/>
      <w:spacing w:before="100" w:beforeAutospacing="1" w:after="100" w:afterAutospacing="1"/>
      <w:ind w:firstLine="0"/>
      <w:jc w:val="center"/>
      <w:textAlignment w:val="center"/>
    </w:pPr>
    <w:rPr>
      <w:rFonts w:ascii="仿宋" w:hAnsi="仿宋" w:eastAsia="仿宋" w:cs="宋体"/>
      <w:sz w:val="21"/>
      <w:szCs w:val="21"/>
    </w:rPr>
  </w:style>
  <w:style w:type="paragraph" w:customStyle="1" w:styleId="118">
    <w:name w:val="xl75"/>
    <w:basedOn w:val="1"/>
    <w:qFormat/>
    <w:uiPriority w:val="0"/>
    <w:pPr>
      <w:widowControl/>
      <w:spacing w:before="100" w:beforeAutospacing="1" w:after="100" w:afterAutospacing="1"/>
      <w:ind w:firstLine="0"/>
      <w:jc w:val="left"/>
    </w:pPr>
    <w:rPr>
      <w:rFonts w:ascii="仿宋" w:hAnsi="仿宋" w:eastAsia="仿宋" w:cs="宋体"/>
      <w:sz w:val="21"/>
      <w:szCs w:val="21"/>
    </w:rPr>
  </w:style>
  <w:style w:type="paragraph" w:customStyle="1" w:styleId="119">
    <w:name w:val="xl76"/>
    <w:basedOn w:val="1"/>
    <w:qFormat/>
    <w:uiPriority w:val="0"/>
    <w:pPr>
      <w:widowControl/>
      <w:pBdr>
        <w:top w:val="single" w:color="auto" w:sz="4" w:space="0"/>
        <w:left w:val="single" w:color="000000" w:sz="4" w:space="0"/>
        <w:right w:val="single" w:color="000000" w:sz="4" w:space="0"/>
      </w:pBdr>
      <w:spacing w:before="100" w:beforeAutospacing="1" w:after="100" w:afterAutospacing="1"/>
      <w:ind w:firstLine="0"/>
      <w:jc w:val="center"/>
      <w:textAlignment w:val="center"/>
    </w:pPr>
    <w:rPr>
      <w:rFonts w:ascii="仿宋" w:hAnsi="仿宋" w:eastAsia="仿宋" w:cs="宋体"/>
      <w:sz w:val="21"/>
      <w:szCs w:val="21"/>
    </w:rPr>
  </w:style>
  <w:style w:type="paragraph" w:customStyle="1" w:styleId="120">
    <w:name w:val="xl77"/>
    <w:basedOn w:val="1"/>
    <w:qFormat/>
    <w:uiPriority w:val="0"/>
    <w:pPr>
      <w:widowControl/>
      <w:pBdr>
        <w:left w:val="single" w:color="000000" w:sz="4" w:space="0"/>
        <w:right w:val="single" w:color="000000" w:sz="4" w:space="0"/>
      </w:pBdr>
      <w:spacing w:before="100" w:beforeAutospacing="1" w:after="100" w:afterAutospacing="1"/>
      <w:ind w:firstLine="0"/>
      <w:jc w:val="center"/>
      <w:textAlignment w:val="center"/>
    </w:pPr>
    <w:rPr>
      <w:rFonts w:ascii="仿宋" w:hAnsi="仿宋" w:eastAsia="仿宋" w:cs="宋体"/>
      <w:sz w:val="21"/>
      <w:szCs w:val="21"/>
    </w:rPr>
  </w:style>
  <w:style w:type="paragraph" w:customStyle="1" w:styleId="12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left"/>
      <w:textAlignment w:val="top"/>
    </w:pPr>
    <w:rPr>
      <w:rFonts w:ascii="仿宋" w:hAnsi="仿宋" w:eastAsia="仿宋" w:cs="宋体"/>
      <w:color w:val="000000"/>
      <w:sz w:val="21"/>
      <w:szCs w:val="21"/>
    </w:rPr>
  </w:style>
  <w:style w:type="paragraph" w:customStyle="1" w:styleId="12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left"/>
      <w:textAlignment w:val="top"/>
    </w:pPr>
    <w:rPr>
      <w:rFonts w:ascii="仿宋" w:hAnsi="仿宋" w:eastAsia="仿宋" w:cs="宋体"/>
      <w:b/>
      <w:bCs/>
      <w:color w:val="000000"/>
      <w:sz w:val="21"/>
      <w:szCs w:val="21"/>
    </w:rPr>
  </w:style>
  <w:style w:type="paragraph" w:customStyle="1" w:styleId="123">
    <w:name w:val="xl8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0"/>
      <w:jc w:val="center"/>
      <w:textAlignment w:val="center"/>
    </w:pPr>
    <w:rPr>
      <w:rFonts w:ascii="仿宋" w:hAnsi="仿宋" w:eastAsia="仿宋" w:cs="宋体"/>
      <w:color w:val="000000"/>
      <w:sz w:val="21"/>
      <w:szCs w:val="21"/>
    </w:rPr>
  </w:style>
  <w:style w:type="paragraph" w:customStyle="1" w:styleId="124">
    <w:name w:val="xl81"/>
    <w:basedOn w:val="1"/>
    <w:qFormat/>
    <w:uiPriority w:val="0"/>
    <w:pPr>
      <w:widowControl/>
      <w:pBdr>
        <w:top w:val="single" w:color="000000" w:sz="4" w:space="0"/>
        <w:left w:val="single" w:color="000000" w:sz="4" w:space="0"/>
        <w:right w:val="single" w:color="000000" w:sz="4" w:space="0"/>
      </w:pBdr>
      <w:spacing w:before="100" w:beforeAutospacing="1" w:after="100" w:afterAutospacing="1"/>
      <w:ind w:firstLine="0"/>
      <w:jc w:val="center"/>
      <w:textAlignment w:val="center"/>
    </w:pPr>
    <w:rPr>
      <w:rFonts w:ascii="仿宋" w:hAnsi="仿宋" w:eastAsia="仿宋" w:cs="宋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51</Pages>
  <Words>4628</Words>
  <Characters>26385</Characters>
  <Lines>219</Lines>
  <Paragraphs>61</Paragraphs>
  <TotalTime>2</TotalTime>
  <ScaleCrop>false</ScaleCrop>
  <LinksUpToDate>false</LinksUpToDate>
  <CharactersWithSpaces>30952</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2022-05-11T01:48:00Z</dcterms:created>
  <dc:creator>小妮子1400813532</dc:creator>
  <cp:lastModifiedBy> </cp:lastModifiedBy>
  <cp:lastPrinted>2022-05-24T00:27:00Z</cp:lastPrinted>
  <dcterms:modified xsi:type="dcterms:W3CDTF">2022-08-12T00:56:35Z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E872EEA7DECF4606A05D9473D95A67B5</vt:lpwstr>
  </property>
  <property fmtid="{D5CDD505-2E9C-101B-9397-08002B2CF9AE}" pid="4" name="woTemplateTypoMode">
    <vt:lpwstr>web</vt:lpwstr>
  </property>
  <property fmtid="{D5CDD505-2E9C-101B-9397-08002B2CF9AE}" pid="5" name="woTemplate">
    <vt:r8>1</vt:r8>
  </property>
  <property fmtid="{D5CDD505-2E9C-101B-9397-08002B2CF9AE}" pid="6" name="KSOSaveFontToCloudKey">
    <vt:lpwstr>483223272_btnclosed</vt:lpwstr>
  </property>
</Properties>
</file>