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52"/>
          <w:szCs w:val="52"/>
          <w:lang w:val="en-US" w:eastAsia="zh-CN"/>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何燮侯事迹陈列展示设计布展(二期)及周边环境提升</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采购项目</w:t>
      </w:r>
    </w:p>
    <w:p>
      <w:pPr>
        <w:pStyle w:val="2"/>
        <w:spacing w:line="360" w:lineRule="exact"/>
        <w:jc w:val="both"/>
        <w:rPr>
          <w:rFonts w:hint="eastAsia" w:ascii="宋体" w:hAnsi="宋体" w:eastAsia="宋体" w:cs="宋体"/>
          <w:b/>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诸正开2024-05-01</w:t>
      </w:r>
      <w:r>
        <w:rPr>
          <w:rFonts w:hint="eastAsia" w:ascii="仿宋" w:hAnsi="仿宋" w:eastAsia="仿宋" w:cs="仿宋"/>
          <w:b/>
          <w:bCs/>
          <w:sz w:val="32"/>
          <w:szCs w:val="32"/>
        </w:rPr>
        <w:t>）</w:t>
      </w:r>
    </w:p>
    <w:p>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pPr>
        <w:pStyle w:val="976"/>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pPr>
              <w:keepNext w:val="0"/>
              <w:keepLines w:val="0"/>
              <w:widowControl/>
              <w:suppressLineNumbers w:val="0"/>
              <w:jc w:val="left"/>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 诸暨市赵家镇人民政府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月</w:t>
      </w:r>
    </w:p>
    <w:p>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pPr>
        <w:pStyle w:val="24"/>
        <w:rPr>
          <w:rFonts w:hint="eastAsia"/>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bookmarkEnd w:id="1"/>
    <w:p>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729822"/>
      <w:bookmarkEnd w:id="3"/>
      <w:bookmarkStart w:id="4" w:name="_Hlt74649545"/>
      <w:bookmarkEnd w:id="4"/>
      <w:bookmarkStart w:id="5" w:name="_Hlt74707423"/>
      <w:bookmarkEnd w:id="5"/>
      <w:bookmarkStart w:id="6" w:name="_Toc91899870"/>
      <w:bookmarkStart w:id="7" w:name="第二部分"/>
      <w:bookmarkStart w:id="8" w:name="_Toc91899871"/>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bCs/>
          <w:color w:val="auto"/>
          <w:kern w:val="1"/>
          <w:sz w:val="24"/>
          <w:szCs w:val="24"/>
          <w:highlight w:val="none"/>
          <w:u w:val="single"/>
          <w:lang w:eastAsia="zh-CN"/>
        </w:rPr>
        <w:t>何燮侯事迹陈列展示设计布展(二期)及周边环境提升采购项</w:t>
      </w:r>
      <w:r>
        <w:rPr>
          <w:rFonts w:hint="eastAsia" w:ascii="仿宋" w:hAnsi="仿宋" w:eastAsia="仿宋" w:cs="仿宋"/>
          <w:bCs/>
          <w:color w:val="auto"/>
          <w:kern w:val="1"/>
          <w:sz w:val="24"/>
          <w:szCs w:val="24"/>
          <w:highlight w:val="none"/>
          <w:u w:val="single"/>
          <w:lang w:val="en-US" w:eastAsia="zh-CN"/>
        </w:rPr>
        <w:t>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w:t>
      </w:r>
      <w:r>
        <w:rPr>
          <w:rFonts w:hint="eastAsia" w:ascii="仿宋" w:hAnsi="仿宋" w:eastAsia="仿宋" w:cs="仿宋"/>
          <w:b w:val="0"/>
          <w:bCs/>
          <w:sz w:val="24"/>
          <w:lang w:val="en-US" w:eastAsia="zh-CN"/>
        </w:rPr>
        <w:t>4</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05</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01</w:t>
      </w:r>
    </w:p>
    <w:p>
      <w:pPr>
        <w:keepNext w:val="0"/>
        <w:keepLines w:val="0"/>
        <w:pageBreakBefore w:val="0"/>
        <w:widowControl w:val="0"/>
        <w:kinsoku/>
        <w:wordWrap/>
        <w:overflowPunct/>
        <w:topLinePunct w:val="0"/>
        <w:autoSpaceDE/>
        <w:autoSpaceDN/>
        <w:bidi w:val="0"/>
        <w:adjustRightInd w:val="0"/>
        <w:snapToGrid/>
        <w:spacing w:line="420" w:lineRule="exact"/>
        <w:ind w:left="1443" w:leftChars="228" w:hanging="964" w:hangingChars="4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Cs/>
          <w:color w:val="auto"/>
          <w:kern w:val="1"/>
          <w:sz w:val="24"/>
          <w:szCs w:val="24"/>
          <w:highlight w:val="none"/>
          <w:lang w:eastAsia="zh-CN"/>
        </w:rPr>
        <w:t>何燮侯事迹陈列展示设计布展(二期)及周边环境提升采购项</w:t>
      </w:r>
      <w:r>
        <w:rPr>
          <w:rFonts w:hint="eastAsia" w:ascii="仿宋" w:hAnsi="仿宋" w:eastAsia="仿宋" w:cs="仿宋"/>
          <w:bCs/>
          <w:color w:val="auto"/>
          <w:kern w:val="1"/>
          <w:sz w:val="24"/>
          <w:szCs w:val="24"/>
          <w:highlight w:val="none"/>
          <w:lang w:val="en-US" w:eastAsia="zh-CN"/>
        </w:rPr>
        <w:t>目</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预算金额（元）：</w:t>
      </w:r>
      <w:r>
        <w:rPr>
          <w:rFonts w:hint="eastAsia" w:ascii="仿宋" w:hAnsi="仿宋" w:eastAsia="仿宋" w:cs="仿宋"/>
          <w:b w:val="0"/>
          <w:bCs/>
          <w:sz w:val="24"/>
          <w:lang w:val="en-US" w:eastAsia="zh-CN"/>
        </w:rPr>
        <w:t>4000000</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4000000</w:t>
      </w:r>
    </w:p>
    <w:p>
      <w:pPr>
        <w:pStyle w:val="15"/>
        <w:keepNext w:val="0"/>
        <w:keepLines w:val="0"/>
        <w:pageBreakBefore w:val="0"/>
        <w:numPr>
          <w:ilvl w:val="0"/>
          <w:numId w:val="0"/>
        </w:numPr>
        <w:kinsoku/>
        <w:wordWrap/>
        <w:overflowPunct/>
        <w:topLinePunct w:val="0"/>
        <w:autoSpaceDE/>
        <w:autoSpaceDN/>
        <w:bidi w:val="0"/>
        <w:adjustRightInd/>
        <w:snapToGrid/>
        <w:spacing w:line="420" w:lineRule="exact"/>
        <w:ind w:leftChars="200"/>
        <w:textAlignment w:val="auto"/>
        <w:rPr>
          <w:rFonts w:hint="eastAsia" w:ascii="仿宋" w:hAnsi="仿宋" w:eastAsia="仿宋" w:cs="仿宋"/>
          <w:bCs/>
          <w:color w:val="auto"/>
          <w:kern w:val="1"/>
          <w:sz w:val="24"/>
          <w:szCs w:val="24"/>
          <w:highlight w:val="none"/>
          <w:lang w:eastAsia="zh-CN"/>
        </w:rPr>
      </w:pPr>
      <w:r>
        <w:rPr>
          <w:rFonts w:hint="eastAsia" w:ascii="仿宋" w:hAnsi="仿宋" w:eastAsia="仿宋" w:cs="仿宋"/>
          <w:b/>
          <w:sz w:val="24"/>
        </w:rPr>
        <w:t>采购需求</w:t>
      </w:r>
      <w:r>
        <w:rPr>
          <w:rFonts w:hint="eastAsia" w:ascii="仿宋" w:hAnsi="仿宋" w:eastAsia="仿宋" w:cs="仿宋"/>
          <w:sz w:val="24"/>
        </w:rPr>
        <w:t>：</w:t>
      </w:r>
      <w:r>
        <w:rPr>
          <w:rFonts w:hint="eastAsia" w:ascii="仿宋" w:hAnsi="仿宋" w:eastAsia="仿宋" w:cs="仿宋"/>
          <w:bCs/>
          <w:color w:val="auto"/>
          <w:kern w:val="1"/>
          <w:sz w:val="24"/>
          <w:szCs w:val="24"/>
          <w:highlight w:val="none"/>
          <w:lang w:eastAsia="zh-CN"/>
        </w:rPr>
        <w:t>何燮侯事迹陈列展示设计布展(二期)及周边环境提升采购项</w:t>
      </w:r>
      <w:r>
        <w:rPr>
          <w:rFonts w:hint="eastAsia" w:ascii="仿宋" w:hAnsi="仿宋" w:eastAsia="仿宋" w:cs="仿宋"/>
          <w:bCs/>
          <w:color w:val="auto"/>
          <w:kern w:val="1"/>
          <w:sz w:val="24"/>
          <w:szCs w:val="24"/>
          <w:highlight w:val="none"/>
          <w:lang w:val="en-US" w:eastAsia="zh-CN"/>
        </w:rPr>
        <w:t>目</w:t>
      </w:r>
      <w:r>
        <w:rPr>
          <w:rFonts w:hint="eastAsia" w:ascii="仿宋" w:hAnsi="仿宋" w:eastAsia="仿宋" w:cs="仿宋"/>
          <w:bCs/>
          <w:color w:val="auto"/>
          <w:kern w:val="1"/>
          <w:sz w:val="24"/>
          <w:szCs w:val="24"/>
          <w:highlight w:val="none"/>
          <w:lang w:eastAsia="zh-CN"/>
        </w:rPr>
        <w:t>，主要采购内容包括对何氏宗祠祠堂的修缮、室内空间的布展、周边环境的提升进行一体化采购，项目预算400万元，</w:t>
      </w:r>
      <w:r>
        <w:rPr>
          <w:rFonts w:hint="eastAsia" w:ascii="仿宋" w:hAnsi="仿宋" w:eastAsia="仿宋" w:cs="仿宋"/>
          <w:bCs/>
          <w:color w:val="auto"/>
          <w:kern w:val="1"/>
          <w:sz w:val="24"/>
          <w:szCs w:val="24"/>
          <w:highlight w:val="none"/>
          <w:lang w:val="en-US" w:eastAsia="zh-CN"/>
        </w:rPr>
        <w:t>详见采购需求。</w:t>
      </w:r>
    </w:p>
    <w:p>
      <w:pPr>
        <w:pageBreakBefore w:val="0"/>
        <w:numPr>
          <w:ilvl w:val="0"/>
          <w:numId w:val="0"/>
        </w:numPr>
        <w:kinsoku/>
        <w:wordWrap/>
        <w:overflowPunct/>
        <w:topLinePunct w:val="0"/>
        <w:autoSpaceDE/>
        <w:autoSpaceDN/>
        <w:bidi w:val="0"/>
        <w:adjustRightInd/>
        <w:spacing w:line="240" w:lineRule="auto"/>
        <w:ind w:right="0" w:rightChars="0"/>
        <w:textAlignment w:val="auto"/>
        <w:rPr>
          <w:rFonts w:hint="default" w:eastAsia="仿宋"/>
          <w:sz w:val="24"/>
          <w:lang w:val="en-US" w:eastAsia="zh-CN"/>
        </w:rPr>
      </w:pPr>
    </w:p>
    <w:p>
      <w:pPr>
        <w:numPr>
          <w:ilvl w:val="0"/>
          <w:numId w:val="0"/>
        </w:numPr>
        <w:ind w:leftChars="200"/>
        <w:rPr>
          <w:rFonts w:hint="eastAsia" w:ascii="仿宋" w:hAnsi="仿宋" w:eastAsia="仿宋" w:cs="仿宋"/>
          <w:b/>
          <w:sz w:val="24"/>
          <w:lang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i w:val="0"/>
          <w:iCs w:val="0"/>
          <w:caps w:val="0"/>
          <w:color w:val="000000"/>
          <w:spacing w:val="0"/>
          <w:sz w:val="24"/>
          <w:szCs w:val="24"/>
        </w:rPr>
        <w:t>自合同签订后壹年</w:t>
      </w:r>
      <w:r>
        <w:rPr>
          <w:rFonts w:hint="eastAsia" w:ascii="仿宋" w:hAnsi="仿宋" w:eastAsia="仿宋" w:cs="仿宋"/>
          <w:i w:val="0"/>
          <w:iCs w:val="0"/>
          <w:caps w:val="0"/>
          <w:color w:val="000000"/>
          <w:spacing w:val="0"/>
          <w:sz w:val="24"/>
          <w:szCs w:val="24"/>
          <w:lang w:eastAsia="zh-CN"/>
        </w:rPr>
        <w:t>。</w:t>
      </w:r>
    </w:p>
    <w:p>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1. 满足《中华人民共和国政府采购法》第二十二条规定</w:t>
      </w:r>
      <w:r>
        <w:rPr>
          <w:rFonts w:hint="eastAsia" w:ascii="仿宋" w:hAnsi="仿宋" w:eastAsia="仿宋" w:cs="仿宋"/>
          <w:bCs/>
          <w:sz w:val="24"/>
          <w:lang w:eastAsia="zh-CN"/>
        </w:rPr>
        <w:t>。</w:t>
      </w:r>
    </w:p>
    <w:p>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lang w:eastAsia="zh-CN"/>
        </w:rPr>
        <w:t>。</w:t>
      </w:r>
    </w:p>
    <w:p>
      <w:pPr>
        <w:pStyle w:val="24"/>
        <w:keepNext w:val="0"/>
        <w:keepLines w:val="0"/>
        <w:pageBreakBefore w:val="0"/>
        <w:kinsoku/>
        <w:wordWrap/>
        <w:overflowPunct/>
        <w:topLinePunct w:val="0"/>
        <w:bidi w:val="0"/>
        <w:adjustRightInd w:val="0"/>
        <w:spacing w:line="420" w:lineRule="exact"/>
        <w:ind w:left="0" w:leftChars="0" w:firstLine="480" w:firstLineChars="200"/>
        <w:textAlignment w:val="auto"/>
        <w:rPr>
          <w:rFonts w:hint="default" w:ascii="仿宋" w:hAnsi="仿宋" w:eastAsia="仿宋" w:cs="仿宋"/>
          <w:bCs/>
          <w:sz w:val="24"/>
          <w:lang w:val="en-US" w:eastAsia="zh-CN"/>
        </w:rPr>
      </w:pPr>
      <w:r>
        <w:rPr>
          <w:rFonts w:hint="eastAsia" w:ascii="仿宋" w:hAnsi="仿宋" w:eastAsia="仿宋" w:cs="仿宋"/>
          <w:bCs/>
          <w:lang w:val="en-US"/>
        </w:rPr>
        <w:t>3.</w:t>
      </w:r>
      <w:r>
        <w:rPr>
          <w:rFonts w:hint="eastAsia" w:ascii="仿宋" w:hAnsi="仿宋" w:eastAsia="仿宋" w:cs="仿宋"/>
          <w:bCs/>
          <w:sz w:val="24"/>
        </w:rPr>
        <w:t>落实政府采购政策需满足的资格要求：</w:t>
      </w:r>
    </w:p>
    <w:p>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sym w:font="Wingdings" w:char="F0FE"/>
      </w:r>
      <w:r>
        <w:rPr>
          <w:rFonts w:hint="eastAsia" w:ascii="仿宋" w:hAnsi="仿宋" w:eastAsia="仿宋" w:cs="仿宋"/>
          <w:bCs/>
          <w:sz w:val="24"/>
        </w:rPr>
        <w:t>专门面向中小企业</w:t>
      </w:r>
      <w:r>
        <w:rPr>
          <w:rFonts w:hint="eastAsia" w:ascii="仿宋" w:hAnsi="仿宋" w:eastAsia="仿宋" w:cs="仿宋"/>
          <w:bCs/>
          <w:sz w:val="24"/>
          <w:lang w:eastAsia="zh-CN"/>
        </w:rPr>
        <w:t>。供应商应为中小微企业、监狱企业、残疾人福利性单位。</w:t>
      </w:r>
    </w:p>
    <w:p>
      <w:pPr>
        <w:numPr>
          <w:ilvl w:val="0"/>
          <w:numId w:val="1"/>
        </w:numPr>
        <w:autoSpaceDE w:val="0"/>
        <w:autoSpaceDN w:val="0"/>
        <w:adjustRightInd w:val="0"/>
        <w:spacing w:line="420" w:lineRule="exact"/>
        <w:ind w:firstLine="480" w:firstLineChars="200"/>
        <w:rPr>
          <w:rFonts w:hint="eastAsia" w:eastAsia="仿宋"/>
          <w:sz w:val="24"/>
          <w:lang w:eastAsia="zh-CN"/>
        </w:rPr>
      </w:pPr>
      <w:r>
        <w:rPr>
          <w:rFonts w:hint="eastAsia" w:ascii="仿宋" w:hAnsi="仿宋" w:eastAsia="仿宋" w:cs="仿宋"/>
          <w:bCs/>
          <w:sz w:val="24"/>
        </w:rPr>
        <w:t>本项目的特定资格要求：</w:t>
      </w:r>
      <w:r>
        <w:rPr>
          <w:rFonts w:hint="eastAsia" w:ascii="仿宋" w:hAnsi="仿宋" w:eastAsia="仿宋" w:cs="仿宋"/>
          <w:bCs/>
          <w:sz w:val="24"/>
          <w:lang w:val="en-US" w:eastAsia="zh-CN"/>
        </w:rPr>
        <w:t>无</w:t>
      </w:r>
      <w:r>
        <w:rPr>
          <w:rFonts w:hint="eastAsia" w:eastAsia="仿宋"/>
          <w:sz w:val="24"/>
          <w:lang w:eastAsia="zh-CN"/>
        </w:rPr>
        <w:t>。</w:t>
      </w:r>
    </w:p>
    <w:p>
      <w:pPr>
        <w:numPr>
          <w:ilvl w:val="0"/>
          <w:numId w:val="1"/>
        </w:numPr>
        <w:autoSpaceDE w:val="0"/>
        <w:autoSpaceDN w:val="0"/>
        <w:adjustRightInd w:val="0"/>
        <w:spacing w:line="420" w:lineRule="exact"/>
        <w:ind w:firstLine="482" w:firstLineChars="200"/>
        <w:rPr>
          <w:rFonts w:hint="eastAsia" w:eastAsia="仿宋"/>
          <w:sz w:val="24"/>
          <w:lang w:eastAsia="zh-CN"/>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b w:val="0"/>
          <w:bCs/>
          <w:color w:val="auto"/>
          <w:sz w:val="24"/>
          <w:highlight w:val="none"/>
          <w:u w:val="single"/>
          <w:lang w:val="en-US" w:eastAsia="zh-CN"/>
        </w:rPr>
        <w:t>月31</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bookmarkStart w:id="395" w:name="_GoBack"/>
      <w:bookmarkEnd w:id="395"/>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宋体" w:hAnsi="宋体" w:eastAsia="宋体" w:cs="宋体"/>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pPr>
        <w:keepNext w:val="0"/>
        <w:keepLines w:val="0"/>
        <w:widowControl/>
        <w:suppressLineNumbers w:val="0"/>
        <w:ind w:firstLine="480" w:firstLineChars="200"/>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 xml:space="preserve"> 诸暨市赵家镇人民政府</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地    址：</w:t>
      </w:r>
      <w:r>
        <w:rPr>
          <w:rFonts w:hint="eastAsia" w:ascii="仿宋" w:hAnsi="仿宋" w:eastAsia="仿宋" w:cs="仿宋"/>
          <w:b w:val="0"/>
          <w:bCs/>
          <w:kern w:val="2"/>
          <w:sz w:val="24"/>
          <w:szCs w:val="21"/>
          <w:lang w:val="en-US" w:eastAsia="zh-CN" w:bidi="ar-SA"/>
        </w:rPr>
        <w:t>诸暨市赵家镇</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项目联系人（询问）：</w:t>
      </w:r>
      <w:r>
        <w:rPr>
          <w:rFonts w:hint="eastAsia" w:ascii="仿宋" w:hAnsi="仿宋" w:eastAsia="仿宋" w:cs="仿宋"/>
          <w:b w:val="0"/>
          <w:bCs/>
          <w:kern w:val="2"/>
          <w:sz w:val="24"/>
          <w:szCs w:val="21"/>
          <w:lang w:val="en-US" w:eastAsia="zh-CN" w:bidi="ar-SA"/>
        </w:rPr>
        <w:t>郭主任</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w:t>
      </w:r>
      <w:r>
        <w:rPr>
          <w:rFonts w:hint="default" w:ascii="仿宋" w:hAnsi="仿宋" w:eastAsia="仿宋" w:cs="仿宋"/>
          <w:b w:val="0"/>
          <w:bCs/>
          <w:kern w:val="2"/>
          <w:sz w:val="24"/>
          <w:szCs w:val="21"/>
          <w:lang w:val="en-US" w:eastAsia="zh-CN" w:bidi="ar-SA"/>
        </w:rPr>
        <w:t>0575</w:t>
      </w:r>
      <w:r>
        <w:rPr>
          <w:rFonts w:hint="eastAsia" w:ascii="仿宋" w:hAnsi="仿宋" w:eastAsia="仿宋" w:cs="仿宋"/>
          <w:b w:val="0"/>
          <w:bCs/>
          <w:kern w:val="2"/>
          <w:sz w:val="24"/>
          <w:szCs w:val="21"/>
          <w:lang w:val="en-US" w:eastAsia="zh-CN" w:bidi="ar-SA"/>
        </w:rPr>
        <w:t>-</w:t>
      </w:r>
      <w:r>
        <w:rPr>
          <w:rFonts w:hint="default" w:ascii="仿宋" w:hAnsi="仿宋" w:eastAsia="仿宋" w:cs="仿宋"/>
          <w:b w:val="0"/>
          <w:bCs/>
          <w:kern w:val="2"/>
          <w:sz w:val="24"/>
          <w:szCs w:val="21"/>
          <w:lang w:val="en-US" w:eastAsia="zh-CN" w:bidi="ar-SA"/>
        </w:rPr>
        <w:t>87465760</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bCs w:val="0"/>
          <w:kern w:val="2"/>
          <w:sz w:val="24"/>
          <w:szCs w:val="21"/>
          <w:lang w:val="en-US" w:eastAsia="zh-CN" w:bidi="ar-SA"/>
        </w:rPr>
        <w:t xml:space="preserve">2.采购代理机构信息     </w:t>
      </w:r>
      <w:r>
        <w:rPr>
          <w:rFonts w:hint="eastAsia" w:ascii="仿宋" w:hAnsi="仿宋" w:eastAsia="仿宋" w:cs="仿宋"/>
          <w:b w:val="0"/>
          <w:bCs/>
          <w:kern w:val="2"/>
          <w:sz w:val="24"/>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称：诸暨正开工程咨询有限公司</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址：诸暨市东一路88号朗臻大厦19楼1902号</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 xml:space="preserve"> 项目联系人（询问）：戚银燕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项目联系人工作电话（询问）：15925820576</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人：吕康玮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0575-87111685</w:t>
      </w:r>
    </w:p>
    <w:p>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pPr>
              <w:pStyle w:val="285"/>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5"/>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pPr>
              <w:pStyle w:val="285"/>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pPr>
              <w:pStyle w:val="285"/>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pPr>
              <w:pageBreakBefore w:val="0"/>
              <w:numPr>
                <w:ilvl w:val="0"/>
                <w:numId w:val="0"/>
              </w:numPr>
              <w:kinsoku/>
              <w:wordWrap/>
              <w:overflowPunct/>
              <w:topLinePunct w:val="0"/>
              <w:autoSpaceDE/>
              <w:autoSpaceDN/>
              <w:bidi w:val="0"/>
              <w:adjustRightInd/>
              <w:spacing w:line="420" w:lineRule="exact"/>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bCs/>
                <w:color w:val="auto"/>
                <w:kern w:val="1"/>
                <w:sz w:val="24"/>
                <w:szCs w:val="24"/>
                <w:highlight w:val="none"/>
                <w:u w:val="single"/>
                <w:lang w:eastAsia="zh-CN"/>
              </w:rPr>
              <w:t>何燮侯事迹陈列展示设计布展(二期)及周边环境提升采购项</w:t>
            </w:r>
            <w:r>
              <w:rPr>
                <w:rFonts w:hint="eastAsia" w:ascii="仿宋" w:hAnsi="仿宋" w:eastAsia="仿宋" w:cs="仿宋"/>
                <w:bCs/>
                <w:color w:val="auto"/>
                <w:kern w:val="1"/>
                <w:sz w:val="24"/>
                <w:szCs w:val="24"/>
                <w:highlight w:val="none"/>
                <w:u w:val="single"/>
                <w:lang w:val="en-US" w:eastAsia="zh-CN"/>
              </w:rPr>
              <w:t>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u w:val="single"/>
                <w:lang w:val="en-US" w:eastAsia="zh-CN"/>
              </w:rPr>
              <w:t>其他未列明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u w:val="single"/>
                <w:lang w:val="en-US" w:eastAsia="zh-CN"/>
              </w:rPr>
              <w:t>其他未列明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Fonts w:hint="eastAsia" w:ascii="仿宋" w:hAnsi="仿宋" w:eastAsia="仿宋" w:cs="仿宋"/>
                <w:snapToGrid w:val="0"/>
                <w:kern w:val="28"/>
                <w:sz w:val="24"/>
                <w:szCs w:val="24"/>
                <w:lang w:val="en-US" w:eastAsia="zh-CN" w:bidi="ar-SA"/>
              </w:rPr>
              <w:t>1023169095@qq.c</w:t>
            </w:r>
            <w:r>
              <w:rPr>
                <w:rStyle w:val="79"/>
                <w:rFonts w:hint="eastAsia" w:ascii="仿宋" w:hAnsi="仿宋" w:eastAsia="仿宋" w:cs="仿宋"/>
                <w:b w:val="0"/>
                <w:bCs/>
                <w:snapToGrid/>
                <w:kern w:val="2"/>
                <w:sz w:val="24"/>
                <w:szCs w:val="24"/>
                <w:lang w:val="en-US" w:eastAsia="zh-CN"/>
              </w:rPr>
              <w:t>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pPr>
              <w:pStyle w:val="978"/>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3"/>
                <w:rFonts w:hint="eastAsia" w:ascii="仿宋" w:hAnsi="仿宋" w:eastAsia="仿宋" w:cs="仿宋"/>
                <w:b w:val="0"/>
                <w:color w:val="auto"/>
                <w:sz w:val="24"/>
                <w:szCs w:val="24"/>
              </w:rPr>
            </w:pPr>
            <w:bookmarkStart w:id="9" w:name="_Hlk28095012"/>
            <w:r>
              <w:rPr>
                <w:rFonts w:hint="eastAsia" w:ascii="仿宋" w:hAnsi="仿宋" w:eastAsia="仿宋" w:cs="仿宋"/>
                <w:snapToGrid w:val="0"/>
                <w:kern w:val="28"/>
                <w:sz w:val="24"/>
                <w:szCs w:val="24"/>
                <w:lang w:val="en-US" w:eastAsia="zh-CN" w:bidi="ar-SA"/>
              </w:rPr>
              <w:t>1、招标代理服务费由中标人支付，具体收费标准参照国家发改委【2011】534号文件和国家计委【2002】1980号文件执行，收费基数为合同总金额，不足3000按3000收取。</w:t>
            </w:r>
            <w:bookmarkEnd w:id="9"/>
          </w:p>
          <w:tbl>
            <w:tblPr>
              <w:tblStyle w:val="65"/>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pPr>
                    <w:pStyle w:val="60"/>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pPr>
              <w:pStyle w:val="24"/>
              <w:rPr>
                <w:rFonts w:hint="eastAsia" w:ascii="仿宋" w:hAnsi="仿宋" w:eastAsia="仿宋" w:cs="仿宋"/>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0" w:name="_Toc164416483"/>
      <w:bookmarkStart w:id="11" w:name="第三部分"/>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pStyle w:val="84"/>
        <w:rPr>
          <w:rFonts w:hint="eastAsia" w:ascii="仿宋" w:hAnsi="仿宋" w:eastAsia="仿宋" w:cs="仿宋"/>
          <w:b/>
          <w:sz w:val="28"/>
          <w:szCs w:val="18"/>
        </w:rPr>
      </w:pPr>
    </w:p>
    <w:p>
      <w:pPr>
        <w:pStyle w:val="24"/>
        <w:rPr>
          <w:rFonts w:hint="eastAsia" w:ascii="仿宋" w:hAnsi="仿宋" w:eastAsia="仿宋" w:cs="仿宋"/>
          <w:b/>
          <w:sz w:val="28"/>
          <w:szCs w:val="1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pPr>
        <w:pStyle w:val="165"/>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1023169095@qq.com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pPr>
        <w:pStyle w:val="2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5"/>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pPr>
        <w:pStyle w:val="25"/>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pPr>
        <w:pStyle w:val="2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pPr>
        <w:pStyle w:val="25"/>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pPr>
        <w:pStyle w:val="25"/>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7"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68403820"/>
      <w:bookmarkEnd w:id="13"/>
      <w:bookmarkStart w:id="14" w:name="_Hlt74729768"/>
      <w:bookmarkEnd w:id="14"/>
      <w:bookmarkStart w:id="15" w:name="_Hlt68073093"/>
      <w:bookmarkEnd w:id="15"/>
      <w:bookmarkStart w:id="16" w:name="_Hlt68072998"/>
      <w:bookmarkEnd w:id="16"/>
      <w:bookmarkStart w:id="17" w:name="_Hlt74714665"/>
      <w:bookmarkEnd w:id="17"/>
      <w:bookmarkStart w:id="18" w:name="_Hlt75236011"/>
      <w:bookmarkEnd w:id="18"/>
      <w:bookmarkStart w:id="19" w:name="_Hlt68072990"/>
      <w:bookmarkEnd w:id="19"/>
      <w:bookmarkStart w:id="20" w:name="_Hlt75236290"/>
      <w:bookmarkEnd w:id="20"/>
      <w:bookmarkStart w:id="21" w:name="_Hlt74730295"/>
      <w:bookmarkEnd w:id="21"/>
      <w:bookmarkStart w:id="22" w:name="_Hlt74707468"/>
      <w:bookmarkEnd w:id="22"/>
      <w:bookmarkStart w:id="23" w:name="_Hlt75236101"/>
      <w:bookmarkEnd w:id="23"/>
      <w:bookmarkStart w:id="24" w:name="_Hlt68057669"/>
      <w:bookmarkEnd w:id="24"/>
    </w:p>
    <w:bookmarkEnd w:id="10"/>
    <w:bookmarkEnd w:id="11"/>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5"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pPr>
        <w:numPr>
          <w:ilvl w:val="0"/>
          <w:numId w:val="6"/>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项目概况</w:t>
      </w:r>
    </w:p>
    <w:p>
      <w:pPr>
        <w:numPr>
          <w:ilvl w:val="0"/>
          <w:numId w:val="7"/>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sz w:val="24"/>
          <w:szCs w:val="24"/>
          <w:highlight w:val="none"/>
          <w:lang w:val="en-US" w:eastAsia="zh-CN"/>
        </w:rPr>
        <w:t>项目背景：</w:t>
      </w:r>
      <w:r>
        <w:rPr>
          <w:rFonts w:hint="eastAsia" w:ascii="仿宋" w:hAnsi="仿宋" w:eastAsia="仿宋" w:cs="仿宋"/>
          <w:sz w:val="24"/>
          <w:szCs w:val="24"/>
          <w:highlight w:val="none"/>
          <w:lang w:val="en-US" w:eastAsia="zh-CN"/>
        </w:rPr>
        <w:t>按照习近平总书记关于“加强文化遗产保护传承，弘扬中华优秀传统文化”的指示精神，根据诸暨市委市政府总体建设规划和赵家镇政府的安排，</w:t>
      </w:r>
      <w:r>
        <w:rPr>
          <w:rFonts w:hint="eastAsia" w:ascii="仿宋" w:hAnsi="仿宋" w:eastAsia="仿宋" w:cs="仿宋"/>
          <w:color w:val="auto"/>
          <w:sz w:val="24"/>
          <w:szCs w:val="24"/>
          <w:highlight w:val="none"/>
          <w:lang w:val="en-US" w:eastAsia="zh-CN"/>
        </w:rPr>
        <w:t>计划在原有基础上深度挖掘重要文化遗产—何燮侯纪念馆，讲好何燮侯的故事，打造一批有时代印记的红色教育基地。</w:t>
      </w:r>
    </w:p>
    <w:p>
      <w:pPr>
        <w:numPr>
          <w:ilvl w:val="0"/>
          <w:numId w:val="0"/>
        </w:numPr>
        <w:spacing w:line="360" w:lineRule="auto"/>
        <w:ind w:left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2.人物简介：</w:t>
      </w:r>
      <w:r>
        <w:rPr>
          <w:rFonts w:hint="eastAsia" w:ascii="仿宋" w:hAnsi="仿宋" w:eastAsia="仿宋" w:cs="仿宋"/>
          <w:color w:val="000000"/>
          <w:sz w:val="24"/>
          <w:szCs w:val="24"/>
          <w:highlight w:val="none"/>
          <w:lang w:val="en-US" w:eastAsia="zh-CN"/>
        </w:rPr>
        <w:t>何燮候（1878-1961）出生于诸暨赵家镇花明泉村，长在赵家，是中国首批留日毕业生之一，归国后任职于京师大学堂并于民国初年任北大校长，辞职后回归故里，从事实业探索和抗日救亡运动。新中国成立，先生受邀在天安门城楼观礼。此后以年迈之驱身兼数职仍为国家建设耕耘不息。陈列将以丰富的图文史料和视频呈现先生一生的坎坷历程，宣传先生的不朽事迹和杰出贡献，继承和发扬何燮候先生的精神，为实现中华民族伟大复兴而奋勇前进。</w:t>
      </w:r>
    </w:p>
    <w:p>
      <w:pPr>
        <w:numPr>
          <w:ilvl w:val="0"/>
          <w:numId w:val="0"/>
        </w:numPr>
        <w:spacing w:line="360" w:lineRule="auto"/>
        <w:ind w:leftChars="0"/>
        <w:rPr>
          <w:rFonts w:hint="eastAsia" w:ascii="仿宋" w:hAnsi="仿宋" w:eastAsia="仿宋" w:cs="仿宋"/>
          <w:bCs/>
          <w:color w:val="auto"/>
          <w:kern w:val="1"/>
          <w:sz w:val="24"/>
          <w:szCs w:val="24"/>
          <w:highlight w:val="none"/>
          <w:lang w:eastAsia="zh-CN"/>
        </w:rPr>
      </w:pPr>
      <w:r>
        <w:rPr>
          <w:rFonts w:hint="eastAsia" w:ascii="仿宋" w:hAnsi="仿宋" w:eastAsia="仿宋" w:cs="仿宋"/>
          <w:b/>
          <w:bCs/>
          <w:sz w:val="24"/>
          <w:szCs w:val="24"/>
          <w:highlight w:val="none"/>
          <w:lang w:val="en-US" w:eastAsia="zh-CN"/>
        </w:rPr>
        <w:t>3.项目名称：</w:t>
      </w:r>
      <w:r>
        <w:rPr>
          <w:rFonts w:hint="eastAsia" w:ascii="仿宋" w:hAnsi="仿宋" w:eastAsia="仿宋" w:cs="仿宋"/>
          <w:bCs/>
          <w:color w:val="auto"/>
          <w:kern w:val="1"/>
          <w:sz w:val="24"/>
          <w:szCs w:val="24"/>
          <w:highlight w:val="none"/>
          <w:lang w:eastAsia="zh-CN"/>
        </w:rPr>
        <w:t>何燮侯事迹陈列展示设计布展(二期)及周边环境提升采购项</w:t>
      </w:r>
      <w:r>
        <w:rPr>
          <w:rFonts w:hint="eastAsia" w:ascii="仿宋" w:hAnsi="仿宋" w:eastAsia="仿宋" w:cs="仿宋"/>
          <w:bCs/>
          <w:color w:val="auto"/>
          <w:kern w:val="1"/>
          <w:sz w:val="24"/>
          <w:szCs w:val="24"/>
          <w:highlight w:val="none"/>
          <w:lang w:val="en-US" w:eastAsia="zh-CN"/>
        </w:rPr>
        <w:t>目。</w:t>
      </w:r>
    </w:p>
    <w:p>
      <w:pPr>
        <w:numPr>
          <w:ilvl w:val="0"/>
          <w:numId w:val="0"/>
        </w:numPr>
        <w:spacing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4.项目地点</w:t>
      </w:r>
      <w:r>
        <w:rPr>
          <w:rFonts w:hint="eastAsia" w:ascii="仿宋" w:hAnsi="仿宋" w:eastAsia="仿宋" w:cs="仿宋"/>
          <w:sz w:val="24"/>
          <w:szCs w:val="24"/>
          <w:highlight w:val="none"/>
          <w:lang w:val="en-US" w:eastAsia="zh-CN"/>
        </w:rPr>
        <w:t>：诸暨市赵家镇花明泉村何氏宗祠及入口广场。</w:t>
      </w:r>
      <w:r>
        <w:rPr>
          <w:rFonts w:hint="eastAsia" w:ascii="仿宋" w:hAnsi="仿宋" w:eastAsia="仿宋" w:cs="仿宋"/>
          <w:i w:val="0"/>
          <w:iCs w:val="0"/>
          <w:caps w:val="0"/>
          <w:color w:val="333333"/>
          <w:spacing w:val="0"/>
          <w:sz w:val="24"/>
          <w:szCs w:val="24"/>
          <w:highlight w:val="none"/>
          <w:shd w:val="clear" w:color="auto" w:fill="FFFFFF"/>
        </w:rPr>
        <w:t>位于诸暨市东北部，会稽山脉西麓，东与</w:t>
      </w:r>
      <w:r>
        <w:rPr>
          <w:rFonts w:hint="eastAsia" w:ascii="仿宋" w:hAnsi="仿宋" w:eastAsia="仿宋" w:cs="仿宋"/>
          <w:i w:val="0"/>
          <w:iCs w:val="0"/>
          <w:caps w:val="0"/>
          <w:color w:val="333333"/>
          <w:spacing w:val="0"/>
          <w:sz w:val="24"/>
          <w:szCs w:val="24"/>
          <w:highlight w:val="none"/>
          <w:shd w:val="clear" w:color="auto" w:fill="FFFFFF"/>
          <w:lang w:val="en-US" w:eastAsia="zh-CN"/>
        </w:rPr>
        <w:t>柯桥区</w:t>
      </w:r>
      <w:r>
        <w:rPr>
          <w:rFonts w:hint="eastAsia" w:ascii="仿宋" w:hAnsi="仿宋" w:eastAsia="仿宋" w:cs="仿宋"/>
          <w:i w:val="0"/>
          <w:iCs w:val="0"/>
          <w:caps w:val="0"/>
          <w:color w:val="333333"/>
          <w:spacing w:val="0"/>
          <w:sz w:val="24"/>
          <w:szCs w:val="24"/>
          <w:highlight w:val="none"/>
          <w:shd w:val="clear" w:color="auto" w:fill="FFFFFF"/>
        </w:rPr>
        <w:t>、嵊州市接壤，距绍兴市和诸暨市中心均为25公里，距杭甬和杭金衢高速公路各22公里，诸嵊公路穿镇而过与绍大公路相连</w:t>
      </w:r>
      <w:r>
        <w:rPr>
          <w:rFonts w:hint="eastAsia" w:ascii="仿宋" w:hAnsi="仿宋" w:eastAsia="仿宋" w:cs="仿宋"/>
          <w:i w:val="0"/>
          <w:iCs w:val="0"/>
          <w:caps w:val="0"/>
          <w:color w:val="333333"/>
          <w:spacing w:val="0"/>
          <w:sz w:val="24"/>
          <w:szCs w:val="24"/>
          <w:highlight w:val="none"/>
          <w:shd w:val="clear" w:color="auto" w:fill="FFFFFF"/>
          <w:lang w:eastAsia="zh-CN"/>
        </w:rPr>
        <w:t>，</w:t>
      </w:r>
      <w:r>
        <w:rPr>
          <w:rFonts w:hint="eastAsia" w:ascii="仿宋" w:hAnsi="仿宋" w:eastAsia="仿宋" w:cs="仿宋"/>
          <w:sz w:val="24"/>
          <w:szCs w:val="24"/>
          <w:highlight w:val="none"/>
          <w:lang w:val="en-US" w:eastAsia="zh-CN"/>
        </w:rPr>
        <w:t>距离镇政府1.6公里。</w:t>
      </w:r>
    </w:p>
    <w:p>
      <w:pPr>
        <w:numPr>
          <w:ilvl w:val="0"/>
          <w:numId w:val="0"/>
        </w:numPr>
        <w:spacing w:line="360" w:lineRule="auto"/>
        <w:ind w:leftChars="0"/>
        <w:rPr>
          <w:rFonts w:hint="default"/>
          <w:highlight w:val="none"/>
          <w:lang w:val="en-US" w:eastAsia="zh-CN"/>
        </w:rPr>
      </w:pPr>
      <w:r>
        <w:rPr>
          <w:rFonts w:hint="eastAsia" w:ascii="仿宋" w:hAnsi="仿宋" w:eastAsia="仿宋" w:cs="仿宋"/>
          <w:b/>
          <w:bCs/>
          <w:color w:val="auto"/>
          <w:sz w:val="24"/>
          <w:szCs w:val="24"/>
          <w:highlight w:val="none"/>
          <w:lang w:val="en-US" w:eastAsia="zh-CN"/>
        </w:rPr>
        <w:t>4.项目内容：</w:t>
      </w:r>
      <w:r>
        <w:rPr>
          <w:rFonts w:hint="eastAsia" w:ascii="仿宋" w:hAnsi="仿宋" w:eastAsia="仿宋" w:cs="仿宋"/>
          <w:color w:val="000000"/>
          <w:sz w:val="24"/>
          <w:szCs w:val="24"/>
          <w:highlight w:val="none"/>
          <w:lang w:val="en-US" w:eastAsia="zh-CN"/>
        </w:rPr>
        <w:t>项目为何燮候事迹陈列馆布展及周边环境提升，包括</w:t>
      </w:r>
      <w:r>
        <w:rPr>
          <w:rFonts w:hint="eastAsia" w:ascii="仿宋" w:hAnsi="仿宋" w:eastAsia="仿宋" w:cs="仿宋"/>
          <w:bCs/>
          <w:color w:val="auto"/>
          <w:kern w:val="1"/>
          <w:sz w:val="24"/>
          <w:szCs w:val="24"/>
          <w:highlight w:val="none"/>
          <w:lang w:eastAsia="zh-CN"/>
        </w:rPr>
        <w:t>何氏宗祠祠堂修缮</w:t>
      </w:r>
      <w:r>
        <w:rPr>
          <w:rFonts w:hint="eastAsia" w:ascii="仿宋" w:hAnsi="仿宋" w:eastAsia="仿宋" w:cs="仿宋"/>
          <w:color w:val="000000"/>
          <w:sz w:val="24"/>
          <w:szCs w:val="24"/>
          <w:highlight w:val="none"/>
          <w:lang w:val="en-US" w:eastAsia="zh-CN"/>
        </w:rPr>
        <w:t>、</w:t>
      </w:r>
      <w:r>
        <w:rPr>
          <w:rFonts w:hint="eastAsia" w:ascii="仿宋" w:hAnsi="仿宋" w:eastAsia="仿宋" w:cs="仿宋"/>
          <w:bCs/>
          <w:color w:val="auto"/>
          <w:kern w:val="1"/>
          <w:sz w:val="24"/>
          <w:szCs w:val="24"/>
          <w:highlight w:val="none"/>
          <w:lang w:eastAsia="zh-CN"/>
        </w:rPr>
        <w:t>室内空间布展</w:t>
      </w:r>
      <w:r>
        <w:rPr>
          <w:rFonts w:hint="eastAsia" w:ascii="仿宋" w:hAnsi="仿宋" w:eastAsia="仿宋" w:cs="仿宋"/>
          <w:color w:val="000000"/>
          <w:sz w:val="24"/>
          <w:szCs w:val="24"/>
          <w:highlight w:val="none"/>
          <w:lang w:val="en-US" w:eastAsia="zh-CN"/>
        </w:rPr>
        <w:t>及周边环境提升。主体为何氏宗祠祠堂布展，主要内容为按照修旧如故的原则，对何氏宗祠进行全面修缮，布置何燮候事迹陈列，部分恢复宗祠作用，增加服务村民和推动文旅发展的功能。</w:t>
      </w:r>
    </w:p>
    <w:p>
      <w:pPr>
        <w:numPr>
          <w:ilvl w:val="0"/>
          <w:numId w:val="0"/>
        </w:numPr>
        <w:spacing w:line="360" w:lineRule="auto"/>
        <w:ind w:leftChars="0"/>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5.招标内容：</w:t>
      </w:r>
    </w:p>
    <w:p>
      <w:pPr>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en-US" w:eastAsia="zh-CN"/>
        </w:rPr>
        <w:t>赵家印象：介绍赵家人文，走近赵家名人。</w:t>
      </w:r>
    </w:p>
    <w:p>
      <w:pPr>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000000"/>
          <w:sz w:val="24"/>
          <w:szCs w:val="24"/>
          <w:highlight w:val="none"/>
          <w:lang w:val="en-US" w:eastAsia="zh-CN"/>
        </w:rPr>
        <w:t>拓展清廉教育和研学基地</w:t>
      </w:r>
    </w:p>
    <w:p>
      <w:pPr>
        <w:numPr>
          <w:ilvl w:val="0"/>
          <w:numId w:val="0"/>
        </w:numPr>
        <w:spacing w:line="360" w:lineRule="auto"/>
        <w:ind w:left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000000"/>
          <w:sz w:val="24"/>
          <w:szCs w:val="24"/>
          <w:highlight w:val="none"/>
          <w:lang w:val="en-US" w:eastAsia="zh-CN"/>
        </w:rPr>
        <w:t>提升舞台功能，服务多种文化活动、配套设施复合利用。</w:t>
      </w:r>
    </w:p>
    <w:p>
      <w:pPr>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④打造何燮候广场。</w:t>
      </w:r>
    </w:p>
    <w:p>
      <w:pPr>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⑤改造和增添服务设施。</w:t>
      </w:r>
    </w:p>
    <w:p>
      <w:pPr>
        <w:numPr>
          <w:ilvl w:val="0"/>
          <w:numId w:val="0"/>
        </w:numPr>
        <w:spacing w:line="360" w:lineRule="auto"/>
        <w:ind w:left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6.设计范围包括但不限于：</w:t>
      </w:r>
    </w:p>
    <w:p>
      <w:pPr>
        <w:numPr>
          <w:ilvl w:val="0"/>
          <w:numId w:val="0"/>
        </w:numPr>
        <w:spacing w:line="360" w:lineRule="auto"/>
        <w:ind w:leftChars="0"/>
        <w:rPr>
          <w:rFonts w:hint="default" w:ascii="仿宋" w:hAnsi="仿宋" w:eastAsia="仿宋" w:cs="仿宋"/>
          <w:color w:val="0C0C0C"/>
          <w:sz w:val="24"/>
          <w:szCs w:val="24"/>
          <w:highlight w:val="none"/>
          <w:lang w:val="en-US" w:eastAsia="zh-CN"/>
        </w:rPr>
      </w:pPr>
      <w:r>
        <w:rPr>
          <w:rFonts w:hint="eastAsia" w:ascii="仿宋" w:hAnsi="仿宋" w:eastAsia="仿宋" w:cs="仿宋"/>
          <w:color w:val="0C0C0C"/>
          <w:sz w:val="24"/>
          <w:szCs w:val="24"/>
          <w:highlight w:val="none"/>
          <w:lang w:val="en-US" w:eastAsia="zh-CN"/>
        </w:rPr>
        <w:t>①</w:t>
      </w:r>
      <w:r>
        <w:rPr>
          <w:rFonts w:hint="eastAsia" w:ascii="仿宋" w:hAnsi="仿宋" w:eastAsia="仿宋" w:cs="仿宋"/>
          <w:color w:val="000000"/>
          <w:sz w:val="24"/>
          <w:szCs w:val="24"/>
          <w:highlight w:val="none"/>
          <w:lang w:val="en-US" w:eastAsia="zh-CN"/>
        </w:rPr>
        <w:t>何氏宗祠。</w:t>
      </w:r>
      <w:r>
        <w:rPr>
          <w:rFonts w:hint="eastAsia" w:ascii="仿宋" w:hAnsi="仿宋" w:eastAsia="仿宋" w:cs="仿宋"/>
          <w:color w:val="0C0C0C"/>
          <w:sz w:val="24"/>
          <w:szCs w:val="24"/>
          <w:highlight w:val="none"/>
          <w:lang w:val="en-US" w:eastAsia="zh-CN"/>
        </w:rPr>
        <w:t>建筑面积：约1900平方米。含门厅（二层）、戏台、厢房、中厅、祭厅、厨房、饭厅、浴室、厕所。对以上建筑在尊重历史原貌的前提下进行修缮、复原及改造，增添必要的水、电和空调等，达到可供开放参观的要求。</w:t>
      </w:r>
    </w:p>
    <w:p>
      <w:pPr>
        <w:numPr>
          <w:ilvl w:val="0"/>
          <w:numId w:val="0"/>
        </w:numPr>
        <w:spacing w:line="360" w:lineRule="auto"/>
        <w:ind w:leftChars="0"/>
        <w:rPr>
          <w:rFonts w:hint="eastAsia" w:ascii="仿宋" w:hAnsi="仿宋" w:eastAsia="仿宋" w:cs="仿宋"/>
          <w:color w:val="0C0C0C"/>
          <w:sz w:val="24"/>
          <w:szCs w:val="24"/>
          <w:highlight w:val="none"/>
          <w:lang w:val="en-US" w:eastAsia="zh-CN"/>
        </w:rPr>
      </w:pPr>
      <w:r>
        <w:rPr>
          <w:rFonts w:hint="eastAsia" w:ascii="仿宋" w:hAnsi="仿宋" w:eastAsia="仿宋" w:cs="仿宋"/>
          <w:color w:val="0C0C0C"/>
          <w:sz w:val="24"/>
          <w:szCs w:val="24"/>
          <w:highlight w:val="none"/>
          <w:lang w:val="en-US" w:eastAsia="zh-CN"/>
        </w:rPr>
        <w:t>②何燮候广场面积约1000平方米，合理安排雕像、停车、休闲等功能。</w:t>
      </w:r>
    </w:p>
    <w:p>
      <w:pPr>
        <w:numPr>
          <w:ilvl w:val="0"/>
          <w:numId w:val="0"/>
        </w:numPr>
        <w:spacing w:line="360" w:lineRule="auto"/>
        <w:ind w:leftChars="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③天井约500平方米：按传统方法对地面、下水道和花坛进行修缮。</w:t>
      </w:r>
    </w:p>
    <w:p>
      <w:pPr>
        <w:numPr>
          <w:ilvl w:val="0"/>
          <w:numId w:val="8"/>
        </w:numPr>
        <w:spacing w:line="360" w:lineRule="auto"/>
        <w:rPr>
          <w:rFonts w:hint="eastAsia" w:ascii="仿宋" w:hAnsi="仿宋" w:eastAsia="仿宋" w:cs="仿宋"/>
          <w:b w:val="0"/>
          <w:bCs w:val="0"/>
          <w:color w:val="000000"/>
          <w:kern w:val="44"/>
          <w:sz w:val="24"/>
          <w:szCs w:val="24"/>
          <w:highlight w:val="none"/>
          <w:lang w:val="en-US" w:eastAsia="zh-CN" w:bidi="ar-SA"/>
        </w:rPr>
      </w:pPr>
      <w:r>
        <w:rPr>
          <w:rFonts w:hint="eastAsia" w:ascii="仿宋" w:hAnsi="仿宋" w:eastAsia="仿宋" w:cs="仿宋"/>
          <w:b/>
          <w:bCs/>
          <w:color w:val="000000"/>
          <w:kern w:val="44"/>
          <w:sz w:val="24"/>
          <w:szCs w:val="24"/>
          <w:highlight w:val="none"/>
          <w:lang w:val="en-US" w:eastAsia="zh-CN" w:bidi="ar-SA"/>
        </w:rPr>
        <w:t>布展范围包括但不限于</w:t>
      </w:r>
      <w:r>
        <w:rPr>
          <w:rFonts w:hint="eastAsia" w:ascii="仿宋" w:hAnsi="仿宋" w:eastAsia="仿宋" w:cs="仿宋"/>
          <w:b w:val="0"/>
          <w:bCs w:val="0"/>
          <w:color w:val="000000"/>
          <w:kern w:val="44"/>
          <w:sz w:val="24"/>
          <w:szCs w:val="24"/>
          <w:highlight w:val="none"/>
          <w:lang w:val="en-US" w:eastAsia="zh-CN" w:bidi="ar-SA"/>
        </w:rPr>
        <w:t>对平面布置、展览游线、展览空间效果和必要的展项（美术创作、雕塑创作、多媒体创意制作、展板设计制作、灯光照明设计安装、展柜设计制作、家具定制等）</w:t>
      </w:r>
    </w:p>
    <w:p>
      <w:pPr>
        <w:numPr>
          <w:ilvl w:val="0"/>
          <w:numId w:val="8"/>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设备购置范围包括但不限于</w:t>
      </w:r>
      <w:r>
        <w:rPr>
          <w:rFonts w:hint="eastAsia" w:ascii="仿宋" w:hAnsi="仿宋" w:eastAsia="仿宋" w:cs="仿宋"/>
          <w:b w:val="0"/>
          <w:bCs w:val="0"/>
          <w:sz w:val="24"/>
          <w:szCs w:val="24"/>
          <w:highlight w:val="none"/>
          <w:lang w:val="en-US" w:eastAsia="zh-CN"/>
        </w:rPr>
        <w:t>对项目所需添置的空调、音响、监控系统、卫生洁具等。</w:t>
      </w:r>
    </w:p>
    <w:p>
      <w:pPr>
        <w:rPr>
          <w:rFonts w:hint="eastAsia" w:ascii="仿宋" w:hAnsi="仿宋" w:eastAsia="仿宋" w:cs="仿宋"/>
          <w:b/>
          <w:bCs/>
          <w:sz w:val="24"/>
          <w:szCs w:val="24"/>
          <w:highlight w:val="none"/>
          <w:lang w:val="en-US" w:eastAsia="zh-CN"/>
        </w:rPr>
      </w:pPr>
    </w:p>
    <w:p>
      <w:pPr>
        <w:pStyle w:val="5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二、采购项目的技术要求</w:t>
      </w:r>
    </w:p>
    <w:p>
      <w:pPr>
        <w:pStyle w:val="5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1.质量要求</w:t>
      </w:r>
    </w:p>
    <w:p>
      <w:pPr>
        <w:pStyle w:val="5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（1）本项目质量要求为一次性通过验收合格。投标人应在设计方案中详细叙述关键部位的质量保证措施，并在投标文件中对质量目标进行承诺。</w:t>
      </w:r>
    </w:p>
    <w:p>
      <w:pPr>
        <w:pStyle w:val="5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（2）中标人须无条件接受质量监督管理部门、招标人以及相关部门质量检查和管理，共同把好质量关。</w:t>
      </w:r>
    </w:p>
    <w:p>
      <w:pPr>
        <w:pStyle w:val="5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（3）中标人的深化设计得到招标人的确认合格后，方可进入下一步的制作布展。</w:t>
      </w:r>
    </w:p>
    <w:p>
      <w:pPr>
        <w:pStyle w:val="5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（4）中标方案不作为最终展陈方案。业主有权要求中标供应商对方案进行修改，中标金额不作调整，但修改成本不得超出原定方案的成本。</w:t>
      </w:r>
    </w:p>
    <w:p>
      <w:pPr>
        <w:pStyle w:val="5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（5）隐蔽工程经招标人验收合格后方可进入下道工序施工。</w:t>
      </w:r>
    </w:p>
    <w:p>
      <w:pPr>
        <w:pStyle w:val="5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（6）未尽的技术条件及要求均按国家标准和行业标准执行。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sz w:val="24"/>
          <w:szCs w:val="24"/>
          <w:highlight w:val="none"/>
          <w:lang w:val="en-US" w:eastAsia="zh-CN"/>
        </w:rPr>
        <w:t>工期要求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color w:val="auto"/>
          <w:sz w:val="24"/>
          <w:szCs w:val="24"/>
          <w:highlight w:val="none"/>
        </w:rPr>
        <w:t>本项目在合同</w:t>
      </w:r>
      <w:r>
        <w:rPr>
          <w:rFonts w:hint="eastAsia" w:ascii="仿宋" w:hAnsi="仿宋" w:eastAsia="仿宋" w:cs="仿宋"/>
          <w:color w:val="auto"/>
          <w:sz w:val="24"/>
          <w:szCs w:val="24"/>
          <w:highlight w:val="none"/>
          <w:u w:val="none"/>
        </w:rPr>
        <w:t>签订后</w:t>
      </w:r>
      <w:r>
        <w:rPr>
          <w:rFonts w:hint="eastAsia" w:ascii="仿宋" w:hAnsi="仿宋" w:eastAsia="仿宋" w:cs="仿宋"/>
          <w:color w:val="auto"/>
          <w:sz w:val="24"/>
          <w:szCs w:val="24"/>
          <w:highlight w:val="none"/>
          <w:u w:val="none"/>
          <w:lang w:val="en-US" w:eastAsia="zh-CN"/>
        </w:rPr>
        <w:t>150</w:t>
      </w:r>
      <w:r>
        <w:rPr>
          <w:rFonts w:hint="eastAsia" w:ascii="仿宋" w:hAnsi="仿宋" w:eastAsia="仿宋" w:cs="仿宋"/>
          <w:color w:val="auto"/>
          <w:sz w:val="24"/>
          <w:szCs w:val="24"/>
          <w:highlight w:val="none"/>
          <w:u w:val="none"/>
        </w:rPr>
        <w:t>日历天内竣工</w:t>
      </w:r>
      <w:r>
        <w:rPr>
          <w:rFonts w:hint="eastAsia" w:ascii="仿宋" w:hAnsi="仿宋" w:eastAsia="仿宋" w:cs="仿宋"/>
          <w:color w:val="auto"/>
          <w:sz w:val="24"/>
          <w:szCs w:val="24"/>
          <w:highlight w:val="none"/>
        </w:rPr>
        <w:t>交付招标人使用。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（2）中标单位须如期完工，不得拖延，除非因不可抗力或招标人原因工期推迟，否则招标人将每延误一天按合同价的0.5%扣除，</w:t>
      </w:r>
      <w:r>
        <w:rPr>
          <w:rFonts w:hint="eastAsia" w:ascii="仿宋" w:hAnsi="仿宋" w:eastAsia="仿宋" w:cs="仿宋"/>
          <w:color w:val="auto"/>
          <w:sz w:val="24"/>
          <w:szCs w:val="24"/>
          <w:highlight w:val="none"/>
        </w:rPr>
        <w:t>逾期超过</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日历天直接解除合同，并扣除全部履约保证金，由此造成的一切的后果由中标人承担</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sz w:val="24"/>
          <w:szCs w:val="24"/>
          <w:highlight w:val="none"/>
          <w:lang w:val="en-US" w:eastAsia="zh-CN"/>
        </w:rPr>
        <w:t>投标人必须在投标文件中对整个进度作出合理安排并做出承诺，制定设计、展陈网络进度计划。</w:t>
      </w:r>
    </w:p>
    <w:p>
      <w:pPr>
        <w:pStyle w:val="2"/>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（3）如遇不可抗拒原因，双方协商解决。</w:t>
      </w:r>
    </w:p>
    <w:p>
      <w:pPr>
        <w:pStyle w:val="2"/>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（1）设计基本要求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投标人应对招标人的项目和理念有充分的理解；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投标人在设计过程中，要严格按照招标文件及合同的约定，围绕相关现场勘测资料，并结合招标人的意见，进行深化设计工作；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中标供应商在修缮和布展过程中，接受招标人的监督指导，不断完善、细化改造；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满足上位规划与布展要求；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设计必须保证</w:t>
      </w:r>
      <w:r>
        <w:rPr>
          <w:rFonts w:hint="eastAsia" w:ascii="仿宋" w:hAnsi="仿宋" w:eastAsia="仿宋" w:cs="仿宋"/>
          <w:color w:val="auto"/>
          <w:sz w:val="24"/>
          <w:szCs w:val="24"/>
          <w:highlight w:val="none"/>
        </w:rPr>
        <w:t>建筑物安全</w:t>
      </w:r>
      <w:r>
        <w:rPr>
          <w:rFonts w:hint="eastAsia" w:ascii="仿宋" w:hAnsi="仿宋" w:eastAsia="仿宋" w:cs="仿宋"/>
          <w:b w:val="0"/>
          <w:b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设计方案应符合招标文件要求及国家有关规范规定；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满足对公众开放的要求；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材料选择得当，色彩选配考究，线条处理协调，并且符合国家规范要求，主要部件及配件应采用高端配置，选用同类产品中的优质品牌；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体现“以人为本”的原则，充分考虑不同层次观展群体的要求；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充分考虑安全性及延伸性，符合公共场所安全、消防规范。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4.标准及规范必须达到以下现行版的中华人民共和国有关法规的要求，如下列标准及规范要求与标书要求有出入则以较严格者为准。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《中华人民共和国工程建设标准强制性条文（房屋建筑部分）》；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《建筑工程设计文件编制深度规定》；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《建筑内部装修设计防火规范》（GB50222）；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《建筑装修工程质量验收规范》（GB50210）；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国家、地方其它有关规定。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若供应商使用的标准在本标书的规定外，则应明确说明用于替代的标准或使用规范，并提供所使用的标准，该标准必须是国际公认的同等或更高级的标准。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4.设计深度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设计的深度应满足策划方案要求并能按图施工（制作），包括（但不限于以下内容）：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设计应包含所有专业的施工（制作）设计图及展项制作与现场施工设计图，</w:t>
      </w:r>
      <w:r>
        <w:rPr>
          <w:rFonts w:hint="eastAsia" w:ascii="仿宋" w:hAnsi="仿宋" w:eastAsia="仿宋" w:cs="仿宋"/>
          <w:b w:val="0"/>
          <w:bCs w:val="0"/>
          <w:sz w:val="24"/>
          <w:szCs w:val="24"/>
          <w:highlight w:val="none"/>
          <w:lang w:val="en-US" w:eastAsia="zh-CN"/>
        </w:rPr>
        <w:t>其中包括设计说明、技术经济指标、必须的设备、材料表等；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设计文件应提供项目的平面、立面、剖面、大样、主要节点图纸、分解图、透视效果图、用料及规格、性能、技术标准、制作程序、详细的材料及其报价分析表以及其它要求的各项技术参数；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设计应包含项目的尺寸、形状、结构、材质、模型、技术、颜色、字体、排版、工艺、功能等；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施工图：平面、立面、剖面图、节点大样详图、定制家具详图、暖通、电气、给排水、智能化、景观等部分。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做出设计预算书；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设计单位应用文字的形式详细叙述将如何以展示策划文本为基础推进深化设计，包括深化（施工图）设计的顺序、方法、具体的工程制作顺序以及在制作阶段（短期内）从制作到设置安装的实施办法；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设计必须满足安防监控要求、防火规范、消防设施设计规范及有关规定。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5.项目管理要求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（1）本项目发包范围内的设计项目，未经招标人同意，不得分包。一经发现立即取消中标资格，作违约处理，并承担由此引起的一切经济损失。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（2）中标人应严格按设计图纸和已确认的展陈技术方案组织制作，并无条件地接受招标人对展陈质量的监督和管理。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color w:val="auto"/>
          <w:sz w:val="24"/>
          <w:szCs w:val="24"/>
          <w:highlight w:val="none"/>
          <w:lang w:val="en-US" w:eastAsia="zh-CN"/>
        </w:rPr>
        <w:t>）由于施工场地和项目的特殊性，要求中标人在开工之前和展陈期间做好安全文明标化管理，要求在投标文件中阐述有关展陈方案和管理措施，并作出相应承诺，确保场内外道路清洁畅通，确保来往车辆、人员、施工安全</w:t>
      </w:r>
      <w:r>
        <w:rPr>
          <w:rFonts w:hint="eastAsia" w:ascii="仿宋" w:hAnsi="仿宋" w:eastAsia="仿宋" w:cs="仿宋"/>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6.保修的要求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中标供应商应提供不少于1年的免费保修期（自验收合格之日起计）。对此投标人必须在投标文件中作出明确承诺。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质量保证金待保修期结束，按实际支出情况结清。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保修期内，中标供应商应在接到招标人通知四十八小时内到场保修；否则，招标人将另派人员修理，修理费从质量保证金中按实扣支。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保修期结束后，中标人仍应对项目保证及时、良好的维护服务，维护费用中只包括材料费、人工费、税费、运输费，不涵盖企业利润。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7.投标报价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本次招标由投标人进行报价。在进行报价时，投标人须充分考虑本项目的特殊性和不可预见性在内的所有为完成本项目的的深化（施工图）设计及由此引起的费用等所需的各项应有费用。招标范围包含的所有内容的价格一次性包干。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工程施工、设计与投</w:t>
      </w:r>
      <w:r>
        <w:rPr>
          <w:rFonts w:hint="eastAsia" w:ascii="仿宋" w:hAnsi="仿宋" w:eastAsia="仿宋" w:cs="仿宋"/>
          <w:b w:val="0"/>
          <w:bCs w:val="0"/>
          <w:sz w:val="24"/>
          <w:szCs w:val="24"/>
          <w:highlight w:val="none"/>
          <w:lang w:val="en-US" w:eastAsia="zh-CN"/>
        </w:rPr>
        <w:t>标报价是招标文件所确定的招标范围内全部工作内容的价格表现，包括施工设备、劳务、管理、材料、安装、调试、维护、深化及施工（制作）图设计、设计的修改和确认、设计交流、图纸会审、施工、制作、垃圾清扫和搬运、建筑物修复、提前进场配合费、有关部门的检测、检验、整改、验收、审计、保险、利润、税金、政策性文件规定及本项目包含的所有风险、责任等各项应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采购单位委托第三方对项目竣工决算进行验收及审计（费用均包含在合同价中）。审计规则：①有投标单价的参照投标单价，只审核工程量；②无投标单价的按计价依据包括但不限于《浙江省建设工程计价规则》（2018 版）、《浙江省房屋建筑与装饰工程预算定额》（2018版）；《浙江省通用安装工程预算定额》（2018 版）；《浙江省建设工程施工机械台班费用定额》（2018 版）；《浙江省建筑安装材料基期价格》（2018 版）。信息价按《绍兴造价管理信息》（2021年12月份）、《浙江造价信息》（2021年12月份），部分材料按市场价计取。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（3）按照①和②的规则进行审定，如审定价高于中标报价则按中标价结算；如审定价低于中标价的则以审定价结算。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（4）投标人须认真阅读、充分理解展陈的整体设计理念，对方案理解不清、产生歧义等由此产生的费用，视作已含在投标总价中。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（5）投标人应对投标内容所涉及的一切知识产权承担责任，并负责保护招标人的利益不受损害，一切由于侵权引起的法律、诉讼、裁决和所发生的费用均与招标人无关。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三、其他要求</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（1）中标人需无条件配合业主根据专家领导提出的意见对施工图进行修改完善和变更，其间发生的费用由中标人承担。</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w:t>
      </w:r>
      <w:r>
        <w:rPr>
          <w:rFonts w:hint="eastAsia" w:ascii="仿宋" w:hAnsi="仿宋" w:eastAsia="仿宋" w:cs="仿宋"/>
          <w:b/>
          <w:bCs/>
          <w:sz w:val="24"/>
          <w:szCs w:val="24"/>
          <w:highlight w:val="none"/>
          <w:lang w:val="en-US" w:eastAsia="zh-CN"/>
        </w:rPr>
        <w:t>（2）项目服务期间发生的所有安全责任事故，由中标单位负全部责任。</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（3）本项目发包范围内的设计项目，不得分包和转包。一经发现立即取消中标资格，作违约处理，并承担由此引起的一切经济损失。</w:t>
      </w:r>
    </w:p>
    <w:p>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四、验收方式</w:t>
      </w:r>
    </w:p>
    <w:p>
      <w:pPr>
        <w:keepNext w:val="0"/>
        <w:keepLines w:val="0"/>
        <w:pageBreakBefore w:val="0"/>
        <w:widowControl/>
        <w:kinsoku/>
        <w:wordWrap w:val="0"/>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完工后，中标人需提供纸质的验收申请报告，采购人在收到申请报告后组织相关人员进行验收，采购人有权委托第三方检测机构或按照《诸暨市政府采购履约验收暂行办法》委托有关专家对项目进行验收，验收结果应当达到招标文件、合同及国家有关技术规范和标准的要求。第三方或有关专家验收费用由中标人承担。</w:t>
      </w:r>
    </w:p>
    <w:p>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highlight w:val="none"/>
          <w:lang w:val="en-US" w:eastAsia="zh-CN"/>
        </w:rPr>
      </w:pPr>
    </w:p>
    <w:p>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履约保证金及付款方式：</w:t>
      </w:r>
    </w:p>
    <w:p>
      <w:pPr>
        <w:keepNext w:val="0"/>
        <w:keepLines w:val="0"/>
        <w:pageBreakBefore w:val="0"/>
        <w:widowControl/>
        <w:kinsoku/>
        <w:wordWrap w:val="0"/>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履约保证金：</w:t>
      </w:r>
      <w:r>
        <w:rPr>
          <w:rFonts w:hint="eastAsia" w:ascii="仿宋" w:hAnsi="仿宋" w:eastAsia="仿宋" w:cs="仿宋"/>
          <w:sz w:val="24"/>
          <w:szCs w:val="24"/>
          <w:highlight w:val="none"/>
          <w:lang w:val="en-US" w:eastAsia="zh-CN"/>
        </w:rPr>
        <w:t>项目实施</w:t>
      </w:r>
      <w:r>
        <w:rPr>
          <w:rFonts w:hint="eastAsia" w:ascii="仿宋" w:hAnsi="仿宋" w:eastAsia="仿宋" w:cs="仿宋"/>
          <w:sz w:val="24"/>
          <w:szCs w:val="24"/>
          <w:highlight w:val="none"/>
        </w:rPr>
        <w:t>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人缴纳中标金额</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％的履约保证金</w:t>
      </w:r>
      <w:r>
        <w:rPr>
          <w:rFonts w:hint="eastAsia" w:ascii="仿宋" w:hAnsi="仿宋" w:eastAsia="仿宋" w:cs="仿宋"/>
          <w:sz w:val="24"/>
          <w:szCs w:val="24"/>
          <w:highlight w:val="none"/>
          <w:lang w:eastAsia="zh-CN"/>
        </w:rPr>
        <w:t>或足额保函，</w:t>
      </w:r>
      <w:r>
        <w:rPr>
          <w:rFonts w:hint="eastAsia" w:ascii="仿宋" w:hAnsi="仿宋" w:eastAsia="仿宋" w:cs="仿宋"/>
          <w:sz w:val="24"/>
          <w:szCs w:val="24"/>
          <w:highlight w:val="none"/>
        </w:rPr>
        <w:t>项目完成并验收合格后10个工作日内退回（不计息）</w:t>
      </w:r>
      <w:r>
        <w:rPr>
          <w:rFonts w:hint="eastAsia" w:ascii="仿宋" w:hAnsi="仿宋" w:eastAsia="仿宋" w:cs="仿宋"/>
          <w:sz w:val="24"/>
          <w:szCs w:val="24"/>
          <w:highlight w:val="none"/>
          <w:lang w:val="en-US" w:eastAsia="zh-CN"/>
        </w:rPr>
        <w:t>。</w:t>
      </w:r>
    </w:p>
    <w:p>
      <w:pPr>
        <w:keepNext w:val="0"/>
        <w:keepLines w:val="0"/>
        <w:pageBreakBefore w:val="0"/>
        <w:widowControl/>
        <w:kinsoku/>
        <w:wordWrap w:val="0"/>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①合同签署生效、建筑修缮设计方案确定后支付合同款的30%；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②隐蔽工程验收完成后15天内支付至合同款的50%；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③总项目验收合格后支付至合同款的80%；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④审计完成后的15天内支付至结算价的97%，余下的3%作为质保金（发包人接受结算价款3%质量保证金的工程保函），质保期满后无息付还。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六、最高限价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本次采购最高限价为人民币肆佰万元整（¥4000000.00），任何超过最高限价的报价将被认定为无效报价。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p>
    <w:p>
      <w:pPr>
        <w:spacing w:line="360" w:lineRule="auto"/>
        <w:ind w:firstLine="482" w:firstLineChars="200"/>
        <w:rPr>
          <w:rFonts w:hint="eastAsia" w:ascii="仿宋" w:hAnsi="仿宋" w:eastAsia="仿宋" w:cs="仿宋"/>
          <w:b/>
          <w:bCs/>
          <w:color w:val="FF0000"/>
          <w:kern w:val="0"/>
          <w:sz w:val="24"/>
          <w:szCs w:val="24"/>
          <w:highlight w:val="none"/>
          <w:lang w:val="en-US" w:eastAsia="zh-CN" w:bidi="ar-SA"/>
        </w:rPr>
      </w:pPr>
      <w:r>
        <w:rPr>
          <w:rFonts w:hint="eastAsia" w:ascii="仿宋" w:hAnsi="仿宋" w:eastAsia="仿宋" w:cs="仿宋"/>
          <w:b/>
          <w:bCs/>
          <w:color w:val="FF0000"/>
          <w:kern w:val="0"/>
          <w:sz w:val="24"/>
          <w:szCs w:val="24"/>
          <w:highlight w:val="none"/>
          <w:lang w:val="en-US" w:eastAsia="zh-CN" w:bidi="ar-SA"/>
        </w:rPr>
        <w:t>注：以上“★”项为实质性响应条款，未实质响应或不满足则作无效投标处理。</w:t>
      </w:r>
    </w:p>
    <w:p>
      <w:pPr>
        <w:numPr>
          <w:ilvl w:val="0"/>
          <w:numId w:val="0"/>
        </w:numPr>
        <w:spacing w:line="360" w:lineRule="auto"/>
        <w:ind w:leftChars="0"/>
        <w:rPr>
          <w:rFonts w:hint="eastAsia" w:ascii="仿宋" w:hAnsi="仿宋" w:eastAsia="仿宋" w:cs="仿宋"/>
          <w:color w:val="0C0C0C"/>
          <w:highlight w:val="none"/>
          <w:lang w:val="en-US" w:eastAsia="zh-CN"/>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color w:val="auto"/>
          <w:sz w:val="24"/>
          <w:szCs w:val="24"/>
          <w:highlight w:val="none"/>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color w:val="auto"/>
          <w:sz w:val="24"/>
          <w:szCs w:val="24"/>
          <w:highlight w:val="none"/>
        </w:rPr>
      </w:pPr>
    </w:p>
    <w:p>
      <w:pPr>
        <w:pageBreakBefore w:val="0"/>
        <w:kinsoku/>
        <w:wordWrap/>
        <w:overflowPunct/>
        <w:topLinePunct w:val="0"/>
        <w:autoSpaceDE/>
        <w:autoSpaceDN/>
        <w:bidi w:val="0"/>
        <w:adjustRightInd/>
        <w:spacing w:line="520" w:lineRule="exact"/>
        <w:textAlignment w:val="auto"/>
        <w:rPr>
          <w:rFonts w:hint="eastAsia" w:ascii="仿宋" w:hAnsi="仿宋" w:eastAsia="仿宋" w:cs="仿宋"/>
          <w:b/>
          <w:color w:val="auto"/>
          <w:sz w:val="24"/>
          <w:szCs w:val="24"/>
          <w:highlight w:val="none"/>
        </w:rPr>
      </w:pPr>
    </w:p>
    <w:p>
      <w:pPr>
        <w:pageBreakBefore w:val="0"/>
        <w:kinsoku/>
        <w:wordWrap/>
        <w:overflowPunct/>
        <w:topLinePunct w:val="0"/>
        <w:autoSpaceDE/>
        <w:autoSpaceDN/>
        <w:bidi w:val="0"/>
        <w:adjustRightInd/>
        <w:spacing w:line="520" w:lineRule="exact"/>
        <w:textAlignment w:val="auto"/>
        <w:rPr>
          <w:rFonts w:hint="eastAsia" w:ascii="仿宋" w:hAnsi="仿宋" w:eastAsia="仿宋" w:cs="仿宋"/>
          <w:color w:val="auto"/>
          <w:sz w:val="24"/>
          <w:szCs w:val="24"/>
          <w:highlight w:val="none"/>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rPr>
          <w:rFonts w:hint="eastAsia"/>
          <w:lang w:val="en-US" w:eastAsia="zh-CN"/>
        </w:rPr>
      </w:pPr>
    </w:p>
    <w:p>
      <w:pPr>
        <w:pStyle w:val="84"/>
        <w:rPr>
          <w:rFonts w:hint="eastAsia"/>
          <w:lang w:val="en-US" w:eastAsia="zh-CN"/>
        </w:rPr>
      </w:pPr>
    </w:p>
    <w:p>
      <w:pPr>
        <w:pStyle w:val="24"/>
        <w:rPr>
          <w:rFonts w:hint="eastAsia"/>
          <w:lang w:val="en-US" w:eastAsia="zh-CN"/>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08039"/>
      <w:bookmarkEnd w:id="26"/>
      <w:bookmarkStart w:id="27" w:name="_Toc184313264"/>
      <w:bookmarkEnd w:id="27"/>
      <w:bookmarkStart w:id="28" w:name="_Toc184310328"/>
      <w:bookmarkEnd w:id="28"/>
      <w:bookmarkStart w:id="29" w:name="_Toc184308090"/>
      <w:bookmarkEnd w:id="29"/>
      <w:bookmarkStart w:id="30" w:name="_Toc184314439"/>
      <w:bookmarkEnd w:id="30"/>
      <w:bookmarkStart w:id="31" w:name="_Toc184313260"/>
      <w:bookmarkEnd w:id="31"/>
      <w:bookmarkStart w:id="32" w:name="_Toc184313249"/>
      <w:bookmarkEnd w:id="32"/>
      <w:bookmarkStart w:id="33" w:name="_Toc184310280"/>
      <w:bookmarkEnd w:id="33"/>
      <w:bookmarkStart w:id="34" w:name="_Toc184310330"/>
      <w:bookmarkEnd w:id="34"/>
      <w:bookmarkStart w:id="35" w:name="_Toc184313267"/>
      <w:bookmarkEnd w:id="35"/>
      <w:bookmarkStart w:id="36" w:name="_Toc184313280"/>
      <w:bookmarkEnd w:id="36"/>
      <w:bookmarkStart w:id="37" w:name="_Toc184312096"/>
      <w:bookmarkEnd w:id="37"/>
      <w:bookmarkStart w:id="38" w:name="_Toc184314478"/>
      <w:bookmarkEnd w:id="38"/>
      <w:bookmarkStart w:id="39" w:name="_Toc184314466"/>
      <w:bookmarkEnd w:id="39"/>
      <w:bookmarkStart w:id="40" w:name="_Toc184313304"/>
      <w:bookmarkEnd w:id="40"/>
      <w:bookmarkStart w:id="41" w:name="_Toc184313283"/>
      <w:bookmarkEnd w:id="41"/>
      <w:bookmarkStart w:id="42" w:name="_Toc184314424"/>
      <w:bookmarkEnd w:id="42"/>
      <w:bookmarkStart w:id="43" w:name="_Toc184308085"/>
      <w:bookmarkEnd w:id="43"/>
      <w:bookmarkStart w:id="44" w:name="_Toc184312077"/>
      <w:bookmarkEnd w:id="44"/>
      <w:bookmarkStart w:id="45" w:name="_Toc184310296"/>
      <w:bookmarkEnd w:id="45"/>
      <w:bookmarkStart w:id="46" w:name="_Toc184314447"/>
      <w:bookmarkEnd w:id="46"/>
      <w:bookmarkStart w:id="47" w:name="_Toc184310304"/>
      <w:bookmarkEnd w:id="47"/>
      <w:bookmarkStart w:id="48" w:name="_Toc184308107"/>
      <w:bookmarkEnd w:id="48"/>
      <w:bookmarkStart w:id="49" w:name="_Toc184308080"/>
      <w:bookmarkEnd w:id="49"/>
      <w:bookmarkStart w:id="50" w:name="_Toc184314419"/>
      <w:bookmarkEnd w:id="50"/>
      <w:bookmarkStart w:id="51" w:name="_Toc184312115"/>
      <w:bookmarkEnd w:id="51"/>
      <w:bookmarkStart w:id="52" w:name="_Toc184313258"/>
      <w:bookmarkEnd w:id="52"/>
      <w:bookmarkStart w:id="53" w:name="_Toc184314469"/>
      <w:bookmarkEnd w:id="53"/>
      <w:bookmarkStart w:id="54" w:name="_Toc184312138"/>
      <w:bookmarkEnd w:id="54"/>
      <w:bookmarkStart w:id="55" w:name="_Toc184312108"/>
      <w:bookmarkEnd w:id="55"/>
      <w:bookmarkStart w:id="56" w:name="_Toc184308053"/>
      <w:bookmarkEnd w:id="56"/>
      <w:bookmarkStart w:id="57" w:name="_Toc184310320"/>
      <w:bookmarkEnd w:id="57"/>
      <w:bookmarkStart w:id="58" w:name="_Toc184314463"/>
      <w:bookmarkEnd w:id="58"/>
      <w:bookmarkStart w:id="59" w:name="_Toc184312076"/>
      <w:bookmarkEnd w:id="59"/>
      <w:bookmarkStart w:id="60" w:name="_Toc184308076"/>
      <w:bookmarkEnd w:id="60"/>
      <w:bookmarkStart w:id="61" w:name="_Toc184308041"/>
      <w:bookmarkEnd w:id="61"/>
      <w:bookmarkStart w:id="62" w:name="_Toc184308069"/>
      <w:bookmarkEnd w:id="62"/>
      <w:bookmarkStart w:id="63" w:name="_Toc184312126"/>
      <w:bookmarkEnd w:id="63"/>
      <w:bookmarkStart w:id="64" w:name="_Toc184314473"/>
      <w:bookmarkEnd w:id="64"/>
      <w:bookmarkStart w:id="65" w:name="_Toc184312079"/>
      <w:bookmarkEnd w:id="65"/>
      <w:bookmarkStart w:id="66" w:name="_Toc184313285"/>
      <w:bookmarkEnd w:id="66"/>
      <w:bookmarkStart w:id="67" w:name="_Toc184308088"/>
      <w:bookmarkEnd w:id="67"/>
      <w:bookmarkStart w:id="68" w:name="_Toc184308058"/>
      <w:bookmarkEnd w:id="68"/>
      <w:bookmarkStart w:id="69" w:name="_Toc184314475"/>
      <w:bookmarkEnd w:id="69"/>
      <w:bookmarkStart w:id="70" w:name="_Toc184314412"/>
      <w:bookmarkEnd w:id="70"/>
      <w:bookmarkStart w:id="71" w:name="_Toc184314415"/>
      <w:bookmarkEnd w:id="71"/>
      <w:bookmarkStart w:id="72" w:name="_Toc184312114"/>
      <w:bookmarkEnd w:id="72"/>
      <w:bookmarkStart w:id="73" w:name="_Toc184308055"/>
      <w:bookmarkEnd w:id="73"/>
      <w:bookmarkStart w:id="74" w:name="_Toc184314465"/>
      <w:bookmarkEnd w:id="74"/>
      <w:bookmarkStart w:id="75" w:name="_Toc184310339"/>
      <w:bookmarkEnd w:id="75"/>
      <w:bookmarkStart w:id="76" w:name="_Toc184310311"/>
      <w:bookmarkEnd w:id="76"/>
      <w:bookmarkStart w:id="77" w:name="_Toc184312070"/>
      <w:bookmarkEnd w:id="77"/>
      <w:bookmarkStart w:id="78" w:name="_Toc184310291"/>
      <w:bookmarkEnd w:id="78"/>
      <w:bookmarkStart w:id="79" w:name="_Toc184308061"/>
      <w:bookmarkEnd w:id="79"/>
      <w:bookmarkStart w:id="80" w:name="_Toc184308066"/>
      <w:bookmarkEnd w:id="80"/>
      <w:bookmarkStart w:id="81" w:name="_Toc184312104"/>
      <w:bookmarkEnd w:id="81"/>
      <w:bookmarkStart w:id="82" w:name="_Toc184313251"/>
      <w:bookmarkEnd w:id="82"/>
      <w:bookmarkStart w:id="83" w:name="_Toc184310279"/>
      <w:bookmarkEnd w:id="83"/>
      <w:bookmarkStart w:id="84" w:name="_Toc184313256"/>
      <w:bookmarkEnd w:id="84"/>
      <w:bookmarkStart w:id="85" w:name="_Toc184314442"/>
      <w:bookmarkEnd w:id="85"/>
      <w:bookmarkStart w:id="86" w:name="_Toc184312084"/>
      <w:bookmarkEnd w:id="86"/>
      <w:bookmarkStart w:id="87" w:name="_Toc184312133"/>
      <w:bookmarkEnd w:id="87"/>
      <w:bookmarkStart w:id="88" w:name="_Toc184310338"/>
      <w:bookmarkEnd w:id="88"/>
      <w:bookmarkStart w:id="89" w:name="_Toc184313300"/>
      <w:bookmarkEnd w:id="89"/>
      <w:bookmarkStart w:id="90" w:name="_Toc184314426"/>
      <w:bookmarkEnd w:id="90"/>
      <w:bookmarkStart w:id="91" w:name="_Toc184308072"/>
      <w:bookmarkEnd w:id="91"/>
      <w:bookmarkStart w:id="92" w:name="_Toc184310278"/>
      <w:bookmarkEnd w:id="92"/>
      <w:bookmarkStart w:id="93" w:name="_Toc184313305"/>
      <w:bookmarkEnd w:id="93"/>
      <w:bookmarkStart w:id="94" w:name="_Toc184312107"/>
      <w:bookmarkEnd w:id="94"/>
      <w:bookmarkStart w:id="95" w:name="_Toc184312085"/>
      <w:bookmarkEnd w:id="95"/>
      <w:bookmarkStart w:id="96" w:name="_Toc184308038"/>
      <w:bookmarkEnd w:id="96"/>
      <w:bookmarkStart w:id="97" w:name="_Toc184312090"/>
      <w:bookmarkEnd w:id="97"/>
      <w:bookmarkStart w:id="98" w:name="_Toc184313302"/>
      <w:bookmarkEnd w:id="98"/>
      <w:bookmarkStart w:id="99" w:name="_Toc184313248"/>
      <w:bookmarkEnd w:id="99"/>
      <w:bookmarkStart w:id="100" w:name="_Toc184310281"/>
      <w:bookmarkEnd w:id="100"/>
      <w:bookmarkStart w:id="101" w:name="_Toc184308071"/>
      <w:bookmarkEnd w:id="101"/>
      <w:bookmarkStart w:id="102" w:name="_Toc184314460"/>
      <w:bookmarkEnd w:id="102"/>
      <w:bookmarkStart w:id="103" w:name="_Toc184312093"/>
      <w:bookmarkEnd w:id="103"/>
      <w:bookmarkStart w:id="104" w:name="_Toc184313308"/>
      <w:bookmarkEnd w:id="104"/>
      <w:bookmarkStart w:id="105" w:name="_Toc184308049"/>
      <w:bookmarkEnd w:id="105"/>
      <w:bookmarkStart w:id="106" w:name="_Toc184310315"/>
      <w:bookmarkEnd w:id="106"/>
      <w:bookmarkStart w:id="107" w:name="_Toc184310317"/>
      <w:bookmarkEnd w:id="107"/>
      <w:bookmarkStart w:id="108" w:name="_Toc184310324"/>
      <w:bookmarkEnd w:id="108"/>
      <w:bookmarkStart w:id="109" w:name="_Toc184313287"/>
      <w:bookmarkEnd w:id="109"/>
      <w:bookmarkStart w:id="110" w:name="_Toc184310316"/>
      <w:bookmarkEnd w:id="110"/>
      <w:bookmarkStart w:id="111" w:name="_Toc184314425"/>
      <w:bookmarkEnd w:id="111"/>
      <w:bookmarkStart w:id="112" w:name="_Toc184313303"/>
      <w:bookmarkEnd w:id="112"/>
      <w:bookmarkStart w:id="113" w:name="_Toc184308089"/>
      <w:bookmarkEnd w:id="113"/>
      <w:bookmarkStart w:id="114" w:name="_Toc184314422"/>
      <w:bookmarkEnd w:id="114"/>
      <w:bookmarkStart w:id="115" w:name="_Toc184310309"/>
      <w:bookmarkEnd w:id="115"/>
      <w:bookmarkStart w:id="116" w:name="_Toc184308062"/>
      <w:bookmarkEnd w:id="116"/>
      <w:bookmarkStart w:id="117" w:name="_Toc184310302"/>
      <w:bookmarkEnd w:id="117"/>
      <w:bookmarkStart w:id="118" w:name="_Toc184310289"/>
      <w:bookmarkEnd w:id="118"/>
      <w:bookmarkStart w:id="119" w:name="_Toc184314482"/>
      <w:bookmarkEnd w:id="119"/>
      <w:bookmarkStart w:id="120" w:name="_Toc184310273"/>
      <w:bookmarkEnd w:id="120"/>
      <w:bookmarkStart w:id="121" w:name="_Toc184312137"/>
      <w:bookmarkEnd w:id="121"/>
      <w:bookmarkStart w:id="122" w:name="_Toc184313271"/>
      <w:bookmarkEnd w:id="122"/>
      <w:bookmarkStart w:id="123" w:name="_Toc184312112"/>
      <w:bookmarkEnd w:id="123"/>
      <w:bookmarkStart w:id="124" w:name="_Toc184312100"/>
      <w:bookmarkEnd w:id="124"/>
      <w:bookmarkStart w:id="125" w:name="_Toc184314452"/>
      <w:bookmarkEnd w:id="125"/>
      <w:bookmarkStart w:id="126" w:name="_Toc184314436"/>
      <w:bookmarkEnd w:id="126"/>
      <w:bookmarkStart w:id="127" w:name="_Toc184314418"/>
      <w:bookmarkEnd w:id="127"/>
      <w:bookmarkStart w:id="128" w:name="_Toc184312094"/>
      <w:bookmarkEnd w:id="128"/>
      <w:bookmarkStart w:id="129" w:name="_Toc184313284"/>
      <w:bookmarkEnd w:id="129"/>
      <w:bookmarkStart w:id="130" w:name="_Toc184310307"/>
      <w:bookmarkEnd w:id="130"/>
      <w:bookmarkStart w:id="131" w:name="_Toc184310284"/>
      <w:bookmarkEnd w:id="131"/>
      <w:bookmarkStart w:id="132" w:name="_Toc184308103"/>
      <w:bookmarkEnd w:id="132"/>
      <w:bookmarkStart w:id="133" w:name="_Toc184313246"/>
      <w:bookmarkEnd w:id="133"/>
      <w:bookmarkStart w:id="134" w:name="_Toc184314435"/>
      <w:bookmarkEnd w:id="134"/>
      <w:bookmarkStart w:id="135" w:name="_Toc184312098"/>
      <w:bookmarkEnd w:id="135"/>
      <w:bookmarkStart w:id="136" w:name="_Toc184308087"/>
      <w:bookmarkEnd w:id="136"/>
      <w:bookmarkStart w:id="137" w:name="_Toc184310327"/>
      <w:bookmarkEnd w:id="137"/>
      <w:bookmarkStart w:id="138" w:name="_Toc184310335"/>
      <w:bookmarkEnd w:id="138"/>
      <w:bookmarkStart w:id="139" w:name="_Toc184310301"/>
      <w:bookmarkEnd w:id="139"/>
      <w:bookmarkStart w:id="140" w:name="_Toc184308047"/>
      <w:bookmarkEnd w:id="140"/>
      <w:bookmarkStart w:id="141" w:name="_Toc184308086"/>
      <w:bookmarkEnd w:id="141"/>
      <w:bookmarkStart w:id="142" w:name="_Toc184314431"/>
      <w:bookmarkEnd w:id="142"/>
      <w:bookmarkStart w:id="143" w:name="_Toc184308067"/>
      <w:bookmarkEnd w:id="143"/>
      <w:bookmarkStart w:id="144" w:name="_Toc184313259"/>
      <w:bookmarkEnd w:id="144"/>
      <w:bookmarkStart w:id="145" w:name="_Toc184308044"/>
      <w:bookmarkEnd w:id="145"/>
      <w:bookmarkStart w:id="146" w:name="_Toc184308099"/>
      <w:bookmarkEnd w:id="146"/>
      <w:bookmarkStart w:id="147" w:name="_Toc184308036"/>
      <w:bookmarkEnd w:id="147"/>
      <w:bookmarkStart w:id="148" w:name="_Toc184312102"/>
      <w:bookmarkEnd w:id="148"/>
      <w:bookmarkStart w:id="149" w:name="_Toc184313295"/>
      <w:bookmarkEnd w:id="149"/>
      <w:bookmarkStart w:id="150" w:name="_Toc184312120"/>
      <w:bookmarkEnd w:id="150"/>
      <w:bookmarkStart w:id="151" w:name="_Toc184308042"/>
      <w:bookmarkEnd w:id="151"/>
      <w:bookmarkStart w:id="152" w:name="_Toc184312110"/>
      <w:bookmarkEnd w:id="152"/>
      <w:bookmarkStart w:id="153" w:name="_Toc184313297"/>
      <w:bookmarkEnd w:id="153"/>
      <w:bookmarkStart w:id="154" w:name="_Toc184310333"/>
      <w:bookmarkEnd w:id="154"/>
      <w:bookmarkStart w:id="155" w:name="_Toc184314423"/>
      <w:bookmarkEnd w:id="155"/>
      <w:bookmarkStart w:id="156" w:name="_Toc184313306"/>
      <w:bookmarkEnd w:id="156"/>
      <w:bookmarkStart w:id="157" w:name="_Toc184308065"/>
      <w:bookmarkEnd w:id="157"/>
      <w:bookmarkStart w:id="158" w:name="_Toc184313241"/>
      <w:bookmarkEnd w:id="158"/>
      <w:bookmarkStart w:id="159" w:name="_Toc184310272"/>
      <w:bookmarkEnd w:id="159"/>
      <w:bookmarkStart w:id="160" w:name="_Toc184313270"/>
      <w:bookmarkEnd w:id="160"/>
      <w:bookmarkStart w:id="161" w:name="_Toc184310285"/>
      <w:bookmarkEnd w:id="161"/>
      <w:bookmarkStart w:id="162" w:name="_Toc184314480"/>
      <w:bookmarkEnd w:id="162"/>
      <w:bookmarkStart w:id="163" w:name="_Toc184310303"/>
      <w:bookmarkEnd w:id="163"/>
      <w:bookmarkStart w:id="164" w:name="_Toc184312078"/>
      <w:bookmarkEnd w:id="164"/>
      <w:bookmarkStart w:id="165" w:name="_Toc184313278"/>
      <w:bookmarkEnd w:id="165"/>
      <w:bookmarkStart w:id="166" w:name="_Toc184313261"/>
      <w:bookmarkEnd w:id="166"/>
      <w:bookmarkStart w:id="167" w:name="_Toc184312128"/>
      <w:bookmarkEnd w:id="167"/>
      <w:bookmarkStart w:id="168" w:name="_Toc184313263"/>
      <w:bookmarkEnd w:id="168"/>
      <w:bookmarkStart w:id="169" w:name="_Toc184313244"/>
      <w:bookmarkEnd w:id="169"/>
      <w:bookmarkStart w:id="170" w:name="_Toc184314427"/>
      <w:bookmarkEnd w:id="170"/>
      <w:bookmarkStart w:id="171" w:name="_Toc184313281"/>
      <w:bookmarkEnd w:id="171"/>
      <w:bookmarkStart w:id="172" w:name="_Toc184308102"/>
      <w:bookmarkEnd w:id="172"/>
      <w:bookmarkStart w:id="173" w:name="_Toc184314449"/>
      <w:bookmarkEnd w:id="173"/>
      <w:bookmarkStart w:id="174" w:name="_Toc184314458"/>
      <w:bookmarkEnd w:id="174"/>
      <w:bookmarkStart w:id="175" w:name="_Toc184310329"/>
      <w:bookmarkEnd w:id="175"/>
      <w:bookmarkStart w:id="176" w:name="_Toc184314457"/>
      <w:bookmarkEnd w:id="176"/>
      <w:bookmarkStart w:id="177" w:name="_Toc184313310"/>
      <w:bookmarkEnd w:id="177"/>
      <w:bookmarkStart w:id="178" w:name="_Toc184312129"/>
      <w:bookmarkEnd w:id="178"/>
      <w:bookmarkStart w:id="179" w:name="_Toc184312127"/>
      <w:bookmarkEnd w:id="179"/>
      <w:bookmarkStart w:id="180" w:name="_Toc184314437"/>
      <w:bookmarkEnd w:id="180"/>
      <w:bookmarkStart w:id="181" w:name="_Toc184312116"/>
      <w:bookmarkEnd w:id="181"/>
      <w:bookmarkStart w:id="182" w:name="_Toc184313299"/>
      <w:bookmarkEnd w:id="182"/>
      <w:bookmarkStart w:id="183" w:name="_Toc184314438"/>
      <w:bookmarkEnd w:id="183"/>
      <w:bookmarkStart w:id="184" w:name="_Toc184312088"/>
      <w:bookmarkEnd w:id="184"/>
      <w:bookmarkStart w:id="185" w:name="_Toc184308084"/>
      <w:bookmarkEnd w:id="185"/>
      <w:bookmarkStart w:id="186" w:name="_Toc184308096"/>
      <w:bookmarkEnd w:id="186"/>
      <w:bookmarkStart w:id="187" w:name="_Toc184308074"/>
      <w:bookmarkEnd w:id="187"/>
      <w:bookmarkStart w:id="188" w:name="_Toc184308059"/>
      <w:bookmarkEnd w:id="188"/>
      <w:bookmarkStart w:id="189" w:name="_Toc184312132"/>
      <w:bookmarkEnd w:id="189"/>
      <w:bookmarkStart w:id="190" w:name="_Toc184314443"/>
      <w:bookmarkEnd w:id="190"/>
      <w:bookmarkStart w:id="191" w:name="_Toc184312095"/>
      <w:bookmarkEnd w:id="191"/>
      <w:bookmarkStart w:id="192" w:name="_Toc184314450"/>
      <w:bookmarkEnd w:id="192"/>
      <w:bookmarkStart w:id="193" w:name="_Toc184313272"/>
      <w:bookmarkEnd w:id="193"/>
      <w:bookmarkStart w:id="194" w:name="_Toc184310274"/>
      <w:bookmarkEnd w:id="194"/>
      <w:bookmarkStart w:id="195" w:name="_Toc184310334"/>
      <w:bookmarkEnd w:id="195"/>
      <w:bookmarkStart w:id="196" w:name="_Toc184312086"/>
      <w:bookmarkEnd w:id="196"/>
      <w:bookmarkStart w:id="197" w:name="_Toc184314416"/>
      <w:bookmarkEnd w:id="197"/>
      <w:bookmarkStart w:id="198" w:name="_Toc184314455"/>
      <w:bookmarkEnd w:id="198"/>
      <w:bookmarkStart w:id="199" w:name="_Toc184308056"/>
      <w:bookmarkEnd w:id="199"/>
      <w:bookmarkStart w:id="200" w:name="_Toc184310276"/>
      <w:bookmarkEnd w:id="200"/>
      <w:bookmarkStart w:id="201" w:name="_Toc184312072"/>
      <w:bookmarkEnd w:id="201"/>
      <w:bookmarkStart w:id="202" w:name="_Toc184314413"/>
      <w:bookmarkEnd w:id="202"/>
      <w:bookmarkStart w:id="203" w:name="_Toc184308079"/>
      <w:bookmarkEnd w:id="203"/>
      <w:bookmarkStart w:id="204" w:name="_Toc184312123"/>
      <w:bookmarkEnd w:id="204"/>
      <w:bookmarkStart w:id="205" w:name="_Toc184310298"/>
      <w:bookmarkEnd w:id="205"/>
      <w:bookmarkStart w:id="206" w:name="_Toc184313265"/>
      <w:bookmarkEnd w:id="206"/>
      <w:bookmarkStart w:id="207" w:name="_Toc184313255"/>
      <w:bookmarkEnd w:id="207"/>
      <w:bookmarkStart w:id="208" w:name="_Toc184313273"/>
      <w:bookmarkEnd w:id="208"/>
      <w:bookmarkStart w:id="209" w:name="_Toc184308083"/>
      <w:bookmarkEnd w:id="209"/>
      <w:bookmarkStart w:id="210" w:name="_Toc184312073"/>
      <w:bookmarkEnd w:id="210"/>
      <w:bookmarkStart w:id="211" w:name="_Toc184310336"/>
      <w:bookmarkEnd w:id="211"/>
      <w:bookmarkStart w:id="212" w:name="_Toc184308046"/>
      <w:bookmarkEnd w:id="212"/>
      <w:bookmarkStart w:id="213" w:name="_Toc184312083"/>
      <w:bookmarkEnd w:id="213"/>
      <w:bookmarkStart w:id="214" w:name="_Toc184314432"/>
      <w:bookmarkEnd w:id="214"/>
      <w:bookmarkStart w:id="215" w:name="_Toc184312097"/>
      <w:bookmarkEnd w:id="215"/>
      <w:bookmarkStart w:id="216" w:name="_Toc184308097"/>
      <w:bookmarkEnd w:id="216"/>
      <w:bookmarkStart w:id="217" w:name="_Toc184314477"/>
      <w:bookmarkEnd w:id="217"/>
      <w:bookmarkStart w:id="218" w:name="_Toc184310326"/>
      <w:bookmarkEnd w:id="218"/>
      <w:bookmarkStart w:id="219" w:name="_Toc184312067"/>
      <w:bookmarkEnd w:id="219"/>
      <w:bookmarkStart w:id="220" w:name="_Toc184310332"/>
      <w:bookmarkEnd w:id="220"/>
      <w:bookmarkStart w:id="221" w:name="_Toc184308073"/>
      <w:bookmarkEnd w:id="221"/>
      <w:bookmarkStart w:id="222" w:name="_Toc184312071"/>
      <w:bookmarkEnd w:id="222"/>
      <w:bookmarkStart w:id="223" w:name="_Toc184310293"/>
      <w:bookmarkEnd w:id="223"/>
      <w:bookmarkStart w:id="224" w:name="_Toc184312134"/>
      <w:bookmarkEnd w:id="224"/>
      <w:bookmarkStart w:id="225" w:name="_Toc184314421"/>
      <w:bookmarkEnd w:id="225"/>
      <w:bookmarkStart w:id="226" w:name="_Toc184308092"/>
      <w:bookmarkEnd w:id="226"/>
      <w:bookmarkStart w:id="227" w:name="_Toc184313279"/>
      <w:bookmarkEnd w:id="227"/>
      <w:bookmarkStart w:id="228" w:name="_Toc184313289"/>
      <w:bookmarkEnd w:id="228"/>
      <w:bookmarkStart w:id="229" w:name="_Toc184314451"/>
      <w:bookmarkEnd w:id="229"/>
      <w:bookmarkStart w:id="230" w:name="_Toc184313282"/>
      <w:bookmarkEnd w:id="230"/>
      <w:bookmarkStart w:id="231" w:name="_Toc184312139"/>
      <w:bookmarkEnd w:id="231"/>
      <w:bookmarkStart w:id="232" w:name="_Toc184313274"/>
      <w:bookmarkEnd w:id="232"/>
      <w:bookmarkStart w:id="233" w:name="_Toc184308052"/>
      <w:bookmarkEnd w:id="233"/>
      <w:bookmarkStart w:id="234" w:name="_Toc184308091"/>
      <w:bookmarkEnd w:id="234"/>
      <w:bookmarkStart w:id="235" w:name="_Toc184308048"/>
      <w:bookmarkEnd w:id="235"/>
      <w:bookmarkStart w:id="236" w:name="_Toc184314462"/>
      <w:bookmarkEnd w:id="236"/>
      <w:bookmarkStart w:id="237" w:name="_Toc184312106"/>
      <w:bookmarkEnd w:id="237"/>
      <w:bookmarkStart w:id="238" w:name="_Toc184310277"/>
      <w:bookmarkEnd w:id="238"/>
      <w:bookmarkStart w:id="239" w:name="_Toc184314471"/>
      <w:bookmarkEnd w:id="239"/>
      <w:bookmarkStart w:id="240" w:name="_Toc184308100"/>
      <w:bookmarkEnd w:id="240"/>
      <w:bookmarkStart w:id="241" w:name="_Toc184310282"/>
      <w:bookmarkEnd w:id="241"/>
      <w:bookmarkStart w:id="242" w:name="_Toc184310322"/>
      <w:bookmarkEnd w:id="242"/>
      <w:bookmarkStart w:id="243" w:name="_Toc184310286"/>
      <w:bookmarkEnd w:id="243"/>
      <w:bookmarkStart w:id="244" w:name="_Toc184314410"/>
      <w:bookmarkEnd w:id="244"/>
      <w:bookmarkStart w:id="245" w:name="_Toc184313253"/>
      <w:bookmarkEnd w:id="245"/>
      <w:bookmarkStart w:id="246" w:name="_Toc184314461"/>
      <w:bookmarkEnd w:id="246"/>
      <w:bookmarkStart w:id="247" w:name="_Toc184310308"/>
      <w:bookmarkEnd w:id="247"/>
      <w:bookmarkStart w:id="248" w:name="_Toc184308040"/>
      <w:bookmarkEnd w:id="248"/>
      <w:bookmarkStart w:id="249" w:name="_Toc184313238"/>
      <w:bookmarkEnd w:id="249"/>
      <w:bookmarkStart w:id="250" w:name="_Toc184308093"/>
      <w:bookmarkEnd w:id="250"/>
      <w:bookmarkStart w:id="251" w:name="_Toc184314428"/>
      <w:bookmarkEnd w:id="251"/>
      <w:bookmarkStart w:id="252" w:name="_Toc184310325"/>
      <w:bookmarkEnd w:id="252"/>
      <w:bookmarkStart w:id="253" w:name="_Toc184313288"/>
      <w:bookmarkEnd w:id="253"/>
      <w:bookmarkStart w:id="254" w:name="_Toc184308054"/>
      <w:bookmarkEnd w:id="254"/>
      <w:bookmarkStart w:id="255" w:name="_Toc184312099"/>
      <w:bookmarkEnd w:id="255"/>
      <w:bookmarkStart w:id="256" w:name="_Toc184310290"/>
      <w:bookmarkEnd w:id="256"/>
      <w:bookmarkStart w:id="257" w:name="_Toc184313252"/>
      <w:bookmarkEnd w:id="257"/>
      <w:bookmarkStart w:id="258" w:name="_Toc184312124"/>
      <w:bookmarkEnd w:id="258"/>
      <w:bookmarkStart w:id="259" w:name="_Toc184312103"/>
      <w:bookmarkEnd w:id="259"/>
      <w:bookmarkStart w:id="260" w:name="_Toc184313247"/>
      <w:bookmarkEnd w:id="260"/>
      <w:bookmarkStart w:id="261" w:name="_Toc184313277"/>
      <w:bookmarkEnd w:id="261"/>
      <w:bookmarkStart w:id="262" w:name="_Toc184313298"/>
      <w:bookmarkEnd w:id="262"/>
      <w:bookmarkStart w:id="263" w:name="_Toc184313301"/>
      <w:bookmarkEnd w:id="263"/>
      <w:bookmarkStart w:id="264" w:name="_Toc184314448"/>
      <w:bookmarkEnd w:id="264"/>
      <w:bookmarkStart w:id="265" w:name="_Toc184308064"/>
      <w:bookmarkEnd w:id="265"/>
      <w:bookmarkStart w:id="266" w:name="_Toc184314474"/>
      <w:bookmarkEnd w:id="266"/>
      <w:bookmarkStart w:id="267" w:name="_Toc184313257"/>
      <w:bookmarkEnd w:id="267"/>
      <w:bookmarkStart w:id="268" w:name="_Toc184312092"/>
      <w:bookmarkEnd w:id="268"/>
      <w:bookmarkStart w:id="269" w:name="_Toc184312105"/>
      <w:bookmarkEnd w:id="269"/>
      <w:bookmarkStart w:id="270" w:name="_Toc184312121"/>
      <w:bookmarkEnd w:id="270"/>
      <w:bookmarkStart w:id="271" w:name="_Toc184310337"/>
      <w:bookmarkEnd w:id="271"/>
      <w:bookmarkStart w:id="272" w:name="_Toc184308104"/>
      <w:bookmarkEnd w:id="272"/>
      <w:bookmarkStart w:id="273" w:name="_Toc184308105"/>
      <w:bookmarkEnd w:id="273"/>
      <w:bookmarkStart w:id="274" w:name="_Toc184312119"/>
      <w:bookmarkEnd w:id="274"/>
      <w:bookmarkStart w:id="275" w:name="_Toc184314479"/>
      <w:bookmarkEnd w:id="275"/>
      <w:bookmarkStart w:id="276" w:name="_Toc184312131"/>
      <w:bookmarkEnd w:id="276"/>
      <w:bookmarkStart w:id="277" w:name="_Toc184310314"/>
      <w:bookmarkEnd w:id="277"/>
      <w:bookmarkStart w:id="278" w:name="_Toc184314420"/>
      <w:bookmarkEnd w:id="278"/>
      <w:bookmarkStart w:id="279" w:name="_Toc184314468"/>
      <w:bookmarkEnd w:id="279"/>
      <w:bookmarkStart w:id="280" w:name="_Toc184308060"/>
      <w:bookmarkEnd w:id="280"/>
      <w:bookmarkStart w:id="281" w:name="_Toc184314417"/>
      <w:bookmarkEnd w:id="281"/>
      <w:bookmarkStart w:id="282" w:name="_Toc184313307"/>
      <w:bookmarkEnd w:id="282"/>
      <w:bookmarkStart w:id="283" w:name="_Toc184308081"/>
      <w:bookmarkEnd w:id="283"/>
      <w:bookmarkStart w:id="284" w:name="_Toc184310288"/>
      <w:bookmarkEnd w:id="284"/>
      <w:bookmarkStart w:id="285" w:name="_Toc184313290"/>
      <w:bookmarkEnd w:id="285"/>
      <w:bookmarkStart w:id="286" w:name="_Toc184314470"/>
      <w:bookmarkEnd w:id="286"/>
      <w:bookmarkStart w:id="287" w:name="_Toc184310287"/>
      <w:bookmarkEnd w:id="287"/>
      <w:bookmarkStart w:id="288" w:name="_Toc184310305"/>
      <w:bookmarkEnd w:id="288"/>
      <w:bookmarkStart w:id="289" w:name="_Toc184310331"/>
      <w:bookmarkEnd w:id="289"/>
      <w:bookmarkStart w:id="290" w:name="_Toc184310343"/>
      <w:bookmarkEnd w:id="290"/>
      <w:bookmarkStart w:id="291" w:name="_Toc184312122"/>
      <w:bookmarkEnd w:id="291"/>
      <w:bookmarkStart w:id="292" w:name="_Toc184314467"/>
      <w:bookmarkEnd w:id="292"/>
      <w:bookmarkStart w:id="293" w:name="_Toc184312117"/>
      <w:bookmarkEnd w:id="293"/>
      <w:bookmarkStart w:id="294" w:name="_Toc184308101"/>
      <w:bookmarkEnd w:id="294"/>
      <w:bookmarkStart w:id="295" w:name="_Toc184314453"/>
      <w:bookmarkEnd w:id="295"/>
      <w:bookmarkStart w:id="296" w:name="_Toc184314445"/>
      <w:bookmarkEnd w:id="296"/>
      <w:bookmarkStart w:id="297" w:name="_Toc184312069"/>
      <w:bookmarkEnd w:id="297"/>
      <w:bookmarkStart w:id="298" w:name="_Toc184310312"/>
      <w:bookmarkEnd w:id="298"/>
      <w:bookmarkStart w:id="299" w:name="_Toc184312113"/>
      <w:bookmarkEnd w:id="299"/>
      <w:bookmarkStart w:id="300" w:name="_Toc184314459"/>
      <w:bookmarkEnd w:id="300"/>
      <w:bookmarkStart w:id="301" w:name="_Toc184314454"/>
      <w:bookmarkEnd w:id="301"/>
      <w:bookmarkStart w:id="302" w:name="_Toc184313254"/>
      <w:bookmarkEnd w:id="302"/>
      <w:bookmarkStart w:id="303" w:name="_Toc184314476"/>
      <w:bookmarkEnd w:id="303"/>
      <w:bookmarkStart w:id="304" w:name="_Toc184314440"/>
      <w:bookmarkEnd w:id="304"/>
      <w:bookmarkStart w:id="305" w:name="_Toc184314414"/>
      <w:bookmarkEnd w:id="305"/>
      <w:bookmarkStart w:id="306" w:name="_Toc184314472"/>
      <w:bookmarkEnd w:id="306"/>
      <w:bookmarkStart w:id="307" w:name="_Toc184312068"/>
      <w:bookmarkEnd w:id="307"/>
      <w:bookmarkStart w:id="308" w:name="_Toc184312091"/>
      <w:bookmarkEnd w:id="308"/>
      <w:bookmarkStart w:id="309" w:name="_Toc184312130"/>
      <w:bookmarkEnd w:id="309"/>
      <w:bookmarkStart w:id="310" w:name="_Toc184308108"/>
      <w:bookmarkEnd w:id="310"/>
      <w:bookmarkStart w:id="311" w:name="_Toc184313293"/>
      <w:bookmarkEnd w:id="311"/>
      <w:bookmarkStart w:id="312" w:name="_Toc184313275"/>
      <w:bookmarkEnd w:id="312"/>
      <w:bookmarkStart w:id="313" w:name="_Toc184308043"/>
      <w:bookmarkEnd w:id="313"/>
      <w:bookmarkStart w:id="314" w:name="_Toc184314411"/>
      <w:bookmarkEnd w:id="314"/>
      <w:bookmarkStart w:id="315" w:name="_Toc184308051"/>
      <w:bookmarkEnd w:id="315"/>
      <w:bookmarkStart w:id="316" w:name="_Toc184314446"/>
      <w:bookmarkEnd w:id="316"/>
      <w:bookmarkStart w:id="317" w:name="_Toc184312109"/>
      <w:bookmarkEnd w:id="317"/>
      <w:bookmarkStart w:id="318" w:name="_Toc184310340"/>
      <w:bookmarkEnd w:id="318"/>
      <w:bookmarkStart w:id="319" w:name="_Toc184313296"/>
      <w:bookmarkEnd w:id="319"/>
      <w:bookmarkStart w:id="320" w:name="_Toc184312111"/>
      <w:bookmarkEnd w:id="320"/>
      <w:bookmarkStart w:id="321" w:name="_Toc184308078"/>
      <w:bookmarkEnd w:id="321"/>
      <w:bookmarkStart w:id="322" w:name="_Toc184308045"/>
      <w:bookmarkEnd w:id="322"/>
      <w:bookmarkStart w:id="323" w:name="_Toc184312089"/>
      <w:bookmarkEnd w:id="323"/>
      <w:bookmarkStart w:id="324" w:name="_Toc184313291"/>
      <w:bookmarkEnd w:id="324"/>
      <w:bookmarkStart w:id="325" w:name="_Toc184310313"/>
      <w:bookmarkEnd w:id="325"/>
      <w:bookmarkStart w:id="326" w:name="_Toc184308095"/>
      <w:bookmarkEnd w:id="326"/>
      <w:bookmarkStart w:id="327" w:name="_Toc184314444"/>
      <w:bookmarkEnd w:id="327"/>
      <w:bookmarkStart w:id="328" w:name="_Toc184310294"/>
      <w:bookmarkEnd w:id="328"/>
      <w:bookmarkStart w:id="329" w:name="_Toc184313294"/>
      <w:bookmarkEnd w:id="329"/>
      <w:bookmarkStart w:id="330" w:name="_Toc184310310"/>
      <w:bookmarkEnd w:id="330"/>
      <w:bookmarkStart w:id="331" w:name="_Toc184312080"/>
      <w:bookmarkEnd w:id="331"/>
      <w:bookmarkStart w:id="332" w:name="_Toc184313268"/>
      <w:bookmarkEnd w:id="332"/>
      <w:bookmarkStart w:id="333" w:name="_Toc184314430"/>
      <w:bookmarkEnd w:id="333"/>
      <w:bookmarkStart w:id="334" w:name="_Toc184314433"/>
      <w:bookmarkEnd w:id="334"/>
      <w:bookmarkStart w:id="335" w:name="_Toc184310297"/>
      <w:bookmarkEnd w:id="335"/>
      <w:bookmarkStart w:id="336" w:name="_Toc184314429"/>
      <w:bookmarkEnd w:id="336"/>
      <w:bookmarkStart w:id="337" w:name="_Toc184313243"/>
      <w:bookmarkEnd w:id="337"/>
      <w:bookmarkStart w:id="338" w:name="_Toc184314481"/>
      <w:bookmarkEnd w:id="338"/>
      <w:bookmarkStart w:id="339" w:name="_Toc184310341"/>
      <w:bookmarkEnd w:id="339"/>
      <w:bookmarkStart w:id="340" w:name="_Toc184312082"/>
      <w:bookmarkEnd w:id="340"/>
      <w:bookmarkStart w:id="341" w:name="_Toc184312081"/>
      <w:bookmarkEnd w:id="341"/>
      <w:bookmarkStart w:id="342" w:name="_Toc184313250"/>
      <w:bookmarkEnd w:id="342"/>
      <w:bookmarkStart w:id="343" w:name="_Toc184313266"/>
      <w:bookmarkEnd w:id="343"/>
      <w:bookmarkStart w:id="344" w:name="_Toc184308106"/>
      <w:bookmarkEnd w:id="344"/>
      <w:bookmarkStart w:id="345" w:name="_Toc184310318"/>
      <w:bookmarkEnd w:id="345"/>
      <w:bookmarkStart w:id="346" w:name="_Toc184312118"/>
      <w:bookmarkEnd w:id="346"/>
      <w:bookmarkStart w:id="347" w:name="_Toc184310323"/>
      <w:bookmarkEnd w:id="347"/>
      <w:bookmarkStart w:id="348" w:name="_Toc184312101"/>
      <w:bookmarkEnd w:id="348"/>
      <w:bookmarkStart w:id="349" w:name="_Toc184313276"/>
      <w:bookmarkEnd w:id="349"/>
      <w:bookmarkStart w:id="350" w:name="_Toc184312087"/>
      <w:bookmarkEnd w:id="350"/>
      <w:bookmarkStart w:id="351" w:name="_Toc184313286"/>
      <w:bookmarkEnd w:id="351"/>
      <w:bookmarkStart w:id="352" w:name="_Toc184310299"/>
      <w:bookmarkEnd w:id="352"/>
      <w:bookmarkStart w:id="353" w:name="_Toc184313262"/>
      <w:bookmarkEnd w:id="353"/>
      <w:bookmarkStart w:id="354" w:name="_Toc184310321"/>
      <w:bookmarkEnd w:id="354"/>
      <w:bookmarkStart w:id="355" w:name="_Toc184314456"/>
      <w:bookmarkEnd w:id="355"/>
      <w:bookmarkStart w:id="356" w:name="_Toc184314441"/>
      <w:bookmarkEnd w:id="356"/>
      <w:bookmarkStart w:id="357" w:name="_Toc184308050"/>
      <w:bookmarkEnd w:id="357"/>
      <w:bookmarkStart w:id="358" w:name="_Toc184310319"/>
      <w:bookmarkEnd w:id="358"/>
      <w:bookmarkStart w:id="359" w:name="_Toc184308037"/>
      <w:bookmarkEnd w:id="359"/>
      <w:bookmarkStart w:id="360" w:name="_Toc184310300"/>
      <w:bookmarkEnd w:id="360"/>
      <w:bookmarkStart w:id="361" w:name="_Toc184313239"/>
      <w:bookmarkEnd w:id="361"/>
      <w:bookmarkStart w:id="362" w:name="_Toc184310342"/>
      <w:bookmarkEnd w:id="362"/>
      <w:bookmarkStart w:id="363" w:name="_Toc184308098"/>
      <w:bookmarkEnd w:id="363"/>
      <w:bookmarkStart w:id="364" w:name="_Toc184310295"/>
      <w:bookmarkEnd w:id="364"/>
      <w:bookmarkStart w:id="365" w:name="_Toc184313240"/>
      <w:bookmarkEnd w:id="365"/>
      <w:bookmarkStart w:id="366" w:name="_Toc184308082"/>
      <w:bookmarkEnd w:id="366"/>
      <w:bookmarkStart w:id="367" w:name="_Toc184314464"/>
      <w:bookmarkEnd w:id="367"/>
      <w:bookmarkStart w:id="368" w:name="_Toc184310283"/>
      <w:bookmarkEnd w:id="368"/>
      <w:bookmarkStart w:id="369" w:name="_Toc184310344"/>
      <w:bookmarkEnd w:id="369"/>
      <w:bookmarkStart w:id="370" w:name="_Toc184310292"/>
      <w:bookmarkEnd w:id="370"/>
      <w:bookmarkStart w:id="371" w:name="_Toc184308068"/>
      <w:bookmarkEnd w:id="371"/>
      <w:bookmarkStart w:id="372" w:name="_Toc184312075"/>
      <w:bookmarkEnd w:id="372"/>
      <w:bookmarkStart w:id="373" w:name="_Toc184312136"/>
      <w:bookmarkEnd w:id="373"/>
      <w:bookmarkStart w:id="374" w:name="_Toc184308077"/>
      <w:bookmarkEnd w:id="374"/>
      <w:bookmarkStart w:id="375" w:name="_Toc184313242"/>
      <w:bookmarkEnd w:id="375"/>
      <w:bookmarkStart w:id="376" w:name="_Toc184310275"/>
      <w:bookmarkEnd w:id="376"/>
      <w:bookmarkStart w:id="377" w:name="_Toc184312125"/>
      <w:bookmarkEnd w:id="377"/>
      <w:bookmarkStart w:id="378" w:name="_Toc184312074"/>
      <w:bookmarkEnd w:id="378"/>
      <w:bookmarkStart w:id="379" w:name="_Toc184313292"/>
      <w:bookmarkEnd w:id="379"/>
      <w:bookmarkStart w:id="380" w:name="_Toc184313245"/>
      <w:bookmarkEnd w:id="380"/>
      <w:bookmarkStart w:id="381" w:name="_Toc184310306"/>
      <w:bookmarkEnd w:id="381"/>
      <w:bookmarkStart w:id="382" w:name="_Toc184308094"/>
      <w:bookmarkEnd w:id="382"/>
      <w:bookmarkStart w:id="383" w:name="_Toc184308070"/>
      <w:bookmarkEnd w:id="383"/>
      <w:bookmarkStart w:id="384" w:name="_Toc184308075"/>
      <w:bookmarkEnd w:id="384"/>
      <w:bookmarkStart w:id="385" w:name="_Toc184313269"/>
      <w:bookmarkEnd w:id="385"/>
      <w:bookmarkStart w:id="386" w:name="_Toc184312135"/>
      <w:bookmarkEnd w:id="386"/>
      <w:bookmarkStart w:id="387" w:name="_Toc184313309"/>
      <w:bookmarkEnd w:id="387"/>
      <w:bookmarkStart w:id="388" w:name="_Toc184308057"/>
      <w:bookmarkEnd w:id="388"/>
      <w:bookmarkStart w:id="389" w:name="_Toc184308063"/>
      <w:bookmarkEnd w:id="389"/>
      <w:bookmarkStart w:id="390" w:name="_Toc184314434"/>
      <w:bookmarkEnd w:id="390"/>
      <w:r>
        <w:rPr>
          <w:rFonts w:hint="eastAsia" w:ascii="华文中宋" w:hAnsi="华文中宋" w:eastAsia="华文中宋" w:cs="Times New Roman"/>
          <w:b/>
          <w:color w:val="auto"/>
          <w:kern w:val="44"/>
          <w:sz w:val="36"/>
          <w:szCs w:val="36"/>
          <w:lang w:val="en-US" w:eastAsia="zh-CN" w:bidi="ar-SA"/>
        </w:rPr>
        <w:t>评标办法</w:t>
      </w: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right="0" w:rightChars="0" w:firstLine="480" w:firstLineChars="200"/>
        <w:textAlignment w:val="auto"/>
        <w:rPr>
          <w:rFonts w:hint="default" w:eastAsia="仿宋"/>
          <w:sz w:val="24"/>
          <w:lang w:val="en-US" w:eastAsia="zh-CN"/>
        </w:rPr>
      </w:pPr>
      <w:r>
        <w:rPr>
          <w:rFonts w:hint="eastAsia" w:eastAsia="仿宋"/>
          <w:sz w:val="24"/>
          <w:lang w:eastAsia="zh-CN"/>
        </w:rPr>
        <w:t>（</w:t>
      </w:r>
      <w:r>
        <w:rPr>
          <w:rFonts w:hint="eastAsia" w:eastAsia="仿宋"/>
          <w:sz w:val="24"/>
          <w:lang w:val="en-US" w:eastAsia="zh-CN"/>
        </w:rPr>
        <w:t>4</w:t>
      </w:r>
      <w:r>
        <w:rPr>
          <w:rFonts w:hint="eastAsia" w:eastAsia="仿宋"/>
          <w:sz w:val="24"/>
          <w:lang w:eastAsia="zh-CN"/>
        </w:rPr>
        <w:t>）</w:t>
      </w:r>
      <w:r>
        <w:rPr>
          <w:rFonts w:eastAsia="仿宋"/>
          <w:sz w:val="24"/>
        </w:rPr>
        <w:t>商务技术分评分细则（</w:t>
      </w:r>
      <w:r>
        <w:rPr>
          <w:rFonts w:hint="eastAsia" w:eastAsia="仿宋"/>
          <w:sz w:val="24"/>
          <w:lang w:val="en-US" w:eastAsia="zh-CN"/>
        </w:rPr>
        <w:t>8</w:t>
      </w:r>
      <w:r>
        <w:rPr>
          <w:rFonts w:eastAsia="仿宋"/>
          <w:sz w:val="24"/>
        </w:rPr>
        <w:t>0分）</w:t>
      </w:r>
      <w:r>
        <w:rPr>
          <w:rFonts w:hint="eastAsia" w:eastAsia="仿宋"/>
          <w:sz w:val="24"/>
          <w:lang w:val="en-US" w:eastAsia="zh-CN"/>
        </w:rPr>
        <w:t>标项</w:t>
      </w:r>
    </w:p>
    <w:tbl>
      <w:tblPr>
        <w:tblStyle w:val="65"/>
        <w:tblW w:w="105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1017"/>
        <w:gridCol w:w="8016"/>
        <w:gridCol w:w="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32"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序号</w:t>
            </w:r>
          </w:p>
        </w:tc>
        <w:tc>
          <w:tcPr>
            <w:tcW w:w="1017"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项目</w:t>
            </w:r>
          </w:p>
        </w:tc>
        <w:tc>
          <w:tcPr>
            <w:tcW w:w="8016"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评分标准</w:t>
            </w:r>
          </w:p>
        </w:tc>
        <w:tc>
          <w:tcPr>
            <w:tcW w:w="764"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732"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1</w:t>
            </w:r>
          </w:p>
        </w:tc>
        <w:tc>
          <w:tcPr>
            <w:tcW w:w="1017"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项目了解与分析</w:t>
            </w: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sz w:val="24"/>
                <w:highlight w:val="none"/>
                <w:lang w:val="en-US" w:eastAsia="zh-CN"/>
              </w:rPr>
            </w:pPr>
            <w:r>
              <w:rPr>
                <w:rFonts w:hint="eastAsia" w:ascii="仿宋" w:hAnsi="仿宋" w:eastAsia="仿宋" w:cs="仿宋"/>
                <w:color w:val="auto"/>
                <w:sz w:val="24"/>
                <w:highlight w:val="none"/>
              </w:rPr>
              <w:t>根据投标人对本项目实际情况的调研分析（项目背景、现场图片、勘查说明、实现目标等）、对本项目实施内容的重难点分析（布展施工难点与要点、处理措施及建议）的合理性、可行性进行综合评价</w:t>
            </w:r>
            <w:r>
              <w:rPr>
                <w:rFonts w:hint="eastAsia" w:ascii="仿宋" w:hAnsi="仿宋" w:eastAsia="仿宋" w:cs="仿宋"/>
                <w:color w:val="auto"/>
                <w:sz w:val="24"/>
                <w:highlight w:val="none"/>
                <w:lang w:val="en-US" w:eastAsia="zh-CN"/>
              </w:rPr>
              <w:t>0-8分。</w:t>
            </w:r>
          </w:p>
        </w:tc>
        <w:tc>
          <w:tcPr>
            <w:tcW w:w="764" w:type="dxa"/>
            <w:noWrap w:val="0"/>
            <w:vAlign w:val="center"/>
          </w:tcPr>
          <w:p>
            <w:pPr>
              <w:spacing w:line="300" w:lineRule="auto"/>
              <w:jc w:val="center"/>
              <w:rPr>
                <w:rFonts w:hint="eastAsia" w:ascii="仿宋" w:hAnsi="仿宋" w:eastAsia="仿宋" w:cs="仿宋"/>
                <w:b/>
                <w:bCs/>
                <w:sz w:val="24"/>
                <w:highlight w:val="none"/>
                <w:lang w:eastAsia="zh-CN"/>
              </w:rPr>
            </w:pPr>
            <w:r>
              <w:rPr>
                <w:rFonts w:hint="eastAsia" w:ascii="仿宋" w:hAnsi="仿宋" w:eastAsia="仿宋" w:cs="仿宋"/>
                <w:b/>
                <w:bCs/>
                <w:color w:val="auto"/>
                <w:sz w:val="24"/>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32" w:type="dxa"/>
            <w:vMerge w:val="restart"/>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2</w:t>
            </w:r>
          </w:p>
        </w:tc>
        <w:tc>
          <w:tcPr>
            <w:tcW w:w="1017" w:type="dxa"/>
            <w:vMerge w:val="restart"/>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设计方案</w:t>
            </w: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根据投标人是否充分理解项目需求，包括对以下2方面内容进行综合打分：①方案主题是否清晰、是否能够充分体现项目特点；②方案设计理念与构思是否定位准确、是否具有创新性、是否能够紧扣主题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0-8分。</w:t>
            </w:r>
          </w:p>
        </w:tc>
        <w:tc>
          <w:tcPr>
            <w:tcW w:w="764"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lang w:eastAsia="zh-CN"/>
              </w:rPr>
            </w:pPr>
            <w:r>
              <w:rPr>
                <w:rFonts w:hint="eastAsia" w:ascii="仿宋" w:hAnsi="仿宋" w:eastAsia="仿宋" w:cs="仿宋"/>
                <w:color w:val="auto"/>
                <w:sz w:val="24"/>
                <w:highlight w:val="none"/>
              </w:rPr>
              <w:t>根据投标人是否充分理解项目需求，对以下方面内容进行综合打分：何燮侯相关历史资料、照片的收集是否清晰明确，其图文内容展示主线是否</w:t>
            </w:r>
            <w:r>
              <w:rPr>
                <w:rFonts w:hint="eastAsia" w:ascii="仿宋" w:hAnsi="仿宋" w:eastAsia="仿宋" w:cs="仿宋"/>
                <w:bCs/>
                <w:color w:val="auto"/>
                <w:sz w:val="24"/>
                <w:szCs w:val="24"/>
                <w:highlight w:val="none"/>
              </w:rPr>
              <w:t>明晰</w:t>
            </w:r>
            <w:r>
              <w:rPr>
                <w:rFonts w:hint="eastAsia" w:ascii="仿宋" w:hAnsi="仿宋" w:eastAsia="仿宋" w:cs="仿宋"/>
                <w:color w:val="auto"/>
                <w:sz w:val="24"/>
                <w:highlight w:val="none"/>
              </w:rPr>
              <w:t>、内容编排是否与主题相呼应</w:t>
            </w:r>
            <w:r>
              <w:rPr>
                <w:rFonts w:hint="eastAsia" w:ascii="仿宋" w:hAnsi="仿宋" w:eastAsia="仿宋" w:cs="仿宋"/>
                <w:color w:val="auto"/>
                <w:sz w:val="24"/>
                <w:highlight w:val="none"/>
                <w:lang w:val="en-US" w:eastAsia="zh-CN"/>
              </w:rPr>
              <w:t>0-8分。</w:t>
            </w:r>
          </w:p>
        </w:tc>
        <w:tc>
          <w:tcPr>
            <w:tcW w:w="764"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根据投标人提供的整体设计（含广场、展陈等效果图），包括对以下2方面内容进行综合打分：①是否满足本项目设计要求、设计展线是否清晰；②设计展示形式是否新颖独特、是否结合紧密</w:t>
            </w:r>
            <w:r>
              <w:rPr>
                <w:rFonts w:hint="eastAsia" w:ascii="仿宋" w:hAnsi="仿宋" w:eastAsia="仿宋" w:cs="仿宋"/>
                <w:color w:val="auto"/>
                <w:sz w:val="24"/>
                <w:highlight w:val="none"/>
                <w:lang w:val="en-US" w:eastAsia="zh-CN"/>
              </w:rPr>
              <w:t>0-8分。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评审依据：提供的</w:t>
            </w:r>
            <w:r>
              <w:rPr>
                <w:rFonts w:hint="eastAsia" w:ascii="仿宋" w:hAnsi="仿宋" w:eastAsia="仿宋" w:cs="仿宋"/>
                <w:color w:val="auto"/>
                <w:sz w:val="24"/>
                <w:highlight w:val="none"/>
              </w:rPr>
              <w:t>广场、展陈等</w:t>
            </w:r>
            <w:r>
              <w:rPr>
                <w:rFonts w:hint="eastAsia" w:ascii="仿宋" w:hAnsi="仿宋" w:eastAsia="仿宋" w:cs="仿宋"/>
                <w:b w:val="0"/>
                <w:bCs w:val="0"/>
                <w:color w:val="auto"/>
                <w:sz w:val="24"/>
                <w:highlight w:val="none"/>
              </w:rPr>
              <w:t>效果图）</w:t>
            </w:r>
          </w:p>
        </w:tc>
        <w:tc>
          <w:tcPr>
            <w:tcW w:w="764"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根据投标人提供的平面布局，包括对以下2方面内容进行综合打分：①布局层次结构是否清晰合理、是否有创意，重点布局是否突出；②布局内容是否全面完整、满足设计需求0-8分。</w:t>
            </w:r>
          </w:p>
        </w:tc>
        <w:tc>
          <w:tcPr>
            <w:tcW w:w="764"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提供的深化设计总体方案，包括对以下3方面内容进行综合打分：①是否充分满足项目设计深度、各项内容是否详细明确并突出重点；②是否具有实用性并切合项目整体设计及功能需求；③墙面展板上的文案描述是否具体、语言描绘是否体现本项目的特色0-</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764"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732" w:type="dxa"/>
            <w:vMerge w:val="restart"/>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3</w:t>
            </w:r>
          </w:p>
        </w:tc>
        <w:tc>
          <w:tcPr>
            <w:tcW w:w="1017" w:type="dxa"/>
            <w:vMerge w:val="restart"/>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布展施工组织方案</w:t>
            </w: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根据投标人提供的各阶段劳动力安排计划及人力资源保障措施的全面性、合理可行性进行综合打分：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64" w:type="dxa"/>
            <w:noWrap w:val="0"/>
            <w:vAlign w:val="center"/>
          </w:tcPr>
          <w:p>
            <w:pPr>
              <w:spacing w:line="300" w:lineRule="auto"/>
              <w:jc w:val="center"/>
              <w:rPr>
                <w:rFonts w:hint="eastAsia" w:ascii="仿宋" w:hAnsi="仿宋" w:eastAsia="仿宋" w:cs="仿宋"/>
                <w:b/>
                <w:bCs/>
                <w:sz w:val="24"/>
                <w:highlight w:val="none"/>
                <w:lang w:eastAsia="zh-CN"/>
              </w:rPr>
            </w:pPr>
            <w:r>
              <w:rPr>
                <w:rFonts w:hint="eastAsia" w:ascii="仿宋" w:hAnsi="仿宋" w:eastAsia="仿宋" w:cs="仿宋"/>
                <w:b/>
                <w:bCs/>
                <w:color w:val="auto"/>
                <w:sz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根据投标人提供的保障本项目工期的技术组织措施（包括项目进度计划、关键节点和工期的保证措施）的全面性、合理可行性进行综合打分：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64" w:type="dxa"/>
            <w:noWrap w:val="0"/>
            <w:vAlign w:val="center"/>
          </w:tcPr>
          <w:p>
            <w:pPr>
              <w:spacing w:line="300" w:lineRule="auto"/>
              <w:jc w:val="center"/>
              <w:rPr>
                <w:rFonts w:hint="eastAsia" w:ascii="仿宋" w:hAnsi="仿宋" w:eastAsia="仿宋" w:cs="仿宋"/>
                <w:b/>
                <w:bCs/>
                <w:sz w:val="24"/>
                <w:highlight w:val="none"/>
                <w:lang w:eastAsia="zh-CN"/>
              </w:rPr>
            </w:pPr>
            <w:r>
              <w:rPr>
                <w:rFonts w:hint="eastAsia" w:ascii="仿宋" w:hAnsi="仿宋" w:eastAsia="仿宋" w:cs="仿宋"/>
                <w:b/>
                <w:bCs/>
                <w:color w:val="auto"/>
                <w:sz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根据投标人提供的保障本项目布展质量的技术组织措施的全面性、合理可行性进行综合打分：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64" w:type="dxa"/>
            <w:noWrap w:val="0"/>
            <w:vAlign w:val="center"/>
          </w:tcPr>
          <w:p>
            <w:pPr>
              <w:spacing w:line="300" w:lineRule="auto"/>
              <w:jc w:val="center"/>
              <w:rPr>
                <w:rFonts w:hint="eastAsia" w:ascii="仿宋" w:hAnsi="仿宋" w:eastAsia="仿宋" w:cs="仿宋"/>
                <w:b/>
                <w:bCs/>
                <w:sz w:val="24"/>
                <w:highlight w:val="none"/>
                <w:lang w:eastAsia="zh-CN"/>
              </w:rPr>
            </w:pPr>
            <w:r>
              <w:rPr>
                <w:rFonts w:hint="eastAsia" w:ascii="仿宋" w:hAnsi="仿宋" w:eastAsia="仿宋" w:cs="仿宋"/>
                <w:b/>
                <w:bCs/>
                <w:color w:val="auto"/>
                <w:sz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根据投标人提供的安全生产管理措施（包括安全管理制度、安全培训制度、安全检查制度等安全生产管理措施）的全面性、合理可行性进行综合打分：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64" w:type="dxa"/>
            <w:noWrap w:val="0"/>
            <w:vAlign w:val="center"/>
          </w:tcPr>
          <w:p>
            <w:pPr>
              <w:spacing w:line="300" w:lineRule="auto"/>
              <w:jc w:val="center"/>
              <w:rPr>
                <w:rFonts w:hint="eastAsia" w:ascii="仿宋" w:hAnsi="仿宋" w:eastAsia="仿宋" w:cs="仿宋"/>
                <w:b/>
                <w:bCs/>
                <w:sz w:val="24"/>
                <w:highlight w:val="none"/>
                <w:lang w:eastAsia="zh-CN"/>
              </w:rPr>
            </w:pPr>
            <w:r>
              <w:rPr>
                <w:rFonts w:hint="eastAsia" w:ascii="仿宋" w:hAnsi="仿宋" w:eastAsia="仿宋" w:cs="仿宋"/>
                <w:b/>
                <w:bCs/>
                <w:color w:val="auto"/>
                <w:sz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732" w:type="dxa"/>
            <w:vMerge w:val="continue"/>
            <w:noWrap w:val="0"/>
            <w:vAlign w:val="center"/>
          </w:tcPr>
          <w:p>
            <w:pPr>
              <w:spacing w:line="300" w:lineRule="auto"/>
              <w:jc w:val="center"/>
              <w:rPr>
                <w:rFonts w:hint="eastAsia" w:ascii="仿宋" w:hAnsi="仿宋" w:eastAsia="仿宋" w:cs="仿宋"/>
                <w:b/>
                <w:bCs/>
                <w:sz w:val="24"/>
                <w:highlight w:val="none"/>
              </w:rPr>
            </w:pPr>
          </w:p>
        </w:tc>
        <w:tc>
          <w:tcPr>
            <w:tcW w:w="1017" w:type="dxa"/>
            <w:vMerge w:val="continue"/>
            <w:noWrap w:val="0"/>
            <w:vAlign w:val="center"/>
          </w:tcPr>
          <w:p>
            <w:pPr>
              <w:spacing w:line="300" w:lineRule="auto"/>
              <w:jc w:val="center"/>
              <w:rPr>
                <w:rFonts w:hint="eastAsia" w:ascii="仿宋" w:hAnsi="仿宋" w:eastAsia="仿宋" w:cs="仿宋"/>
                <w:b/>
                <w:bCs/>
                <w:sz w:val="24"/>
                <w:highlight w:val="none"/>
              </w:rPr>
            </w:pP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根据投标人提供的突发性事件应急处理方案（包括针对采购单位应急需求的响应措施、布展施工安全生产事故应急处理措施）的全面性、合理可行性进行综合打分：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64"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32"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4</w:t>
            </w:r>
          </w:p>
        </w:tc>
        <w:tc>
          <w:tcPr>
            <w:tcW w:w="1017" w:type="dxa"/>
            <w:noWrap w:val="0"/>
            <w:vAlign w:val="center"/>
          </w:tcPr>
          <w:p>
            <w:pPr>
              <w:spacing w:line="30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rPr>
              <w:t>售后服务</w:t>
            </w: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根据投标人提供的售后服务方案的全面性、合理可行性，售后服务承诺是否能够及时响应或满足采购人各种需求、服务承诺落实的保障措施是否具有较好的技术与服务支持进行综合打分0-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64" w:type="dxa"/>
            <w:noWrap w:val="0"/>
            <w:vAlign w:val="center"/>
          </w:tcPr>
          <w:p>
            <w:pPr>
              <w:spacing w:line="300" w:lineRule="auto"/>
              <w:jc w:val="center"/>
              <w:rPr>
                <w:rFonts w:hint="eastAsia" w:ascii="仿宋" w:hAnsi="仿宋" w:eastAsia="仿宋" w:cs="仿宋"/>
                <w:b/>
                <w:bCs/>
                <w:sz w:val="24"/>
                <w:highlight w:val="none"/>
                <w:lang w:eastAsia="zh-CN"/>
              </w:rPr>
            </w:pPr>
            <w:r>
              <w:rPr>
                <w:rFonts w:hint="eastAsia" w:ascii="仿宋" w:hAnsi="仿宋" w:eastAsia="仿宋" w:cs="仿宋"/>
                <w:b/>
                <w:bCs/>
                <w:color w:val="auto"/>
                <w:sz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32" w:type="dxa"/>
            <w:noWrap w:val="0"/>
            <w:vAlign w:val="center"/>
          </w:tcPr>
          <w:p>
            <w:pPr>
              <w:spacing w:line="30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5</w:t>
            </w:r>
          </w:p>
        </w:tc>
        <w:tc>
          <w:tcPr>
            <w:tcW w:w="1017" w:type="dxa"/>
            <w:noWrap w:val="0"/>
            <w:vAlign w:val="center"/>
          </w:tcPr>
          <w:p>
            <w:pPr>
              <w:spacing w:line="30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类似业绩</w:t>
            </w:r>
          </w:p>
        </w:tc>
        <w:tc>
          <w:tcPr>
            <w:tcW w:w="80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人自2019年1月1日以来，参与过市级（及以上）有关历史文化名城保护或文物保护单位相关的宣传设计、展览等项目的，每提供1项得1分，最多得2分。（投标文件中提供合同复印件或扫描件并加盖投标人公章，未提供不得分。）</w:t>
            </w:r>
          </w:p>
        </w:tc>
        <w:tc>
          <w:tcPr>
            <w:tcW w:w="764" w:type="dxa"/>
            <w:noWrap w:val="0"/>
            <w:vAlign w:val="center"/>
          </w:tcPr>
          <w:p>
            <w:pPr>
              <w:spacing w:line="30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w:t>
            </w: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bCs/>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本次评审通过资格审查和符合性评审的单位全部入围进行商务评审。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outlineLvl w:val="9"/>
        <w:rPr>
          <w:rFonts w:hint="eastAsia" w:ascii="仿宋" w:hAnsi="仿宋" w:eastAsia="仿宋" w:cs="Times New Roman"/>
          <w:b/>
          <w:bCs/>
          <w:color w:val="auto"/>
          <w:kern w:val="2"/>
          <w:sz w:val="24"/>
          <w:szCs w:val="2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r>
        <w:rPr>
          <w:rFonts w:hint="eastAsia" w:ascii="仿宋" w:hAnsi="仿宋" w:eastAsia="仿宋" w:cs="仿宋"/>
          <w:b/>
          <w:bCs/>
          <w:sz w:val="24"/>
        </w:rPr>
        <w:t>备注：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1.上述评审细则中要求提供的相关资质、证书等证明材料均需加盖投标人公章，否则视同未提供，对应项不得分；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2.相关评分资质、证书等证明材料必须在有效期内，否则对应项不得分；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pPr>
        <w:pStyle w:val="165"/>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pPr>
        <w:pStyle w:val="25"/>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pPr>
        <w:pStyle w:val="2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pPr>
        <w:pStyle w:val="2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pPr>
        <w:pStyle w:val="2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华文中宋" w:hAnsi="华文中宋" w:eastAsia="华文中宋" w:cs="Times New Roman"/>
          <w:b/>
          <w:color w:val="auto"/>
          <w:kern w:val="44"/>
          <w:sz w:val="36"/>
          <w:szCs w:val="36"/>
          <w:lang w:val="en-US" w:eastAsia="zh-CN" w:bidi="ar-SA"/>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1" w:name="第五部分"/>
      <w:bookmarkStart w:id="392" w:name="_Toc86217003"/>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pPr>
        <w:rPr>
          <w:rFonts w:hint="eastAsia" w:ascii="仿宋" w:hAnsi="仿宋" w:eastAsia="仿宋" w:cs="仿宋"/>
          <w:sz w:val="24"/>
        </w:rPr>
      </w:pPr>
    </w:p>
    <w:p>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both"/>
        <w:rPr>
          <w:rFonts w:hint="eastAsia" w:ascii="仿宋" w:hAnsi="仿宋" w:eastAsia="仿宋" w:cs="仿宋"/>
          <w:b/>
          <w:sz w:val="36"/>
          <w:szCs w:val="36"/>
        </w:rPr>
      </w:pPr>
    </w:p>
    <w:p>
      <w:pPr>
        <w:pStyle w:val="24"/>
        <w:rPr>
          <w:rFonts w:hint="eastAsia" w:ascii="仿宋" w:hAnsi="仿宋" w:eastAsia="仿宋" w:cs="仿宋"/>
        </w:rPr>
      </w:pPr>
    </w:p>
    <w:p>
      <w:pPr>
        <w:pStyle w:val="711"/>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pPr>
        <w:pStyle w:val="25"/>
        <w:ind w:left="0" w:leftChars="0" w:firstLine="0" w:firstLineChars="0"/>
        <w:rPr>
          <w:rFonts w:hint="eastAsia" w:ascii="仿宋" w:hAnsi="仿宋" w:eastAsia="仿宋" w:cs="仿宋"/>
        </w:rPr>
      </w:pPr>
    </w:p>
    <w:p>
      <w:pPr>
        <w:spacing w:before="120" w:line="22" w:lineRule="atLeast"/>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pPr>
        <w:pStyle w:val="64"/>
        <w:rPr>
          <w:rFonts w:hint="eastAsia" w:ascii="仿宋" w:hAnsi="仿宋" w:eastAsia="仿宋" w:cs="仿宋"/>
          <w:sz w:val="21"/>
          <w:szCs w:val="21"/>
          <w:u w:val="single"/>
        </w:rPr>
      </w:pPr>
    </w:p>
    <w:p>
      <w:pPr>
        <w:pStyle w:val="83"/>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64"/>
        <w:rPr>
          <w:rFonts w:hint="eastAsia" w:ascii="仿宋" w:hAnsi="仿宋" w:eastAsia="仿宋" w:cs="仿宋"/>
          <w:sz w:val="21"/>
          <w:szCs w:val="21"/>
          <w:u w:val="single"/>
        </w:rPr>
      </w:pPr>
    </w:p>
    <w:p>
      <w:pPr>
        <w:pStyle w:val="83"/>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64"/>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64"/>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64"/>
        <w:rPr>
          <w:rFonts w:hint="eastAsia" w:ascii="仿宋" w:hAnsi="仿宋" w:eastAsia="仿宋" w:cs="仿宋"/>
          <w:sz w:val="21"/>
          <w:szCs w:val="21"/>
          <w:u w:val="single"/>
        </w:rPr>
      </w:pPr>
    </w:p>
    <w:p>
      <w:pPr>
        <w:rPr>
          <w:rFonts w:hint="eastAsia"/>
        </w:rPr>
      </w:pPr>
    </w:p>
    <w:p>
      <w:pPr>
        <w:rPr>
          <w:rFonts w:hint="eastAsia"/>
        </w:rPr>
      </w:pPr>
    </w:p>
    <w:p>
      <w:pPr>
        <w:pStyle w:val="64"/>
        <w:rPr>
          <w:rFonts w:hint="eastAsia"/>
        </w:rPr>
      </w:pPr>
    </w:p>
    <w:p>
      <w:pPr>
        <w:pStyle w:val="64"/>
        <w:rPr>
          <w:rFonts w:hint="eastAsia"/>
        </w:rPr>
      </w:pP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pPr>
              <w:jc w:val="center"/>
              <w:rPr>
                <w:rFonts w:ascii="仿宋" w:hAnsi="仿宋" w:eastAsia="仿宋" w:cs="仿宋"/>
                <w:sz w:val="21"/>
                <w:szCs w:val="21"/>
              </w:rPr>
            </w:pPr>
            <w:r>
              <w:rPr>
                <w:rFonts w:hint="eastAsia" w:ascii="仿宋" w:hAnsi="仿宋" w:eastAsia="仿宋" w:cs="仿宋"/>
                <w:sz w:val="21"/>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pPr>
              <w:jc w:val="center"/>
              <w:rPr>
                <w:rFonts w:ascii="仿宋" w:hAnsi="仿宋" w:eastAsia="仿宋" w:cs="仿宋"/>
                <w:sz w:val="21"/>
                <w:szCs w:val="21"/>
              </w:rPr>
            </w:pPr>
            <w:r>
              <w:rPr>
                <w:rFonts w:hint="eastAsia" w:ascii="仿宋" w:hAnsi="仿宋" w:eastAsia="仿宋" w:cs="仿宋"/>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pPr>
              <w:jc w:val="center"/>
              <w:rPr>
                <w:rFonts w:ascii="仿宋" w:hAnsi="仿宋" w:eastAsia="仿宋" w:cs="仿宋"/>
                <w:sz w:val="21"/>
                <w:szCs w:val="21"/>
              </w:rPr>
            </w:pPr>
          </w:p>
        </w:tc>
        <w:tc>
          <w:tcPr>
            <w:tcW w:w="4394" w:type="dxa"/>
            <w:vAlign w:val="center"/>
          </w:tcPr>
          <w:p>
            <w:pPr>
              <w:jc w:val="center"/>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pPr>
              <w:jc w:val="center"/>
              <w:rPr>
                <w:rFonts w:ascii="仿宋" w:hAnsi="仿宋" w:eastAsia="仿宋" w:cs="仿宋"/>
                <w:sz w:val="21"/>
                <w:szCs w:val="21"/>
              </w:rPr>
            </w:pPr>
          </w:p>
        </w:tc>
        <w:tc>
          <w:tcPr>
            <w:tcW w:w="4394" w:type="dxa"/>
            <w:vAlign w:val="center"/>
          </w:tcPr>
          <w:p>
            <w:pPr>
              <w:jc w:val="left"/>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pPr>
              <w:rPr>
                <w:rFonts w:ascii="仿宋" w:hAnsi="仿宋" w:eastAsia="仿宋" w:cs="仿宋"/>
                <w:sz w:val="21"/>
                <w:szCs w:val="21"/>
              </w:rPr>
            </w:pPr>
          </w:p>
        </w:tc>
        <w:tc>
          <w:tcPr>
            <w:tcW w:w="4394" w:type="dxa"/>
            <w:vAlign w:val="center"/>
          </w:tcPr>
          <w:p>
            <w:pPr>
              <w:jc w:val="center"/>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：本项目免收履约保证金。</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pPr>
        <w:spacing w:line="360" w:lineRule="auto"/>
        <w:jc w:val="center"/>
        <w:outlineLvl w:val="0"/>
        <w:rPr>
          <w:rFonts w:hint="eastAsia" w:ascii="仿宋" w:hAnsi="仿宋" w:eastAsia="仿宋" w:cs="仿宋"/>
          <w:b/>
          <w:sz w:val="36"/>
          <w:szCs w:val="20"/>
        </w:rPr>
      </w:pPr>
    </w:p>
    <w:p>
      <w:pPr>
        <w:spacing w:line="360" w:lineRule="auto"/>
        <w:jc w:val="center"/>
        <w:outlineLvl w:val="0"/>
        <w:rPr>
          <w:rFonts w:hint="eastAsia" w:ascii="仿宋" w:hAnsi="仿宋" w:eastAsia="仿宋" w:cs="仿宋"/>
          <w:b/>
          <w:sz w:val="36"/>
          <w:szCs w:val="20"/>
        </w:rPr>
      </w:pPr>
    </w:p>
    <w:p>
      <w:pPr>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pPr>
        <w:pStyle w:val="84"/>
        <w:ind w:left="0" w:leftChars="0" w:firstLine="0" w:firstLineChars="0"/>
        <w:rPr>
          <w:rFonts w:hint="eastAsia"/>
          <w:lang w:val="en-US" w:eastAsia="zh-CN"/>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pPr>
        <w:rPr>
          <w:rFonts w:hint="eastAsia" w:ascii="仿宋" w:hAnsi="仿宋" w:eastAsia="仿宋" w:cs="仿宋"/>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lang w:val="en-US" w:eastAsia="zh-CN"/>
        </w:rPr>
      </w:pPr>
    </w:p>
    <w:p>
      <w:pPr>
        <w:snapToGrid w:val="0"/>
        <w:spacing w:line="360" w:lineRule="auto"/>
        <w:ind w:right="480"/>
        <w:jc w:val="center"/>
        <w:rPr>
          <w:rFonts w:hint="eastAsia" w:ascii="仿宋" w:hAnsi="仿宋" w:eastAsia="仿宋" w:cs="仿宋"/>
          <w:b/>
          <w:kern w:val="0"/>
          <w:sz w:val="32"/>
          <w:szCs w:val="32"/>
          <w:lang w:val="en-US" w:eastAsia="zh-CN"/>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pPr>
        <w:pStyle w:val="87"/>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lang w:val="en-US" w:eastAsia="zh-CN"/>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numPr>
          <w:ilvl w:val="0"/>
          <w:numId w:val="1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jc w:val="right"/>
        <w:rPr>
          <w:rFonts w:hint="eastAsia" w:ascii="仿宋" w:hAnsi="仿宋" w:eastAsia="仿宋" w:cs="仿宋"/>
          <w:kern w:val="0"/>
          <w:sz w:val="24"/>
          <w:lang w:val="zh-CN"/>
        </w:rPr>
      </w:pP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8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80"/>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pPr>
              <w:pStyle w:val="180"/>
              <w:adjustRightInd w:val="0"/>
              <w:spacing w:line="360" w:lineRule="auto"/>
              <w:rPr>
                <w:rFonts w:hint="eastAsia" w:ascii="仿宋" w:hAnsi="仿宋" w:eastAsia="仿宋" w:cs="仿宋"/>
                <w:bCs/>
                <w:sz w:val="24"/>
                <w:szCs w:val="21"/>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702"/>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2"/>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2"/>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2"/>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2"/>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2"/>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pPr>
        <w:ind w:left="279" w:leftChars="133"/>
        <w:rPr>
          <w:rFonts w:hint="eastAsia" w:ascii="仿宋" w:hAnsi="仿宋" w:eastAsia="仿宋" w:cs="仿宋"/>
          <w:color w:val="auto"/>
          <w:sz w:val="28"/>
        </w:rPr>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02"/>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tbl>
      <w:tblPr>
        <w:tblStyle w:val="6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2176"/>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039" w:type="dxa"/>
            <w:vMerge w:val="restart"/>
            <w:noWrap w:val="0"/>
            <w:vAlign w:val="center"/>
          </w:tcPr>
          <w:p>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en-US" w:eastAsia="zh-CN"/>
              </w:rPr>
              <w:t>标的内容</w:t>
            </w:r>
          </w:p>
        </w:tc>
        <w:tc>
          <w:tcPr>
            <w:tcW w:w="5694" w:type="dxa"/>
            <w:gridSpan w:val="2"/>
            <w:noWrap w:val="0"/>
            <w:vAlign w:val="center"/>
          </w:tcPr>
          <w:p>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039" w:type="dxa"/>
            <w:vMerge w:val="continue"/>
            <w:noWrap w:val="0"/>
            <w:vAlign w:val="center"/>
          </w:tcPr>
          <w:p>
            <w:pPr>
              <w:jc w:val="center"/>
              <w:rPr>
                <w:rFonts w:hint="eastAsia" w:ascii="宋体" w:hAnsi="宋体" w:eastAsia="宋体" w:cs="宋体"/>
                <w:b/>
                <w:color w:val="auto"/>
                <w:sz w:val="24"/>
                <w:szCs w:val="24"/>
                <w:highlight w:val="none"/>
              </w:rPr>
            </w:pPr>
          </w:p>
        </w:tc>
        <w:tc>
          <w:tcPr>
            <w:tcW w:w="2176"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3518"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3039" w:type="dxa"/>
            <w:noWrap w:val="0"/>
            <w:vAlign w:val="center"/>
          </w:tcPr>
          <w:p>
            <w:pPr>
              <w:jc w:val="center"/>
              <w:rPr>
                <w:rFonts w:hint="eastAsia" w:ascii="宋体" w:hAnsi="宋体" w:eastAsia="宋体" w:cs="宋体"/>
                <w:bCs/>
                <w:color w:val="auto"/>
                <w:sz w:val="24"/>
                <w:szCs w:val="24"/>
                <w:highlight w:val="none"/>
              </w:rPr>
            </w:pPr>
          </w:p>
        </w:tc>
        <w:tc>
          <w:tcPr>
            <w:tcW w:w="2176" w:type="dxa"/>
            <w:noWrap w:val="0"/>
            <w:vAlign w:val="center"/>
          </w:tcPr>
          <w:p>
            <w:pPr>
              <w:spacing w:line="700" w:lineRule="exact"/>
              <w:jc w:val="center"/>
              <w:rPr>
                <w:rFonts w:hint="eastAsia" w:ascii="宋体" w:hAnsi="宋体" w:eastAsia="宋体" w:cs="宋体"/>
                <w:color w:val="auto"/>
                <w:sz w:val="24"/>
                <w:szCs w:val="24"/>
                <w:highlight w:val="none"/>
                <w:lang w:val="en-US" w:eastAsia="zh-CN"/>
              </w:rPr>
            </w:pPr>
          </w:p>
        </w:tc>
        <w:tc>
          <w:tcPr>
            <w:tcW w:w="3518" w:type="dxa"/>
            <w:noWrap w:val="0"/>
            <w:vAlign w:val="center"/>
          </w:tcPr>
          <w:p>
            <w:pPr>
              <w:spacing w:line="700" w:lineRule="exact"/>
              <w:ind w:firstLine="480" w:firstLineChars="200"/>
              <w:rPr>
                <w:rFonts w:hint="default" w:ascii="宋体" w:hAnsi="宋体" w:eastAsia="宋体" w:cs="宋体"/>
                <w:color w:val="auto"/>
                <w:sz w:val="24"/>
                <w:szCs w:val="24"/>
                <w:highlight w:val="none"/>
                <w:lang w:val="en-US" w:eastAsia="zh-CN"/>
              </w:rPr>
            </w:pPr>
          </w:p>
        </w:tc>
      </w:tr>
    </w:tbl>
    <w:p>
      <w:pPr>
        <w:widowControl/>
        <w:ind w:firstLine="12000" w:firstLineChars="5000"/>
        <w:jc w:val="left"/>
        <w:rPr>
          <w:rFonts w:hint="eastAsia"/>
          <w:lang w:val="en-US" w:eastAsia="zh-CN"/>
        </w:rPr>
      </w:pPr>
      <w:r>
        <w:rPr>
          <w:rFonts w:hint="eastAsia" w:ascii="仿宋" w:hAnsi="仿宋" w:eastAsia="仿宋" w:cs="仿宋"/>
          <w:sz w:val="24"/>
          <w:szCs w:val="24"/>
          <w:lang w:val="en-US" w:eastAsia="zh-CN"/>
        </w:rPr>
        <w:t>单</w:t>
      </w:r>
    </w:p>
    <w:p>
      <w:pPr>
        <w:rPr>
          <w:rFonts w:hint="eastAsia"/>
          <w:lang w:val="en-US" w:eastAsia="zh-CN"/>
        </w:rPr>
      </w:pPr>
    </w:p>
    <w:p/>
    <w:p>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pPr>
        <w:pStyle w:val="87"/>
        <w:spacing w:line="240" w:lineRule="auto"/>
        <w:rPr>
          <w:rFonts w:hint="eastAsia" w:ascii="仿宋" w:hAnsi="仿宋" w:eastAsia="仿宋" w:cs="仿宋"/>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02"/>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393" w:name="OLE_LINK14"/>
      <w:bookmarkStart w:id="394" w:name="OLE_LINK13"/>
      <w:r>
        <w:rPr>
          <w:rFonts w:hint="eastAsia" w:ascii="仿宋" w:hAnsi="仿宋" w:eastAsia="仿宋" w:cs="仿宋"/>
          <w:b/>
          <w:spacing w:val="6"/>
          <w:sz w:val="32"/>
          <w:szCs w:val="32"/>
        </w:rPr>
        <w:t>残疾人福利性单位声明函</w:t>
      </w:r>
    </w:p>
    <w:bookmarkEnd w:id="393"/>
    <w:bookmarkEnd w:id="394"/>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p>
    <w:p>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pPr>
        <w:tabs>
          <w:tab w:val="left" w:pos="1559"/>
          <w:tab w:val="center" w:pos="4212"/>
        </w:tabs>
        <w:spacing w:line="360" w:lineRule="auto"/>
        <w:jc w:val="left"/>
        <w:rPr>
          <w:rFonts w:hint="eastAsia" w:ascii="仿宋" w:hAnsi="仿宋" w:eastAsia="仿宋" w:cs="仿宋"/>
          <w:b/>
          <w:spacing w:val="6"/>
          <w:sz w:val="32"/>
          <w:szCs w:val="32"/>
          <w:lang w:eastAsia="zh-CN"/>
        </w:rPr>
      </w:pPr>
    </w:p>
    <w:p>
      <w:pPr>
        <w:tabs>
          <w:tab w:val="left" w:pos="1559"/>
          <w:tab w:val="center" w:pos="4212"/>
        </w:tabs>
        <w:spacing w:line="360" w:lineRule="auto"/>
        <w:jc w:val="left"/>
        <w:rPr>
          <w:rFonts w:hint="eastAsia" w:ascii="仿宋" w:hAnsi="仿宋" w:eastAsia="仿宋" w:cs="仿宋"/>
          <w:b/>
          <w:spacing w:val="6"/>
          <w:sz w:val="32"/>
          <w:szCs w:val="32"/>
          <w:lang w:eastAsia="zh-CN"/>
        </w:rPr>
      </w:pPr>
    </w:p>
    <w:p>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rPr>
          <w:rFonts w:hint="eastAsia" w:ascii="仿宋" w:hAnsi="仿宋" w:eastAsia="仿宋" w:cs="仿宋"/>
        </w:rPr>
      </w:pPr>
    </w:p>
    <w:p>
      <w:pPr>
        <w:spacing w:line="240" w:lineRule="auto"/>
        <w:jc w:val="center"/>
        <w:rPr>
          <w:rFonts w:hint="eastAsia" w:ascii="宋体" w:hAnsi="宋体" w:eastAsia="宋体" w:cs="宋体"/>
          <w:b/>
          <w:color w:val="auto"/>
          <w:sz w:val="32"/>
          <w:highlight w:val="none"/>
        </w:rPr>
      </w:pPr>
    </w:p>
    <w:p>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47</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49</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1"/>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DEA30"/>
    <w:multiLevelType w:val="singleLevel"/>
    <w:tmpl w:val="805DEA30"/>
    <w:lvl w:ilvl="0" w:tentative="0">
      <w:start w:val="1"/>
      <w:numFmt w:val="chineseCounting"/>
      <w:suff w:val="nothing"/>
      <w:lvlText w:val="%1、"/>
      <w:lvlJc w:val="left"/>
      <w:rPr>
        <w:rFonts w:hint="eastAsia"/>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F469DC28"/>
    <w:multiLevelType w:val="singleLevel"/>
    <w:tmpl w:val="F469DC28"/>
    <w:lvl w:ilvl="0" w:tentative="0">
      <w:start w:val="1"/>
      <w:numFmt w:val="decimal"/>
      <w:suff w:val="nothing"/>
      <w:lvlText w:val="（%1）"/>
      <w:lvlJc w:val="left"/>
    </w:lvl>
  </w:abstractNum>
  <w:abstractNum w:abstractNumId="3">
    <w:nsid w:val="056EC566"/>
    <w:multiLevelType w:val="singleLevel"/>
    <w:tmpl w:val="056EC566"/>
    <w:lvl w:ilvl="0" w:tentative="0">
      <w:start w:val="1"/>
      <w:numFmt w:val="decimal"/>
      <w:lvlText w:val="%1."/>
      <w:lvlJc w:val="left"/>
      <w:pPr>
        <w:tabs>
          <w:tab w:val="left" w:pos="312"/>
        </w:tabs>
      </w:pPr>
    </w:lvl>
  </w:abstractNum>
  <w:abstractNum w:abstractNumId="4">
    <w:nsid w:val="09E12FE3"/>
    <w:multiLevelType w:val="singleLevel"/>
    <w:tmpl w:val="09E12FE3"/>
    <w:lvl w:ilvl="0" w:tentative="0">
      <w:start w:val="1"/>
      <w:numFmt w:val="decimal"/>
      <w:suff w:val="nothing"/>
      <w:lvlText w:val="（%1）"/>
      <w:lvlJc w:val="left"/>
    </w:lvl>
  </w:abstractNum>
  <w:abstractNum w:abstractNumId="5">
    <w:nsid w:val="09FE9200"/>
    <w:multiLevelType w:val="singleLevel"/>
    <w:tmpl w:val="09FE9200"/>
    <w:lvl w:ilvl="0" w:tentative="0">
      <w:start w:val="4"/>
      <w:numFmt w:val="decimal"/>
      <w:lvlText w:val="%1."/>
      <w:lvlJc w:val="left"/>
      <w:pPr>
        <w:tabs>
          <w:tab w:val="left" w:pos="312"/>
        </w:tabs>
      </w:pPr>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9">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8"/>
  </w:num>
  <w:num w:numId="3">
    <w:abstractNumId w:val="9"/>
  </w:num>
  <w:num w:numId="4">
    <w:abstractNumId w:val="6"/>
  </w:num>
  <w:num w:numId="5">
    <w:abstractNumId w:val="7"/>
  </w:num>
  <w:num w:numId="6">
    <w:abstractNumId w:val="0"/>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D35E4"/>
    <w:rsid w:val="03EE0393"/>
    <w:rsid w:val="04076900"/>
    <w:rsid w:val="041A5A3B"/>
    <w:rsid w:val="041B6B58"/>
    <w:rsid w:val="042311BA"/>
    <w:rsid w:val="042B157A"/>
    <w:rsid w:val="045243E9"/>
    <w:rsid w:val="048F763B"/>
    <w:rsid w:val="049F330E"/>
    <w:rsid w:val="04AA775C"/>
    <w:rsid w:val="04AF1889"/>
    <w:rsid w:val="04CA51F4"/>
    <w:rsid w:val="04DA3826"/>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10D63"/>
    <w:rsid w:val="0DA73361"/>
    <w:rsid w:val="0DD34156"/>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46583"/>
    <w:rsid w:val="106C57A6"/>
    <w:rsid w:val="107D4B15"/>
    <w:rsid w:val="10895484"/>
    <w:rsid w:val="108A3C80"/>
    <w:rsid w:val="10C26171"/>
    <w:rsid w:val="10F33360"/>
    <w:rsid w:val="10FC16EA"/>
    <w:rsid w:val="110F1D40"/>
    <w:rsid w:val="11266F33"/>
    <w:rsid w:val="114E57CE"/>
    <w:rsid w:val="118963A1"/>
    <w:rsid w:val="11B85B3D"/>
    <w:rsid w:val="11C6522A"/>
    <w:rsid w:val="11E104CC"/>
    <w:rsid w:val="11E20309"/>
    <w:rsid w:val="12255233"/>
    <w:rsid w:val="12385FA8"/>
    <w:rsid w:val="12474790"/>
    <w:rsid w:val="12530213"/>
    <w:rsid w:val="127723A9"/>
    <w:rsid w:val="12862074"/>
    <w:rsid w:val="12883966"/>
    <w:rsid w:val="129E45B4"/>
    <w:rsid w:val="12A0243C"/>
    <w:rsid w:val="12D81596"/>
    <w:rsid w:val="12FB4B4E"/>
    <w:rsid w:val="13051255"/>
    <w:rsid w:val="13072A44"/>
    <w:rsid w:val="13225964"/>
    <w:rsid w:val="135F4BE2"/>
    <w:rsid w:val="13637D2A"/>
    <w:rsid w:val="13953C4B"/>
    <w:rsid w:val="139B1A0A"/>
    <w:rsid w:val="139D25C7"/>
    <w:rsid w:val="13BF3CE4"/>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9387574"/>
    <w:rsid w:val="1981099C"/>
    <w:rsid w:val="19826FE8"/>
    <w:rsid w:val="19932372"/>
    <w:rsid w:val="19A20DD5"/>
    <w:rsid w:val="19AE03F1"/>
    <w:rsid w:val="19BE2C88"/>
    <w:rsid w:val="19C66A8E"/>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D060F"/>
    <w:rsid w:val="1E3F7D2E"/>
    <w:rsid w:val="1E4134E4"/>
    <w:rsid w:val="1E5062B3"/>
    <w:rsid w:val="1E523514"/>
    <w:rsid w:val="1E714A66"/>
    <w:rsid w:val="1E802593"/>
    <w:rsid w:val="1EA703CC"/>
    <w:rsid w:val="1EAA273C"/>
    <w:rsid w:val="1EB7330C"/>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4E5564"/>
    <w:rsid w:val="22631AF5"/>
    <w:rsid w:val="22BE6801"/>
    <w:rsid w:val="22D56B19"/>
    <w:rsid w:val="22F57858"/>
    <w:rsid w:val="22FD253B"/>
    <w:rsid w:val="233500BF"/>
    <w:rsid w:val="23377FF7"/>
    <w:rsid w:val="236B425F"/>
    <w:rsid w:val="23836192"/>
    <w:rsid w:val="23901F29"/>
    <w:rsid w:val="239C0061"/>
    <w:rsid w:val="23A7731B"/>
    <w:rsid w:val="23B908A4"/>
    <w:rsid w:val="23CF23CE"/>
    <w:rsid w:val="23E95BEF"/>
    <w:rsid w:val="23FD0064"/>
    <w:rsid w:val="24276272"/>
    <w:rsid w:val="245375B0"/>
    <w:rsid w:val="24642C0A"/>
    <w:rsid w:val="24642D73"/>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6142BF"/>
    <w:rsid w:val="27750E41"/>
    <w:rsid w:val="27783712"/>
    <w:rsid w:val="278C389C"/>
    <w:rsid w:val="27907362"/>
    <w:rsid w:val="27A6495D"/>
    <w:rsid w:val="27B52300"/>
    <w:rsid w:val="28333E1D"/>
    <w:rsid w:val="28454BD6"/>
    <w:rsid w:val="28455253"/>
    <w:rsid w:val="28551971"/>
    <w:rsid w:val="285B1C53"/>
    <w:rsid w:val="285F6DE4"/>
    <w:rsid w:val="28855745"/>
    <w:rsid w:val="289F7086"/>
    <w:rsid w:val="28A04D7F"/>
    <w:rsid w:val="28B47E46"/>
    <w:rsid w:val="28C32028"/>
    <w:rsid w:val="28CC490F"/>
    <w:rsid w:val="28DE40AA"/>
    <w:rsid w:val="29005CCD"/>
    <w:rsid w:val="29345E77"/>
    <w:rsid w:val="29377BB5"/>
    <w:rsid w:val="29483A1A"/>
    <w:rsid w:val="294C65AD"/>
    <w:rsid w:val="29515D72"/>
    <w:rsid w:val="2955005F"/>
    <w:rsid w:val="29806583"/>
    <w:rsid w:val="298B3C4C"/>
    <w:rsid w:val="29F26D24"/>
    <w:rsid w:val="2A092F82"/>
    <w:rsid w:val="2A15033F"/>
    <w:rsid w:val="2A1662C1"/>
    <w:rsid w:val="2A1C7367"/>
    <w:rsid w:val="2A2815FA"/>
    <w:rsid w:val="2A4F1B5B"/>
    <w:rsid w:val="2A6D6092"/>
    <w:rsid w:val="2A7D76B4"/>
    <w:rsid w:val="2AA21BBD"/>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E82D6F"/>
    <w:rsid w:val="2D343236"/>
    <w:rsid w:val="2D7124FD"/>
    <w:rsid w:val="2D7668CC"/>
    <w:rsid w:val="2D866ECD"/>
    <w:rsid w:val="2DAA05D8"/>
    <w:rsid w:val="2DB74641"/>
    <w:rsid w:val="2DC56990"/>
    <w:rsid w:val="2DD02806"/>
    <w:rsid w:val="2DD15014"/>
    <w:rsid w:val="2DF6381D"/>
    <w:rsid w:val="2DF72DE4"/>
    <w:rsid w:val="2E0220AF"/>
    <w:rsid w:val="2E4B082A"/>
    <w:rsid w:val="2E5D4E86"/>
    <w:rsid w:val="2E5D790B"/>
    <w:rsid w:val="2E5F2B4E"/>
    <w:rsid w:val="2E7F2E89"/>
    <w:rsid w:val="2E94189D"/>
    <w:rsid w:val="2E9A3C18"/>
    <w:rsid w:val="2EA577F9"/>
    <w:rsid w:val="2EBB0FEE"/>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CA1274"/>
    <w:rsid w:val="31E3679B"/>
    <w:rsid w:val="31E732FD"/>
    <w:rsid w:val="324E2D81"/>
    <w:rsid w:val="32517576"/>
    <w:rsid w:val="327D6706"/>
    <w:rsid w:val="32BE5C2C"/>
    <w:rsid w:val="32F72511"/>
    <w:rsid w:val="32FB6478"/>
    <w:rsid w:val="33263B3F"/>
    <w:rsid w:val="33403BE0"/>
    <w:rsid w:val="336963EB"/>
    <w:rsid w:val="33816EEB"/>
    <w:rsid w:val="33837901"/>
    <w:rsid w:val="33854496"/>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FF1FBC"/>
    <w:rsid w:val="36142918"/>
    <w:rsid w:val="363A3B40"/>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696240"/>
    <w:rsid w:val="3795353A"/>
    <w:rsid w:val="37A82C68"/>
    <w:rsid w:val="37EE7094"/>
    <w:rsid w:val="38296C89"/>
    <w:rsid w:val="383002EB"/>
    <w:rsid w:val="38586797"/>
    <w:rsid w:val="388E2FD3"/>
    <w:rsid w:val="38BC0149"/>
    <w:rsid w:val="38D87D1C"/>
    <w:rsid w:val="38E05542"/>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744481"/>
    <w:rsid w:val="3A8A09B4"/>
    <w:rsid w:val="3A8C7BEF"/>
    <w:rsid w:val="3A906246"/>
    <w:rsid w:val="3ADB79F5"/>
    <w:rsid w:val="3B2349B7"/>
    <w:rsid w:val="3B3B6D13"/>
    <w:rsid w:val="3B556027"/>
    <w:rsid w:val="3B616CFF"/>
    <w:rsid w:val="3B6259F6"/>
    <w:rsid w:val="3B976654"/>
    <w:rsid w:val="3BC01EFC"/>
    <w:rsid w:val="3BCA786A"/>
    <w:rsid w:val="3BD31E2F"/>
    <w:rsid w:val="3BF15831"/>
    <w:rsid w:val="3BF204AB"/>
    <w:rsid w:val="3C105946"/>
    <w:rsid w:val="3C471448"/>
    <w:rsid w:val="3C5F759A"/>
    <w:rsid w:val="3C6C525A"/>
    <w:rsid w:val="3CC02BF3"/>
    <w:rsid w:val="3CCE23CB"/>
    <w:rsid w:val="3CD17D17"/>
    <w:rsid w:val="3D000D0F"/>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F060E16"/>
    <w:rsid w:val="3F1D1096"/>
    <w:rsid w:val="3F2F0234"/>
    <w:rsid w:val="3F6363FE"/>
    <w:rsid w:val="3F756B8F"/>
    <w:rsid w:val="3F8A2017"/>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401D71"/>
    <w:rsid w:val="42474939"/>
    <w:rsid w:val="424C3C57"/>
    <w:rsid w:val="42613FF3"/>
    <w:rsid w:val="42660D96"/>
    <w:rsid w:val="428667D2"/>
    <w:rsid w:val="42C47EAE"/>
    <w:rsid w:val="42CD1CE0"/>
    <w:rsid w:val="42E1381E"/>
    <w:rsid w:val="42ED6459"/>
    <w:rsid w:val="42FE58DD"/>
    <w:rsid w:val="43174B3D"/>
    <w:rsid w:val="434B790E"/>
    <w:rsid w:val="43516469"/>
    <w:rsid w:val="4360274F"/>
    <w:rsid w:val="437B7E38"/>
    <w:rsid w:val="43977AB6"/>
    <w:rsid w:val="43A3342B"/>
    <w:rsid w:val="43AD79C1"/>
    <w:rsid w:val="43BA2B9E"/>
    <w:rsid w:val="43C77C27"/>
    <w:rsid w:val="43DE09EE"/>
    <w:rsid w:val="44002FAD"/>
    <w:rsid w:val="449101DD"/>
    <w:rsid w:val="44DE1391"/>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C4686E"/>
    <w:rsid w:val="46CA1CB5"/>
    <w:rsid w:val="471B77B2"/>
    <w:rsid w:val="472B7749"/>
    <w:rsid w:val="473459E3"/>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3C08F9"/>
    <w:rsid w:val="4A4424D7"/>
    <w:rsid w:val="4A5F19A9"/>
    <w:rsid w:val="4A733617"/>
    <w:rsid w:val="4A9578C3"/>
    <w:rsid w:val="4AA15419"/>
    <w:rsid w:val="4AA46948"/>
    <w:rsid w:val="4AB82D0F"/>
    <w:rsid w:val="4AEB7664"/>
    <w:rsid w:val="4AFD7C19"/>
    <w:rsid w:val="4B0567D1"/>
    <w:rsid w:val="4B236AAE"/>
    <w:rsid w:val="4B5E0F27"/>
    <w:rsid w:val="4B6B1EF9"/>
    <w:rsid w:val="4B700C5B"/>
    <w:rsid w:val="4B707271"/>
    <w:rsid w:val="4B751DCD"/>
    <w:rsid w:val="4B9739F7"/>
    <w:rsid w:val="4BC36FDC"/>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47354A"/>
    <w:rsid w:val="4F911C54"/>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071A30"/>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2B0A4F"/>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96DA7"/>
    <w:rsid w:val="5C1F4650"/>
    <w:rsid w:val="5C2A048C"/>
    <w:rsid w:val="5C80234E"/>
    <w:rsid w:val="5C8A680C"/>
    <w:rsid w:val="5CCD4019"/>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7D0F94"/>
    <w:rsid w:val="5E947042"/>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F40B65"/>
    <w:rsid w:val="62FC2CFE"/>
    <w:rsid w:val="63024505"/>
    <w:rsid w:val="63051831"/>
    <w:rsid w:val="635B1DB5"/>
    <w:rsid w:val="63711FED"/>
    <w:rsid w:val="637136BF"/>
    <w:rsid w:val="63880DDC"/>
    <w:rsid w:val="638D750D"/>
    <w:rsid w:val="63AC6CC0"/>
    <w:rsid w:val="63C11BFC"/>
    <w:rsid w:val="63D77B95"/>
    <w:rsid w:val="64055776"/>
    <w:rsid w:val="64240056"/>
    <w:rsid w:val="643E143A"/>
    <w:rsid w:val="647C6435"/>
    <w:rsid w:val="648B6EEF"/>
    <w:rsid w:val="64BF7CA8"/>
    <w:rsid w:val="64C158BF"/>
    <w:rsid w:val="64CE2EAA"/>
    <w:rsid w:val="64D12312"/>
    <w:rsid w:val="65077AE2"/>
    <w:rsid w:val="653C3090"/>
    <w:rsid w:val="657B28FE"/>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87D41"/>
    <w:rsid w:val="6A0B1C62"/>
    <w:rsid w:val="6A2406C8"/>
    <w:rsid w:val="6A260A0B"/>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4F1DD9"/>
    <w:rsid w:val="6E510020"/>
    <w:rsid w:val="6E8335BD"/>
    <w:rsid w:val="6E8E12EF"/>
    <w:rsid w:val="6E967FF1"/>
    <w:rsid w:val="6E972936"/>
    <w:rsid w:val="6EBD0C91"/>
    <w:rsid w:val="6ECC1868"/>
    <w:rsid w:val="6ED446C5"/>
    <w:rsid w:val="6ED7208F"/>
    <w:rsid w:val="6EFC1D3A"/>
    <w:rsid w:val="6F1424A7"/>
    <w:rsid w:val="6F2A7D94"/>
    <w:rsid w:val="6F310678"/>
    <w:rsid w:val="6F8331F1"/>
    <w:rsid w:val="6FAE1A09"/>
    <w:rsid w:val="6FD75BF8"/>
    <w:rsid w:val="707723D0"/>
    <w:rsid w:val="70F5661B"/>
    <w:rsid w:val="70FF1FB5"/>
    <w:rsid w:val="710C353F"/>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414117C"/>
    <w:rsid w:val="742222F5"/>
    <w:rsid w:val="74476126"/>
    <w:rsid w:val="74706664"/>
    <w:rsid w:val="747F3682"/>
    <w:rsid w:val="749C4185"/>
    <w:rsid w:val="74E249F9"/>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6B26"/>
    <w:rsid w:val="7CC778A3"/>
    <w:rsid w:val="7CE27788"/>
    <w:rsid w:val="7D0C32F1"/>
    <w:rsid w:val="7D0F408D"/>
    <w:rsid w:val="7D491C6C"/>
    <w:rsid w:val="7D4F0522"/>
    <w:rsid w:val="7D5429C0"/>
    <w:rsid w:val="7D6E6D43"/>
    <w:rsid w:val="7D7F469A"/>
    <w:rsid w:val="7DB57A34"/>
    <w:rsid w:val="7DE60973"/>
    <w:rsid w:val="7DEF0916"/>
    <w:rsid w:val="7DF509C8"/>
    <w:rsid w:val="7E0D5685"/>
    <w:rsid w:val="7E1E5218"/>
    <w:rsid w:val="7E9A4E1F"/>
    <w:rsid w:val="7EA7723A"/>
    <w:rsid w:val="7EB60F57"/>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9"/>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0"/>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1"/>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2"/>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3"/>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5"/>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6"/>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0"/>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4"/>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9"/>
    <w:autoRedefine/>
    <w:qFormat/>
    <w:uiPriority w:val="99"/>
    <w:pPr>
      <w:shd w:val="clear" w:color="auto" w:fill="000080"/>
    </w:pPr>
    <w:rPr>
      <w:sz w:val="24"/>
      <w:szCs w:val="20"/>
    </w:rPr>
  </w:style>
  <w:style w:type="paragraph" w:styleId="19">
    <w:name w:val="toa heading"/>
    <w:basedOn w:val="1"/>
    <w:next w:val="1"/>
    <w:autoRedefine/>
    <w:unhideWhenUsed/>
    <w:qFormat/>
    <w:locked/>
    <w:uiPriority w:val="99"/>
    <w:pPr>
      <w:spacing w:before="120" w:beforeLines="0"/>
    </w:pPr>
    <w:rPr>
      <w:rFonts w:ascii="Arial" w:hAnsi="Arial" w:cs="Arial"/>
      <w:color w:val="auto"/>
      <w:sz w:val="24"/>
      <w:szCs w:val="24"/>
    </w:rPr>
  </w:style>
  <w:style w:type="paragraph" w:styleId="20">
    <w:name w:val="annotation text"/>
    <w:basedOn w:val="1"/>
    <w:link w:val="359"/>
    <w:autoRedefine/>
    <w:qFormat/>
    <w:uiPriority w:val="99"/>
    <w:pPr>
      <w:jc w:val="left"/>
    </w:pPr>
    <w:rPr>
      <w:sz w:val="24"/>
      <w:szCs w:val="20"/>
    </w:rPr>
  </w:style>
  <w:style w:type="paragraph" w:styleId="21">
    <w:name w:val="Salutation"/>
    <w:basedOn w:val="1"/>
    <w:next w:val="1"/>
    <w:link w:val="101"/>
    <w:autoRedefine/>
    <w:qFormat/>
    <w:uiPriority w:val="99"/>
    <w:rPr>
      <w:rFonts w:ascii="仿宋_GB2312" w:eastAsia="仿宋_GB2312"/>
      <w:sz w:val="28"/>
      <w:szCs w:val="20"/>
    </w:rPr>
  </w:style>
  <w:style w:type="paragraph" w:styleId="22">
    <w:name w:val="Body Text 3"/>
    <w:basedOn w:val="1"/>
    <w:autoRedefine/>
    <w:unhideWhenUsed/>
    <w:qFormat/>
    <w:uiPriority w:val="99"/>
    <w:pPr>
      <w:spacing w:after="120"/>
    </w:pPr>
    <w:rPr>
      <w:sz w:val="16"/>
      <w:szCs w:val="16"/>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next w:val="1"/>
    <w:link w:val="97"/>
    <w:autoRedefine/>
    <w:qFormat/>
    <w:uiPriority w:val="99"/>
    <w:pPr>
      <w:autoSpaceDE w:val="0"/>
      <w:autoSpaceDN w:val="0"/>
      <w:spacing w:line="360" w:lineRule="auto"/>
    </w:pPr>
    <w:rPr>
      <w:rFonts w:ascii="宋体" w:hAnsi="Arial" w:cs="Arial"/>
      <w:sz w:val="24"/>
      <w:szCs w:val="21"/>
      <w:lang w:val="zh-CN"/>
    </w:rPr>
  </w:style>
  <w:style w:type="paragraph" w:styleId="25">
    <w:name w:val="Body Text Indent"/>
    <w:basedOn w:val="1"/>
    <w:next w:val="1"/>
    <w:link w:val="103"/>
    <w:autoRedefine/>
    <w:qFormat/>
    <w:uiPriority w:val="99"/>
    <w:pPr>
      <w:spacing w:line="480" w:lineRule="exact"/>
      <w:ind w:firstLine="480" w:firstLineChars="200"/>
    </w:pPr>
    <w:rPr>
      <w:rFonts w:ascii="宋体" w:hAnsi="宋体"/>
      <w:sz w:val="24"/>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4"/>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24"/>
    <w:link w:val="105"/>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6"/>
    <w:autoRedefine/>
    <w:qFormat/>
    <w:uiPriority w:val="99"/>
    <w:pPr>
      <w:ind w:left="100" w:leftChars="2500"/>
    </w:pPr>
    <w:rPr>
      <w:rFonts w:ascii="宋体"/>
      <w:sz w:val="24"/>
      <w:szCs w:val="21"/>
      <w:lang w:val="zh-CN"/>
    </w:rPr>
  </w:style>
  <w:style w:type="paragraph" w:styleId="37">
    <w:name w:val="Body Text Indent 2"/>
    <w:basedOn w:val="1"/>
    <w:link w:val="107"/>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08"/>
    <w:autoRedefine/>
    <w:qFormat/>
    <w:uiPriority w:val="99"/>
    <w:rPr>
      <w:lang w:val="zh-CN"/>
    </w:rPr>
  </w:style>
  <w:style w:type="paragraph" w:styleId="39">
    <w:name w:val="Balloon Text"/>
    <w:basedOn w:val="1"/>
    <w:link w:val="215"/>
    <w:autoRedefine/>
    <w:qFormat/>
    <w:uiPriority w:val="99"/>
    <w:rPr>
      <w:sz w:val="18"/>
      <w:szCs w:val="20"/>
    </w:rPr>
  </w:style>
  <w:style w:type="paragraph" w:styleId="40">
    <w:name w:val="footer"/>
    <w:basedOn w:val="1"/>
    <w:link w:val="395"/>
    <w:autoRedefine/>
    <w:qFormat/>
    <w:uiPriority w:val="99"/>
    <w:pPr>
      <w:tabs>
        <w:tab w:val="center" w:pos="4153"/>
        <w:tab w:val="right" w:pos="8306"/>
      </w:tabs>
      <w:snapToGrid w:val="0"/>
      <w:jc w:val="left"/>
    </w:pPr>
    <w:rPr>
      <w:sz w:val="18"/>
      <w:szCs w:val="20"/>
    </w:rPr>
  </w:style>
  <w:style w:type="paragraph" w:styleId="41">
    <w:name w:val="envelope return"/>
    <w:basedOn w:val="1"/>
    <w:autoRedefine/>
    <w:qFormat/>
    <w:locked/>
    <w:uiPriority w:val="0"/>
    <w:pPr>
      <w:snapToGrid w:val="0"/>
    </w:pPr>
    <w:rPr>
      <w:rFonts w:ascii="Arial" w:hAnsi="Arial"/>
    </w:rPr>
  </w:style>
  <w:style w:type="paragraph" w:styleId="42">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2"/>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3"/>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5"/>
    <w:link w:val="114"/>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5"/>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link w:val="116"/>
    <w:autoRedefine/>
    <w:qFormat/>
    <w:uiPriority w:val="99"/>
    <w:pPr>
      <w:spacing w:after="120" w:line="480" w:lineRule="auto"/>
    </w:pPr>
  </w:style>
  <w:style w:type="paragraph" w:styleId="59">
    <w:name w:val="HTML Preformatted"/>
    <w:basedOn w:val="1"/>
    <w:link w:val="11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8"/>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19"/>
    <w:autoRedefine/>
    <w:qFormat/>
    <w:uiPriority w:val="99"/>
    <w:rPr>
      <w:b/>
      <w:bCs/>
    </w:rPr>
  </w:style>
  <w:style w:type="paragraph" w:styleId="63">
    <w:name w:val="Body Text First Indent"/>
    <w:basedOn w:val="24"/>
    <w:next w:val="52"/>
    <w:link w:val="98"/>
    <w:autoRedefine/>
    <w:qFormat/>
    <w:uiPriority w:val="99"/>
    <w:pPr>
      <w:ind w:firstLine="420"/>
    </w:pPr>
    <w:rPr>
      <w:rFonts w:hAnsi="Times New Roman" w:cs="Times New Roman"/>
      <w:szCs w:val="20"/>
    </w:rPr>
  </w:style>
  <w:style w:type="paragraph" w:styleId="64">
    <w:name w:val="Body Text First Indent 2"/>
    <w:basedOn w:val="25"/>
    <w:link w:val="120"/>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4">
    <w:name w:val="表格文字"/>
    <w:basedOn w:val="85"/>
    <w:next w:val="24"/>
    <w:autoRedefine/>
    <w:qFormat/>
    <w:uiPriority w:val="99"/>
    <w:pPr>
      <w:adjustRightInd/>
      <w:ind w:firstLine="200" w:firstLineChars="200"/>
    </w:pPr>
    <w:rPr>
      <w:rFonts w:ascii="Arial" w:hAnsi="Arial"/>
      <w:spacing w:val="-5"/>
      <w:kern w:val="0"/>
      <w:sz w:val="24"/>
      <w:szCs w:val="20"/>
    </w:rPr>
  </w:style>
  <w:style w:type="paragraph" w:customStyle="1" w:styleId="85">
    <w:name w:val="表格文字（两侧对齐）"/>
    <w:basedOn w:val="1"/>
    <w:autoRedefine/>
    <w:qFormat/>
    <w:uiPriority w:val="0"/>
    <w:pPr>
      <w:snapToGrid w:val="0"/>
    </w:pPr>
    <w:rPr>
      <w:sz w:val="20"/>
      <w:szCs w:val="24"/>
    </w:rPr>
  </w:style>
  <w:style w:type="paragraph" w:customStyle="1" w:styleId="86">
    <w:name w:val="表格"/>
    <w:basedOn w:val="1"/>
    <w:autoRedefine/>
    <w:qFormat/>
    <w:uiPriority w:val="99"/>
    <w:pPr>
      <w:snapToGrid w:val="0"/>
      <w:ind w:firstLine="42" w:firstLineChars="21"/>
    </w:pPr>
    <w:rPr>
      <w:rFonts w:ascii="宋体" w:hAnsi="宋体"/>
      <w:kern w:val="0"/>
      <w:sz w:val="20"/>
      <w:szCs w:val="20"/>
    </w:rPr>
  </w:style>
  <w:style w:type="paragraph" w:customStyle="1" w:styleId="87">
    <w:name w:val="Body Text 31"/>
    <w:basedOn w:val="1"/>
    <w:autoRedefine/>
    <w:qFormat/>
    <w:uiPriority w:val="0"/>
    <w:pPr>
      <w:spacing w:after="120" w:afterLines="0"/>
    </w:pPr>
    <w:rPr>
      <w:sz w:val="16"/>
      <w:szCs w:val="16"/>
    </w:rPr>
  </w:style>
  <w:style w:type="character" w:customStyle="1" w:styleId="88">
    <w:name w:val="Heading 1 Char"/>
    <w:basedOn w:val="72"/>
    <w:link w:val="2"/>
    <w:autoRedefine/>
    <w:qFormat/>
    <w:locked/>
    <w:uiPriority w:val="99"/>
    <w:rPr>
      <w:rFonts w:ascii="Times New Roman" w:hAnsi="Times New Roman" w:eastAsia="黑体" w:cs="Times New Roman"/>
      <w:b/>
      <w:kern w:val="0"/>
      <w:sz w:val="24"/>
    </w:rPr>
  </w:style>
  <w:style w:type="character" w:customStyle="1" w:styleId="89">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0">
    <w:name w:val="Heading 3 Char"/>
    <w:basedOn w:val="72"/>
    <w:link w:val="4"/>
    <w:autoRedefine/>
    <w:semiHidden/>
    <w:qFormat/>
    <w:locked/>
    <w:uiPriority w:val="99"/>
    <w:rPr>
      <w:rFonts w:cs="Times New Roman"/>
      <w:b/>
      <w:bCs/>
      <w:sz w:val="32"/>
      <w:szCs w:val="32"/>
    </w:rPr>
  </w:style>
  <w:style w:type="character" w:customStyle="1" w:styleId="91">
    <w:name w:val="Heading 4 Char"/>
    <w:basedOn w:val="72"/>
    <w:link w:val="5"/>
    <w:autoRedefine/>
    <w:qFormat/>
    <w:locked/>
    <w:uiPriority w:val="99"/>
    <w:rPr>
      <w:rFonts w:ascii="Arial" w:hAnsi="Arial" w:eastAsia="黑体" w:cs="Times New Roman"/>
      <w:b/>
      <w:kern w:val="2"/>
      <w:sz w:val="28"/>
      <w:lang w:val="zh-CN"/>
    </w:rPr>
  </w:style>
  <w:style w:type="character" w:customStyle="1" w:styleId="92">
    <w:name w:val="Heading 5 Char"/>
    <w:basedOn w:val="72"/>
    <w:link w:val="6"/>
    <w:autoRedefine/>
    <w:qFormat/>
    <w:locked/>
    <w:uiPriority w:val="99"/>
    <w:rPr>
      <w:rFonts w:cs="Times New Roman"/>
      <w:b/>
      <w:kern w:val="2"/>
      <w:sz w:val="28"/>
    </w:rPr>
  </w:style>
  <w:style w:type="character" w:customStyle="1" w:styleId="93">
    <w:name w:val="Heading 6 Char"/>
    <w:basedOn w:val="72"/>
    <w:link w:val="7"/>
    <w:autoRedefine/>
    <w:qFormat/>
    <w:locked/>
    <w:uiPriority w:val="99"/>
    <w:rPr>
      <w:rFonts w:ascii="Arial" w:hAnsi="Arial" w:eastAsia="黑体" w:cs="Times New Roman"/>
      <w:b/>
      <w:kern w:val="2"/>
      <w:sz w:val="24"/>
    </w:rPr>
  </w:style>
  <w:style w:type="character" w:customStyle="1" w:styleId="94">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5">
    <w:name w:val="Heading 8 Char"/>
    <w:basedOn w:val="72"/>
    <w:link w:val="9"/>
    <w:autoRedefine/>
    <w:qFormat/>
    <w:locked/>
    <w:uiPriority w:val="99"/>
    <w:rPr>
      <w:rFonts w:ascii="Arial" w:hAnsi="Arial" w:eastAsia="黑体" w:cs="Times New Roman"/>
      <w:kern w:val="2"/>
      <w:sz w:val="24"/>
    </w:rPr>
  </w:style>
  <w:style w:type="character" w:customStyle="1" w:styleId="96">
    <w:name w:val="Heading 9 Char"/>
    <w:basedOn w:val="72"/>
    <w:link w:val="10"/>
    <w:autoRedefine/>
    <w:qFormat/>
    <w:locked/>
    <w:uiPriority w:val="99"/>
    <w:rPr>
      <w:rFonts w:ascii="Arial" w:hAnsi="Arial" w:eastAsia="黑体" w:cs="Times New Roman"/>
      <w:kern w:val="2"/>
      <w:sz w:val="21"/>
    </w:rPr>
  </w:style>
  <w:style w:type="character" w:customStyle="1" w:styleId="97">
    <w:name w:val="Body Text Char"/>
    <w:basedOn w:val="72"/>
    <w:link w:val="24"/>
    <w:autoRedefine/>
    <w:qFormat/>
    <w:locked/>
    <w:uiPriority w:val="99"/>
    <w:rPr>
      <w:rFonts w:ascii="宋体" w:hAnsi="Arial" w:eastAsia="宋体" w:cs="Times New Roman"/>
      <w:snapToGrid w:val="0"/>
      <w:kern w:val="2"/>
      <w:sz w:val="21"/>
      <w:lang w:val="zh-CN" w:eastAsia="zh-CN"/>
    </w:rPr>
  </w:style>
  <w:style w:type="character" w:customStyle="1" w:styleId="98">
    <w:name w:val="Body Text First Indent Char"/>
    <w:basedOn w:val="97"/>
    <w:link w:val="63"/>
    <w:autoRedefine/>
    <w:qFormat/>
    <w:locked/>
    <w:uiPriority w:val="99"/>
    <w:rPr>
      <w:sz w:val="24"/>
    </w:rPr>
  </w:style>
  <w:style w:type="character" w:customStyle="1" w:styleId="99">
    <w:name w:val="Document Map Char"/>
    <w:basedOn w:val="72"/>
    <w:link w:val="18"/>
    <w:autoRedefine/>
    <w:qFormat/>
    <w:locked/>
    <w:uiPriority w:val="99"/>
    <w:rPr>
      <w:rFonts w:eastAsia="宋体" w:cs="Times New Roman"/>
      <w:kern w:val="2"/>
      <w:sz w:val="24"/>
      <w:lang w:val="en-US" w:eastAsia="zh-CN"/>
    </w:rPr>
  </w:style>
  <w:style w:type="character" w:customStyle="1" w:styleId="100">
    <w:name w:val="Comment Text Char"/>
    <w:basedOn w:val="72"/>
    <w:link w:val="20"/>
    <w:autoRedefine/>
    <w:qFormat/>
    <w:locked/>
    <w:uiPriority w:val="99"/>
    <w:rPr>
      <w:rFonts w:ascii="宋体" w:hAnsi="宋体" w:eastAsia="宋体" w:cs="Times New Roman"/>
      <w:kern w:val="2"/>
      <w:sz w:val="24"/>
      <w:lang w:val="en-US" w:eastAsia="zh-CN"/>
    </w:rPr>
  </w:style>
  <w:style w:type="character" w:customStyle="1" w:styleId="101">
    <w:name w:val="Salutation Char"/>
    <w:basedOn w:val="72"/>
    <w:link w:val="21"/>
    <w:autoRedefine/>
    <w:qFormat/>
    <w:locked/>
    <w:uiPriority w:val="99"/>
    <w:rPr>
      <w:rFonts w:ascii="仿宋_GB2312" w:eastAsia="仿宋_GB2312" w:cs="Times New Roman"/>
      <w:kern w:val="2"/>
      <w:sz w:val="28"/>
    </w:rPr>
  </w:style>
  <w:style w:type="character" w:customStyle="1" w:styleId="102">
    <w:name w:val="Body Text 3 Char"/>
    <w:basedOn w:val="72"/>
    <w:autoRedefine/>
    <w:qFormat/>
    <w:locked/>
    <w:uiPriority w:val="99"/>
    <w:rPr>
      <w:rFonts w:cs="Times New Roman"/>
      <w:kern w:val="2"/>
      <w:sz w:val="21"/>
    </w:rPr>
  </w:style>
  <w:style w:type="character" w:customStyle="1" w:styleId="103">
    <w:name w:val="Body Text Indent Char"/>
    <w:basedOn w:val="72"/>
    <w:link w:val="25"/>
    <w:autoRedefine/>
    <w:qFormat/>
    <w:locked/>
    <w:uiPriority w:val="99"/>
    <w:rPr>
      <w:rFonts w:ascii="宋体" w:eastAsia="宋体" w:cs="Times New Roman"/>
      <w:kern w:val="2"/>
      <w:sz w:val="24"/>
    </w:rPr>
  </w:style>
  <w:style w:type="character" w:customStyle="1" w:styleId="104">
    <w:name w:val="HTML Address Char"/>
    <w:basedOn w:val="72"/>
    <w:link w:val="30"/>
    <w:autoRedefine/>
    <w:qFormat/>
    <w:locked/>
    <w:uiPriority w:val="99"/>
    <w:rPr>
      <w:rFonts w:ascii="宋体" w:eastAsia="宋体" w:cs="Times New Roman"/>
      <w:i/>
      <w:sz w:val="24"/>
    </w:rPr>
  </w:style>
  <w:style w:type="character" w:customStyle="1" w:styleId="105">
    <w:name w:val="Plain Text Char"/>
    <w:basedOn w:val="72"/>
    <w:link w:val="33"/>
    <w:autoRedefine/>
    <w:qFormat/>
    <w:locked/>
    <w:uiPriority w:val="99"/>
    <w:rPr>
      <w:rFonts w:ascii="宋体" w:hAnsi="Courier New" w:eastAsia="宋体" w:cs="Times New Roman"/>
      <w:snapToGrid w:val="0"/>
      <w:kern w:val="2"/>
      <w:sz w:val="21"/>
      <w:lang w:val="en-US" w:eastAsia="zh-CN"/>
    </w:rPr>
  </w:style>
  <w:style w:type="character" w:customStyle="1" w:styleId="106">
    <w:name w:val="Date Char"/>
    <w:basedOn w:val="72"/>
    <w:link w:val="36"/>
    <w:autoRedefine/>
    <w:qFormat/>
    <w:locked/>
    <w:uiPriority w:val="99"/>
    <w:rPr>
      <w:rFonts w:ascii="宋体" w:cs="Times New Roman"/>
      <w:kern w:val="2"/>
      <w:sz w:val="21"/>
      <w:lang w:val="zh-CN"/>
    </w:rPr>
  </w:style>
  <w:style w:type="character" w:customStyle="1" w:styleId="107">
    <w:name w:val="Body Text Indent 2 Char"/>
    <w:basedOn w:val="72"/>
    <w:link w:val="37"/>
    <w:autoRedefine/>
    <w:qFormat/>
    <w:locked/>
    <w:uiPriority w:val="99"/>
    <w:rPr>
      <w:rFonts w:ascii="宋体" w:cs="Times New Roman"/>
      <w:sz w:val="28"/>
    </w:rPr>
  </w:style>
  <w:style w:type="character" w:customStyle="1" w:styleId="108">
    <w:name w:val="Endnote Text Char"/>
    <w:basedOn w:val="72"/>
    <w:link w:val="38"/>
    <w:autoRedefine/>
    <w:qFormat/>
    <w:locked/>
    <w:uiPriority w:val="99"/>
    <w:rPr>
      <w:rFonts w:cs="Times New Roman"/>
      <w:kern w:val="2"/>
      <w:sz w:val="24"/>
      <w:lang w:val="zh-CN"/>
    </w:rPr>
  </w:style>
  <w:style w:type="character" w:customStyle="1" w:styleId="109">
    <w:name w:val="Balloon Text Char"/>
    <w:basedOn w:val="72"/>
    <w:link w:val="39"/>
    <w:autoRedefine/>
    <w:qFormat/>
    <w:locked/>
    <w:uiPriority w:val="99"/>
    <w:rPr>
      <w:rFonts w:eastAsia="宋体" w:cs="Times New Roman"/>
      <w:kern w:val="2"/>
      <w:sz w:val="18"/>
      <w:lang w:val="en-US" w:eastAsia="zh-CN"/>
    </w:rPr>
  </w:style>
  <w:style w:type="character" w:customStyle="1" w:styleId="110">
    <w:name w:val="Footer Char"/>
    <w:basedOn w:val="72"/>
    <w:link w:val="40"/>
    <w:autoRedefine/>
    <w:qFormat/>
    <w:locked/>
    <w:uiPriority w:val="99"/>
    <w:rPr>
      <w:rFonts w:eastAsia="宋体" w:cs="Times New Roman"/>
      <w:kern w:val="2"/>
      <w:sz w:val="18"/>
      <w:lang w:val="en-US" w:eastAsia="zh-CN"/>
    </w:rPr>
  </w:style>
  <w:style w:type="character" w:customStyle="1" w:styleId="111">
    <w:name w:val="Header Char"/>
    <w:basedOn w:val="72"/>
    <w:link w:val="42"/>
    <w:autoRedefine/>
    <w:qFormat/>
    <w:locked/>
    <w:uiPriority w:val="99"/>
    <w:rPr>
      <w:rFonts w:eastAsia="宋体" w:cs="Times New Roman"/>
      <w:kern w:val="2"/>
      <w:sz w:val="18"/>
      <w:lang w:val="en-US" w:eastAsia="zh-CN"/>
    </w:rPr>
  </w:style>
  <w:style w:type="character" w:customStyle="1" w:styleId="112">
    <w:name w:val="Signature Char"/>
    <w:basedOn w:val="72"/>
    <w:link w:val="43"/>
    <w:autoRedefine/>
    <w:qFormat/>
    <w:locked/>
    <w:uiPriority w:val="99"/>
    <w:rPr>
      <w:rFonts w:eastAsia="仿宋_GB2312" w:cs="Times New Roman"/>
      <w:sz w:val="24"/>
    </w:rPr>
  </w:style>
  <w:style w:type="character" w:customStyle="1" w:styleId="113">
    <w:name w:val="Subtitle Char"/>
    <w:basedOn w:val="72"/>
    <w:link w:val="48"/>
    <w:autoRedefine/>
    <w:qFormat/>
    <w:locked/>
    <w:uiPriority w:val="99"/>
    <w:rPr>
      <w:rFonts w:ascii="Arial" w:hAnsi="Arial" w:eastAsia="隶书" w:cs="Times New Roman"/>
      <w:b/>
      <w:kern w:val="28"/>
      <w:sz w:val="32"/>
      <w:lang w:val="en-US" w:eastAsia="zh-CN"/>
    </w:rPr>
  </w:style>
  <w:style w:type="character" w:customStyle="1" w:styleId="114">
    <w:name w:val="Footnote Text Char"/>
    <w:basedOn w:val="72"/>
    <w:link w:val="51"/>
    <w:autoRedefine/>
    <w:qFormat/>
    <w:locked/>
    <w:uiPriority w:val="99"/>
    <w:rPr>
      <w:rFonts w:cs="Times New Roman"/>
      <w:color w:val="0000FF"/>
      <w:sz w:val="21"/>
    </w:rPr>
  </w:style>
  <w:style w:type="character" w:customStyle="1" w:styleId="115">
    <w:name w:val="Body Text Indent 3 Char"/>
    <w:basedOn w:val="72"/>
    <w:link w:val="54"/>
    <w:autoRedefine/>
    <w:qFormat/>
    <w:locked/>
    <w:uiPriority w:val="99"/>
    <w:rPr>
      <w:rFonts w:cs="Times New Roman"/>
      <w:kern w:val="2"/>
      <w:sz w:val="24"/>
    </w:rPr>
  </w:style>
  <w:style w:type="character" w:customStyle="1" w:styleId="116">
    <w:name w:val="Body Text 2 Char"/>
    <w:basedOn w:val="72"/>
    <w:link w:val="58"/>
    <w:autoRedefine/>
    <w:qFormat/>
    <w:locked/>
    <w:uiPriority w:val="99"/>
    <w:rPr>
      <w:rFonts w:cs="Times New Roman"/>
      <w:kern w:val="2"/>
      <w:sz w:val="24"/>
    </w:rPr>
  </w:style>
  <w:style w:type="character" w:customStyle="1" w:styleId="117">
    <w:name w:val="HTML Preformatted Char"/>
    <w:basedOn w:val="72"/>
    <w:link w:val="59"/>
    <w:autoRedefine/>
    <w:qFormat/>
    <w:locked/>
    <w:uiPriority w:val="99"/>
    <w:rPr>
      <w:rFonts w:ascii="黑体" w:hAnsi="Courier New" w:eastAsia="黑体" w:cs="Times New Roman"/>
    </w:rPr>
  </w:style>
  <w:style w:type="character" w:customStyle="1" w:styleId="118">
    <w:name w:val="Title Char"/>
    <w:basedOn w:val="72"/>
    <w:link w:val="61"/>
    <w:autoRedefine/>
    <w:qFormat/>
    <w:locked/>
    <w:uiPriority w:val="99"/>
    <w:rPr>
      <w:rFonts w:cs="Times New Roman"/>
      <w:b/>
      <w:sz w:val="24"/>
      <w:lang w:val="en-GB"/>
    </w:rPr>
  </w:style>
  <w:style w:type="character" w:customStyle="1" w:styleId="119">
    <w:name w:val="Comment Subject Char"/>
    <w:basedOn w:val="100"/>
    <w:link w:val="62"/>
    <w:autoRedefine/>
    <w:qFormat/>
    <w:locked/>
    <w:uiPriority w:val="99"/>
    <w:rPr>
      <w:b/>
    </w:rPr>
  </w:style>
  <w:style w:type="character" w:customStyle="1" w:styleId="120">
    <w:name w:val="Body Text First Indent 2 Char"/>
    <w:basedOn w:val="103"/>
    <w:link w:val="64"/>
    <w:autoRedefine/>
    <w:qFormat/>
    <w:locked/>
    <w:uiPriority w:val="99"/>
  </w:style>
  <w:style w:type="character" w:customStyle="1" w:styleId="121">
    <w:name w:val="表格非标题文字 Char"/>
    <w:link w:val="122"/>
    <w:autoRedefine/>
    <w:qFormat/>
    <w:locked/>
    <w:uiPriority w:val="99"/>
    <w:rPr>
      <w:rFonts w:ascii="Futura Bk" w:hAnsi="Futura Bk"/>
      <w:kern w:val="2"/>
      <w:sz w:val="21"/>
      <w:lang w:val="en-US" w:eastAsia="zh-CN"/>
    </w:rPr>
  </w:style>
  <w:style w:type="paragraph" w:customStyle="1" w:styleId="122">
    <w:name w:val="表格非标题文字"/>
    <w:link w:val="121"/>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3">
    <w:name w:val="*正文 Char"/>
    <w:link w:val="124"/>
    <w:autoRedefine/>
    <w:qFormat/>
    <w:locked/>
    <w:uiPriority w:val="99"/>
    <w:rPr>
      <w:rFonts w:ascii="宋体" w:eastAsia="宋体"/>
      <w:sz w:val="24"/>
    </w:rPr>
  </w:style>
  <w:style w:type="paragraph" w:customStyle="1" w:styleId="124">
    <w:name w:val="*正文"/>
    <w:basedOn w:val="1"/>
    <w:link w:val="123"/>
    <w:autoRedefine/>
    <w:qFormat/>
    <w:uiPriority w:val="99"/>
    <w:pPr>
      <w:snapToGrid w:val="0"/>
      <w:spacing w:line="360" w:lineRule="auto"/>
      <w:ind w:firstLine="482"/>
      <w:jc w:val="left"/>
    </w:pPr>
    <w:rPr>
      <w:rFonts w:ascii="宋体"/>
      <w:kern w:val="0"/>
      <w:sz w:val="24"/>
      <w:szCs w:val="20"/>
    </w:rPr>
  </w:style>
  <w:style w:type="character" w:customStyle="1" w:styleId="125">
    <w:name w:val="Char Char71"/>
    <w:autoRedefine/>
    <w:semiHidden/>
    <w:qFormat/>
    <w:uiPriority w:val="99"/>
    <w:rPr>
      <w:rFonts w:eastAsia="宋体"/>
      <w:kern w:val="2"/>
      <w:sz w:val="24"/>
      <w:lang w:val="en-US" w:eastAsia="zh-CN"/>
    </w:rPr>
  </w:style>
  <w:style w:type="character" w:customStyle="1" w:styleId="126">
    <w:name w:val="Char Char6"/>
    <w:autoRedefine/>
    <w:qFormat/>
    <w:uiPriority w:val="99"/>
    <w:rPr>
      <w:rFonts w:eastAsia="宋体"/>
      <w:kern w:val="2"/>
      <w:sz w:val="24"/>
      <w:lang w:val="en-US" w:eastAsia="zh-CN"/>
    </w:rPr>
  </w:style>
  <w:style w:type="character" w:customStyle="1" w:styleId="127">
    <w:name w:val="正文缩进 Char"/>
    <w:autoRedefine/>
    <w:qFormat/>
    <w:uiPriority w:val="99"/>
    <w:rPr>
      <w:rFonts w:eastAsia="宋体"/>
      <w:kern w:val="2"/>
      <w:sz w:val="21"/>
      <w:lang w:val="en-US" w:eastAsia="zh-CN"/>
    </w:rPr>
  </w:style>
  <w:style w:type="character" w:customStyle="1" w:styleId="128">
    <w:name w:val="正文首行缩进 Char1"/>
    <w:autoRedefine/>
    <w:qFormat/>
    <w:uiPriority w:val="99"/>
    <w:rPr>
      <w:rFonts w:ascii="宋体" w:hAnsi="Times New Roman" w:eastAsia="宋体"/>
      <w:snapToGrid w:val="0"/>
      <w:kern w:val="2"/>
      <w:sz w:val="21"/>
      <w:lang w:val="zh-CN"/>
    </w:rPr>
  </w:style>
  <w:style w:type="character" w:customStyle="1" w:styleId="129">
    <w:name w:val="Char Char28"/>
    <w:autoRedefine/>
    <w:qFormat/>
    <w:uiPriority w:val="99"/>
    <w:rPr>
      <w:rFonts w:ascii="仿宋_GB2312" w:hAnsi="仿宋_GB2312" w:eastAsia="仿宋_GB2312"/>
      <w:kern w:val="1"/>
      <w:sz w:val="28"/>
    </w:rPr>
  </w:style>
  <w:style w:type="character" w:customStyle="1" w:styleId="130">
    <w:name w:val="标题 3 Char1"/>
    <w:autoRedefine/>
    <w:qFormat/>
    <w:uiPriority w:val="99"/>
    <w:rPr>
      <w:rFonts w:ascii="华文中宋" w:hAnsi="华文中宋" w:eastAsia="华文中宋"/>
      <w:b/>
      <w:kern w:val="2"/>
      <w:sz w:val="32"/>
      <w:lang w:val="en-US" w:eastAsia="zh-CN"/>
    </w:rPr>
  </w:style>
  <w:style w:type="character" w:customStyle="1" w:styleId="131">
    <w:name w:val="U_正文 Char"/>
    <w:link w:val="132"/>
    <w:autoRedefine/>
    <w:qFormat/>
    <w:locked/>
    <w:uiPriority w:val="99"/>
    <w:rPr>
      <w:sz w:val="24"/>
    </w:rPr>
  </w:style>
  <w:style w:type="paragraph" w:customStyle="1" w:styleId="132">
    <w:name w:val="U_正文"/>
    <w:basedOn w:val="1"/>
    <w:link w:val="131"/>
    <w:autoRedefine/>
    <w:qFormat/>
    <w:uiPriority w:val="99"/>
    <w:pPr>
      <w:adjustRightInd/>
      <w:spacing w:beforeLines="20" w:afterLines="20" w:line="300" w:lineRule="auto"/>
      <w:ind w:firstLine="200" w:firstLineChars="200"/>
    </w:pPr>
    <w:rPr>
      <w:kern w:val="0"/>
      <w:sz w:val="24"/>
      <w:szCs w:val="20"/>
    </w:rPr>
  </w:style>
  <w:style w:type="character" w:customStyle="1" w:styleId="133">
    <w:name w:val="HTML 地址 Char1"/>
    <w:autoRedefine/>
    <w:qFormat/>
    <w:uiPriority w:val="99"/>
    <w:rPr>
      <w:rFonts w:ascii="Times New Roman" w:hAnsi="Times New Roman" w:eastAsia="宋体"/>
      <w:i/>
      <w:sz w:val="24"/>
    </w:rPr>
  </w:style>
  <w:style w:type="character" w:customStyle="1" w:styleId="134">
    <w:name w:val="Char Char51"/>
    <w:autoRedefine/>
    <w:qFormat/>
    <w:uiPriority w:val="99"/>
    <w:rPr>
      <w:rFonts w:ascii="宋体" w:hAnsi="Courier New" w:eastAsia="宋体"/>
      <w:kern w:val="2"/>
      <w:sz w:val="21"/>
      <w:lang w:val="en-US" w:eastAsia="zh-CN"/>
    </w:rPr>
  </w:style>
  <w:style w:type="character" w:customStyle="1" w:styleId="135">
    <w:name w:val="表正文 Char"/>
    <w:autoRedefine/>
    <w:qFormat/>
    <w:uiPriority w:val="99"/>
    <w:rPr>
      <w:rFonts w:ascii="宋体" w:eastAsia="宋体"/>
      <w:snapToGrid w:val="0"/>
      <w:color w:val="000000"/>
      <w:kern w:val="28"/>
      <w:sz w:val="28"/>
      <w:lang w:val="en-US" w:eastAsia="zh-CN"/>
    </w:rPr>
  </w:style>
  <w:style w:type="character" w:customStyle="1" w:styleId="136">
    <w:name w:val="Char Char34"/>
    <w:autoRedefine/>
    <w:qFormat/>
    <w:uiPriority w:val="99"/>
    <w:rPr>
      <w:b/>
      <w:kern w:val="1"/>
      <w:sz w:val="28"/>
    </w:rPr>
  </w:style>
  <w:style w:type="character" w:customStyle="1" w:styleId="137">
    <w:name w:val="Normal Indent Char"/>
    <w:autoRedefine/>
    <w:qFormat/>
    <w:locked/>
    <w:uiPriority w:val="99"/>
    <w:rPr>
      <w:rFonts w:ascii="Calibri" w:hAnsi="Calibri" w:eastAsia="宋体"/>
      <w:snapToGrid w:val="0"/>
      <w:kern w:val="2"/>
      <w:sz w:val="22"/>
      <w:lang w:val="en-US" w:eastAsia="zh-CN"/>
    </w:rPr>
  </w:style>
  <w:style w:type="character" w:customStyle="1" w:styleId="138">
    <w:name w:val="哈哈正文 Char"/>
    <w:link w:val="139"/>
    <w:autoRedefine/>
    <w:qFormat/>
    <w:locked/>
    <w:uiPriority w:val="99"/>
    <w:rPr>
      <w:rFonts w:ascii="宋体" w:hAnsi="宋体" w:eastAsia="宋体"/>
      <w:kern w:val="2"/>
      <w:sz w:val="24"/>
    </w:rPr>
  </w:style>
  <w:style w:type="paragraph" w:customStyle="1" w:styleId="139">
    <w:name w:val="哈哈正文"/>
    <w:basedOn w:val="1"/>
    <w:link w:val="138"/>
    <w:autoRedefine/>
    <w:qFormat/>
    <w:uiPriority w:val="99"/>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99"/>
    <w:rPr>
      <w:color w:val="808080"/>
      <w:shd w:val="clear" w:color="auto" w:fill="E6E6E6"/>
    </w:rPr>
  </w:style>
  <w:style w:type="character" w:customStyle="1" w:styleId="141">
    <w:name w:val="txt"/>
    <w:autoRedefine/>
    <w:qFormat/>
    <w:uiPriority w:val="99"/>
    <w:rPr>
      <w:rFonts w:ascii="仿宋_GB2312" w:eastAsia="微软雅黑"/>
      <w:b/>
      <w:kern w:val="2"/>
      <w:sz w:val="32"/>
      <w:lang w:val="en-US" w:eastAsia="zh-CN"/>
    </w:rPr>
  </w:style>
  <w:style w:type="character" w:customStyle="1" w:styleId="142">
    <w:name w:val="二级标题 Char Char"/>
    <w:autoRedefine/>
    <w:qFormat/>
    <w:uiPriority w:val="99"/>
    <w:rPr>
      <w:rFonts w:ascii="宋体" w:hAnsi="宋体" w:eastAsia="宋体"/>
      <w:b/>
      <w:snapToGrid w:val="0"/>
      <w:kern w:val="2"/>
      <w:sz w:val="24"/>
      <w:lang w:val="en-US" w:eastAsia="zh-CN"/>
    </w:rPr>
  </w:style>
  <w:style w:type="character" w:customStyle="1" w:styleId="143">
    <w:name w:val="Char Char32"/>
    <w:autoRedefine/>
    <w:qFormat/>
    <w:uiPriority w:val="99"/>
    <w:rPr>
      <w:b/>
      <w:kern w:val="1"/>
      <w:sz w:val="24"/>
    </w:rPr>
  </w:style>
  <w:style w:type="character" w:customStyle="1" w:styleId="144">
    <w:name w:val="PI Char1"/>
    <w:autoRedefine/>
    <w:qFormat/>
    <w:uiPriority w:val="99"/>
    <w:rPr>
      <w:rFonts w:ascii="宋体" w:eastAsia="宋体"/>
      <w:kern w:val="2"/>
      <w:sz w:val="24"/>
    </w:rPr>
  </w:style>
  <w:style w:type="character" w:customStyle="1" w:styleId="145">
    <w:name w:val="tw4winTerm"/>
    <w:autoRedefine/>
    <w:qFormat/>
    <w:uiPriority w:val="99"/>
    <w:rPr>
      <w:color w:val="0000FF"/>
    </w:rPr>
  </w:style>
  <w:style w:type="character" w:customStyle="1" w:styleId="146">
    <w:name w:val="普通文字 Char Char1"/>
    <w:autoRedefine/>
    <w:qFormat/>
    <w:uiPriority w:val="99"/>
    <w:rPr>
      <w:rFonts w:ascii="宋体" w:hAnsi="Courier New"/>
      <w:kern w:val="2"/>
      <w:sz w:val="21"/>
    </w:rPr>
  </w:style>
  <w:style w:type="character" w:customStyle="1" w:styleId="147">
    <w:name w:val="Char Char101"/>
    <w:autoRedefine/>
    <w:qFormat/>
    <w:uiPriority w:val="99"/>
    <w:rPr>
      <w:rFonts w:ascii="宋体" w:eastAsia="宋体"/>
      <w:kern w:val="2"/>
      <w:sz w:val="24"/>
      <w:lang w:val="en-US" w:eastAsia="zh-CN"/>
    </w:rPr>
  </w:style>
  <w:style w:type="character" w:customStyle="1" w:styleId="148">
    <w:name w:val="标题 4 Char"/>
    <w:autoRedefine/>
    <w:qFormat/>
    <w:uiPriority w:val="99"/>
    <w:rPr>
      <w:rFonts w:ascii="Arial" w:hAnsi="Arial" w:eastAsia="黑体"/>
      <w:b/>
      <w:kern w:val="2"/>
      <w:sz w:val="28"/>
    </w:rPr>
  </w:style>
  <w:style w:type="character" w:customStyle="1" w:styleId="149">
    <w:name w:val="链接"/>
    <w:autoRedefine/>
    <w:qFormat/>
    <w:uiPriority w:val="99"/>
    <w:rPr>
      <w:color w:val="0000FF"/>
      <w:sz w:val="21"/>
      <w:u w:val="single"/>
    </w:rPr>
  </w:style>
  <w:style w:type="character" w:customStyle="1" w:styleId="150">
    <w:name w:val="h4 Char"/>
    <w:autoRedefine/>
    <w:qFormat/>
    <w:uiPriority w:val="99"/>
    <w:rPr>
      <w:rFonts w:ascii="Arial" w:hAnsi="Arial" w:eastAsia="黑体"/>
      <w:b/>
      <w:kern w:val="2"/>
      <w:sz w:val="28"/>
      <w:lang w:val="zh-CN" w:eastAsia="zh-CN"/>
    </w:rPr>
  </w:style>
  <w:style w:type="character" w:customStyle="1" w:styleId="151">
    <w:name w:val="5正文 Char"/>
    <w:link w:val="152"/>
    <w:autoRedefine/>
    <w:qFormat/>
    <w:locked/>
    <w:uiPriority w:val="99"/>
    <w:rPr>
      <w:rFonts w:ascii="仿宋_GB2312" w:hAnsi="微软雅黑" w:eastAsia="仿宋_GB2312"/>
      <w:sz w:val="21"/>
    </w:rPr>
  </w:style>
  <w:style w:type="paragraph" w:customStyle="1" w:styleId="152">
    <w:name w:val="5正文"/>
    <w:basedOn w:val="1"/>
    <w:link w:val="151"/>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3">
    <w:name w:val="标题 3 字符"/>
    <w:autoRedefine/>
    <w:qFormat/>
    <w:uiPriority w:val="99"/>
    <w:rPr>
      <w:b/>
      <w:kern w:val="2"/>
      <w:sz w:val="32"/>
    </w:rPr>
  </w:style>
  <w:style w:type="character" w:customStyle="1" w:styleId="154">
    <w:name w:val="样式6 Char"/>
    <w:autoRedefine/>
    <w:qFormat/>
    <w:uiPriority w:val="99"/>
    <w:rPr>
      <w:rFonts w:ascii="仿宋_GB2312" w:hAnsi="宋体" w:eastAsia="仿宋_GB2312"/>
      <w:b/>
      <w:kern w:val="2"/>
      <w:sz w:val="24"/>
      <w:lang w:val="en-US" w:eastAsia="zh-CN"/>
    </w:rPr>
  </w:style>
  <w:style w:type="character" w:customStyle="1" w:styleId="155">
    <w:name w:val="Char Char14"/>
    <w:autoRedefine/>
    <w:qFormat/>
    <w:uiPriority w:val="99"/>
    <w:rPr>
      <w:rFonts w:ascii="黑体" w:hAnsi="黑体" w:eastAsia="黑体"/>
    </w:rPr>
  </w:style>
  <w:style w:type="character" w:customStyle="1" w:styleId="156">
    <w:name w:val="Heading 2 Hidden Char"/>
    <w:autoRedefine/>
    <w:qFormat/>
    <w:uiPriority w:val="99"/>
    <w:rPr>
      <w:rFonts w:ascii="仿宋_GB2312" w:eastAsia="仿宋_GB2312"/>
      <w:b/>
      <w:kern w:val="2"/>
      <w:sz w:val="24"/>
      <w:lang w:val="zh-CN" w:eastAsia="zh-CN"/>
    </w:rPr>
  </w:style>
  <w:style w:type="character" w:customStyle="1" w:styleId="157">
    <w:name w:val="font11"/>
    <w:autoRedefine/>
    <w:qFormat/>
    <w:uiPriority w:val="99"/>
    <w:rPr>
      <w:rFonts w:ascii="Times New Roman" w:hAnsi="Times New Roman"/>
      <w:color w:val="000000"/>
      <w:sz w:val="22"/>
      <w:u w:val="none"/>
    </w:rPr>
  </w:style>
  <w:style w:type="character" w:customStyle="1" w:styleId="158">
    <w:name w:val="表正文 Char1"/>
    <w:autoRedefine/>
    <w:qFormat/>
    <w:uiPriority w:val="99"/>
    <w:rPr>
      <w:rFonts w:ascii="宋体" w:eastAsia="宋体"/>
      <w:snapToGrid w:val="0"/>
      <w:color w:val="000000"/>
      <w:kern w:val="28"/>
      <w:sz w:val="28"/>
    </w:rPr>
  </w:style>
  <w:style w:type="character" w:customStyle="1" w:styleId="159">
    <w:name w:val="blue1"/>
    <w:basedOn w:val="72"/>
    <w:autoRedefine/>
    <w:qFormat/>
    <w:uiPriority w:val="99"/>
    <w:rPr>
      <w:rFonts w:ascii="Arial" w:hAnsi="Arial" w:eastAsia="黑体" w:cs="Arial"/>
      <w:snapToGrid w:val="0"/>
      <w:kern w:val="0"/>
      <w:sz w:val="21"/>
      <w:szCs w:val="21"/>
    </w:rPr>
  </w:style>
  <w:style w:type="character" w:customStyle="1" w:styleId="160">
    <w:name w:val="标书1 Char"/>
    <w:autoRedefine/>
    <w:qFormat/>
    <w:uiPriority w:val="99"/>
    <w:rPr>
      <w:rFonts w:eastAsia="宋体"/>
      <w:b/>
      <w:kern w:val="44"/>
      <w:sz w:val="44"/>
      <w:lang w:val="en-US" w:eastAsia="zh-CN"/>
    </w:rPr>
  </w:style>
  <w:style w:type="character" w:customStyle="1" w:styleId="161">
    <w:name w:val="样式5 Char"/>
    <w:autoRedefine/>
    <w:qFormat/>
    <w:uiPriority w:val="99"/>
    <w:rPr>
      <w:rFonts w:ascii="仿宋_GB2312" w:hAnsi="仿宋" w:eastAsia="仿宋_GB2312"/>
      <w:kern w:val="2"/>
      <w:sz w:val="24"/>
    </w:rPr>
  </w:style>
  <w:style w:type="character" w:customStyle="1" w:styleId="162">
    <w:name w:val="样式4 Char"/>
    <w:autoRedefine/>
    <w:qFormat/>
    <w:uiPriority w:val="99"/>
    <w:rPr>
      <w:rFonts w:ascii="仿宋_GB2312" w:hAnsi="仿宋" w:eastAsia="仿宋_GB2312"/>
      <w:b/>
      <w:kern w:val="2"/>
      <w:sz w:val="32"/>
    </w:rPr>
  </w:style>
  <w:style w:type="character" w:customStyle="1" w:styleId="163">
    <w:name w:val="插图说明 Char"/>
    <w:autoRedefine/>
    <w:qFormat/>
    <w:uiPriority w:val="99"/>
    <w:rPr>
      <w:rFonts w:eastAsia="黑体"/>
      <w:sz w:val="24"/>
      <w:lang w:val="en-US" w:eastAsia="zh-CN"/>
    </w:rPr>
  </w:style>
  <w:style w:type="character" w:customStyle="1" w:styleId="164">
    <w:name w:val="正文2 Char Char"/>
    <w:link w:val="165"/>
    <w:autoRedefine/>
    <w:qFormat/>
    <w:locked/>
    <w:uiPriority w:val="99"/>
    <w:rPr>
      <w:rFonts w:eastAsia="宋体"/>
      <w:kern w:val="2"/>
      <w:sz w:val="24"/>
      <w:lang w:val="en-US" w:eastAsia="zh-CN"/>
    </w:rPr>
  </w:style>
  <w:style w:type="paragraph" w:customStyle="1" w:styleId="165">
    <w:name w:val="正文2"/>
    <w:basedOn w:val="1"/>
    <w:link w:val="164"/>
    <w:autoRedefine/>
    <w:qFormat/>
    <w:uiPriority w:val="99"/>
    <w:pPr>
      <w:spacing w:before="156" w:line="360" w:lineRule="auto"/>
      <w:ind w:firstLine="510" w:firstLineChars="200"/>
    </w:pPr>
    <w:rPr>
      <w:sz w:val="24"/>
      <w:szCs w:val="20"/>
    </w:rPr>
  </w:style>
  <w:style w:type="character" w:customStyle="1" w:styleId="166">
    <w:name w:val="Char Char24"/>
    <w:autoRedefine/>
    <w:qFormat/>
    <w:uiPriority w:val="99"/>
    <w:rPr>
      <w:kern w:val="1"/>
      <w:sz w:val="21"/>
    </w:rPr>
  </w:style>
  <w:style w:type="character" w:customStyle="1" w:styleId="167">
    <w:name w:val="普通文字 Char1 Char"/>
    <w:autoRedefine/>
    <w:qFormat/>
    <w:uiPriority w:val="99"/>
    <w:rPr>
      <w:rFonts w:ascii="宋体" w:hAnsi="Courier New" w:eastAsia="宋体"/>
      <w:kern w:val="2"/>
      <w:sz w:val="24"/>
      <w:lang w:val="en-US" w:eastAsia="zh-CN"/>
    </w:rPr>
  </w:style>
  <w:style w:type="character" w:customStyle="1" w:styleId="168">
    <w:name w:val="h3 Char1"/>
    <w:autoRedefine/>
    <w:qFormat/>
    <w:uiPriority w:val="99"/>
    <w:rPr>
      <w:rFonts w:eastAsia="宋体"/>
      <w:b/>
      <w:kern w:val="2"/>
      <w:sz w:val="32"/>
    </w:rPr>
  </w:style>
  <w:style w:type="character" w:customStyle="1" w:styleId="169">
    <w:name w:val="标题 Char1"/>
    <w:autoRedefine/>
    <w:qFormat/>
    <w:uiPriority w:val="99"/>
    <w:rPr>
      <w:rFonts w:ascii="Cambria" w:hAnsi="Cambria" w:eastAsia="宋体"/>
      <w:b/>
      <w:sz w:val="32"/>
    </w:rPr>
  </w:style>
  <w:style w:type="character" w:customStyle="1" w:styleId="170">
    <w:name w:val="gf正文1 Char"/>
    <w:autoRedefine/>
    <w:qFormat/>
    <w:uiPriority w:val="99"/>
    <w:rPr>
      <w:rFonts w:ascii="宋体" w:hAnsi="宋体" w:eastAsia="宋体"/>
      <w:kern w:val="2"/>
      <w:sz w:val="24"/>
      <w:lang w:val="en-US" w:eastAsia="zh-CN"/>
    </w:rPr>
  </w:style>
  <w:style w:type="character" w:customStyle="1" w:styleId="171">
    <w:name w:val="正文文本缩进 Char1"/>
    <w:autoRedefine/>
    <w:qFormat/>
    <w:uiPriority w:val="99"/>
    <w:rPr>
      <w:rFonts w:ascii="Calibri" w:hAnsi="Calibri"/>
      <w:sz w:val="28"/>
    </w:rPr>
  </w:style>
  <w:style w:type="character" w:customStyle="1" w:styleId="172">
    <w:name w:val="No Spacing Char"/>
    <w:link w:val="173"/>
    <w:autoRedefine/>
    <w:qFormat/>
    <w:locked/>
    <w:uiPriority w:val="99"/>
    <w:rPr>
      <w:sz w:val="22"/>
      <w:lang w:val="en-US" w:eastAsia="zh-CN"/>
    </w:rPr>
  </w:style>
  <w:style w:type="paragraph" w:customStyle="1" w:styleId="173">
    <w:name w:val="无间隔1"/>
    <w:link w:val="172"/>
    <w:autoRedefine/>
    <w:qFormat/>
    <w:uiPriority w:val="99"/>
    <w:rPr>
      <w:rFonts w:ascii="Times New Roman" w:hAnsi="Times New Roman" w:eastAsia="宋体" w:cs="Times New Roman"/>
      <w:kern w:val="0"/>
      <w:sz w:val="22"/>
      <w:szCs w:val="22"/>
      <w:lang w:val="en-US" w:eastAsia="zh-CN" w:bidi="ar-SA"/>
    </w:rPr>
  </w:style>
  <w:style w:type="character" w:customStyle="1" w:styleId="174">
    <w:name w:val="样式7 Char"/>
    <w:autoRedefine/>
    <w:qFormat/>
    <w:uiPriority w:val="99"/>
    <w:rPr>
      <w:rFonts w:ascii="仿宋_GB2312" w:hAnsi="仿宋" w:eastAsia="仿宋_GB2312"/>
      <w:b/>
      <w:kern w:val="2"/>
      <w:sz w:val="24"/>
    </w:rPr>
  </w:style>
  <w:style w:type="character" w:customStyle="1" w:styleId="175">
    <w:name w:val="font12gray1"/>
    <w:autoRedefine/>
    <w:qFormat/>
    <w:uiPriority w:val="99"/>
    <w:rPr>
      <w:rFonts w:ascii="仿宋_GB2312" w:eastAsia="微软雅黑"/>
      <w:b/>
      <w:spacing w:val="300"/>
      <w:kern w:val="2"/>
      <w:sz w:val="18"/>
      <w:lang w:val="en-US" w:eastAsia="zh-CN"/>
    </w:rPr>
  </w:style>
  <w:style w:type="character" w:customStyle="1" w:styleId="176">
    <w:name w:val="Char Char7"/>
    <w:autoRedefine/>
    <w:semiHidden/>
    <w:qFormat/>
    <w:uiPriority w:val="99"/>
    <w:rPr>
      <w:rFonts w:eastAsia="宋体"/>
      <w:kern w:val="2"/>
      <w:sz w:val="24"/>
      <w:lang w:val="en-US" w:eastAsia="zh-CN"/>
    </w:rPr>
  </w:style>
  <w:style w:type="character" w:customStyle="1" w:styleId="177">
    <w:name w:val="表名 Char"/>
    <w:autoRedefine/>
    <w:qFormat/>
    <w:uiPriority w:val="99"/>
    <w:rPr>
      <w:rFonts w:eastAsia="宋体"/>
      <w:b/>
      <w:kern w:val="2"/>
      <w:sz w:val="24"/>
      <w:lang w:val="en-US" w:eastAsia="zh-CN"/>
    </w:rPr>
  </w:style>
  <w:style w:type="character" w:customStyle="1" w:styleId="178">
    <w:name w:val="font41"/>
    <w:basedOn w:val="72"/>
    <w:autoRedefine/>
    <w:qFormat/>
    <w:uiPriority w:val="99"/>
    <w:rPr>
      <w:rFonts w:ascii="仿宋_GB2312" w:eastAsia="仿宋_GB2312"/>
      <w:color w:val="000000"/>
      <w:sz w:val="22"/>
      <w:u w:val="none"/>
    </w:rPr>
  </w:style>
  <w:style w:type="character" w:customStyle="1" w:styleId="179">
    <w:name w:val="纯文本 Char_0"/>
    <w:link w:val="180"/>
    <w:autoRedefine/>
    <w:qFormat/>
    <w:locked/>
    <w:uiPriority w:val="99"/>
    <w:rPr>
      <w:rFonts w:ascii="宋体" w:hAnsi="Courier New"/>
      <w:kern w:val="2"/>
      <w:sz w:val="21"/>
      <w:lang w:val="en-US" w:eastAsia="zh-CN"/>
    </w:rPr>
  </w:style>
  <w:style w:type="paragraph" w:customStyle="1" w:styleId="180">
    <w:name w:val="纯文本_0_0"/>
    <w:basedOn w:val="181"/>
    <w:link w:val="179"/>
    <w:autoRedefine/>
    <w:qFormat/>
    <w:uiPriority w:val="99"/>
    <w:rPr>
      <w:rFonts w:ascii="宋体" w:hAnsi="Courier New"/>
      <w:szCs w:val="20"/>
    </w:rPr>
  </w:style>
  <w:style w:type="paragraph" w:customStyle="1" w:styleId="181">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正文 项目2 Char"/>
    <w:basedOn w:val="183"/>
    <w:autoRedefine/>
    <w:qFormat/>
    <w:uiPriority w:val="99"/>
    <w:rPr>
      <w:rFonts w:cs="Times New Roman"/>
      <w:lang w:bidi="ar-SA"/>
    </w:rPr>
  </w:style>
  <w:style w:type="character" w:customStyle="1" w:styleId="183">
    <w:name w:val="正文 项目 Char"/>
    <w:autoRedefine/>
    <w:qFormat/>
    <w:uiPriority w:val="99"/>
    <w:rPr>
      <w:rFonts w:ascii="仿宋_GB2312" w:hAnsi="仿宋_GB2312" w:eastAsia="仿宋_GB2312"/>
      <w:kern w:val="2"/>
      <w:sz w:val="24"/>
    </w:rPr>
  </w:style>
  <w:style w:type="character" w:customStyle="1" w:styleId="184">
    <w:name w:val="h Char Char1"/>
    <w:autoRedefine/>
    <w:qFormat/>
    <w:uiPriority w:val="99"/>
    <w:rPr>
      <w:rFonts w:eastAsia="宋体"/>
      <w:kern w:val="2"/>
      <w:sz w:val="18"/>
      <w:lang w:val="en-US" w:eastAsia="zh-CN"/>
    </w:rPr>
  </w:style>
  <w:style w:type="character" w:customStyle="1" w:styleId="185">
    <w:name w:val="Char Char27"/>
    <w:autoRedefine/>
    <w:qFormat/>
    <w:uiPriority w:val="99"/>
    <w:rPr>
      <w:rFonts w:ascii="宋体" w:hAnsi="宋体" w:eastAsia="宋体"/>
      <w:color w:val="000000"/>
      <w:kern w:val="1"/>
      <w:sz w:val="28"/>
      <w:lang w:val="en-US" w:eastAsia="zh-CN"/>
    </w:rPr>
  </w:style>
  <w:style w:type="character" w:customStyle="1" w:styleId="186">
    <w:name w:val="px14"/>
    <w:autoRedefine/>
    <w:qFormat/>
    <w:uiPriority w:val="99"/>
    <w:rPr>
      <w:rFonts w:ascii="仿宋_GB2312" w:eastAsia="微软雅黑"/>
      <w:b/>
      <w:kern w:val="2"/>
      <w:sz w:val="32"/>
      <w:lang w:val="en-US" w:eastAsia="zh-CN"/>
    </w:rPr>
  </w:style>
  <w:style w:type="character" w:customStyle="1" w:styleId="187">
    <w:name w:val="HTML 预设格式 Char1"/>
    <w:autoRedefine/>
    <w:qFormat/>
    <w:uiPriority w:val="99"/>
    <w:rPr>
      <w:rFonts w:ascii="Courier New" w:hAnsi="Courier New" w:eastAsia="宋体"/>
      <w:sz w:val="20"/>
    </w:rPr>
  </w:style>
  <w:style w:type="character" w:customStyle="1" w:styleId="188">
    <w:name w:val="普通文字 Char1"/>
    <w:autoRedefine/>
    <w:qFormat/>
    <w:uiPriority w:val="99"/>
    <w:rPr>
      <w:rFonts w:ascii="宋体" w:hAnsi="Courier New" w:eastAsia="宋体"/>
      <w:kern w:val="2"/>
      <w:sz w:val="21"/>
      <w:lang w:val="en-US" w:eastAsia="zh-CN"/>
    </w:rPr>
  </w:style>
  <w:style w:type="character" w:customStyle="1" w:styleId="189">
    <w:name w:val="hei16b1"/>
    <w:autoRedefine/>
    <w:qFormat/>
    <w:uiPriority w:val="99"/>
    <w:rPr>
      <w:rFonts w:ascii="Arial" w:hAnsi="Arial"/>
      <w:b/>
      <w:color w:val="000000"/>
      <w:sz w:val="24"/>
    </w:rPr>
  </w:style>
  <w:style w:type="character" w:customStyle="1" w:styleId="190">
    <w:name w:val="正文（绿盟科技） Char"/>
    <w:link w:val="191"/>
    <w:autoRedefine/>
    <w:qFormat/>
    <w:locked/>
    <w:uiPriority w:val="99"/>
    <w:rPr>
      <w:rFonts w:ascii="Arial" w:hAnsi="Arial"/>
      <w:sz w:val="21"/>
      <w:lang w:val="en-US" w:eastAsia="zh-CN"/>
    </w:rPr>
  </w:style>
  <w:style w:type="paragraph" w:customStyle="1" w:styleId="191">
    <w:name w:val="正文（绿盟科技）"/>
    <w:link w:val="190"/>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2">
    <w:name w:val="Char Char19"/>
    <w:autoRedefine/>
    <w:qFormat/>
    <w:uiPriority w:val="99"/>
    <w:rPr>
      <w:rFonts w:ascii="宋体" w:eastAsia="宋体"/>
      <w:i/>
      <w:sz w:val="24"/>
    </w:rPr>
  </w:style>
  <w:style w:type="character" w:customStyle="1" w:styleId="193">
    <w:name w:val="页脚 Char"/>
    <w:autoRedefine/>
    <w:qFormat/>
    <w:uiPriority w:val="99"/>
    <w:rPr>
      <w:rFonts w:eastAsia="仿宋_GB2312"/>
      <w:kern w:val="2"/>
      <w:sz w:val="18"/>
      <w:lang w:val="en-US" w:eastAsia="zh-CN"/>
    </w:rPr>
  </w:style>
  <w:style w:type="character" w:customStyle="1" w:styleId="194">
    <w:name w:val="批注主题 Char"/>
    <w:autoRedefine/>
    <w:qFormat/>
    <w:uiPriority w:val="99"/>
    <w:rPr>
      <w:rFonts w:eastAsia="宋体"/>
      <w:b/>
      <w:kern w:val="2"/>
      <w:sz w:val="24"/>
      <w:lang w:val="en-US" w:eastAsia="zh-CN"/>
    </w:rPr>
  </w:style>
  <w:style w:type="character" w:customStyle="1" w:styleId="195">
    <w:name w:val="标题 2 字符"/>
    <w:autoRedefine/>
    <w:qFormat/>
    <w:uiPriority w:val="99"/>
    <w:rPr>
      <w:rFonts w:ascii="仿宋_GB2312" w:hAnsi="Times New Roman" w:eastAsia="仿宋_GB2312"/>
      <w:b/>
      <w:kern w:val="2"/>
      <w:sz w:val="24"/>
      <w:lang w:val="zh-CN"/>
    </w:rPr>
  </w:style>
  <w:style w:type="character" w:customStyle="1" w:styleId="196">
    <w:name w:val="Char Char72"/>
    <w:autoRedefine/>
    <w:qFormat/>
    <w:uiPriority w:val="99"/>
    <w:rPr>
      <w:rFonts w:eastAsia="宋体"/>
      <w:kern w:val="2"/>
      <w:sz w:val="24"/>
      <w:lang w:val="en-US" w:eastAsia="zh-CN"/>
    </w:rPr>
  </w:style>
  <w:style w:type="character" w:customStyle="1" w:styleId="197">
    <w:name w:val="正文文本缩进 Char2"/>
    <w:autoRedefine/>
    <w:qFormat/>
    <w:uiPriority w:val="99"/>
    <w:rPr>
      <w:rFonts w:ascii="Times New Roman" w:hAnsi="Times New Roman" w:eastAsia="宋体"/>
      <w:snapToGrid w:val="0"/>
      <w:kern w:val="0"/>
      <w:sz w:val="24"/>
    </w:rPr>
  </w:style>
  <w:style w:type="character" w:customStyle="1" w:styleId="198">
    <w:name w:val="样式2 Char"/>
    <w:autoRedefine/>
    <w:qFormat/>
    <w:uiPriority w:val="99"/>
    <w:rPr>
      <w:rFonts w:ascii="仿宋_GB2312" w:hAnsi="仿宋" w:eastAsia="仿宋_GB2312"/>
      <w:b/>
      <w:sz w:val="30"/>
      <w:lang w:val="zh-CN"/>
    </w:rPr>
  </w:style>
  <w:style w:type="character" w:customStyle="1" w:styleId="199">
    <w:name w:val="表格名称[858D7CFB-ED40-4347-BF05-701D383B685F]"/>
    <w:link w:val="200"/>
    <w:autoRedefine/>
    <w:qFormat/>
    <w:locked/>
    <w:uiPriority w:val="99"/>
    <w:rPr>
      <w:sz w:val="32"/>
    </w:rPr>
  </w:style>
  <w:style w:type="paragraph" w:customStyle="1" w:styleId="200">
    <w:name w:val="表格名称"/>
    <w:basedOn w:val="3"/>
    <w:link w:val="199"/>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autoRedefine/>
    <w:qFormat/>
    <w:uiPriority w:val="99"/>
    <w:rPr>
      <w:rFonts w:eastAsia="宋体"/>
      <w:b/>
      <w:sz w:val="24"/>
      <w:lang w:val="en-GB" w:eastAsia="zh-CN"/>
    </w:rPr>
  </w:style>
  <w:style w:type="character" w:customStyle="1" w:styleId="202">
    <w:name w:val="c7 style3"/>
    <w:autoRedefine/>
    <w:qFormat/>
    <w:uiPriority w:val="99"/>
  </w:style>
  <w:style w:type="character" w:customStyle="1" w:styleId="203">
    <w:name w:val="正文文本 3 Char1"/>
    <w:autoRedefine/>
    <w:semiHidden/>
    <w:qFormat/>
    <w:uiPriority w:val="99"/>
    <w:rPr>
      <w:rFonts w:ascii="Times New Roman" w:hAnsi="Times New Roman" w:eastAsia="宋体"/>
      <w:sz w:val="16"/>
    </w:rPr>
  </w:style>
  <w:style w:type="character" w:customStyle="1" w:styleId="204">
    <w:name w:val="tw4winInternal"/>
    <w:autoRedefine/>
    <w:qFormat/>
    <w:uiPriority w:val="99"/>
    <w:rPr>
      <w:rFonts w:ascii="Courier New" w:hAnsi="Courier New"/>
      <w:color w:val="FF0000"/>
      <w:lang w:val="en-US" w:eastAsia="zh-CN"/>
    </w:rPr>
  </w:style>
  <w:style w:type="character" w:customStyle="1" w:styleId="205">
    <w:name w:val="Char Char10"/>
    <w:autoRedefine/>
    <w:semiHidden/>
    <w:qFormat/>
    <w:uiPriority w:val="99"/>
    <w:rPr>
      <w:rFonts w:ascii="宋体" w:eastAsia="宋体"/>
      <w:kern w:val="2"/>
      <w:sz w:val="24"/>
      <w:lang w:val="en-US" w:eastAsia="zh-CN"/>
    </w:rPr>
  </w:style>
  <w:style w:type="character" w:customStyle="1" w:styleId="206">
    <w:name w:val="shadow11"/>
    <w:autoRedefine/>
    <w:qFormat/>
    <w:uiPriority w:val="99"/>
    <w:rPr>
      <w:color w:val="000000"/>
      <w:sz w:val="21"/>
    </w:rPr>
  </w:style>
  <w:style w:type="character" w:customStyle="1" w:styleId="207">
    <w:name w:val="正文非缩进 Char3"/>
    <w:autoRedefine/>
    <w:qFormat/>
    <w:uiPriority w:val="99"/>
    <w:rPr>
      <w:rFonts w:ascii="宋体" w:eastAsia="宋体"/>
      <w:snapToGrid w:val="0"/>
      <w:color w:val="000000"/>
      <w:kern w:val="28"/>
      <w:sz w:val="28"/>
      <w:lang w:val="en-US" w:eastAsia="zh-CN"/>
    </w:rPr>
  </w:style>
  <w:style w:type="character" w:customStyle="1" w:styleId="208">
    <w:name w:val="Char Char"/>
    <w:autoRedefine/>
    <w:qFormat/>
    <w:uiPriority w:val="99"/>
    <w:rPr>
      <w:rFonts w:ascii="宋体" w:hAnsi="Courier New" w:eastAsia="宋体"/>
      <w:kern w:val="2"/>
      <w:sz w:val="21"/>
      <w:lang w:val="en-US" w:eastAsia="zh-CN"/>
    </w:rPr>
  </w:style>
  <w:style w:type="character" w:customStyle="1" w:styleId="209">
    <w:name w:val="签名 Char1"/>
    <w:autoRedefine/>
    <w:qFormat/>
    <w:uiPriority w:val="99"/>
    <w:rPr>
      <w:rFonts w:ascii="Times New Roman" w:hAnsi="Times New Roman" w:eastAsia="宋体"/>
      <w:sz w:val="24"/>
    </w:rPr>
  </w:style>
  <w:style w:type="character" w:customStyle="1" w:styleId="210">
    <w:name w:val="Char Char18"/>
    <w:autoRedefine/>
    <w:qFormat/>
    <w:uiPriority w:val="99"/>
    <w:rPr>
      <w:rFonts w:ascii="宋体" w:eastAsia="宋体"/>
      <w:sz w:val="28"/>
    </w:rPr>
  </w:style>
  <w:style w:type="character" w:customStyle="1" w:styleId="211">
    <w:name w:val="批注文字 Char"/>
    <w:autoRedefine/>
    <w:qFormat/>
    <w:uiPriority w:val="99"/>
    <w:rPr>
      <w:kern w:val="2"/>
      <w:sz w:val="24"/>
    </w:rPr>
  </w:style>
  <w:style w:type="character" w:customStyle="1" w:styleId="212">
    <w:name w:val="Char Char22"/>
    <w:autoRedefine/>
    <w:qFormat/>
    <w:uiPriority w:val="99"/>
    <w:rPr>
      <w:rFonts w:ascii="宋体" w:eastAsia="宋体"/>
      <w:kern w:val="1"/>
      <w:sz w:val="24"/>
    </w:rPr>
  </w:style>
  <w:style w:type="character" w:customStyle="1" w:styleId="213">
    <w:name w:val="pt141"/>
    <w:autoRedefine/>
    <w:qFormat/>
    <w:uiPriority w:val="99"/>
    <w:rPr>
      <w:color w:val="330066"/>
      <w:sz w:val="22"/>
    </w:rPr>
  </w:style>
  <w:style w:type="character" w:customStyle="1" w:styleId="214">
    <w:name w:val="正文文本缩进 2 Char1"/>
    <w:autoRedefine/>
    <w:semiHidden/>
    <w:qFormat/>
    <w:uiPriority w:val="99"/>
    <w:rPr>
      <w:rFonts w:ascii="Times New Roman" w:hAnsi="Times New Roman" w:eastAsia="宋体"/>
      <w:sz w:val="24"/>
    </w:rPr>
  </w:style>
  <w:style w:type="character" w:customStyle="1" w:styleId="215">
    <w:name w:val="Balloon Text Char1"/>
    <w:link w:val="39"/>
    <w:autoRedefine/>
    <w:qFormat/>
    <w:locked/>
    <w:uiPriority w:val="99"/>
    <w:rPr>
      <w:kern w:val="2"/>
      <w:sz w:val="18"/>
    </w:rPr>
  </w:style>
  <w:style w:type="character" w:customStyle="1" w:styleId="216">
    <w:name w:val="Char Char611"/>
    <w:autoRedefine/>
    <w:qFormat/>
    <w:uiPriority w:val="99"/>
    <w:rPr>
      <w:rFonts w:eastAsia="宋体"/>
      <w:kern w:val="2"/>
      <w:sz w:val="24"/>
      <w:lang w:val="en-US" w:eastAsia="zh-CN"/>
    </w:rPr>
  </w:style>
  <w:style w:type="character" w:customStyle="1" w:styleId="217">
    <w:name w:val="highlight1"/>
    <w:autoRedefine/>
    <w:qFormat/>
    <w:uiPriority w:val="99"/>
    <w:rPr>
      <w:rFonts w:ascii="仿宋_GB2312" w:eastAsia="微软雅黑"/>
      <w:b/>
      <w:kern w:val="2"/>
      <w:sz w:val="23"/>
      <w:lang w:val="en-US" w:eastAsia="zh-CN"/>
    </w:rPr>
  </w:style>
  <w:style w:type="character" w:customStyle="1" w:styleId="218">
    <w:name w:val="my正文 Char"/>
    <w:link w:val="219"/>
    <w:autoRedefine/>
    <w:qFormat/>
    <w:locked/>
    <w:uiPriority w:val="99"/>
    <w:rPr>
      <w:rFonts w:ascii="Tahoma" w:hAnsi="Tahoma"/>
      <w:sz w:val="24"/>
    </w:rPr>
  </w:style>
  <w:style w:type="paragraph" w:customStyle="1" w:styleId="219">
    <w:name w:val="my正文"/>
    <w:basedOn w:val="1"/>
    <w:link w:val="218"/>
    <w:autoRedefine/>
    <w:qFormat/>
    <w:uiPriority w:val="99"/>
    <w:pPr>
      <w:adjustRightInd/>
      <w:spacing w:line="360" w:lineRule="auto"/>
      <w:ind w:firstLine="480" w:firstLineChars="200"/>
    </w:pPr>
    <w:rPr>
      <w:rFonts w:ascii="Tahoma" w:hAnsi="Tahoma"/>
      <w:kern w:val="0"/>
      <w:sz w:val="24"/>
      <w:szCs w:val="20"/>
    </w:rPr>
  </w:style>
  <w:style w:type="character" w:customStyle="1" w:styleId="220">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autoRedefine/>
    <w:qFormat/>
    <w:uiPriority w:val="99"/>
    <w:rPr>
      <w:color w:val="0000FF"/>
      <w:sz w:val="21"/>
    </w:rPr>
  </w:style>
  <w:style w:type="character" w:customStyle="1" w:styleId="222">
    <w:name w:val="页眉 Char"/>
    <w:autoRedefine/>
    <w:qFormat/>
    <w:uiPriority w:val="99"/>
    <w:rPr>
      <w:rFonts w:eastAsia="仿宋_GB2312"/>
      <w:kern w:val="2"/>
      <w:sz w:val="18"/>
      <w:lang w:val="en-US" w:eastAsia="zh-CN"/>
    </w:rPr>
  </w:style>
  <w:style w:type="character" w:customStyle="1" w:styleId="223">
    <w:name w:val="FA正文 Char Char"/>
    <w:autoRedefine/>
    <w:qFormat/>
    <w:uiPriority w:val="99"/>
    <w:rPr>
      <w:rFonts w:hAnsi="宋体"/>
      <w:kern w:val="2"/>
      <w:sz w:val="24"/>
    </w:rPr>
  </w:style>
  <w:style w:type="character" w:customStyle="1" w:styleId="224">
    <w:name w:val="纯文本 字符"/>
    <w:autoRedefine/>
    <w:qFormat/>
    <w:uiPriority w:val="99"/>
    <w:rPr>
      <w:rFonts w:ascii="宋体" w:hAnsi="Courier New" w:eastAsia="宋体"/>
      <w:snapToGrid w:val="0"/>
      <w:kern w:val="2"/>
      <w:sz w:val="21"/>
      <w:lang w:val="en-US" w:eastAsia="zh-CN"/>
    </w:rPr>
  </w:style>
  <w:style w:type="character" w:customStyle="1" w:styleId="225">
    <w:name w:val="3级 Char"/>
    <w:link w:val="226"/>
    <w:autoRedefine/>
    <w:qFormat/>
    <w:locked/>
    <w:uiPriority w:val="99"/>
    <w:rPr>
      <w:rFonts w:ascii="宋体" w:eastAsia="宋体"/>
      <w:b/>
      <w:sz w:val="28"/>
    </w:rPr>
  </w:style>
  <w:style w:type="paragraph" w:customStyle="1" w:styleId="226">
    <w:name w:val="3级"/>
    <w:basedOn w:val="227"/>
    <w:link w:val="225"/>
    <w:autoRedefine/>
    <w:qFormat/>
    <w:uiPriority w:val="99"/>
    <w:pPr>
      <w:ind w:left="0" w:right="466" w:firstLine="288"/>
    </w:pPr>
    <w:rPr>
      <w:rFonts w:hAnsi="Times New Roman"/>
      <w:bCs w:val="0"/>
    </w:rPr>
  </w:style>
  <w:style w:type="paragraph" w:customStyle="1" w:styleId="22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autoRedefine/>
    <w:qFormat/>
    <w:uiPriority w:val="99"/>
    <w:rPr>
      <w:rFonts w:ascii="仿宋_GB2312" w:eastAsia="微软雅黑"/>
      <w:b/>
      <w:kern w:val="2"/>
      <w:sz w:val="32"/>
      <w:lang w:val="en-US" w:eastAsia="zh-CN"/>
    </w:rPr>
  </w:style>
  <w:style w:type="character" w:customStyle="1" w:styleId="229">
    <w:name w:val="Document Map Char1"/>
    <w:link w:val="18"/>
    <w:autoRedefine/>
    <w:qFormat/>
    <w:locked/>
    <w:uiPriority w:val="99"/>
    <w:rPr>
      <w:kern w:val="2"/>
      <w:sz w:val="24"/>
      <w:shd w:val="clear" w:color="auto" w:fill="000080"/>
    </w:rPr>
  </w:style>
  <w:style w:type="character" w:customStyle="1" w:styleId="230">
    <w:name w:val="H6 Char"/>
    <w:autoRedefine/>
    <w:qFormat/>
    <w:uiPriority w:val="99"/>
    <w:rPr>
      <w:rFonts w:ascii="Arial" w:hAnsi="Arial" w:eastAsia="黑体"/>
      <w:b/>
      <w:kern w:val="2"/>
      <w:sz w:val="24"/>
    </w:rPr>
  </w:style>
  <w:style w:type="character" w:customStyle="1" w:styleId="231">
    <w:name w:val="Char Char91"/>
    <w:autoRedefine/>
    <w:qFormat/>
    <w:uiPriority w:val="99"/>
    <w:rPr>
      <w:rFonts w:eastAsia="宋体"/>
      <w:kern w:val="2"/>
      <w:sz w:val="18"/>
      <w:lang w:val="en-US" w:eastAsia="zh-CN"/>
    </w:rPr>
  </w:style>
  <w:style w:type="character" w:customStyle="1" w:styleId="232">
    <w:name w:val="副标题 Char1"/>
    <w:autoRedefine/>
    <w:qFormat/>
    <w:uiPriority w:val="99"/>
    <w:rPr>
      <w:rFonts w:ascii="Cambria" w:hAnsi="Cambria" w:eastAsia="宋体"/>
      <w:b/>
      <w:snapToGrid w:val="0"/>
      <w:kern w:val="28"/>
      <w:sz w:val="32"/>
    </w:rPr>
  </w:style>
  <w:style w:type="character" w:customStyle="1" w:styleId="233">
    <w:name w:val="font61"/>
    <w:autoRedefine/>
    <w:qFormat/>
    <w:uiPriority w:val="99"/>
    <w:rPr>
      <w:rFonts w:ascii="仿宋" w:hAnsi="仿宋" w:eastAsia="仿宋"/>
      <w:color w:val="000000"/>
      <w:sz w:val="20"/>
      <w:u w:val="none"/>
    </w:rPr>
  </w:style>
  <w:style w:type="character" w:customStyle="1" w:styleId="234">
    <w:name w:val="bod1"/>
    <w:autoRedefine/>
    <w:qFormat/>
    <w:uiPriority w:val="99"/>
    <w:rPr>
      <w:rFonts w:ascii="MS Sans Serif" w:hAnsi="MS Sans Serif" w:eastAsia="微软雅黑"/>
      <w:b/>
      <w:color w:val="000000"/>
      <w:kern w:val="2"/>
      <w:sz w:val="20"/>
      <w:lang w:val="en-US" w:eastAsia="zh-CN"/>
    </w:rPr>
  </w:style>
  <w:style w:type="character" w:customStyle="1" w:styleId="235">
    <w:name w:val="Char Char211"/>
    <w:autoRedefine/>
    <w:qFormat/>
    <w:uiPriority w:val="99"/>
    <w:rPr>
      <w:rFonts w:eastAsia="宋体"/>
      <w:b/>
      <w:kern w:val="2"/>
      <w:sz w:val="24"/>
      <w:lang w:val="en-US" w:eastAsia="zh-CN"/>
    </w:rPr>
  </w:style>
  <w:style w:type="character" w:customStyle="1" w:styleId="236">
    <w:name w:val="标题 2 Char"/>
    <w:autoRedefine/>
    <w:qFormat/>
    <w:uiPriority w:val="99"/>
    <w:rPr>
      <w:rFonts w:ascii="Arial" w:hAnsi="Arial" w:eastAsia="黑体"/>
      <w:b/>
      <w:kern w:val="2"/>
      <w:sz w:val="32"/>
      <w:lang w:val="en-US" w:eastAsia="zh-CN"/>
    </w:rPr>
  </w:style>
  <w:style w:type="character" w:customStyle="1" w:styleId="237">
    <w:name w:val="maywed421"/>
    <w:autoRedefine/>
    <w:qFormat/>
    <w:uiPriority w:val="99"/>
    <w:rPr>
      <w:color w:val="366FB6"/>
      <w:u w:val="none"/>
    </w:rPr>
  </w:style>
  <w:style w:type="character" w:customStyle="1" w:styleId="238">
    <w:name w:val="正文文本缩进 Char"/>
    <w:autoRedefine/>
    <w:qFormat/>
    <w:uiPriority w:val="99"/>
    <w:rPr>
      <w:rFonts w:ascii="宋体" w:eastAsia="宋体"/>
      <w:kern w:val="2"/>
      <w:sz w:val="24"/>
    </w:rPr>
  </w:style>
  <w:style w:type="character" w:customStyle="1" w:styleId="239">
    <w:name w:val="Char Char102"/>
    <w:autoRedefine/>
    <w:semiHidden/>
    <w:qFormat/>
    <w:uiPriority w:val="99"/>
    <w:rPr>
      <w:rFonts w:ascii="宋体" w:eastAsia="宋体"/>
      <w:kern w:val="2"/>
      <w:sz w:val="24"/>
      <w:lang w:val="en-US" w:eastAsia="zh-CN"/>
    </w:rPr>
  </w:style>
  <w:style w:type="character" w:customStyle="1" w:styleId="240">
    <w:name w:val="页眉 Char1"/>
    <w:autoRedefine/>
    <w:qFormat/>
    <w:uiPriority w:val="99"/>
    <w:rPr>
      <w:rFonts w:eastAsia="宋体"/>
      <w:kern w:val="2"/>
      <w:sz w:val="18"/>
      <w:lang w:val="en-US" w:eastAsia="zh-CN"/>
    </w:rPr>
  </w:style>
  <w:style w:type="character" w:customStyle="1" w:styleId="241">
    <w:name w:val="md"/>
    <w:basedOn w:val="72"/>
    <w:autoRedefine/>
    <w:qFormat/>
    <w:uiPriority w:val="99"/>
    <w:rPr>
      <w:rFonts w:ascii="Arial" w:hAnsi="Arial" w:eastAsia="黑体" w:cs="Arial"/>
      <w:snapToGrid w:val="0"/>
      <w:kern w:val="0"/>
      <w:sz w:val="21"/>
      <w:szCs w:val="21"/>
    </w:rPr>
  </w:style>
  <w:style w:type="character" w:customStyle="1" w:styleId="242">
    <w:name w:val="big1"/>
    <w:autoRedefine/>
    <w:qFormat/>
    <w:uiPriority w:val="99"/>
    <w:rPr>
      <w:rFonts w:ascii="宋体" w:hAnsi="宋体" w:eastAsia="宋体"/>
      <w:color w:val="333333"/>
      <w:sz w:val="22"/>
    </w:rPr>
  </w:style>
  <w:style w:type="character" w:customStyle="1" w:styleId="243">
    <w:name w:val="Char Char311"/>
    <w:autoRedefine/>
    <w:qFormat/>
    <w:uiPriority w:val="99"/>
    <w:rPr>
      <w:rFonts w:eastAsia="宋体"/>
      <w:kern w:val="2"/>
      <w:sz w:val="24"/>
      <w:lang w:val="en-US" w:eastAsia="zh-CN"/>
    </w:rPr>
  </w:style>
  <w:style w:type="character" w:customStyle="1" w:styleId="244">
    <w:name w:val="Char Char81"/>
    <w:autoRedefine/>
    <w:qFormat/>
    <w:uiPriority w:val="99"/>
    <w:rPr>
      <w:rFonts w:eastAsia="宋体"/>
      <w:b/>
      <w:sz w:val="24"/>
      <w:lang w:val="en-GB" w:eastAsia="zh-CN"/>
    </w:rPr>
  </w:style>
  <w:style w:type="character" w:customStyle="1" w:styleId="245">
    <w:name w:val="样式3 Char"/>
    <w:basedOn w:val="198"/>
    <w:autoRedefine/>
    <w:qFormat/>
    <w:uiPriority w:val="99"/>
    <w:rPr>
      <w:rFonts w:cs="仿宋_GB2312"/>
      <w:bCs/>
      <w:szCs w:val="30"/>
    </w:rPr>
  </w:style>
  <w:style w:type="character" w:customStyle="1" w:styleId="246">
    <w:name w:val="正文首行缩进 2 Char1"/>
    <w:autoRedefine/>
    <w:qFormat/>
    <w:uiPriority w:val="99"/>
    <w:rPr>
      <w:rFonts w:ascii="Times New Roman" w:hAnsi="Times New Roman" w:eastAsia="宋体"/>
      <w:kern w:val="2"/>
      <w:sz w:val="24"/>
    </w:rPr>
  </w:style>
  <w:style w:type="character" w:customStyle="1" w:styleId="247">
    <w:name w:val="副标题 Char2"/>
    <w:autoRedefine/>
    <w:qFormat/>
    <w:uiPriority w:val="99"/>
    <w:rPr>
      <w:rFonts w:ascii="Cambria" w:hAnsi="Cambria" w:eastAsia="宋体"/>
      <w:b/>
      <w:snapToGrid w:val="0"/>
      <w:kern w:val="28"/>
      <w:sz w:val="32"/>
    </w:rPr>
  </w:style>
  <w:style w:type="character" w:customStyle="1" w:styleId="248">
    <w:name w:val="标题4-dyf Char"/>
    <w:link w:val="249"/>
    <w:autoRedefine/>
    <w:qFormat/>
    <w:locked/>
    <w:uiPriority w:val="99"/>
    <w:rPr>
      <w:rFonts w:ascii="Cambria" w:hAnsi="Cambria"/>
      <w:b/>
      <w:color w:val="000000"/>
      <w:kern w:val="2"/>
      <w:sz w:val="21"/>
    </w:rPr>
  </w:style>
  <w:style w:type="paragraph" w:customStyle="1" w:styleId="249">
    <w:name w:val="标题4-dyf"/>
    <w:basedOn w:val="5"/>
    <w:link w:val="248"/>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0">
    <w:name w:val="dectext1"/>
    <w:autoRedefine/>
    <w:qFormat/>
    <w:uiPriority w:val="99"/>
    <w:rPr>
      <w:rFonts w:ascii="宋体" w:hAnsi="宋体" w:eastAsia="宋体"/>
      <w:color w:val="333333"/>
      <w:sz w:val="21"/>
      <w:u w:val="none"/>
    </w:rPr>
  </w:style>
  <w:style w:type="character" w:customStyle="1" w:styleId="251">
    <w:name w:val="冯 Char"/>
    <w:link w:val="252"/>
    <w:autoRedefine/>
    <w:qFormat/>
    <w:locked/>
    <w:uiPriority w:val="99"/>
    <w:rPr>
      <w:rFonts w:ascii="宋体" w:eastAsia="宋体"/>
      <w:color w:val="000000"/>
      <w:sz w:val="24"/>
    </w:rPr>
  </w:style>
  <w:style w:type="paragraph" w:customStyle="1" w:styleId="252">
    <w:name w:val="冯"/>
    <w:basedOn w:val="1"/>
    <w:link w:val="251"/>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3">
    <w:name w:val="Char Char12"/>
    <w:autoRedefine/>
    <w:qFormat/>
    <w:uiPriority w:val="99"/>
    <w:rPr>
      <w:rFonts w:ascii="仿宋_GB2312" w:eastAsia="仿宋_GB2312"/>
      <w:b/>
      <w:kern w:val="2"/>
      <w:sz w:val="24"/>
      <w:lang w:val="zh-CN" w:eastAsia="zh-CN"/>
    </w:rPr>
  </w:style>
  <w:style w:type="character" w:customStyle="1" w:styleId="254">
    <w:name w:val="Caption Char"/>
    <w:link w:val="16"/>
    <w:autoRedefine/>
    <w:qFormat/>
    <w:locked/>
    <w:uiPriority w:val="99"/>
    <w:rPr>
      <w:b/>
      <w:kern w:val="2"/>
      <w:sz w:val="28"/>
    </w:rPr>
  </w:style>
  <w:style w:type="character" w:customStyle="1" w:styleId="255">
    <w:name w:val="普通文字 Char3"/>
    <w:autoRedefine/>
    <w:qFormat/>
    <w:uiPriority w:val="99"/>
    <w:rPr>
      <w:rFonts w:ascii="宋体" w:hAnsi="Courier New" w:eastAsia="宋体"/>
      <w:kern w:val="2"/>
      <w:sz w:val="21"/>
      <w:lang w:val="en-US" w:eastAsia="zh-CN"/>
    </w:rPr>
  </w:style>
  <w:style w:type="character" w:customStyle="1" w:styleId="256">
    <w:name w:val="公文正文 Char"/>
    <w:autoRedefine/>
    <w:qFormat/>
    <w:uiPriority w:val="99"/>
    <w:rPr>
      <w:rFonts w:ascii="仿宋_GB2312" w:eastAsia="仿宋_GB2312"/>
      <w:kern w:val="2"/>
      <w:sz w:val="24"/>
      <w:lang w:val="en-US" w:eastAsia="zh-CN"/>
    </w:rPr>
  </w:style>
  <w:style w:type="character" w:customStyle="1" w:styleId="257">
    <w:name w:val="正文首行缩进 Char Char Char Char Char"/>
    <w:autoRedefine/>
    <w:qFormat/>
    <w:uiPriority w:val="99"/>
    <w:rPr>
      <w:rFonts w:ascii="宋体"/>
      <w:kern w:val="2"/>
      <w:sz w:val="24"/>
      <w:lang w:val="zh-CN"/>
    </w:rPr>
  </w:style>
  <w:style w:type="character" w:customStyle="1" w:styleId="258">
    <w:name w:val="PI Char"/>
    <w:autoRedefine/>
    <w:qFormat/>
    <w:uiPriority w:val="99"/>
    <w:rPr>
      <w:rFonts w:ascii="宋体" w:hAnsi="宋体" w:eastAsia="宋体"/>
      <w:kern w:val="2"/>
      <w:sz w:val="24"/>
      <w:lang w:val="en-US" w:eastAsia="zh-CN"/>
    </w:rPr>
  </w:style>
  <w:style w:type="character" w:customStyle="1" w:styleId="259">
    <w:name w:val="Default Char"/>
    <w:link w:val="260"/>
    <w:autoRedefine/>
    <w:qFormat/>
    <w:locked/>
    <w:uiPriority w:val="99"/>
    <w:rPr>
      <w:rFonts w:ascii="仿宋_GB2312" w:eastAsia="仿宋_GB2312"/>
      <w:color w:val="000000"/>
      <w:sz w:val="24"/>
      <w:lang w:val="en-US" w:eastAsia="zh-CN"/>
    </w:rPr>
  </w:style>
  <w:style w:type="paragraph" w:customStyle="1" w:styleId="260">
    <w:name w:val="Default"/>
    <w:next w:val="261"/>
    <w:link w:val="259"/>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1">
    <w:name w:val="Intense Quote"/>
    <w:basedOn w:val="1"/>
    <w:next w:val="1"/>
    <w:autoRedefine/>
    <w:qFormat/>
    <w:uiPriority w:val="0"/>
    <w:pPr>
      <w:wordWrap w:val="0"/>
      <w:spacing w:before="360" w:after="360"/>
      <w:ind w:left="950" w:right="950"/>
      <w:jc w:val="center"/>
    </w:pPr>
    <w:rPr>
      <w:i/>
    </w:rPr>
  </w:style>
  <w:style w:type="paragraph" w:customStyle="1" w:styleId="26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2"/>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2"/>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basedOn w:val="72"/>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5"/>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8"/>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2"/>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0"/>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basedOn w:val="72"/>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0"/>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2"/>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7"/>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2"/>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2"/>
    <w:autoRedefine/>
    <w:qFormat/>
    <w:uiPriority w:val="99"/>
    <w:rPr>
      <w:rFonts w:ascii="Arial" w:hAnsi="Arial" w:eastAsia="黑体" w:cs="Arial"/>
      <w:snapToGrid w:val="0"/>
      <w:kern w:val="0"/>
      <w:sz w:val="21"/>
      <w:szCs w:val="21"/>
    </w:rPr>
  </w:style>
  <w:style w:type="character" w:customStyle="1" w:styleId="443">
    <w:name w:val="hui"/>
    <w:basedOn w:val="72"/>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25"/>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1"/>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4"/>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6"/>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5"/>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_Style 3"/>
    <w:basedOn w:val="1"/>
    <w:autoRedefine/>
    <w:qFormat/>
    <w:uiPriority w:val="99"/>
    <w:pPr>
      <w:adjustRightInd/>
      <w:ind w:firstLine="420" w:firstLineChars="200"/>
    </w:pPr>
    <w:rPr>
      <w:rFonts w:eastAsia="仿宋_GB2312"/>
      <w:sz w:val="28"/>
    </w:rPr>
  </w:style>
  <w:style w:type="paragraph" w:customStyle="1" w:styleId="532">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autoRedefine/>
    <w:qFormat/>
    <w:uiPriority w:val="99"/>
    <w:pPr>
      <w:adjustRightInd/>
      <w:ind w:firstLine="200" w:firstLineChars="200"/>
      <w:jc w:val="right"/>
    </w:pPr>
  </w:style>
  <w:style w:type="paragraph" w:customStyle="1" w:styleId="535">
    <w:name w:val="Char Char11 Char Char Char Char Char Char Char Char Char"/>
    <w:basedOn w:val="1"/>
    <w:autoRedefine/>
    <w:qFormat/>
    <w:uiPriority w:val="99"/>
    <w:pPr>
      <w:spacing w:line="360" w:lineRule="auto"/>
    </w:pPr>
    <w:rPr>
      <w:szCs w:val="20"/>
    </w:rPr>
  </w:style>
  <w:style w:type="paragraph" w:customStyle="1" w:styleId="536">
    <w:name w:val="正文1.25"/>
    <w:basedOn w:val="1"/>
    <w:autoRedefine/>
    <w:qFormat/>
    <w:uiPriority w:val="99"/>
    <w:pPr>
      <w:adjustRightInd/>
      <w:spacing w:line="300" w:lineRule="auto"/>
      <w:ind w:firstLine="480" w:firstLineChars="200"/>
    </w:pPr>
    <w:rPr>
      <w:sz w:val="24"/>
      <w:szCs w:val="20"/>
    </w:rPr>
  </w:style>
  <w:style w:type="paragraph" w:customStyle="1" w:styleId="537">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8">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9">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autoRedefine/>
    <w:qFormat/>
    <w:uiPriority w:val="99"/>
    <w:rPr>
      <w:rFonts w:ascii="仿宋_GB2312" w:eastAsia="仿宋_GB2312"/>
      <w:b/>
      <w:sz w:val="32"/>
      <w:szCs w:val="20"/>
    </w:rPr>
  </w:style>
  <w:style w:type="paragraph" w:customStyle="1" w:styleId="541">
    <w:name w:val="列出段落2"/>
    <w:basedOn w:val="1"/>
    <w:autoRedefine/>
    <w:qFormat/>
    <w:uiPriority w:val="99"/>
    <w:pPr>
      <w:adjustRightInd/>
      <w:ind w:firstLine="420" w:firstLineChars="200"/>
    </w:pPr>
    <w:rPr>
      <w:rFonts w:ascii="宋体" w:hAnsi="宋体"/>
      <w:sz w:val="24"/>
    </w:rPr>
  </w:style>
  <w:style w:type="paragraph" w:customStyle="1" w:styleId="542">
    <w:name w:val="默认段落字体 Para Char Char Char Char Char Char Char"/>
    <w:basedOn w:val="1"/>
    <w:autoRedefine/>
    <w:qFormat/>
    <w:uiPriority w:val="99"/>
    <w:rPr>
      <w:rFonts w:eastAsia="仿宋_GB2312"/>
      <w:sz w:val="28"/>
      <w:szCs w:val="20"/>
    </w:rPr>
  </w:style>
  <w:style w:type="paragraph" w:customStyle="1" w:styleId="543">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5"/>
    <w:autoRedefine/>
    <w:qFormat/>
    <w:uiPriority w:val="99"/>
    <w:pPr>
      <w:widowControl/>
      <w:jc w:val="left"/>
    </w:pPr>
    <w:rPr>
      <w:rFonts w:cs="宋体"/>
      <w:sz w:val="24"/>
      <w:szCs w:val="20"/>
    </w:rPr>
  </w:style>
  <w:style w:type="paragraph" w:customStyle="1" w:styleId="545">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6">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7">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autoRedefine/>
    <w:qFormat/>
    <w:uiPriority w:val="99"/>
    <w:rPr>
      <w:szCs w:val="20"/>
    </w:rPr>
  </w:style>
  <w:style w:type="paragraph" w:customStyle="1" w:styleId="550">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4">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60"/>
    <w:next w:val="260"/>
    <w:autoRedefine/>
    <w:qFormat/>
    <w:uiPriority w:val="99"/>
    <w:pPr>
      <w:spacing w:after="68"/>
    </w:pPr>
    <w:rPr>
      <w:rFonts w:ascii="FHLHE E+ Futura Bk" w:eastAsia="FHLHE E+ Futura Bk" w:cs="Times New Roman"/>
      <w:color w:val="auto"/>
    </w:rPr>
  </w:style>
  <w:style w:type="paragraph" w:customStyle="1" w:styleId="556">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9">
    <w:name w:val="正文文字 2"/>
    <w:basedOn w:val="260"/>
    <w:next w:val="260"/>
    <w:autoRedefine/>
    <w:qFormat/>
    <w:uiPriority w:val="99"/>
    <w:rPr>
      <w:rFonts w:ascii="宋体" w:eastAsia="宋体" w:cs="Times New Roman"/>
      <w:color w:val="auto"/>
    </w:rPr>
  </w:style>
  <w:style w:type="paragraph" w:customStyle="1" w:styleId="560">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1">
    <w:name w:val="Char Char1 Char"/>
    <w:basedOn w:val="1"/>
    <w:autoRedefine/>
    <w:qFormat/>
    <w:uiPriority w:val="99"/>
    <w:rPr>
      <w:rFonts w:ascii="仿宋_GB2312" w:eastAsia="仿宋_GB2312"/>
      <w:b/>
      <w:sz w:val="32"/>
      <w:szCs w:val="32"/>
    </w:rPr>
  </w:style>
  <w:style w:type="paragraph" w:customStyle="1" w:styleId="562">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4">
    <w:name w:val="Char Char111"/>
    <w:basedOn w:val="1"/>
    <w:autoRedefine/>
    <w:qFormat/>
    <w:uiPriority w:val="99"/>
    <w:pPr>
      <w:spacing w:line="360" w:lineRule="auto"/>
    </w:pPr>
    <w:rPr>
      <w:szCs w:val="20"/>
    </w:rPr>
  </w:style>
  <w:style w:type="paragraph" w:customStyle="1" w:styleId="565">
    <w:name w:val="Char"/>
    <w:basedOn w:val="1"/>
    <w:autoRedefine/>
    <w:qFormat/>
    <w:uiPriority w:val="99"/>
    <w:rPr>
      <w:rFonts w:ascii="仿宋_GB2312" w:eastAsia="仿宋_GB2312"/>
      <w:b/>
      <w:sz w:val="32"/>
      <w:szCs w:val="32"/>
    </w:rPr>
  </w:style>
  <w:style w:type="paragraph" w:customStyle="1" w:styleId="566">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8">
    <w:name w:val="Char Char Char1 Char"/>
    <w:basedOn w:val="1"/>
    <w:autoRedefine/>
    <w:qFormat/>
    <w:uiPriority w:val="99"/>
    <w:rPr>
      <w:szCs w:val="20"/>
    </w:rPr>
  </w:style>
  <w:style w:type="paragraph" w:customStyle="1" w:styleId="569">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0">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2">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3">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4">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7">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2">
    <w:name w:val="Char Char Char Char Char Char Char Char Char Char"/>
    <w:basedOn w:val="1"/>
    <w:autoRedefine/>
    <w:qFormat/>
    <w:uiPriority w:val="99"/>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4">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5">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6">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7">
    <w:name w:val="正文（首行缩进）"/>
    <w:basedOn w:val="25"/>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9">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0">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autoRedefine/>
    <w:qFormat/>
    <w:uiPriority w:val="99"/>
    <w:rPr>
      <w:szCs w:val="20"/>
    </w:rPr>
  </w:style>
  <w:style w:type="paragraph" w:customStyle="1" w:styleId="592">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3">
    <w:name w:val="默认段落字体 Para Char"/>
    <w:basedOn w:val="1"/>
    <w:autoRedefine/>
    <w:qFormat/>
    <w:uiPriority w:val="99"/>
    <w:rPr>
      <w:rFonts w:ascii="Tahoma" w:hAnsi="Tahoma"/>
      <w:sz w:val="24"/>
      <w:szCs w:val="20"/>
    </w:rPr>
  </w:style>
  <w:style w:type="paragraph" w:customStyle="1" w:styleId="594">
    <w:name w:val="标题五"/>
    <w:basedOn w:val="1"/>
    <w:autoRedefine/>
    <w:qFormat/>
    <w:uiPriority w:val="99"/>
    <w:pPr>
      <w:adjustRightInd/>
      <w:spacing w:beforeLines="50" w:line="360" w:lineRule="auto"/>
    </w:pPr>
    <w:rPr>
      <w:b/>
      <w:sz w:val="24"/>
    </w:rPr>
  </w:style>
  <w:style w:type="paragraph" w:customStyle="1" w:styleId="595">
    <w:name w:val="Char Char1101"/>
    <w:basedOn w:val="1"/>
    <w:autoRedefine/>
    <w:qFormat/>
    <w:uiPriority w:val="99"/>
    <w:pPr>
      <w:spacing w:line="360" w:lineRule="auto"/>
    </w:pPr>
    <w:rPr>
      <w:rFonts w:ascii="Tahoma" w:hAnsi="Tahoma"/>
      <w:sz w:val="24"/>
      <w:szCs w:val="20"/>
    </w:rPr>
  </w:style>
  <w:style w:type="paragraph" w:customStyle="1" w:styleId="596">
    <w:name w:val="Char Char Char Char Char Char Char Char1"/>
    <w:basedOn w:val="1"/>
    <w:autoRedefine/>
    <w:qFormat/>
    <w:uiPriority w:val="99"/>
    <w:pPr>
      <w:tabs>
        <w:tab w:val="left" w:pos="360"/>
      </w:tabs>
    </w:pPr>
    <w:rPr>
      <w:sz w:val="24"/>
      <w:szCs w:val="20"/>
    </w:rPr>
  </w:style>
  <w:style w:type="paragraph" w:customStyle="1" w:styleId="597">
    <w:name w:val="Char Char Char 字元 字元"/>
    <w:basedOn w:val="1"/>
    <w:autoRedefine/>
    <w:qFormat/>
    <w:uiPriority w:val="99"/>
    <w:pPr>
      <w:adjustRightInd/>
      <w:spacing w:line="360" w:lineRule="auto"/>
      <w:ind w:firstLine="200" w:firstLineChars="200"/>
    </w:pPr>
    <w:rPr>
      <w:szCs w:val="20"/>
    </w:rPr>
  </w:style>
  <w:style w:type="paragraph" w:customStyle="1" w:styleId="598">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autoRedefine/>
    <w:qFormat/>
    <w:uiPriority w:val="99"/>
    <w:rPr>
      <w:rFonts w:ascii="仿宋_GB2312" w:eastAsia="仿宋_GB2312"/>
      <w:b/>
      <w:sz w:val="32"/>
      <w:szCs w:val="32"/>
    </w:rPr>
  </w:style>
  <w:style w:type="paragraph" w:customStyle="1" w:styleId="600">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4">
    <w:name w:val="批注框文本 Char Char"/>
    <w:basedOn w:val="1"/>
    <w:autoRedefine/>
    <w:qFormat/>
    <w:uiPriority w:val="99"/>
    <w:pPr>
      <w:adjustRightInd/>
    </w:pPr>
    <w:rPr>
      <w:sz w:val="18"/>
      <w:szCs w:val="20"/>
    </w:rPr>
  </w:style>
  <w:style w:type="paragraph" w:customStyle="1" w:styleId="605">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8">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0">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2">
    <w:name w:val="正文文字缩进项目"/>
    <w:basedOn w:val="25"/>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autoRedefine/>
    <w:qFormat/>
    <w:uiPriority w:val="99"/>
    <w:pPr>
      <w:spacing w:line="480" w:lineRule="atLeast"/>
      <w:ind w:firstLine="567"/>
      <w:textAlignment w:val="baseline"/>
    </w:pPr>
    <w:rPr>
      <w:kern w:val="0"/>
      <w:sz w:val="24"/>
      <w:szCs w:val="20"/>
    </w:rPr>
  </w:style>
  <w:style w:type="paragraph" w:customStyle="1" w:styleId="614">
    <w:name w:val="正文文字表格居中"/>
    <w:basedOn w:val="1"/>
    <w:next w:val="58"/>
    <w:autoRedefine/>
    <w:qFormat/>
    <w:uiPriority w:val="99"/>
    <w:pPr>
      <w:snapToGrid w:val="0"/>
      <w:spacing w:line="360" w:lineRule="auto"/>
    </w:pPr>
    <w:rPr>
      <w:rFonts w:ascii="宋体"/>
      <w:b/>
      <w:sz w:val="24"/>
      <w:szCs w:val="20"/>
    </w:rPr>
  </w:style>
  <w:style w:type="paragraph" w:customStyle="1" w:styleId="615">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6">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autoRedefine/>
    <w:qFormat/>
    <w:uiPriority w:val="99"/>
    <w:pPr>
      <w:adjustRightInd/>
    </w:pPr>
    <w:rPr>
      <w:rFonts w:ascii="宋体" w:hAnsi="Courier New"/>
    </w:rPr>
  </w:style>
  <w:style w:type="paragraph" w:customStyle="1" w:styleId="618">
    <w:name w:val="Char3"/>
    <w:basedOn w:val="1"/>
    <w:autoRedefine/>
    <w:qFormat/>
    <w:uiPriority w:val="99"/>
    <w:pPr>
      <w:adjustRightInd/>
    </w:pPr>
    <w:rPr>
      <w:rFonts w:ascii="仿宋_GB2312" w:eastAsia="仿宋_GB2312"/>
      <w:b/>
      <w:sz w:val="32"/>
      <w:szCs w:val="32"/>
    </w:rPr>
  </w:style>
  <w:style w:type="paragraph" w:customStyle="1" w:styleId="619">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1">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autoRedefine/>
    <w:qFormat/>
    <w:uiPriority w:val="99"/>
    <w:pPr>
      <w:widowControl/>
      <w:adjustRightInd/>
      <w:spacing w:after="160" w:line="240" w:lineRule="exact"/>
      <w:jc w:val="left"/>
    </w:pPr>
    <w:rPr>
      <w:szCs w:val="20"/>
    </w:rPr>
  </w:style>
  <w:style w:type="paragraph" w:customStyle="1" w:styleId="627">
    <w:name w:val="表格标题2"/>
    <w:basedOn w:val="628"/>
    <w:autoRedefine/>
    <w:qFormat/>
    <w:uiPriority w:val="99"/>
    <w:rPr>
      <w:b/>
    </w:rPr>
  </w:style>
  <w:style w:type="paragraph" w:customStyle="1" w:styleId="628">
    <w:name w:val="表格内文"/>
    <w:basedOn w:val="1"/>
    <w:autoRedefine/>
    <w:qFormat/>
    <w:uiPriority w:val="99"/>
    <w:pPr>
      <w:adjustRightInd/>
      <w:spacing w:line="360" w:lineRule="auto"/>
    </w:pPr>
    <w:rPr>
      <w:rFonts w:ascii="宋体" w:hAnsi="宋体" w:cs="宋体"/>
      <w:color w:val="000000"/>
      <w:szCs w:val="20"/>
    </w:rPr>
  </w:style>
  <w:style w:type="paragraph" w:customStyle="1" w:styleId="629">
    <w:name w:val="Char Char Char Char Char Char Char Char Char Char2"/>
    <w:basedOn w:val="1"/>
    <w:autoRedefine/>
    <w:qFormat/>
    <w:uiPriority w:val="99"/>
    <w:rPr>
      <w:rFonts w:ascii="仿宋_GB2312" w:eastAsia="仿宋_GB2312"/>
      <w:b/>
      <w:sz w:val="32"/>
      <w:szCs w:val="32"/>
    </w:rPr>
  </w:style>
  <w:style w:type="paragraph" w:customStyle="1" w:styleId="630">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2">
    <w:name w:val="Char Char11 Char Char Char Char Char Char Char Char Char11"/>
    <w:basedOn w:val="1"/>
    <w:autoRedefine/>
    <w:qFormat/>
    <w:uiPriority w:val="99"/>
    <w:pPr>
      <w:spacing w:line="360" w:lineRule="auto"/>
    </w:pPr>
    <w:rPr>
      <w:szCs w:val="20"/>
    </w:rPr>
  </w:style>
  <w:style w:type="paragraph" w:customStyle="1" w:styleId="633">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5">
    <w:name w:val="MM Topic 1"/>
    <w:basedOn w:val="2"/>
    <w:autoRedefine/>
    <w:qFormat/>
    <w:uiPriority w:val="99"/>
    <w:pPr>
      <w:tabs>
        <w:tab w:val="left" w:pos="840"/>
      </w:tabs>
      <w:adjustRightInd/>
      <w:ind w:left="840" w:hanging="420"/>
    </w:pPr>
  </w:style>
  <w:style w:type="paragraph" w:customStyle="1" w:styleId="636">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autoRedefine/>
    <w:qFormat/>
    <w:uiPriority w:val="99"/>
    <w:pPr>
      <w:spacing w:line="360" w:lineRule="auto"/>
      <w:ind w:firstLine="200" w:firstLineChars="200"/>
    </w:pPr>
    <w:rPr>
      <w:kern w:val="0"/>
      <w:sz w:val="24"/>
      <w:szCs w:val="20"/>
    </w:rPr>
  </w:style>
  <w:style w:type="paragraph" w:customStyle="1" w:styleId="638">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0">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99"/>
    <w:pPr>
      <w:adjustRightInd/>
      <w:spacing w:line="300" w:lineRule="auto"/>
      <w:jc w:val="center"/>
    </w:pPr>
  </w:style>
  <w:style w:type="paragraph" w:customStyle="1" w:styleId="643">
    <w:name w:val="_Style 6"/>
    <w:basedOn w:val="1"/>
    <w:autoRedefine/>
    <w:qFormat/>
    <w:uiPriority w:val="99"/>
    <w:pPr>
      <w:adjustRightInd/>
      <w:ind w:firstLine="420" w:firstLineChars="200"/>
    </w:pPr>
    <w:rPr>
      <w:rFonts w:eastAsia="仿宋_GB2312"/>
      <w:sz w:val="28"/>
    </w:rPr>
  </w:style>
  <w:style w:type="paragraph" w:customStyle="1" w:styleId="644">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9">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0">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1">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2">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99"/>
    <w:rPr>
      <w:rFonts w:ascii="仿宋_GB2312" w:eastAsia="仿宋_GB2312"/>
      <w:b/>
      <w:sz w:val="32"/>
      <w:szCs w:val="20"/>
    </w:rPr>
  </w:style>
  <w:style w:type="paragraph" w:customStyle="1" w:styleId="654">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99"/>
    <w:pPr>
      <w:adjustRightInd/>
      <w:ind w:firstLine="200" w:firstLineChars="200"/>
    </w:pPr>
    <w:rPr>
      <w:rFonts w:ascii="Tahoma" w:hAnsi="Tahoma"/>
      <w:sz w:val="24"/>
      <w:szCs w:val="20"/>
    </w:rPr>
  </w:style>
  <w:style w:type="paragraph" w:customStyle="1" w:styleId="656">
    <w:name w:val="a1"/>
    <w:basedOn w:val="1"/>
    <w:autoRedefine/>
    <w:qFormat/>
    <w:uiPriority w:val="99"/>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99"/>
    <w:pPr>
      <w:spacing w:afterLines="50"/>
      <w:jc w:val="left"/>
      <w:outlineLvl w:val="3"/>
    </w:pPr>
    <w:rPr>
      <w:sz w:val="24"/>
      <w:szCs w:val="24"/>
    </w:rPr>
  </w:style>
  <w:style w:type="paragraph" w:customStyle="1" w:styleId="658">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0">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1">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99"/>
    <w:pPr>
      <w:adjustRightInd/>
    </w:pPr>
    <w:rPr>
      <w:rFonts w:ascii="Tahoma" w:hAnsi="Tahoma"/>
      <w:sz w:val="24"/>
      <w:szCs w:val="20"/>
    </w:rPr>
  </w:style>
  <w:style w:type="paragraph" w:customStyle="1" w:styleId="663">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autoRedefine/>
    <w:qFormat/>
    <w:uiPriority w:val="99"/>
    <w:pPr>
      <w:tabs>
        <w:tab w:val="left" w:pos="1260"/>
        <w:tab w:val="left" w:pos="1680"/>
        <w:tab w:val="left" w:pos="2100"/>
        <w:tab w:val="left" w:pos="2520"/>
      </w:tabs>
      <w:ind w:left="2520"/>
      <w:outlineLvl w:val="4"/>
    </w:pPr>
  </w:style>
  <w:style w:type="paragraph" w:customStyle="1" w:styleId="665">
    <w:name w:val="二级条标题"/>
    <w:basedOn w:val="666"/>
    <w:next w:val="649"/>
    <w:autoRedefine/>
    <w:qFormat/>
    <w:uiPriority w:val="99"/>
    <w:pPr>
      <w:tabs>
        <w:tab w:val="left" w:pos="1260"/>
        <w:tab w:val="left" w:pos="1680"/>
        <w:tab w:val="left" w:pos="2100"/>
      </w:tabs>
      <w:ind w:left="0"/>
      <w:outlineLvl w:val="3"/>
    </w:pPr>
  </w:style>
  <w:style w:type="paragraph" w:customStyle="1" w:styleId="666">
    <w:name w:val="一级条标题"/>
    <w:basedOn w:val="667"/>
    <w:next w:val="649"/>
    <w:autoRedefine/>
    <w:qFormat/>
    <w:uiPriority w:val="99"/>
    <w:pPr>
      <w:tabs>
        <w:tab w:val="left" w:pos="1260"/>
        <w:tab w:val="left" w:pos="1680"/>
      </w:tabs>
      <w:spacing w:beforeLines="0" w:afterLines="0"/>
      <w:ind w:left="1680"/>
      <w:outlineLvl w:val="2"/>
    </w:pPr>
  </w:style>
  <w:style w:type="paragraph" w:customStyle="1" w:styleId="667">
    <w:name w:val="章标题"/>
    <w:next w:val="649"/>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8">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1">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4">
    <w:name w:val="正文 项目2"/>
    <w:basedOn w:val="675"/>
    <w:autoRedefine/>
    <w:qFormat/>
    <w:uiPriority w:val="99"/>
    <w:pPr>
      <w:tabs>
        <w:tab w:val="left" w:pos="840"/>
      </w:tabs>
      <w:spacing w:after="0"/>
      <w:ind w:left="900"/>
    </w:pPr>
  </w:style>
  <w:style w:type="paragraph" w:customStyle="1" w:styleId="675">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99"/>
    <w:pPr>
      <w:widowControl/>
      <w:adjustRightInd/>
      <w:ind w:left="720" w:hanging="720"/>
    </w:pPr>
    <w:rPr>
      <w:color w:val="000000"/>
      <w:kern w:val="0"/>
      <w:sz w:val="24"/>
      <w:szCs w:val="20"/>
      <w:lang w:val="en-GB"/>
    </w:rPr>
  </w:style>
  <w:style w:type="paragraph" w:customStyle="1" w:styleId="677">
    <w:name w:val="表1"/>
    <w:basedOn w:val="1"/>
    <w:autoRedefine/>
    <w:qFormat/>
    <w:uiPriority w:val="99"/>
    <w:pPr>
      <w:tabs>
        <w:tab w:val="left" w:pos="703"/>
      </w:tabs>
      <w:adjustRightInd/>
      <w:spacing w:line="360" w:lineRule="auto"/>
      <w:ind w:left="703"/>
      <w:jc w:val="center"/>
    </w:pPr>
  </w:style>
  <w:style w:type="paragraph" w:customStyle="1" w:styleId="678">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9">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autoRedefine/>
    <w:qFormat/>
    <w:uiPriority w:val="99"/>
    <w:pPr>
      <w:jc w:val="left"/>
      <w:outlineLvl w:val="1"/>
    </w:pPr>
    <w:rPr>
      <w:rFonts w:ascii="Times New Roman" w:hAnsi="Times New Roman" w:eastAsia="仿宋"/>
      <w:sz w:val="30"/>
    </w:rPr>
  </w:style>
  <w:style w:type="paragraph" w:customStyle="1" w:styleId="682">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4">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autoRedefine/>
    <w:qFormat/>
    <w:uiPriority w:val="99"/>
    <w:pPr>
      <w:tabs>
        <w:tab w:val="left" w:pos="840"/>
      </w:tabs>
      <w:adjustRightInd/>
      <w:ind w:left="840" w:hanging="420"/>
    </w:pPr>
  </w:style>
  <w:style w:type="paragraph" w:customStyle="1" w:styleId="688">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3">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4">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5"/>
    <w:autoRedefine/>
    <w:qFormat/>
    <w:uiPriority w:val="99"/>
    <w:pPr>
      <w:tabs>
        <w:tab w:val="left" w:pos="2100"/>
      </w:tabs>
      <w:adjustRightInd/>
      <w:ind w:left="2100" w:hanging="420"/>
    </w:pPr>
    <w:rPr>
      <w:lang w:val="en-US"/>
    </w:rPr>
  </w:style>
  <w:style w:type="paragraph" w:customStyle="1" w:styleId="696">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7">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autoRedefine/>
    <w:qFormat/>
    <w:uiPriority w:val="99"/>
    <w:pPr>
      <w:spacing w:line="360" w:lineRule="auto"/>
    </w:pPr>
    <w:rPr>
      <w:szCs w:val="20"/>
    </w:rPr>
  </w:style>
  <w:style w:type="paragraph" w:customStyle="1" w:styleId="699">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0">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5">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autoRedefine/>
    <w:qFormat/>
    <w:uiPriority w:val="99"/>
    <w:pPr>
      <w:adjustRightInd/>
      <w:spacing w:line="360" w:lineRule="auto"/>
      <w:jc w:val="center"/>
    </w:pPr>
    <w:rPr>
      <w:sz w:val="24"/>
    </w:rPr>
  </w:style>
  <w:style w:type="paragraph" w:customStyle="1" w:styleId="709">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autoRedefine/>
    <w:qFormat/>
    <w:uiPriority w:val="99"/>
    <w:rPr>
      <w:rFonts w:ascii="仿宋_GB2312" w:eastAsia="仿宋_GB2312"/>
      <w:b/>
      <w:sz w:val="32"/>
      <w:szCs w:val="32"/>
    </w:rPr>
  </w:style>
  <w:style w:type="paragraph" w:customStyle="1" w:styleId="711">
    <w:name w:val="正文缩进1"/>
    <w:basedOn w:val="1"/>
    <w:next w:val="25"/>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2">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3">
    <w:name w:val="Char3 Char Char Char11"/>
    <w:basedOn w:val="1"/>
    <w:autoRedefine/>
    <w:qFormat/>
    <w:uiPriority w:val="99"/>
    <w:pPr>
      <w:widowControl/>
      <w:adjustRightInd/>
      <w:spacing w:after="160" w:line="240" w:lineRule="exact"/>
      <w:jc w:val="left"/>
    </w:pPr>
    <w:rPr>
      <w:szCs w:val="20"/>
    </w:rPr>
  </w:style>
  <w:style w:type="paragraph" w:customStyle="1" w:styleId="714">
    <w:name w:val="Char Char1121"/>
    <w:basedOn w:val="1"/>
    <w:autoRedefine/>
    <w:qFormat/>
    <w:uiPriority w:val="99"/>
    <w:pPr>
      <w:spacing w:line="360" w:lineRule="auto"/>
    </w:pPr>
    <w:rPr>
      <w:szCs w:val="20"/>
    </w:rPr>
  </w:style>
  <w:style w:type="paragraph" w:customStyle="1" w:styleId="715">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8">
    <w:name w:val="带编号样式"/>
    <w:basedOn w:val="637"/>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9">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2">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4">
    <w:name w:val="默认段落字体 Para Char Char Char1 Char"/>
    <w:basedOn w:val="1"/>
    <w:autoRedefine/>
    <w:qFormat/>
    <w:uiPriority w:val="99"/>
    <w:pPr>
      <w:spacing w:line="240" w:lineRule="atLeast"/>
      <w:ind w:left="420" w:firstLine="420"/>
    </w:pPr>
    <w:rPr>
      <w:sz w:val="24"/>
    </w:rPr>
  </w:style>
  <w:style w:type="paragraph" w:customStyle="1" w:styleId="725">
    <w:name w:val="WW-正文文字缩进 2"/>
    <w:basedOn w:val="1"/>
    <w:autoRedefine/>
    <w:qFormat/>
    <w:uiPriority w:val="99"/>
    <w:pPr>
      <w:suppressAutoHyphens/>
      <w:adjustRightInd/>
      <w:ind w:firstLine="420"/>
    </w:pPr>
    <w:rPr>
      <w:kern w:val="1"/>
      <w:szCs w:val="20"/>
    </w:rPr>
  </w:style>
  <w:style w:type="paragraph" w:customStyle="1" w:styleId="726">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8">
    <w:name w:val="有符号正文"/>
    <w:basedOn w:val="1"/>
    <w:autoRedefine/>
    <w:qFormat/>
    <w:uiPriority w:val="99"/>
    <w:pPr>
      <w:adjustRightInd/>
      <w:spacing w:line="400" w:lineRule="exact"/>
      <w:ind w:firstLine="200" w:firstLineChars="200"/>
    </w:pPr>
    <w:rPr>
      <w:rFonts w:ascii="Arial" w:hAnsi="Arial"/>
    </w:rPr>
  </w:style>
  <w:style w:type="paragraph" w:customStyle="1" w:styleId="729">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1">
    <w:name w:val="4"/>
    <w:basedOn w:val="1"/>
    <w:next w:val="37"/>
    <w:autoRedefine/>
    <w:qFormat/>
    <w:uiPriority w:val="99"/>
    <w:pPr>
      <w:spacing w:after="120" w:line="480" w:lineRule="auto"/>
      <w:ind w:left="420" w:leftChars="200"/>
    </w:pPr>
    <w:rPr>
      <w:sz w:val="24"/>
      <w:szCs w:val="20"/>
    </w:rPr>
  </w:style>
  <w:style w:type="paragraph" w:customStyle="1" w:styleId="732">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5">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6">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7">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autoRedefine/>
    <w:qFormat/>
    <w:uiPriority w:val="99"/>
    <w:rPr>
      <w:rFonts w:ascii="仿宋_GB2312" w:eastAsia="仿宋_GB2312"/>
      <w:b/>
      <w:sz w:val="32"/>
      <w:szCs w:val="20"/>
    </w:rPr>
  </w:style>
  <w:style w:type="paragraph" w:customStyle="1" w:styleId="741">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2">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3">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autoRedefine/>
    <w:qFormat/>
    <w:uiPriority w:val="99"/>
    <w:rPr>
      <w:rFonts w:ascii="仿宋_GB2312" w:eastAsia="仿宋_GB2312"/>
      <w:b/>
      <w:sz w:val="32"/>
      <w:szCs w:val="32"/>
    </w:rPr>
  </w:style>
  <w:style w:type="paragraph" w:customStyle="1" w:styleId="745">
    <w:name w:val="Char3 Char Char Char1"/>
    <w:basedOn w:val="1"/>
    <w:autoRedefine/>
    <w:qFormat/>
    <w:uiPriority w:val="99"/>
    <w:pPr>
      <w:widowControl/>
      <w:adjustRightInd/>
      <w:spacing w:after="160" w:line="240" w:lineRule="exact"/>
      <w:jc w:val="left"/>
    </w:pPr>
    <w:rPr>
      <w:szCs w:val="20"/>
    </w:rPr>
  </w:style>
  <w:style w:type="paragraph" w:customStyle="1" w:styleId="746">
    <w:name w:val="Char1 Char Char Char21"/>
    <w:basedOn w:val="1"/>
    <w:autoRedefine/>
    <w:qFormat/>
    <w:uiPriority w:val="99"/>
    <w:rPr>
      <w:rFonts w:ascii="Tahoma" w:hAnsi="Tahoma"/>
      <w:sz w:val="24"/>
      <w:szCs w:val="20"/>
    </w:rPr>
  </w:style>
  <w:style w:type="paragraph" w:customStyle="1" w:styleId="747">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8">
    <w:name w:val="正文（标题三）"/>
    <w:basedOn w:val="1"/>
    <w:autoRedefine/>
    <w:qFormat/>
    <w:uiPriority w:val="99"/>
    <w:pPr>
      <w:spacing w:line="360" w:lineRule="auto"/>
      <w:ind w:firstLine="200" w:firstLineChars="200"/>
    </w:pPr>
    <w:rPr>
      <w:sz w:val="24"/>
    </w:rPr>
  </w:style>
  <w:style w:type="paragraph" w:customStyle="1" w:styleId="749">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0">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2">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autoRedefine/>
    <w:qFormat/>
    <w:uiPriority w:val="99"/>
    <w:pPr>
      <w:adjustRightInd/>
      <w:ind w:firstLine="200" w:firstLineChars="200"/>
    </w:pPr>
    <w:rPr>
      <w:rFonts w:ascii="Tahoma" w:hAnsi="Tahoma"/>
      <w:sz w:val="24"/>
      <w:szCs w:val="20"/>
    </w:rPr>
  </w:style>
  <w:style w:type="paragraph" w:customStyle="1" w:styleId="755">
    <w:name w:val="_标题2"/>
    <w:basedOn w:val="722"/>
    <w:next w:val="722"/>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autoRedefine/>
    <w:qFormat/>
    <w:uiPriority w:val="99"/>
    <w:pPr>
      <w:adjustRightInd/>
      <w:spacing w:line="360" w:lineRule="auto"/>
    </w:pPr>
    <w:rPr>
      <w:rFonts w:ascii="宋体" w:hAnsi="宋体"/>
      <w:szCs w:val="20"/>
    </w:rPr>
  </w:style>
  <w:style w:type="paragraph" w:customStyle="1" w:styleId="761">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autoRedefine/>
    <w:qFormat/>
    <w:uiPriority w:val="99"/>
    <w:pPr>
      <w:adjustRightInd/>
    </w:pPr>
    <w:rPr>
      <w:rFonts w:ascii="Tahoma" w:hAnsi="Tahoma"/>
      <w:sz w:val="24"/>
    </w:rPr>
  </w:style>
  <w:style w:type="paragraph" w:customStyle="1" w:styleId="763">
    <w:name w:val="Char Char Char Char11"/>
    <w:basedOn w:val="1"/>
    <w:autoRedefine/>
    <w:qFormat/>
    <w:uiPriority w:val="99"/>
    <w:rPr>
      <w:rFonts w:ascii="Tahoma" w:hAnsi="Tahoma"/>
      <w:sz w:val="24"/>
      <w:szCs w:val="20"/>
    </w:rPr>
  </w:style>
  <w:style w:type="paragraph" w:customStyle="1" w:styleId="764">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autoRedefine/>
    <w:qFormat/>
    <w:uiPriority w:val="99"/>
    <w:rPr>
      <w:rFonts w:ascii="Tahoma" w:hAnsi="Tahoma"/>
      <w:sz w:val="24"/>
      <w:szCs w:val="20"/>
    </w:rPr>
  </w:style>
  <w:style w:type="paragraph" w:customStyle="1" w:styleId="766">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autoRedefine/>
    <w:qFormat/>
    <w:uiPriority w:val="99"/>
    <w:pPr>
      <w:adjustRightInd/>
    </w:pPr>
    <w:rPr>
      <w:szCs w:val="20"/>
    </w:rPr>
  </w:style>
  <w:style w:type="paragraph" w:customStyle="1" w:styleId="768">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autoRedefine/>
    <w:qFormat/>
    <w:uiPriority w:val="99"/>
    <w:pPr>
      <w:adjustRightInd/>
      <w:ind w:firstLine="420" w:firstLineChars="200"/>
    </w:pPr>
    <w:rPr>
      <w:rFonts w:eastAsia="仿宋_GB2312"/>
      <w:sz w:val="28"/>
    </w:rPr>
  </w:style>
  <w:style w:type="paragraph" w:customStyle="1" w:styleId="771">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autoRedefine/>
    <w:qFormat/>
    <w:uiPriority w:val="99"/>
    <w:rPr>
      <w:rFonts w:ascii="Times New Roman" w:hAnsi="Times New Roman" w:eastAsia="宋体" w:cs="Times New Roman"/>
      <w:kern w:val="2"/>
      <w:sz w:val="21"/>
      <w:szCs w:val="24"/>
      <w:lang w:val="en-US" w:eastAsia="zh-CN" w:bidi="ar-SA"/>
    </w:rPr>
  </w:style>
  <w:style w:type="paragraph" w:customStyle="1" w:styleId="775">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6">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8">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79">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autoRedefine/>
    <w:qFormat/>
    <w:uiPriority w:val="99"/>
    <w:rPr>
      <w:rFonts w:ascii="宋体" w:hAnsi="Times New Roman" w:eastAsia="宋体" w:cs="Times New Roman"/>
      <w:kern w:val="2"/>
      <w:sz w:val="20"/>
      <w:szCs w:val="20"/>
      <w:lang w:val="en-US" w:eastAsia="zh-CN" w:bidi="ar-SA"/>
    </w:rPr>
  </w:style>
  <w:style w:type="paragraph" w:customStyle="1" w:styleId="781">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autoRedefine/>
    <w:qFormat/>
    <w:uiPriority w:val="99"/>
    <w:pPr>
      <w:tabs>
        <w:tab w:val="left" w:pos="360"/>
      </w:tabs>
    </w:pPr>
    <w:rPr>
      <w:sz w:val="24"/>
      <w:szCs w:val="20"/>
    </w:rPr>
  </w:style>
  <w:style w:type="paragraph" w:customStyle="1" w:styleId="785">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5"/>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0">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1">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2">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autoRedefine/>
    <w:qFormat/>
    <w:uiPriority w:val="99"/>
    <w:pPr>
      <w:widowControl/>
      <w:adjustRightInd/>
    </w:pPr>
    <w:rPr>
      <w:kern w:val="0"/>
      <w:szCs w:val="21"/>
    </w:rPr>
  </w:style>
  <w:style w:type="paragraph" w:customStyle="1" w:styleId="794">
    <w:name w:val="Char6"/>
    <w:basedOn w:val="1"/>
    <w:autoRedefine/>
    <w:qFormat/>
    <w:uiPriority w:val="99"/>
    <w:rPr>
      <w:rFonts w:ascii="仿宋_GB2312" w:eastAsia="仿宋_GB2312"/>
      <w:b/>
      <w:sz w:val="32"/>
      <w:szCs w:val="32"/>
    </w:rPr>
  </w:style>
  <w:style w:type="paragraph" w:customStyle="1" w:styleId="795">
    <w:name w:val="Char111"/>
    <w:basedOn w:val="1"/>
    <w:autoRedefine/>
    <w:qFormat/>
    <w:uiPriority w:val="99"/>
    <w:rPr>
      <w:rFonts w:ascii="仿宋_GB2312" w:eastAsia="仿宋_GB2312"/>
      <w:b/>
      <w:sz w:val="32"/>
      <w:szCs w:val="32"/>
    </w:rPr>
  </w:style>
  <w:style w:type="paragraph" w:customStyle="1" w:styleId="796">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797">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autoRedefine/>
    <w:qFormat/>
    <w:uiPriority w:val="99"/>
    <w:pPr>
      <w:adjustRightInd/>
      <w:ind w:firstLine="200" w:firstLineChars="200"/>
    </w:pPr>
    <w:rPr>
      <w:rFonts w:ascii="Tahoma" w:hAnsi="Tahoma"/>
      <w:sz w:val="24"/>
      <w:szCs w:val="20"/>
    </w:rPr>
  </w:style>
  <w:style w:type="paragraph" w:customStyle="1" w:styleId="800">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2">
    <w:name w:val="Char Char Char Char Char Char Char2"/>
    <w:basedOn w:val="1"/>
    <w:autoRedefine/>
    <w:qFormat/>
    <w:uiPriority w:val="99"/>
    <w:rPr>
      <w:rFonts w:ascii="仿宋_GB2312" w:eastAsia="仿宋_GB2312"/>
      <w:b/>
      <w:sz w:val="32"/>
      <w:szCs w:val="32"/>
    </w:rPr>
  </w:style>
  <w:style w:type="paragraph" w:customStyle="1" w:styleId="803">
    <w:name w:val="五级条标题"/>
    <w:basedOn w:val="804"/>
    <w:next w:val="649"/>
    <w:autoRedefine/>
    <w:qFormat/>
    <w:uiPriority w:val="99"/>
    <w:pPr>
      <w:tabs>
        <w:tab w:val="left" w:pos="1260"/>
        <w:tab w:val="left" w:pos="1680"/>
        <w:tab w:val="left" w:pos="2100"/>
        <w:tab w:val="left" w:pos="2940"/>
        <w:tab w:val="left" w:pos="3360"/>
      </w:tabs>
      <w:ind w:left="3360"/>
      <w:outlineLvl w:val="6"/>
    </w:pPr>
  </w:style>
  <w:style w:type="paragraph" w:customStyle="1" w:styleId="804">
    <w:name w:val="四级条标题"/>
    <w:basedOn w:val="664"/>
    <w:next w:val="649"/>
    <w:autoRedefine/>
    <w:qFormat/>
    <w:uiPriority w:val="99"/>
    <w:pPr>
      <w:tabs>
        <w:tab w:val="left" w:pos="2940"/>
        <w:tab w:val="clear" w:pos="2520"/>
      </w:tabs>
      <w:ind w:left="2940"/>
      <w:outlineLvl w:val="5"/>
    </w:pPr>
  </w:style>
  <w:style w:type="paragraph" w:customStyle="1" w:styleId="805">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autoRedefine/>
    <w:qFormat/>
    <w:uiPriority w:val="99"/>
    <w:rPr>
      <w:rFonts w:ascii="仿宋_GB2312" w:eastAsia="仿宋_GB2312"/>
      <w:b/>
      <w:sz w:val="32"/>
      <w:szCs w:val="32"/>
    </w:rPr>
  </w:style>
  <w:style w:type="paragraph" w:customStyle="1" w:styleId="807">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9">
    <w:name w:val="首行缩进"/>
    <w:basedOn w:val="1"/>
    <w:autoRedefine/>
    <w:qFormat/>
    <w:uiPriority w:val="99"/>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1">
    <w:name w:val="单元格左对齐"/>
    <w:basedOn w:val="1"/>
    <w:autoRedefine/>
    <w:qFormat/>
    <w:uiPriority w:val="99"/>
    <w:pPr>
      <w:adjustRightInd/>
      <w:spacing w:line="360" w:lineRule="auto"/>
    </w:pPr>
    <w:rPr>
      <w:sz w:val="24"/>
    </w:rPr>
  </w:style>
  <w:style w:type="paragraph" w:customStyle="1" w:styleId="812">
    <w:name w:val="正文主体"/>
    <w:basedOn w:val="634"/>
    <w:autoRedefine/>
    <w:qFormat/>
    <w:uiPriority w:val="99"/>
  </w:style>
  <w:style w:type="paragraph" w:customStyle="1" w:styleId="813">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4">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5">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autoRedefine/>
    <w:qFormat/>
    <w:uiPriority w:val="99"/>
    <w:pPr>
      <w:adjustRightInd/>
      <w:spacing w:line="360" w:lineRule="auto"/>
      <w:ind w:firstLine="480" w:firstLineChars="200"/>
    </w:pPr>
    <w:rPr>
      <w:sz w:val="24"/>
      <w:szCs w:val="20"/>
    </w:rPr>
  </w:style>
  <w:style w:type="paragraph" w:customStyle="1" w:styleId="817">
    <w:name w:val="P1"/>
    <w:basedOn w:val="1"/>
    <w:autoRedefine/>
    <w:qFormat/>
    <w:uiPriority w:val="99"/>
    <w:pPr>
      <w:adjustRightInd/>
      <w:spacing w:line="288" w:lineRule="auto"/>
      <w:ind w:firstLine="425" w:firstLineChars="200"/>
    </w:pPr>
  </w:style>
  <w:style w:type="paragraph" w:customStyle="1" w:styleId="818">
    <w:name w:val="列表内容"/>
    <w:basedOn w:val="1"/>
    <w:next w:val="1"/>
    <w:autoRedefine/>
    <w:qFormat/>
    <w:uiPriority w:val="99"/>
    <w:pPr>
      <w:widowControl/>
      <w:tabs>
        <w:tab w:val="left" w:pos="840"/>
      </w:tabs>
      <w:ind w:left="840" w:hanging="420"/>
      <w:jc w:val="left"/>
    </w:pPr>
    <w:rPr>
      <w:kern w:val="0"/>
      <w:sz w:val="18"/>
    </w:rPr>
  </w:style>
  <w:style w:type="paragraph" w:customStyle="1" w:styleId="819">
    <w:name w:val="Char Char11 Char Char Char1"/>
    <w:basedOn w:val="1"/>
    <w:autoRedefine/>
    <w:qFormat/>
    <w:uiPriority w:val="99"/>
    <w:pPr>
      <w:spacing w:line="360" w:lineRule="auto"/>
    </w:pPr>
    <w:rPr>
      <w:szCs w:val="20"/>
    </w:rPr>
  </w:style>
  <w:style w:type="paragraph" w:customStyle="1" w:styleId="820">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1">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4">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autoRedefine/>
    <w:qFormat/>
    <w:uiPriority w:val="99"/>
    <w:pPr>
      <w:spacing w:line="360" w:lineRule="auto"/>
    </w:pPr>
    <w:rPr>
      <w:szCs w:val="20"/>
    </w:rPr>
  </w:style>
  <w:style w:type="paragraph" w:customStyle="1" w:styleId="826">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7">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autoRedefine/>
    <w:qFormat/>
    <w:uiPriority w:val="99"/>
    <w:rPr>
      <w:rFonts w:ascii="仿宋_GB2312" w:eastAsia="仿宋_GB2312"/>
      <w:b/>
      <w:sz w:val="32"/>
      <w:szCs w:val="32"/>
    </w:rPr>
  </w:style>
  <w:style w:type="paragraph" w:customStyle="1" w:styleId="829">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1">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2">
    <w:name w:val="Char Char4 Char Char"/>
    <w:basedOn w:val="1"/>
    <w:autoRedefine/>
    <w:qFormat/>
    <w:uiPriority w:val="99"/>
    <w:pPr>
      <w:widowControl/>
      <w:adjustRightInd/>
      <w:spacing w:after="160" w:line="240" w:lineRule="exact"/>
      <w:jc w:val="left"/>
    </w:pPr>
  </w:style>
  <w:style w:type="paragraph" w:customStyle="1" w:styleId="833">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autoRedefine/>
    <w:qFormat/>
    <w:uiPriority w:val="99"/>
    <w:pPr>
      <w:spacing w:line="360" w:lineRule="auto"/>
    </w:pPr>
    <w:rPr>
      <w:szCs w:val="20"/>
    </w:rPr>
  </w:style>
  <w:style w:type="paragraph" w:customStyle="1" w:styleId="835">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6">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7">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9">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0">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autoRedefine/>
    <w:qFormat/>
    <w:uiPriority w:val="99"/>
    <w:pPr>
      <w:adjustRightInd/>
      <w:ind w:firstLine="200" w:firstLineChars="200"/>
    </w:pPr>
    <w:rPr>
      <w:rFonts w:ascii="Tahoma" w:hAnsi="Tahoma"/>
      <w:sz w:val="24"/>
      <w:szCs w:val="20"/>
    </w:rPr>
  </w:style>
  <w:style w:type="paragraph" w:customStyle="1" w:styleId="842">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3">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4">
    <w:name w:val="正文 内标"/>
    <w:basedOn w:val="759"/>
    <w:autoRedefine/>
    <w:qFormat/>
    <w:uiPriority w:val="99"/>
    <w:pPr>
      <w:tabs>
        <w:tab w:val="left" w:pos="0"/>
      </w:tabs>
      <w:ind w:left="900" w:firstLine="0" w:firstLineChars="0"/>
    </w:pPr>
  </w:style>
  <w:style w:type="paragraph" w:customStyle="1" w:styleId="845">
    <w:name w:val="Bulleted List"/>
    <w:basedOn w:val="1"/>
    <w:autoRedefine/>
    <w:qFormat/>
    <w:uiPriority w:val="99"/>
    <w:pPr>
      <w:tabs>
        <w:tab w:val="left" w:pos="1260"/>
      </w:tabs>
      <w:adjustRightInd/>
      <w:ind w:left="1260" w:hanging="420"/>
    </w:pPr>
  </w:style>
  <w:style w:type="paragraph" w:customStyle="1" w:styleId="846">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47">
    <w:name w:val="样式 左侧:  0.85 厘米"/>
    <w:basedOn w:val="1"/>
    <w:autoRedefine/>
    <w:qFormat/>
    <w:uiPriority w:val="99"/>
    <w:pPr>
      <w:adjustRightInd/>
      <w:spacing w:line="360" w:lineRule="auto"/>
    </w:pPr>
    <w:rPr>
      <w:rFonts w:cs="宋体"/>
      <w:sz w:val="24"/>
      <w:szCs w:val="20"/>
    </w:rPr>
  </w:style>
  <w:style w:type="paragraph" w:customStyle="1" w:styleId="848">
    <w:name w:val="Char Char Char Char Char Char Char Char Char Char Char Char1 Char"/>
    <w:basedOn w:val="1"/>
    <w:autoRedefine/>
    <w:qFormat/>
    <w:uiPriority w:val="99"/>
    <w:rPr>
      <w:rFonts w:ascii="Tahoma" w:hAnsi="Tahoma" w:cs="仿宋_GB2312"/>
      <w:sz w:val="24"/>
      <w:szCs w:val="20"/>
    </w:rPr>
  </w:style>
  <w:style w:type="paragraph" w:customStyle="1" w:styleId="849">
    <w:name w:val="正文1"/>
    <w:basedOn w:val="32"/>
    <w:autoRedefine/>
    <w:qFormat/>
    <w:uiPriority w:val="99"/>
    <w:pPr>
      <w:ind w:left="0" w:leftChars="0" w:firstLine="480" w:firstLineChars="200"/>
    </w:pPr>
    <w:rPr>
      <w:rFonts w:ascii="仿宋_GB2312" w:hAnsi="Courier New" w:eastAsia="仿宋_GB2312"/>
      <w:kern w:val="28"/>
      <w:sz w:val="24"/>
    </w:rPr>
  </w:style>
  <w:style w:type="paragraph" w:customStyle="1" w:styleId="850">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1">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5"/>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autoRedefine/>
    <w:qFormat/>
    <w:uiPriority w:val="99"/>
    <w:rPr>
      <w:rFonts w:ascii="仿宋_GB2312" w:eastAsia="仿宋_GB2312"/>
      <w:b/>
      <w:sz w:val="32"/>
      <w:szCs w:val="20"/>
    </w:rPr>
  </w:style>
  <w:style w:type="paragraph" w:customStyle="1" w:styleId="854">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autoRedefine/>
    <w:qFormat/>
    <w:uiPriority w:val="99"/>
    <w:rPr>
      <w:rFonts w:ascii="仿宋_GB2312" w:eastAsia="仿宋_GB2312"/>
      <w:b/>
      <w:sz w:val="32"/>
      <w:szCs w:val="20"/>
    </w:rPr>
  </w:style>
  <w:style w:type="paragraph" w:customStyle="1" w:styleId="856">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8">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3">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autoRedefine/>
    <w:qFormat/>
    <w:uiPriority w:val="99"/>
    <w:pPr>
      <w:adjustRightInd/>
    </w:pPr>
    <w:rPr>
      <w:rFonts w:ascii="仿宋_GB2312" w:eastAsia="仿宋_GB2312"/>
      <w:b/>
      <w:sz w:val="32"/>
      <w:szCs w:val="32"/>
    </w:rPr>
  </w:style>
  <w:style w:type="paragraph" w:customStyle="1" w:styleId="866">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7">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autoRedefine/>
    <w:qFormat/>
    <w:uiPriority w:val="99"/>
    <w:pPr>
      <w:widowControl/>
      <w:spacing w:after="160" w:line="240" w:lineRule="exact"/>
      <w:jc w:val="left"/>
    </w:pPr>
    <w:rPr>
      <w:rFonts w:eastAsia="仿宋_GB2312"/>
      <w:sz w:val="28"/>
    </w:rPr>
  </w:style>
  <w:style w:type="paragraph" w:customStyle="1" w:styleId="870">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1">
    <w:name w:val="列表段落1"/>
    <w:basedOn w:val="1"/>
    <w:autoRedefine/>
    <w:qFormat/>
    <w:uiPriority w:val="99"/>
    <w:pPr>
      <w:adjustRightInd/>
      <w:ind w:right="238" w:firstLine="420"/>
    </w:pPr>
    <w:rPr>
      <w:rFonts w:ascii="Calibri" w:hAnsi="Calibri"/>
      <w:sz w:val="24"/>
    </w:rPr>
  </w:style>
  <w:style w:type="paragraph" w:customStyle="1" w:styleId="872">
    <w:name w:val="Char Char110"/>
    <w:basedOn w:val="1"/>
    <w:autoRedefine/>
    <w:qFormat/>
    <w:uiPriority w:val="99"/>
    <w:pPr>
      <w:spacing w:line="360" w:lineRule="auto"/>
    </w:pPr>
    <w:rPr>
      <w:rFonts w:ascii="Tahoma" w:hAnsi="Tahoma"/>
      <w:sz w:val="24"/>
      <w:szCs w:val="20"/>
    </w:rPr>
  </w:style>
  <w:style w:type="paragraph" w:customStyle="1" w:styleId="873">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5">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6">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autoRedefine/>
    <w:qFormat/>
    <w:uiPriority w:val="99"/>
    <w:rPr>
      <w:rFonts w:ascii="Tahoma" w:hAnsi="Tahoma" w:cs="仿宋_GB2312"/>
      <w:sz w:val="24"/>
      <w:szCs w:val="20"/>
    </w:rPr>
  </w:style>
  <w:style w:type="paragraph" w:customStyle="1" w:styleId="878">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0">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1">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2">
    <w:name w:val="_Style 12"/>
    <w:basedOn w:val="18"/>
    <w:autoRedefine/>
    <w:qFormat/>
    <w:uiPriority w:val="99"/>
    <w:pPr>
      <w:snapToGrid w:val="0"/>
      <w:spacing w:line="360" w:lineRule="auto"/>
    </w:pPr>
  </w:style>
  <w:style w:type="paragraph" w:customStyle="1" w:styleId="883">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4">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6">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8">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autoRedefine/>
    <w:qFormat/>
    <w:uiPriority w:val="99"/>
    <w:pPr>
      <w:outlineLvl w:val="2"/>
    </w:pPr>
  </w:style>
  <w:style w:type="paragraph" w:customStyle="1" w:styleId="890">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autoRedefine/>
    <w:qFormat/>
    <w:uiPriority w:val="99"/>
    <w:pPr>
      <w:adjustRightInd/>
      <w:ind w:firstLine="200" w:firstLineChars="200"/>
    </w:pPr>
    <w:rPr>
      <w:rFonts w:ascii="Tahoma" w:hAnsi="Tahoma"/>
      <w:sz w:val="24"/>
      <w:szCs w:val="20"/>
    </w:rPr>
  </w:style>
  <w:style w:type="paragraph" w:customStyle="1" w:styleId="892">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3">
    <w:name w:val="MM Empty"/>
    <w:basedOn w:val="1"/>
    <w:autoRedefine/>
    <w:qFormat/>
    <w:uiPriority w:val="99"/>
    <w:pPr>
      <w:adjustRightInd/>
    </w:pPr>
  </w:style>
  <w:style w:type="paragraph" w:customStyle="1" w:styleId="894">
    <w:name w:val="Char24"/>
    <w:basedOn w:val="1"/>
    <w:autoRedefine/>
    <w:qFormat/>
    <w:uiPriority w:val="99"/>
    <w:rPr>
      <w:rFonts w:ascii="仿宋_GB2312" w:eastAsia="仿宋_GB2312"/>
      <w:b/>
      <w:sz w:val="32"/>
      <w:szCs w:val="32"/>
    </w:rPr>
  </w:style>
  <w:style w:type="paragraph" w:customStyle="1" w:styleId="895">
    <w:name w:val="正文箭头"/>
    <w:basedOn w:val="548"/>
    <w:autoRedefine/>
    <w:qFormat/>
    <w:uiPriority w:val="99"/>
  </w:style>
  <w:style w:type="paragraph" w:customStyle="1" w:styleId="896">
    <w:name w:val="U_编号2"/>
    <w:basedOn w:val="1"/>
    <w:autoRedefine/>
    <w:qFormat/>
    <w:uiPriority w:val="99"/>
    <w:pPr>
      <w:tabs>
        <w:tab w:val="left" w:pos="785"/>
      </w:tabs>
      <w:adjustRightInd/>
      <w:spacing w:beforeLines="10" w:afterLines="10" w:line="300" w:lineRule="auto"/>
    </w:pPr>
    <w:rPr>
      <w:sz w:val="24"/>
    </w:rPr>
  </w:style>
  <w:style w:type="paragraph" w:customStyle="1" w:styleId="897">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autoRedefine/>
    <w:qFormat/>
    <w:uiPriority w:val="99"/>
    <w:pPr>
      <w:adjustRightInd/>
      <w:ind w:firstLine="420" w:firstLineChars="200"/>
    </w:pPr>
    <w:rPr>
      <w:rFonts w:eastAsia="仿宋_GB2312"/>
      <w:sz w:val="28"/>
    </w:rPr>
  </w:style>
  <w:style w:type="paragraph" w:customStyle="1" w:styleId="902">
    <w:name w:val="表格 内容"/>
    <w:basedOn w:val="738"/>
    <w:autoRedefine/>
    <w:qFormat/>
    <w:uiPriority w:val="99"/>
    <w:rPr>
      <w:b w:val="0"/>
      <w:sz w:val="20"/>
    </w:rPr>
  </w:style>
  <w:style w:type="paragraph" w:customStyle="1" w:styleId="903">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5">
    <w:name w:val="数字标题5"/>
    <w:basedOn w:val="6"/>
    <w:next w:val="1"/>
    <w:autoRedefine/>
    <w:qFormat/>
    <w:uiPriority w:val="99"/>
    <w:pPr>
      <w:tabs>
        <w:tab w:val="left" w:pos="1080"/>
      </w:tabs>
      <w:ind w:left="1080" w:hanging="1080"/>
    </w:pPr>
  </w:style>
  <w:style w:type="paragraph" w:customStyle="1" w:styleId="906">
    <w:name w:val="数字标题1"/>
    <w:basedOn w:val="2"/>
    <w:next w:val="1"/>
    <w:autoRedefine/>
    <w:qFormat/>
    <w:uiPriority w:val="99"/>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8">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9">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autoRedefine/>
    <w:qFormat/>
    <w:uiPriority w:val="99"/>
    <w:pPr>
      <w:widowControl/>
    </w:pPr>
    <w:rPr>
      <w:kern w:val="0"/>
      <w:sz w:val="24"/>
      <w:szCs w:val="20"/>
    </w:rPr>
  </w:style>
  <w:style w:type="paragraph" w:customStyle="1" w:styleId="914">
    <w:name w:val="Char Char113"/>
    <w:basedOn w:val="1"/>
    <w:autoRedefine/>
    <w:qFormat/>
    <w:uiPriority w:val="99"/>
    <w:pPr>
      <w:widowControl/>
      <w:spacing w:after="160" w:line="240" w:lineRule="exact"/>
      <w:jc w:val="left"/>
    </w:pPr>
    <w:rPr>
      <w:rFonts w:eastAsia="仿宋_GB2312"/>
      <w:sz w:val="28"/>
    </w:rPr>
  </w:style>
  <w:style w:type="paragraph" w:customStyle="1" w:styleId="915">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6">
    <w:name w:val="_Style 8"/>
    <w:basedOn w:val="1"/>
    <w:autoRedefine/>
    <w:qFormat/>
    <w:uiPriority w:val="99"/>
    <w:pPr>
      <w:adjustRightInd/>
      <w:ind w:firstLine="420" w:firstLineChars="200"/>
    </w:pPr>
    <w:rPr>
      <w:rFonts w:eastAsia="仿宋_GB2312"/>
      <w:sz w:val="28"/>
    </w:rPr>
  </w:style>
  <w:style w:type="paragraph" w:customStyle="1" w:styleId="917">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9">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autoRedefine/>
    <w:qFormat/>
    <w:uiPriority w:val="99"/>
    <w:pPr>
      <w:widowControl/>
      <w:spacing w:after="160" w:line="240" w:lineRule="exact"/>
      <w:jc w:val="left"/>
    </w:pPr>
    <w:rPr>
      <w:rFonts w:eastAsia="仿宋_GB2312"/>
      <w:sz w:val="28"/>
    </w:rPr>
  </w:style>
  <w:style w:type="paragraph" w:customStyle="1" w:styleId="923">
    <w:name w:val="正文 图"/>
    <w:basedOn w:val="454"/>
    <w:autoRedefine/>
    <w:qFormat/>
    <w:uiPriority w:val="99"/>
    <w:pPr>
      <w:adjustRightInd/>
      <w:spacing w:before="0"/>
      <w:ind w:firstLine="0"/>
      <w:jc w:val="center"/>
    </w:pPr>
    <w:rPr>
      <w:rFonts w:ascii="微软雅黑" w:hAnsi="微软雅黑"/>
    </w:rPr>
  </w:style>
  <w:style w:type="paragraph" w:customStyle="1" w:styleId="924">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72"/>
    <w:autoRedefine/>
    <w:qFormat/>
    <w:uiPriority w:val="99"/>
    <w:pPr>
      <w:ind w:left="0"/>
    </w:pPr>
  </w:style>
  <w:style w:type="paragraph" w:customStyle="1" w:styleId="927">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9">
    <w:name w:val="注释"/>
    <w:basedOn w:val="1"/>
    <w:autoRedefine/>
    <w:qFormat/>
    <w:uiPriority w:val="99"/>
    <w:pPr>
      <w:adjustRightInd/>
      <w:spacing w:line="360" w:lineRule="auto"/>
      <w:ind w:firstLine="480"/>
    </w:pPr>
    <w:rPr>
      <w:sz w:val="24"/>
    </w:rPr>
  </w:style>
  <w:style w:type="table" w:customStyle="1" w:styleId="930">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6">
    <w:name w:val="列出段落111"/>
    <w:basedOn w:val="1"/>
    <w:autoRedefine/>
    <w:qFormat/>
    <w:uiPriority w:val="99"/>
    <w:pPr>
      <w:ind w:firstLine="420" w:firstLineChars="200"/>
    </w:pPr>
  </w:style>
  <w:style w:type="character" w:customStyle="1" w:styleId="937">
    <w:name w:val="交叉引用"/>
    <w:autoRedefine/>
    <w:qFormat/>
    <w:uiPriority w:val="99"/>
    <w:rPr>
      <w:rFonts w:ascii="Arial" w:hAnsi="Arial" w:eastAsia="黑体"/>
      <w:snapToGrid w:val="0"/>
      <w:color w:val="0000FF"/>
      <w:kern w:val="0"/>
      <w:sz w:val="21"/>
      <w:u w:val="single"/>
      <w:lang w:val="en-US" w:eastAsia="zh-CN"/>
    </w:rPr>
  </w:style>
  <w:style w:type="character" w:customStyle="1" w:styleId="938">
    <w:name w:val="正文缩进 字符1"/>
    <w:autoRedefine/>
    <w:qFormat/>
    <w:uiPriority w:val="99"/>
    <w:rPr>
      <w:rFonts w:ascii="宋体" w:eastAsia="宋体"/>
      <w:snapToGrid w:val="0"/>
      <w:color w:val="000000"/>
      <w:kern w:val="28"/>
      <w:sz w:val="28"/>
      <w:lang w:val="en-US" w:eastAsia="zh-CN"/>
    </w:rPr>
  </w:style>
  <w:style w:type="character" w:customStyle="1" w:styleId="939">
    <w:name w:val="页脚 字符1"/>
    <w:autoRedefine/>
    <w:qFormat/>
    <w:locked/>
    <w:uiPriority w:val="99"/>
    <w:rPr>
      <w:kern w:val="2"/>
      <w:sz w:val="18"/>
    </w:rPr>
  </w:style>
  <w:style w:type="character" w:customStyle="1" w:styleId="940">
    <w:name w:val="页眉 字符1"/>
    <w:autoRedefine/>
    <w:qFormat/>
    <w:uiPriority w:val="99"/>
    <w:rPr>
      <w:kern w:val="2"/>
      <w:sz w:val="18"/>
    </w:rPr>
  </w:style>
  <w:style w:type="character" w:customStyle="1" w:styleId="941">
    <w:name w:val="No Spacing Char1"/>
    <w:link w:val="494"/>
    <w:autoRedefine/>
    <w:qFormat/>
    <w:locked/>
    <w:uiPriority w:val="99"/>
    <w:rPr>
      <w:kern w:val="2"/>
      <w:sz w:val="22"/>
    </w:rPr>
  </w:style>
  <w:style w:type="character" w:customStyle="1" w:styleId="942">
    <w:name w:val="标准文本 Char Char"/>
    <w:link w:val="943"/>
    <w:autoRedefine/>
    <w:qFormat/>
    <w:locked/>
    <w:uiPriority w:val="99"/>
    <w:rPr>
      <w:kern w:val="2"/>
      <w:sz w:val="24"/>
    </w:rPr>
  </w:style>
  <w:style w:type="paragraph" w:customStyle="1" w:styleId="943">
    <w:name w:val="标准文本"/>
    <w:basedOn w:val="1"/>
    <w:link w:val="942"/>
    <w:autoRedefine/>
    <w:qFormat/>
    <w:uiPriority w:val="99"/>
    <w:pPr>
      <w:adjustRightInd/>
      <w:spacing w:line="360" w:lineRule="auto"/>
      <w:ind w:firstLine="480" w:firstLineChars="200"/>
    </w:pPr>
    <w:rPr>
      <w:sz w:val="24"/>
      <w:szCs w:val="20"/>
    </w:rPr>
  </w:style>
  <w:style w:type="character" w:customStyle="1" w:styleId="944">
    <w:name w:val="Char Char213"/>
    <w:autoRedefine/>
    <w:qFormat/>
    <w:uiPriority w:val="99"/>
    <w:rPr>
      <w:rFonts w:eastAsia="Times New Roman"/>
      <w:b/>
      <w:kern w:val="44"/>
      <w:sz w:val="44"/>
      <w:lang w:val="en-US" w:eastAsia="zh-CN"/>
    </w:rPr>
  </w:style>
  <w:style w:type="character" w:customStyle="1" w:styleId="945">
    <w:name w:val="apple-style-span"/>
    <w:autoRedefine/>
    <w:qFormat/>
    <w:uiPriority w:val="99"/>
    <w:rPr>
      <w:rFonts w:ascii="Arial" w:hAnsi="Arial" w:eastAsia="黑体"/>
      <w:snapToGrid w:val="0"/>
      <w:kern w:val="0"/>
      <w:sz w:val="21"/>
    </w:rPr>
  </w:style>
  <w:style w:type="character" w:customStyle="1" w:styleId="946">
    <w:name w:val="15"/>
    <w:autoRedefine/>
    <w:qFormat/>
    <w:uiPriority w:val="99"/>
    <w:rPr>
      <w:rFonts w:ascii="Calibri" w:hAnsi="Calibri"/>
      <w:color w:val="0000FF"/>
      <w:u w:val="single"/>
    </w:rPr>
  </w:style>
  <w:style w:type="character" w:customStyle="1" w:styleId="947">
    <w:name w:val="16"/>
    <w:autoRedefine/>
    <w:qFormat/>
    <w:uiPriority w:val="99"/>
    <w:rPr>
      <w:rFonts w:ascii="宋体" w:hAnsi="宋体" w:eastAsia="宋体"/>
      <w:color w:val="000000"/>
      <w:sz w:val="20"/>
    </w:rPr>
  </w:style>
  <w:style w:type="character" w:customStyle="1" w:styleId="948">
    <w:name w:val="edui-unclickable"/>
    <w:autoRedefine/>
    <w:qFormat/>
    <w:uiPriority w:val="99"/>
    <w:rPr>
      <w:color w:val="808080"/>
    </w:rPr>
  </w:style>
  <w:style w:type="character" w:customStyle="1" w:styleId="949">
    <w:name w:val="tpc_content1"/>
    <w:autoRedefine/>
    <w:qFormat/>
    <w:uiPriority w:val="99"/>
    <w:rPr>
      <w:sz w:val="20"/>
    </w:rPr>
  </w:style>
  <w:style w:type="character" w:customStyle="1" w:styleId="950">
    <w:name w:val="正文文本缩进 字符"/>
    <w:autoRedefine/>
    <w:qFormat/>
    <w:uiPriority w:val="99"/>
    <w:rPr>
      <w:rFonts w:ascii="Century Gothic" w:hAnsi="Century Gothic"/>
      <w:kern w:val="2"/>
      <w:sz w:val="24"/>
      <w:lang w:val="en-US" w:eastAsia="zh-CN"/>
    </w:rPr>
  </w:style>
  <w:style w:type="character" w:customStyle="1" w:styleId="951">
    <w:name w:val="正文文本 2 字符"/>
    <w:autoRedefine/>
    <w:qFormat/>
    <w:uiPriority w:val="99"/>
    <w:rPr>
      <w:rFonts w:ascii="Arial" w:hAnsi="Arial" w:eastAsia="宋体"/>
      <w:kern w:val="2"/>
      <w:sz w:val="24"/>
      <w:lang w:val="en-US" w:eastAsia="zh-CN"/>
    </w:rPr>
  </w:style>
  <w:style w:type="character" w:customStyle="1" w:styleId="952">
    <w:name w:val="edui-clickable2"/>
    <w:autoRedefine/>
    <w:qFormat/>
    <w:uiPriority w:val="99"/>
    <w:rPr>
      <w:color w:val="0000FF"/>
      <w:u w:val="single"/>
    </w:rPr>
  </w:style>
  <w:style w:type="character" w:customStyle="1" w:styleId="953">
    <w:name w:val="style1"/>
    <w:autoRedefine/>
    <w:qFormat/>
    <w:uiPriority w:val="99"/>
    <w:rPr>
      <w:rFonts w:ascii="Arial" w:hAnsi="Arial" w:eastAsia="黑体"/>
      <w:snapToGrid w:val="0"/>
      <w:kern w:val="0"/>
      <w:sz w:val="21"/>
    </w:rPr>
  </w:style>
  <w:style w:type="character" w:customStyle="1" w:styleId="954">
    <w:name w:val="zbggtop11 style5"/>
    <w:autoRedefine/>
    <w:qFormat/>
    <w:uiPriority w:val="99"/>
    <w:rPr>
      <w:rFonts w:ascii="Arial" w:hAnsi="Arial" w:eastAsia="黑体"/>
      <w:snapToGrid w:val="0"/>
      <w:kern w:val="0"/>
      <w:sz w:val="21"/>
    </w:rPr>
  </w:style>
  <w:style w:type="character" w:customStyle="1" w:styleId="955">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6">
    <w:name w:val="bulletintext1"/>
    <w:autoRedefine/>
    <w:qFormat/>
    <w:uiPriority w:val="99"/>
    <w:rPr>
      <w:color w:val="000000"/>
      <w:sz w:val="18"/>
    </w:rPr>
  </w:style>
  <w:style w:type="paragraph" w:customStyle="1" w:styleId="957">
    <w:name w:val="_Style 947"/>
    <w:basedOn w:val="1"/>
    <w:next w:val="285"/>
    <w:autoRedefine/>
    <w:qFormat/>
    <w:uiPriority w:val="99"/>
    <w:pPr>
      <w:adjustRightInd/>
      <w:ind w:firstLine="420" w:firstLineChars="200"/>
    </w:pPr>
  </w:style>
  <w:style w:type="paragraph" w:customStyle="1" w:styleId="958">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9">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0">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1">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4">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5">
    <w:name w:val="Table Paragraph"/>
    <w:basedOn w:val="1"/>
    <w:autoRedefine/>
    <w:qFormat/>
    <w:uiPriority w:val="99"/>
    <w:pPr>
      <w:adjustRightInd/>
      <w:jc w:val="left"/>
    </w:pPr>
    <w:rPr>
      <w:rFonts w:ascii="Calibri" w:hAnsi="Calibri"/>
      <w:kern w:val="0"/>
      <w:sz w:val="22"/>
      <w:szCs w:val="22"/>
      <w:lang w:eastAsia="en-US"/>
    </w:rPr>
  </w:style>
  <w:style w:type="paragraph" w:customStyle="1" w:styleId="966">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2"/>
    <w:autoRedefine/>
    <w:qFormat/>
    <w:uiPriority w:val="99"/>
    <w:rPr>
      <w:rFonts w:cs="Times New Roman"/>
      <w:color w:val="000000"/>
      <w:shd w:val="clear" w:color="auto" w:fill="EFD200"/>
    </w:rPr>
  </w:style>
  <w:style w:type="character" w:customStyle="1" w:styleId="970">
    <w:name w:val="font71"/>
    <w:autoRedefine/>
    <w:qFormat/>
    <w:uiPriority w:val="99"/>
    <w:rPr>
      <w:rFonts w:ascii="宋体" w:hAnsi="宋体" w:eastAsia="宋体"/>
      <w:color w:val="000000"/>
      <w:sz w:val="22"/>
      <w:u w:val="none"/>
    </w:rPr>
  </w:style>
  <w:style w:type="character" w:customStyle="1" w:styleId="971">
    <w:name w:val="font91"/>
    <w:basedOn w:val="72"/>
    <w:autoRedefine/>
    <w:qFormat/>
    <w:uiPriority w:val="99"/>
    <w:rPr>
      <w:rFonts w:ascii="仿宋" w:hAnsi="仿宋" w:eastAsia="仿宋"/>
      <w:color w:val="000000"/>
      <w:sz w:val="22"/>
      <w:u w:val="none"/>
    </w:rPr>
  </w:style>
  <w:style w:type="character" w:customStyle="1" w:styleId="972">
    <w:name w:val="Unresolved Mention"/>
    <w:basedOn w:val="72"/>
    <w:autoRedefine/>
    <w:semiHidden/>
    <w:qFormat/>
    <w:uiPriority w:val="99"/>
    <w:rPr>
      <w:rFonts w:cs="Times New Roman"/>
      <w:color w:val="605E5C"/>
      <w:shd w:val="clear" w:color="auto" w:fill="E1DFDD"/>
    </w:rPr>
  </w:style>
  <w:style w:type="character" w:customStyle="1" w:styleId="973">
    <w:name w:val="页码11"/>
    <w:basedOn w:val="974"/>
    <w:autoRedefine/>
    <w:qFormat/>
    <w:uiPriority w:val="99"/>
    <w:rPr>
      <w:rFonts w:cs="Times New Roman"/>
      <w:lang w:val="zh-TW" w:eastAsia="zh-TW"/>
    </w:rPr>
  </w:style>
  <w:style w:type="character" w:customStyle="1" w:styleId="974">
    <w:name w:val="无 A"/>
    <w:autoRedefine/>
    <w:qFormat/>
    <w:uiPriority w:val="99"/>
    <w:rPr>
      <w:lang w:val="en-US"/>
    </w:rPr>
  </w:style>
  <w:style w:type="character" w:customStyle="1" w:styleId="975">
    <w:name w:val="无"/>
    <w:autoRedefine/>
    <w:qFormat/>
    <w:uiPriority w:val="99"/>
  </w:style>
  <w:style w:type="paragraph" w:customStyle="1" w:styleId="976">
    <w:name w:val="正文首行缩进 21"/>
    <w:basedOn w:val="977"/>
    <w:autoRedefine/>
    <w:qFormat/>
    <w:uiPriority w:val="0"/>
    <w:pPr>
      <w:ind w:firstLine="420"/>
    </w:pPr>
    <w:rPr>
      <w:rFonts w:ascii="Times New Roman" w:hAnsi="Times New Roman" w:eastAsia="宋体" w:cs="宋体"/>
    </w:rPr>
  </w:style>
  <w:style w:type="paragraph" w:customStyle="1" w:styleId="977">
    <w:name w:val="正文文本缩进1"/>
    <w:basedOn w:val="1"/>
    <w:next w:val="1"/>
    <w:autoRedefine/>
    <w:qFormat/>
    <w:uiPriority w:val="0"/>
    <w:pPr>
      <w:spacing w:after="120"/>
      <w:ind w:left="420" w:leftChars="200"/>
    </w:pPr>
  </w:style>
  <w:style w:type="paragraph" w:customStyle="1" w:styleId="978">
    <w:name w:val="Body Text First Indent 21"/>
    <w:basedOn w:val="979"/>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9">
    <w:name w:val="Body Text Indent1"/>
    <w:basedOn w:val="1"/>
    <w:next w:val="1"/>
    <w:autoRedefine/>
    <w:qFormat/>
    <w:uiPriority w:val="0"/>
    <w:pPr>
      <w:ind w:left="420" w:leftChars="200"/>
    </w:pPr>
  </w:style>
  <w:style w:type="paragraph" w:customStyle="1" w:styleId="980">
    <w:name w:val="Body Text First Indent 2"/>
    <w:basedOn w:val="981"/>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autoRedefine/>
    <w:qFormat/>
    <w:uiPriority w:val="0"/>
    <w:pPr>
      <w:spacing w:after="120" w:afterLines="0"/>
      <w:ind w:left="420" w:leftChars="200"/>
    </w:pPr>
    <w:rPr>
      <w:color w:val="000000"/>
      <w:sz w:val="21"/>
      <w:szCs w:val="21"/>
    </w:rPr>
  </w:style>
  <w:style w:type="paragraph" w:customStyle="1" w:styleId="982">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autoRedefine/>
    <w:qFormat/>
    <w:uiPriority w:val="99"/>
    <w:pPr>
      <w:spacing w:line="360" w:lineRule="auto"/>
      <w:ind w:firstLine="200" w:firstLineChars="200"/>
    </w:pPr>
    <w:rPr>
      <w:spacing w:val="14"/>
      <w:kern w:val="0"/>
      <w:sz w:val="20"/>
      <w:szCs w:val="20"/>
    </w:rPr>
  </w:style>
  <w:style w:type="paragraph" w:customStyle="1" w:styleId="985">
    <w:name w:val=" Char3 Char Char Char"/>
    <w:basedOn w:val="1"/>
    <w:autoRedefine/>
    <w:qFormat/>
    <w:uiPriority w:val="0"/>
    <w:rPr>
      <w:rFonts w:ascii="Tahoma" w:hAnsi="Tahoma" w:eastAsia="宋体" w:cs="Times New Roman"/>
      <w:color w:val="auto"/>
      <w:kern w:val="2"/>
      <w:sz w:val="24"/>
      <w:szCs w:val="20"/>
    </w:rPr>
  </w:style>
  <w:style w:type="paragraph" w:customStyle="1" w:styleId="986">
    <w:name w:val="正文文本首行缩进11"/>
    <w:basedOn w:val="24"/>
    <w:autoRedefine/>
    <w:qFormat/>
    <w:uiPriority w:val="0"/>
    <w:pPr>
      <w:ind w:firstLine="420" w:firstLineChars="100"/>
    </w:pPr>
  </w:style>
  <w:style w:type="paragraph" w:customStyle="1" w:styleId="987">
    <w:name w:val="index 5"/>
    <w:basedOn w:val="1"/>
    <w:next w:val="1"/>
    <w:autoRedefine/>
    <w:qFormat/>
    <w:uiPriority w:val="0"/>
    <w:pPr>
      <w:ind w:left="800" w:leftChars="800"/>
    </w:pPr>
  </w:style>
  <w:style w:type="paragraph" w:customStyle="1" w:styleId="98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9">
    <w:name w:val="NormalCharacter"/>
    <w:autoRedefine/>
    <w:qFormat/>
    <w:uiPriority w:val="0"/>
    <w:rPr>
      <w:rFonts w:ascii="Calibri" w:hAnsi="Calibri" w:eastAsia="宋体" w:cs="Times New Roman"/>
      <w:kern w:val="2"/>
      <w:sz w:val="21"/>
      <w:szCs w:val="22"/>
      <w:lang w:val="en-US" w:eastAsia="zh-CN" w:bidi="ar-SA"/>
    </w:rPr>
  </w:style>
  <w:style w:type="character" w:customStyle="1" w:styleId="990">
    <w:name w:val="bookmark-item"/>
    <w:basedOn w:val="7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59</Pages>
  <Words>33669</Words>
  <Characters>35371</Characters>
  <Lines>0</Lines>
  <Paragraphs>0</Paragraphs>
  <TotalTime>2</TotalTime>
  <ScaleCrop>false</ScaleCrop>
  <LinksUpToDate>false</LinksUpToDate>
  <CharactersWithSpaces>40645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2022-06-07T07:09:00Z</cp:lastPrinted>
  <dcterms:modified xsi:type="dcterms:W3CDTF">2024-05-09T03:28:56Z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B58475BFA3DF4B39B8AC3156C5DE31F6_13</vt:lpwstr>
  </property>
</Properties>
</file>