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527B" w14:textId="77777777" w:rsidR="00F310B9" w:rsidRPr="00F310B9" w:rsidRDefault="00F310B9" w:rsidP="00896F7D">
      <w:pPr>
        <w:autoSpaceDE/>
        <w:autoSpaceDN/>
        <w:spacing w:line="360" w:lineRule="auto"/>
        <w:ind w:left="420" w:hanging="420"/>
        <w:jc w:val="center"/>
        <w:rPr>
          <w:rFonts w:ascii="宋体" w:hAnsi="宋体" w:cs="宋体"/>
          <w:b/>
          <w:bCs/>
          <w:color w:val="FF0000"/>
          <w:sz w:val="32"/>
          <w:szCs w:val="32"/>
        </w:rPr>
      </w:pPr>
      <w:bookmarkStart w:id="0" w:name="_Toc125344502"/>
    </w:p>
    <w:p w14:paraId="2070166C" w14:textId="77777777" w:rsidR="00F310B9" w:rsidRPr="00F310B9" w:rsidRDefault="00F310B9" w:rsidP="00896F7D">
      <w:pPr>
        <w:autoSpaceDE/>
        <w:autoSpaceDN/>
        <w:spacing w:line="360" w:lineRule="auto"/>
        <w:ind w:left="420" w:hanging="420"/>
        <w:jc w:val="center"/>
        <w:rPr>
          <w:rFonts w:ascii="宋体" w:hAnsi="宋体" w:cs="宋体"/>
          <w:b/>
          <w:bCs/>
          <w:color w:val="FF0000"/>
          <w:sz w:val="32"/>
          <w:szCs w:val="32"/>
        </w:rPr>
      </w:pPr>
    </w:p>
    <w:p w14:paraId="0718E9A1" w14:textId="77777777" w:rsidR="00896F7D" w:rsidRDefault="006F407F" w:rsidP="00191F44">
      <w:pPr>
        <w:autoSpaceDE/>
        <w:autoSpaceDN/>
        <w:spacing w:line="360" w:lineRule="auto"/>
        <w:jc w:val="center"/>
        <w:rPr>
          <w:rFonts w:ascii="宋体" w:hAnsi="宋体" w:cs="黑体"/>
          <w:b/>
          <w:color w:val="auto"/>
          <w:sz w:val="32"/>
          <w:szCs w:val="32"/>
        </w:rPr>
      </w:pPr>
      <w:r w:rsidRPr="006F407F">
        <w:rPr>
          <w:rFonts w:ascii="宋体" w:hAnsi="宋体" w:cs="仿宋" w:hint="eastAsia"/>
          <w:b/>
          <w:sz w:val="48"/>
          <w:szCs w:val="48"/>
        </w:rPr>
        <w:t>诸暨市陶朱街道友谊渠西湖小学-潭俞电排站段（一期）河道整治服务</w:t>
      </w:r>
      <w:r w:rsidR="00896F7D" w:rsidRPr="00E019DB">
        <w:rPr>
          <w:rFonts w:ascii="宋体" w:hAnsi="宋体" w:cs="宋体" w:hint="eastAsia"/>
          <w:b/>
          <w:bCs/>
          <w:color w:val="auto"/>
          <w:sz w:val="48"/>
          <w:szCs w:val="48"/>
        </w:rPr>
        <w:t>采购项目</w:t>
      </w:r>
    </w:p>
    <w:p w14:paraId="61C78866" w14:textId="77777777" w:rsidR="001B034E" w:rsidRPr="000057AD" w:rsidRDefault="00E70BBD" w:rsidP="007F5EA1">
      <w:pPr>
        <w:autoSpaceDE/>
        <w:autoSpaceDN/>
        <w:spacing w:line="360" w:lineRule="auto"/>
        <w:jc w:val="center"/>
        <w:rPr>
          <w:rFonts w:ascii="仿宋" w:eastAsia="仿宋" w:hAnsi="仿宋" w:cs="黑体"/>
          <w:color w:val="auto"/>
          <w:sz w:val="30"/>
          <w:szCs w:val="30"/>
        </w:rPr>
      </w:pPr>
      <w:r w:rsidRPr="000057AD">
        <w:rPr>
          <w:rFonts w:ascii="仿宋" w:eastAsia="仿宋" w:hAnsi="仿宋" w:cs="黑体" w:hint="eastAsia"/>
          <w:color w:val="auto"/>
          <w:sz w:val="30"/>
          <w:szCs w:val="30"/>
        </w:rPr>
        <w:t>（</w:t>
      </w:r>
      <w:r w:rsidR="00F310B9" w:rsidRPr="000057AD">
        <w:rPr>
          <w:rFonts w:ascii="仿宋" w:eastAsia="仿宋" w:hAnsi="仿宋" w:cs="黑体" w:hint="eastAsia"/>
          <w:color w:val="auto"/>
          <w:sz w:val="30"/>
          <w:szCs w:val="30"/>
        </w:rPr>
        <w:t>项目</w:t>
      </w:r>
      <w:r w:rsidRPr="000057AD">
        <w:rPr>
          <w:rFonts w:ascii="仿宋" w:eastAsia="仿宋" w:hAnsi="仿宋" w:cs="黑体" w:hint="eastAsia"/>
          <w:color w:val="auto"/>
          <w:sz w:val="30"/>
          <w:szCs w:val="30"/>
        </w:rPr>
        <w:t>编号：</w:t>
      </w:r>
      <w:r w:rsidR="00913CA1">
        <w:rPr>
          <w:rFonts w:ascii="仿宋" w:eastAsia="仿宋" w:hAnsi="仿宋" w:cs="黑体" w:hint="eastAsia"/>
          <w:color w:val="auto"/>
          <w:sz w:val="30"/>
          <w:szCs w:val="30"/>
        </w:rPr>
        <w:t>浙江新顺</w:t>
      </w:r>
      <w:r w:rsidRPr="000057AD">
        <w:rPr>
          <w:rFonts w:ascii="仿宋" w:eastAsia="仿宋" w:hAnsi="仿宋" w:cs="黑体" w:hint="eastAsia"/>
          <w:color w:val="auto"/>
          <w:sz w:val="30"/>
          <w:szCs w:val="30"/>
        </w:rPr>
        <w:t>20</w:t>
      </w:r>
      <w:r w:rsidR="00AA721A" w:rsidRPr="000057AD">
        <w:rPr>
          <w:rFonts w:ascii="仿宋" w:eastAsia="仿宋" w:hAnsi="仿宋" w:cs="黑体"/>
          <w:color w:val="auto"/>
          <w:sz w:val="30"/>
          <w:szCs w:val="30"/>
        </w:rPr>
        <w:t>2</w:t>
      </w:r>
      <w:r w:rsidR="000057AD">
        <w:rPr>
          <w:rFonts w:ascii="仿宋" w:eastAsia="仿宋" w:hAnsi="仿宋" w:cs="黑体" w:hint="eastAsia"/>
          <w:color w:val="auto"/>
          <w:sz w:val="30"/>
          <w:szCs w:val="30"/>
        </w:rPr>
        <w:t>2</w:t>
      </w:r>
      <w:r w:rsidRPr="000057AD">
        <w:rPr>
          <w:rFonts w:ascii="仿宋" w:eastAsia="仿宋" w:hAnsi="仿宋" w:cs="黑体" w:hint="eastAsia"/>
          <w:color w:val="auto"/>
          <w:sz w:val="30"/>
          <w:szCs w:val="30"/>
        </w:rPr>
        <w:t>-</w:t>
      </w:r>
      <w:r w:rsidR="00741AAA" w:rsidRPr="00672569">
        <w:rPr>
          <w:rFonts w:ascii="仿宋" w:eastAsia="仿宋" w:hAnsi="仿宋" w:cs="黑体" w:hint="eastAsia"/>
          <w:color w:val="auto"/>
          <w:sz w:val="30"/>
          <w:szCs w:val="30"/>
        </w:rPr>
        <w:t>04</w:t>
      </w:r>
      <w:r w:rsidRPr="00672569">
        <w:rPr>
          <w:rFonts w:ascii="仿宋" w:eastAsia="仿宋" w:hAnsi="仿宋" w:cs="黑体" w:hint="eastAsia"/>
          <w:color w:val="auto"/>
          <w:sz w:val="30"/>
          <w:szCs w:val="30"/>
        </w:rPr>
        <w:t>-</w:t>
      </w:r>
      <w:r w:rsidR="006F407F">
        <w:rPr>
          <w:rFonts w:ascii="仿宋" w:eastAsia="仿宋" w:hAnsi="仿宋" w:cs="黑体" w:hint="eastAsia"/>
          <w:color w:val="auto"/>
          <w:sz w:val="30"/>
          <w:szCs w:val="30"/>
        </w:rPr>
        <w:t>12</w:t>
      </w:r>
      <w:r w:rsidRPr="000057AD">
        <w:rPr>
          <w:rFonts w:ascii="仿宋" w:eastAsia="仿宋" w:hAnsi="仿宋" w:cs="黑体" w:hint="eastAsia"/>
          <w:color w:val="auto"/>
          <w:sz w:val="30"/>
          <w:szCs w:val="30"/>
        </w:rPr>
        <w:t>）</w:t>
      </w:r>
    </w:p>
    <w:p w14:paraId="3EC892C3" w14:textId="77777777" w:rsidR="00F310B9" w:rsidRPr="00211CFE" w:rsidRDefault="00F310B9" w:rsidP="006A1890">
      <w:pPr>
        <w:spacing w:beforeLines="750" w:before="1800" w:line="360" w:lineRule="auto"/>
        <w:jc w:val="center"/>
        <w:rPr>
          <w:rFonts w:ascii="宋体" w:hAnsi="宋体"/>
          <w:b/>
          <w:color w:val="000000" w:themeColor="text1"/>
          <w:spacing w:val="-6"/>
          <w:sz w:val="84"/>
          <w:szCs w:val="84"/>
        </w:rPr>
      </w:pPr>
      <w:r w:rsidRPr="00211CFE">
        <w:rPr>
          <w:rFonts w:ascii="宋体" w:hAnsi="宋体" w:hint="eastAsia"/>
          <w:b/>
          <w:color w:val="000000" w:themeColor="text1"/>
          <w:spacing w:val="-6"/>
          <w:sz w:val="84"/>
          <w:szCs w:val="84"/>
        </w:rPr>
        <w:t>招 标 文 件</w:t>
      </w:r>
    </w:p>
    <w:p w14:paraId="2FB31749" w14:textId="77777777" w:rsidR="00F310B9" w:rsidRPr="00E969F8" w:rsidRDefault="00F310B9" w:rsidP="006A1890">
      <w:pPr>
        <w:autoSpaceDE/>
        <w:autoSpaceDN/>
        <w:spacing w:afterLines="600" w:after="1440" w:line="360" w:lineRule="auto"/>
        <w:jc w:val="center"/>
        <w:rPr>
          <w:rFonts w:ascii="宋体" w:hAnsi="宋体"/>
          <w:b/>
          <w:color w:val="000000" w:themeColor="text1"/>
          <w:spacing w:val="36"/>
          <w:sz w:val="36"/>
        </w:rPr>
      </w:pPr>
      <w:r w:rsidRPr="00C66D7D">
        <w:rPr>
          <w:rFonts w:ascii="宋体" w:hAnsi="宋体" w:hint="eastAsia"/>
          <w:b/>
          <w:color w:val="000000" w:themeColor="text1"/>
          <w:spacing w:val="36"/>
          <w:sz w:val="36"/>
        </w:rPr>
        <w:t>（电子招投标）</w:t>
      </w:r>
    </w:p>
    <w:tbl>
      <w:tblPr>
        <w:tblStyle w:val="a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3"/>
      </w:tblGrid>
      <w:tr w:rsidR="00922D73" w:rsidRPr="00A03FBB" w14:paraId="4DA6BF5D" w14:textId="77777777" w:rsidTr="006F407F">
        <w:trPr>
          <w:jc w:val="center"/>
        </w:trPr>
        <w:tc>
          <w:tcPr>
            <w:tcW w:w="6513" w:type="dxa"/>
            <w:vAlign w:val="center"/>
          </w:tcPr>
          <w:p w14:paraId="04911A33" w14:textId="77777777" w:rsidR="00922D73" w:rsidRPr="00A03FBB" w:rsidRDefault="00896F7D" w:rsidP="00ED3231">
            <w:pPr>
              <w:pStyle w:val="aff0"/>
              <w:shd w:val="clear" w:color="auto" w:fill="FFFFFF"/>
              <w:spacing w:beforeAutospacing="0" w:afterAutospacing="0"/>
              <w:rPr>
                <w:rFonts w:ascii="仿宋" w:eastAsia="仿宋" w:hAnsi="仿宋" w:cs="宋体"/>
              </w:rPr>
            </w:pPr>
            <w:r w:rsidRPr="007C340F">
              <w:rPr>
                <w:rFonts w:ascii="仿宋" w:eastAsia="仿宋" w:hAnsi="仿宋" w:cs="楷体_GB2312"/>
                <w:b/>
                <w:bCs/>
                <w:spacing w:val="12"/>
                <w:w w:val="95"/>
                <w:kern w:val="0"/>
                <w:sz w:val="30"/>
                <w:szCs w:val="30"/>
              </w:rPr>
              <w:t>采购</w:t>
            </w:r>
            <w:r w:rsidRPr="007C340F">
              <w:rPr>
                <w:rFonts w:ascii="仿宋" w:eastAsia="仿宋" w:hAnsi="仿宋" w:cs="楷体_GB2312"/>
                <w:b/>
                <w:bCs/>
                <w:color w:val="auto"/>
                <w:spacing w:val="12"/>
                <w:w w:val="95"/>
                <w:kern w:val="0"/>
                <w:sz w:val="30"/>
                <w:szCs w:val="30"/>
              </w:rPr>
              <w:t>单位：</w:t>
            </w:r>
            <w:r w:rsidR="006F407F">
              <w:rPr>
                <w:rFonts w:ascii="仿宋" w:eastAsia="仿宋" w:hAnsi="仿宋" w:cs="楷体_GB2312"/>
                <w:b/>
                <w:bCs/>
                <w:color w:val="auto"/>
                <w:spacing w:val="12"/>
                <w:w w:val="95"/>
                <w:kern w:val="0"/>
                <w:sz w:val="30"/>
                <w:szCs w:val="30"/>
              </w:rPr>
              <w:t>诸暨市人民政府陶朱街道办事处</w:t>
            </w:r>
          </w:p>
        </w:tc>
      </w:tr>
      <w:tr w:rsidR="00922D73" w:rsidRPr="00A03FBB" w14:paraId="019C2830" w14:textId="77777777" w:rsidTr="006F407F">
        <w:trPr>
          <w:trHeight w:val="635"/>
          <w:jc w:val="center"/>
        </w:trPr>
        <w:tc>
          <w:tcPr>
            <w:tcW w:w="6513" w:type="dxa"/>
            <w:vAlign w:val="center"/>
          </w:tcPr>
          <w:p w14:paraId="11082C67" w14:textId="77777777" w:rsidR="00922D73" w:rsidRPr="00A03FBB" w:rsidRDefault="00896F7D" w:rsidP="00922D73">
            <w:pPr>
              <w:pStyle w:val="af4"/>
              <w:snapToGrid w:val="0"/>
              <w:spacing w:before="120" w:after="120" w:line="360" w:lineRule="auto"/>
              <w:rPr>
                <w:rFonts w:ascii="仿宋" w:eastAsia="仿宋" w:hAnsi="仿宋" w:cs="楷体_GB2312"/>
                <w:b/>
                <w:bCs/>
                <w:w w:val="95"/>
                <w:kern w:val="0"/>
                <w:sz w:val="30"/>
                <w:szCs w:val="30"/>
              </w:rPr>
            </w:pPr>
            <w:r w:rsidRPr="00A03FBB">
              <w:rPr>
                <w:rFonts w:ascii="仿宋" w:eastAsia="仿宋" w:hAnsi="仿宋" w:cs="楷体_GB2312" w:hint="eastAsia"/>
                <w:b/>
                <w:bCs/>
                <w:w w:val="95"/>
                <w:kern w:val="0"/>
                <w:sz w:val="30"/>
                <w:szCs w:val="30"/>
              </w:rPr>
              <w:t>采购代理机构</w:t>
            </w:r>
            <w:r w:rsidRPr="00A03FBB">
              <w:rPr>
                <w:rFonts w:ascii="仿宋" w:eastAsia="仿宋" w:hAnsi="仿宋" w:cs="楷体_GB2312"/>
                <w:b/>
                <w:bCs/>
                <w:w w:val="95"/>
                <w:kern w:val="0"/>
                <w:sz w:val="30"/>
                <w:szCs w:val="30"/>
              </w:rPr>
              <w:t>：</w:t>
            </w:r>
            <w:r w:rsidRPr="00A03FBB">
              <w:rPr>
                <w:rFonts w:ascii="仿宋" w:eastAsia="仿宋" w:hAnsi="仿宋" w:cs="楷体_GB2312" w:hint="eastAsia"/>
                <w:b/>
                <w:bCs/>
                <w:w w:val="95"/>
                <w:kern w:val="0"/>
                <w:sz w:val="30"/>
                <w:szCs w:val="30"/>
              </w:rPr>
              <w:t>浙江新顺项目管理有限公司</w:t>
            </w:r>
          </w:p>
        </w:tc>
      </w:tr>
    </w:tbl>
    <w:p w14:paraId="5EBE78D3" w14:textId="77777777" w:rsidR="008B1742" w:rsidRPr="00EA0B29" w:rsidRDefault="00896F7D" w:rsidP="00EA0B29">
      <w:pPr>
        <w:spacing w:line="360" w:lineRule="auto"/>
        <w:jc w:val="center"/>
        <w:rPr>
          <w:rFonts w:ascii="仿宋" w:eastAsia="仿宋" w:hAnsi="仿宋" w:cs="楷体_GB2312"/>
          <w:b/>
          <w:bCs/>
          <w:color w:val="auto"/>
          <w:w w:val="95"/>
          <w:sz w:val="30"/>
          <w:szCs w:val="30"/>
        </w:rPr>
      </w:pPr>
      <w:r w:rsidRPr="00A03FBB">
        <w:rPr>
          <w:rFonts w:ascii="仿宋" w:eastAsia="仿宋" w:hAnsi="仿宋" w:hint="eastAsia"/>
          <w:b/>
          <w:bCs/>
          <w:color w:val="auto"/>
          <w:w w:val="95"/>
          <w:sz w:val="30"/>
          <w:szCs w:val="30"/>
        </w:rPr>
        <w:t>二</w:t>
      </w:r>
      <w:r w:rsidRPr="00A03FBB">
        <w:rPr>
          <w:rFonts w:ascii="仿宋" w:eastAsia="仿宋" w:hAnsi="仿宋" w:cs="宋体" w:hint="eastAsia"/>
          <w:b/>
          <w:bCs/>
          <w:color w:val="auto"/>
          <w:w w:val="95"/>
          <w:sz w:val="30"/>
          <w:szCs w:val="30"/>
        </w:rPr>
        <w:t>〇</w:t>
      </w:r>
      <w:r w:rsidR="0046287B">
        <w:rPr>
          <w:rFonts w:ascii="仿宋" w:eastAsia="仿宋" w:hAnsi="仿宋" w:cs="楷体_GB2312" w:hint="eastAsia"/>
          <w:b/>
          <w:bCs/>
          <w:color w:val="auto"/>
          <w:w w:val="95"/>
          <w:sz w:val="30"/>
          <w:szCs w:val="30"/>
        </w:rPr>
        <w:t>二二</w:t>
      </w:r>
      <w:r w:rsidRPr="00A03FBB">
        <w:rPr>
          <w:rFonts w:ascii="仿宋" w:eastAsia="仿宋" w:hAnsi="仿宋" w:cs="楷体_GB2312" w:hint="eastAsia"/>
          <w:b/>
          <w:bCs/>
          <w:color w:val="auto"/>
          <w:w w:val="95"/>
          <w:sz w:val="30"/>
          <w:szCs w:val="30"/>
        </w:rPr>
        <w:t>年</w:t>
      </w:r>
      <w:r w:rsidR="00741AAA">
        <w:rPr>
          <w:rFonts w:ascii="仿宋" w:eastAsia="仿宋" w:hAnsi="仿宋" w:cs="楷体_GB2312" w:hint="eastAsia"/>
          <w:b/>
          <w:bCs/>
          <w:color w:val="auto"/>
          <w:w w:val="95"/>
          <w:sz w:val="30"/>
          <w:szCs w:val="30"/>
        </w:rPr>
        <w:t>四</w:t>
      </w:r>
      <w:r w:rsidRPr="00A03FBB">
        <w:rPr>
          <w:rFonts w:ascii="仿宋" w:eastAsia="仿宋" w:hAnsi="仿宋" w:cs="楷体_GB2312" w:hint="eastAsia"/>
          <w:b/>
          <w:bCs/>
          <w:color w:val="auto"/>
          <w:w w:val="95"/>
          <w:sz w:val="30"/>
          <w:szCs w:val="30"/>
        </w:rPr>
        <w:t>月</w:t>
      </w:r>
    </w:p>
    <w:p w14:paraId="4C2E2A1E" w14:textId="77777777" w:rsidR="008B1742" w:rsidRDefault="008B1742" w:rsidP="008B1742">
      <w:pPr>
        <w:spacing w:line="360" w:lineRule="auto"/>
        <w:rPr>
          <w:rFonts w:ascii="宋体" w:hAnsi="宋体" w:cs="楷体_GB2312"/>
          <w:b/>
          <w:bCs/>
          <w:color w:val="auto"/>
          <w:w w:val="95"/>
          <w:sz w:val="30"/>
          <w:szCs w:val="30"/>
        </w:rPr>
        <w:sectPr w:rsidR="008B1742" w:rsidSect="00F310B9">
          <w:headerReference w:type="default" r:id="rId9"/>
          <w:footerReference w:type="default" r:id="rId10"/>
          <w:pgSz w:w="11910" w:h="16840"/>
          <w:pgMar w:top="1600" w:right="1260" w:bottom="1700" w:left="1420" w:header="283" w:footer="1508" w:gutter="0"/>
          <w:pgNumType w:fmt="numberInDash"/>
          <w:cols w:space="720"/>
          <w:docGrid w:linePitch="286"/>
        </w:sectPr>
      </w:pPr>
    </w:p>
    <w:p w14:paraId="2212A2AF" w14:textId="77777777" w:rsidR="001B034E" w:rsidRPr="00E51F30" w:rsidRDefault="00E70BBD" w:rsidP="006A1890">
      <w:pPr>
        <w:spacing w:beforeLines="300" w:before="720" w:afterLines="300" w:after="720" w:line="360" w:lineRule="auto"/>
        <w:jc w:val="center"/>
        <w:rPr>
          <w:rFonts w:ascii="仿宋" w:eastAsia="仿宋" w:hAnsi="仿宋"/>
          <w:b/>
          <w:color w:val="auto"/>
          <w:sz w:val="44"/>
          <w:szCs w:val="44"/>
        </w:rPr>
      </w:pPr>
      <w:r w:rsidRPr="00E51F30">
        <w:rPr>
          <w:rFonts w:ascii="仿宋" w:eastAsia="仿宋" w:hAnsi="仿宋" w:hint="eastAsia"/>
          <w:b/>
          <w:color w:val="auto"/>
          <w:sz w:val="44"/>
          <w:szCs w:val="44"/>
        </w:rPr>
        <w:lastRenderedPageBreak/>
        <w:t>目录</w:t>
      </w:r>
    </w:p>
    <w:p w14:paraId="3FF7C8A0" w14:textId="77777777"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第一章    招标公告</w:t>
      </w:r>
    </w:p>
    <w:p w14:paraId="1FD86CAE" w14:textId="77777777"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第二章    投标</w:t>
      </w:r>
      <w:r w:rsidR="00FC5F5C" w:rsidRPr="00741AAA">
        <w:rPr>
          <w:rFonts w:ascii="仿宋" w:eastAsia="仿宋" w:hAnsi="仿宋" w:hint="eastAsia"/>
          <w:b/>
          <w:color w:val="auto"/>
          <w:sz w:val="36"/>
          <w:szCs w:val="36"/>
        </w:rPr>
        <w:t>人</w:t>
      </w:r>
      <w:r w:rsidRPr="00E51F30">
        <w:rPr>
          <w:rFonts w:ascii="仿宋" w:eastAsia="仿宋" w:hAnsi="仿宋" w:hint="eastAsia"/>
          <w:b/>
          <w:color w:val="auto"/>
          <w:sz w:val="36"/>
          <w:szCs w:val="36"/>
        </w:rPr>
        <w:t>须知</w:t>
      </w:r>
    </w:p>
    <w:p w14:paraId="4CCE1EC9" w14:textId="77777777"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第三章    评标</w:t>
      </w:r>
      <w:r w:rsidR="00D47212" w:rsidRPr="00741AAA">
        <w:rPr>
          <w:rFonts w:ascii="仿宋" w:eastAsia="仿宋" w:hAnsi="仿宋" w:hint="eastAsia"/>
          <w:b/>
          <w:color w:val="auto"/>
          <w:sz w:val="36"/>
          <w:szCs w:val="36"/>
        </w:rPr>
        <w:t>方</w:t>
      </w:r>
      <w:r w:rsidRPr="00E51F30">
        <w:rPr>
          <w:rFonts w:ascii="仿宋" w:eastAsia="仿宋" w:hAnsi="仿宋" w:hint="eastAsia"/>
          <w:b/>
          <w:color w:val="auto"/>
          <w:sz w:val="36"/>
          <w:szCs w:val="36"/>
        </w:rPr>
        <w:t>法及评分标准</w:t>
      </w:r>
    </w:p>
    <w:p w14:paraId="1A7FDB1D" w14:textId="77777777"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 xml:space="preserve">第四章    </w:t>
      </w:r>
      <w:r w:rsidR="002454CE">
        <w:rPr>
          <w:rFonts w:ascii="仿宋" w:eastAsia="仿宋" w:hAnsi="仿宋" w:hint="eastAsia"/>
          <w:b/>
          <w:color w:val="auto"/>
          <w:sz w:val="36"/>
          <w:szCs w:val="36"/>
        </w:rPr>
        <w:t>采购</w:t>
      </w:r>
      <w:r w:rsidRPr="00E51F30">
        <w:rPr>
          <w:rFonts w:ascii="仿宋" w:eastAsia="仿宋" w:hAnsi="仿宋" w:hint="eastAsia"/>
          <w:b/>
          <w:color w:val="auto"/>
          <w:sz w:val="36"/>
          <w:szCs w:val="36"/>
        </w:rPr>
        <w:t>需求</w:t>
      </w:r>
    </w:p>
    <w:p w14:paraId="3605B610" w14:textId="77777777"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第五章    诸暨市政府采购合同</w:t>
      </w:r>
    </w:p>
    <w:p w14:paraId="14264514" w14:textId="77777777"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第六章    应提交的有关格式范例</w:t>
      </w:r>
    </w:p>
    <w:p w14:paraId="1B34CBC3" w14:textId="77777777" w:rsidR="001B034E" w:rsidRPr="0049388C" w:rsidRDefault="00E70BBD" w:rsidP="006A1890">
      <w:pPr>
        <w:spacing w:beforeLines="100" w:before="240" w:line="360" w:lineRule="auto"/>
        <w:jc w:val="center"/>
        <w:rPr>
          <w:rStyle w:val="aff8"/>
          <w:rFonts w:ascii="宋体" w:hAnsi="宋体"/>
          <w:b/>
          <w:color w:val="auto"/>
          <w:sz w:val="28"/>
          <w:szCs w:val="28"/>
          <w:u w:val="none"/>
        </w:rPr>
      </w:pPr>
      <w:r w:rsidRPr="00E51F30">
        <w:rPr>
          <w:rFonts w:ascii="仿宋" w:eastAsia="仿宋" w:hAnsi="仿宋" w:hint="eastAsia"/>
          <w:b/>
          <w:color w:val="auto"/>
          <w:sz w:val="28"/>
          <w:szCs w:val="28"/>
        </w:rPr>
        <w:t>请各位投标人详细阅读各项条款</w:t>
      </w:r>
    </w:p>
    <w:p w14:paraId="5379B3DB" w14:textId="77777777" w:rsidR="002755DD" w:rsidRDefault="002755DD">
      <w:pPr>
        <w:spacing w:line="360" w:lineRule="auto"/>
        <w:rPr>
          <w:rStyle w:val="aff8"/>
          <w:rFonts w:ascii="宋体" w:hAnsi="宋体"/>
          <w:color w:val="auto"/>
          <w:sz w:val="30"/>
        </w:rPr>
        <w:sectPr w:rsidR="002755DD" w:rsidSect="00F26309">
          <w:pgSz w:w="11910" w:h="16840"/>
          <w:pgMar w:top="1600" w:right="1260" w:bottom="1700" w:left="1420" w:header="283" w:footer="1508" w:gutter="0"/>
          <w:pgNumType w:fmt="numberInDash"/>
          <w:cols w:space="720"/>
          <w:docGrid w:linePitch="286"/>
        </w:sectPr>
      </w:pPr>
    </w:p>
    <w:p w14:paraId="7EF5C55A" w14:textId="77777777" w:rsidR="00964A6B" w:rsidRPr="00BF6A81" w:rsidRDefault="00E70BBD" w:rsidP="000E1F2C">
      <w:pPr>
        <w:pStyle w:val="12"/>
        <w:spacing w:before="0" w:after="160" w:line="240" w:lineRule="auto"/>
        <w:jc w:val="center"/>
        <w:rPr>
          <w:rFonts w:ascii="华文中宋" w:eastAsia="华文中宋" w:hAnsi="华文中宋"/>
          <w:color w:val="auto"/>
          <w:sz w:val="36"/>
          <w:szCs w:val="36"/>
        </w:rPr>
      </w:pPr>
      <w:bookmarkStart w:id="1" w:name="_Toc125344501"/>
      <w:r w:rsidRPr="00BF6A81">
        <w:rPr>
          <w:rFonts w:ascii="华文中宋" w:eastAsia="华文中宋" w:hAnsi="华文中宋" w:hint="eastAsia"/>
          <w:color w:val="auto"/>
          <w:sz w:val="36"/>
          <w:szCs w:val="36"/>
        </w:rPr>
        <w:lastRenderedPageBreak/>
        <w:t>第一章  招标公告</w:t>
      </w:r>
      <w:bookmarkEnd w:id="1"/>
    </w:p>
    <w:tbl>
      <w:tblPr>
        <w:tblStyle w:val="aff4"/>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28"/>
      </w:tblGrid>
      <w:tr w:rsidR="00B21865" w:rsidRPr="002F6457" w14:paraId="58D98AC3" w14:textId="77777777" w:rsidTr="006F407F">
        <w:trPr>
          <w:trHeight w:val="1881"/>
          <w:jc w:val="center"/>
        </w:trPr>
        <w:tc>
          <w:tcPr>
            <w:tcW w:w="9628" w:type="dxa"/>
            <w:tcBorders>
              <w:top w:val="single" w:sz="12" w:space="0" w:color="auto"/>
            </w:tcBorders>
          </w:tcPr>
          <w:p w14:paraId="35A10402" w14:textId="77777777" w:rsidR="00B21865" w:rsidRPr="002F6457" w:rsidRDefault="00B21865" w:rsidP="006A1890">
            <w:pPr>
              <w:spacing w:beforeLines="50" w:before="156" w:afterLines="50" w:after="156" w:line="360" w:lineRule="exact"/>
              <w:rPr>
                <w:rFonts w:ascii="仿宋" w:eastAsia="仿宋" w:hAnsi="仿宋"/>
                <w:b/>
                <w:color w:val="auto"/>
                <w:sz w:val="24"/>
                <w:szCs w:val="24"/>
              </w:rPr>
            </w:pPr>
            <w:r w:rsidRPr="002F6457">
              <w:rPr>
                <w:rFonts w:ascii="仿宋" w:eastAsia="仿宋" w:hAnsi="仿宋"/>
                <w:b/>
                <w:color w:val="auto"/>
                <w:sz w:val="24"/>
                <w:szCs w:val="24"/>
              </w:rPr>
              <w:t>项目概况</w:t>
            </w:r>
          </w:p>
          <w:p w14:paraId="7D23935E" w14:textId="77777777" w:rsidR="00B21865" w:rsidRPr="002F6457" w:rsidRDefault="006F407F" w:rsidP="001D3EB7">
            <w:pPr>
              <w:spacing w:line="360" w:lineRule="exact"/>
              <w:ind w:firstLineChars="200" w:firstLine="480"/>
              <w:rPr>
                <w:rFonts w:ascii="仿宋" w:eastAsia="仿宋" w:hAnsi="仿宋"/>
                <w:b/>
                <w:color w:val="auto"/>
                <w:sz w:val="24"/>
                <w:szCs w:val="24"/>
              </w:rPr>
            </w:pPr>
            <w:r>
              <w:rPr>
                <w:rFonts w:ascii="仿宋" w:eastAsia="仿宋" w:hAnsi="仿宋" w:cs="仿宋" w:hint="eastAsia"/>
                <w:sz w:val="24"/>
                <w:szCs w:val="24"/>
              </w:rPr>
              <w:t>诸暨市陶朱街道友谊渠西湖小学-潭俞电排站段（一期）河道整治服务采购项目</w:t>
            </w:r>
            <w:r w:rsidR="00B21865" w:rsidRPr="002F6457">
              <w:rPr>
                <w:rFonts w:ascii="仿宋" w:eastAsia="仿宋" w:hAnsi="仿宋" w:hint="eastAsia"/>
                <w:sz w:val="24"/>
                <w:szCs w:val="24"/>
              </w:rPr>
              <w:t>的潜在投标人应在</w:t>
            </w:r>
            <w:r w:rsidR="00B21865" w:rsidRPr="002F6457">
              <w:rPr>
                <w:rFonts w:ascii="仿宋" w:eastAsia="仿宋" w:hAnsi="仿宋" w:hint="eastAsia"/>
                <w:sz w:val="24"/>
                <w:szCs w:val="24"/>
                <w:u w:val="single"/>
              </w:rPr>
              <w:t>政府采购云平台</w:t>
            </w:r>
            <w:r w:rsidR="00B21865" w:rsidRPr="002F6457">
              <w:rPr>
                <w:rStyle w:val="bookmark-item"/>
                <w:rFonts w:ascii="仿宋" w:eastAsia="仿宋" w:hAnsi="仿宋"/>
                <w:sz w:val="24"/>
                <w:szCs w:val="24"/>
              </w:rPr>
              <w:t>（</w:t>
            </w:r>
            <w:r w:rsidR="00B21865" w:rsidRPr="002F6457">
              <w:rPr>
                <w:rFonts w:ascii="仿宋" w:eastAsia="仿宋" w:hAnsi="仿宋" w:hint="eastAsia"/>
                <w:sz w:val="24"/>
                <w:szCs w:val="24"/>
              </w:rPr>
              <w:t>https://www.zcygov.cn/</w:t>
            </w:r>
            <w:r w:rsidR="00B21865" w:rsidRPr="002F6457">
              <w:rPr>
                <w:rStyle w:val="bookmark-item"/>
                <w:rFonts w:ascii="仿宋" w:eastAsia="仿宋" w:hAnsi="仿宋"/>
                <w:sz w:val="24"/>
                <w:szCs w:val="24"/>
              </w:rPr>
              <w:t>）</w:t>
            </w:r>
            <w:r w:rsidR="00B21865" w:rsidRPr="002F6457">
              <w:rPr>
                <w:rFonts w:ascii="仿宋" w:eastAsia="仿宋" w:hAnsi="仿宋"/>
                <w:sz w:val="24"/>
                <w:szCs w:val="24"/>
              </w:rPr>
              <w:t>获取（下载）招标文件</w:t>
            </w:r>
            <w:r w:rsidR="00B21865" w:rsidRPr="002F6457">
              <w:rPr>
                <w:rFonts w:ascii="仿宋" w:eastAsia="仿宋" w:hAnsi="仿宋" w:hint="eastAsia"/>
                <w:sz w:val="24"/>
                <w:szCs w:val="24"/>
              </w:rPr>
              <w:t>，并</w:t>
            </w:r>
            <w:r w:rsidR="00B21865" w:rsidRPr="002F6457">
              <w:rPr>
                <w:rFonts w:ascii="仿宋" w:eastAsia="仿宋" w:hAnsi="仿宋" w:hint="eastAsia"/>
                <w:color w:val="auto"/>
                <w:sz w:val="24"/>
                <w:szCs w:val="24"/>
              </w:rPr>
              <w:t>于</w:t>
            </w:r>
            <w:r w:rsidR="00E7054E">
              <w:rPr>
                <w:rFonts w:ascii="仿宋" w:eastAsia="仿宋" w:hAnsi="仿宋" w:hint="eastAsia"/>
                <w:color w:val="auto"/>
                <w:sz w:val="24"/>
                <w:szCs w:val="24"/>
                <w:u w:val="single"/>
              </w:rPr>
              <w:t>2022</w:t>
            </w:r>
            <w:r w:rsidR="00B21865" w:rsidRPr="002F6457">
              <w:rPr>
                <w:rFonts w:ascii="仿宋" w:eastAsia="仿宋" w:hAnsi="仿宋" w:hint="eastAsia"/>
                <w:color w:val="auto"/>
                <w:sz w:val="24"/>
                <w:szCs w:val="24"/>
                <w:u w:val="single"/>
              </w:rPr>
              <w:t>年</w:t>
            </w:r>
            <w:r w:rsidR="001D3EB7" w:rsidRPr="00672569">
              <w:rPr>
                <w:rFonts w:ascii="仿宋" w:eastAsia="仿宋" w:hAnsi="仿宋" w:hint="eastAsia"/>
                <w:color w:val="auto"/>
                <w:sz w:val="24"/>
                <w:szCs w:val="24"/>
                <w:u w:val="single"/>
              </w:rPr>
              <w:t>05</w:t>
            </w:r>
            <w:r w:rsidR="00B21865" w:rsidRPr="00672569">
              <w:rPr>
                <w:rFonts w:ascii="仿宋" w:eastAsia="仿宋" w:hAnsi="仿宋" w:hint="eastAsia"/>
                <w:color w:val="auto"/>
                <w:sz w:val="24"/>
                <w:szCs w:val="24"/>
                <w:u w:val="single"/>
              </w:rPr>
              <w:t>月</w:t>
            </w:r>
            <w:r>
              <w:rPr>
                <w:rFonts w:ascii="仿宋" w:eastAsia="仿宋" w:hAnsi="仿宋" w:hint="eastAsia"/>
                <w:color w:val="auto"/>
                <w:sz w:val="24"/>
                <w:szCs w:val="24"/>
                <w:u w:val="single"/>
              </w:rPr>
              <w:t>19</w:t>
            </w:r>
            <w:r w:rsidR="00B21865" w:rsidRPr="00672569">
              <w:rPr>
                <w:rFonts w:ascii="仿宋" w:eastAsia="仿宋" w:hAnsi="仿宋" w:hint="eastAsia"/>
                <w:color w:val="auto"/>
                <w:sz w:val="24"/>
                <w:szCs w:val="24"/>
                <w:u w:val="single"/>
              </w:rPr>
              <w:t>日09点00</w:t>
            </w:r>
            <w:r w:rsidR="00B21865" w:rsidRPr="002F6457">
              <w:rPr>
                <w:rFonts w:ascii="仿宋" w:eastAsia="仿宋" w:hAnsi="仿宋" w:hint="eastAsia"/>
                <w:color w:val="auto"/>
                <w:sz w:val="24"/>
                <w:szCs w:val="24"/>
                <w:u w:val="single"/>
              </w:rPr>
              <w:t>分（北京时间）</w:t>
            </w:r>
            <w:r w:rsidR="00B21865" w:rsidRPr="002F6457">
              <w:rPr>
                <w:rFonts w:ascii="仿宋" w:eastAsia="仿宋" w:hAnsi="仿宋" w:hint="eastAsia"/>
                <w:color w:val="auto"/>
                <w:sz w:val="24"/>
                <w:szCs w:val="24"/>
              </w:rPr>
              <w:t>前递交（上传）投标文件。</w:t>
            </w:r>
          </w:p>
        </w:tc>
      </w:tr>
    </w:tbl>
    <w:p w14:paraId="2CAD405F" w14:textId="77777777" w:rsidR="00521CC0" w:rsidRPr="002F6457" w:rsidRDefault="00521CC0" w:rsidP="006A1890">
      <w:pPr>
        <w:pStyle w:val="21"/>
        <w:spacing w:before="240" w:afterLines="50" w:after="156" w:line="360" w:lineRule="exact"/>
        <w:rPr>
          <w:rFonts w:ascii="仿宋" w:eastAsia="仿宋" w:hAnsi="仿宋"/>
          <w:sz w:val="24"/>
          <w:szCs w:val="24"/>
        </w:rPr>
      </w:pPr>
      <w:r w:rsidRPr="002F6457">
        <w:rPr>
          <w:rFonts w:ascii="仿宋" w:eastAsia="仿宋" w:hAnsi="仿宋" w:hint="eastAsia"/>
          <w:bCs w:val="0"/>
          <w:sz w:val="24"/>
          <w:szCs w:val="24"/>
        </w:rPr>
        <w:t>一、项目基本情况</w:t>
      </w:r>
    </w:p>
    <w:p w14:paraId="0D8B34B6" w14:textId="77777777" w:rsidR="00521CC0" w:rsidRPr="00672569" w:rsidRDefault="00521CC0" w:rsidP="006A1890">
      <w:pPr>
        <w:pStyle w:val="aff0"/>
        <w:spacing w:beforeLines="50" w:before="156" w:beforeAutospacing="0" w:afterLines="50" w:after="156" w:afterAutospacing="0" w:line="300" w:lineRule="exact"/>
        <w:ind w:firstLine="556"/>
        <w:rPr>
          <w:rFonts w:ascii="仿宋" w:eastAsia="仿宋" w:hAnsi="仿宋"/>
          <w:color w:val="auto"/>
        </w:rPr>
      </w:pPr>
      <w:r w:rsidRPr="002F6457">
        <w:rPr>
          <w:rFonts w:ascii="仿宋" w:eastAsia="仿宋" w:hAnsi="仿宋" w:hint="eastAsia"/>
        </w:rPr>
        <w:t>项目编号：</w:t>
      </w:r>
      <w:r w:rsidR="00913CA1">
        <w:rPr>
          <w:rFonts w:ascii="仿宋" w:eastAsia="仿宋" w:hAnsi="仿宋" w:hint="eastAsia"/>
        </w:rPr>
        <w:t>浙江新顺</w:t>
      </w:r>
      <w:r w:rsidR="00896F7D" w:rsidRPr="002F6457">
        <w:rPr>
          <w:rFonts w:ascii="仿宋" w:eastAsia="仿宋" w:hAnsi="仿宋" w:hint="eastAsia"/>
          <w:color w:val="auto"/>
        </w:rPr>
        <w:t>2</w:t>
      </w:r>
      <w:r w:rsidR="00921A60">
        <w:rPr>
          <w:rFonts w:ascii="仿宋" w:eastAsia="仿宋" w:hAnsi="仿宋"/>
          <w:color w:val="auto"/>
        </w:rPr>
        <w:t>02</w:t>
      </w:r>
      <w:r w:rsidR="003202BF">
        <w:rPr>
          <w:rFonts w:ascii="仿宋" w:eastAsia="仿宋" w:hAnsi="仿宋" w:hint="eastAsia"/>
          <w:color w:val="auto"/>
        </w:rPr>
        <w:t>2</w:t>
      </w:r>
      <w:r w:rsidR="00896F7D" w:rsidRPr="002F6457">
        <w:rPr>
          <w:rFonts w:ascii="仿宋" w:eastAsia="仿宋" w:hAnsi="仿宋" w:hint="eastAsia"/>
          <w:color w:val="auto"/>
        </w:rPr>
        <w:t>-</w:t>
      </w:r>
      <w:r w:rsidR="001D3EB7" w:rsidRPr="00672569">
        <w:rPr>
          <w:rFonts w:ascii="仿宋" w:eastAsia="仿宋" w:hAnsi="仿宋" w:hint="eastAsia"/>
          <w:color w:val="auto"/>
        </w:rPr>
        <w:t>04</w:t>
      </w:r>
      <w:r w:rsidR="00896F7D" w:rsidRPr="00672569">
        <w:rPr>
          <w:rFonts w:ascii="仿宋" w:eastAsia="仿宋" w:hAnsi="仿宋" w:hint="eastAsia"/>
          <w:color w:val="auto"/>
        </w:rPr>
        <w:t>-</w:t>
      </w:r>
      <w:r w:rsidR="00F950B0">
        <w:rPr>
          <w:rFonts w:ascii="仿宋" w:eastAsia="仿宋" w:hAnsi="仿宋" w:hint="eastAsia"/>
          <w:color w:val="auto"/>
        </w:rPr>
        <w:t>12</w:t>
      </w:r>
    </w:p>
    <w:p w14:paraId="3071E670" w14:textId="77777777" w:rsidR="00521CC0" w:rsidRPr="002F6457" w:rsidRDefault="00521CC0" w:rsidP="006A1890">
      <w:pPr>
        <w:pStyle w:val="aff0"/>
        <w:spacing w:beforeLines="50" w:before="156" w:beforeAutospacing="0" w:afterLines="50" w:after="156" w:afterAutospacing="0" w:line="300" w:lineRule="exact"/>
        <w:ind w:firstLine="556"/>
        <w:rPr>
          <w:rFonts w:ascii="仿宋" w:eastAsia="仿宋" w:hAnsi="仿宋"/>
        </w:rPr>
      </w:pPr>
      <w:r w:rsidRPr="002F6457">
        <w:rPr>
          <w:rFonts w:ascii="仿宋" w:eastAsia="仿宋" w:hAnsi="仿宋" w:hint="eastAsia"/>
        </w:rPr>
        <w:t>项目名称：</w:t>
      </w:r>
      <w:r w:rsidR="00F950B0">
        <w:rPr>
          <w:rFonts w:ascii="仿宋" w:eastAsia="仿宋" w:hAnsi="仿宋" w:cs="仿宋" w:hint="eastAsia"/>
        </w:rPr>
        <w:t>诸暨市陶朱街道友谊渠西湖小学-潭俞电排站段（一期）河道整治服务采购项目</w:t>
      </w:r>
    </w:p>
    <w:p w14:paraId="1CA212A2" w14:textId="77777777" w:rsidR="00521CC0" w:rsidRPr="002F6457" w:rsidRDefault="00521CC0" w:rsidP="006A1890">
      <w:pPr>
        <w:pStyle w:val="aff0"/>
        <w:spacing w:beforeLines="50" w:before="156" w:beforeAutospacing="0" w:afterLines="50" w:after="156" w:afterAutospacing="0" w:line="300" w:lineRule="exact"/>
        <w:ind w:firstLine="556"/>
        <w:rPr>
          <w:rFonts w:ascii="仿宋" w:eastAsia="仿宋" w:hAnsi="仿宋"/>
        </w:rPr>
      </w:pPr>
      <w:r w:rsidRPr="002F6457">
        <w:rPr>
          <w:rFonts w:ascii="仿宋" w:eastAsia="仿宋" w:hAnsi="仿宋" w:hint="eastAsia"/>
        </w:rPr>
        <w:t>预算金额</w:t>
      </w:r>
      <w:r w:rsidR="00F75D6D">
        <w:rPr>
          <w:rFonts w:ascii="仿宋" w:eastAsia="仿宋" w:hAnsi="仿宋" w:hint="eastAsia"/>
        </w:rPr>
        <w:t>（元）</w:t>
      </w:r>
      <w:r w:rsidRPr="002F6457">
        <w:rPr>
          <w:rFonts w:ascii="仿宋" w:eastAsia="仿宋" w:hAnsi="仿宋" w:hint="eastAsia"/>
        </w:rPr>
        <w:t>：</w:t>
      </w:r>
      <w:r w:rsidR="00F950B0" w:rsidRPr="006E55B2">
        <w:rPr>
          <w:rFonts w:ascii="仿宋" w:eastAsia="仿宋" w:hAnsi="仿宋" w:cs="仿宋"/>
        </w:rPr>
        <w:t>600</w:t>
      </w:r>
      <w:r w:rsidR="00F950B0" w:rsidRPr="006E55B2">
        <w:rPr>
          <w:rFonts w:ascii="仿宋" w:eastAsia="仿宋" w:hAnsi="仿宋" w:cs="仿宋" w:hint="eastAsia"/>
        </w:rPr>
        <w:t>0000</w:t>
      </w:r>
    </w:p>
    <w:p w14:paraId="10B19052" w14:textId="77777777" w:rsidR="00521CC0" w:rsidRPr="002F6457" w:rsidRDefault="00521CC0" w:rsidP="006A1890">
      <w:pPr>
        <w:pStyle w:val="aff0"/>
        <w:spacing w:beforeLines="50" w:before="156" w:beforeAutospacing="0" w:afterLines="50" w:after="156" w:afterAutospacing="0" w:line="300" w:lineRule="exact"/>
        <w:ind w:firstLine="556"/>
        <w:rPr>
          <w:rFonts w:ascii="仿宋" w:eastAsia="仿宋" w:hAnsi="仿宋"/>
        </w:rPr>
      </w:pPr>
      <w:r w:rsidRPr="002F6457">
        <w:rPr>
          <w:rFonts w:ascii="仿宋" w:eastAsia="仿宋" w:hAnsi="仿宋" w:hint="eastAsia"/>
        </w:rPr>
        <w:t>最高限价</w:t>
      </w:r>
      <w:r w:rsidR="00F75D6D">
        <w:rPr>
          <w:rFonts w:ascii="仿宋" w:eastAsia="仿宋" w:hAnsi="仿宋" w:hint="eastAsia"/>
        </w:rPr>
        <w:t>（元）</w:t>
      </w:r>
      <w:r w:rsidRPr="002F6457">
        <w:rPr>
          <w:rFonts w:ascii="仿宋" w:eastAsia="仿宋" w:hAnsi="仿宋" w:hint="eastAsia"/>
        </w:rPr>
        <w:t>：</w:t>
      </w:r>
      <w:r w:rsidR="00F950B0" w:rsidRPr="006E55B2">
        <w:rPr>
          <w:rFonts w:ascii="仿宋" w:eastAsia="仿宋" w:hAnsi="仿宋" w:cs="仿宋"/>
        </w:rPr>
        <w:t>600</w:t>
      </w:r>
      <w:r w:rsidR="00F950B0" w:rsidRPr="006E55B2">
        <w:rPr>
          <w:rFonts w:ascii="仿宋" w:eastAsia="仿宋" w:hAnsi="仿宋" w:cs="仿宋" w:hint="eastAsia"/>
        </w:rPr>
        <w:t>0000</w:t>
      </w:r>
    </w:p>
    <w:p w14:paraId="06FA4780" w14:textId="77777777" w:rsidR="0031526F" w:rsidRDefault="00521CC0" w:rsidP="006A1890">
      <w:pPr>
        <w:pStyle w:val="aff0"/>
        <w:spacing w:beforeLines="50" w:before="156" w:beforeAutospacing="0" w:afterLines="50" w:after="156" w:afterAutospacing="0" w:line="300" w:lineRule="exact"/>
        <w:ind w:leftChars="57" w:left="120" w:firstLineChars="181" w:firstLine="434"/>
        <w:rPr>
          <w:rFonts w:ascii="仿宋" w:eastAsia="仿宋" w:hAnsi="仿宋" w:cs="宋体"/>
        </w:rPr>
      </w:pPr>
      <w:r w:rsidRPr="002F6457">
        <w:rPr>
          <w:rFonts w:ascii="仿宋" w:eastAsia="仿宋" w:hAnsi="仿宋" w:hint="eastAsia"/>
        </w:rPr>
        <w:t>采购需求：</w:t>
      </w:r>
      <w:bookmarkStart w:id="2" w:name="_Hlk44573494"/>
      <w:r w:rsidR="00F950B0">
        <w:rPr>
          <w:rFonts w:ascii="仿宋" w:eastAsia="仿宋" w:hAnsi="仿宋" w:cs="仿宋" w:hint="eastAsia"/>
        </w:rPr>
        <w:t>诸暨市陶朱街道友谊渠西湖小学-潭俞电排站段（一期）河道整治服务采购项目</w:t>
      </w:r>
      <w:r w:rsidR="00F950B0" w:rsidRPr="006E55B2">
        <w:rPr>
          <w:rFonts w:ascii="仿宋" w:eastAsia="仿宋" w:hAnsi="仿宋" w:cs="仿宋" w:hint="eastAsia"/>
        </w:rPr>
        <w:t>，</w:t>
      </w:r>
      <w:bookmarkEnd w:id="2"/>
      <w:r w:rsidR="00F950B0" w:rsidRPr="006E55B2">
        <w:rPr>
          <w:rFonts w:ascii="仿宋" w:eastAsia="仿宋" w:hAnsi="仿宋" w:cs="仿宋" w:hint="eastAsia"/>
        </w:rPr>
        <w:t>采购预算总金额为人民币陆佰万元整（</w:t>
      </w:r>
      <w:r w:rsidR="00F950B0" w:rsidRPr="006E55B2">
        <w:rPr>
          <w:rFonts w:ascii="Calibri" w:eastAsia="仿宋" w:hAnsi="Calibri" w:cs="Calibri"/>
        </w:rPr>
        <w:t>¥</w:t>
      </w:r>
      <w:r w:rsidR="00F950B0" w:rsidRPr="006E55B2">
        <w:rPr>
          <w:rFonts w:ascii="仿宋" w:eastAsia="仿宋" w:hAnsi="仿宋" w:cs="仿宋"/>
        </w:rPr>
        <w:t>600</w:t>
      </w:r>
      <w:r w:rsidR="00F950B0" w:rsidRPr="006E55B2">
        <w:rPr>
          <w:rFonts w:ascii="仿宋" w:eastAsia="仿宋" w:hAnsi="仿宋" w:cs="仿宋" w:hint="eastAsia"/>
        </w:rPr>
        <w:t>0000.00）。本</w:t>
      </w:r>
      <w:r w:rsidR="00F950B0">
        <w:rPr>
          <w:rFonts w:ascii="仿宋" w:eastAsia="仿宋" w:hAnsi="仿宋" w:cs="宋体" w:hint="eastAsia"/>
        </w:rPr>
        <w:t>项目共1个标项，具体内容详见招标文件采购需求。</w:t>
      </w:r>
    </w:p>
    <w:tbl>
      <w:tblPr>
        <w:tblW w:w="94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1701"/>
        <w:gridCol w:w="3908"/>
        <w:gridCol w:w="870"/>
        <w:gridCol w:w="1417"/>
        <w:gridCol w:w="810"/>
      </w:tblGrid>
      <w:tr w:rsidR="00F950B0" w14:paraId="1C997CE8" w14:textId="77777777" w:rsidTr="002718BF">
        <w:trPr>
          <w:trHeight w:val="464"/>
          <w:jc w:val="center"/>
        </w:trPr>
        <w:tc>
          <w:tcPr>
            <w:tcW w:w="710" w:type="dxa"/>
            <w:vAlign w:val="center"/>
          </w:tcPr>
          <w:p w14:paraId="4A95A555" w14:textId="77777777" w:rsidR="00F950B0" w:rsidRDefault="00F950B0" w:rsidP="002718BF">
            <w:pPr>
              <w:widowControl/>
              <w:jc w:val="center"/>
              <w:rPr>
                <w:rFonts w:ascii="仿宋" w:eastAsia="仿宋" w:hAnsi="仿宋" w:cs="仿宋"/>
                <w:b/>
                <w:sz w:val="24"/>
              </w:rPr>
            </w:pPr>
            <w:r>
              <w:rPr>
                <w:rFonts w:ascii="仿宋" w:eastAsia="仿宋" w:hAnsi="仿宋" w:cs="仿宋" w:hint="eastAsia"/>
                <w:b/>
                <w:sz w:val="24"/>
              </w:rPr>
              <w:t>标项序号</w:t>
            </w:r>
          </w:p>
        </w:tc>
        <w:tc>
          <w:tcPr>
            <w:tcW w:w="1701" w:type="dxa"/>
            <w:vAlign w:val="center"/>
          </w:tcPr>
          <w:p w14:paraId="69F491AE" w14:textId="77777777" w:rsidR="00F950B0" w:rsidRDefault="00F950B0" w:rsidP="002718BF">
            <w:pPr>
              <w:widowControl/>
              <w:jc w:val="center"/>
              <w:rPr>
                <w:rFonts w:ascii="仿宋" w:eastAsia="仿宋" w:hAnsi="仿宋" w:cs="仿宋"/>
                <w:b/>
                <w:sz w:val="24"/>
              </w:rPr>
            </w:pPr>
            <w:r>
              <w:rPr>
                <w:rFonts w:ascii="仿宋" w:eastAsia="仿宋" w:hAnsi="仿宋" w:cs="仿宋" w:hint="eastAsia"/>
                <w:b/>
                <w:sz w:val="24"/>
              </w:rPr>
              <w:t>标项名称</w:t>
            </w:r>
          </w:p>
        </w:tc>
        <w:tc>
          <w:tcPr>
            <w:tcW w:w="3908" w:type="dxa"/>
            <w:vAlign w:val="center"/>
          </w:tcPr>
          <w:p w14:paraId="6685BE50" w14:textId="77777777" w:rsidR="00F950B0" w:rsidRDefault="00F950B0" w:rsidP="002718BF">
            <w:pPr>
              <w:widowControl/>
              <w:jc w:val="center"/>
              <w:rPr>
                <w:rFonts w:ascii="仿宋" w:eastAsia="仿宋" w:hAnsi="仿宋" w:cs="仿宋"/>
                <w:b/>
                <w:sz w:val="24"/>
              </w:rPr>
            </w:pPr>
            <w:r>
              <w:rPr>
                <w:rFonts w:ascii="仿宋" w:eastAsia="仿宋" w:hAnsi="仿宋" w:cs="仿宋" w:hint="eastAsia"/>
                <w:b/>
                <w:sz w:val="24"/>
              </w:rPr>
              <w:t>简要技术要求、用途</w:t>
            </w:r>
          </w:p>
        </w:tc>
        <w:tc>
          <w:tcPr>
            <w:tcW w:w="870" w:type="dxa"/>
            <w:vAlign w:val="center"/>
          </w:tcPr>
          <w:p w14:paraId="33E2F7CD" w14:textId="77777777" w:rsidR="00F950B0" w:rsidRDefault="00F950B0" w:rsidP="002718BF">
            <w:pPr>
              <w:widowControl/>
              <w:jc w:val="center"/>
              <w:rPr>
                <w:rFonts w:ascii="仿宋" w:eastAsia="仿宋" w:hAnsi="仿宋" w:cs="仿宋"/>
                <w:b/>
                <w:sz w:val="24"/>
              </w:rPr>
            </w:pPr>
            <w:r>
              <w:rPr>
                <w:rFonts w:ascii="仿宋" w:eastAsia="仿宋" w:hAnsi="仿宋" w:cs="仿宋" w:hint="eastAsia"/>
                <w:b/>
                <w:sz w:val="24"/>
              </w:rPr>
              <w:t>服务期限</w:t>
            </w:r>
          </w:p>
        </w:tc>
        <w:tc>
          <w:tcPr>
            <w:tcW w:w="1417" w:type="dxa"/>
            <w:vAlign w:val="center"/>
          </w:tcPr>
          <w:p w14:paraId="25494D2A" w14:textId="77777777" w:rsidR="00F950B0" w:rsidRDefault="00F950B0" w:rsidP="002718BF">
            <w:pPr>
              <w:widowControl/>
              <w:jc w:val="center"/>
              <w:rPr>
                <w:rFonts w:ascii="仿宋" w:eastAsia="仿宋" w:hAnsi="仿宋" w:cs="仿宋"/>
                <w:b/>
                <w:sz w:val="24"/>
              </w:rPr>
            </w:pPr>
            <w:r>
              <w:rPr>
                <w:rFonts w:ascii="仿宋" w:eastAsia="仿宋" w:hAnsi="仿宋" w:cs="仿宋" w:hint="eastAsia"/>
                <w:b/>
                <w:sz w:val="24"/>
              </w:rPr>
              <w:t>备注</w:t>
            </w:r>
          </w:p>
        </w:tc>
        <w:tc>
          <w:tcPr>
            <w:tcW w:w="810" w:type="dxa"/>
            <w:vAlign w:val="center"/>
          </w:tcPr>
          <w:p w14:paraId="082207FF" w14:textId="77777777" w:rsidR="00F950B0" w:rsidRDefault="00F950B0" w:rsidP="002718BF">
            <w:pPr>
              <w:widowControl/>
              <w:jc w:val="center"/>
              <w:rPr>
                <w:rFonts w:ascii="仿宋" w:eastAsia="仿宋" w:hAnsi="仿宋" w:cs="仿宋"/>
                <w:b/>
                <w:sz w:val="24"/>
              </w:rPr>
            </w:pPr>
            <w:r>
              <w:rPr>
                <w:rFonts w:ascii="仿宋" w:eastAsia="仿宋" w:hAnsi="仿宋" w:cs="仿宋" w:hint="eastAsia"/>
                <w:b/>
                <w:sz w:val="24"/>
              </w:rPr>
              <w:t>最高限价</w:t>
            </w:r>
          </w:p>
        </w:tc>
      </w:tr>
      <w:tr w:rsidR="00F950B0" w14:paraId="42FB7416" w14:textId="77777777" w:rsidTr="002718BF">
        <w:trPr>
          <w:trHeight w:val="2067"/>
          <w:jc w:val="center"/>
        </w:trPr>
        <w:tc>
          <w:tcPr>
            <w:tcW w:w="710" w:type="dxa"/>
            <w:vAlign w:val="center"/>
          </w:tcPr>
          <w:p w14:paraId="47599DC2" w14:textId="77777777" w:rsidR="00F950B0" w:rsidRDefault="00F950B0" w:rsidP="002718BF">
            <w:pPr>
              <w:spacing w:line="360" w:lineRule="auto"/>
              <w:jc w:val="center"/>
              <w:rPr>
                <w:rFonts w:ascii="仿宋" w:eastAsia="仿宋" w:hAnsi="仿宋" w:cs="仿宋"/>
                <w:b/>
                <w:sz w:val="24"/>
              </w:rPr>
            </w:pPr>
            <w:r>
              <w:rPr>
                <w:rFonts w:ascii="仿宋" w:eastAsia="仿宋" w:hAnsi="仿宋" w:cs="仿宋" w:hint="eastAsia"/>
                <w:b/>
                <w:sz w:val="24"/>
              </w:rPr>
              <w:t>1</w:t>
            </w:r>
          </w:p>
        </w:tc>
        <w:tc>
          <w:tcPr>
            <w:tcW w:w="1701" w:type="dxa"/>
            <w:vAlign w:val="center"/>
          </w:tcPr>
          <w:p w14:paraId="5405EE45" w14:textId="77777777" w:rsidR="00F950B0" w:rsidRDefault="00F950B0" w:rsidP="002718BF">
            <w:pPr>
              <w:widowControl/>
              <w:jc w:val="center"/>
              <w:rPr>
                <w:rFonts w:ascii="仿宋" w:eastAsia="仿宋" w:hAnsi="仿宋" w:cs="仿宋"/>
                <w:sz w:val="24"/>
              </w:rPr>
            </w:pPr>
            <w:r>
              <w:rPr>
                <w:rFonts w:ascii="仿宋" w:eastAsia="仿宋" w:hAnsi="仿宋" w:cs="仿宋" w:hint="eastAsia"/>
                <w:sz w:val="24"/>
              </w:rPr>
              <w:t>诸暨市陶朱街道友谊渠西湖小学-潭俞电排站段河道整治服务采购项目</w:t>
            </w:r>
          </w:p>
        </w:tc>
        <w:tc>
          <w:tcPr>
            <w:tcW w:w="3908" w:type="dxa"/>
            <w:vAlign w:val="center"/>
          </w:tcPr>
          <w:p w14:paraId="0292C242" w14:textId="77777777" w:rsidR="00F950B0" w:rsidRDefault="00F950B0" w:rsidP="002718BF">
            <w:pPr>
              <w:pStyle w:val="affb"/>
              <w:tabs>
                <w:tab w:val="left" w:pos="1062"/>
              </w:tabs>
              <w:spacing w:line="360" w:lineRule="exact"/>
              <w:ind w:firstLineChars="0" w:firstLine="0"/>
              <w:rPr>
                <w:rFonts w:ascii="仿宋" w:eastAsia="仿宋" w:hAnsi="仿宋" w:cs="仿宋"/>
                <w:sz w:val="24"/>
              </w:rPr>
            </w:pPr>
            <w:r>
              <w:rPr>
                <w:rFonts w:ascii="仿宋" w:eastAsia="仿宋" w:hAnsi="仿宋" w:cs="仿宋" w:hint="eastAsia"/>
                <w:sz w:val="24"/>
                <w:szCs w:val="24"/>
              </w:rPr>
              <w:t>河段西湖小学-潭俞电排站段渠道全长约300m（暗渠及出口段），平均宽度12m，平均水深3m，水域面积为3600㎡，河段水体常水位容量约为10000m³；</w:t>
            </w:r>
            <w:r>
              <w:rPr>
                <w:rFonts w:ascii="仿宋" w:eastAsia="仿宋" w:hAnsi="仿宋" w:cs="仿宋" w:hint="eastAsia"/>
                <w:sz w:val="24"/>
              </w:rPr>
              <w:t>詹家山北路生活污水分流闸1000m³/d。</w:t>
            </w:r>
            <w:r>
              <w:rPr>
                <w:rFonts w:ascii="仿宋" w:eastAsia="仿宋" w:hAnsi="仿宋" w:cs="仿宋" w:hint="eastAsia"/>
                <w:sz w:val="24"/>
                <w:szCs w:val="24"/>
              </w:rPr>
              <w:t>本工程主要实施内容为河道水体净化及生活废水处理工程，包括一体化水体净化设施、一体化生活污水处理站、微生物土壤除臭、底质改良及水体复氧曝气。</w:t>
            </w:r>
          </w:p>
        </w:tc>
        <w:tc>
          <w:tcPr>
            <w:tcW w:w="870" w:type="dxa"/>
            <w:vAlign w:val="center"/>
          </w:tcPr>
          <w:p w14:paraId="533314C0" w14:textId="77777777" w:rsidR="00F950B0" w:rsidRDefault="00F950B0" w:rsidP="002718BF">
            <w:pPr>
              <w:widowControl/>
              <w:spacing w:line="280" w:lineRule="exact"/>
              <w:jc w:val="center"/>
              <w:rPr>
                <w:rFonts w:ascii="仿宋" w:eastAsia="仿宋" w:hAnsi="仿宋" w:cs="仿宋"/>
                <w:sz w:val="24"/>
              </w:rPr>
            </w:pPr>
            <w:r>
              <w:rPr>
                <w:rFonts w:ascii="仿宋" w:eastAsia="仿宋" w:hAnsi="仿宋" w:cs="仿宋" w:hint="eastAsia"/>
                <w:sz w:val="24"/>
              </w:rPr>
              <w:t>40个月</w:t>
            </w:r>
          </w:p>
        </w:tc>
        <w:tc>
          <w:tcPr>
            <w:tcW w:w="1417" w:type="dxa"/>
            <w:vAlign w:val="center"/>
          </w:tcPr>
          <w:p w14:paraId="69AFDB1F" w14:textId="77777777" w:rsidR="00F950B0" w:rsidRDefault="00F950B0" w:rsidP="002718BF">
            <w:pPr>
              <w:widowControl/>
              <w:jc w:val="left"/>
              <w:rPr>
                <w:rFonts w:ascii="仿宋" w:eastAsia="仿宋" w:hAnsi="仿宋" w:cs="仿宋"/>
                <w:sz w:val="24"/>
              </w:rPr>
            </w:pPr>
            <w:r>
              <w:rPr>
                <w:rFonts w:ascii="仿宋" w:eastAsia="仿宋" w:hAnsi="仿宋" w:cs="仿宋" w:hint="eastAsia"/>
                <w:sz w:val="24"/>
              </w:rPr>
              <w:t>总工期：设计期1个月，建设期3个月，水质调试期1个月，运营维护期36个月（包括水质调试期在内）</w:t>
            </w:r>
          </w:p>
        </w:tc>
        <w:tc>
          <w:tcPr>
            <w:tcW w:w="810" w:type="dxa"/>
            <w:vAlign w:val="center"/>
          </w:tcPr>
          <w:p w14:paraId="1A762F26" w14:textId="77777777" w:rsidR="00F950B0" w:rsidRDefault="00F950B0" w:rsidP="002718BF">
            <w:pPr>
              <w:widowControl/>
              <w:jc w:val="center"/>
              <w:rPr>
                <w:rFonts w:ascii="仿宋" w:eastAsia="仿宋" w:hAnsi="仿宋" w:cs="仿宋"/>
                <w:sz w:val="24"/>
              </w:rPr>
            </w:pPr>
            <w:r>
              <w:rPr>
                <w:rFonts w:ascii="仿宋" w:eastAsia="仿宋" w:hAnsi="仿宋" w:cs="仿宋"/>
                <w:sz w:val="24"/>
              </w:rPr>
              <w:t>600</w:t>
            </w:r>
            <w:r>
              <w:rPr>
                <w:rFonts w:ascii="仿宋" w:eastAsia="仿宋" w:hAnsi="仿宋" w:cs="仿宋" w:hint="eastAsia"/>
                <w:sz w:val="24"/>
              </w:rPr>
              <w:t>万元</w:t>
            </w:r>
          </w:p>
        </w:tc>
      </w:tr>
    </w:tbl>
    <w:p w14:paraId="43A13B12" w14:textId="77777777" w:rsidR="0031526F" w:rsidRPr="00672569" w:rsidRDefault="004A514D" w:rsidP="006A1890">
      <w:pPr>
        <w:pStyle w:val="aff0"/>
        <w:spacing w:beforeLines="50" w:before="156" w:beforeAutospacing="0" w:afterLines="50" w:after="156" w:afterAutospacing="0" w:line="300" w:lineRule="exact"/>
        <w:ind w:firstLine="556"/>
        <w:rPr>
          <w:rFonts w:ascii="仿宋" w:eastAsia="仿宋" w:hAnsi="仿宋"/>
          <w:color w:val="auto"/>
        </w:rPr>
      </w:pPr>
      <w:r w:rsidRPr="00672569">
        <w:rPr>
          <w:rFonts w:ascii="仿宋" w:eastAsia="仿宋" w:hAnsi="仿宋" w:hint="eastAsia"/>
          <w:color w:val="auto"/>
        </w:rPr>
        <w:t>合同履约</w:t>
      </w:r>
      <w:r w:rsidR="00521CC0" w:rsidRPr="00672569">
        <w:rPr>
          <w:rFonts w:ascii="仿宋" w:eastAsia="仿宋" w:hAnsi="仿宋" w:hint="eastAsia"/>
          <w:color w:val="auto"/>
        </w:rPr>
        <w:t>期限：</w:t>
      </w:r>
      <w:r w:rsidR="004E2246" w:rsidRPr="00672569">
        <w:rPr>
          <w:rFonts w:ascii="仿宋" w:eastAsia="仿宋" w:hAnsi="仿宋" w:cs="宋体"/>
          <w:color w:val="auto"/>
        </w:rPr>
        <w:t>详见招标文件</w:t>
      </w:r>
      <w:r w:rsidR="00F806F0" w:rsidRPr="00672569">
        <w:rPr>
          <w:rFonts w:ascii="仿宋" w:eastAsia="仿宋" w:hAnsi="仿宋" w:hint="eastAsia"/>
          <w:color w:val="auto"/>
        </w:rPr>
        <w:t>。</w:t>
      </w:r>
    </w:p>
    <w:p w14:paraId="1B63FB88" w14:textId="77777777" w:rsidR="00521CC0" w:rsidRPr="002F6457" w:rsidRDefault="00B74E67" w:rsidP="006A1890">
      <w:pPr>
        <w:pStyle w:val="aff0"/>
        <w:spacing w:beforeLines="50" w:before="156" w:beforeAutospacing="0" w:afterLines="50" w:after="156" w:afterAutospacing="0" w:line="300" w:lineRule="exact"/>
        <w:ind w:firstLine="556"/>
        <w:rPr>
          <w:rFonts w:ascii="仿宋" w:eastAsia="仿宋" w:hAnsi="仿宋"/>
        </w:rPr>
      </w:pPr>
      <w:r w:rsidRPr="002F6457">
        <w:rPr>
          <w:rFonts w:ascii="仿宋" w:eastAsia="仿宋" w:hAnsi="仿宋" w:hint="eastAsia"/>
        </w:rPr>
        <w:t>本项</w:t>
      </w:r>
      <w:r w:rsidRPr="002F6457">
        <w:rPr>
          <w:rFonts w:ascii="仿宋" w:eastAsia="仿宋" w:hAnsi="仿宋" w:hint="eastAsia"/>
          <w:color w:val="auto"/>
        </w:rPr>
        <w:t>目</w:t>
      </w:r>
      <w:r w:rsidRPr="008E5338">
        <w:rPr>
          <w:rFonts w:ascii="仿宋" w:eastAsia="仿宋" w:hAnsi="仿宋" w:hint="eastAsia"/>
          <w:b/>
          <w:color w:val="auto"/>
          <w:u w:val="single"/>
        </w:rPr>
        <w:t>（否）</w:t>
      </w:r>
      <w:r w:rsidR="00521CC0" w:rsidRPr="002F6457">
        <w:rPr>
          <w:rFonts w:ascii="仿宋" w:eastAsia="仿宋" w:hAnsi="仿宋" w:hint="eastAsia"/>
          <w:color w:val="auto"/>
        </w:rPr>
        <w:t>接</w:t>
      </w:r>
      <w:r w:rsidR="00521CC0" w:rsidRPr="002F6457">
        <w:rPr>
          <w:rFonts w:ascii="仿宋" w:eastAsia="仿宋" w:hAnsi="仿宋" w:hint="eastAsia"/>
        </w:rPr>
        <w:t>受联合体投标。</w:t>
      </w:r>
    </w:p>
    <w:p w14:paraId="65B549A6" w14:textId="77777777" w:rsidR="00521CC0" w:rsidRPr="002F6457" w:rsidRDefault="00521CC0" w:rsidP="00B40600">
      <w:pPr>
        <w:pStyle w:val="21"/>
        <w:spacing w:before="240" w:after="120" w:line="360" w:lineRule="exact"/>
        <w:rPr>
          <w:rFonts w:ascii="仿宋" w:eastAsia="仿宋" w:hAnsi="仿宋"/>
          <w:sz w:val="24"/>
          <w:szCs w:val="24"/>
        </w:rPr>
      </w:pPr>
      <w:r w:rsidRPr="002F6457">
        <w:rPr>
          <w:rFonts w:ascii="仿宋" w:eastAsia="仿宋" w:hAnsi="仿宋" w:hint="eastAsia"/>
          <w:bCs w:val="0"/>
          <w:sz w:val="24"/>
          <w:szCs w:val="24"/>
        </w:rPr>
        <w:t>二、申请人的资格要求</w:t>
      </w:r>
      <w:r w:rsidR="001F63DC" w:rsidRPr="002F6457">
        <w:rPr>
          <w:rFonts w:ascii="仿宋" w:eastAsia="仿宋" w:hAnsi="仿宋" w:hint="eastAsia"/>
          <w:bCs w:val="0"/>
          <w:sz w:val="24"/>
          <w:szCs w:val="24"/>
        </w:rPr>
        <w:t>：</w:t>
      </w:r>
    </w:p>
    <w:p w14:paraId="76D75CD0" w14:textId="77777777" w:rsidR="00F94B2E" w:rsidRPr="002F6457" w:rsidRDefault="00521CC0" w:rsidP="006A1890">
      <w:pPr>
        <w:pStyle w:val="aff0"/>
        <w:spacing w:beforeLines="50" w:before="156" w:beforeAutospacing="0" w:afterLines="50" w:after="156" w:afterAutospacing="0" w:line="360" w:lineRule="exact"/>
        <w:ind w:firstLine="556"/>
        <w:rPr>
          <w:rFonts w:ascii="仿宋" w:eastAsia="仿宋" w:hAnsi="仿宋"/>
        </w:rPr>
      </w:pPr>
      <w:r w:rsidRPr="002F6457">
        <w:rPr>
          <w:rFonts w:ascii="仿宋" w:eastAsia="仿宋" w:hAnsi="仿宋" w:hint="eastAsia"/>
        </w:rPr>
        <w:t>1.</w:t>
      </w:r>
      <w:r w:rsidR="00783733">
        <w:rPr>
          <w:rFonts w:ascii="仿宋" w:eastAsia="仿宋" w:hAnsi="仿宋" w:hint="eastAsia"/>
        </w:rPr>
        <w:t>满足《中华人民共和国政府采购法》第二十二条规定</w:t>
      </w:r>
      <w:r w:rsidR="00783733" w:rsidRPr="003C0AA3">
        <w:rPr>
          <w:rFonts w:ascii="仿宋" w:eastAsia="仿宋" w:hAnsi="仿宋" w:hint="eastAsia"/>
          <w:color w:val="auto"/>
        </w:rPr>
        <w:t>；</w:t>
      </w:r>
      <w:r w:rsidRPr="002F6457">
        <w:rPr>
          <w:rFonts w:ascii="仿宋" w:eastAsia="仿宋" w:hAnsi="仿宋" w:hint="eastAsia"/>
        </w:rPr>
        <w:t>未被“信用中国”（www.creditchina.gov.cn）、中国政府采购网（www.ccgp.gov.cn）列入失信被执行人</w:t>
      </w:r>
      <w:r w:rsidR="00C10796">
        <w:rPr>
          <w:rFonts w:ascii="仿宋" w:eastAsia="仿宋" w:hAnsi="仿宋" w:hint="eastAsia"/>
        </w:rPr>
        <w:t>、重大税收违法案件当事人名单、政府采购严重违法失信行为记录名单。</w:t>
      </w:r>
    </w:p>
    <w:p w14:paraId="3F108CE7" w14:textId="77777777" w:rsidR="00B5448C" w:rsidRPr="002F6457" w:rsidRDefault="00E41C08" w:rsidP="006A1890">
      <w:pPr>
        <w:pStyle w:val="aff0"/>
        <w:spacing w:beforeLines="50" w:before="156" w:beforeAutospacing="0" w:afterLines="50" w:after="156" w:afterAutospacing="0" w:line="360" w:lineRule="exact"/>
        <w:ind w:firstLine="556"/>
        <w:rPr>
          <w:rFonts w:ascii="仿宋" w:eastAsia="仿宋" w:hAnsi="仿宋"/>
        </w:rPr>
      </w:pPr>
      <w:r w:rsidRPr="002F6457">
        <w:rPr>
          <w:rFonts w:ascii="仿宋" w:eastAsia="仿宋" w:hAnsi="仿宋" w:hint="eastAsia"/>
        </w:rPr>
        <w:lastRenderedPageBreak/>
        <w:t>2</w:t>
      </w:r>
      <w:r w:rsidR="00521CC0" w:rsidRPr="002F6457">
        <w:rPr>
          <w:rFonts w:ascii="仿宋" w:eastAsia="仿宋" w:hAnsi="仿宋" w:hint="eastAsia"/>
        </w:rPr>
        <w:t>.</w:t>
      </w:r>
      <w:r w:rsidR="00C10796">
        <w:rPr>
          <w:rFonts w:ascii="仿宋" w:eastAsia="仿宋" w:hAnsi="仿宋" w:hint="eastAsia"/>
        </w:rPr>
        <w:t>落实政府采购政策需满足的资格要求：</w:t>
      </w:r>
      <w:r w:rsidR="00DB755D" w:rsidRPr="00672569">
        <w:rPr>
          <w:rFonts w:ascii="仿宋" w:eastAsia="仿宋" w:hAnsi="仿宋" w:hint="eastAsia"/>
          <w:color w:val="auto"/>
        </w:rPr>
        <w:t>本项目</w:t>
      </w:r>
      <w:r w:rsidR="004C1B33" w:rsidRPr="00672569">
        <w:rPr>
          <w:rFonts w:ascii="仿宋" w:eastAsia="仿宋" w:hAnsi="仿宋" w:hint="eastAsia"/>
          <w:color w:val="auto"/>
        </w:rPr>
        <w:t>属于专门面向中小企业采购的项目</w:t>
      </w:r>
      <w:r w:rsidR="002A4EEA" w:rsidRPr="00672569">
        <w:rPr>
          <w:rFonts w:ascii="仿宋" w:eastAsia="仿宋" w:hAnsi="仿宋" w:hint="eastAsia"/>
          <w:color w:val="auto"/>
        </w:rPr>
        <w:t>，</w:t>
      </w:r>
      <w:r w:rsidR="00574E21" w:rsidRPr="00672569">
        <w:rPr>
          <w:rFonts w:ascii="仿宋" w:eastAsia="仿宋" w:hAnsi="仿宋" w:hint="eastAsia"/>
          <w:color w:val="auto"/>
        </w:rPr>
        <w:t>要求服务全部由符合政策要求的</w:t>
      </w:r>
      <w:r w:rsidR="00E14C12" w:rsidRPr="00672569">
        <w:rPr>
          <w:rFonts w:ascii="仿宋" w:eastAsia="仿宋" w:hAnsi="仿宋" w:hint="eastAsia"/>
          <w:color w:val="auto"/>
        </w:rPr>
        <w:t>中</w:t>
      </w:r>
      <w:r w:rsidR="00144ECF" w:rsidRPr="00672569">
        <w:rPr>
          <w:rFonts w:ascii="仿宋" w:eastAsia="仿宋" w:hAnsi="仿宋" w:hint="eastAsia"/>
          <w:color w:val="auto"/>
        </w:rPr>
        <w:t>、小、微型企业承接</w:t>
      </w:r>
      <w:r w:rsidR="00576992" w:rsidRPr="00672569">
        <w:rPr>
          <w:rFonts w:ascii="仿宋" w:eastAsia="仿宋" w:hAnsi="仿宋" w:hint="eastAsia"/>
          <w:color w:val="auto"/>
        </w:rPr>
        <w:t>（监狱企业、残疾人福利性单位视同小、微型企业）</w:t>
      </w:r>
      <w:r w:rsidR="002A4EEA" w:rsidRPr="00672569">
        <w:rPr>
          <w:rFonts w:ascii="仿宋" w:eastAsia="仿宋" w:hAnsi="仿宋" w:hint="eastAsia"/>
          <w:color w:val="auto"/>
        </w:rPr>
        <w:t>。</w:t>
      </w:r>
    </w:p>
    <w:p w14:paraId="78FA3EC6" w14:textId="77777777" w:rsidR="001F0EC0" w:rsidRPr="00672569" w:rsidRDefault="00E41C08" w:rsidP="006A1890">
      <w:pPr>
        <w:pStyle w:val="aff0"/>
        <w:spacing w:beforeLines="50" w:before="156" w:beforeAutospacing="0" w:afterLines="50" w:after="156" w:afterAutospacing="0" w:line="360" w:lineRule="exact"/>
        <w:ind w:firstLine="556"/>
        <w:rPr>
          <w:rFonts w:ascii="仿宋" w:eastAsia="仿宋" w:hAnsi="仿宋"/>
          <w:color w:val="auto"/>
        </w:rPr>
      </w:pPr>
      <w:r w:rsidRPr="00672569">
        <w:rPr>
          <w:rFonts w:ascii="仿宋" w:eastAsia="仿宋" w:hAnsi="仿宋" w:hint="eastAsia"/>
          <w:color w:val="auto"/>
        </w:rPr>
        <w:t>3</w:t>
      </w:r>
      <w:r w:rsidR="00521CC0" w:rsidRPr="00672569">
        <w:rPr>
          <w:rFonts w:ascii="仿宋" w:eastAsia="仿宋" w:hAnsi="仿宋" w:hint="eastAsia"/>
          <w:color w:val="auto"/>
        </w:rPr>
        <w:t>.本项目的特定资格要求：</w:t>
      </w:r>
      <w:r w:rsidR="00241977" w:rsidRPr="00672569">
        <w:rPr>
          <w:rFonts w:ascii="仿宋" w:eastAsia="仿宋" w:hAnsi="仿宋" w:hint="eastAsia"/>
          <w:color w:val="auto"/>
        </w:rPr>
        <w:t>无</w:t>
      </w:r>
      <w:r w:rsidR="00F806F0" w:rsidRPr="00672569">
        <w:rPr>
          <w:rFonts w:ascii="仿宋" w:eastAsia="仿宋" w:hAnsi="仿宋" w:cs="宋体" w:hint="eastAsia"/>
          <w:color w:val="auto"/>
        </w:rPr>
        <w:t>。</w:t>
      </w:r>
    </w:p>
    <w:p w14:paraId="33472F5C" w14:textId="77777777" w:rsidR="00521CC0" w:rsidRPr="002F6457" w:rsidRDefault="00521CC0" w:rsidP="00B40600">
      <w:pPr>
        <w:pStyle w:val="21"/>
        <w:spacing w:before="240" w:after="120" w:line="360" w:lineRule="exact"/>
        <w:rPr>
          <w:rFonts w:ascii="仿宋" w:eastAsia="仿宋" w:hAnsi="仿宋"/>
        </w:rPr>
      </w:pPr>
      <w:r w:rsidRPr="008C0AC5">
        <w:rPr>
          <w:rFonts w:ascii="仿宋" w:eastAsia="仿宋" w:hAnsi="仿宋" w:hint="eastAsia"/>
          <w:bCs w:val="0"/>
          <w:sz w:val="24"/>
          <w:szCs w:val="24"/>
        </w:rPr>
        <w:t>三、获取招标文件</w:t>
      </w:r>
    </w:p>
    <w:p w14:paraId="4CF0B8F5" w14:textId="77777777" w:rsidR="00521CC0" w:rsidRPr="002F6457" w:rsidRDefault="00521CC0" w:rsidP="006A1890">
      <w:pPr>
        <w:pStyle w:val="aff0"/>
        <w:spacing w:beforeLines="50" w:before="156" w:beforeAutospacing="0" w:afterLines="50" w:after="156" w:afterAutospacing="0" w:line="300" w:lineRule="exact"/>
        <w:ind w:firstLine="556"/>
        <w:rPr>
          <w:rFonts w:ascii="仿宋" w:eastAsia="仿宋" w:hAnsi="仿宋"/>
          <w:color w:val="auto"/>
        </w:rPr>
      </w:pPr>
      <w:r w:rsidRPr="002F6457">
        <w:rPr>
          <w:rFonts w:ascii="仿宋" w:eastAsia="仿宋" w:hAnsi="仿宋" w:hint="eastAsia"/>
        </w:rPr>
        <w:t>时间</w:t>
      </w:r>
      <w:r w:rsidRPr="002F6457">
        <w:rPr>
          <w:rFonts w:ascii="仿宋" w:eastAsia="仿宋" w:hAnsi="仿宋" w:hint="eastAsia"/>
          <w:color w:val="auto"/>
        </w:rPr>
        <w:t>：</w:t>
      </w:r>
      <w:r w:rsidR="00B876FF">
        <w:rPr>
          <w:rFonts w:ascii="仿宋" w:eastAsia="仿宋" w:hAnsi="仿宋" w:hint="eastAsia"/>
          <w:color w:val="auto"/>
          <w:u w:val="single"/>
        </w:rPr>
        <w:t>__/__</w:t>
      </w:r>
      <w:r w:rsidR="00896F7D" w:rsidRPr="002F6457">
        <w:rPr>
          <w:rFonts w:ascii="仿宋" w:eastAsia="仿宋" w:hAnsi="仿宋" w:hint="eastAsia"/>
          <w:color w:val="auto"/>
        </w:rPr>
        <w:t>至</w:t>
      </w:r>
      <w:r w:rsidR="00896F7D" w:rsidRPr="002F6457">
        <w:rPr>
          <w:rFonts w:ascii="仿宋" w:eastAsia="仿宋" w:hAnsi="仿宋" w:hint="eastAsia"/>
          <w:color w:val="auto"/>
          <w:u w:val="single"/>
        </w:rPr>
        <w:t>202</w:t>
      </w:r>
      <w:r w:rsidR="00504782">
        <w:rPr>
          <w:rFonts w:ascii="仿宋" w:eastAsia="仿宋" w:hAnsi="仿宋" w:hint="eastAsia"/>
          <w:color w:val="auto"/>
          <w:u w:val="single"/>
        </w:rPr>
        <w:t>2</w:t>
      </w:r>
      <w:r w:rsidR="00896F7D" w:rsidRPr="002F6457">
        <w:rPr>
          <w:rFonts w:ascii="仿宋" w:eastAsia="仿宋" w:hAnsi="仿宋" w:hint="eastAsia"/>
          <w:color w:val="auto"/>
          <w:u w:val="single"/>
        </w:rPr>
        <w:t>年</w:t>
      </w:r>
      <w:r w:rsidR="00BF6A0D" w:rsidRPr="00672569">
        <w:rPr>
          <w:rFonts w:ascii="仿宋" w:eastAsia="仿宋" w:hAnsi="仿宋" w:hint="eastAsia"/>
          <w:color w:val="auto"/>
          <w:u w:val="single"/>
        </w:rPr>
        <w:t>05</w:t>
      </w:r>
      <w:r w:rsidR="00896F7D" w:rsidRPr="00672569">
        <w:rPr>
          <w:rFonts w:ascii="仿宋" w:eastAsia="仿宋" w:hAnsi="仿宋" w:hint="eastAsia"/>
          <w:color w:val="auto"/>
          <w:u w:val="single"/>
        </w:rPr>
        <w:t>月</w:t>
      </w:r>
      <w:r w:rsidR="002718BF">
        <w:rPr>
          <w:rFonts w:ascii="仿宋" w:eastAsia="仿宋" w:hAnsi="仿宋" w:hint="eastAsia"/>
          <w:color w:val="auto"/>
          <w:u w:val="single"/>
        </w:rPr>
        <w:t>19</w:t>
      </w:r>
      <w:r w:rsidR="00896F7D" w:rsidRPr="002F6457">
        <w:rPr>
          <w:rFonts w:ascii="仿宋" w:eastAsia="仿宋" w:hAnsi="仿宋" w:hint="eastAsia"/>
          <w:color w:val="auto"/>
          <w:u w:val="single"/>
        </w:rPr>
        <w:t>日</w:t>
      </w:r>
      <w:r w:rsidRPr="002F6457">
        <w:rPr>
          <w:rFonts w:ascii="仿宋" w:eastAsia="仿宋" w:hAnsi="仿宋" w:hint="eastAsia"/>
          <w:color w:val="auto"/>
        </w:rPr>
        <w:t>，每天上午</w:t>
      </w:r>
      <w:r w:rsidRPr="002F6457">
        <w:rPr>
          <w:rFonts w:ascii="仿宋" w:eastAsia="仿宋" w:hAnsi="仿宋" w:hint="eastAsia"/>
          <w:color w:val="auto"/>
          <w:u w:val="single"/>
        </w:rPr>
        <w:t>00:00</w:t>
      </w:r>
      <w:r w:rsidRPr="002F6457">
        <w:rPr>
          <w:rFonts w:ascii="仿宋" w:eastAsia="仿宋" w:hAnsi="仿宋" w:hint="eastAsia"/>
          <w:color w:val="auto"/>
        </w:rPr>
        <w:t>至</w:t>
      </w:r>
      <w:r w:rsidRPr="002F6457">
        <w:rPr>
          <w:rFonts w:ascii="仿宋" w:eastAsia="仿宋" w:hAnsi="仿宋" w:hint="eastAsia"/>
          <w:color w:val="auto"/>
          <w:u w:val="single"/>
        </w:rPr>
        <w:t>12:00</w:t>
      </w:r>
      <w:r w:rsidRPr="002F6457">
        <w:rPr>
          <w:rFonts w:ascii="仿宋" w:eastAsia="仿宋" w:hAnsi="仿宋" w:hint="eastAsia"/>
          <w:color w:val="auto"/>
        </w:rPr>
        <w:t>，下午</w:t>
      </w:r>
      <w:r w:rsidRPr="002F6457">
        <w:rPr>
          <w:rFonts w:ascii="仿宋" w:eastAsia="仿宋" w:hAnsi="仿宋" w:hint="eastAsia"/>
          <w:color w:val="auto"/>
          <w:u w:val="single"/>
        </w:rPr>
        <w:t>12:00</w:t>
      </w:r>
      <w:r w:rsidRPr="002F6457">
        <w:rPr>
          <w:rFonts w:ascii="仿宋" w:eastAsia="仿宋" w:hAnsi="仿宋" w:hint="eastAsia"/>
          <w:color w:val="auto"/>
        </w:rPr>
        <w:t>至</w:t>
      </w:r>
      <w:r w:rsidR="00896F7D" w:rsidRPr="002F6457">
        <w:rPr>
          <w:rFonts w:ascii="仿宋" w:eastAsia="仿宋" w:hAnsi="仿宋"/>
          <w:u w:val="single"/>
        </w:rPr>
        <w:t>23:59</w:t>
      </w:r>
      <w:r w:rsidRPr="002F6457">
        <w:rPr>
          <w:rFonts w:ascii="仿宋" w:eastAsia="仿宋" w:hAnsi="仿宋" w:hint="eastAsia"/>
          <w:color w:val="auto"/>
        </w:rPr>
        <w:t>（北京时间</w:t>
      </w:r>
      <w:r w:rsidR="00AB735B">
        <w:rPr>
          <w:rFonts w:ascii="仿宋" w:eastAsia="仿宋" w:hAnsi="仿宋" w:hint="eastAsia"/>
          <w:color w:val="auto"/>
        </w:rPr>
        <w:t>，</w:t>
      </w:r>
      <w:r w:rsidR="00AB735B" w:rsidRPr="00487494">
        <w:rPr>
          <w:rFonts w:ascii="仿宋" w:eastAsia="仿宋" w:hAnsi="仿宋" w:hint="eastAsia"/>
          <w:color w:val="auto"/>
        </w:rPr>
        <w:t>线上获取法定节假日均可，线下获取文件法定节假日除外</w:t>
      </w:r>
      <w:r w:rsidRPr="002F6457">
        <w:rPr>
          <w:rFonts w:ascii="仿宋" w:eastAsia="仿宋" w:hAnsi="仿宋" w:hint="eastAsia"/>
          <w:color w:val="auto"/>
        </w:rPr>
        <w:t>）</w:t>
      </w:r>
    </w:p>
    <w:p w14:paraId="49F4755B" w14:textId="77777777" w:rsidR="00521CC0" w:rsidRPr="002F6457" w:rsidRDefault="00521CC0" w:rsidP="006A1890">
      <w:pPr>
        <w:pStyle w:val="aff0"/>
        <w:spacing w:beforeLines="50" w:before="156" w:beforeAutospacing="0" w:afterLines="50" w:after="156" w:afterAutospacing="0" w:line="300" w:lineRule="exact"/>
        <w:ind w:firstLine="556"/>
        <w:rPr>
          <w:rFonts w:ascii="仿宋" w:eastAsia="仿宋" w:hAnsi="仿宋"/>
        </w:rPr>
      </w:pPr>
      <w:r w:rsidRPr="002F6457">
        <w:rPr>
          <w:rFonts w:ascii="仿宋" w:eastAsia="仿宋" w:hAnsi="仿宋" w:hint="eastAsia"/>
        </w:rPr>
        <w:t>地点</w:t>
      </w:r>
      <w:r w:rsidR="00AB735B" w:rsidRPr="00487494">
        <w:rPr>
          <w:rFonts w:ascii="仿宋" w:eastAsia="仿宋" w:hAnsi="仿宋" w:hint="eastAsia"/>
        </w:rPr>
        <w:t>（网址）</w:t>
      </w:r>
      <w:r w:rsidRPr="002F6457">
        <w:rPr>
          <w:rFonts w:ascii="仿宋" w:eastAsia="仿宋" w:hAnsi="仿宋" w:hint="eastAsia"/>
        </w:rPr>
        <w:t>：政府采购云平台（https://www.zcygov.cn/）</w:t>
      </w:r>
    </w:p>
    <w:p w14:paraId="4247028B" w14:textId="77777777" w:rsidR="00521CC0" w:rsidRPr="002F6457" w:rsidRDefault="00521CC0" w:rsidP="006A1890">
      <w:pPr>
        <w:pStyle w:val="aff0"/>
        <w:spacing w:beforeLines="50" w:before="156" w:beforeAutospacing="0" w:afterLines="50" w:after="156" w:afterAutospacing="0" w:line="300" w:lineRule="exact"/>
        <w:ind w:firstLine="556"/>
        <w:rPr>
          <w:rFonts w:ascii="仿宋" w:eastAsia="仿宋" w:hAnsi="仿宋"/>
        </w:rPr>
      </w:pPr>
      <w:r w:rsidRPr="002F6457">
        <w:rPr>
          <w:rFonts w:ascii="仿宋" w:eastAsia="仿宋" w:hAnsi="仿宋" w:hint="eastAsia"/>
        </w:rPr>
        <w:t>方式：</w:t>
      </w:r>
      <w:r w:rsidRPr="00D725A1">
        <w:rPr>
          <w:rStyle w:val="aff5"/>
          <w:rFonts w:ascii="仿宋" w:eastAsia="仿宋" w:hAnsi="仿宋" w:hint="eastAsia"/>
          <w:b w:val="0"/>
        </w:rPr>
        <w:t>潜在供应商</w:t>
      </w:r>
      <w:r w:rsidR="00EC7E4C" w:rsidRPr="00672569">
        <w:rPr>
          <w:rStyle w:val="aff5"/>
          <w:rFonts w:ascii="仿宋" w:eastAsia="仿宋" w:hAnsi="仿宋" w:hint="eastAsia"/>
          <w:b w:val="0"/>
          <w:color w:val="auto"/>
        </w:rPr>
        <w:t>登录</w:t>
      </w:r>
      <w:r w:rsidR="00145CA4">
        <w:rPr>
          <w:rStyle w:val="aff5"/>
          <w:rFonts w:ascii="仿宋" w:eastAsia="仿宋" w:hAnsi="仿宋" w:hint="eastAsia"/>
          <w:b w:val="0"/>
        </w:rPr>
        <w:t>政府采购云平台，在线申请获取招标文件</w:t>
      </w:r>
      <w:r w:rsidR="00145CA4" w:rsidRPr="000C0B2B">
        <w:rPr>
          <w:rStyle w:val="aff5"/>
          <w:rFonts w:ascii="仿宋" w:eastAsia="仿宋" w:hAnsi="仿宋" w:hint="eastAsia"/>
          <w:b w:val="0"/>
          <w:color w:val="auto"/>
        </w:rPr>
        <w:t>（</w:t>
      </w:r>
      <w:r w:rsidRPr="00D725A1">
        <w:rPr>
          <w:rStyle w:val="aff5"/>
          <w:rFonts w:ascii="仿宋" w:eastAsia="仿宋" w:hAnsi="仿宋" w:hint="eastAsia"/>
          <w:b w:val="0"/>
        </w:rPr>
        <w:t>进入“项目采购”应用，在获取招标文件菜单中选择项目，申请获取招标文件</w:t>
      </w:r>
      <w:r w:rsidR="00145CA4" w:rsidRPr="000C0B2B">
        <w:rPr>
          <w:rStyle w:val="aff5"/>
          <w:rFonts w:ascii="仿宋" w:eastAsia="仿宋" w:hAnsi="仿宋" w:hint="eastAsia"/>
          <w:b w:val="0"/>
          <w:color w:val="auto"/>
        </w:rPr>
        <w:t>）</w:t>
      </w:r>
      <w:r w:rsidRPr="00D725A1">
        <w:rPr>
          <w:rStyle w:val="aff5"/>
          <w:rFonts w:ascii="仿宋" w:eastAsia="仿宋" w:hAnsi="仿宋" w:hint="eastAsia"/>
          <w:b w:val="0"/>
        </w:rPr>
        <w:t>。</w:t>
      </w:r>
      <w:r w:rsidRPr="002F6457">
        <w:rPr>
          <w:rFonts w:ascii="仿宋" w:eastAsia="仿宋" w:hAnsi="仿宋" w:hint="eastAsia"/>
        </w:rPr>
        <w:t>仅需浏览招标</w:t>
      </w:r>
      <w:r w:rsidR="00145CA4">
        <w:rPr>
          <w:rFonts w:ascii="仿宋" w:eastAsia="仿宋" w:hAnsi="仿宋" w:hint="eastAsia"/>
        </w:rPr>
        <w:t>文件的供应商可点击“游客，浏览招标文件”直接下载招标文件浏览。</w:t>
      </w:r>
    </w:p>
    <w:p w14:paraId="39396A36" w14:textId="77777777" w:rsidR="00521CC0" w:rsidRPr="002F6457" w:rsidRDefault="00521CC0" w:rsidP="006A1890">
      <w:pPr>
        <w:pStyle w:val="aff0"/>
        <w:spacing w:beforeLines="50" w:before="156" w:beforeAutospacing="0" w:afterLines="50" w:after="156" w:afterAutospacing="0" w:line="300" w:lineRule="exact"/>
        <w:ind w:firstLine="556"/>
        <w:rPr>
          <w:rFonts w:ascii="仿宋" w:eastAsia="仿宋" w:hAnsi="仿宋"/>
        </w:rPr>
      </w:pPr>
      <w:r w:rsidRPr="002F6457">
        <w:rPr>
          <w:rFonts w:ascii="仿宋" w:eastAsia="仿宋" w:hAnsi="仿宋" w:hint="eastAsia"/>
        </w:rPr>
        <w:t>售价</w:t>
      </w:r>
      <w:r w:rsidR="00F95702">
        <w:rPr>
          <w:rFonts w:ascii="仿宋" w:eastAsia="仿宋" w:hAnsi="仿宋" w:hint="eastAsia"/>
        </w:rPr>
        <w:t>（元）</w:t>
      </w:r>
      <w:r w:rsidRPr="002F6457">
        <w:rPr>
          <w:rFonts w:ascii="仿宋" w:eastAsia="仿宋" w:hAnsi="仿宋" w:hint="eastAsia"/>
        </w:rPr>
        <w:t>：免费。</w:t>
      </w:r>
    </w:p>
    <w:p w14:paraId="6AAC59AE" w14:textId="77777777" w:rsidR="00521CC0" w:rsidRPr="002F6457" w:rsidRDefault="00521CC0" w:rsidP="00B40600">
      <w:pPr>
        <w:pStyle w:val="21"/>
        <w:spacing w:before="240" w:after="120" w:line="360" w:lineRule="exact"/>
        <w:rPr>
          <w:rFonts w:ascii="仿宋" w:eastAsia="仿宋" w:hAnsi="仿宋"/>
          <w:sz w:val="24"/>
          <w:szCs w:val="24"/>
        </w:rPr>
      </w:pPr>
      <w:r w:rsidRPr="002F6457">
        <w:rPr>
          <w:rFonts w:ascii="仿宋" w:eastAsia="仿宋" w:hAnsi="仿宋" w:hint="eastAsia"/>
          <w:bCs w:val="0"/>
          <w:sz w:val="24"/>
          <w:szCs w:val="24"/>
        </w:rPr>
        <w:t>四、提交投标文件截止时间、开标时间和地点</w:t>
      </w:r>
    </w:p>
    <w:p w14:paraId="70F94DA9" w14:textId="77777777" w:rsidR="00521CC0" w:rsidRPr="002F6457" w:rsidRDefault="004E2246" w:rsidP="006A1890">
      <w:pPr>
        <w:pStyle w:val="aff0"/>
        <w:spacing w:beforeLines="50" w:before="156" w:beforeAutospacing="0" w:afterLines="50" w:after="156" w:afterAutospacing="0" w:line="300" w:lineRule="exact"/>
        <w:ind w:firstLineChars="200" w:firstLine="480"/>
        <w:rPr>
          <w:rFonts w:ascii="仿宋" w:eastAsia="仿宋" w:hAnsi="仿宋"/>
        </w:rPr>
      </w:pPr>
      <w:r w:rsidRPr="002F6457">
        <w:rPr>
          <w:rFonts w:ascii="仿宋" w:eastAsia="仿宋" w:hAnsi="仿宋" w:hint="eastAsia"/>
        </w:rPr>
        <w:t>提交投标文件截止</w:t>
      </w:r>
      <w:r w:rsidR="00521CC0" w:rsidRPr="002F6457">
        <w:rPr>
          <w:rFonts w:ascii="仿宋" w:eastAsia="仿宋" w:hAnsi="仿宋" w:hint="eastAsia"/>
        </w:rPr>
        <w:t>时间：</w:t>
      </w:r>
      <w:r w:rsidR="00896F7D" w:rsidRPr="002F6457">
        <w:rPr>
          <w:rFonts w:ascii="仿宋" w:eastAsia="仿宋" w:hAnsi="仿宋" w:hint="eastAsia"/>
          <w:color w:val="auto"/>
          <w:u w:val="single"/>
        </w:rPr>
        <w:t>202</w:t>
      </w:r>
      <w:r w:rsidR="00917F5C">
        <w:rPr>
          <w:rFonts w:ascii="仿宋" w:eastAsia="仿宋" w:hAnsi="仿宋" w:hint="eastAsia"/>
          <w:color w:val="auto"/>
          <w:u w:val="single"/>
        </w:rPr>
        <w:t>2</w:t>
      </w:r>
      <w:r w:rsidR="00896F7D" w:rsidRPr="002F6457">
        <w:rPr>
          <w:rFonts w:ascii="仿宋" w:eastAsia="仿宋" w:hAnsi="仿宋" w:hint="eastAsia"/>
          <w:color w:val="auto"/>
          <w:u w:val="single"/>
        </w:rPr>
        <w:t>年</w:t>
      </w:r>
      <w:r w:rsidR="00BF6A0D" w:rsidRPr="00672569">
        <w:rPr>
          <w:rFonts w:ascii="仿宋" w:eastAsia="仿宋" w:hAnsi="仿宋" w:hint="eastAsia"/>
          <w:color w:val="auto"/>
          <w:u w:val="single"/>
        </w:rPr>
        <w:t>05</w:t>
      </w:r>
      <w:r w:rsidR="00896F7D" w:rsidRPr="00672569">
        <w:rPr>
          <w:rFonts w:ascii="仿宋" w:eastAsia="仿宋" w:hAnsi="仿宋" w:hint="eastAsia"/>
          <w:color w:val="auto"/>
          <w:u w:val="single"/>
        </w:rPr>
        <w:t>月</w:t>
      </w:r>
      <w:r w:rsidR="002718BF">
        <w:rPr>
          <w:rFonts w:ascii="仿宋" w:eastAsia="仿宋" w:hAnsi="仿宋" w:hint="eastAsia"/>
          <w:color w:val="auto"/>
          <w:u w:val="single"/>
        </w:rPr>
        <w:t>19</w:t>
      </w:r>
      <w:r w:rsidR="00896F7D" w:rsidRPr="00672569">
        <w:rPr>
          <w:rFonts w:ascii="仿宋" w:eastAsia="仿宋" w:hAnsi="仿宋" w:hint="eastAsia"/>
          <w:color w:val="auto"/>
          <w:u w:val="single"/>
        </w:rPr>
        <w:t>日</w:t>
      </w:r>
      <w:r w:rsidR="00896F7D" w:rsidRPr="00672569">
        <w:rPr>
          <w:rFonts w:ascii="仿宋" w:eastAsia="仿宋" w:hAnsi="仿宋"/>
          <w:color w:val="auto"/>
          <w:u w:val="single"/>
        </w:rPr>
        <w:t>09</w:t>
      </w:r>
      <w:r w:rsidR="00896F7D" w:rsidRPr="00672569">
        <w:rPr>
          <w:rFonts w:ascii="仿宋" w:eastAsia="仿宋" w:hAnsi="仿宋" w:hint="eastAsia"/>
          <w:color w:val="auto"/>
          <w:u w:val="single"/>
        </w:rPr>
        <w:t>点</w:t>
      </w:r>
      <w:r w:rsidR="00896F29" w:rsidRPr="00672569">
        <w:rPr>
          <w:rFonts w:ascii="仿宋" w:eastAsia="仿宋" w:hAnsi="仿宋" w:hint="eastAsia"/>
          <w:color w:val="auto"/>
          <w:u w:val="single"/>
        </w:rPr>
        <w:t>0</w:t>
      </w:r>
      <w:r w:rsidR="00896F7D" w:rsidRPr="00672569">
        <w:rPr>
          <w:rFonts w:ascii="仿宋" w:eastAsia="仿宋" w:hAnsi="仿宋" w:hint="eastAsia"/>
          <w:color w:val="auto"/>
          <w:u w:val="single"/>
        </w:rPr>
        <w:t>0</w:t>
      </w:r>
      <w:r w:rsidR="00896F7D" w:rsidRPr="002F6457">
        <w:rPr>
          <w:rFonts w:ascii="仿宋" w:eastAsia="仿宋" w:hAnsi="仿宋" w:hint="eastAsia"/>
          <w:color w:val="auto"/>
          <w:u w:val="single"/>
        </w:rPr>
        <w:t>分</w:t>
      </w:r>
      <w:r w:rsidR="00521CC0" w:rsidRPr="002F6457">
        <w:rPr>
          <w:rFonts w:ascii="仿宋" w:eastAsia="仿宋" w:hAnsi="仿宋" w:hint="eastAsia"/>
          <w:color w:val="auto"/>
        </w:rPr>
        <w:t>（</w:t>
      </w:r>
      <w:r w:rsidR="00521CC0" w:rsidRPr="002F6457">
        <w:rPr>
          <w:rFonts w:ascii="仿宋" w:eastAsia="仿宋" w:hAnsi="仿宋" w:hint="eastAsia"/>
        </w:rPr>
        <w:t>北京时间）</w:t>
      </w:r>
    </w:p>
    <w:p w14:paraId="27254A5A" w14:textId="77777777" w:rsidR="00521CC0" w:rsidRPr="002F6457" w:rsidRDefault="004E2246" w:rsidP="006A1890">
      <w:pPr>
        <w:pStyle w:val="aff0"/>
        <w:spacing w:beforeLines="50" w:before="156" w:beforeAutospacing="0" w:afterLines="50" w:after="156" w:afterAutospacing="0" w:line="300" w:lineRule="exact"/>
        <w:ind w:firstLineChars="200" w:firstLine="480"/>
        <w:rPr>
          <w:rFonts w:ascii="仿宋" w:eastAsia="仿宋" w:hAnsi="仿宋"/>
        </w:rPr>
      </w:pPr>
      <w:r w:rsidRPr="002F6457">
        <w:rPr>
          <w:rFonts w:ascii="仿宋" w:eastAsia="仿宋" w:hAnsi="仿宋" w:hint="eastAsia"/>
        </w:rPr>
        <w:t>投标</w:t>
      </w:r>
      <w:r w:rsidR="00521CC0" w:rsidRPr="002F6457">
        <w:rPr>
          <w:rFonts w:ascii="仿宋" w:eastAsia="仿宋" w:hAnsi="仿宋" w:hint="eastAsia"/>
        </w:rPr>
        <w:t>地点</w:t>
      </w:r>
      <w:r w:rsidR="00BB3CB8" w:rsidRPr="002F6457">
        <w:rPr>
          <w:rFonts w:ascii="仿宋" w:eastAsia="仿宋" w:hAnsi="仿宋" w:hint="eastAsia"/>
        </w:rPr>
        <w:t>（网址）</w:t>
      </w:r>
      <w:r w:rsidR="00521CC0" w:rsidRPr="002F6457">
        <w:rPr>
          <w:rFonts w:ascii="仿宋" w:eastAsia="仿宋" w:hAnsi="仿宋" w:hint="eastAsia"/>
        </w:rPr>
        <w:t>：政府采购云平台（https://www.zcygov.cn/）</w:t>
      </w:r>
    </w:p>
    <w:p w14:paraId="5CA21F35" w14:textId="77777777" w:rsidR="004E2246" w:rsidRPr="002F6457" w:rsidRDefault="004E2246" w:rsidP="006A1890">
      <w:pPr>
        <w:pStyle w:val="aff0"/>
        <w:spacing w:beforeLines="50" w:before="156" w:beforeAutospacing="0" w:afterLines="50" w:after="156" w:afterAutospacing="0" w:line="300" w:lineRule="exact"/>
        <w:ind w:firstLineChars="200" w:firstLine="480"/>
        <w:rPr>
          <w:rFonts w:ascii="仿宋" w:eastAsia="仿宋" w:hAnsi="仿宋"/>
        </w:rPr>
      </w:pPr>
      <w:r w:rsidRPr="002F6457">
        <w:rPr>
          <w:rFonts w:ascii="仿宋" w:eastAsia="仿宋" w:hAnsi="仿宋" w:hint="eastAsia"/>
        </w:rPr>
        <w:t>开标时间：</w:t>
      </w:r>
      <w:r w:rsidR="00896F7D" w:rsidRPr="002F6457">
        <w:rPr>
          <w:rFonts w:ascii="仿宋" w:eastAsia="仿宋" w:hAnsi="仿宋" w:hint="eastAsia"/>
          <w:color w:val="auto"/>
          <w:u w:val="single"/>
        </w:rPr>
        <w:t>202</w:t>
      </w:r>
      <w:r w:rsidR="00917F5C">
        <w:rPr>
          <w:rFonts w:ascii="仿宋" w:eastAsia="仿宋" w:hAnsi="仿宋" w:hint="eastAsia"/>
          <w:color w:val="auto"/>
          <w:u w:val="single"/>
        </w:rPr>
        <w:t>2</w:t>
      </w:r>
      <w:r w:rsidR="00896F7D" w:rsidRPr="002F6457">
        <w:rPr>
          <w:rFonts w:ascii="仿宋" w:eastAsia="仿宋" w:hAnsi="仿宋" w:hint="eastAsia"/>
          <w:color w:val="auto"/>
          <w:u w:val="single"/>
        </w:rPr>
        <w:t>年</w:t>
      </w:r>
      <w:r w:rsidR="00BF6A0D" w:rsidRPr="00672569">
        <w:rPr>
          <w:rFonts w:ascii="仿宋" w:eastAsia="仿宋" w:hAnsi="仿宋" w:hint="eastAsia"/>
          <w:color w:val="auto"/>
          <w:u w:val="single"/>
        </w:rPr>
        <w:t>05</w:t>
      </w:r>
      <w:r w:rsidR="00896F7D" w:rsidRPr="00672569">
        <w:rPr>
          <w:rFonts w:ascii="仿宋" w:eastAsia="仿宋" w:hAnsi="仿宋" w:hint="eastAsia"/>
          <w:color w:val="auto"/>
          <w:u w:val="single"/>
        </w:rPr>
        <w:t>月</w:t>
      </w:r>
      <w:r w:rsidR="002718BF">
        <w:rPr>
          <w:rFonts w:ascii="仿宋" w:eastAsia="仿宋" w:hAnsi="仿宋" w:hint="eastAsia"/>
          <w:color w:val="auto"/>
          <w:u w:val="single"/>
        </w:rPr>
        <w:t>19</w:t>
      </w:r>
      <w:r w:rsidR="00896F7D" w:rsidRPr="00672569">
        <w:rPr>
          <w:rFonts w:ascii="仿宋" w:eastAsia="仿宋" w:hAnsi="仿宋" w:hint="eastAsia"/>
          <w:color w:val="auto"/>
          <w:u w:val="single"/>
        </w:rPr>
        <w:t>日</w:t>
      </w:r>
      <w:r w:rsidR="00896F7D" w:rsidRPr="00672569">
        <w:rPr>
          <w:rFonts w:ascii="仿宋" w:eastAsia="仿宋" w:hAnsi="仿宋"/>
          <w:color w:val="auto"/>
          <w:u w:val="single"/>
        </w:rPr>
        <w:t>09</w:t>
      </w:r>
      <w:r w:rsidR="00896F7D" w:rsidRPr="00672569">
        <w:rPr>
          <w:rFonts w:ascii="仿宋" w:eastAsia="仿宋" w:hAnsi="仿宋" w:hint="eastAsia"/>
          <w:color w:val="auto"/>
          <w:u w:val="single"/>
        </w:rPr>
        <w:t>点</w:t>
      </w:r>
      <w:r w:rsidR="00896F29" w:rsidRPr="00672569">
        <w:rPr>
          <w:rFonts w:ascii="仿宋" w:eastAsia="仿宋" w:hAnsi="仿宋" w:hint="eastAsia"/>
          <w:color w:val="auto"/>
          <w:u w:val="single"/>
        </w:rPr>
        <w:t>0</w:t>
      </w:r>
      <w:r w:rsidR="00896F7D" w:rsidRPr="00672569">
        <w:rPr>
          <w:rFonts w:ascii="仿宋" w:eastAsia="仿宋" w:hAnsi="仿宋" w:hint="eastAsia"/>
          <w:color w:val="auto"/>
          <w:u w:val="single"/>
        </w:rPr>
        <w:t>0</w:t>
      </w:r>
      <w:r w:rsidR="00896F7D" w:rsidRPr="002F6457">
        <w:rPr>
          <w:rFonts w:ascii="仿宋" w:eastAsia="仿宋" w:hAnsi="仿宋" w:hint="eastAsia"/>
          <w:color w:val="auto"/>
          <w:u w:val="single"/>
        </w:rPr>
        <w:t>分</w:t>
      </w:r>
      <w:r w:rsidRPr="002F6457">
        <w:rPr>
          <w:rFonts w:ascii="仿宋" w:eastAsia="仿宋" w:hAnsi="仿宋" w:hint="eastAsia"/>
          <w:color w:val="auto"/>
        </w:rPr>
        <w:t>（</w:t>
      </w:r>
      <w:r w:rsidRPr="002F6457">
        <w:rPr>
          <w:rFonts w:ascii="仿宋" w:eastAsia="仿宋" w:hAnsi="仿宋" w:hint="eastAsia"/>
        </w:rPr>
        <w:t>北京时间）</w:t>
      </w:r>
    </w:p>
    <w:p w14:paraId="52941D27" w14:textId="77777777" w:rsidR="00521CC0" w:rsidRPr="002F6457" w:rsidRDefault="004E2246" w:rsidP="006A1890">
      <w:pPr>
        <w:pStyle w:val="aff0"/>
        <w:spacing w:beforeLines="50" w:before="156" w:beforeAutospacing="0" w:afterLines="50" w:after="156" w:afterAutospacing="0" w:line="300" w:lineRule="exact"/>
        <w:ind w:firstLineChars="200" w:firstLine="480"/>
        <w:rPr>
          <w:rFonts w:ascii="仿宋" w:eastAsia="仿宋" w:hAnsi="仿宋"/>
        </w:rPr>
      </w:pPr>
      <w:r w:rsidRPr="002F6457">
        <w:rPr>
          <w:rFonts w:ascii="仿宋" w:eastAsia="仿宋" w:hAnsi="仿宋" w:hint="eastAsia"/>
        </w:rPr>
        <w:t>开标地点</w:t>
      </w:r>
      <w:r w:rsidR="00662A3C" w:rsidRPr="002F6457">
        <w:rPr>
          <w:rFonts w:ascii="仿宋" w:eastAsia="仿宋" w:hAnsi="仿宋" w:hint="eastAsia"/>
        </w:rPr>
        <w:t>（网址）</w:t>
      </w:r>
      <w:r w:rsidRPr="002F6457">
        <w:rPr>
          <w:rFonts w:ascii="仿宋" w:eastAsia="仿宋" w:hAnsi="仿宋" w:hint="eastAsia"/>
        </w:rPr>
        <w:t>：</w:t>
      </w:r>
      <w:r w:rsidR="00662A3C" w:rsidRPr="002F6457">
        <w:rPr>
          <w:rFonts w:ascii="仿宋" w:eastAsia="仿宋" w:hAnsi="仿宋" w:hint="eastAsia"/>
        </w:rPr>
        <w:t>政府采购云平台（https://www.zcygov.cn/）</w:t>
      </w:r>
    </w:p>
    <w:p w14:paraId="172F4666" w14:textId="77777777" w:rsidR="00521CC0" w:rsidRPr="002F6457" w:rsidRDefault="00521CC0" w:rsidP="00B40600">
      <w:pPr>
        <w:pStyle w:val="21"/>
        <w:spacing w:before="240" w:after="120" w:line="360" w:lineRule="exact"/>
        <w:rPr>
          <w:rFonts w:ascii="仿宋" w:eastAsia="仿宋" w:hAnsi="仿宋"/>
          <w:sz w:val="24"/>
          <w:szCs w:val="24"/>
        </w:rPr>
      </w:pPr>
      <w:r w:rsidRPr="002F6457">
        <w:rPr>
          <w:rFonts w:ascii="仿宋" w:eastAsia="仿宋" w:hAnsi="仿宋" w:hint="eastAsia"/>
          <w:bCs w:val="0"/>
          <w:sz w:val="24"/>
          <w:szCs w:val="24"/>
        </w:rPr>
        <w:t>五、公告期限</w:t>
      </w:r>
    </w:p>
    <w:p w14:paraId="0BAC79BF" w14:textId="77777777" w:rsidR="00521CC0" w:rsidRPr="002F6457" w:rsidRDefault="00521CC0" w:rsidP="006A1890">
      <w:pPr>
        <w:pStyle w:val="aff0"/>
        <w:spacing w:beforeLines="50" w:before="156" w:beforeAutospacing="0" w:afterLines="50" w:after="156" w:afterAutospacing="0" w:line="300" w:lineRule="exact"/>
        <w:ind w:firstLine="556"/>
        <w:rPr>
          <w:rFonts w:ascii="仿宋" w:eastAsia="仿宋" w:hAnsi="仿宋"/>
        </w:rPr>
      </w:pPr>
      <w:r w:rsidRPr="002F6457">
        <w:rPr>
          <w:rFonts w:ascii="仿宋" w:eastAsia="仿宋" w:hAnsi="仿宋" w:hint="eastAsia"/>
        </w:rPr>
        <w:t>自本公告发布之日起5个工作日。</w:t>
      </w:r>
    </w:p>
    <w:p w14:paraId="72C73AD2" w14:textId="77777777" w:rsidR="00521CC0" w:rsidRPr="008046A4" w:rsidRDefault="00521CC0" w:rsidP="00B40600">
      <w:pPr>
        <w:pStyle w:val="21"/>
        <w:spacing w:before="240" w:after="120" w:line="360" w:lineRule="exact"/>
        <w:rPr>
          <w:rFonts w:ascii="仿宋" w:eastAsia="仿宋" w:hAnsi="仿宋"/>
          <w:sz w:val="24"/>
          <w:szCs w:val="24"/>
        </w:rPr>
      </w:pPr>
      <w:r w:rsidRPr="002F6457">
        <w:rPr>
          <w:rFonts w:ascii="仿宋" w:eastAsia="仿宋" w:hAnsi="仿宋" w:hint="eastAsia"/>
          <w:bCs w:val="0"/>
          <w:sz w:val="24"/>
          <w:szCs w:val="24"/>
        </w:rPr>
        <w:t>六、其他补充事宜</w:t>
      </w:r>
    </w:p>
    <w:p w14:paraId="60289175" w14:textId="77777777" w:rsidR="00521CC0" w:rsidRPr="002F6457" w:rsidRDefault="008046A4" w:rsidP="006A1890">
      <w:pPr>
        <w:spacing w:afterLines="50" w:after="156" w:line="300" w:lineRule="exact"/>
        <w:ind w:firstLine="556"/>
        <w:jc w:val="left"/>
        <w:rPr>
          <w:rFonts w:ascii="仿宋" w:eastAsia="仿宋" w:hAnsi="仿宋" w:cstheme="minorBidi"/>
          <w:kern w:val="2"/>
          <w:sz w:val="24"/>
          <w:szCs w:val="24"/>
        </w:rPr>
      </w:pPr>
      <w:r>
        <w:rPr>
          <w:rFonts w:ascii="仿宋" w:eastAsia="仿宋" w:hAnsi="仿宋" w:hint="eastAsia"/>
          <w:sz w:val="24"/>
          <w:szCs w:val="24"/>
        </w:rPr>
        <w:t>1.</w:t>
      </w:r>
      <w:r w:rsidR="00336BD3" w:rsidRPr="002F6457">
        <w:rPr>
          <w:rFonts w:ascii="仿宋" w:eastAsia="仿宋" w:hAnsi="仿宋"/>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0F61296C" w14:textId="77777777" w:rsidR="003523EE" w:rsidRPr="002C54E3" w:rsidRDefault="00521CC0" w:rsidP="00C7067D">
      <w:pPr>
        <w:pStyle w:val="aff0"/>
        <w:spacing w:before="0" w:beforeAutospacing="0" w:after="0" w:afterAutospacing="0" w:line="360" w:lineRule="exact"/>
        <w:ind w:firstLine="556"/>
        <w:rPr>
          <w:rFonts w:ascii="仿宋" w:eastAsia="仿宋" w:hAnsi="仿宋"/>
          <w:szCs w:val="28"/>
          <w:u w:val="single"/>
        </w:rPr>
      </w:pPr>
      <w:r w:rsidRPr="002F6457">
        <w:rPr>
          <w:rFonts w:ascii="仿宋" w:eastAsia="仿宋" w:hAnsi="仿宋" w:hint="eastAsia"/>
        </w:rPr>
        <w:t>2.</w:t>
      </w:r>
      <w:r w:rsidR="008046A4">
        <w:rPr>
          <w:rFonts w:ascii="仿宋" w:eastAsia="仿宋" w:hAnsi="仿宋" w:hint="eastAsia"/>
        </w:rPr>
        <w:t>其他事项：</w:t>
      </w:r>
    </w:p>
    <w:p w14:paraId="1D7EC7A3" w14:textId="77777777" w:rsidR="00521CC0" w:rsidRDefault="003523EE" w:rsidP="00853AD5">
      <w:pPr>
        <w:pStyle w:val="aff0"/>
        <w:spacing w:before="0" w:beforeAutospacing="0" w:after="0" w:afterAutospacing="0" w:line="360" w:lineRule="exact"/>
        <w:ind w:firstLineChars="150" w:firstLine="360"/>
        <w:rPr>
          <w:rFonts w:ascii="仿宋" w:eastAsia="仿宋" w:hAnsi="仿宋"/>
          <w:u w:val="single"/>
        </w:rPr>
      </w:pPr>
      <w:r w:rsidRPr="008C4BB3">
        <w:rPr>
          <w:rFonts w:ascii="仿宋" w:eastAsia="仿宋" w:hAnsi="仿宋" w:hint="eastAsia"/>
        </w:rPr>
        <w:t>（</w:t>
      </w:r>
      <w:r w:rsidR="002C54E3">
        <w:rPr>
          <w:rFonts w:ascii="仿宋" w:eastAsia="仿宋" w:hAnsi="仿宋" w:hint="eastAsia"/>
        </w:rPr>
        <w:t>1</w:t>
      </w:r>
      <w:r w:rsidRPr="008C4BB3">
        <w:rPr>
          <w:rFonts w:ascii="仿宋" w:eastAsia="仿宋" w:hAnsi="仿宋" w:hint="eastAsia"/>
        </w:rPr>
        <w:t>）</w:t>
      </w:r>
      <w:r w:rsidRPr="002F6457">
        <w:rPr>
          <w:rFonts w:ascii="仿宋" w:eastAsia="仿宋" w:hAnsi="仿宋" w:hint="eastAsia"/>
        </w:rPr>
        <w:t>采购项目需要落实的政府采购政策</w:t>
      </w:r>
      <w:r>
        <w:rPr>
          <w:rFonts w:ascii="仿宋" w:eastAsia="仿宋" w:hAnsi="仿宋" w:hint="eastAsia"/>
        </w:rPr>
        <w:t>：</w:t>
      </w:r>
      <w:r w:rsidRPr="002F6457">
        <w:rPr>
          <w:rFonts w:ascii="仿宋" w:eastAsia="仿宋" w:hAnsi="仿宋" w:hint="eastAsia"/>
        </w:rPr>
        <w:t>促进中小企业发展、支持监狱企业发展、促进残疾人就业等政府采购政策</w:t>
      </w:r>
      <w:r w:rsidR="000D23FA">
        <w:rPr>
          <w:rFonts w:ascii="仿宋" w:eastAsia="仿宋" w:hAnsi="仿宋" w:hint="eastAsia"/>
        </w:rPr>
        <w:t>。</w:t>
      </w:r>
    </w:p>
    <w:p w14:paraId="23BD82EC" w14:textId="77777777" w:rsidR="00505F52" w:rsidRPr="0073187A" w:rsidRDefault="003523EE" w:rsidP="0073187A">
      <w:pPr>
        <w:pStyle w:val="aff0"/>
        <w:spacing w:before="0" w:beforeAutospacing="0" w:after="0" w:afterAutospacing="0" w:line="300" w:lineRule="auto"/>
        <w:ind w:firstLineChars="150" w:firstLine="360"/>
        <w:rPr>
          <w:rFonts w:ascii="仿宋" w:eastAsia="仿宋" w:hAnsi="仿宋"/>
          <w:color w:val="auto"/>
        </w:rPr>
      </w:pPr>
      <w:r w:rsidRPr="0073187A">
        <w:rPr>
          <w:rFonts w:ascii="仿宋" w:eastAsia="仿宋" w:hAnsi="仿宋" w:hint="eastAsia"/>
          <w:color w:val="auto"/>
        </w:rPr>
        <w:t>（</w:t>
      </w:r>
      <w:r w:rsidR="002C54E3" w:rsidRPr="0073187A">
        <w:rPr>
          <w:rFonts w:ascii="仿宋" w:eastAsia="仿宋" w:hAnsi="仿宋" w:hint="eastAsia"/>
          <w:color w:val="auto"/>
        </w:rPr>
        <w:t>2</w:t>
      </w:r>
      <w:r w:rsidRPr="0073187A">
        <w:rPr>
          <w:rFonts w:ascii="仿宋" w:eastAsia="仿宋" w:hAnsi="仿宋" w:hint="eastAsia"/>
          <w:color w:val="auto"/>
        </w:rPr>
        <w:t>）</w:t>
      </w:r>
      <w:r w:rsidR="00505F52" w:rsidRPr="0073187A">
        <w:rPr>
          <w:rFonts w:ascii="仿宋" w:eastAsia="仿宋" w:hAnsi="仿宋" w:hint="eastAsia"/>
          <w:color w:val="auto"/>
        </w:rPr>
        <w:t>电子招投标（电子交易）说明：</w:t>
      </w:r>
    </w:p>
    <w:p w14:paraId="38544EE2" w14:textId="77777777" w:rsidR="003523EE" w:rsidRDefault="00505F52" w:rsidP="001F35AA">
      <w:pPr>
        <w:pStyle w:val="aff0"/>
        <w:spacing w:before="0" w:beforeAutospacing="0" w:after="0" w:afterAutospacing="0" w:line="360" w:lineRule="exact"/>
        <w:ind w:firstLineChars="200" w:firstLine="480"/>
        <w:rPr>
          <w:rFonts w:ascii="仿宋" w:eastAsia="仿宋" w:hAnsi="仿宋"/>
        </w:rPr>
      </w:pPr>
      <w:r>
        <w:rPr>
          <w:rFonts w:ascii="仿宋" w:eastAsia="仿宋" w:hAnsi="仿宋" w:cs="Times New Roman" w:hint="eastAsia"/>
          <w:szCs w:val="28"/>
        </w:rPr>
        <w:t>①</w:t>
      </w:r>
      <w:r w:rsidR="00741999">
        <w:rPr>
          <w:rFonts w:ascii="仿宋" w:eastAsia="仿宋" w:hAnsi="仿宋" w:cs="Times New Roman" w:hint="eastAsia"/>
          <w:szCs w:val="28"/>
        </w:rPr>
        <w:t>本项目以数据电文形式，依托“政府采购云平台（www.zcygov.cn）”进行招投标活动，不接受纸质投标文件。</w:t>
      </w:r>
      <w:r w:rsidR="00741999">
        <w:rPr>
          <w:rFonts w:ascii="仿宋" w:eastAsia="仿宋" w:hAnsi="仿宋" w:hint="eastAsia"/>
          <w:szCs w:val="28"/>
        </w:rPr>
        <w:t>投标人</w:t>
      </w:r>
      <w:r w:rsidR="00933828" w:rsidRPr="0073187A">
        <w:rPr>
          <w:rFonts w:ascii="仿宋" w:eastAsia="仿宋" w:hAnsi="仿宋" w:hint="eastAsia"/>
          <w:color w:val="auto"/>
        </w:rPr>
        <w:t>应当</w:t>
      </w:r>
      <w:r w:rsidR="003523EE" w:rsidRPr="002F6457">
        <w:rPr>
          <w:rFonts w:ascii="仿宋" w:eastAsia="仿宋" w:hAnsi="仿宋" w:hint="eastAsia"/>
        </w:rPr>
        <w:t>按照本项目招标文件和政采云平台的要求编制、加密并</w:t>
      </w:r>
      <w:r w:rsidR="004F5D14" w:rsidRPr="0073187A">
        <w:rPr>
          <w:rFonts w:ascii="仿宋" w:eastAsia="仿宋" w:hAnsi="仿宋" w:hint="eastAsia"/>
          <w:color w:val="auto"/>
        </w:rPr>
        <w:t>传输</w:t>
      </w:r>
      <w:r w:rsidR="003523EE" w:rsidRPr="002F6457">
        <w:rPr>
          <w:rFonts w:ascii="仿宋" w:eastAsia="仿宋" w:hAnsi="仿宋" w:hint="eastAsia"/>
        </w:rPr>
        <w:t>递交</w:t>
      </w:r>
      <w:r w:rsidR="003523EE" w:rsidRPr="002F6457">
        <w:rPr>
          <w:rFonts w:ascii="仿宋" w:eastAsia="仿宋" w:hAnsi="仿宋" w:hint="eastAsia"/>
          <w:color w:val="auto"/>
        </w:rPr>
        <w:t>电子</w:t>
      </w:r>
      <w:r w:rsidR="003523EE" w:rsidRPr="002F6457">
        <w:rPr>
          <w:rFonts w:ascii="仿宋" w:eastAsia="仿宋" w:hAnsi="仿宋" w:hint="eastAsia"/>
        </w:rPr>
        <w:t>投标文件</w:t>
      </w:r>
      <w:r w:rsidR="000D23FA">
        <w:rPr>
          <w:rFonts w:ascii="仿宋" w:eastAsia="仿宋" w:hAnsi="仿宋" w:hint="eastAsia"/>
        </w:rPr>
        <w:t>。</w:t>
      </w:r>
    </w:p>
    <w:p w14:paraId="156301F4" w14:textId="77777777" w:rsidR="00CA2FB3" w:rsidRPr="0064621F" w:rsidRDefault="00505F52" w:rsidP="001F35AA">
      <w:pPr>
        <w:pStyle w:val="aff0"/>
        <w:spacing w:before="0" w:beforeAutospacing="0" w:after="0" w:afterAutospacing="0" w:line="360" w:lineRule="exact"/>
        <w:ind w:firstLineChars="200" w:firstLine="480"/>
        <w:rPr>
          <w:rFonts w:ascii="仿宋" w:eastAsia="仿宋" w:hAnsi="仿宋"/>
          <w:u w:val="single"/>
        </w:rPr>
      </w:pPr>
      <w:r>
        <w:rPr>
          <w:rFonts w:ascii="仿宋" w:eastAsia="仿宋" w:hAnsi="仿宋" w:hint="eastAsia"/>
        </w:rPr>
        <w:t>②投标</w:t>
      </w:r>
      <w:r w:rsidR="00CA2FB3" w:rsidRPr="008C4BB3">
        <w:rPr>
          <w:rFonts w:ascii="仿宋" w:eastAsia="仿宋" w:hAnsi="仿宋" w:hint="eastAsia"/>
        </w:rPr>
        <w:t>准备：</w:t>
      </w:r>
      <w:r w:rsidR="00C23519" w:rsidRPr="0073187A">
        <w:rPr>
          <w:rFonts w:ascii="仿宋" w:eastAsia="仿宋" w:hAnsi="仿宋" w:hint="eastAsia"/>
          <w:color w:val="auto"/>
        </w:rPr>
        <w:t>供应商</w:t>
      </w:r>
      <w:r w:rsidR="001E2642" w:rsidRPr="0073187A">
        <w:rPr>
          <w:rFonts w:ascii="仿宋" w:eastAsia="仿宋" w:hAnsi="仿宋" w:hint="eastAsia"/>
          <w:color w:val="auto"/>
        </w:rPr>
        <w:t>应在投标</w:t>
      </w:r>
      <w:r w:rsidR="00C23519" w:rsidRPr="0073187A">
        <w:rPr>
          <w:rFonts w:ascii="仿宋" w:eastAsia="仿宋" w:hAnsi="仿宋" w:hint="eastAsia"/>
          <w:color w:val="auto"/>
        </w:rPr>
        <w:t>前完成</w:t>
      </w:r>
      <w:r w:rsidR="00CA2FB3">
        <w:rPr>
          <w:rFonts w:ascii="仿宋" w:eastAsia="仿宋" w:hAnsi="仿宋" w:hint="eastAsia"/>
        </w:rPr>
        <w:t>政采云平台</w:t>
      </w:r>
      <w:r w:rsidR="001E2642" w:rsidRPr="0073187A">
        <w:rPr>
          <w:rFonts w:ascii="仿宋" w:eastAsia="仿宋" w:hAnsi="仿宋" w:hint="eastAsia"/>
          <w:color w:val="auto"/>
        </w:rPr>
        <w:t>账号</w:t>
      </w:r>
      <w:r w:rsidR="00CA2FB3">
        <w:rPr>
          <w:rFonts w:ascii="仿宋" w:eastAsia="仿宋" w:hAnsi="仿宋" w:hint="eastAsia"/>
        </w:rPr>
        <w:t>注册、</w:t>
      </w:r>
      <w:r w:rsidR="00CA2FB3" w:rsidRPr="002F6457">
        <w:rPr>
          <w:rFonts w:ascii="仿宋" w:eastAsia="仿宋" w:hAnsi="仿宋" w:hint="eastAsia"/>
        </w:rPr>
        <w:t>CA数字证书办理</w:t>
      </w:r>
      <w:r w:rsidR="001E2642">
        <w:rPr>
          <w:rFonts w:ascii="仿宋" w:eastAsia="仿宋" w:hAnsi="仿宋" w:hint="eastAsia"/>
        </w:rPr>
        <w:t>、</w:t>
      </w:r>
      <w:r w:rsidR="001E2642" w:rsidRPr="0073187A">
        <w:rPr>
          <w:rFonts w:ascii="仿宋" w:eastAsia="仿宋" w:hAnsi="仿宋" w:hint="eastAsia"/>
          <w:color w:val="auto"/>
        </w:rPr>
        <w:t>“</w:t>
      </w:r>
      <w:r w:rsidR="001E2642" w:rsidRPr="0073187A">
        <w:rPr>
          <w:rFonts w:ascii="仿宋" w:eastAsia="仿宋" w:hAnsi="仿宋" w:cs="宋体" w:hint="eastAsia"/>
          <w:color w:val="auto"/>
        </w:rPr>
        <w:t>政采云电子交易客户端”下载安装</w:t>
      </w:r>
      <w:r w:rsidR="00CA2FB3">
        <w:rPr>
          <w:rFonts w:ascii="仿宋" w:eastAsia="仿宋" w:hAnsi="仿宋" w:hint="eastAsia"/>
        </w:rPr>
        <w:t>等。</w:t>
      </w:r>
    </w:p>
    <w:p w14:paraId="124EBCEB" w14:textId="77777777" w:rsidR="0064621F" w:rsidRPr="00DD7E1A" w:rsidRDefault="00325C7A" w:rsidP="00DD7E1A">
      <w:pPr>
        <w:pStyle w:val="aff0"/>
        <w:spacing w:before="0" w:beforeAutospacing="0" w:after="0" w:afterAutospacing="0" w:line="360" w:lineRule="exact"/>
        <w:ind w:firstLineChars="200" w:firstLine="480"/>
        <w:rPr>
          <w:rFonts w:ascii="仿宋" w:eastAsia="仿宋" w:hAnsi="仿宋" w:cs="宋体"/>
          <w:b/>
          <w:color w:val="0000FF"/>
          <w:highlight w:val="cyan"/>
        </w:rPr>
      </w:pPr>
      <w:r>
        <w:rPr>
          <w:rFonts w:ascii="仿宋" w:eastAsia="仿宋" w:hAnsi="仿宋" w:hint="eastAsia"/>
        </w:rPr>
        <w:lastRenderedPageBreak/>
        <w:t>③</w:t>
      </w:r>
      <w:r w:rsidR="002C54E3">
        <w:rPr>
          <w:rFonts w:ascii="仿宋" w:eastAsia="仿宋" w:hAnsi="仿宋" w:hint="eastAsia"/>
          <w:szCs w:val="28"/>
        </w:rPr>
        <w:t>招标文件获取：</w:t>
      </w:r>
      <w:r w:rsidR="00305B3F" w:rsidRPr="004B5991">
        <w:rPr>
          <w:rFonts w:ascii="仿宋" w:eastAsia="仿宋" w:hAnsi="仿宋" w:hint="eastAsia"/>
          <w:color w:val="auto"/>
          <w:szCs w:val="28"/>
        </w:rPr>
        <w:t>本项目不提供招标文件纸质版</w:t>
      </w:r>
      <w:r w:rsidR="00B51CF0" w:rsidRPr="004B5991">
        <w:rPr>
          <w:rFonts w:ascii="仿宋" w:eastAsia="仿宋" w:hAnsi="仿宋" w:hint="eastAsia"/>
          <w:color w:val="auto"/>
          <w:szCs w:val="28"/>
        </w:rPr>
        <w:t>。</w:t>
      </w:r>
      <w:r w:rsidR="002C54E3">
        <w:rPr>
          <w:rFonts w:ascii="仿宋" w:eastAsia="仿宋" w:hAnsi="仿宋" w:hint="eastAsia"/>
        </w:rPr>
        <w:t>潜在</w:t>
      </w:r>
      <w:r w:rsidR="002C54E3" w:rsidRPr="002F6457">
        <w:rPr>
          <w:rFonts w:ascii="仿宋" w:eastAsia="仿宋" w:hAnsi="仿宋" w:hint="eastAsia"/>
        </w:rPr>
        <w:t>供应商只有在“政府采购云平台”完成获取招标文件申请并下载了招标文件后才视作依法获取招标文件（供应商获取招标</w:t>
      </w:r>
      <w:r w:rsidR="000D23FA">
        <w:rPr>
          <w:rFonts w:ascii="仿宋" w:eastAsia="仿宋" w:hAnsi="仿宋" w:hint="eastAsia"/>
        </w:rPr>
        <w:t>文件时间以供应商完成获取招标文件申请后下载招标文件的时间为准）。</w:t>
      </w:r>
      <w:r w:rsidR="00BF06DE" w:rsidRPr="004B5991">
        <w:rPr>
          <w:rFonts w:ascii="仿宋" w:eastAsia="仿宋" w:hAnsi="仿宋" w:cs="宋体" w:hint="eastAsia"/>
          <w:color w:val="auto"/>
        </w:rPr>
        <w:t>对未按上述方式获取招标文件的供应商对该文件提出的质疑，采购人或采购代理机构将不予</w:t>
      </w:r>
      <w:r w:rsidR="00BE6B8A" w:rsidRPr="004B5991">
        <w:rPr>
          <w:rFonts w:ascii="仿宋" w:eastAsia="仿宋" w:hAnsi="仿宋" w:cs="宋体" w:hint="eastAsia"/>
          <w:color w:val="auto"/>
        </w:rPr>
        <w:t>受理。</w:t>
      </w:r>
    </w:p>
    <w:p w14:paraId="71B23D96" w14:textId="77777777" w:rsidR="00C64985" w:rsidRDefault="00EF2CDF" w:rsidP="001F35AA">
      <w:pPr>
        <w:pStyle w:val="aff0"/>
        <w:spacing w:before="0" w:beforeAutospacing="0" w:after="0" w:afterAutospacing="0" w:line="360" w:lineRule="exact"/>
        <w:ind w:firstLineChars="200" w:firstLine="480"/>
        <w:rPr>
          <w:rFonts w:ascii="仿宋" w:eastAsia="仿宋" w:hAnsi="仿宋"/>
        </w:rPr>
      </w:pPr>
      <w:r>
        <w:rPr>
          <w:rFonts w:ascii="仿宋" w:eastAsia="仿宋" w:hAnsi="仿宋" w:hint="eastAsia"/>
        </w:rPr>
        <w:t>④</w:t>
      </w:r>
      <w:r w:rsidR="00C64985" w:rsidRPr="008C4BB3">
        <w:rPr>
          <w:rFonts w:ascii="仿宋" w:eastAsia="仿宋" w:hAnsi="仿宋" w:hint="eastAsia"/>
        </w:rPr>
        <w:t>投标文件制作：</w:t>
      </w:r>
      <w:r w:rsidR="00C64985" w:rsidRPr="00C64985">
        <w:rPr>
          <w:rFonts w:ascii="仿宋" w:eastAsia="仿宋" w:hAnsi="仿宋"/>
        </w:rPr>
        <w:t>在“政采云电子交易客户端”中完成“填写基本信息”、“导入投标文件”、“标书关联”</w:t>
      </w:r>
      <w:r w:rsidR="00C64985">
        <w:rPr>
          <w:rFonts w:ascii="仿宋" w:eastAsia="仿宋" w:hAnsi="仿宋"/>
        </w:rPr>
        <w:t>、</w:t>
      </w:r>
      <w:r w:rsidR="00C64985" w:rsidRPr="00C64985">
        <w:rPr>
          <w:rFonts w:ascii="仿宋" w:eastAsia="仿宋" w:hAnsi="仿宋"/>
        </w:rPr>
        <w:t>“标书检查”、“电子签名”、“生成电子标书”</w:t>
      </w:r>
      <w:r w:rsidR="00DC7512">
        <w:rPr>
          <w:rFonts w:ascii="仿宋" w:eastAsia="仿宋" w:hAnsi="仿宋"/>
        </w:rPr>
        <w:t>等操作。</w:t>
      </w:r>
    </w:p>
    <w:p w14:paraId="5DF1A8DD" w14:textId="77777777" w:rsidR="00DD7E1A" w:rsidRPr="004B5991" w:rsidRDefault="00DD7E1A" w:rsidP="004B5991">
      <w:pPr>
        <w:pStyle w:val="aff0"/>
        <w:spacing w:before="0" w:beforeAutospacing="0" w:after="0" w:afterAutospacing="0" w:line="360" w:lineRule="exact"/>
        <w:ind w:firstLineChars="200" w:firstLine="480"/>
        <w:rPr>
          <w:rFonts w:ascii="仿宋" w:eastAsia="仿宋" w:hAnsi="仿宋"/>
          <w:color w:val="auto"/>
        </w:rPr>
      </w:pPr>
      <w:r w:rsidRPr="004B5991">
        <w:rPr>
          <w:rFonts w:ascii="仿宋" w:eastAsia="仿宋" w:hAnsi="仿宋" w:cs="宋体" w:hint="eastAsia"/>
          <w:color w:val="auto"/>
        </w:rPr>
        <w:t>⑤采购人、采购</w:t>
      </w:r>
      <w:r w:rsidR="0010712A">
        <w:rPr>
          <w:rFonts w:ascii="仿宋" w:eastAsia="仿宋" w:hAnsi="仿宋" w:cs="宋体" w:hint="eastAsia"/>
          <w:color w:val="auto"/>
        </w:rPr>
        <w:t>代理</w:t>
      </w:r>
      <w:r w:rsidRPr="004B5991">
        <w:rPr>
          <w:rFonts w:ascii="仿宋" w:eastAsia="仿宋" w:hAnsi="仿宋" w:cs="宋体" w:hint="eastAsia"/>
          <w:color w:val="auto"/>
        </w:rPr>
        <w:t>机构将依托政采云平台完成本项目的电子交易活动，平台不接受未按上述方式获取招标文件的供应商进行投标活动。</w:t>
      </w:r>
    </w:p>
    <w:p w14:paraId="1AE80C6A" w14:textId="77777777" w:rsidR="00C64985" w:rsidRDefault="00DD7E1A" w:rsidP="001F35AA">
      <w:pPr>
        <w:pStyle w:val="aff0"/>
        <w:spacing w:before="0" w:beforeAutospacing="0" w:after="0" w:afterAutospacing="0" w:line="360" w:lineRule="exact"/>
        <w:ind w:firstLineChars="200" w:firstLine="480"/>
        <w:rPr>
          <w:rFonts w:ascii="仿宋" w:eastAsia="仿宋" w:hAnsi="仿宋"/>
        </w:rPr>
      </w:pPr>
      <w:r>
        <w:rPr>
          <w:rFonts w:ascii="仿宋" w:eastAsia="仿宋" w:hAnsi="仿宋" w:hint="eastAsia"/>
        </w:rPr>
        <w:t>⑥</w:t>
      </w:r>
      <w:r w:rsidR="008360B0" w:rsidRPr="008C4BB3">
        <w:rPr>
          <w:rFonts w:ascii="仿宋" w:eastAsia="仿宋" w:hAnsi="仿宋" w:hint="eastAsia"/>
        </w:rPr>
        <w:t>投标文件的传输递交：</w:t>
      </w:r>
      <w:r w:rsidR="008360B0" w:rsidRPr="002F6457">
        <w:rPr>
          <w:rFonts w:ascii="仿宋" w:eastAsia="仿宋" w:hAnsi="仿宋" w:hint="eastAsia"/>
        </w:rPr>
        <w:t>投标人应当在投标截止时间前完成</w:t>
      </w:r>
      <w:r w:rsidR="008360B0" w:rsidRPr="002F6457">
        <w:rPr>
          <w:rFonts w:ascii="仿宋" w:eastAsia="仿宋" w:hAnsi="仿宋" w:hint="eastAsia"/>
          <w:color w:val="auto"/>
        </w:rPr>
        <w:t>电子加密投标文件</w:t>
      </w:r>
      <w:r w:rsidR="008360B0" w:rsidRPr="002F6457">
        <w:rPr>
          <w:rFonts w:ascii="仿宋" w:eastAsia="仿宋" w:hAnsi="仿宋" w:hint="eastAsia"/>
        </w:rPr>
        <w:t>的传输递交</w:t>
      </w:r>
      <w:r w:rsidR="005B7FAA">
        <w:rPr>
          <w:rFonts w:ascii="仿宋" w:eastAsia="仿宋" w:hAnsi="仿宋" w:hint="eastAsia"/>
        </w:rPr>
        <w:t>。</w:t>
      </w:r>
      <w:r w:rsidR="008360B0" w:rsidRPr="002F6457">
        <w:rPr>
          <w:rFonts w:ascii="仿宋" w:eastAsia="仿宋" w:hAnsi="仿宋" w:hint="eastAsia"/>
        </w:rPr>
        <w:t>投标截止时间后</w:t>
      </w:r>
      <w:r w:rsidR="005B7FAA">
        <w:rPr>
          <w:rFonts w:ascii="仿宋" w:eastAsia="仿宋" w:hAnsi="仿宋" w:hint="eastAsia"/>
        </w:rPr>
        <w:t>上传递交</w:t>
      </w:r>
      <w:r w:rsidR="00464EF9">
        <w:rPr>
          <w:rFonts w:ascii="仿宋" w:eastAsia="仿宋" w:hAnsi="仿宋" w:hint="eastAsia"/>
        </w:rPr>
        <w:t>的投标文件，将被政采云平台拒收。</w:t>
      </w:r>
    </w:p>
    <w:p w14:paraId="53310816" w14:textId="77777777" w:rsidR="008360B0" w:rsidRDefault="00DD7E1A" w:rsidP="001F35AA">
      <w:pPr>
        <w:pStyle w:val="aff0"/>
        <w:spacing w:before="0" w:beforeAutospacing="0" w:after="0" w:afterAutospacing="0" w:line="360" w:lineRule="exact"/>
        <w:ind w:firstLineChars="200" w:firstLine="480"/>
        <w:rPr>
          <w:rFonts w:ascii="仿宋" w:eastAsia="仿宋" w:hAnsi="仿宋"/>
        </w:rPr>
      </w:pPr>
      <w:r>
        <w:rPr>
          <w:rFonts w:ascii="仿宋" w:eastAsia="仿宋" w:hAnsi="仿宋" w:hint="eastAsia"/>
        </w:rPr>
        <w:t>⑦</w:t>
      </w:r>
      <w:r w:rsidR="008360B0" w:rsidRPr="008C4BB3">
        <w:rPr>
          <w:rFonts w:ascii="仿宋" w:eastAsia="仿宋" w:hAnsi="仿宋" w:hint="eastAsia"/>
        </w:rPr>
        <w:t>投标文件的解密：</w:t>
      </w:r>
      <w:r w:rsidR="00AF67F1">
        <w:rPr>
          <w:rFonts w:ascii="仿宋" w:eastAsia="仿宋" w:hAnsi="仿宋" w:hint="eastAsia"/>
        </w:rPr>
        <w:t>投标人</w:t>
      </w:r>
      <w:r w:rsidR="00AF67F1" w:rsidRPr="004B5991">
        <w:rPr>
          <w:rFonts w:ascii="仿宋" w:eastAsia="仿宋" w:hAnsi="仿宋" w:hint="eastAsia"/>
          <w:color w:val="auto"/>
        </w:rPr>
        <w:t>应当</w:t>
      </w:r>
      <w:r w:rsidR="00FF6A42" w:rsidRPr="004B5991">
        <w:rPr>
          <w:rFonts w:ascii="仿宋" w:eastAsia="仿宋" w:hAnsi="仿宋" w:hint="eastAsia"/>
          <w:color w:val="auto"/>
        </w:rPr>
        <w:t>按照政府采购云平台的提示和招标文件的规定，</w:t>
      </w:r>
      <w:r w:rsidR="008360B0" w:rsidRPr="004B5991">
        <w:rPr>
          <w:rFonts w:ascii="仿宋" w:eastAsia="仿宋" w:hAnsi="仿宋" w:hint="eastAsia"/>
          <w:color w:val="auto"/>
        </w:rPr>
        <w:t>在1小时内</w:t>
      </w:r>
      <w:r w:rsidR="008360B0" w:rsidRPr="002F6457">
        <w:rPr>
          <w:rFonts w:ascii="仿宋" w:eastAsia="仿宋" w:hAnsi="仿宋" w:hint="eastAsia"/>
        </w:rPr>
        <w:t>通过政采云平台完成电子加密投标文件的在线解密工作。若在规定时间内无法解密或解密失败，将导致投标无效或失败。</w:t>
      </w:r>
    </w:p>
    <w:p w14:paraId="1B101C12" w14:textId="77777777" w:rsidR="00D26542" w:rsidRDefault="00DD7E1A" w:rsidP="001F35AA">
      <w:pPr>
        <w:pStyle w:val="aff0"/>
        <w:spacing w:before="0" w:beforeAutospacing="0" w:after="0" w:afterAutospacing="0" w:line="360" w:lineRule="exact"/>
        <w:ind w:firstLineChars="200" w:firstLine="480"/>
        <w:rPr>
          <w:rFonts w:ascii="仿宋" w:eastAsia="仿宋" w:hAnsi="仿宋" w:cs="Times New Roman"/>
          <w:szCs w:val="28"/>
        </w:rPr>
      </w:pPr>
      <w:r>
        <w:rPr>
          <w:rFonts w:ascii="仿宋" w:eastAsia="仿宋" w:hAnsi="仿宋" w:hint="eastAsia"/>
        </w:rPr>
        <w:t>⑧</w:t>
      </w:r>
      <w:r w:rsidR="008360B0">
        <w:rPr>
          <w:rFonts w:ascii="仿宋" w:eastAsia="仿宋" w:hAnsi="仿宋" w:cs="Times New Roman" w:hint="eastAsia"/>
          <w:szCs w:val="28"/>
        </w:rPr>
        <w:t>具体操作指南：详见政采云平台“服务中心-帮助文档-项目采购-操作流程-电子招投标-政府采购项目电子交易管理操作指南-供应商”。</w:t>
      </w:r>
    </w:p>
    <w:p w14:paraId="54119D7A" w14:textId="77777777" w:rsidR="00CD3EA5" w:rsidRDefault="00CD3EA5" w:rsidP="00CD3EA5">
      <w:pPr>
        <w:pStyle w:val="aff0"/>
        <w:spacing w:before="0" w:beforeAutospacing="0" w:after="0" w:afterAutospacing="0" w:line="360" w:lineRule="exact"/>
        <w:ind w:firstLineChars="150" w:firstLine="360"/>
        <w:rPr>
          <w:rFonts w:ascii="仿宋" w:eastAsia="仿宋" w:hAnsi="仿宋"/>
          <w:color w:val="auto"/>
        </w:rPr>
      </w:pPr>
      <w:r w:rsidRPr="0073413E">
        <w:rPr>
          <w:rFonts w:ascii="仿宋" w:eastAsia="仿宋" w:hAnsi="仿宋" w:hint="eastAsia"/>
        </w:rPr>
        <w:t>（3）</w:t>
      </w:r>
      <w:r w:rsidRPr="0073413E">
        <w:rPr>
          <w:rFonts w:ascii="仿宋" w:eastAsia="仿宋" w:hAnsi="仿宋"/>
        </w:rPr>
        <w:t>《浙江省财政厅关于进一步发挥政府采购政策功能全力推动经济稳进提质的通知》 （浙财采监</w:t>
      </w:r>
      <w:r w:rsidRPr="00C51764">
        <w:rPr>
          <w:rFonts w:ascii="仿宋" w:eastAsia="仿宋" w:hAnsi="仿宋" w:hint="eastAsia"/>
          <w:bCs/>
          <w:color w:val="auto"/>
        </w:rPr>
        <w:t>〔2022〕</w:t>
      </w:r>
      <w:r w:rsidRPr="0073413E">
        <w:rPr>
          <w:rFonts w:ascii="仿宋" w:eastAsia="仿宋" w:hAnsi="仿宋"/>
        </w:rPr>
        <w:t>3号）、《浙江省财政厅关于进一步促进政府采购公平竞争打造最优营商环境的通知》（浙财采监</w:t>
      </w:r>
      <w:r w:rsidRPr="00C51764">
        <w:rPr>
          <w:rFonts w:ascii="仿宋" w:eastAsia="仿宋" w:hAnsi="仿宋" w:hint="eastAsia"/>
          <w:bCs/>
          <w:color w:val="auto"/>
        </w:rPr>
        <w:t>〔202</w:t>
      </w:r>
      <w:r>
        <w:rPr>
          <w:rFonts w:ascii="仿宋" w:eastAsia="仿宋" w:hAnsi="仿宋" w:hint="eastAsia"/>
          <w:bCs/>
          <w:color w:val="auto"/>
        </w:rPr>
        <w:t>1</w:t>
      </w:r>
      <w:r w:rsidRPr="00C51764">
        <w:rPr>
          <w:rFonts w:ascii="仿宋" w:eastAsia="仿宋" w:hAnsi="仿宋" w:hint="eastAsia"/>
          <w:bCs/>
          <w:color w:val="auto"/>
        </w:rPr>
        <w:t>〕</w:t>
      </w:r>
      <w:r w:rsidRPr="0073413E">
        <w:rPr>
          <w:rFonts w:ascii="仿宋" w:eastAsia="仿宋" w:hAnsi="仿宋"/>
        </w:rPr>
        <w:t>22号）已分别于2022年1月29日和2022年2月1日开始实施，此前有关规定与上述文件内容不一致的，按上述文件要求执行。</w:t>
      </w:r>
    </w:p>
    <w:p w14:paraId="42D34157" w14:textId="77777777" w:rsidR="00CD3EA5" w:rsidRDefault="00CD3EA5" w:rsidP="00CD3EA5">
      <w:pPr>
        <w:pStyle w:val="aff0"/>
        <w:spacing w:before="0" w:beforeAutospacing="0" w:after="0" w:afterAutospacing="0" w:line="360" w:lineRule="exact"/>
        <w:ind w:firstLineChars="150" w:firstLine="360"/>
        <w:rPr>
          <w:rFonts w:ascii="仿宋" w:eastAsia="仿宋" w:hAnsi="仿宋"/>
          <w:color w:val="auto"/>
        </w:rPr>
      </w:pPr>
      <w:r>
        <w:rPr>
          <w:rFonts w:ascii="仿宋" w:eastAsia="仿宋" w:hAnsi="仿宋" w:hint="eastAsia"/>
          <w:color w:val="auto"/>
        </w:rPr>
        <w:t>（4）</w:t>
      </w:r>
      <w:r w:rsidRPr="00BD4C2D">
        <w:rPr>
          <w:rFonts w:ascii="仿宋" w:eastAsia="仿宋" w:hAnsi="仿宋"/>
          <w:color w:val="auto"/>
        </w:rPr>
        <w:t>根据《浙江省财政厅关于进一步促进政府采购公平竞争打造最优营商环境的通知》（浙财采监</w:t>
      </w:r>
      <w:r w:rsidRPr="00C51764">
        <w:rPr>
          <w:rFonts w:ascii="仿宋" w:eastAsia="仿宋" w:hAnsi="仿宋" w:hint="eastAsia"/>
          <w:bCs/>
          <w:color w:val="auto"/>
        </w:rPr>
        <w:t>〔202</w:t>
      </w:r>
      <w:r>
        <w:rPr>
          <w:rFonts w:ascii="仿宋" w:eastAsia="仿宋" w:hAnsi="仿宋" w:hint="eastAsia"/>
          <w:bCs/>
          <w:color w:val="auto"/>
        </w:rPr>
        <w:t>1</w:t>
      </w:r>
      <w:r w:rsidRPr="00C51764">
        <w:rPr>
          <w:rFonts w:ascii="仿宋" w:eastAsia="仿宋" w:hAnsi="仿宋" w:hint="eastAsia"/>
          <w:bCs/>
          <w:color w:val="auto"/>
        </w:rPr>
        <w:t>〕</w:t>
      </w:r>
      <w:r w:rsidRPr="00BD4C2D">
        <w:rPr>
          <w:rFonts w:ascii="仿宋" w:eastAsia="仿宋" w:hAnsi="仿宋"/>
          <w:color w:val="auto"/>
        </w:rPr>
        <w:t>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3D7E6F49" w14:textId="77777777" w:rsidR="00CD3EA5" w:rsidRPr="00AE51C3" w:rsidRDefault="00CD3EA5" w:rsidP="00336D23">
      <w:pPr>
        <w:pStyle w:val="aff0"/>
        <w:spacing w:before="0" w:beforeAutospacing="0" w:after="0" w:afterAutospacing="0" w:line="360" w:lineRule="exact"/>
        <w:ind w:firstLineChars="150" w:firstLine="360"/>
        <w:rPr>
          <w:rFonts w:ascii="仿宋" w:eastAsia="仿宋" w:hAnsi="仿宋"/>
          <w:u w:val="single"/>
        </w:rPr>
      </w:pPr>
      <w:r>
        <w:rPr>
          <w:rFonts w:ascii="仿宋" w:eastAsia="仿宋" w:hAnsi="仿宋" w:hint="eastAsia"/>
          <w:color w:val="auto"/>
        </w:rPr>
        <w:t>（5）</w:t>
      </w:r>
      <w:r w:rsidRPr="00BD4C2D">
        <w:rPr>
          <w:rFonts w:ascii="仿宋" w:eastAsia="仿宋" w:hAnsi="仿宋" w:hint="eastAsia"/>
          <w:color w:val="auto"/>
        </w:rPr>
        <w:t>为进一步优化政府采购营商环境，拓展发挥政府采购政策功能，缓解供应商资金压力，供应商中标（成交）后可在“政府</w:t>
      </w:r>
      <w:r>
        <w:rPr>
          <w:rFonts w:ascii="仿宋" w:eastAsia="仿宋" w:hAnsi="仿宋" w:hint="eastAsia"/>
          <w:color w:val="auto"/>
        </w:rPr>
        <w:t>采购云平台”申请“政采贷”，操作路径：登录“政府采购云平台”—金融服务中心—</w:t>
      </w:r>
      <w:r w:rsidRPr="00BD4C2D">
        <w:rPr>
          <w:rFonts w:ascii="仿宋" w:eastAsia="仿宋" w:hAnsi="仿宋" w:hint="eastAsia"/>
          <w:color w:val="auto"/>
        </w:rPr>
        <w:t>融资服务，可在热门申请中选择产品直接申请，也可点击云智贷匹配适合产品进行申请，或者在可申请项目中根据该项目进行申请。</w:t>
      </w:r>
    </w:p>
    <w:p w14:paraId="368024B4" w14:textId="77777777" w:rsidR="00521CC0" w:rsidRPr="002F6457" w:rsidRDefault="00521CC0" w:rsidP="00B40600">
      <w:pPr>
        <w:pStyle w:val="21"/>
        <w:spacing w:before="240" w:after="120" w:line="360" w:lineRule="exact"/>
        <w:rPr>
          <w:rFonts w:ascii="仿宋" w:eastAsia="仿宋" w:hAnsi="仿宋"/>
          <w:sz w:val="24"/>
          <w:szCs w:val="24"/>
        </w:rPr>
      </w:pPr>
      <w:r w:rsidRPr="002F6457">
        <w:rPr>
          <w:rFonts w:ascii="仿宋" w:eastAsia="仿宋" w:hAnsi="仿宋" w:hint="eastAsia"/>
          <w:bCs w:val="0"/>
          <w:sz w:val="24"/>
          <w:szCs w:val="24"/>
        </w:rPr>
        <w:t>七、对本次</w:t>
      </w:r>
      <w:r w:rsidR="00FB3FEF">
        <w:rPr>
          <w:rFonts w:ascii="仿宋" w:eastAsia="仿宋" w:hAnsi="仿宋" w:hint="eastAsia"/>
          <w:bCs w:val="0"/>
          <w:sz w:val="24"/>
          <w:szCs w:val="24"/>
        </w:rPr>
        <w:t>采购</w:t>
      </w:r>
      <w:r w:rsidRPr="002F6457">
        <w:rPr>
          <w:rFonts w:ascii="仿宋" w:eastAsia="仿宋" w:hAnsi="仿宋" w:hint="eastAsia"/>
          <w:bCs w:val="0"/>
          <w:sz w:val="24"/>
          <w:szCs w:val="24"/>
        </w:rPr>
        <w:t>提出询问</w:t>
      </w:r>
      <w:r w:rsidR="00FB3FEF">
        <w:rPr>
          <w:rFonts w:ascii="仿宋" w:eastAsia="仿宋" w:hAnsi="仿宋" w:hint="eastAsia"/>
          <w:bCs w:val="0"/>
          <w:sz w:val="24"/>
          <w:szCs w:val="24"/>
        </w:rPr>
        <w:t>、质疑、投诉</w:t>
      </w:r>
      <w:r w:rsidRPr="002F6457">
        <w:rPr>
          <w:rFonts w:ascii="仿宋" w:eastAsia="仿宋" w:hAnsi="仿宋" w:hint="eastAsia"/>
          <w:bCs w:val="0"/>
          <w:sz w:val="24"/>
          <w:szCs w:val="24"/>
        </w:rPr>
        <w:t>，请按以下方式联系</w:t>
      </w:r>
    </w:p>
    <w:p w14:paraId="6D0CD76B" w14:textId="77777777" w:rsidR="00521CC0" w:rsidRPr="002F6457" w:rsidRDefault="00521CC0"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1.采购人信息</w:t>
      </w:r>
    </w:p>
    <w:p w14:paraId="20B10F65" w14:textId="77777777" w:rsidR="00521CC0" w:rsidRPr="002F6457" w:rsidRDefault="00521CC0" w:rsidP="006A1890">
      <w:pPr>
        <w:pStyle w:val="aff0"/>
        <w:spacing w:before="0" w:beforeAutospacing="0" w:afterLines="50" w:after="156" w:afterAutospacing="0" w:line="300" w:lineRule="exact"/>
        <w:ind w:firstLine="556"/>
        <w:rPr>
          <w:rFonts w:ascii="仿宋" w:eastAsia="仿宋" w:hAnsi="仿宋"/>
          <w:u w:val="single"/>
        </w:rPr>
      </w:pPr>
      <w:r w:rsidRPr="002F6457">
        <w:rPr>
          <w:rFonts w:ascii="仿宋" w:eastAsia="仿宋" w:hAnsi="仿宋" w:hint="eastAsia"/>
        </w:rPr>
        <w:t>名</w:t>
      </w:r>
      <w:r w:rsidRPr="002F6457">
        <w:rPr>
          <w:rStyle w:val="apple-converted-space"/>
          <w:rFonts w:eastAsia="仿宋" w:cs="Calibri"/>
        </w:rPr>
        <w:t> </w:t>
      </w:r>
      <w:r w:rsidRPr="002F6457">
        <w:rPr>
          <w:rFonts w:ascii="仿宋" w:eastAsia="仿宋" w:hAnsi="仿宋" w:hint="eastAsia"/>
        </w:rPr>
        <w:t>称：</w:t>
      </w:r>
      <w:r w:rsidR="00BF6A0D">
        <w:rPr>
          <w:rFonts w:ascii="仿宋" w:eastAsia="仿宋" w:hAnsi="仿宋" w:hint="eastAsia"/>
        </w:rPr>
        <w:t>诸暨市</w:t>
      </w:r>
      <w:r w:rsidR="002718BF">
        <w:rPr>
          <w:rFonts w:ascii="仿宋" w:eastAsia="仿宋" w:hAnsi="仿宋" w:hint="eastAsia"/>
        </w:rPr>
        <w:t>人民政府陶朱街道办事处</w:t>
      </w:r>
    </w:p>
    <w:p w14:paraId="43A86258" w14:textId="77777777" w:rsidR="0009321E" w:rsidRPr="00CE5980" w:rsidRDefault="00521CC0"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地</w:t>
      </w:r>
      <w:r w:rsidRPr="002F6457">
        <w:rPr>
          <w:rFonts w:eastAsia="仿宋" w:cs="Calibri"/>
        </w:rPr>
        <w:t> </w:t>
      </w:r>
      <w:r w:rsidRPr="002F6457">
        <w:rPr>
          <w:rFonts w:ascii="仿宋" w:eastAsia="仿宋" w:hAnsi="仿宋" w:hint="eastAsia"/>
        </w:rPr>
        <w:t>址：</w:t>
      </w:r>
      <w:r w:rsidR="002718BF">
        <w:rPr>
          <w:rFonts w:ascii="仿宋" w:eastAsia="仿宋" w:hAnsi="仿宋" w:hint="eastAsia"/>
        </w:rPr>
        <w:t>诸暨市陶朱街道环城北路368号</w:t>
      </w:r>
    </w:p>
    <w:p w14:paraId="6B39C56C" w14:textId="77777777" w:rsidR="005A04AE" w:rsidRPr="005A04AE" w:rsidRDefault="00521CC0"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项目</w:t>
      </w:r>
      <w:r w:rsidR="0009321E">
        <w:rPr>
          <w:rFonts w:ascii="仿宋" w:eastAsia="仿宋" w:hAnsi="仿宋" w:hint="eastAsia"/>
        </w:rPr>
        <w:t>联系</w:t>
      </w:r>
      <w:r w:rsidRPr="002F6457">
        <w:rPr>
          <w:rFonts w:ascii="仿宋" w:eastAsia="仿宋" w:hAnsi="仿宋" w:hint="eastAsia"/>
        </w:rPr>
        <w:t>人</w:t>
      </w:r>
      <w:r w:rsidR="00DF1F80">
        <w:rPr>
          <w:rFonts w:ascii="仿宋" w:eastAsia="仿宋" w:hAnsi="仿宋" w:hint="eastAsia"/>
        </w:rPr>
        <w:t>（询问）</w:t>
      </w:r>
      <w:r w:rsidRPr="002F6457">
        <w:rPr>
          <w:rFonts w:ascii="仿宋" w:eastAsia="仿宋" w:hAnsi="仿宋" w:hint="eastAsia"/>
        </w:rPr>
        <w:t>：</w:t>
      </w:r>
      <w:r w:rsidR="005A04AE" w:rsidRPr="005A04AE">
        <w:rPr>
          <w:rFonts w:ascii="仿宋" w:eastAsia="仿宋" w:hAnsi="仿宋" w:hint="eastAsia"/>
        </w:rPr>
        <w:t>祝凯杰</w:t>
      </w:r>
    </w:p>
    <w:p w14:paraId="5D7AB9E6" w14:textId="0FE3F2C6" w:rsidR="0009321E" w:rsidRPr="00CE5980" w:rsidRDefault="0009321E" w:rsidP="006A1890">
      <w:pPr>
        <w:pStyle w:val="aff0"/>
        <w:spacing w:before="0" w:beforeAutospacing="0" w:afterLines="50" w:after="156" w:afterAutospacing="0" w:line="300" w:lineRule="exact"/>
        <w:ind w:firstLine="556"/>
        <w:rPr>
          <w:rFonts w:ascii="仿宋" w:eastAsia="仿宋" w:hAnsi="仿宋"/>
        </w:rPr>
      </w:pPr>
      <w:r w:rsidRPr="00CE5980">
        <w:rPr>
          <w:rFonts w:ascii="仿宋" w:eastAsia="仿宋" w:hAnsi="仿宋" w:hint="eastAsia"/>
        </w:rPr>
        <w:t>项目</w:t>
      </w:r>
      <w:r w:rsidR="00521CC0" w:rsidRPr="002F6457">
        <w:rPr>
          <w:rFonts w:ascii="仿宋" w:eastAsia="仿宋" w:hAnsi="仿宋" w:hint="eastAsia"/>
        </w:rPr>
        <w:t>联系</w:t>
      </w:r>
      <w:r w:rsidR="00807D3D">
        <w:rPr>
          <w:rFonts w:ascii="仿宋" w:eastAsia="仿宋" w:hAnsi="仿宋" w:hint="eastAsia"/>
        </w:rPr>
        <w:t>方式</w:t>
      </w:r>
      <w:r w:rsidR="00DF1F80">
        <w:rPr>
          <w:rFonts w:ascii="仿宋" w:eastAsia="仿宋" w:hAnsi="仿宋" w:hint="eastAsia"/>
        </w:rPr>
        <w:t>（询问）</w:t>
      </w:r>
      <w:r w:rsidR="00521CC0" w:rsidRPr="002F6457">
        <w:rPr>
          <w:rFonts w:ascii="仿宋" w:eastAsia="仿宋" w:hAnsi="仿宋" w:hint="eastAsia"/>
        </w:rPr>
        <w:t>：</w:t>
      </w:r>
      <w:r w:rsidR="005A04AE" w:rsidRPr="005A04AE">
        <w:rPr>
          <w:rFonts w:ascii="仿宋" w:eastAsia="仿宋" w:hAnsi="仿宋" w:hint="eastAsia"/>
        </w:rPr>
        <w:t>18257539909</w:t>
      </w:r>
    </w:p>
    <w:p w14:paraId="325D920D" w14:textId="77777777" w:rsidR="005A04AE" w:rsidRPr="005A04AE" w:rsidRDefault="007000BC" w:rsidP="006A1890">
      <w:pPr>
        <w:pStyle w:val="aff0"/>
        <w:spacing w:before="0" w:beforeAutospacing="0" w:afterLines="50" w:after="156" w:afterAutospacing="0" w:line="300" w:lineRule="exact"/>
        <w:ind w:firstLine="556"/>
        <w:rPr>
          <w:rFonts w:ascii="仿宋" w:eastAsia="仿宋" w:hAnsi="仿宋"/>
        </w:rPr>
      </w:pPr>
      <w:r w:rsidRPr="00CE5980">
        <w:rPr>
          <w:rFonts w:ascii="仿宋" w:eastAsia="仿宋" w:hAnsi="仿宋" w:hint="eastAsia"/>
        </w:rPr>
        <w:t>质疑联系人：</w:t>
      </w:r>
      <w:r w:rsidR="005A04AE" w:rsidRPr="005A04AE">
        <w:rPr>
          <w:rFonts w:ascii="仿宋" w:eastAsia="仿宋" w:hAnsi="仿宋" w:hint="eastAsia"/>
        </w:rPr>
        <w:t>朱伟明</w:t>
      </w:r>
    </w:p>
    <w:p w14:paraId="082303CA" w14:textId="260C1FD5" w:rsidR="007000BC" w:rsidRPr="00CE5980" w:rsidRDefault="007000BC" w:rsidP="006A1890">
      <w:pPr>
        <w:pStyle w:val="aff0"/>
        <w:spacing w:before="0" w:beforeAutospacing="0" w:afterLines="50" w:after="156" w:afterAutospacing="0" w:line="300" w:lineRule="exact"/>
        <w:ind w:firstLine="556"/>
        <w:rPr>
          <w:rFonts w:ascii="仿宋" w:eastAsia="仿宋" w:hAnsi="仿宋"/>
        </w:rPr>
      </w:pPr>
      <w:r w:rsidRPr="00CE5980">
        <w:rPr>
          <w:rFonts w:ascii="仿宋" w:eastAsia="仿宋" w:hAnsi="仿宋" w:hint="eastAsia"/>
        </w:rPr>
        <w:t>质疑联系方式：</w:t>
      </w:r>
      <w:r w:rsidR="005A04AE" w:rsidRPr="005A04AE">
        <w:rPr>
          <w:rFonts w:ascii="仿宋" w:eastAsia="仿宋" w:hAnsi="仿宋" w:hint="eastAsia"/>
        </w:rPr>
        <w:t>13858520657</w:t>
      </w:r>
    </w:p>
    <w:p w14:paraId="42551661" w14:textId="77777777" w:rsidR="00521CC0" w:rsidRPr="002F6457" w:rsidRDefault="00521CC0"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2.采购代理机构信息</w:t>
      </w:r>
    </w:p>
    <w:p w14:paraId="55485157" w14:textId="77777777" w:rsidR="00521CC0" w:rsidRPr="002F6457" w:rsidRDefault="00521CC0"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名</w:t>
      </w:r>
      <w:r w:rsidRPr="002F6457">
        <w:rPr>
          <w:rFonts w:eastAsia="仿宋"/>
        </w:rPr>
        <w:t> </w:t>
      </w:r>
      <w:r w:rsidRPr="002F6457">
        <w:rPr>
          <w:rFonts w:ascii="仿宋" w:eastAsia="仿宋" w:hAnsi="仿宋" w:hint="eastAsia"/>
        </w:rPr>
        <w:t>称：</w:t>
      </w:r>
      <w:r w:rsidR="00993BC8" w:rsidRPr="002F6457">
        <w:rPr>
          <w:rFonts w:ascii="仿宋" w:eastAsia="仿宋" w:hAnsi="仿宋" w:hint="eastAsia"/>
        </w:rPr>
        <w:t>浙江新顺项目管理有限公司</w:t>
      </w:r>
    </w:p>
    <w:p w14:paraId="52656918" w14:textId="77777777" w:rsidR="00521CC0" w:rsidRPr="002F6457" w:rsidRDefault="00521CC0"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lastRenderedPageBreak/>
        <w:t>地</w:t>
      </w:r>
      <w:r w:rsidRPr="002F6457">
        <w:rPr>
          <w:rFonts w:eastAsia="仿宋"/>
        </w:rPr>
        <w:t> </w:t>
      </w:r>
      <w:r w:rsidRPr="002F6457">
        <w:rPr>
          <w:rFonts w:ascii="仿宋" w:eastAsia="仿宋" w:hAnsi="仿宋" w:hint="eastAsia"/>
        </w:rPr>
        <w:t>址：</w:t>
      </w:r>
      <w:r w:rsidR="00993BC8" w:rsidRPr="002F6457">
        <w:rPr>
          <w:rFonts w:ascii="仿宋" w:eastAsia="仿宋" w:hAnsi="仿宋" w:hint="eastAsia"/>
        </w:rPr>
        <w:t>诸暨市东三路4</w:t>
      </w:r>
      <w:r w:rsidR="00993BC8" w:rsidRPr="002F6457">
        <w:rPr>
          <w:rFonts w:ascii="仿宋" w:eastAsia="仿宋" w:hAnsi="仿宋"/>
        </w:rPr>
        <w:t>60</w:t>
      </w:r>
      <w:r w:rsidR="00993BC8" w:rsidRPr="002F6457">
        <w:rPr>
          <w:rFonts w:ascii="仿宋" w:eastAsia="仿宋" w:hAnsi="仿宋" w:hint="eastAsia"/>
        </w:rPr>
        <w:t>弄2</w:t>
      </w:r>
      <w:r w:rsidR="00993BC8" w:rsidRPr="002F6457">
        <w:rPr>
          <w:rFonts w:ascii="仿宋" w:eastAsia="仿宋" w:hAnsi="仿宋"/>
        </w:rPr>
        <w:t>1</w:t>
      </w:r>
      <w:r w:rsidR="00993BC8" w:rsidRPr="002F6457">
        <w:rPr>
          <w:rFonts w:ascii="仿宋" w:eastAsia="仿宋" w:hAnsi="仿宋" w:hint="eastAsia"/>
        </w:rPr>
        <w:t>-</w:t>
      </w:r>
      <w:r w:rsidR="00993BC8" w:rsidRPr="002F6457">
        <w:rPr>
          <w:rFonts w:ascii="仿宋" w:eastAsia="仿宋" w:hAnsi="仿宋"/>
        </w:rPr>
        <w:t>23</w:t>
      </w:r>
      <w:r w:rsidR="00993BC8" w:rsidRPr="002F6457">
        <w:rPr>
          <w:rFonts w:ascii="仿宋" w:eastAsia="仿宋" w:hAnsi="仿宋" w:hint="eastAsia"/>
        </w:rPr>
        <w:t>号</w:t>
      </w:r>
    </w:p>
    <w:p w14:paraId="177DAC8A" w14:textId="77777777" w:rsidR="003D7A93" w:rsidRDefault="00807D3D" w:rsidP="006A1890">
      <w:pPr>
        <w:pStyle w:val="aff0"/>
        <w:spacing w:before="0" w:beforeAutospacing="0" w:afterLines="50" w:after="156" w:afterAutospacing="0" w:line="300" w:lineRule="exact"/>
        <w:ind w:firstLine="556"/>
        <w:rPr>
          <w:rFonts w:eastAsia="仿宋"/>
        </w:rPr>
      </w:pPr>
      <w:r>
        <w:rPr>
          <w:rFonts w:ascii="仿宋" w:eastAsia="仿宋" w:hAnsi="仿宋" w:hint="eastAsia"/>
        </w:rPr>
        <w:t>项目联系人</w:t>
      </w:r>
      <w:r w:rsidR="0009321E">
        <w:rPr>
          <w:rFonts w:ascii="仿宋" w:eastAsia="仿宋" w:hAnsi="仿宋" w:hint="eastAsia"/>
        </w:rPr>
        <w:t>（询问）</w:t>
      </w:r>
      <w:r w:rsidR="00521CC0" w:rsidRPr="002F6457">
        <w:rPr>
          <w:rFonts w:ascii="仿宋" w:eastAsia="仿宋" w:hAnsi="仿宋" w:hint="eastAsia"/>
        </w:rPr>
        <w:t>：</w:t>
      </w:r>
      <w:r w:rsidR="00FB4831" w:rsidRPr="002F6457">
        <w:rPr>
          <w:rFonts w:ascii="仿宋" w:eastAsia="仿宋" w:hAnsi="仿宋" w:hint="eastAsia"/>
        </w:rPr>
        <w:t>吴金伟</w:t>
      </w:r>
    </w:p>
    <w:p w14:paraId="4B50F669" w14:textId="77777777" w:rsidR="00521CC0" w:rsidRPr="002F6457" w:rsidRDefault="0009321E" w:rsidP="006A1890">
      <w:pPr>
        <w:pStyle w:val="aff0"/>
        <w:spacing w:before="0" w:beforeAutospacing="0" w:afterLines="50" w:after="156" w:afterAutospacing="0" w:line="300" w:lineRule="exact"/>
        <w:ind w:firstLine="556"/>
        <w:rPr>
          <w:rFonts w:ascii="仿宋" w:eastAsia="仿宋" w:hAnsi="仿宋"/>
        </w:rPr>
      </w:pPr>
      <w:r>
        <w:rPr>
          <w:rFonts w:eastAsia="仿宋"/>
        </w:rPr>
        <w:t>项目</w:t>
      </w:r>
      <w:r w:rsidR="00521CC0" w:rsidRPr="002F6457">
        <w:rPr>
          <w:rFonts w:ascii="仿宋" w:eastAsia="仿宋" w:hAnsi="仿宋" w:hint="eastAsia"/>
        </w:rPr>
        <w:t>联系</w:t>
      </w:r>
      <w:r w:rsidR="00807D3D">
        <w:rPr>
          <w:rFonts w:ascii="仿宋" w:eastAsia="仿宋" w:hAnsi="仿宋" w:hint="eastAsia"/>
        </w:rPr>
        <w:t>方式</w:t>
      </w:r>
      <w:r>
        <w:rPr>
          <w:rFonts w:ascii="仿宋" w:eastAsia="仿宋" w:hAnsi="仿宋" w:hint="eastAsia"/>
        </w:rPr>
        <w:t>（询问）</w:t>
      </w:r>
      <w:r w:rsidR="00521CC0" w:rsidRPr="002F6457">
        <w:rPr>
          <w:rFonts w:ascii="仿宋" w:eastAsia="仿宋" w:hAnsi="仿宋" w:hint="eastAsia"/>
        </w:rPr>
        <w:t>：</w:t>
      </w:r>
      <w:r w:rsidR="00FB4831" w:rsidRPr="002F6457">
        <w:rPr>
          <w:rFonts w:ascii="仿宋" w:eastAsia="仿宋" w:hAnsi="仿宋"/>
        </w:rPr>
        <w:t>13567507571</w:t>
      </w:r>
    </w:p>
    <w:p w14:paraId="7C09F089" w14:textId="77777777" w:rsidR="003D7A93" w:rsidRDefault="00521CC0" w:rsidP="006A1890">
      <w:pPr>
        <w:pStyle w:val="aff0"/>
        <w:spacing w:before="0" w:beforeAutospacing="0" w:afterLines="50" w:after="156" w:afterAutospacing="0" w:line="300" w:lineRule="exact"/>
        <w:ind w:firstLine="556"/>
        <w:rPr>
          <w:rFonts w:eastAsia="仿宋"/>
        </w:rPr>
      </w:pPr>
      <w:r w:rsidRPr="002F6457">
        <w:rPr>
          <w:rFonts w:ascii="仿宋" w:eastAsia="仿宋" w:hAnsi="仿宋" w:hint="eastAsia"/>
        </w:rPr>
        <w:t>质疑联系人：</w:t>
      </w:r>
      <w:r w:rsidR="00896F7D" w:rsidRPr="002F6457">
        <w:rPr>
          <w:rFonts w:ascii="仿宋" w:eastAsia="仿宋" w:hAnsi="仿宋" w:hint="eastAsia"/>
        </w:rPr>
        <w:t>宣哲</w:t>
      </w:r>
    </w:p>
    <w:p w14:paraId="245DA22B" w14:textId="77777777" w:rsidR="00521CC0" w:rsidRPr="002F6457" w:rsidRDefault="0009321E" w:rsidP="006A1890">
      <w:pPr>
        <w:pStyle w:val="aff0"/>
        <w:spacing w:before="0" w:beforeAutospacing="0" w:afterLines="50" w:after="156" w:afterAutospacing="0" w:line="300" w:lineRule="exact"/>
        <w:ind w:firstLine="556"/>
        <w:rPr>
          <w:rFonts w:ascii="仿宋" w:eastAsia="仿宋" w:hAnsi="仿宋"/>
        </w:rPr>
      </w:pPr>
      <w:r>
        <w:rPr>
          <w:rFonts w:eastAsia="仿宋"/>
        </w:rPr>
        <w:t>质疑</w:t>
      </w:r>
      <w:r w:rsidR="00521CC0" w:rsidRPr="002F6457">
        <w:rPr>
          <w:rFonts w:ascii="仿宋" w:eastAsia="仿宋" w:hAnsi="仿宋" w:hint="eastAsia"/>
        </w:rPr>
        <w:t>联系</w:t>
      </w:r>
      <w:r w:rsidR="00807D3D">
        <w:rPr>
          <w:rFonts w:ascii="仿宋" w:eastAsia="仿宋" w:hAnsi="仿宋" w:hint="eastAsia"/>
        </w:rPr>
        <w:t>方式</w:t>
      </w:r>
      <w:r w:rsidR="00521CC0" w:rsidRPr="002F6457">
        <w:rPr>
          <w:rFonts w:ascii="仿宋" w:eastAsia="仿宋" w:hAnsi="仿宋" w:hint="eastAsia"/>
        </w:rPr>
        <w:t>：05</w:t>
      </w:r>
      <w:r w:rsidR="00FB4831" w:rsidRPr="002F6457">
        <w:rPr>
          <w:rFonts w:ascii="仿宋" w:eastAsia="仿宋" w:hAnsi="仿宋"/>
        </w:rPr>
        <w:t>75</w:t>
      </w:r>
      <w:r w:rsidR="00FB4831" w:rsidRPr="002F6457">
        <w:rPr>
          <w:rFonts w:ascii="仿宋" w:eastAsia="仿宋" w:hAnsi="仿宋" w:hint="eastAsia"/>
        </w:rPr>
        <w:t>-</w:t>
      </w:r>
      <w:r w:rsidR="00FB4831" w:rsidRPr="002F6457">
        <w:rPr>
          <w:rFonts w:ascii="仿宋" w:eastAsia="仿宋" w:hAnsi="仿宋"/>
        </w:rPr>
        <w:t>87025690</w:t>
      </w:r>
    </w:p>
    <w:p w14:paraId="372322C3" w14:textId="77777777" w:rsidR="00521CC0" w:rsidRPr="002F6457" w:rsidRDefault="00521CC0"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3.同级</w:t>
      </w:r>
      <w:r w:rsidR="0009321E">
        <w:rPr>
          <w:rFonts w:ascii="仿宋" w:eastAsia="仿宋" w:hAnsi="仿宋" w:hint="eastAsia"/>
        </w:rPr>
        <w:t>政府采购监督管理部门</w:t>
      </w:r>
    </w:p>
    <w:p w14:paraId="59F97632" w14:textId="77777777" w:rsidR="00FB4831" w:rsidRDefault="00FB4831"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名称：</w:t>
      </w:r>
      <w:r w:rsidR="001D761A">
        <w:rPr>
          <w:rFonts w:ascii="仿宋" w:eastAsia="仿宋" w:hAnsi="仿宋" w:hint="eastAsia"/>
        </w:rPr>
        <w:t>诸暨市财政局</w:t>
      </w:r>
    </w:p>
    <w:p w14:paraId="52383075" w14:textId="77777777" w:rsidR="0009321E" w:rsidRPr="002F6457" w:rsidRDefault="0009321E"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地址：诸暨市人民中路356号</w:t>
      </w:r>
    </w:p>
    <w:p w14:paraId="50A7DF9B" w14:textId="77777777" w:rsidR="00FB4831" w:rsidRPr="002F6457" w:rsidRDefault="00FB4831"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联系人：</w:t>
      </w:r>
      <w:r w:rsidR="00EC0244" w:rsidRPr="00EC0244">
        <w:rPr>
          <w:rFonts w:ascii="仿宋" w:eastAsia="仿宋" w:hAnsi="仿宋"/>
        </w:rPr>
        <w:t>吕康玮</w:t>
      </w:r>
    </w:p>
    <w:p w14:paraId="533A14C0" w14:textId="77777777" w:rsidR="00FB4831" w:rsidRPr="002F6457" w:rsidRDefault="00FB4831" w:rsidP="006A1890">
      <w:pPr>
        <w:pStyle w:val="aff0"/>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监督投诉电话：</w:t>
      </w:r>
      <w:r w:rsidR="00813EB2" w:rsidRPr="00813EB2">
        <w:rPr>
          <w:rFonts w:ascii="仿宋" w:eastAsia="仿宋" w:hAnsi="仿宋"/>
        </w:rPr>
        <w:t>0575-87111685</w:t>
      </w:r>
    </w:p>
    <w:p w14:paraId="763AE29D" w14:textId="77777777" w:rsidR="001B034E" w:rsidRPr="00331CC2" w:rsidRDefault="00521CC0" w:rsidP="006A1890">
      <w:pPr>
        <w:pStyle w:val="aff0"/>
        <w:spacing w:beforeLines="150" w:before="468" w:beforeAutospacing="0" w:after="120" w:afterAutospacing="0" w:line="360" w:lineRule="exact"/>
        <w:ind w:firstLine="556"/>
        <w:rPr>
          <w:rFonts w:eastAsia="宋体"/>
          <w:sz w:val="21"/>
          <w:szCs w:val="21"/>
        </w:rPr>
      </w:pPr>
      <w:r w:rsidRPr="00331CC2">
        <w:rPr>
          <w:rFonts w:ascii="仿宋" w:eastAsia="仿宋" w:hAnsi="仿宋"/>
          <w:sz w:val="21"/>
          <w:szCs w:val="21"/>
        </w:rPr>
        <w:t>若对项目采购电子交易系统操作有疑问，可登录政采云（https://www.zcygov.cn/），点击右侧咨询小采，获取采小蜜智能服务管家帮助，或拨打政采云服务热线400-881-7190获取热线服务帮助。</w:t>
      </w:r>
      <w:r w:rsidR="00357124" w:rsidRPr="00331CC2">
        <w:rPr>
          <w:rFonts w:ascii="仿宋" w:eastAsia="仿宋" w:hAnsi="仿宋"/>
          <w:sz w:val="21"/>
          <w:szCs w:val="21"/>
        </w:rPr>
        <w:t>CA问题联系电话（人工）：汇信CA 400-888-4636；天谷CA 400-087-8198。</w:t>
      </w:r>
    </w:p>
    <w:p w14:paraId="4C148B35" w14:textId="77777777" w:rsidR="00896F7D" w:rsidRDefault="00896F7D">
      <w:pPr>
        <w:spacing w:line="360" w:lineRule="auto"/>
        <w:rPr>
          <w:rFonts w:ascii="宋体" w:hAnsi="宋体"/>
          <w:color w:val="auto"/>
        </w:rPr>
        <w:sectPr w:rsidR="00896F7D" w:rsidSect="00A50296">
          <w:headerReference w:type="default" r:id="rId11"/>
          <w:footerReference w:type="even" r:id="rId12"/>
          <w:footerReference w:type="default" r:id="rId13"/>
          <w:headerReference w:type="first" r:id="rId14"/>
          <w:footerReference w:type="first" r:id="rId15"/>
          <w:pgSz w:w="11906" w:h="16838"/>
          <w:pgMar w:top="1021" w:right="1247" w:bottom="1021" w:left="1247" w:header="284" w:footer="454" w:gutter="0"/>
          <w:pgNumType w:fmt="numberInDash" w:start="1"/>
          <w:cols w:space="720"/>
          <w:titlePg/>
          <w:docGrid w:type="lines" w:linePitch="312"/>
        </w:sectPr>
      </w:pPr>
    </w:p>
    <w:p w14:paraId="4B2D58EE" w14:textId="77777777" w:rsidR="001B034E" w:rsidRPr="00715025" w:rsidRDefault="00E70BBD" w:rsidP="00896F7D">
      <w:pPr>
        <w:pStyle w:val="12"/>
        <w:spacing w:before="0" w:after="240" w:line="400" w:lineRule="exact"/>
        <w:jc w:val="center"/>
        <w:rPr>
          <w:rFonts w:ascii="华文中宋" w:eastAsia="华文中宋" w:hAnsi="华文中宋"/>
          <w:color w:val="auto"/>
          <w:sz w:val="36"/>
          <w:szCs w:val="36"/>
        </w:rPr>
      </w:pPr>
      <w:bookmarkStart w:id="3" w:name="_Toc125344503"/>
      <w:bookmarkEnd w:id="0"/>
      <w:r w:rsidRPr="00715025">
        <w:rPr>
          <w:rFonts w:ascii="华文中宋" w:eastAsia="华文中宋" w:hAnsi="华文中宋" w:hint="eastAsia"/>
          <w:color w:val="auto"/>
          <w:sz w:val="36"/>
          <w:szCs w:val="36"/>
        </w:rPr>
        <w:lastRenderedPageBreak/>
        <w:t>第二章   投标</w:t>
      </w:r>
      <w:r w:rsidR="00101650" w:rsidRPr="00672569">
        <w:rPr>
          <w:rFonts w:ascii="华文中宋" w:eastAsia="华文中宋" w:hAnsi="华文中宋" w:hint="eastAsia"/>
          <w:color w:val="auto"/>
          <w:sz w:val="36"/>
          <w:szCs w:val="36"/>
        </w:rPr>
        <w:t>人</w:t>
      </w:r>
      <w:r w:rsidRPr="00715025">
        <w:rPr>
          <w:rFonts w:ascii="华文中宋" w:eastAsia="华文中宋" w:hAnsi="华文中宋" w:hint="eastAsia"/>
          <w:color w:val="auto"/>
          <w:sz w:val="36"/>
          <w:szCs w:val="36"/>
        </w:rPr>
        <w:t>须知</w:t>
      </w:r>
    </w:p>
    <w:p w14:paraId="25B972C9" w14:textId="77777777" w:rsidR="001B034E" w:rsidRPr="00715025" w:rsidRDefault="00E70BBD" w:rsidP="006A1890">
      <w:pPr>
        <w:spacing w:afterLines="50" w:after="156" w:line="400" w:lineRule="exact"/>
        <w:jc w:val="center"/>
        <w:rPr>
          <w:rFonts w:ascii="华文中宋" w:eastAsia="华文中宋" w:hAnsi="华文中宋"/>
          <w:b/>
          <w:bCs/>
          <w:color w:val="auto"/>
          <w:sz w:val="32"/>
          <w:szCs w:val="32"/>
        </w:rPr>
      </w:pPr>
      <w:r w:rsidRPr="00715025">
        <w:rPr>
          <w:rFonts w:ascii="华文中宋" w:eastAsia="华文中宋" w:hAnsi="华文中宋" w:hint="eastAsia"/>
          <w:b/>
          <w:bCs/>
          <w:color w:val="auto"/>
          <w:sz w:val="32"/>
          <w:szCs w:val="32"/>
        </w:rPr>
        <w:t>前  附  表</w:t>
      </w:r>
    </w:p>
    <w:tbl>
      <w:tblPr>
        <w:tblW w:w="100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4"/>
        <w:gridCol w:w="1776"/>
        <w:gridCol w:w="7589"/>
      </w:tblGrid>
      <w:tr w:rsidR="001B034E" w:rsidRPr="002F6457" w14:paraId="2C1AECC6" w14:textId="77777777" w:rsidTr="001C0125">
        <w:trPr>
          <w:trHeight w:val="382"/>
          <w:tblHeader/>
          <w:jc w:val="center"/>
        </w:trPr>
        <w:tc>
          <w:tcPr>
            <w:tcW w:w="704" w:type="dxa"/>
            <w:tcBorders>
              <w:top w:val="single" w:sz="12" w:space="0" w:color="auto"/>
              <w:bottom w:val="single" w:sz="6" w:space="0" w:color="auto"/>
            </w:tcBorders>
            <w:shd w:val="clear" w:color="auto" w:fill="DAEBFB"/>
            <w:vAlign w:val="center"/>
          </w:tcPr>
          <w:p w14:paraId="56755811" w14:textId="77777777" w:rsidR="001B034E" w:rsidRPr="002F6457" w:rsidRDefault="00E70BBD" w:rsidP="00712BBB">
            <w:pPr>
              <w:pStyle w:val="af4"/>
              <w:spacing w:line="300" w:lineRule="auto"/>
              <w:jc w:val="center"/>
              <w:rPr>
                <w:rFonts w:ascii="仿宋" w:eastAsia="仿宋" w:hAnsi="仿宋"/>
                <w:b/>
                <w:szCs w:val="24"/>
              </w:rPr>
            </w:pPr>
            <w:r w:rsidRPr="002F6457">
              <w:rPr>
                <w:rFonts w:ascii="仿宋" w:eastAsia="仿宋" w:hAnsi="仿宋" w:hint="eastAsia"/>
                <w:b/>
                <w:szCs w:val="24"/>
              </w:rPr>
              <w:t>序号</w:t>
            </w:r>
          </w:p>
        </w:tc>
        <w:tc>
          <w:tcPr>
            <w:tcW w:w="1776" w:type="dxa"/>
            <w:tcBorders>
              <w:top w:val="single" w:sz="12" w:space="0" w:color="auto"/>
              <w:bottom w:val="single" w:sz="6" w:space="0" w:color="auto"/>
            </w:tcBorders>
            <w:shd w:val="clear" w:color="auto" w:fill="DAEBFB"/>
            <w:vAlign w:val="center"/>
          </w:tcPr>
          <w:p w14:paraId="6EC07637" w14:textId="77777777" w:rsidR="001B034E" w:rsidRPr="002F6457" w:rsidRDefault="00E70BBD" w:rsidP="00712BBB">
            <w:pPr>
              <w:pStyle w:val="af4"/>
              <w:spacing w:line="300" w:lineRule="auto"/>
              <w:jc w:val="center"/>
              <w:rPr>
                <w:rFonts w:ascii="仿宋" w:eastAsia="仿宋" w:hAnsi="仿宋"/>
                <w:b/>
                <w:szCs w:val="24"/>
              </w:rPr>
            </w:pPr>
            <w:r w:rsidRPr="002F6457">
              <w:rPr>
                <w:rFonts w:ascii="仿宋" w:eastAsia="仿宋" w:hAnsi="仿宋" w:hint="eastAsia"/>
                <w:b/>
                <w:szCs w:val="24"/>
              </w:rPr>
              <w:t>内容</w:t>
            </w:r>
          </w:p>
        </w:tc>
        <w:tc>
          <w:tcPr>
            <w:tcW w:w="7589" w:type="dxa"/>
            <w:tcBorders>
              <w:top w:val="single" w:sz="12" w:space="0" w:color="auto"/>
              <w:bottom w:val="single" w:sz="6" w:space="0" w:color="auto"/>
            </w:tcBorders>
            <w:shd w:val="clear" w:color="auto" w:fill="DAEBFB"/>
            <w:vAlign w:val="center"/>
          </w:tcPr>
          <w:p w14:paraId="6884075A" w14:textId="77777777" w:rsidR="001B034E" w:rsidRPr="00672569" w:rsidRDefault="00A40758" w:rsidP="0045746F">
            <w:pPr>
              <w:pStyle w:val="af4"/>
              <w:spacing w:line="300" w:lineRule="auto"/>
              <w:jc w:val="center"/>
              <w:rPr>
                <w:rFonts w:ascii="仿宋" w:eastAsia="仿宋" w:hAnsi="仿宋"/>
                <w:b/>
                <w:szCs w:val="24"/>
              </w:rPr>
            </w:pPr>
            <w:r w:rsidRPr="00672569">
              <w:rPr>
                <w:rFonts w:ascii="仿宋" w:eastAsia="仿宋" w:hAnsi="仿宋" w:hint="eastAsia"/>
                <w:b/>
                <w:szCs w:val="24"/>
              </w:rPr>
              <w:t>本项目</w:t>
            </w:r>
            <w:r w:rsidR="0097604D" w:rsidRPr="00672569">
              <w:rPr>
                <w:rFonts w:ascii="仿宋" w:eastAsia="仿宋" w:hAnsi="仿宋" w:hint="eastAsia"/>
                <w:b/>
                <w:szCs w:val="24"/>
              </w:rPr>
              <w:t>说明</w:t>
            </w:r>
            <w:r w:rsidR="00893F4C" w:rsidRPr="00672569">
              <w:rPr>
                <w:rFonts w:ascii="仿宋" w:eastAsia="仿宋" w:hAnsi="仿宋" w:hint="eastAsia"/>
                <w:b/>
                <w:szCs w:val="24"/>
              </w:rPr>
              <w:t>与</w:t>
            </w:r>
            <w:r w:rsidR="00A2198D" w:rsidRPr="00672569">
              <w:rPr>
                <w:rFonts w:ascii="仿宋" w:eastAsia="仿宋" w:hAnsi="仿宋" w:hint="eastAsia"/>
                <w:b/>
                <w:szCs w:val="24"/>
              </w:rPr>
              <w:t>特别规定</w:t>
            </w:r>
          </w:p>
        </w:tc>
      </w:tr>
      <w:tr w:rsidR="001B034E" w:rsidRPr="002F6457" w14:paraId="22E2BFE6" w14:textId="77777777" w:rsidTr="00B80624">
        <w:trPr>
          <w:trHeight w:val="454"/>
          <w:jc w:val="center"/>
        </w:trPr>
        <w:tc>
          <w:tcPr>
            <w:tcW w:w="704" w:type="dxa"/>
            <w:tcBorders>
              <w:top w:val="single" w:sz="6" w:space="0" w:color="auto"/>
            </w:tcBorders>
            <w:vAlign w:val="center"/>
          </w:tcPr>
          <w:p w14:paraId="1FFA430B" w14:textId="77777777" w:rsidR="001B034E" w:rsidRPr="002F6457" w:rsidRDefault="00E70BBD" w:rsidP="00712BBB">
            <w:pPr>
              <w:pStyle w:val="af4"/>
              <w:spacing w:line="300" w:lineRule="auto"/>
              <w:jc w:val="center"/>
              <w:rPr>
                <w:rFonts w:ascii="仿宋" w:eastAsia="仿宋" w:hAnsi="仿宋"/>
                <w:b/>
                <w:szCs w:val="24"/>
              </w:rPr>
            </w:pPr>
            <w:r w:rsidRPr="002F6457">
              <w:rPr>
                <w:rFonts w:ascii="仿宋" w:eastAsia="仿宋" w:hAnsi="仿宋" w:hint="eastAsia"/>
                <w:b/>
                <w:szCs w:val="24"/>
              </w:rPr>
              <w:t>1</w:t>
            </w:r>
          </w:p>
        </w:tc>
        <w:tc>
          <w:tcPr>
            <w:tcW w:w="1776" w:type="dxa"/>
            <w:tcBorders>
              <w:top w:val="single" w:sz="6" w:space="0" w:color="auto"/>
            </w:tcBorders>
            <w:vAlign w:val="center"/>
          </w:tcPr>
          <w:p w14:paraId="5EEAD20A" w14:textId="77777777" w:rsidR="001B034E" w:rsidRPr="009772C0" w:rsidRDefault="00E70BBD" w:rsidP="00712BBB">
            <w:pPr>
              <w:pStyle w:val="af4"/>
              <w:spacing w:line="300" w:lineRule="auto"/>
              <w:jc w:val="center"/>
              <w:rPr>
                <w:rFonts w:ascii="仿宋" w:eastAsia="仿宋" w:hAnsi="仿宋"/>
                <w:b/>
                <w:szCs w:val="24"/>
              </w:rPr>
            </w:pPr>
            <w:r w:rsidRPr="009772C0">
              <w:rPr>
                <w:rFonts w:ascii="仿宋" w:eastAsia="仿宋" w:hAnsi="仿宋" w:hint="eastAsia"/>
                <w:b/>
                <w:szCs w:val="24"/>
              </w:rPr>
              <w:t>项目名称</w:t>
            </w:r>
          </w:p>
        </w:tc>
        <w:tc>
          <w:tcPr>
            <w:tcW w:w="7589" w:type="dxa"/>
            <w:tcBorders>
              <w:top w:val="single" w:sz="6" w:space="0" w:color="auto"/>
            </w:tcBorders>
            <w:vAlign w:val="center"/>
          </w:tcPr>
          <w:p w14:paraId="7188A9B0" w14:textId="77777777" w:rsidR="001B034E" w:rsidRPr="002F6457" w:rsidRDefault="00B80624" w:rsidP="00712BBB">
            <w:pPr>
              <w:spacing w:line="300" w:lineRule="auto"/>
              <w:rPr>
                <w:rFonts w:ascii="仿宋" w:eastAsia="仿宋" w:hAnsi="仿宋" w:cs="宋体"/>
                <w:sz w:val="22"/>
              </w:rPr>
            </w:pPr>
            <w:r>
              <w:rPr>
                <w:rFonts w:ascii="仿宋" w:eastAsia="仿宋" w:hAnsi="仿宋" w:cs="仿宋" w:hint="eastAsia"/>
                <w:sz w:val="24"/>
                <w:szCs w:val="24"/>
              </w:rPr>
              <w:t>诸暨市陶朱街道友谊渠西湖小学-潭俞电排站段（一期）河道整治服务采购项目</w:t>
            </w:r>
          </w:p>
        </w:tc>
      </w:tr>
      <w:tr w:rsidR="001B034E" w:rsidRPr="002F6457" w14:paraId="229A2977" w14:textId="77777777" w:rsidTr="005D1662">
        <w:trPr>
          <w:trHeight w:hRule="exact" w:val="454"/>
          <w:jc w:val="center"/>
        </w:trPr>
        <w:tc>
          <w:tcPr>
            <w:tcW w:w="704" w:type="dxa"/>
            <w:vAlign w:val="center"/>
          </w:tcPr>
          <w:p w14:paraId="6FE890E0" w14:textId="77777777" w:rsidR="001B034E" w:rsidRPr="002F6457" w:rsidRDefault="00C24D0D" w:rsidP="00712BBB">
            <w:pPr>
              <w:pStyle w:val="af4"/>
              <w:spacing w:line="300" w:lineRule="auto"/>
              <w:jc w:val="center"/>
              <w:rPr>
                <w:rFonts w:ascii="仿宋" w:eastAsia="仿宋" w:hAnsi="仿宋"/>
                <w:b/>
                <w:szCs w:val="24"/>
              </w:rPr>
            </w:pPr>
            <w:r>
              <w:rPr>
                <w:rFonts w:ascii="仿宋" w:eastAsia="仿宋" w:hAnsi="仿宋" w:hint="eastAsia"/>
                <w:b/>
                <w:szCs w:val="24"/>
              </w:rPr>
              <w:t>2</w:t>
            </w:r>
          </w:p>
        </w:tc>
        <w:tc>
          <w:tcPr>
            <w:tcW w:w="1776" w:type="dxa"/>
            <w:vAlign w:val="center"/>
          </w:tcPr>
          <w:p w14:paraId="480AD5AA" w14:textId="77777777" w:rsidR="001B034E" w:rsidRPr="009772C0" w:rsidRDefault="00E70BBD" w:rsidP="00712BBB">
            <w:pPr>
              <w:pStyle w:val="af4"/>
              <w:spacing w:line="300" w:lineRule="auto"/>
              <w:jc w:val="center"/>
              <w:rPr>
                <w:rFonts w:ascii="仿宋" w:eastAsia="仿宋" w:hAnsi="仿宋"/>
                <w:b/>
                <w:szCs w:val="24"/>
              </w:rPr>
            </w:pPr>
            <w:r w:rsidRPr="009772C0">
              <w:rPr>
                <w:rFonts w:ascii="仿宋" w:eastAsia="仿宋" w:hAnsi="仿宋" w:hint="eastAsia"/>
                <w:b/>
                <w:szCs w:val="24"/>
              </w:rPr>
              <w:t>采购方式</w:t>
            </w:r>
          </w:p>
        </w:tc>
        <w:tc>
          <w:tcPr>
            <w:tcW w:w="7589" w:type="dxa"/>
            <w:vAlign w:val="center"/>
          </w:tcPr>
          <w:p w14:paraId="62B3B100" w14:textId="77777777" w:rsidR="001B034E" w:rsidRPr="002F6457" w:rsidRDefault="00E70BBD" w:rsidP="00712BBB">
            <w:pPr>
              <w:pStyle w:val="af4"/>
              <w:spacing w:line="300" w:lineRule="auto"/>
              <w:ind w:rightChars="-51" w:right="-107"/>
              <w:rPr>
                <w:rFonts w:ascii="仿宋" w:eastAsia="仿宋" w:hAnsi="仿宋"/>
                <w:szCs w:val="24"/>
              </w:rPr>
            </w:pPr>
            <w:r w:rsidRPr="002F6457">
              <w:rPr>
                <w:rFonts w:ascii="仿宋" w:eastAsia="仿宋" w:hAnsi="仿宋" w:hint="eastAsia"/>
                <w:szCs w:val="24"/>
              </w:rPr>
              <w:t>公开招标</w:t>
            </w:r>
          </w:p>
        </w:tc>
      </w:tr>
      <w:tr w:rsidR="001B034E" w:rsidRPr="002F6457" w14:paraId="3C2BF724" w14:textId="77777777" w:rsidTr="005D1662">
        <w:trPr>
          <w:trHeight w:hRule="exact" w:val="454"/>
          <w:jc w:val="center"/>
        </w:trPr>
        <w:tc>
          <w:tcPr>
            <w:tcW w:w="704" w:type="dxa"/>
            <w:vAlign w:val="center"/>
          </w:tcPr>
          <w:p w14:paraId="0F357341" w14:textId="77777777" w:rsidR="001B034E" w:rsidRPr="002F6457" w:rsidRDefault="00C24D0D" w:rsidP="00712BBB">
            <w:pPr>
              <w:pStyle w:val="af4"/>
              <w:spacing w:line="300" w:lineRule="auto"/>
              <w:jc w:val="center"/>
              <w:rPr>
                <w:rFonts w:ascii="仿宋" w:eastAsia="仿宋" w:hAnsi="仿宋"/>
                <w:b/>
                <w:szCs w:val="24"/>
              </w:rPr>
            </w:pPr>
            <w:r>
              <w:rPr>
                <w:rFonts w:ascii="仿宋" w:eastAsia="仿宋" w:hAnsi="仿宋" w:hint="eastAsia"/>
                <w:b/>
                <w:szCs w:val="24"/>
              </w:rPr>
              <w:t>3</w:t>
            </w:r>
          </w:p>
        </w:tc>
        <w:tc>
          <w:tcPr>
            <w:tcW w:w="1776" w:type="dxa"/>
            <w:vAlign w:val="center"/>
          </w:tcPr>
          <w:p w14:paraId="109340DC" w14:textId="77777777" w:rsidR="001B034E" w:rsidRPr="009772C0" w:rsidRDefault="006A1890" w:rsidP="00712BBB">
            <w:pPr>
              <w:pStyle w:val="af4"/>
              <w:spacing w:line="300" w:lineRule="auto"/>
              <w:jc w:val="center"/>
              <w:rPr>
                <w:rFonts w:ascii="仿宋" w:eastAsia="仿宋" w:hAnsi="仿宋"/>
                <w:b/>
                <w:szCs w:val="24"/>
              </w:rPr>
            </w:pPr>
            <w:r>
              <w:rPr>
                <w:rFonts w:ascii="仿宋" w:eastAsia="仿宋" w:hAnsi="仿宋" w:hint="eastAsia"/>
                <w:b/>
                <w:szCs w:val="24"/>
              </w:rPr>
              <w:t>评标方</w:t>
            </w:r>
            <w:r w:rsidR="00E70BBD" w:rsidRPr="009772C0">
              <w:rPr>
                <w:rFonts w:ascii="仿宋" w:eastAsia="仿宋" w:hAnsi="仿宋" w:hint="eastAsia"/>
                <w:b/>
                <w:szCs w:val="24"/>
              </w:rPr>
              <w:t>法</w:t>
            </w:r>
          </w:p>
        </w:tc>
        <w:tc>
          <w:tcPr>
            <w:tcW w:w="7589" w:type="dxa"/>
            <w:vAlign w:val="center"/>
          </w:tcPr>
          <w:p w14:paraId="7C2BECE5" w14:textId="77777777" w:rsidR="001B034E" w:rsidRPr="002F6457" w:rsidRDefault="00E70BBD" w:rsidP="00712BBB">
            <w:pPr>
              <w:pStyle w:val="af4"/>
              <w:spacing w:line="300" w:lineRule="auto"/>
              <w:ind w:rightChars="-51" w:right="-107"/>
              <w:rPr>
                <w:rFonts w:ascii="仿宋" w:eastAsia="仿宋" w:hAnsi="仿宋"/>
                <w:szCs w:val="24"/>
              </w:rPr>
            </w:pPr>
            <w:r w:rsidRPr="002F6457">
              <w:rPr>
                <w:rFonts w:ascii="仿宋" w:eastAsia="仿宋" w:hAnsi="仿宋" w:hint="eastAsia"/>
                <w:szCs w:val="24"/>
              </w:rPr>
              <w:t>综合评分法</w:t>
            </w:r>
          </w:p>
        </w:tc>
      </w:tr>
      <w:tr w:rsidR="001B034E" w:rsidRPr="002F6457" w14:paraId="26D364B6" w14:textId="77777777" w:rsidTr="005D1662">
        <w:trPr>
          <w:trHeight w:val="136"/>
          <w:jc w:val="center"/>
        </w:trPr>
        <w:tc>
          <w:tcPr>
            <w:tcW w:w="704" w:type="dxa"/>
            <w:vAlign w:val="center"/>
          </w:tcPr>
          <w:p w14:paraId="7DB4F3EB" w14:textId="77777777" w:rsidR="001B034E" w:rsidRPr="002F6457" w:rsidRDefault="00C24D0D" w:rsidP="00712BBB">
            <w:pPr>
              <w:pStyle w:val="af4"/>
              <w:spacing w:line="300" w:lineRule="auto"/>
              <w:jc w:val="center"/>
              <w:rPr>
                <w:rFonts w:ascii="仿宋" w:eastAsia="仿宋" w:hAnsi="仿宋"/>
                <w:b/>
                <w:szCs w:val="24"/>
              </w:rPr>
            </w:pPr>
            <w:r>
              <w:rPr>
                <w:rFonts w:ascii="仿宋" w:eastAsia="仿宋" w:hAnsi="仿宋" w:hint="eastAsia"/>
                <w:b/>
                <w:szCs w:val="24"/>
              </w:rPr>
              <w:t>4</w:t>
            </w:r>
          </w:p>
        </w:tc>
        <w:tc>
          <w:tcPr>
            <w:tcW w:w="1776" w:type="dxa"/>
            <w:vAlign w:val="center"/>
          </w:tcPr>
          <w:p w14:paraId="21FE8864" w14:textId="77777777" w:rsidR="001B034E" w:rsidRPr="009772C0" w:rsidRDefault="00E70BBD" w:rsidP="00712BBB">
            <w:pPr>
              <w:pStyle w:val="af4"/>
              <w:spacing w:line="300" w:lineRule="auto"/>
              <w:jc w:val="center"/>
              <w:rPr>
                <w:rFonts w:ascii="仿宋" w:eastAsia="仿宋" w:hAnsi="仿宋"/>
                <w:b/>
                <w:szCs w:val="24"/>
              </w:rPr>
            </w:pPr>
            <w:r w:rsidRPr="009772C0">
              <w:rPr>
                <w:rFonts w:ascii="仿宋" w:eastAsia="仿宋" w:hAnsi="仿宋" w:hint="eastAsia"/>
                <w:b/>
                <w:szCs w:val="24"/>
              </w:rPr>
              <w:t>最高限价</w:t>
            </w:r>
          </w:p>
        </w:tc>
        <w:tc>
          <w:tcPr>
            <w:tcW w:w="7589" w:type="dxa"/>
            <w:vAlign w:val="center"/>
          </w:tcPr>
          <w:p w14:paraId="3CC32E48" w14:textId="77777777" w:rsidR="001B034E" w:rsidRPr="00672569" w:rsidRDefault="00B80624" w:rsidP="00BF6A0D">
            <w:pPr>
              <w:pStyle w:val="1e"/>
              <w:spacing w:line="300" w:lineRule="auto"/>
              <w:ind w:firstLineChars="0" w:firstLine="0"/>
              <w:rPr>
                <w:rFonts w:ascii="仿宋" w:eastAsia="仿宋" w:hAnsi="仿宋" w:cs="Times New Roman"/>
                <w:b/>
                <w:sz w:val="24"/>
                <w:szCs w:val="24"/>
              </w:rPr>
            </w:pPr>
            <w:r>
              <w:rPr>
                <w:rFonts w:ascii="仿宋" w:eastAsia="仿宋" w:hAnsi="仿宋" w:cs="宋体" w:hint="eastAsia"/>
                <w:b/>
                <w:sz w:val="24"/>
                <w:szCs w:val="24"/>
              </w:rPr>
              <w:t>本次招标设最高限价为人民币陆佰万元整</w:t>
            </w:r>
            <w:r>
              <w:rPr>
                <w:rFonts w:ascii="仿宋" w:eastAsia="仿宋" w:hAnsi="仿宋" w:cs="宋体" w:hint="eastAsia"/>
                <w:b/>
                <w:bCs/>
                <w:sz w:val="24"/>
                <w:szCs w:val="21"/>
              </w:rPr>
              <w:t>（</w:t>
            </w:r>
            <w:r>
              <w:rPr>
                <w:rFonts w:ascii="宋体" w:eastAsia="仿宋" w:cs="宋体" w:hint="eastAsia"/>
                <w:b/>
                <w:bCs/>
                <w:sz w:val="24"/>
                <w:szCs w:val="21"/>
              </w:rPr>
              <w:t>¥</w:t>
            </w:r>
            <w:r>
              <w:rPr>
                <w:rFonts w:ascii="仿宋" w:eastAsia="仿宋" w:hAnsi="仿宋" w:cs="宋体"/>
                <w:b/>
                <w:bCs/>
                <w:sz w:val="24"/>
                <w:szCs w:val="21"/>
              </w:rPr>
              <w:t>600</w:t>
            </w:r>
            <w:r>
              <w:rPr>
                <w:rFonts w:ascii="仿宋" w:eastAsia="仿宋" w:hAnsi="仿宋" w:cs="宋体" w:hint="eastAsia"/>
                <w:b/>
                <w:bCs/>
                <w:sz w:val="24"/>
                <w:szCs w:val="21"/>
              </w:rPr>
              <w:t>0000.00）</w:t>
            </w:r>
            <w:r>
              <w:rPr>
                <w:rFonts w:ascii="仿宋" w:eastAsia="仿宋" w:hAnsi="仿宋" w:cs="宋体" w:hint="eastAsia"/>
                <w:b/>
                <w:sz w:val="24"/>
                <w:szCs w:val="24"/>
              </w:rPr>
              <w:t>，</w:t>
            </w:r>
            <w:r w:rsidR="00C77404" w:rsidRPr="00672569">
              <w:rPr>
                <w:rFonts w:ascii="仿宋" w:eastAsia="仿宋" w:hAnsi="仿宋" w:cs="宋体" w:hint="eastAsia"/>
                <w:b/>
                <w:bCs/>
                <w:sz w:val="24"/>
                <w:szCs w:val="24"/>
              </w:rPr>
              <w:t>任何超过最高限价的报价将被认定为无效报价。</w:t>
            </w:r>
          </w:p>
        </w:tc>
      </w:tr>
      <w:tr w:rsidR="00E54F89" w:rsidRPr="002F6457" w14:paraId="65A8583C" w14:textId="77777777" w:rsidTr="0001475B">
        <w:trPr>
          <w:trHeight w:val="454"/>
          <w:jc w:val="center"/>
        </w:trPr>
        <w:tc>
          <w:tcPr>
            <w:tcW w:w="704" w:type="dxa"/>
            <w:vAlign w:val="center"/>
          </w:tcPr>
          <w:p w14:paraId="16CB6AD1" w14:textId="77777777" w:rsidR="00E54F89"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5</w:t>
            </w:r>
          </w:p>
        </w:tc>
        <w:tc>
          <w:tcPr>
            <w:tcW w:w="1776" w:type="dxa"/>
            <w:vAlign w:val="center"/>
          </w:tcPr>
          <w:p w14:paraId="14CD9F75" w14:textId="77777777" w:rsidR="00E54F89" w:rsidRPr="009772C0" w:rsidRDefault="00E54F89" w:rsidP="00712BBB">
            <w:pPr>
              <w:pStyle w:val="af4"/>
              <w:spacing w:line="300" w:lineRule="auto"/>
              <w:jc w:val="center"/>
              <w:rPr>
                <w:rFonts w:ascii="仿宋" w:eastAsia="仿宋" w:hAnsi="仿宋"/>
                <w:b/>
                <w:szCs w:val="24"/>
              </w:rPr>
            </w:pPr>
            <w:r w:rsidRPr="009772C0">
              <w:rPr>
                <w:rFonts w:ascii="仿宋" w:eastAsia="仿宋" w:hAnsi="仿宋" w:hint="eastAsia"/>
                <w:b/>
                <w:szCs w:val="24"/>
              </w:rPr>
              <w:t>项目属性</w:t>
            </w:r>
          </w:p>
          <w:p w14:paraId="2F6B0294" w14:textId="77777777" w:rsidR="00E54F89" w:rsidRPr="009772C0" w:rsidRDefault="00E54F89" w:rsidP="00712BBB">
            <w:pPr>
              <w:pStyle w:val="af4"/>
              <w:spacing w:line="300" w:lineRule="auto"/>
              <w:jc w:val="center"/>
              <w:rPr>
                <w:rFonts w:ascii="仿宋" w:eastAsia="仿宋" w:hAnsi="仿宋"/>
                <w:b/>
                <w:szCs w:val="24"/>
              </w:rPr>
            </w:pPr>
            <w:r w:rsidRPr="009772C0">
              <w:rPr>
                <w:rFonts w:ascii="仿宋" w:eastAsia="仿宋" w:hAnsi="仿宋" w:hint="eastAsia"/>
                <w:b/>
                <w:szCs w:val="24"/>
              </w:rPr>
              <w:t>与核心产品</w:t>
            </w:r>
          </w:p>
        </w:tc>
        <w:tc>
          <w:tcPr>
            <w:tcW w:w="7589" w:type="dxa"/>
            <w:vAlign w:val="center"/>
          </w:tcPr>
          <w:p w14:paraId="374EAEA6" w14:textId="77777777" w:rsidR="00E54F89" w:rsidRPr="009772C0" w:rsidRDefault="00117624" w:rsidP="00117624">
            <w:pPr>
              <w:pStyle w:val="af4"/>
              <w:spacing w:line="300" w:lineRule="auto"/>
              <w:rPr>
                <w:rFonts w:ascii="仿宋" w:eastAsia="仿宋" w:hAnsi="仿宋"/>
                <w:szCs w:val="24"/>
              </w:rPr>
            </w:pPr>
            <w:r w:rsidRPr="009772C0">
              <w:rPr>
                <w:rFonts w:ascii="仿宋" w:eastAsia="仿宋" w:hAnsi="仿宋" w:hint="eastAsia"/>
                <w:szCs w:val="24"/>
              </w:rPr>
              <w:t>□货物类，单一产品或核心产品：</w:t>
            </w:r>
            <w:r w:rsidR="004A6A44" w:rsidRPr="009772C0">
              <w:rPr>
                <w:rFonts w:ascii="仿宋" w:eastAsia="仿宋" w:hAnsi="仿宋" w:hint="eastAsia"/>
                <w:sz w:val="21"/>
                <w:szCs w:val="21"/>
              </w:rPr>
              <w:t>[</w:t>
            </w:r>
            <w:r w:rsidR="004A6A44" w:rsidRPr="009772C0">
              <w:rPr>
                <w:rFonts w:ascii="仿宋" w:eastAsia="仿宋" w:hAnsi="仿宋" w:hint="eastAsia"/>
                <w:sz w:val="21"/>
                <w:szCs w:val="21"/>
                <w:u w:val="single"/>
              </w:rPr>
              <w:t xml:space="preserve">__/_ </w:t>
            </w:r>
            <w:r w:rsidR="004A6A44" w:rsidRPr="009772C0">
              <w:rPr>
                <w:rFonts w:ascii="仿宋" w:eastAsia="仿宋" w:hAnsi="仿宋" w:hint="eastAsia"/>
                <w:sz w:val="21"/>
                <w:szCs w:val="21"/>
              </w:rPr>
              <w:t>]</w:t>
            </w:r>
            <w:r w:rsidRPr="009772C0">
              <w:rPr>
                <w:rFonts w:ascii="仿宋" w:eastAsia="仿宋" w:hAnsi="仿宋" w:hint="eastAsia"/>
                <w:szCs w:val="24"/>
              </w:rPr>
              <w:t>。</w:t>
            </w:r>
          </w:p>
          <w:p w14:paraId="608EE9B3" w14:textId="77777777" w:rsidR="00117624" w:rsidRPr="009772C0" w:rsidRDefault="00117624" w:rsidP="00143FA4">
            <w:pPr>
              <w:pStyle w:val="af4"/>
              <w:spacing w:line="300" w:lineRule="auto"/>
              <w:rPr>
                <w:rFonts w:ascii="仿宋" w:eastAsia="仿宋" w:hAnsi="仿宋"/>
                <w:b/>
                <w:szCs w:val="24"/>
              </w:rPr>
            </w:pPr>
            <w:r w:rsidRPr="009772C0">
              <w:rPr>
                <w:rFonts w:ascii="仿宋" w:eastAsia="仿宋" w:hAnsi="仿宋" w:hint="eastAsia"/>
                <w:b/>
                <w:szCs w:val="24"/>
              </w:rPr>
              <w:sym w:font="Wingdings" w:char="F0FE"/>
            </w:r>
            <w:r w:rsidR="00143FA4" w:rsidRPr="009772C0">
              <w:rPr>
                <w:rFonts w:ascii="仿宋" w:eastAsia="仿宋" w:hAnsi="仿宋" w:hint="eastAsia"/>
                <w:b/>
                <w:szCs w:val="24"/>
              </w:rPr>
              <w:t>【服务类】</w:t>
            </w:r>
            <w:r w:rsidR="00143FA4" w:rsidRPr="00FF3786">
              <w:rPr>
                <w:rFonts w:ascii="仿宋" w:eastAsia="仿宋" w:hAnsi="仿宋" w:hint="eastAsia"/>
                <w:szCs w:val="24"/>
                <w:u w:val="single"/>
              </w:rPr>
              <w:t>(</w:t>
            </w:r>
            <w:r w:rsidR="004670D5" w:rsidRPr="00FF3786">
              <w:rPr>
                <w:rFonts w:ascii="仿宋" w:eastAsia="仿宋" w:hAnsi="仿宋" w:hint="eastAsia"/>
                <w:szCs w:val="24"/>
                <w:u w:val="single"/>
              </w:rPr>
              <w:t>本项目属于服务类采购项目</w:t>
            </w:r>
            <w:r w:rsidR="00143FA4" w:rsidRPr="00FF3786">
              <w:rPr>
                <w:rFonts w:ascii="仿宋" w:eastAsia="仿宋" w:hAnsi="仿宋" w:hint="eastAsia"/>
                <w:szCs w:val="24"/>
                <w:u w:val="single"/>
              </w:rPr>
              <w:t>)</w:t>
            </w:r>
            <w:r w:rsidRPr="00FF3786">
              <w:rPr>
                <w:rFonts w:ascii="仿宋" w:eastAsia="仿宋" w:hAnsi="仿宋" w:hint="eastAsia"/>
                <w:szCs w:val="24"/>
              </w:rPr>
              <w:t>。</w:t>
            </w:r>
          </w:p>
        </w:tc>
      </w:tr>
      <w:tr w:rsidR="003C4E34" w:rsidRPr="002F6457" w14:paraId="2329DE73" w14:textId="77777777" w:rsidTr="0001475B">
        <w:trPr>
          <w:trHeight w:val="454"/>
          <w:jc w:val="center"/>
        </w:trPr>
        <w:tc>
          <w:tcPr>
            <w:tcW w:w="704" w:type="dxa"/>
            <w:vAlign w:val="center"/>
          </w:tcPr>
          <w:p w14:paraId="064DD855" w14:textId="77777777" w:rsidR="003C4E34"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6</w:t>
            </w:r>
          </w:p>
        </w:tc>
        <w:tc>
          <w:tcPr>
            <w:tcW w:w="1776" w:type="dxa"/>
            <w:vAlign w:val="center"/>
          </w:tcPr>
          <w:p w14:paraId="7370E2E2" w14:textId="77777777" w:rsidR="003C4E34" w:rsidRPr="00B51777" w:rsidRDefault="003C4E34" w:rsidP="00712BBB">
            <w:pPr>
              <w:pStyle w:val="af4"/>
              <w:spacing w:line="300" w:lineRule="auto"/>
              <w:jc w:val="center"/>
              <w:rPr>
                <w:rFonts w:ascii="仿宋" w:eastAsia="仿宋" w:hAnsi="仿宋"/>
                <w:b/>
                <w:szCs w:val="24"/>
                <w:highlight w:val="cyan"/>
              </w:rPr>
            </w:pPr>
            <w:r w:rsidRPr="00B51777">
              <w:rPr>
                <w:rFonts w:ascii="仿宋" w:eastAsia="仿宋" w:hAnsi="仿宋" w:cs="仿宋_GB2312" w:hint="eastAsia"/>
                <w:b/>
              </w:rPr>
              <w:t>中小企业划分标准所属行业</w:t>
            </w:r>
          </w:p>
        </w:tc>
        <w:tc>
          <w:tcPr>
            <w:tcW w:w="7589" w:type="dxa"/>
            <w:vAlign w:val="center"/>
          </w:tcPr>
          <w:p w14:paraId="4CBCE62C" w14:textId="77777777" w:rsidR="003C4E34" w:rsidRPr="00672569" w:rsidRDefault="003C4E34" w:rsidP="003C4E34">
            <w:pPr>
              <w:spacing w:line="300" w:lineRule="auto"/>
              <w:rPr>
                <w:rFonts w:ascii="仿宋" w:eastAsia="仿宋" w:hAnsi="仿宋"/>
                <w:b/>
                <w:sz w:val="24"/>
                <w:szCs w:val="24"/>
              </w:rPr>
            </w:pPr>
            <w:r w:rsidRPr="00672569">
              <w:rPr>
                <w:rFonts w:ascii="仿宋" w:eastAsia="仿宋" w:hAnsi="仿宋" w:hint="eastAsia"/>
                <w:sz w:val="24"/>
              </w:rPr>
              <w:t>1.</w:t>
            </w:r>
            <w:r w:rsidRPr="00672569">
              <w:rPr>
                <w:rFonts w:ascii="仿宋" w:eastAsia="仿宋" w:hAnsi="仿宋" w:hint="eastAsia"/>
                <w:sz w:val="24"/>
                <w:szCs w:val="24"/>
              </w:rPr>
              <w:t>采购标的：</w:t>
            </w:r>
            <w:r w:rsidR="00B80624" w:rsidRPr="00B80624">
              <w:rPr>
                <w:rFonts w:ascii="仿宋" w:eastAsia="仿宋" w:hAnsi="仿宋" w:cs="仿宋" w:hint="eastAsia"/>
                <w:sz w:val="24"/>
                <w:szCs w:val="24"/>
                <w:u w:val="single"/>
              </w:rPr>
              <w:t>诸暨市陶朱街道友谊渠西湖小学-潭俞电排站段（一期）河道整治服务</w:t>
            </w:r>
            <w:r w:rsidRPr="00672569">
              <w:rPr>
                <w:rFonts w:ascii="仿宋" w:eastAsia="仿宋" w:hAnsi="仿宋" w:hint="eastAsia"/>
                <w:sz w:val="24"/>
                <w:szCs w:val="24"/>
              </w:rPr>
              <w:t>；</w:t>
            </w:r>
          </w:p>
          <w:p w14:paraId="05D6F962" w14:textId="77777777" w:rsidR="003C4E34" w:rsidRPr="00117624" w:rsidRDefault="003C4E34" w:rsidP="00BF6A0D">
            <w:pPr>
              <w:pStyle w:val="af4"/>
              <w:spacing w:line="300" w:lineRule="auto"/>
              <w:rPr>
                <w:rFonts w:ascii="仿宋" w:eastAsia="仿宋" w:hAnsi="仿宋"/>
                <w:b/>
                <w:color w:val="0000FF"/>
                <w:szCs w:val="24"/>
                <w:highlight w:val="cyan"/>
              </w:rPr>
            </w:pPr>
            <w:r w:rsidRPr="00672569">
              <w:rPr>
                <w:rFonts w:ascii="仿宋" w:eastAsia="仿宋" w:hAnsi="仿宋" w:hint="eastAsia"/>
                <w:szCs w:val="24"/>
              </w:rPr>
              <w:t>2.采购标的对应的中小企业划分标准所属行业：</w:t>
            </w:r>
            <w:r w:rsidR="00BF6A0D" w:rsidRPr="00672569">
              <w:rPr>
                <w:rFonts w:ascii="仿宋" w:eastAsia="仿宋" w:hAnsi="仿宋" w:hint="eastAsia"/>
                <w:szCs w:val="24"/>
                <w:u w:val="single"/>
              </w:rPr>
              <w:t>其他未列明行业</w:t>
            </w:r>
            <w:r w:rsidRPr="00672569">
              <w:rPr>
                <w:rFonts w:ascii="仿宋" w:eastAsia="仿宋" w:hAnsi="仿宋" w:hint="eastAsia"/>
                <w:szCs w:val="24"/>
              </w:rPr>
              <w:t>。</w:t>
            </w:r>
          </w:p>
        </w:tc>
      </w:tr>
      <w:tr w:rsidR="00CA68FC" w:rsidRPr="002F6457" w14:paraId="4B554564" w14:textId="77777777" w:rsidTr="0001475B">
        <w:trPr>
          <w:trHeight w:val="454"/>
          <w:jc w:val="center"/>
        </w:trPr>
        <w:tc>
          <w:tcPr>
            <w:tcW w:w="704" w:type="dxa"/>
            <w:vAlign w:val="center"/>
          </w:tcPr>
          <w:p w14:paraId="18479DF3" w14:textId="77777777" w:rsidR="00CA68FC"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7</w:t>
            </w:r>
          </w:p>
        </w:tc>
        <w:tc>
          <w:tcPr>
            <w:tcW w:w="1776" w:type="dxa"/>
            <w:vAlign w:val="center"/>
          </w:tcPr>
          <w:p w14:paraId="0E832149" w14:textId="77777777" w:rsidR="00CA68FC" w:rsidRPr="00B51777" w:rsidRDefault="00CA68FC" w:rsidP="00712BBB">
            <w:pPr>
              <w:pStyle w:val="af4"/>
              <w:spacing w:line="300" w:lineRule="auto"/>
              <w:jc w:val="center"/>
              <w:rPr>
                <w:rFonts w:ascii="仿宋" w:eastAsia="仿宋" w:hAnsi="仿宋" w:cs="仿宋_GB2312"/>
                <w:b/>
                <w:highlight w:val="cyan"/>
              </w:rPr>
            </w:pPr>
            <w:r w:rsidRPr="00B51777">
              <w:rPr>
                <w:rFonts w:ascii="仿宋" w:eastAsia="仿宋" w:hAnsi="仿宋" w:cs="仿宋_GB2312" w:hint="eastAsia"/>
                <w:b/>
              </w:rPr>
              <w:t>转包</w:t>
            </w:r>
          </w:p>
        </w:tc>
        <w:tc>
          <w:tcPr>
            <w:tcW w:w="7589" w:type="dxa"/>
            <w:vAlign w:val="center"/>
          </w:tcPr>
          <w:p w14:paraId="57A0B53A" w14:textId="77777777" w:rsidR="00CA68FC" w:rsidRPr="00767733" w:rsidRDefault="00CA68FC" w:rsidP="003C4E34">
            <w:pPr>
              <w:spacing w:line="300" w:lineRule="auto"/>
              <w:rPr>
                <w:rFonts w:ascii="仿宋" w:eastAsia="仿宋" w:hAnsi="仿宋"/>
                <w:color w:val="auto"/>
                <w:sz w:val="24"/>
                <w:szCs w:val="24"/>
                <w:highlight w:val="cyan"/>
              </w:rPr>
            </w:pPr>
            <w:r w:rsidRPr="00767733">
              <w:rPr>
                <w:rFonts w:ascii="仿宋" w:eastAsia="仿宋" w:hAnsi="仿宋" w:hint="eastAsia"/>
                <w:color w:val="auto"/>
                <w:sz w:val="24"/>
                <w:szCs w:val="24"/>
              </w:rPr>
              <w:t>本项目不</w:t>
            </w:r>
            <w:r w:rsidR="00670A66" w:rsidRPr="00767733">
              <w:rPr>
                <w:rFonts w:ascii="仿宋" w:eastAsia="仿宋" w:hAnsi="仿宋" w:hint="eastAsia"/>
                <w:color w:val="auto"/>
                <w:sz w:val="24"/>
                <w:szCs w:val="24"/>
              </w:rPr>
              <w:t>允许</w:t>
            </w:r>
            <w:r w:rsidRPr="00767733">
              <w:rPr>
                <w:rFonts w:ascii="仿宋" w:eastAsia="仿宋" w:hAnsi="仿宋" w:hint="eastAsia"/>
                <w:color w:val="auto"/>
                <w:sz w:val="24"/>
                <w:szCs w:val="24"/>
              </w:rPr>
              <w:t>转包。</w:t>
            </w:r>
          </w:p>
        </w:tc>
      </w:tr>
      <w:tr w:rsidR="00CF0ECC" w:rsidRPr="002F6457" w14:paraId="65AF9AD9" w14:textId="77777777" w:rsidTr="0001475B">
        <w:trPr>
          <w:trHeight w:val="454"/>
          <w:jc w:val="center"/>
        </w:trPr>
        <w:tc>
          <w:tcPr>
            <w:tcW w:w="704" w:type="dxa"/>
            <w:vAlign w:val="center"/>
          </w:tcPr>
          <w:p w14:paraId="2153E692" w14:textId="77777777" w:rsidR="00CF0ECC"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8</w:t>
            </w:r>
          </w:p>
        </w:tc>
        <w:tc>
          <w:tcPr>
            <w:tcW w:w="1776" w:type="dxa"/>
            <w:vAlign w:val="center"/>
          </w:tcPr>
          <w:p w14:paraId="2AC12F54" w14:textId="77777777" w:rsidR="00CF0ECC" w:rsidRPr="00767733" w:rsidRDefault="00CF0ECC" w:rsidP="00712BBB">
            <w:pPr>
              <w:pStyle w:val="af4"/>
              <w:spacing w:line="300" w:lineRule="auto"/>
              <w:jc w:val="center"/>
              <w:rPr>
                <w:rFonts w:ascii="仿宋" w:eastAsia="仿宋" w:hAnsi="仿宋" w:cs="仿宋_GB2312"/>
                <w:b/>
                <w:highlight w:val="cyan"/>
              </w:rPr>
            </w:pPr>
            <w:r w:rsidRPr="00767733">
              <w:rPr>
                <w:rFonts w:ascii="仿宋" w:eastAsia="仿宋" w:hAnsi="仿宋" w:cs="仿宋_GB2312" w:hint="eastAsia"/>
                <w:b/>
              </w:rPr>
              <w:t>分包</w:t>
            </w:r>
          </w:p>
        </w:tc>
        <w:tc>
          <w:tcPr>
            <w:tcW w:w="7589" w:type="dxa"/>
            <w:vAlign w:val="center"/>
          </w:tcPr>
          <w:p w14:paraId="50417D82" w14:textId="77777777" w:rsidR="00E4788D" w:rsidRPr="004651EE" w:rsidRDefault="00E4788D" w:rsidP="003C4E34">
            <w:pPr>
              <w:spacing w:line="300" w:lineRule="auto"/>
              <w:rPr>
                <w:rFonts w:ascii="仿宋" w:eastAsia="仿宋" w:hAnsi="仿宋"/>
                <w:b/>
                <w:color w:val="auto"/>
                <w:sz w:val="24"/>
                <w:szCs w:val="24"/>
              </w:rPr>
            </w:pPr>
            <w:r w:rsidRPr="004651EE">
              <w:rPr>
                <w:rFonts w:ascii="仿宋" w:eastAsia="仿宋" w:hAnsi="仿宋" w:hint="eastAsia"/>
                <w:b/>
                <w:color w:val="auto"/>
                <w:sz w:val="24"/>
                <w:szCs w:val="24"/>
              </w:rPr>
              <w:sym w:font="Wingdings" w:char="F0FE"/>
            </w:r>
            <w:r w:rsidR="00143FA4" w:rsidRPr="004651EE">
              <w:rPr>
                <w:rFonts w:ascii="仿宋" w:eastAsia="仿宋" w:hAnsi="仿宋" w:hint="eastAsia"/>
                <w:b/>
                <w:color w:val="auto"/>
                <w:sz w:val="24"/>
                <w:szCs w:val="24"/>
              </w:rPr>
              <w:t>【不同意分包】。</w:t>
            </w:r>
          </w:p>
          <w:p w14:paraId="7B78D5D1" w14:textId="77777777" w:rsidR="00262821" w:rsidRPr="004651EE" w:rsidRDefault="00262821" w:rsidP="003C4E34">
            <w:pPr>
              <w:spacing w:line="300" w:lineRule="auto"/>
              <w:rPr>
                <w:rFonts w:ascii="仿宋" w:eastAsia="仿宋" w:hAnsi="仿宋"/>
                <w:color w:val="0000FF"/>
                <w:sz w:val="24"/>
                <w:highlight w:val="cyan"/>
              </w:rPr>
            </w:pPr>
            <w:r w:rsidRPr="004651EE">
              <w:rPr>
                <w:rFonts w:ascii="仿宋" w:eastAsia="仿宋" w:hAnsi="仿宋" w:hint="eastAsia"/>
                <w:color w:val="auto"/>
                <w:sz w:val="24"/>
                <w:szCs w:val="24"/>
              </w:rPr>
              <w:t>□</w:t>
            </w:r>
            <w:r w:rsidR="00070B19" w:rsidRPr="004651EE">
              <w:rPr>
                <w:rFonts w:ascii="仿宋" w:eastAsia="仿宋" w:hAnsi="仿宋" w:hint="eastAsia"/>
                <w:color w:val="auto"/>
                <w:sz w:val="24"/>
                <w:szCs w:val="24"/>
              </w:rPr>
              <w:t>同意，</w:t>
            </w:r>
            <w:r w:rsidRPr="004651EE">
              <w:rPr>
                <w:rFonts w:ascii="仿宋" w:eastAsia="仿宋" w:hAnsi="仿宋" w:hint="eastAsia"/>
                <w:color w:val="auto"/>
                <w:sz w:val="24"/>
              </w:rPr>
              <w:t>同意将非主体、非关键性的</w:t>
            </w:r>
            <w:r w:rsidR="004A6A44" w:rsidRPr="004651EE">
              <w:rPr>
                <w:rFonts w:ascii="仿宋" w:eastAsia="仿宋" w:hAnsi="仿宋" w:hint="eastAsia"/>
                <w:color w:val="auto"/>
              </w:rPr>
              <w:t>[</w:t>
            </w:r>
            <w:r w:rsidR="004A6A44" w:rsidRPr="004651EE">
              <w:rPr>
                <w:rFonts w:ascii="仿宋" w:eastAsia="仿宋" w:hAnsi="仿宋" w:hint="eastAsia"/>
                <w:color w:val="auto"/>
                <w:u w:val="single"/>
              </w:rPr>
              <w:t xml:space="preserve">__/_ </w:t>
            </w:r>
            <w:r w:rsidR="004A6A44" w:rsidRPr="004651EE">
              <w:rPr>
                <w:rFonts w:ascii="仿宋" w:eastAsia="仿宋" w:hAnsi="仿宋" w:hint="eastAsia"/>
                <w:color w:val="auto"/>
              </w:rPr>
              <w:t>]</w:t>
            </w:r>
            <w:r w:rsidRPr="004651EE">
              <w:rPr>
                <w:rFonts w:ascii="仿宋" w:eastAsia="仿宋" w:hAnsi="仿宋" w:hint="eastAsia"/>
                <w:color w:val="auto"/>
                <w:sz w:val="24"/>
                <w:szCs w:val="24"/>
              </w:rPr>
              <w:t>工作分包。</w:t>
            </w:r>
          </w:p>
        </w:tc>
      </w:tr>
      <w:tr w:rsidR="004670D5" w:rsidRPr="002F6457" w14:paraId="0F33303E" w14:textId="77777777" w:rsidTr="0001475B">
        <w:trPr>
          <w:trHeight w:val="454"/>
          <w:jc w:val="center"/>
        </w:trPr>
        <w:tc>
          <w:tcPr>
            <w:tcW w:w="704" w:type="dxa"/>
            <w:vAlign w:val="center"/>
          </w:tcPr>
          <w:p w14:paraId="1CD474A4" w14:textId="77777777" w:rsidR="004670D5"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9</w:t>
            </w:r>
          </w:p>
        </w:tc>
        <w:tc>
          <w:tcPr>
            <w:tcW w:w="1776" w:type="dxa"/>
            <w:vAlign w:val="center"/>
          </w:tcPr>
          <w:p w14:paraId="1D8B6A15" w14:textId="77777777" w:rsidR="004670D5" w:rsidRPr="007A51E6" w:rsidRDefault="004670D5" w:rsidP="00712BBB">
            <w:pPr>
              <w:pStyle w:val="af4"/>
              <w:spacing w:line="300" w:lineRule="auto"/>
              <w:jc w:val="center"/>
              <w:rPr>
                <w:rFonts w:ascii="仿宋" w:eastAsia="仿宋" w:hAnsi="仿宋" w:cs="仿宋_GB2312"/>
                <w:b/>
                <w:highlight w:val="cyan"/>
              </w:rPr>
            </w:pPr>
            <w:r w:rsidRPr="007A51E6">
              <w:rPr>
                <w:rFonts w:ascii="仿宋" w:eastAsia="仿宋" w:hAnsi="仿宋" w:cs="仿宋_GB2312" w:hint="eastAsia"/>
                <w:b/>
              </w:rPr>
              <w:t>是否允许采购进口产品</w:t>
            </w:r>
          </w:p>
        </w:tc>
        <w:tc>
          <w:tcPr>
            <w:tcW w:w="7589" w:type="dxa"/>
            <w:vAlign w:val="center"/>
          </w:tcPr>
          <w:p w14:paraId="08716B71" w14:textId="77777777" w:rsidR="004670D5" w:rsidRPr="007A51E6" w:rsidRDefault="004670D5" w:rsidP="003C4E34">
            <w:pPr>
              <w:spacing w:line="300" w:lineRule="auto"/>
              <w:rPr>
                <w:rFonts w:ascii="仿宋" w:eastAsia="仿宋" w:hAnsi="仿宋"/>
                <w:b/>
                <w:color w:val="auto"/>
                <w:sz w:val="24"/>
                <w:szCs w:val="24"/>
              </w:rPr>
            </w:pPr>
            <w:r w:rsidRPr="007A51E6">
              <w:rPr>
                <w:rFonts w:ascii="仿宋" w:eastAsia="仿宋" w:hAnsi="仿宋" w:hint="eastAsia"/>
                <w:b/>
                <w:color w:val="auto"/>
                <w:sz w:val="24"/>
              </w:rPr>
              <w:sym w:font="Wingdings" w:char="F0FE"/>
            </w:r>
            <w:r w:rsidR="00F26792" w:rsidRPr="007A51E6">
              <w:rPr>
                <w:rFonts w:ascii="仿宋" w:eastAsia="仿宋" w:hAnsi="仿宋" w:hint="eastAsia"/>
                <w:b/>
                <w:color w:val="auto"/>
                <w:sz w:val="24"/>
              </w:rPr>
              <w:t>【</w:t>
            </w:r>
            <w:r w:rsidR="001369D0" w:rsidRPr="007A51E6">
              <w:rPr>
                <w:rFonts w:ascii="仿宋" w:eastAsia="仿宋" w:hAnsi="仿宋" w:hint="eastAsia"/>
                <w:b/>
                <w:color w:val="auto"/>
                <w:sz w:val="24"/>
                <w:szCs w:val="24"/>
              </w:rPr>
              <w:t>本项目不允许采购进口产品</w:t>
            </w:r>
            <w:r w:rsidR="00F26792" w:rsidRPr="007A51E6">
              <w:rPr>
                <w:rFonts w:ascii="仿宋" w:eastAsia="仿宋" w:hAnsi="仿宋" w:hint="eastAsia"/>
                <w:b/>
                <w:color w:val="auto"/>
                <w:sz w:val="24"/>
              </w:rPr>
              <w:t>】</w:t>
            </w:r>
          </w:p>
          <w:p w14:paraId="0233904B" w14:textId="77777777" w:rsidR="004670D5" w:rsidRPr="006B77AF" w:rsidRDefault="004670D5" w:rsidP="003C4E34">
            <w:pPr>
              <w:spacing w:line="300" w:lineRule="auto"/>
              <w:rPr>
                <w:rFonts w:ascii="仿宋" w:eastAsia="仿宋" w:hAnsi="仿宋"/>
                <w:color w:val="0000FF"/>
                <w:sz w:val="24"/>
                <w:highlight w:val="cyan"/>
              </w:rPr>
            </w:pPr>
            <w:r w:rsidRPr="006B77AF">
              <w:rPr>
                <w:rFonts w:ascii="仿宋" w:eastAsia="仿宋" w:hAnsi="仿宋" w:hint="eastAsia"/>
                <w:color w:val="auto"/>
                <w:sz w:val="24"/>
                <w:szCs w:val="24"/>
              </w:rPr>
              <w:t>□允许</w:t>
            </w:r>
            <w:r w:rsidR="00EC3ACA" w:rsidRPr="006B77AF">
              <w:rPr>
                <w:rFonts w:ascii="仿宋" w:eastAsia="仿宋" w:hAnsi="仿宋" w:hint="eastAsia"/>
                <w:color w:val="auto"/>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101650" w:rsidRPr="002F6457" w14:paraId="46B76B1B" w14:textId="77777777" w:rsidTr="0001475B">
        <w:trPr>
          <w:trHeight w:val="454"/>
          <w:jc w:val="center"/>
        </w:trPr>
        <w:tc>
          <w:tcPr>
            <w:tcW w:w="704" w:type="dxa"/>
            <w:vAlign w:val="center"/>
          </w:tcPr>
          <w:p w14:paraId="39CE6755" w14:textId="77777777" w:rsidR="00101650"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10</w:t>
            </w:r>
          </w:p>
        </w:tc>
        <w:tc>
          <w:tcPr>
            <w:tcW w:w="1776" w:type="dxa"/>
            <w:vAlign w:val="center"/>
          </w:tcPr>
          <w:p w14:paraId="3E5F0A2F" w14:textId="77777777" w:rsidR="00101650" w:rsidRPr="006B77AF" w:rsidRDefault="00101650" w:rsidP="00E3066C">
            <w:pPr>
              <w:pStyle w:val="af4"/>
              <w:spacing w:line="300" w:lineRule="auto"/>
              <w:jc w:val="center"/>
              <w:rPr>
                <w:rFonts w:ascii="仿宋" w:eastAsia="仿宋" w:hAnsi="仿宋" w:cs="仿宋_GB2312"/>
                <w:b/>
                <w:highlight w:val="cyan"/>
              </w:rPr>
            </w:pPr>
            <w:r w:rsidRPr="006B77AF">
              <w:rPr>
                <w:rFonts w:ascii="仿宋" w:eastAsia="仿宋" w:hAnsi="仿宋" w:cs="仿宋_GB2312" w:hint="eastAsia"/>
                <w:b/>
              </w:rPr>
              <w:t>现场考察</w:t>
            </w:r>
          </w:p>
        </w:tc>
        <w:tc>
          <w:tcPr>
            <w:tcW w:w="7589" w:type="dxa"/>
            <w:vAlign w:val="center"/>
          </w:tcPr>
          <w:p w14:paraId="5F1692E6" w14:textId="77777777" w:rsidR="00101650" w:rsidRPr="006B77AF" w:rsidRDefault="00101650" w:rsidP="00E3066C">
            <w:pPr>
              <w:spacing w:line="300" w:lineRule="auto"/>
              <w:rPr>
                <w:rFonts w:ascii="仿宋" w:eastAsia="仿宋" w:hAnsi="仿宋"/>
                <w:b/>
                <w:color w:val="auto"/>
                <w:sz w:val="24"/>
              </w:rPr>
            </w:pPr>
            <w:r w:rsidRPr="006B77AF">
              <w:rPr>
                <w:rFonts w:ascii="仿宋" w:eastAsia="仿宋" w:hAnsi="仿宋" w:hint="eastAsia"/>
                <w:b/>
                <w:color w:val="auto"/>
                <w:sz w:val="24"/>
              </w:rPr>
              <w:sym w:font="Wingdings" w:char="F0FE"/>
            </w:r>
            <w:r w:rsidRPr="006B77AF">
              <w:rPr>
                <w:rFonts w:ascii="仿宋" w:eastAsia="仿宋" w:hAnsi="仿宋" w:hint="eastAsia"/>
                <w:b/>
                <w:color w:val="auto"/>
                <w:sz w:val="24"/>
              </w:rPr>
              <w:t>【不组织】。</w:t>
            </w:r>
          </w:p>
          <w:p w14:paraId="000E7BFE" w14:textId="77777777" w:rsidR="00101650" w:rsidRPr="006B77AF" w:rsidRDefault="00101650" w:rsidP="00E3066C">
            <w:pPr>
              <w:spacing w:line="300" w:lineRule="auto"/>
              <w:rPr>
                <w:rFonts w:ascii="仿宋" w:eastAsia="仿宋" w:hAnsi="仿宋"/>
                <w:color w:val="0000FF"/>
                <w:sz w:val="24"/>
                <w:highlight w:val="cyan"/>
              </w:rPr>
            </w:pPr>
            <w:r w:rsidRPr="006B77AF">
              <w:rPr>
                <w:rFonts w:ascii="仿宋" w:eastAsia="仿宋" w:hAnsi="仿宋" w:hint="eastAsia"/>
                <w:color w:val="auto"/>
                <w:sz w:val="24"/>
              </w:rPr>
              <w:t>□组织，</w:t>
            </w:r>
            <w:r w:rsidRPr="006B77AF">
              <w:rPr>
                <w:rFonts w:ascii="仿宋" w:eastAsia="仿宋" w:hAnsi="仿宋" w:hint="eastAsia"/>
                <w:color w:val="auto"/>
                <w:sz w:val="24"/>
                <w:szCs w:val="24"/>
              </w:rPr>
              <w:t>时间、地点、联系人、联系方式如下：</w:t>
            </w:r>
            <w:r w:rsidRPr="006B77AF">
              <w:rPr>
                <w:rFonts w:ascii="仿宋" w:eastAsia="仿宋" w:hAnsi="仿宋" w:hint="eastAsia"/>
                <w:color w:val="auto"/>
              </w:rPr>
              <w:t>[</w:t>
            </w:r>
            <w:r w:rsidRPr="006B77AF">
              <w:rPr>
                <w:rFonts w:ascii="仿宋" w:eastAsia="仿宋" w:hAnsi="仿宋" w:hint="eastAsia"/>
                <w:color w:val="auto"/>
                <w:u w:val="single"/>
              </w:rPr>
              <w:t xml:space="preserve">__/_ </w:t>
            </w:r>
            <w:r w:rsidRPr="006B77AF">
              <w:rPr>
                <w:rFonts w:ascii="仿宋" w:eastAsia="仿宋" w:hAnsi="仿宋" w:hint="eastAsia"/>
                <w:color w:val="auto"/>
              </w:rPr>
              <w:t>]</w:t>
            </w:r>
          </w:p>
        </w:tc>
      </w:tr>
      <w:tr w:rsidR="00101650" w:rsidRPr="002F6457" w14:paraId="4B788D33" w14:textId="77777777" w:rsidTr="0001475B">
        <w:trPr>
          <w:trHeight w:val="454"/>
          <w:jc w:val="center"/>
        </w:trPr>
        <w:tc>
          <w:tcPr>
            <w:tcW w:w="704" w:type="dxa"/>
            <w:vAlign w:val="center"/>
          </w:tcPr>
          <w:p w14:paraId="0594CE9E" w14:textId="77777777" w:rsidR="00101650"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11</w:t>
            </w:r>
          </w:p>
        </w:tc>
        <w:tc>
          <w:tcPr>
            <w:tcW w:w="1776" w:type="dxa"/>
            <w:vAlign w:val="center"/>
          </w:tcPr>
          <w:p w14:paraId="38C7426A" w14:textId="77777777" w:rsidR="00101650" w:rsidRPr="00FF271E" w:rsidRDefault="00101650" w:rsidP="00E3066C">
            <w:pPr>
              <w:pStyle w:val="af4"/>
              <w:spacing w:line="300" w:lineRule="auto"/>
              <w:jc w:val="center"/>
              <w:rPr>
                <w:rFonts w:ascii="仿宋" w:eastAsia="仿宋" w:hAnsi="仿宋" w:cs="仿宋_GB2312"/>
                <w:b/>
                <w:highlight w:val="cyan"/>
              </w:rPr>
            </w:pPr>
            <w:r w:rsidRPr="00FF271E">
              <w:rPr>
                <w:rFonts w:ascii="仿宋" w:eastAsia="仿宋" w:hAnsi="仿宋" w:cs="仿宋_GB2312" w:hint="eastAsia"/>
                <w:b/>
              </w:rPr>
              <w:t>开标前答疑会</w:t>
            </w:r>
          </w:p>
        </w:tc>
        <w:tc>
          <w:tcPr>
            <w:tcW w:w="7589" w:type="dxa"/>
            <w:vAlign w:val="center"/>
          </w:tcPr>
          <w:p w14:paraId="4F4BAD21" w14:textId="77777777" w:rsidR="00101650" w:rsidRPr="00FF271E" w:rsidRDefault="00101650" w:rsidP="00E3066C">
            <w:pPr>
              <w:spacing w:line="300" w:lineRule="auto"/>
              <w:rPr>
                <w:rFonts w:ascii="仿宋" w:eastAsia="仿宋" w:hAnsi="仿宋"/>
                <w:b/>
                <w:color w:val="auto"/>
                <w:sz w:val="24"/>
              </w:rPr>
            </w:pPr>
            <w:r w:rsidRPr="00FF271E">
              <w:rPr>
                <w:rFonts w:ascii="仿宋" w:eastAsia="仿宋" w:hAnsi="仿宋" w:hint="eastAsia"/>
                <w:b/>
                <w:color w:val="auto"/>
                <w:sz w:val="24"/>
              </w:rPr>
              <w:sym w:font="Wingdings" w:char="F0FE"/>
            </w:r>
            <w:r w:rsidRPr="00FF271E">
              <w:rPr>
                <w:rFonts w:ascii="仿宋" w:eastAsia="仿宋" w:hAnsi="仿宋" w:hint="eastAsia"/>
                <w:b/>
                <w:color w:val="auto"/>
                <w:sz w:val="24"/>
              </w:rPr>
              <w:t>【不组织】。</w:t>
            </w:r>
          </w:p>
          <w:p w14:paraId="253DB5EA" w14:textId="77777777" w:rsidR="00101650" w:rsidRPr="00FF271E" w:rsidRDefault="00101650" w:rsidP="00E3066C">
            <w:pPr>
              <w:spacing w:line="300" w:lineRule="auto"/>
              <w:rPr>
                <w:rFonts w:ascii="仿宋" w:eastAsia="仿宋" w:hAnsi="仿宋"/>
                <w:color w:val="0000FF"/>
                <w:sz w:val="24"/>
                <w:highlight w:val="cyan"/>
              </w:rPr>
            </w:pPr>
            <w:r w:rsidRPr="00FF271E">
              <w:rPr>
                <w:rFonts w:ascii="仿宋" w:eastAsia="仿宋" w:hAnsi="仿宋" w:hint="eastAsia"/>
                <w:color w:val="auto"/>
                <w:sz w:val="24"/>
              </w:rPr>
              <w:t>□组织，</w:t>
            </w:r>
            <w:r w:rsidRPr="00FF271E">
              <w:rPr>
                <w:rFonts w:ascii="仿宋" w:eastAsia="仿宋" w:hAnsi="仿宋" w:hint="eastAsia"/>
                <w:color w:val="auto"/>
                <w:sz w:val="24"/>
                <w:szCs w:val="24"/>
              </w:rPr>
              <w:t>时间、地点、联系人、联系方式如下：</w:t>
            </w:r>
            <w:r w:rsidRPr="00FF271E">
              <w:rPr>
                <w:rFonts w:ascii="仿宋" w:eastAsia="仿宋" w:hAnsi="仿宋" w:hint="eastAsia"/>
                <w:color w:val="auto"/>
              </w:rPr>
              <w:t>[</w:t>
            </w:r>
            <w:r w:rsidRPr="00FF271E">
              <w:rPr>
                <w:rFonts w:ascii="仿宋" w:eastAsia="仿宋" w:hAnsi="仿宋" w:hint="eastAsia"/>
                <w:color w:val="auto"/>
                <w:u w:val="single"/>
              </w:rPr>
              <w:t xml:space="preserve">__/_ </w:t>
            </w:r>
            <w:r w:rsidRPr="00FF271E">
              <w:rPr>
                <w:rFonts w:ascii="仿宋" w:eastAsia="仿宋" w:hAnsi="仿宋" w:hint="eastAsia"/>
                <w:color w:val="auto"/>
              </w:rPr>
              <w:t>]</w:t>
            </w:r>
          </w:p>
        </w:tc>
      </w:tr>
      <w:tr w:rsidR="00B031F9" w:rsidRPr="002F6457" w14:paraId="73A4D403" w14:textId="77777777" w:rsidTr="0001475B">
        <w:trPr>
          <w:trHeight w:val="454"/>
          <w:jc w:val="center"/>
        </w:trPr>
        <w:tc>
          <w:tcPr>
            <w:tcW w:w="704" w:type="dxa"/>
            <w:vAlign w:val="center"/>
          </w:tcPr>
          <w:p w14:paraId="6ACDCA65" w14:textId="77777777" w:rsidR="00B031F9"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12</w:t>
            </w:r>
          </w:p>
        </w:tc>
        <w:tc>
          <w:tcPr>
            <w:tcW w:w="1776" w:type="dxa"/>
            <w:vAlign w:val="center"/>
          </w:tcPr>
          <w:p w14:paraId="73DA81F8" w14:textId="77777777" w:rsidR="00B031F9" w:rsidRPr="00691C8C" w:rsidRDefault="00B031F9" w:rsidP="00E3066C">
            <w:pPr>
              <w:pStyle w:val="af4"/>
              <w:spacing w:line="300" w:lineRule="auto"/>
              <w:jc w:val="center"/>
              <w:rPr>
                <w:rFonts w:ascii="仿宋" w:eastAsia="仿宋" w:hAnsi="仿宋" w:cs="宋体"/>
                <w:b/>
                <w:kern w:val="0"/>
                <w:szCs w:val="21"/>
              </w:rPr>
            </w:pPr>
            <w:r w:rsidRPr="00691C8C">
              <w:rPr>
                <w:rFonts w:ascii="仿宋" w:eastAsia="仿宋" w:hAnsi="仿宋" w:hint="eastAsia"/>
                <w:b/>
                <w:szCs w:val="24"/>
              </w:rPr>
              <w:t>投标保证金</w:t>
            </w:r>
          </w:p>
        </w:tc>
        <w:tc>
          <w:tcPr>
            <w:tcW w:w="7589" w:type="dxa"/>
            <w:vAlign w:val="center"/>
          </w:tcPr>
          <w:p w14:paraId="20B8FBE9" w14:textId="77777777" w:rsidR="00B031F9" w:rsidRPr="002F6457" w:rsidRDefault="00B031F9" w:rsidP="00E3066C">
            <w:pPr>
              <w:spacing w:line="300" w:lineRule="auto"/>
              <w:rPr>
                <w:rFonts w:ascii="仿宋" w:eastAsia="仿宋" w:hAnsi="仿宋" w:cs="宋体"/>
                <w:color w:val="auto"/>
                <w:sz w:val="24"/>
                <w:szCs w:val="24"/>
              </w:rPr>
            </w:pPr>
            <w:r w:rsidRPr="002F6457">
              <w:rPr>
                <w:rFonts w:ascii="仿宋" w:eastAsia="仿宋" w:hAnsi="仿宋" w:hint="eastAsia"/>
                <w:sz w:val="24"/>
                <w:szCs w:val="24"/>
              </w:rPr>
              <w:t>本项目</w:t>
            </w:r>
            <w:r>
              <w:rPr>
                <w:rFonts w:ascii="仿宋" w:eastAsia="仿宋" w:hAnsi="仿宋" w:hint="eastAsia"/>
                <w:b/>
                <w:sz w:val="24"/>
                <w:szCs w:val="24"/>
                <w:u w:val="single"/>
              </w:rPr>
              <w:t>__不收取__</w:t>
            </w:r>
            <w:r>
              <w:rPr>
                <w:rFonts w:ascii="仿宋" w:eastAsia="仿宋" w:hAnsi="仿宋" w:hint="eastAsia"/>
                <w:sz w:val="24"/>
                <w:szCs w:val="24"/>
              </w:rPr>
              <w:t>投标保证金</w:t>
            </w:r>
            <w:r w:rsidR="00EC48CD">
              <w:rPr>
                <w:rFonts w:ascii="仿宋" w:eastAsia="仿宋" w:hAnsi="仿宋" w:hint="eastAsia"/>
                <w:sz w:val="24"/>
                <w:szCs w:val="24"/>
              </w:rPr>
              <w:t>。</w:t>
            </w:r>
          </w:p>
        </w:tc>
      </w:tr>
      <w:tr w:rsidR="00C65FB8" w:rsidRPr="002F6457" w14:paraId="322177BD" w14:textId="77777777" w:rsidTr="0001475B">
        <w:trPr>
          <w:trHeight w:val="454"/>
          <w:jc w:val="center"/>
        </w:trPr>
        <w:tc>
          <w:tcPr>
            <w:tcW w:w="704" w:type="dxa"/>
            <w:vAlign w:val="center"/>
          </w:tcPr>
          <w:p w14:paraId="1566640A" w14:textId="77777777" w:rsidR="00C65FB8"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13</w:t>
            </w:r>
          </w:p>
        </w:tc>
        <w:tc>
          <w:tcPr>
            <w:tcW w:w="1776" w:type="dxa"/>
            <w:vAlign w:val="center"/>
          </w:tcPr>
          <w:p w14:paraId="14188B4F" w14:textId="77777777" w:rsidR="00C65FB8" w:rsidRPr="00E87620" w:rsidRDefault="00C65FB8" w:rsidP="00E3066C">
            <w:pPr>
              <w:pStyle w:val="af4"/>
              <w:spacing w:line="300" w:lineRule="auto"/>
              <w:jc w:val="center"/>
              <w:rPr>
                <w:rFonts w:ascii="仿宋" w:eastAsia="仿宋" w:hAnsi="仿宋"/>
                <w:b/>
                <w:szCs w:val="24"/>
                <w:highlight w:val="cyan"/>
              </w:rPr>
            </w:pPr>
            <w:r w:rsidRPr="00E87620">
              <w:rPr>
                <w:rFonts w:ascii="仿宋" w:eastAsia="仿宋" w:hAnsi="仿宋"/>
                <w:b/>
                <w:szCs w:val="24"/>
              </w:rPr>
              <w:t>投标文件组成</w:t>
            </w:r>
          </w:p>
        </w:tc>
        <w:tc>
          <w:tcPr>
            <w:tcW w:w="7589" w:type="dxa"/>
            <w:vAlign w:val="center"/>
          </w:tcPr>
          <w:p w14:paraId="0CA5079B" w14:textId="77777777" w:rsidR="00C65FB8" w:rsidRPr="00E87620" w:rsidRDefault="00C65FB8" w:rsidP="00E3066C">
            <w:pPr>
              <w:spacing w:line="300" w:lineRule="auto"/>
              <w:rPr>
                <w:rFonts w:ascii="仿宋" w:eastAsia="仿宋" w:hAnsi="仿宋" w:cs="宋体"/>
                <w:color w:val="auto"/>
                <w:sz w:val="24"/>
                <w:highlight w:val="cyan"/>
              </w:rPr>
            </w:pPr>
            <w:r w:rsidRPr="00E87620">
              <w:rPr>
                <w:rFonts w:ascii="仿宋" w:eastAsia="仿宋" w:hAnsi="仿宋" w:cs="宋体"/>
                <w:color w:val="auto"/>
                <w:sz w:val="24"/>
              </w:rPr>
              <w:t>本项目《投标文件》由“资格文件”、“商务技术文件”、“报价文件”三部分组成。</w:t>
            </w:r>
          </w:p>
        </w:tc>
      </w:tr>
      <w:tr w:rsidR="00C65FB8" w:rsidRPr="002F6457" w14:paraId="474B909E" w14:textId="77777777" w:rsidTr="0001475B">
        <w:trPr>
          <w:trHeight w:val="454"/>
          <w:jc w:val="center"/>
        </w:trPr>
        <w:tc>
          <w:tcPr>
            <w:tcW w:w="704" w:type="dxa"/>
            <w:vAlign w:val="center"/>
          </w:tcPr>
          <w:p w14:paraId="48FB4A80" w14:textId="77777777" w:rsidR="00C65FB8"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14</w:t>
            </w:r>
          </w:p>
        </w:tc>
        <w:tc>
          <w:tcPr>
            <w:tcW w:w="1776" w:type="dxa"/>
            <w:vAlign w:val="center"/>
          </w:tcPr>
          <w:p w14:paraId="6B65FD38" w14:textId="77777777" w:rsidR="00C65FB8" w:rsidRPr="002F6457" w:rsidRDefault="00C65FB8" w:rsidP="00E3066C">
            <w:pPr>
              <w:pStyle w:val="af4"/>
              <w:spacing w:line="300" w:lineRule="auto"/>
              <w:jc w:val="center"/>
              <w:rPr>
                <w:rFonts w:ascii="仿宋" w:eastAsia="仿宋" w:hAnsi="仿宋"/>
                <w:b/>
                <w:szCs w:val="24"/>
              </w:rPr>
            </w:pPr>
            <w:r w:rsidRPr="002F6457">
              <w:rPr>
                <w:rFonts w:ascii="仿宋" w:eastAsia="仿宋" w:hAnsi="仿宋" w:hint="eastAsia"/>
                <w:b/>
                <w:szCs w:val="24"/>
              </w:rPr>
              <w:t>资格文件</w:t>
            </w:r>
          </w:p>
        </w:tc>
        <w:tc>
          <w:tcPr>
            <w:tcW w:w="7589" w:type="dxa"/>
            <w:vAlign w:val="center"/>
          </w:tcPr>
          <w:p w14:paraId="42B03CB0" w14:textId="77777777" w:rsidR="00C65FB8" w:rsidRPr="00672569" w:rsidRDefault="004174D7" w:rsidP="00E3066C">
            <w:pPr>
              <w:snapToGrid w:val="0"/>
              <w:spacing w:line="300" w:lineRule="auto"/>
              <w:jc w:val="left"/>
              <w:rPr>
                <w:rFonts w:ascii="仿宋" w:eastAsia="仿宋" w:hAnsi="仿宋"/>
                <w:b/>
                <w:color w:val="auto"/>
                <w:sz w:val="24"/>
                <w:szCs w:val="24"/>
              </w:rPr>
            </w:pPr>
            <w:r w:rsidRPr="00672569">
              <w:rPr>
                <w:rFonts w:ascii="仿宋" w:eastAsia="仿宋" w:hAnsi="仿宋" w:hint="eastAsia"/>
                <w:b/>
                <w:color w:val="auto"/>
                <w:sz w:val="24"/>
                <w:szCs w:val="24"/>
              </w:rPr>
              <w:t>一</w:t>
            </w:r>
            <w:r w:rsidR="00C65FB8" w:rsidRPr="00672569">
              <w:rPr>
                <w:rFonts w:ascii="仿宋" w:eastAsia="仿宋" w:hAnsi="仿宋" w:hint="eastAsia"/>
                <w:b/>
                <w:color w:val="auto"/>
                <w:sz w:val="24"/>
                <w:szCs w:val="24"/>
              </w:rPr>
              <w:t>、基本资格要求证明材料：</w:t>
            </w:r>
          </w:p>
          <w:p w14:paraId="7E1502C7" w14:textId="77777777" w:rsidR="001C719B" w:rsidRPr="00672569" w:rsidRDefault="001C719B" w:rsidP="00E3066C">
            <w:pPr>
              <w:snapToGrid w:val="0"/>
              <w:spacing w:line="300" w:lineRule="auto"/>
              <w:jc w:val="left"/>
              <w:rPr>
                <w:rFonts w:ascii="仿宋" w:eastAsia="仿宋" w:hAnsi="仿宋"/>
                <w:color w:val="auto"/>
                <w:sz w:val="24"/>
                <w:szCs w:val="24"/>
              </w:rPr>
            </w:pPr>
            <w:r w:rsidRPr="00672569">
              <w:rPr>
                <w:rFonts w:ascii="仿宋" w:eastAsia="仿宋" w:hAnsi="仿宋" w:hint="eastAsia"/>
                <w:color w:val="auto"/>
                <w:sz w:val="24"/>
                <w:szCs w:val="24"/>
              </w:rPr>
              <w:t>（1）营业执照复印件</w:t>
            </w:r>
            <w:r w:rsidR="009D3AC9" w:rsidRPr="00672569">
              <w:rPr>
                <w:rFonts w:ascii="仿宋" w:eastAsia="仿宋" w:hAnsi="仿宋" w:hint="eastAsia"/>
                <w:color w:val="auto"/>
                <w:sz w:val="24"/>
                <w:szCs w:val="24"/>
              </w:rPr>
              <w:t>（加盖单位公章）；</w:t>
            </w:r>
          </w:p>
          <w:p w14:paraId="07187A24" w14:textId="77777777" w:rsidR="00C65FB8" w:rsidRPr="00BE1132" w:rsidRDefault="00C65FB8" w:rsidP="00E3066C">
            <w:pPr>
              <w:snapToGrid w:val="0"/>
              <w:spacing w:line="300" w:lineRule="auto"/>
              <w:jc w:val="left"/>
              <w:rPr>
                <w:rFonts w:ascii="仿宋" w:eastAsia="仿宋" w:hAnsi="仿宋"/>
                <w:b/>
                <w:color w:val="0000FF"/>
                <w:sz w:val="24"/>
                <w:szCs w:val="24"/>
              </w:rPr>
            </w:pPr>
            <w:r w:rsidRPr="00672569">
              <w:rPr>
                <w:rFonts w:ascii="仿宋" w:eastAsia="仿宋" w:hAnsi="仿宋" w:hint="eastAsia"/>
                <w:color w:val="auto"/>
                <w:sz w:val="24"/>
                <w:szCs w:val="24"/>
              </w:rPr>
              <w:t>（</w:t>
            </w:r>
            <w:r w:rsidR="001C719B" w:rsidRPr="00672569">
              <w:rPr>
                <w:rFonts w:ascii="仿宋" w:eastAsia="仿宋" w:hAnsi="仿宋" w:hint="eastAsia"/>
                <w:color w:val="auto"/>
                <w:sz w:val="24"/>
                <w:szCs w:val="24"/>
              </w:rPr>
              <w:t>2</w:t>
            </w:r>
            <w:r w:rsidRPr="00672569">
              <w:rPr>
                <w:rFonts w:ascii="仿宋" w:eastAsia="仿宋" w:hAnsi="仿宋" w:hint="eastAsia"/>
                <w:color w:val="auto"/>
                <w:sz w:val="24"/>
                <w:szCs w:val="24"/>
              </w:rPr>
              <w:t>）符合参加政府采购活动应当具备的</w:t>
            </w:r>
            <w:r w:rsidR="00BE1132" w:rsidRPr="00672569">
              <w:rPr>
                <w:rFonts w:ascii="仿宋" w:eastAsia="仿宋" w:hAnsi="仿宋" w:hint="eastAsia"/>
                <w:color w:val="auto"/>
                <w:sz w:val="24"/>
                <w:szCs w:val="24"/>
              </w:rPr>
              <w:t>一般</w:t>
            </w:r>
            <w:r w:rsidRPr="00672569">
              <w:rPr>
                <w:rFonts w:ascii="仿宋" w:eastAsia="仿宋" w:hAnsi="仿宋" w:hint="eastAsia"/>
                <w:color w:val="auto"/>
                <w:sz w:val="24"/>
                <w:szCs w:val="24"/>
              </w:rPr>
              <w:t>条件的承诺函（</w:t>
            </w:r>
            <w:r w:rsidRPr="00F12F1D">
              <w:rPr>
                <w:rFonts w:ascii="仿宋" w:eastAsia="仿宋" w:hAnsi="仿宋" w:hint="eastAsia"/>
                <w:color w:val="auto"/>
                <w:sz w:val="24"/>
                <w:szCs w:val="24"/>
                <w:u w:val="single"/>
              </w:rPr>
              <w:t>格式见第六章</w:t>
            </w:r>
            <w:r w:rsidRPr="00672569">
              <w:rPr>
                <w:rFonts w:ascii="仿宋" w:eastAsia="仿宋" w:hAnsi="仿宋" w:hint="eastAsia"/>
                <w:color w:val="auto"/>
                <w:sz w:val="24"/>
                <w:szCs w:val="24"/>
              </w:rPr>
              <w:t>）；</w:t>
            </w:r>
          </w:p>
          <w:p w14:paraId="511275A4" w14:textId="77777777" w:rsidR="00C65FB8" w:rsidRPr="00672569" w:rsidRDefault="004174D7" w:rsidP="00E3066C">
            <w:pPr>
              <w:snapToGrid w:val="0"/>
              <w:spacing w:line="300" w:lineRule="auto"/>
              <w:jc w:val="left"/>
              <w:rPr>
                <w:rFonts w:ascii="仿宋" w:eastAsia="仿宋" w:hAnsi="仿宋"/>
                <w:b/>
                <w:color w:val="auto"/>
                <w:sz w:val="24"/>
                <w:szCs w:val="24"/>
              </w:rPr>
            </w:pPr>
            <w:r w:rsidRPr="00672569">
              <w:rPr>
                <w:rFonts w:ascii="仿宋" w:eastAsia="仿宋" w:hAnsi="仿宋" w:hint="eastAsia"/>
                <w:b/>
                <w:color w:val="auto"/>
                <w:sz w:val="24"/>
                <w:szCs w:val="24"/>
              </w:rPr>
              <w:t>二</w:t>
            </w:r>
            <w:r w:rsidR="00C65FB8" w:rsidRPr="00672569">
              <w:rPr>
                <w:rFonts w:ascii="仿宋" w:eastAsia="仿宋" w:hAnsi="仿宋" w:hint="eastAsia"/>
                <w:b/>
                <w:color w:val="auto"/>
                <w:sz w:val="24"/>
                <w:szCs w:val="24"/>
              </w:rPr>
              <w:t>、落实政府采购政策需满足的资格要求证明材料：</w:t>
            </w:r>
          </w:p>
          <w:p w14:paraId="4C38081E" w14:textId="77777777" w:rsidR="00C65FB8" w:rsidRPr="00672569" w:rsidRDefault="00C65FB8" w:rsidP="00E3066C">
            <w:pPr>
              <w:snapToGrid w:val="0"/>
              <w:spacing w:line="276" w:lineRule="auto"/>
              <w:jc w:val="left"/>
              <w:rPr>
                <w:rFonts w:ascii="仿宋" w:eastAsia="仿宋" w:hAnsi="仿宋"/>
                <w:color w:val="auto"/>
                <w:sz w:val="24"/>
                <w:szCs w:val="24"/>
              </w:rPr>
            </w:pPr>
            <w:r w:rsidRPr="00672569">
              <w:rPr>
                <w:rFonts w:ascii="仿宋" w:eastAsia="仿宋" w:hAnsi="仿宋" w:hint="eastAsia"/>
                <w:color w:val="auto"/>
                <w:sz w:val="24"/>
                <w:szCs w:val="24"/>
              </w:rPr>
              <w:t>（1）</w:t>
            </w:r>
            <w:r w:rsidRPr="00672569">
              <w:rPr>
                <w:rFonts w:ascii="仿宋" w:eastAsia="仿宋" w:hAnsi="仿宋"/>
                <w:color w:val="auto"/>
                <w:sz w:val="24"/>
                <w:szCs w:val="24"/>
              </w:rPr>
              <w:t>《中小企业声明函》（</w:t>
            </w:r>
            <w:r w:rsidRPr="00F12F1D">
              <w:rPr>
                <w:rFonts w:ascii="仿宋" w:eastAsia="仿宋" w:hAnsi="仿宋"/>
                <w:color w:val="auto"/>
                <w:sz w:val="24"/>
                <w:szCs w:val="24"/>
                <w:u w:val="single"/>
              </w:rPr>
              <w:t>格式见第六章</w:t>
            </w:r>
            <w:r w:rsidRPr="00672569">
              <w:rPr>
                <w:rFonts w:ascii="仿宋" w:eastAsia="仿宋" w:hAnsi="仿宋"/>
                <w:color w:val="auto"/>
                <w:sz w:val="24"/>
                <w:szCs w:val="24"/>
              </w:rPr>
              <w:t>）</w:t>
            </w:r>
            <w:r w:rsidRPr="00672569">
              <w:rPr>
                <w:rFonts w:ascii="仿宋" w:eastAsia="仿宋" w:hAnsi="仿宋" w:hint="eastAsia"/>
                <w:color w:val="auto"/>
                <w:sz w:val="24"/>
                <w:szCs w:val="24"/>
              </w:rPr>
              <w:t>；</w:t>
            </w:r>
          </w:p>
          <w:p w14:paraId="1C9C4430" w14:textId="77777777" w:rsidR="00C65FB8" w:rsidRPr="0099409B" w:rsidRDefault="00C65FB8" w:rsidP="00E3066C">
            <w:pPr>
              <w:snapToGrid w:val="0"/>
              <w:spacing w:line="276" w:lineRule="auto"/>
              <w:jc w:val="left"/>
              <w:rPr>
                <w:rFonts w:ascii="仿宋" w:eastAsia="仿宋" w:hAnsi="仿宋"/>
                <w:b/>
                <w:color w:val="0000FF"/>
                <w:sz w:val="24"/>
                <w:szCs w:val="24"/>
              </w:rPr>
            </w:pPr>
            <w:r w:rsidRPr="00672569">
              <w:rPr>
                <w:rFonts w:ascii="仿宋" w:eastAsia="仿宋" w:hAnsi="仿宋" w:hint="eastAsia"/>
                <w:color w:val="auto"/>
                <w:sz w:val="24"/>
                <w:szCs w:val="24"/>
              </w:rPr>
              <w:lastRenderedPageBreak/>
              <w:t>（说明：若为残疾人福利性单位，提供《残疾人福利性单位声明函》（</w:t>
            </w:r>
            <w:r w:rsidRPr="00F25572">
              <w:rPr>
                <w:rFonts w:ascii="仿宋" w:eastAsia="仿宋" w:hAnsi="仿宋" w:hint="eastAsia"/>
                <w:color w:val="auto"/>
                <w:sz w:val="24"/>
                <w:szCs w:val="24"/>
                <w:u w:val="single"/>
              </w:rPr>
              <w:t>格式见第六章</w:t>
            </w:r>
            <w:r w:rsidRPr="00672569">
              <w:rPr>
                <w:rFonts w:ascii="仿宋" w:eastAsia="仿宋" w:hAnsi="仿宋" w:hint="eastAsia"/>
                <w:color w:val="auto"/>
                <w:sz w:val="24"/>
                <w:szCs w:val="24"/>
              </w:rPr>
              <w:t>）；若为监狱企业，提供</w:t>
            </w:r>
            <w:r w:rsidRPr="00672569">
              <w:rPr>
                <w:rFonts w:ascii="仿宋" w:eastAsia="仿宋" w:hAnsi="仿宋" w:hint="eastAsia"/>
                <w:bCs/>
                <w:color w:val="auto"/>
                <w:sz w:val="24"/>
                <w:szCs w:val="24"/>
              </w:rPr>
              <w:t>由省级以上监狱管理局、戒毒管理局（含新疆生产建设兵团）出具的属于监狱企业证明文件并加盖企业公章</w:t>
            </w:r>
            <w:r w:rsidRPr="00672569">
              <w:rPr>
                <w:rFonts w:ascii="仿宋" w:eastAsia="仿宋" w:hAnsi="仿宋" w:hint="eastAsia"/>
                <w:color w:val="auto"/>
                <w:sz w:val="24"/>
                <w:szCs w:val="24"/>
              </w:rPr>
              <w:t>。）</w:t>
            </w:r>
          </w:p>
          <w:p w14:paraId="31F09E62" w14:textId="77777777" w:rsidR="00C65FB8" w:rsidRPr="00672569" w:rsidRDefault="004174D7" w:rsidP="004174D7">
            <w:pPr>
              <w:snapToGrid w:val="0"/>
              <w:spacing w:line="300" w:lineRule="auto"/>
              <w:jc w:val="left"/>
              <w:rPr>
                <w:rFonts w:ascii="仿宋" w:eastAsia="仿宋" w:hAnsi="仿宋" w:cs="仿宋_GB2312"/>
                <w:b/>
                <w:color w:val="auto"/>
                <w:sz w:val="24"/>
              </w:rPr>
            </w:pPr>
            <w:r w:rsidRPr="00672569">
              <w:rPr>
                <w:rFonts w:ascii="仿宋" w:eastAsia="仿宋" w:hAnsi="仿宋" w:cs="仿宋_GB2312" w:hint="eastAsia"/>
                <w:b/>
                <w:color w:val="auto"/>
                <w:sz w:val="24"/>
              </w:rPr>
              <w:t>三</w:t>
            </w:r>
            <w:r w:rsidR="00C65FB8" w:rsidRPr="00672569">
              <w:rPr>
                <w:rFonts w:ascii="仿宋" w:eastAsia="仿宋" w:hAnsi="仿宋" w:cs="仿宋_GB2312" w:hint="eastAsia"/>
                <w:b/>
                <w:color w:val="auto"/>
                <w:sz w:val="24"/>
              </w:rPr>
              <w:t>、特定资格要求证明材料：无</w:t>
            </w:r>
          </w:p>
          <w:p w14:paraId="76F8F13C" w14:textId="77777777" w:rsidR="00C65FB8" w:rsidRPr="00672569" w:rsidRDefault="00C65FB8" w:rsidP="00E3066C">
            <w:pPr>
              <w:pStyle w:val="af4"/>
              <w:spacing w:line="300" w:lineRule="auto"/>
              <w:rPr>
                <w:rFonts w:ascii="仿宋" w:eastAsia="仿宋" w:hAnsi="仿宋"/>
                <w:b/>
                <w:szCs w:val="24"/>
              </w:rPr>
            </w:pPr>
            <w:r w:rsidRPr="00672569">
              <w:rPr>
                <w:rFonts w:ascii="仿宋" w:eastAsia="仿宋" w:hAnsi="仿宋"/>
                <w:b/>
                <w:szCs w:val="24"/>
              </w:rPr>
              <w:t>注：</w:t>
            </w:r>
            <w:r w:rsidRPr="00672569">
              <w:rPr>
                <w:rFonts w:ascii="仿宋" w:eastAsia="仿宋" w:hAnsi="仿宋"/>
                <w:b/>
                <w:szCs w:val="24"/>
                <w:u w:val="single"/>
              </w:rPr>
              <w:t>本部分已提供格式的，</w:t>
            </w:r>
            <w:r w:rsidRPr="00672569">
              <w:rPr>
                <w:rFonts w:ascii="仿宋" w:eastAsia="仿宋" w:hAnsi="仿宋" w:cs="仿宋_GB2312" w:hint="eastAsia"/>
                <w:b/>
                <w:u w:val="single"/>
                <w:lang w:val="zh-CN"/>
              </w:rPr>
              <w:t>投标人须按格式要求进行填写并加盖单位公章，不得自行更</w:t>
            </w:r>
            <w:r w:rsidRPr="00672569">
              <w:rPr>
                <w:rFonts w:ascii="仿宋" w:eastAsia="仿宋" w:hAnsi="仿宋" w:hint="eastAsia"/>
                <w:b/>
                <w:u w:val="single"/>
              </w:rPr>
              <w:t>改，否则视同未提供</w:t>
            </w:r>
            <w:r w:rsidRPr="00672569">
              <w:rPr>
                <w:rFonts w:ascii="仿宋" w:eastAsia="仿宋" w:hAnsi="仿宋" w:hint="eastAsia"/>
                <w:b/>
                <w:szCs w:val="24"/>
                <w:u w:val="single"/>
              </w:rPr>
              <w:t>。</w:t>
            </w:r>
          </w:p>
        </w:tc>
      </w:tr>
      <w:tr w:rsidR="00185A46" w:rsidRPr="002F6457" w14:paraId="7F53E5AD" w14:textId="77777777" w:rsidTr="0001475B">
        <w:trPr>
          <w:trHeight w:val="454"/>
          <w:jc w:val="center"/>
        </w:trPr>
        <w:tc>
          <w:tcPr>
            <w:tcW w:w="704" w:type="dxa"/>
            <w:vAlign w:val="center"/>
          </w:tcPr>
          <w:p w14:paraId="38F7E71F" w14:textId="77777777" w:rsidR="00185A46"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lastRenderedPageBreak/>
              <w:t>15</w:t>
            </w:r>
          </w:p>
        </w:tc>
        <w:tc>
          <w:tcPr>
            <w:tcW w:w="1776" w:type="dxa"/>
            <w:vAlign w:val="center"/>
          </w:tcPr>
          <w:p w14:paraId="196A756B" w14:textId="77777777" w:rsidR="00185A46" w:rsidRPr="002F6457" w:rsidRDefault="00185A46" w:rsidP="00E3066C">
            <w:pPr>
              <w:pStyle w:val="af4"/>
              <w:spacing w:line="300" w:lineRule="auto"/>
              <w:jc w:val="center"/>
              <w:rPr>
                <w:rFonts w:ascii="仿宋" w:eastAsia="仿宋" w:hAnsi="仿宋"/>
                <w:b/>
                <w:szCs w:val="24"/>
              </w:rPr>
            </w:pPr>
            <w:r w:rsidRPr="002F6457">
              <w:rPr>
                <w:rFonts w:ascii="仿宋" w:eastAsia="仿宋" w:hAnsi="仿宋" w:hint="eastAsia"/>
                <w:b/>
                <w:szCs w:val="24"/>
              </w:rPr>
              <w:t>商务技术文件</w:t>
            </w:r>
          </w:p>
        </w:tc>
        <w:tc>
          <w:tcPr>
            <w:tcW w:w="7589" w:type="dxa"/>
            <w:vAlign w:val="center"/>
          </w:tcPr>
          <w:p w14:paraId="24274597" w14:textId="77777777" w:rsidR="004174D7" w:rsidRDefault="004174D7" w:rsidP="00E3066C">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（1）投标函（</w:t>
            </w:r>
            <w:r w:rsidRPr="0065244D">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11A582C8" w14:textId="77777777" w:rsidR="004174D7" w:rsidRDefault="004174D7" w:rsidP="00E3066C">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（2）</w:t>
            </w:r>
            <w:r w:rsidRPr="00672569">
              <w:rPr>
                <w:rFonts w:ascii="仿宋" w:eastAsia="仿宋" w:hAnsi="仿宋"/>
                <w:color w:val="auto"/>
                <w:sz w:val="24"/>
                <w:szCs w:val="24"/>
              </w:rPr>
              <w:t>《授权委托书》</w:t>
            </w:r>
            <w:r w:rsidRPr="00672569">
              <w:rPr>
                <w:rFonts w:ascii="仿宋" w:eastAsia="仿宋" w:hAnsi="仿宋" w:hint="eastAsia"/>
                <w:color w:val="auto"/>
                <w:sz w:val="24"/>
                <w:szCs w:val="24"/>
              </w:rPr>
              <w:t>（说明：</w:t>
            </w:r>
            <w:r w:rsidRPr="00672569">
              <w:rPr>
                <w:rFonts w:ascii="仿宋" w:eastAsia="仿宋" w:hAnsi="仿宋" w:cs="宋体" w:hint="eastAsia"/>
                <w:color w:val="auto"/>
                <w:sz w:val="24"/>
                <w:szCs w:val="24"/>
              </w:rPr>
              <w:t>法定代表人（或单位负责人）亲自参加的，只需提供法定代表人（或单位负责人）身份证（正反面）复印件并加盖单位公章；法定代表人（或单位负责人）授权委托代表参加的，需提供授权委托书，</w:t>
            </w:r>
            <w:r w:rsidRPr="00B849E8">
              <w:rPr>
                <w:rFonts w:ascii="仿宋" w:eastAsia="仿宋" w:hAnsi="仿宋"/>
                <w:color w:val="auto"/>
                <w:sz w:val="24"/>
                <w:szCs w:val="24"/>
                <w:u w:val="single"/>
              </w:rPr>
              <w:t>格式见第六章</w:t>
            </w:r>
            <w:r w:rsidRPr="00672569">
              <w:rPr>
                <w:rFonts w:ascii="仿宋" w:eastAsia="仿宋" w:hAnsi="仿宋"/>
                <w:color w:val="auto"/>
                <w:sz w:val="24"/>
                <w:szCs w:val="24"/>
              </w:rPr>
              <w:t>。)</w:t>
            </w:r>
          </w:p>
          <w:p w14:paraId="1596ECBB" w14:textId="77777777" w:rsidR="00185A46" w:rsidRDefault="00185A46" w:rsidP="00E3066C">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BF6A0D">
              <w:rPr>
                <w:rFonts w:ascii="仿宋" w:eastAsia="仿宋" w:hAnsi="仿宋" w:hint="eastAsia"/>
                <w:color w:val="auto"/>
                <w:sz w:val="24"/>
                <w:szCs w:val="24"/>
              </w:rPr>
              <w:t>3</w:t>
            </w:r>
            <w:r w:rsidRPr="002F6457">
              <w:rPr>
                <w:rFonts w:ascii="仿宋" w:eastAsia="仿宋" w:hAnsi="仿宋"/>
                <w:color w:val="auto"/>
                <w:sz w:val="24"/>
                <w:szCs w:val="24"/>
              </w:rPr>
              <w:t>）</w:t>
            </w:r>
            <w:r w:rsidRPr="002F6457">
              <w:rPr>
                <w:rFonts w:ascii="仿宋" w:eastAsia="仿宋" w:hAnsi="仿宋" w:hint="eastAsia"/>
                <w:color w:val="auto"/>
                <w:sz w:val="24"/>
                <w:szCs w:val="24"/>
              </w:rPr>
              <w:t>投标人</w:t>
            </w:r>
            <w:r w:rsidR="004174D7">
              <w:rPr>
                <w:rFonts w:ascii="仿宋" w:eastAsia="仿宋" w:hAnsi="仿宋" w:hint="eastAsia"/>
                <w:color w:val="auto"/>
                <w:sz w:val="24"/>
                <w:szCs w:val="24"/>
              </w:rPr>
              <w:t>基本</w:t>
            </w:r>
            <w:r w:rsidRPr="002F6457">
              <w:rPr>
                <w:rFonts w:ascii="仿宋" w:eastAsia="仿宋" w:hAnsi="仿宋" w:hint="eastAsia"/>
                <w:color w:val="auto"/>
                <w:sz w:val="24"/>
                <w:szCs w:val="24"/>
              </w:rPr>
              <w:t>情况介绍；</w:t>
            </w:r>
          </w:p>
          <w:p w14:paraId="5A046CA4" w14:textId="77777777" w:rsidR="0065588C" w:rsidRPr="002F6457" w:rsidRDefault="00B80624" w:rsidP="00E3066C">
            <w:pPr>
              <w:snapToGrid w:val="0"/>
              <w:spacing w:line="300" w:lineRule="auto"/>
              <w:jc w:val="left"/>
              <w:rPr>
                <w:rFonts w:ascii="仿宋" w:eastAsia="仿宋" w:hAnsi="仿宋"/>
                <w:color w:val="auto"/>
                <w:sz w:val="24"/>
                <w:szCs w:val="24"/>
              </w:rPr>
            </w:pPr>
            <w:r>
              <w:rPr>
                <w:rFonts w:ascii="仿宋" w:eastAsia="仿宋" w:hAnsi="仿宋"/>
                <w:color w:val="auto"/>
                <w:sz w:val="24"/>
                <w:szCs w:val="24"/>
              </w:rPr>
              <w:t>（</w:t>
            </w:r>
            <w:r>
              <w:rPr>
                <w:rFonts w:ascii="仿宋" w:eastAsia="仿宋" w:hAnsi="仿宋" w:hint="eastAsia"/>
                <w:color w:val="auto"/>
                <w:sz w:val="24"/>
                <w:szCs w:val="24"/>
              </w:rPr>
              <w:t>4</w:t>
            </w:r>
            <w:r>
              <w:rPr>
                <w:rFonts w:ascii="仿宋" w:eastAsia="仿宋" w:hAnsi="仿宋"/>
                <w:color w:val="auto"/>
                <w:sz w:val="24"/>
                <w:szCs w:val="24"/>
              </w:rPr>
              <w:t>）投标人相关资信证明文件复印件（如有，加盖单位公章）；</w:t>
            </w:r>
          </w:p>
          <w:p w14:paraId="76C8BDF2" w14:textId="77777777" w:rsidR="00185A46" w:rsidRDefault="00185A46" w:rsidP="00E3066C">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D94F7B">
              <w:rPr>
                <w:rFonts w:ascii="仿宋" w:eastAsia="仿宋" w:hAnsi="仿宋" w:hint="eastAsia"/>
                <w:color w:val="auto"/>
                <w:sz w:val="24"/>
                <w:szCs w:val="24"/>
              </w:rPr>
              <w:t>5</w:t>
            </w:r>
            <w:r w:rsidRPr="002F6457">
              <w:rPr>
                <w:rFonts w:ascii="仿宋" w:eastAsia="仿宋" w:hAnsi="仿宋"/>
                <w:color w:val="auto"/>
                <w:sz w:val="24"/>
                <w:szCs w:val="24"/>
              </w:rPr>
              <w:t>）</w:t>
            </w:r>
            <w:r w:rsidRPr="002F6457">
              <w:rPr>
                <w:rFonts w:ascii="仿宋" w:eastAsia="仿宋" w:hAnsi="仿宋" w:hint="eastAsia"/>
                <w:color w:val="auto"/>
                <w:sz w:val="24"/>
                <w:szCs w:val="24"/>
              </w:rPr>
              <w:t>成功案例和业绩证明（如有</w:t>
            </w:r>
            <w:r>
              <w:rPr>
                <w:rFonts w:ascii="仿宋" w:eastAsia="仿宋" w:hAnsi="仿宋" w:hint="eastAsia"/>
                <w:color w:val="auto"/>
                <w:sz w:val="24"/>
                <w:szCs w:val="24"/>
              </w:rPr>
              <w:t>，</w:t>
            </w:r>
            <w:r w:rsidRPr="00672569">
              <w:rPr>
                <w:rFonts w:ascii="仿宋" w:eastAsia="仿宋" w:hAnsi="仿宋" w:hint="eastAsia"/>
                <w:color w:val="auto"/>
                <w:sz w:val="24"/>
                <w:szCs w:val="24"/>
                <w:u w:val="single"/>
              </w:rPr>
              <w:t>格式见第六章</w:t>
            </w:r>
            <w:r w:rsidRPr="002F6457">
              <w:rPr>
                <w:rFonts w:ascii="仿宋" w:eastAsia="仿宋" w:hAnsi="仿宋" w:hint="eastAsia"/>
                <w:color w:val="auto"/>
                <w:sz w:val="24"/>
                <w:szCs w:val="24"/>
              </w:rPr>
              <w:t>）；</w:t>
            </w:r>
          </w:p>
          <w:p w14:paraId="0E2BDC1C" w14:textId="77777777" w:rsidR="00B80624" w:rsidRDefault="00B80624" w:rsidP="00E3066C">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（6）商务技术偏离表（</w:t>
            </w:r>
            <w:r w:rsidRPr="0065244D">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43A7E6ED" w14:textId="77777777" w:rsidR="00D94F7B" w:rsidRPr="002F6457" w:rsidRDefault="00D94F7B" w:rsidP="00E3066C">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w:t>
            </w:r>
            <w:r w:rsidR="00F578EF">
              <w:rPr>
                <w:rFonts w:ascii="仿宋" w:eastAsia="仿宋" w:hAnsi="仿宋" w:hint="eastAsia"/>
                <w:color w:val="auto"/>
                <w:sz w:val="24"/>
                <w:szCs w:val="24"/>
              </w:rPr>
              <w:t>7</w:t>
            </w:r>
            <w:r>
              <w:rPr>
                <w:rFonts w:ascii="仿宋" w:eastAsia="仿宋" w:hAnsi="仿宋" w:hint="eastAsia"/>
                <w:color w:val="auto"/>
                <w:sz w:val="24"/>
                <w:szCs w:val="24"/>
              </w:rPr>
              <w:t>）</w:t>
            </w:r>
            <w:r w:rsidR="00B80624">
              <w:rPr>
                <w:rFonts w:ascii="仿宋" w:eastAsia="仿宋" w:hAnsi="仿宋" w:hint="eastAsia"/>
                <w:color w:val="auto"/>
                <w:sz w:val="24"/>
                <w:szCs w:val="24"/>
              </w:rPr>
              <w:t>技术力量</w:t>
            </w:r>
            <w:r>
              <w:rPr>
                <w:rFonts w:ascii="仿宋" w:eastAsia="仿宋" w:hAnsi="仿宋" w:hint="eastAsia"/>
                <w:color w:val="auto"/>
                <w:sz w:val="24"/>
                <w:szCs w:val="24"/>
              </w:rPr>
              <w:t>情况说明；</w:t>
            </w:r>
          </w:p>
          <w:p w14:paraId="1B52FA40" w14:textId="77777777" w:rsidR="0065588C" w:rsidRPr="0065588C" w:rsidRDefault="00185A46" w:rsidP="00F578EF">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F578EF">
              <w:rPr>
                <w:rFonts w:ascii="仿宋" w:eastAsia="仿宋" w:hAnsi="仿宋" w:hint="eastAsia"/>
                <w:color w:val="auto"/>
                <w:sz w:val="24"/>
                <w:szCs w:val="24"/>
              </w:rPr>
              <w:t>8</w:t>
            </w:r>
            <w:r w:rsidRPr="002F6457">
              <w:rPr>
                <w:rFonts w:ascii="仿宋" w:eastAsia="仿宋" w:hAnsi="仿宋" w:hint="eastAsia"/>
                <w:color w:val="auto"/>
                <w:sz w:val="24"/>
                <w:szCs w:val="24"/>
              </w:rPr>
              <w:t>）</w:t>
            </w:r>
            <w:r w:rsidR="00F578EF">
              <w:rPr>
                <w:rFonts w:ascii="仿宋" w:eastAsia="仿宋" w:hAnsi="仿宋"/>
                <w:color w:val="auto"/>
                <w:sz w:val="24"/>
                <w:szCs w:val="24"/>
              </w:rPr>
              <w:t>技术</w:t>
            </w:r>
            <w:r w:rsidRPr="002F6457">
              <w:rPr>
                <w:rFonts w:ascii="仿宋" w:eastAsia="仿宋" w:hAnsi="仿宋" w:hint="eastAsia"/>
                <w:color w:val="auto"/>
                <w:sz w:val="24"/>
                <w:szCs w:val="24"/>
              </w:rPr>
              <w:t>方案说明；</w:t>
            </w:r>
          </w:p>
          <w:p w14:paraId="59572F28" w14:textId="77777777" w:rsidR="00185A46" w:rsidRDefault="00185A46" w:rsidP="00E3066C">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F578EF">
              <w:rPr>
                <w:rFonts w:ascii="仿宋" w:eastAsia="仿宋" w:hAnsi="仿宋" w:hint="eastAsia"/>
                <w:color w:val="auto"/>
                <w:sz w:val="24"/>
                <w:szCs w:val="24"/>
              </w:rPr>
              <w:t>9</w:t>
            </w:r>
            <w:r w:rsidRPr="002F6457">
              <w:rPr>
                <w:rFonts w:ascii="仿宋" w:eastAsia="仿宋" w:hAnsi="仿宋"/>
                <w:color w:val="auto"/>
                <w:sz w:val="24"/>
                <w:szCs w:val="24"/>
              </w:rPr>
              <w:t>）</w:t>
            </w:r>
            <w:r w:rsidR="00F578EF">
              <w:rPr>
                <w:rFonts w:ascii="仿宋" w:eastAsia="仿宋" w:hAnsi="仿宋" w:hint="eastAsia"/>
                <w:color w:val="auto"/>
                <w:sz w:val="24"/>
                <w:szCs w:val="24"/>
              </w:rPr>
              <w:t>施工进度及质量控制方案</w:t>
            </w:r>
            <w:r w:rsidR="0065588C" w:rsidRPr="0065588C">
              <w:rPr>
                <w:rFonts w:ascii="仿宋" w:eastAsia="仿宋" w:hAnsi="仿宋" w:hint="eastAsia"/>
                <w:color w:val="auto"/>
                <w:sz w:val="24"/>
                <w:szCs w:val="24"/>
              </w:rPr>
              <w:t>说明</w:t>
            </w:r>
            <w:r w:rsidRPr="0065588C">
              <w:rPr>
                <w:rFonts w:ascii="仿宋" w:eastAsia="仿宋" w:hAnsi="仿宋" w:hint="eastAsia"/>
                <w:color w:val="auto"/>
                <w:sz w:val="24"/>
                <w:szCs w:val="24"/>
              </w:rPr>
              <w:t>；</w:t>
            </w:r>
          </w:p>
          <w:p w14:paraId="00B8FD6F" w14:textId="77777777" w:rsidR="00185A46" w:rsidRPr="002F6457" w:rsidRDefault="00F578EF" w:rsidP="00F578EF">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（10）运营管理方案说明；</w:t>
            </w:r>
          </w:p>
          <w:p w14:paraId="53DF2E04" w14:textId="77777777" w:rsidR="00185A46" w:rsidRDefault="00185A46" w:rsidP="00E3066C">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F578EF">
              <w:rPr>
                <w:rFonts w:ascii="仿宋" w:eastAsia="仿宋" w:hAnsi="仿宋" w:hint="eastAsia"/>
                <w:color w:val="auto"/>
                <w:sz w:val="24"/>
                <w:szCs w:val="24"/>
              </w:rPr>
              <w:t>11</w:t>
            </w:r>
            <w:r w:rsidRPr="002F6457">
              <w:rPr>
                <w:rFonts w:ascii="仿宋" w:eastAsia="仿宋" w:hAnsi="仿宋"/>
                <w:color w:val="auto"/>
                <w:sz w:val="24"/>
                <w:szCs w:val="24"/>
              </w:rPr>
              <w:t>）</w:t>
            </w:r>
            <w:r w:rsidR="0065588C">
              <w:rPr>
                <w:rFonts w:ascii="仿宋" w:eastAsia="仿宋" w:hAnsi="仿宋"/>
                <w:color w:val="auto"/>
                <w:sz w:val="24"/>
                <w:szCs w:val="24"/>
              </w:rPr>
              <w:t>本项目本地化</w:t>
            </w:r>
            <w:r w:rsidR="00F578EF">
              <w:rPr>
                <w:rFonts w:ascii="仿宋" w:eastAsia="仿宋" w:hAnsi="仿宋"/>
                <w:color w:val="auto"/>
                <w:sz w:val="24"/>
                <w:szCs w:val="24"/>
              </w:rPr>
              <w:t>维护及售后保障</w:t>
            </w:r>
            <w:r w:rsidR="009C3817">
              <w:rPr>
                <w:rFonts w:ascii="仿宋" w:eastAsia="仿宋" w:hAnsi="仿宋"/>
                <w:color w:val="auto"/>
                <w:sz w:val="24"/>
                <w:szCs w:val="24"/>
              </w:rPr>
              <w:t>服务响应方案</w:t>
            </w:r>
            <w:r w:rsidR="0065588C">
              <w:rPr>
                <w:rFonts w:ascii="仿宋" w:eastAsia="仿宋" w:hAnsi="仿宋"/>
                <w:color w:val="auto"/>
                <w:sz w:val="24"/>
                <w:szCs w:val="24"/>
              </w:rPr>
              <w:t>说明</w:t>
            </w:r>
            <w:r w:rsidRPr="002F6457">
              <w:rPr>
                <w:rFonts w:ascii="仿宋" w:eastAsia="仿宋" w:hAnsi="仿宋"/>
                <w:color w:val="auto"/>
                <w:sz w:val="24"/>
                <w:szCs w:val="24"/>
              </w:rPr>
              <w:t>；</w:t>
            </w:r>
          </w:p>
          <w:p w14:paraId="33F52D1E" w14:textId="77777777" w:rsidR="00F9020A" w:rsidRPr="002F6457" w:rsidRDefault="00F9020A" w:rsidP="00E3066C">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w:t>
            </w:r>
            <w:r w:rsidR="00F578EF">
              <w:rPr>
                <w:rFonts w:ascii="仿宋" w:eastAsia="仿宋" w:hAnsi="仿宋" w:hint="eastAsia"/>
                <w:color w:val="auto"/>
                <w:sz w:val="24"/>
                <w:szCs w:val="24"/>
              </w:rPr>
              <w:t>12</w:t>
            </w:r>
            <w:r>
              <w:rPr>
                <w:rFonts w:ascii="仿宋" w:eastAsia="仿宋" w:hAnsi="仿宋" w:hint="eastAsia"/>
                <w:color w:val="auto"/>
                <w:sz w:val="24"/>
                <w:szCs w:val="24"/>
              </w:rPr>
              <w:t>）政府采购供应商廉洁自律承诺书（</w:t>
            </w:r>
            <w:r w:rsidRPr="0065244D">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5FD098C9" w14:textId="77777777" w:rsidR="00185A46" w:rsidRPr="002F6457" w:rsidRDefault="00185A46" w:rsidP="00E3066C">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F578EF">
              <w:rPr>
                <w:rFonts w:ascii="仿宋" w:eastAsia="仿宋" w:hAnsi="仿宋" w:hint="eastAsia"/>
                <w:color w:val="auto"/>
                <w:sz w:val="24"/>
                <w:szCs w:val="24"/>
              </w:rPr>
              <w:t>13</w:t>
            </w:r>
            <w:r w:rsidRPr="002F6457">
              <w:rPr>
                <w:rFonts w:ascii="仿宋" w:eastAsia="仿宋" w:hAnsi="仿宋"/>
                <w:color w:val="auto"/>
                <w:sz w:val="24"/>
                <w:szCs w:val="24"/>
              </w:rPr>
              <w:t>）投标人需要说明的其他文件和说明</w:t>
            </w:r>
            <w:r w:rsidR="00F9020A">
              <w:rPr>
                <w:rFonts w:ascii="仿宋" w:eastAsia="仿宋" w:hAnsi="仿宋"/>
                <w:color w:val="auto"/>
                <w:sz w:val="24"/>
                <w:szCs w:val="24"/>
              </w:rPr>
              <w:t>（格式自拟）</w:t>
            </w:r>
            <w:r w:rsidRPr="002F6457">
              <w:rPr>
                <w:rFonts w:ascii="仿宋" w:eastAsia="仿宋" w:hAnsi="仿宋" w:hint="eastAsia"/>
                <w:color w:val="auto"/>
                <w:sz w:val="24"/>
                <w:szCs w:val="24"/>
              </w:rPr>
              <w:t>。</w:t>
            </w:r>
          </w:p>
          <w:p w14:paraId="60823C65" w14:textId="77777777" w:rsidR="00185A46" w:rsidRPr="002F6457" w:rsidRDefault="00185A46" w:rsidP="00E3066C">
            <w:pPr>
              <w:pStyle w:val="af4"/>
              <w:spacing w:line="300" w:lineRule="auto"/>
              <w:rPr>
                <w:rFonts w:ascii="仿宋" w:eastAsia="仿宋" w:hAnsi="仿宋"/>
                <w:b/>
                <w:szCs w:val="24"/>
              </w:rPr>
            </w:pPr>
            <w:r w:rsidRPr="002F6457">
              <w:rPr>
                <w:rFonts w:ascii="仿宋" w:eastAsia="仿宋" w:hAnsi="仿宋" w:hint="eastAsia"/>
                <w:b/>
                <w:szCs w:val="24"/>
              </w:rPr>
              <w:t>注：</w:t>
            </w:r>
            <w:r w:rsidRPr="00672569">
              <w:rPr>
                <w:rFonts w:ascii="仿宋" w:eastAsia="仿宋" w:hAnsi="仿宋"/>
                <w:b/>
                <w:szCs w:val="24"/>
                <w:u w:val="single"/>
              </w:rPr>
              <w:t>投标人需按招标文件要求提供不仅限于上述内容，投标人可根据自身实际情况进一步细化或调整</w:t>
            </w:r>
            <w:r w:rsidRPr="00672569">
              <w:rPr>
                <w:rFonts w:ascii="仿宋" w:eastAsia="仿宋" w:hAnsi="仿宋" w:hint="eastAsia"/>
                <w:b/>
                <w:u w:val="single"/>
              </w:rPr>
              <w:t>。</w:t>
            </w:r>
            <w:r w:rsidRPr="00672569">
              <w:rPr>
                <w:rFonts w:ascii="仿宋" w:eastAsia="仿宋" w:hAnsi="仿宋" w:hint="eastAsia"/>
                <w:b/>
                <w:szCs w:val="24"/>
                <w:u w:val="single"/>
              </w:rPr>
              <w:t>投标人在“商务技术文件”中应对招标文件作实质性响应，该项内容将作为评标重要指标。</w:t>
            </w:r>
          </w:p>
        </w:tc>
      </w:tr>
      <w:tr w:rsidR="00185A46" w:rsidRPr="002F6457" w14:paraId="2CFF7375" w14:textId="77777777" w:rsidTr="0001475B">
        <w:trPr>
          <w:trHeight w:val="454"/>
          <w:jc w:val="center"/>
        </w:trPr>
        <w:tc>
          <w:tcPr>
            <w:tcW w:w="704" w:type="dxa"/>
            <w:vAlign w:val="center"/>
          </w:tcPr>
          <w:p w14:paraId="509F08C5" w14:textId="77777777" w:rsidR="00185A46"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16</w:t>
            </w:r>
          </w:p>
        </w:tc>
        <w:tc>
          <w:tcPr>
            <w:tcW w:w="1776" w:type="dxa"/>
            <w:vAlign w:val="center"/>
          </w:tcPr>
          <w:p w14:paraId="00204F34" w14:textId="77777777" w:rsidR="00185A46" w:rsidRPr="002F6457" w:rsidRDefault="00185A46" w:rsidP="00E3066C">
            <w:pPr>
              <w:pStyle w:val="af4"/>
              <w:spacing w:line="300" w:lineRule="auto"/>
              <w:jc w:val="center"/>
              <w:rPr>
                <w:rFonts w:ascii="仿宋" w:eastAsia="仿宋" w:hAnsi="仿宋"/>
                <w:szCs w:val="24"/>
              </w:rPr>
            </w:pPr>
            <w:r w:rsidRPr="002F6457">
              <w:rPr>
                <w:rFonts w:ascii="仿宋" w:eastAsia="仿宋" w:hAnsi="仿宋"/>
                <w:b/>
                <w:szCs w:val="24"/>
              </w:rPr>
              <w:t>报价文件</w:t>
            </w:r>
          </w:p>
        </w:tc>
        <w:tc>
          <w:tcPr>
            <w:tcW w:w="7589" w:type="dxa"/>
            <w:vAlign w:val="center"/>
          </w:tcPr>
          <w:p w14:paraId="728B2500" w14:textId="77777777" w:rsidR="00185A46" w:rsidRDefault="00185A46" w:rsidP="00E3066C">
            <w:pPr>
              <w:tabs>
                <w:tab w:val="left" w:pos="3870"/>
                <w:tab w:val="left" w:pos="4085"/>
              </w:tabs>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EC2D37">
              <w:rPr>
                <w:rFonts w:ascii="仿宋" w:eastAsia="仿宋" w:hAnsi="仿宋" w:hint="eastAsia"/>
                <w:color w:val="auto"/>
                <w:sz w:val="24"/>
                <w:szCs w:val="24"/>
              </w:rPr>
              <w:t>1</w:t>
            </w:r>
            <w:r w:rsidRPr="002F6457">
              <w:rPr>
                <w:rFonts w:ascii="仿宋" w:eastAsia="仿宋" w:hAnsi="仿宋"/>
                <w:color w:val="auto"/>
                <w:sz w:val="24"/>
                <w:szCs w:val="24"/>
              </w:rPr>
              <w:t>）开标一览表（</w:t>
            </w:r>
            <w:r w:rsidRPr="0065244D">
              <w:rPr>
                <w:rFonts w:ascii="仿宋" w:eastAsia="仿宋" w:hAnsi="仿宋"/>
                <w:color w:val="auto"/>
                <w:sz w:val="24"/>
                <w:szCs w:val="24"/>
                <w:u w:val="single"/>
              </w:rPr>
              <w:t>格式见第六章</w:t>
            </w:r>
            <w:r w:rsidRPr="002F6457">
              <w:rPr>
                <w:rFonts w:ascii="仿宋" w:eastAsia="仿宋" w:hAnsi="仿宋"/>
                <w:color w:val="auto"/>
                <w:sz w:val="24"/>
                <w:szCs w:val="24"/>
              </w:rPr>
              <w:t>）；</w:t>
            </w:r>
          </w:p>
          <w:p w14:paraId="5F176A29" w14:textId="77777777" w:rsidR="00185A46" w:rsidRPr="00672569" w:rsidRDefault="00185A46" w:rsidP="00E3066C">
            <w:pPr>
              <w:tabs>
                <w:tab w:val="left" w:pos="3870"/>
                <w:tab w:val="left" w:pos="4085"/>
              </w:tabs>
              <w:snapToGrid w:val="0"/>
              <w:spacing w:line="300" w:lineRule="auto"/>
              <w:jc w:val="left"/>
              <w:rPr>
                <w:rFonts w:ascii="仿宋" w:eastAsia="仿宋" w:hAnsi="仿宋"/>
                <w:color w:val="auto"/>
                <w:sz w:val="24"/>
                <w:szCs w:val="24"/>
              </w:rPr>
            </w:pPr>
            <w:r w:rsidRPr="00672569">
              <w:rPr>
                <w:rFonts w:ascii="仿宋" w:eastAsia="仿宋" w:hAnsi="仿宋" w:hint="eastAsia"/>
                <w:color w:val="auto"/>
                <w:sz w:val="24"/>
                <w:szCs w:val="24"/>
              </w:rPr>
              <w:t>（</w:t>
            </w:r>
            <w:r w:rsidR="00EC2D37" w:rsidRPr="00672569">
              <w:rPr>
                <w:rFonts w:ascii="仿宋" w:eastAsia="仿宋" w:hAnsi="仿宋" w:hint="eastAsia"/>
                <w:color w:val="auto"/>
                <w:sz w:val="24"/>
                <w:szCs w:val="24"/>
              </w:rPr>
              <w:t>2</w:t>
            </w:r>
            <w:r w:rsidRPr="00672569">
              <w:rPr>
                <w:rFonts w:ascii="仿宋" w:eastAsia="仿宋" w:hAnsi="仿宋" w:hint="eastAsia"/>
                <w:color w:val="auto"/>
                <w:sz w:val="24"/>
                <w:szCs w:val="24"/>
              </w:rPr>
              <w:t>）投标报价明细表（</w:t>
            </w:r>
            <w:r w:rsidRPr="00672569">
              <w:rPr>
                <w:rFonts w:ascii="仿宋" w:eastAsia="仿宋" w:hAnsi="仿宋" w:hint="eastAsia"/>
                <w:color w:val="auto"/>
                <w:sz w:val="24"/>
                <w:szCs w:val="24"/>
                <w:u w:val="single"/>
              </w:rPr>
              <w:t>格式见第六章</w:t>
            </w:r>
            <w:r w:rsidRPr="00672569">
              <w:rPr>
                <w:rFonts w:ascii="仿宋" w:eastAsia="仿宋" w:hAnsi="仿宋" w:hint="eastAsia"/>
                <w:color w:val="auto"/>
                <w:sz w:val="24"/>
                <w:szCs w:val="24"/>
              </w:rPr>
              <w:t>）；</w:t>
            </w:r>
          </w:p>
          <w:p w14:paraId="2050842F" w14:textId="77777777" w:rsidR="00185A46" w:rsidRPr="002F6457" w:rsidRDefault="00185A46" w:rsidP="00E3066C">
            <w:pPr>
              <w:tabs>
                <w:tab w:val="left" w:pos="3870"/>
                <w:tab w:val="left" w:pos="4085"/>
              </w:tabs>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EC2D37">
              <w:rPr>
                <w:rFonts w:ascii="仿宋" w:eastAsia="仿宋" w:hAnsi="仿宋" w:hint="eastAsia"/>
                <w:color w:val="auto"/>
                <w:sz w:val="24"/>
                <w:szCs w:val="24"/>
              </w:rPr>
              <w:t>3</w:t>
            </w:r>
            <w:r w:rsidRPr="002F6457">
              <w:rPr>
                <w:rFonts w:ascii="仿宋" w:eastAsia="仿宋" w:hAnsi="仿宋" w:hint="eastAsia"/>
                <w:color w:val="auto"/>
                <w:sz w:val="24"/>
                <w:szCs w:val="24"/>
              </w:rPr>
              <w:t>）</w:t>
            </w:r>
            <w:r w:rsidRPr="002F6457">
              <w:rPr>
                <w:rFonts w:ascii="仿宋" w:eastAsia="仿宋" w:hAnsi="仿宋"/>
                <w:color w:val="auto"/>
                <w:sz w:val="24"/>
                <w:szCs w:val="24"/>
              </w:rPr>
              <w:t>投标人需要说明的其他文件和说明（格式</w:t>
            </w:r>
            <w:r w:rsidRPr="002F6457">
              <w:rPr>
                <w:rFonts w:ascii="仿宋" w:eastAsia="仿宋" w:hAnsi="仿宋" w:hint="eastAsia"/>
                <w:color w:val="auto"/>
                <w:sz w:val="24"/>
                <w:szCs w:val="24"/>
              </w:rPr>
              <w:t>自拟</w:t>
            </w:r>
            <w:r w:rsidRPr="002F6457">
              <w:rPr>
                <w:rFonts w:ascii="仿宋" w:eastAsia="仿宋" w:hAnsi="仿宋"/>
                <w:color w:val="auto"/>
                <w:sz w:val="24"/>
                <w:szCs w:val="24"/>
              </w:rPr>
              <w:t>）。</w:t>
            </w:r>
          </w:p>
          <w:p w14:paraId="4BEBB805" w14:textId="77777777" w:rsidR="00185A46" w:rsidRPr="00672569" w:rsidRDefault="00185A46" w:rsidP="00E3066C">
            <w:pPr>
              <w:snapToGrid w:val="0"/>
              <w:spacing w:line="300" w:lineRule="auto"/>
              <w:jc w:val="left"/>
              <w:rPr>
                <w:rFonts w:ascii="仿宋" w:eastAsia="仿宋" w:hAnsi="仿宋"/>
                <w:b/>
                <w:color w:val="auto"/>
                <w:sz w:val="24"/>
                <w:szCs w:val="24"/>
              </w:rPr>
            </w:pPr>
            <w:r w:rsidRPr="00672569">
              <w:rPr>
                <w:rFonts w:ascii="仿宋" w:eastAsia="仿宋" w:hAnsi="仿宋"/>
                <w:b/>
                <w:color w:val="auto"/>
                <w:sz w:val="24"/>
                <w:szCs w:val="24"/>
              </w:rPr>
              <w:t>注：</w:t>
            </w:r>
            <w:r w:rsidRPr="00672569">
              <w:rPr>
                <w:rFonts w:ascii="仿宋" w:eastAsia="仿宋" w:hAnsi="仿宋"/>
                <w:b/>
                <w:color w:val="auto"/>
                <w:sz w:val="24"/>
                <w:szCs w:val="24"/>
                <w:u w:val="single"/>
              </w:rPr>
              <w:t>本部分已提供格式的，</w:t>
            </w:r>
            <w:r w:rsidRPr="00672569">
              <w:rPr>
                <w:rFonts w:ascii="仿宋" w:eastAsia="仿宋" w:hAnsi="仿宋" w:cs="仿宋_GB2312" w:hint="eastAsia"/>
                <w:b/>
                <w:color w:val="auto"/>
                <w:sz w:val="24"/>
                <w:u w:val="single"/>
                <w:lang w:val="zh-CN"/>
              </w:rPr>
              <w:t>投标人须按格式说明或要求进行编制填写并加盖单位公章</w:t>
            </w:r>
            <w:r w:rsidRPr="00672569">
              <w:rPr>
                <w:rFonts w:ascii="仿宋" w:eastAsia="仿宋" w:hAnsi="仿宋" w:hint="eastAsia"/>
                <w:b/>
                <w:color w:val="auto"/>
                <w:sz w:val="24"/>
                <w:szCs w:val="24"/>
              </w:rPr>
              <w:t>。</w:t>
            </w:r>
          </w:p>
        </w:tc>
      </w:tr>
      <w:tr w:rsidR="00F26792" w:rsidRPr="002F6457" w14:paraId="4F15D34A" w14:textId="77777777" w:rsidTr="0001475B">
        <w:trPr>
          <w:trHeight w:val="454"/>
          <w:jc w:val="center"/>
        </w:trPr>
        <w:tc>
          <w:tcPr>
            <w:tcW w:w="704" w:type="dxa"/>
            <w:vAlign w:val="center"/>
          </w:tcPr>
          <w:p w14:paraId="5EFD0899" w14:textId="77777777" w:rsidR="00F26792"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17</w:t>
            </w:r>
          </w:p>
        </w:tc>
        <w:tc>
          <w:tcPr>
            <w:tcW w:w="1776" w:type="dxa"/>
            <w:vAlign w:val="center"/>
          </w:tcPr>
          <w:p w14:paraId="2C3FBF28" w14:textId="77777777" w:rsidR="00F26792" w:rsidRPr="00021D48" w:rsidRDefault="00F26792" w:rsidP="00712BBB">
            <w:pPr>
              <w:pStyle w:val="af4"/>
              <w:spacing w:line="300" w:lineRule="auto"/>
              <w:jc w:val="center"/>
              <w:rPr>
                <w:rFonts w:ascii="仿宋" w:eastAsia="仿宋" w:hAnsi="仿宋" w:cs="仿宋_GB2312"/>
                <w:b/>
                <w:highlight w:val="cyan"/>
              </w:rPr>
            </w:pPr>
            <w:r w:rsidRPr="00021D48">
              <w:rPr>
                <w:rFonts w:ascii="仿宋" w:eastAsia="仿宋" w:hAnsi="仿宋" w:cs="仿宋_GB2312" w:hint="eastAsia"/>
                <w:b/>
              </w:rPr>
              <w:t>投标样品</w:t>
            </w:r>
          </w:p>
        </w:tc>
        <w:tc>
          <w:tcPr>
            <w:tcW w:w="7589" w:type="dxa"/>
            <w:vAlign w:val="center"/>
          </w:tcPr>
          <w:p w14:paraId="249538C0" w14:textId="77777777" w:rsidR="00F26792" w:rsidRPr="00021D48" w:rsidRDefault="00F26792" w:rsidP="00F26792">
            <w:pPr>
              <w:spacing w:line="300" w:lineRule="auto"/>
              <w:rPr>
                <w:rFonts w:ascii="仿宋" w:eastAsia="仿宋" w:hAnsi="仿宋"/>
                <w:b/>
                <w:color w:val="auto"/>
                <w:sz w:val="24"/>
              </w:rPr>
            </w:pPr>
            <w:r w:rsidRPr="00021D48">
              <w:rPr>
                <w:rFonts w:ascii="仿宋" w:eastAsia="仿宋" w:hAnsi="仿宋" w:hint="eastAsia"/>
                <w:b/>
                <w:color w:val="auto"/>
                <w:sz w:val="24"/>
              </w:rPr>
              <w:sym w:font="Wingdings" w:char="F0FE"/>
            </w:r>
            <w:r w:rsidRPr="00021D48">
              <w:rPr>
                <w:rFonts w:ascii="仿宋" w:eastAsia="仿宋" w:hAnsi="仿宋" w:hint="eastAsia"/>
                <w:b/>
                <w:color w:val="auto"/>
                <w:sz w:val="24"/>
              </w:rPr>
              <w:t>【不需要提供】。</w:t>
            </w:r>
          </w:p>
          <w:p w14:paraId="0BAEE1B7" w14:textId="77777777" w:rsidR="00F26792" w:rsidRPr="00021D48" w:rsidRDefault="00F26792" w:rsidP="004A6A44">
            <w:pPr>
              <w:spacing w:line="300" w:lineRule="auto"/>
              <w:rPr>
                <w:rFonts w:ascii="仿宋" w:eastAsia="仿宋" w:hAnsi="仿宋"/>
                <w:color w:val="0000FF"/>
                <w:sz w:val="24"/>
                <w:highlight w:val="cyan"/>
              </w:rPr>
            </w:pPr>
            <w:r w:rsidRPr="00021D48">
              <w:rPr>
                <w:rFonts w:ascii="仿宋" w:eastAsia="仿宋" w:hAnsi="仿宋" w:hint="eastAsia"/>
                <w:color w:val="auto"/>
                <w:sz w:val="24"/>
              </w:rPr>
              <w:t>□需要提供，</w:t>
            </w:r>
            <w:r w:rsidR="002A571C" w:rsidRPr="00021D48">
              <w:rPr>
                <w:rFonts w:ascii="仿宋" w:eastAsia="仿宋" w:hAnsi="仿宋" w:hint="eastAsia"/>
                <w:color w:val="auto"/>
                <w:sz w:val="24"/>
              </w:rPr>
              <w:t>具体规定</w:t>
            </w:r>
            <w:r w:rsidRPr="00021D48">
              <w:rPr>
                <w:rFonts w:ascii="仿宋" w:eastAsia="仿宋" w:hAnsi="仿宋" w:hint="eastAsia"/>
                <w:color w:val="auto"/>
                <w:sz w:val="24"/>
                <w:szCs w:val="24"/>
              </w:rPr>
              <w:t>如下</w:t>
            </w:r>
            <w:r w:rsidR="004A6A44" w:rsidRPr="00021D48">
              <w:rPr>
                <w:rFonts w:ascii="仿宋" w:eastAsia="仿宋" w:hAnsi="仿宋" w:hint="eastAsia"/>
                <w:color w:val="auto"/>
                <w:sz w:val="24"/>
                <w:szCs w:val="24"/>
              </w:rPr>
              <w:t>：</w:t>
            </w:r>
            <w:r w:rsidR="004A6A44" w:rsidRPr="00021D48">
              <w:rPr>
                <w:rFonts w:ascii="仿宋" w:eastAsia="仿宋" w:hAnsi="仿宋" w:hint="eastAsia"/>
                <w:color w:val="auto"/>
              </w:rPr>
              <w:t>[</w:t>
            </w:r>
            <w:r w:rsidR="004A6A44" w:rsidRPr="00021D48">
              <w:rPr>
                <w:rFonts w:ascii="仿宋" w:eastAsia="仿宋" w:hAnsi="仿宋" w:hint="eastAsia"/>
                <w:color w:val="auto"/>
                <w:u w:val="single"/>
              </w:rPr>
              <w:t xml:space="preserve">__/_ </w:t>
            </w:r>
            <w:r w:rsidR="004A6A44" w:rsidRPr="00021D48">
              <w:rPr>
                <w:rFonts w:ascii="仿宋" w:eastAsia="仿宋" w:hAnsi="仿宋" w:hint="eastAsia"/>
                <w:color w:val="auto"/>
              </w:rPr>
              <w:t>]</w:t>
            </w:r>
          </w:p>
        </w:tc>
      </w:tr>
      <w:tr w:rsidR="00D538BF" w:rsidRPr="002F6457" w14:paraId="0ADBB8E5" w14:textId="77777777" w:rsidTr="0001475B">
        <w:trPr>
          <w:trHeight w:val="454"/>
          <w:jc w:val="center"/>
        </w:trPr>
        <w:tc>
          <w:tcPr>
            <w:tcW w:w="704" w:type="dxa"/>
            <w:vAlign w:val="center"/>
          </w:tcPr>
          <w:p w14:paraId="1357A55D" w14:textId="77777777" w:rsidR="00D538BF"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18</w:t>
            </w:r>
          </w:p>
        </w:tc>
        <w:tc>
          <w:tcPr>
            <w:tcW w:w="1776" w:type="dxa"/>
            <w:vAlign w:val="center"/>
          </w:tcPr>
          <w:p w14:paraId="246F8E58" w14:textId="77777777" w:rsidR="00D538BF" w:rsidRPr="00021D48" w:rsidRDefault="00D538BF" w:rsidP="00FD4400">
            <w:pPr>
              <w:pStyle w:val="af4"/>
              <w:spacing w:line="300" w:lineRule="auto"/>
              <w:jc w:val="center"/>
              <w:rPr>
                <w:rFonts w:ascii="仿宋" w:eastAsia="仿宋" w:hAnsi="仿宋" w:cs="仿宋_GB2312"/>
                <w:b/>
                <w:highlight w:val="cyan"/>
              </w:rPr>
            </w:pPr>
            <w:r w:rsidRPr="00021D48">
              <w:rPr>
                <w:rFonts w:ascii="仿宋" w:eastAsia="仿宋" w:hAnsi="仿宋" w:cs="仿宋_GB2312" w:hint="eastAsia"/>
                <w:b/>
              </w:rPr>
              <w:t>方案讲解</w:t>
            </w:r>
            <w:r w:rsidR="00FD4400" w:rsidRPr="00021D48">
              <w:rPr>
                <w:rFonts w:ascii="仿宋" w:eastAsia="仿宋" w:hAnsi="仿宋" w:cs="仿宋_GB2312" w:hint="eastAsia"/>
                <w:b/>
              </w:rPr>
              <w:t>演示</w:t>
            </w:r>
          </w:p>
        </w:tc>
        <w:tc>
          <w:tcPr>
            <w:tcW w:w="7589" w:type="dxa"/>
            <w:vAlign w:val="center"/>
          </w:tcPr>
          <w:p w14:paraId="66B48A3A" w14:textId="77777777" w:rsidR="00FD4400" w:rsidRPr="00021D48" w:rsidRDefault="00FD4400" w:rsidP="00FD4400">
            <w:pPr>
              <w:spacing w:line="300" w:lineRule="auto"/>
              <w:rPr>
                <w:rFonts w:ascii="仿宋" w:eastAsia="仿宋" w:hAnsi="仿宋"/>
                <w:b/>
                <w:color w:val="auto"/>
                <w:sz w:val="24"/>
              </w:rPr>
            </w:pPr>
            <w:r w:rsidRPr="00021D48">
              <w:rPr>
                <w:rFonts w:ascii="仿宋" w:eastAsia="仿宋" w:hAnsi="仿宋" w:hint="eastAsia"/>
                <w:b/>
                <w:color w:val="auto"/>
                <w:sz w:val="24"/>
              </w:rPr>
              <w:sym w:font="Wingdings" w:char="F0FE"/>
            </w:r>
            <w:r w:rsidRPr="00021D48">
              <w:rPr>
                <w:rFonts w:ascii="仿宋" w:eastAsia="仿宋" w:hAnsi="仿宋" w:hint="eastAsia"/>
                <w:b/>
                <w:color w:val="auto"/>
                <w:sz w:val="24"/>
              </w:rPr>
              <w:t>【不</w:t>
            </w:r>
            <w:r w:rsidR="00E6455B" w:rsidRPr="00021D48">
              <w:rPr>
                <w:rFonts w:ascii="仿宋" w:eastAsia="仿宋" w:hAnsi="仿宋" w:hint="eastAsia"/>
                <w:b/>
                <w:color w:val="auto"/>
                <w:sz w:val="24"/>
              </w:rPr>
              <w:t>组织</w:t>
            </w:r>
            <w:r w:rsidRPr="00021D48">
              <w:rPr>
                <w:rFonts w:ascii="仿宋" w:eastAsia="仿宋" w:hAnsi="仿宋" w:hint="eastAsia"/>
                <w:b/>
                <w:color w:val="auto"/>
                <w:sz w:val="24"/>
              </w:rPr>
              <w:t>】。</w:t>
            </w:r>
          </w:p>
          <w:p w14:paraId="3727BF1E" w14:textId="77777777" w:rsidR="00D538BF" w:rsidRPr="00021D48" w:rsidRDefault="00FD4400" w:rsidP="00FD4400">
            <w:pPr>
              <w:spacing w:line="300" w:lineRule="auto"/>
              <w:rPr>
                <w:rFonts w:ascii="仿宋" w:eastAsia="仿宋" w:hAnsi="仿宋"/>
                <w:color w:val="0000FF"/>
                <w:sz w:val="24"/>
                <w:highlight w:val="cyan"/>
              </w:rPr>
            </w:pPr>
            <w:r w:rsidRPr="00021D48">
              <w:rPr>
                <w:rFonts w:ascii="仿宋" w:eastAsia="仿宋" w:hAnsi="仿宋" w:hint="eastAsia"/>
                <w:color w:val="auto"/>
                <w:sz w:val="24"/>
              </w:rPr>
              <w:t>□</w:t>
            </w:r>
            <w:r w:rsidR="00E6455B" w:rsidRPr="00021D48">
              <w:rPr>
                <w:rFonts w:ascii="仿宋" w:eastAsia="仿宋" w:hAnsi="仿宋" w:hint="eastAsia"/>
                <w:color w:val="auto"/>
                <w:sz w:val="24"/>
              </w:rPr>
              <w:t>组织</w:t>
            </w:r>
            <w:r w:rsidRPr="00021D48">
              <w:rPr>
                <w:rFonts w:ascii="仿宋" w:eastAsia="仿宋" w:hAnsi="仿宋" w:hint="eastAsia"/>
                <w:color w:val="auto"/>
                <w:sz w:val="24"/>
              </w:rPr>
              <w:t>，具体规定</w:t>
            </w:r>
            <w:r w:rsidRPr="00021D48">
              <w:rPr>
                <w:rFonts w:ascii="仿宋" w:eastAsia="仿宋" w:hAnsi="仿宋" w:hint="eastAsia"/>
                <w:color w:val="auto"/>
                <w:sz w:val="24"/>
                <w:szCs w:val="24"/>
              </w:rPr>
              <w:t>如下：</w:t>
            </w:r>
            <w:r w:rsidRPr="00021D48">
              <w:rPr>
                <w:rFonts w:ascii="仿宋" w:eastAsia="仿宋" w:hAnsi="仿宋" w:hint="eastAsia"/>
                <w:color w:val="auto"/>
              </w:rPr>
              <w:t>[</w:t>
            </w:r>
            <w:r w:rsidRPr="00021D48">
              <w:rPr>
                <w:rFonts w:ascii="仿宋" w:eastAsia="仿宋" w:hAnsi="仿宋" w:hint="eastAsia"/>
                <w:color w:val="auto"/>
                <w:u w:val="single"/>
              </w:rPr>
              <w:t xml:space="preserve">__/_ </w:t>
            </w:r>
            <w:r w:rsidRPr="00021D48">
              <w:rPr>
                <w:rFonts w:ascii="仿宋" w:eastAsia="仿宋" w:hAnsi="仿宋" w:hint="eastAsia"/>
                <w:color w:val="auto"/>
              </w:rPr>
              <w:t>]</w:t>
            </w:r>
          </w:p>
        </w:tc>
      </w:tr>
      <w:tr w:rsidR="001B034E" w:rsidRPr="002F6457" w14:paraId="7881A720" w14:textId="77777777" w:rsidTr="005D1662">
        <w:trPr>
          <w:trHeight w:val="539"/>
          <w:jc w:val="center"/>
        </w:trPr>
        <w:tc>
          <w:tcPr>
            <w:tcW w:w="704" w:type="dxa"/>
            <w:vAlign w:val="center"/>
          </w:tcPr>
          <w:p w14:paraId="2A50D83F" w14:textId="77777777" w:rsidR="001B034E" w:rsidRPr="002F6457" w:rsidRDefault="00AC0DC6" w:rsidP="00712BBB">
            <w:pPr>
              <w:pStyle w:val="af4"/>
              <w:spacing w:line="300" w:lineRule="auto"/>
              <w:jc w:val="center"/>
              <w:rPr>
                <w:rFonts w:ascii="仿宋" w:eastAsia="仿宋" w:hAnsi="仿宋"/>
                <w:b/>
                <w:szCs w:val="24"/>
              </w:rPr>
            </w:pPr>
            <w:r>
              <w:rPr>
                <w:rFonts w:ascii="仿宋" w:eastAsia="仿宋" w:hAnsi="仿宋" w:hint="eastAsia"/>
                <w:b/>
                <w:szCs w:val="24"/>
              </w:rPr>
              <w:t>19</w:t>
            </w:r>
          </w:p>
        </w:tc>
        <w:tc>
          <w:tcPr>
            <w:tcW w:w="1776" w:type="dxa"/>
            <w:vAlign w:val="center"/>
          </w:tcPr>
          <w:p w14:paraId="7A84C56B" w14:textId="77777777" w:rsidR="001B034E" w:rsidRPr="00793198" w:rsidRDefault="00E70BBD" w:rsidP="00712BBB">
            <w:pPr>
              <w:pStyle w:val="af4"/>
              <w:spacing w:line="300" w:lineRule="auto"/>
              <w:jc w:val="center"/>
              <w:rPr>
                <w:rFonts w:ascii="仿宋" w:eastAsia="仿宋" w:hAnsi="仿宋"/>
                <w:b/>
                <w:szCs w:val="24"/>
              </w:rPr>
            </w:pPr>
            <w:r w:rsidRPr="00793198">
              <w:rPr>
                <w:rFonts w:ascii="仿宋" w:eastAsia="仿宋" w:hAnsi="仿宋" w:hint="eastAsia"/>
                <w:b/>
              </w:rPr>
              <w:t>上传电子投标</w:t>
            </w:r>
            <w:r w:rsidRPr="00793198">
              <w:rPr>
                <w:rFonts w:ascii="仿宋" w:eastAsia="仿宋" w:hAnsi="仿宋" w:hint="eastAsia"/>
                <w:b/>
              </w:rPr>
              <w:lastRenderedPageBreak/>
              <w:t>文件</w:t>
            </w:r>
          </w:p>
        </w:tc>
        <w:tc>
          <w:tcPr>
            <w:tcW w:w="7589" w:type="dxa"/>
            <w:vAlign w:val="center"/>
          </w:tcPr>
          <w:p w14:paraId="5296A696" w14:textId="77777777" w:rsidR="001B034E" w:rsidRPr="002F6457" w:rsidRDefault="0042763E" w:rsidP="00712BBB">
            <w:pPr>
              <w:spacing w:line="300" w:lineRule="auto"/>
              <w:ind w:firstLineChars="200" w:firstLine="480"/>
              <w:rPr>
                <w:rFonts w:ascii="仿宋" w:eastAsia="仿宋" w:hAnsi="仿宋" w:cstheme="minorBidi"/>
                <w:color w:val="auto"/>
                <w:kern w:val="2"/>
                <w:sz w:val="24"/>
                <w:szCs w:val="24"/>
              </w:rPr>
            </w:pPr>
            <w:r w:rsidRPr="00FA567D">
              <w:rPr>
                <w:rFonts w:ascii="仿宋" w:eastAsia="仿宋" w:hAnsi="仿宋" w:hint="eastAsia"/>
                <w:color w:val="auto"/>
                <w:sz w:val="24"/>
                <w:szCs w:val="24"/>
              </w:rPr>
              <w:lastRenderedPageBreak/>
              <w:t>供应商应</w:t>
            </w:r>
            <w:r w:rsidR="00CF0B92">
              <w:rPr>
                <w:rFonts w:ascii="仿宋" w:eastAsia="仿宋" w:hAnsi="仿宋" w:hint="eastAsia"/>
                <w:color w:val="auto"/>
                <w:sz w:val="24"/>
                <w:szCs w:val="24"/>
              </w:rPr>
              <w:t>当</w:t>
            </w:r>
            <w:r w:rsidRPr="00FA567D">
              <w:rPr>
                <w:rFonts w:ascii="仿宋" w:eastAsia="仿宋" w:hAnsi="仿宋" w:hint="eastAsia"/>
                <w:color w:val="auto"/>
                <w:sz w:val="24"/>
                <w:szCs w:val="24"/>
              </w:rPr>
              <w:t>于投标截止时间前在“政采云”</w:t>
            </w:r>
            <w:r w:rsidRPr="002754E9">
              <w:rPr>
                <w:rFonts w:eastAsia="仿宋" w:hAnsi="仿宋"/>
                <w:color w:val="auto"/>
                <w:kern w:val="2"/>
              </w:rPr>
              <w:t>（</w:t>
            </w:r>
            <w:r w:rsidRPr="002754E9">
              <w:rPr>
                <w:rFonts w:eastAsia="仿宋"/>
                <w:color w:val="auto"/>
                <w:kern w:val="2"/>
              </w:rPr>
              <w:t>https://www.zcygov.cn/</w:t>
            </w:r>
            <w:r w:rsidRPr="002754E9">
              <w:rPr>
                <w:rFonts w:eastAsia="仿宋" w:hAnsi="仿宋"/>
                <w:color w:val="auto"/>
                <w:kern w:val="2"/>
              </w:rPr>
              <w:t>）</w:t>
            </w:r>
            <w:r w:rsidRPr="00FA567D">
              <w:rPr>
                <w:rFonts w:ascii="仿宋" w:eastAsia="仿宋" w:hAnsi="仿宋"/>
                <w:color w:val="auto"/>
                <w:kern w:val="2"/>
                <w:sz w:val="24"/>
                <w:szCs w:val="24"/>
              </w:rPr>
              <w:lastRenderedPageBreak/>
              <w:t>平台</w:t>
            </w:r>
            <w:r w:rsidRPr="00FA567D">
              <w:rPr>
                <w:rFonts w:ascii="仿宋" w:eastAsia="仿宋" w:hAnsi="仿宋" w:hint="eastAsia"/>
                <w:color w:val="auto"/>
                <w:sz w:val="24"/>
                <w:szCs w:val="24"/>
              </w:rPr>
              <w:t>上自行加密上传电子投标文件，逾期上传或未按要求上传的投标文件将予以拒收。</w:t>
            </w:r>
          </w:p>
        </w:tc>
      </w:tr>
      <w:tr w:rsidR="00B32CC7" w:rsidRPr="002F6457" w14:paraId="1C5CB47E" w14:textId="77777777" w:rsidTr="005D1662">
        <w:trPr>
          <w:trHeight w:val="539"/>
          <w:jc w:val="center"/>
        </w:trPr>
        <w:tc>
          <w:tcPr>
            <w:tcW w:w="704" w:type="dxa"/>
            <w:vAlign w:val="center"/>
          </w:tcPr>
          <w:p w14:paraId="20F56047" w14:textId="77777777" w:rsidR="00B32CC7" w:rsidRPr="002F6457"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lastRenderedPageBreak/>
              <w:t>2</w:t>
            </w:r>
            <w:r w:rsidR="00AC0DC6">
              <w:rPr>
                <w:rFonts w:ascii="仿宋" w:eastAsia="仿宋" w:hAnsi="仿宋" w:hint="eastAsia"/>
                <w:b/>
                <w:szCs w:val="24"/>
              </w:rPr>
              <w:t>0</w:t>
            </w:r>
          </w:p>
        </w:tc>
        <w:tc>
          <w:tcPr>
            <w:tcW w:w="1776" w:type="dxa"/>
            <w:vAlign w:val="center"/>
          </w:tcPr>
          <w:p w14:paraId="007B3BC5" w14:textId="77777777" w:rsidR="00B32CC7" w:rsidRPr="00793198" w:rsidRDefault="00B32CC7" w:rsidP="00712BBB">
            <w:pPr>
              <w:pStyle w:val="af4"/>
              <w:spacing w:line="300" w:lineRule="auto"/>
              <w:jc w:val="center"/>
              <w:rPr>
                <w:rFonts w:ascii="仿宋" w:eastAsia="仿宋" w:hAnsi="仿宋"/>
                <w:b/>
              </w:rPr>
            </w:pPr>
            <w:r w:rsidRPr="00793198">
              <w:rPr>
                <w:rFonts w:ascii="仿宋" w:eastAsia="仿宋" w:hAnsi="仿宋" w:hint="eastAsia"/>
                <w:b/>
              </w:rPr>
              <w:t>电子加密投标文件的解密</w:t>
            </w:r>
          </w:p>
        </w:tc>
        <w:tc>
          <w:tcPr>
            <w:tcW w:w="7589" w:type="dxa"/>
            <w:vAlign w:val="center"/>
          </w:tcPr>
          <w:p w14:paraId="12B09BFB" w14:textId="77777777" w:rsidR="00B32CC7" w:rsidRPr="002F6457" w:rsidRDefault="003F1BAD" w:rsidP="00672569">
            <w:pPr>
              <w:spacing w:line="300" w:lineRule="auto"/>
              <w:ind w:firstLineChars="200" w:firstLine="480"/>
              <w:rPr>
                <w:rFonts w:ascii="仿宋" w:eastAsia="仿宋" w:hAnsi="仿宋" w:cs="宋体"/>
                <w:color w:val="auto"/>
                <w:sz w:val="24"/>
              </w:rPr>
            </w:pPr>
            <w:r w:rsidRPr="00672569">
              <w:rPr>
                <w:rFonts w:ascii="仿宋" w:eastAsia="仿宋" w:hAnsi="仿宋" w:cs="宋体" w:hint="eastAsia"/>
                <w:color w:val="auto"/>
                <w:sz w:val="24"/>
              </w:rPr>
              <w:t>开标后，采购代理机构将依托“政府采购云平台”向各投标供应商发出“电子加密投标文件”的“开始解密”通知，</w:t>
            </w:r>
            <w:r w:rsidR="009E3FC9" w:rsidRPr="00672569">
              <w:rPr>
                <w:rFonts w:ascii="仿宋" w:eastAsia="仿宋" w:hAnsi="仿宋" w:cs="宋体" w:hint="eastAsia"/>
                <w:color w:val="auto"/>
                <w:sz w:val="24"/>
              </w:rPr>
              <w:t>各投标供应商代表应当登录“政府采购云平台”并按照平台提示在</w:t>
            </w:r>
            <w:r w:rsidR="00672569">
              <w:rPr>
                <w:rFonts w:ascii="仿宋" w:eastAsia="仿宋" w:hAnsi="仿宋" w:cs="宋体" w:hint="eastAsia"/>
                <w:color w:val="auto"/>
                <w:sz w:val="24"/>
              </w:rPr>
              <w:t>1小时</w:t>
            </w:r>
            <w:r w:rsidR="009E3FC9" w:rsidRPr="00672569">
              <w:rPr>
                <w:rFonts w:ascii="仿宋" w:eastAsia="仿宋" w:hAnsi="仿宋" w:cs="宋体" w:hint="eastAsia"/>
                <w:color w:val="auto"/>
                <w:sz w:val="24"/>
              </w:rPr>
              <w:t>内完成在线解密。</w:t>
            </w:r>
            <w:r w:rsidR="00B32CC7" w:rsidRPr="0042763E">
              <w:rPr>
                <w:rFonts w:ascii="仿宋" w:eastAsia="仿宋" w:hAnsi="仿宋" w:cs="宋体" w:hint="eastAsia"/>
                <w:color w:val="auto"/>
                <w:sz w:val="24"/>
                <w:u w:val="single"/>
              </w:rPr>
              <w:t>（注：制作电子投标文件和解密</w:t>
            </w:r>
            <w:r w:rsidR="00EB16E7" w:rsidRPr="0042763E">
              <w:rPr>
                <w:rFonts w:ascii="仿宋" w:eastAsia="仿宋" w:hAnsi="仿宋" w:cs="宋体" w:hint="eastAsia"/>
                <w:color w:val="auto"/>
                <w:sz w:val="24"/>
                <w:u w:val="single"/>
              </w:rPr>
              <w:t>“电子加密投标文件”</w:t>
            </w:r>
            <w:r w:rsidR="00B32CC7" w:rsidRPr="0042763E">
              <w:rPr>
                <w:rFonts w:ascii="仿宋" w:eastAsia="仿宋" w:hAnsi="仿宋" w:cs="宋体" w:hint="eastAsia"/>
                <w:color w:val="auto"/>
                <w:sz w:val="24"/>
                <w:u w:val="single"/>
              </w:rPr>
              <w:t>的需为同一把CA。同时为保障项目开标的连贯性、减少电子投标的意外事件，制作电子投标人员与开标人员最好为同一人，预留同一手机号码）</w:t>
            </w:r>
          </w:p>
        </w:tc>
      </w:tr>
      <w:tr w:rsidR="001B034E" w:rsidRPr="002F6457" w14:paraId="1ABB9E61" w14:textId="77777777" w:rsidTr="00E6573B">
        <w:trPr>
          <w:trHeight w:val="454"/>
          <w:jc w:val="center"/>
        </w:trPr>
        <w:tc>
          <w:tcPr>
            <w:tcW w:w="704" w:type="dxa"/>
            <w:vAlign w:val="center"/>
          </w:tcPr>
          <w:p w14:paraId="2B850F9E" w14:textId="77777777" w:rsidR="001B034E" w:rsidRPr="002F6457" w:rsidRDefault="000E1B06" w:rsidP="00712BBB">
            <w:pPr>
              <w:pStyle w:val="af4"/>
              <w:spacing w:line="300" w:lineRule="auto"/>
              <w:jc w:val="center"/>
              <w:rPr>
                <w:rFonts w:ascii="仿宋" w:eastAsia="仿宋" w:hAnsi="仿宋"/>
                <w:b/>
                <w:szCs w:val="24"/>
              </w:rPr>
            </w:pPr>
            <w:r>
              <w:rPr>
                <w:rFonts w:ascii="仿宋" w:eastAsia="仿宋" w:hAnsi="仿宋" w:hint="eastAsia"/>
                <w:b/>
                <w:szCs w:val="24"/>
              </w:rPr>
              <w:t>2</w:t>
            </w:r>
            <w:r w:rsidR="00AC0DC6">
              <w:rPr>
                <w:rFonts w:ascii="仿宋" w:eastAsia="仿宋" w:hAnsi="仿宋" w:hint="eastAsia"/>
                <w:b/>
                <w:szCs w:val="24"/>
              </w:rPr>
              <w:t>1</w:t>
            </w:r>
          </w:p>
        </w:tc>
        <w:tc>
          <w:tcPr>
            <w:tcW w:w="1776" w:type="dxa"/>
            <w:vAlign w:val="center"/>
          </w:tcPr>
          <w:p w14:paraId="2AB4E752" w14:textId="77777777" w:rsidR="001B034E" w:rsidRPr="00793198" w:rsidRDefault="00E70BBD" w:rsidP="00712BBB">
            <w:pPr>
              <w:pStyle w:val="af4"/>
              <w:spacing w:line="300" w:lineRule="auto"/>
              <w:jc w:val="center"/>
              <w:rPr>
                <w:rFonts w:ascii="仿宋" w:eastAsia="仿宋" w:hAnsi="仿宋"/>
                <w:b/>
                <w:szCs w:val="24"/>
              </w:rPr>
            </w:pPr>
            <w:r w:rsidRPr="00793198">
              <w:rPr>
                <w:rFonts w:ascii="仿宋" w:eastAsia="仿宋" w:hAnsi="仿宋" w:hint="eastAsia"/>
                <w:b/>
                <w:szCs w:val="24"/>
              </w:rPr>
              <w:t>投标有效期</w:t>
            </w:r>
          </w:p>
        </w:tc>
        <w:tc>
          <w:tcPr>
            <w:tcW w:w="7589" w:type="dxa"/>
            <w:vAlign w:val="center"/>
          </w:tcPr>
          <w:p w14:paraId="791AF87C" w14:textId="77777777" w:rsidR="001B034E" w:rsidRPr="00AA37A9" w:rsidRDefault="00695A2B" w:rsidP="00712BBB">
            <w:pPr>
              <w:pStyle w:val="af4"/>
              <w:spacing w:line="300" w:lineRule="auto"/>
              <w:rPr>
                <w:rFonts w:ascii="仿宋" w:eastAsia="仿宋" w:hAnsi="仿宋"/>
                <w:szCs w:val="24"/>
              </w:rPr>
            </w:pPr>
            <w:r w:rsidRPr="00AA37A9">
              <w:rPr>
                <w:rFonts w:ascii="仿宋" w:eastAsia="仿宋" w:hAnsi="仿宋" w:cs="仿宋_GB2312" w:hint="eastAsia"/>
              </w:rPr>
              <w:t>投标有效期为从提交投标文件的截止之日起90天。</w:t>
            </w:r>
          </w:p>
        </w:tc>
      </w:tr>
      <w:tr w:rsidR="001B034E" w:rsidRPr="002F6457" w14:paraId="5F7CF981" w14:textId="77777777" w:rsidTr="005D1662">
        <w:trPr>
          <w:trHeight w:val="97"/>
          <w:jc w:val="center"/>
        </w:trPr>
        <w:tc>
          <w:tcPr>
            <w:tcW w:w="704" w:type="dxa"/>
            <w:vAlign w:val="center"/>
          </w:tcPr>
          <w:p w14:paraId="2AB7ABB5" w14:textId="77777777" w:rsidR="001B034E" w:rsidRPr="002F6457" w:rsidRDefault="00E70BBD" w:rsidP="00712BBB">
            <w:pPr>
              <w:pStyle w:val="af4"/>
              <w:spacing w:line="300" w:lineRule="auto"/>
              <w:jc w:val="center"/>
              <w:rPr>
                <w:rFonts w:ascii="仿宋" w:eastAsia="仿宋" w:hAnsi="仿宋"/>
                <w:b/>
                <w:szCs w:val="24"/>
              </w:rPr>
            </w:pPr>
            <w:r w:rsidRPr="002F6457">
              <w:rPr>
                <w:rFonts w:ascii="仿宋" w:eastAsia="仿宋" w:hAnsi="仿宋"/>
                <w:b/>
                <w:szCs w:val="24"/>
              </w:rPr>
              <w:t>2</w:t>
            </w:r>
            <w:r w:rsidR="00AC0DC6">
              <w:rPr>
                <w:rFonts w:ascii="仿宋" w:eastAsia="仿宋" w:hAnsi="仿宋" w:hint="eastAsia"/>
                <w:b/>
                <w:szCs w:val="24"/>
              </w:rPr>
              <w:t>2</w:t>
            </w:r>
          </w:p>
        </w:tc>
        <w:tc>
          <w:tcPr>
            <w:tcW w:w="1776" w:type="dxa"/>
            <w:vAlign w:val="center"/>
          </w:tcPr>
          <w:p w14:paraId="634308A2" w14:textId="77777777" w:rsidR="001B034E" w:rsidRPr="00793198" w:rsidRDefault="00E70BBD" w:rsidP="00712BBB">
            <w:pPr>
              <w:pStyle w:val="af4"/>
              <w:spacing w:line="300" w:lineRule="auto"/>
              <w:jc w:val="center"/>
              <w:rPr>
                <w:rFonts w:ascii="仿宋" w:eastAsia="仿宋" w:hAnsi="仿宋"/>
                <w:b/>
                <w:szCs w:val="24"/>
              </w:rPr>
            </w:pPr>
            <w:r w:rsidRPr="00793198">
              <w:rPr>
                <w:rFonts w:ascii="仿宋" w:eastAsia="仿宋" w:hAnsi="仿宋" w:hint="eastAsia"/>
                <w:b/>
                <w:szCs w:val="24"/>
              </w:rPr>
              <w:t>履约保证金</w:t>
            </w:r>
          </w:p>
        </w:tc>
        <w:tc>
          <w:tcPr>
            <w:tcW w:w="7589" w:type="dxa"/>
            <w:vAlign w:val="center"/>
          </w:tcPr>
          <w:p w14:paraId="1DAF0C70" w14:textId="77777777" w:rsidR="001B034E" w:rsidRPr="005303FA" w:rsidRDefault="00394C91" w:rsidP="00712BBB">
            <w:pPr>
              <w:spacing w:line="300" w:lineRule="auto"/>
              <w:rPr>
                <w:rFonts w:ascii="仿宋" w:eastAsia="仿宋" w:hAnsi="仿宋"/>
                <w:color w:val="auto"/>
                <w:sz w:val="24"/>
              </w:rPr>
            </w:pPr>
            <w:r w:rsidRPr="00AA37A9">
              <w:rPr>
                <w:rFonts w:ascii="仿宋" w:eastAsia="仿宋" w:hAnsi="仿宋"/>
                <w:color w:val="auto"/>
                <w:sz w:val="24"/>
              </w:rPr>
              <w:t>具体</w:t>
            </w:r>
            <w:r w:rsidR="005303FA" w:rsidRPr="00AA37A9">
              <w:rPr>
                <w:rFonts w:ascii="仿宋" w:eastAsia="仿宋" w:hAnsi="仿宋"/>
                <w:color w:val="auto"/>
                <w:sz w:val="24"/>
              </w:rPr>
              <w:t>详见《第四章</w:t>
            </w:r>
            <w:r w:rsidR="005303FA" w:rsidRPr="00AA37A9">
              <w:rPr>
                <w:rFonts w:ascii="仿宋" w:eastAsia="仿宋" w:hAnsi="仿宋" w:hint="eastAsia"/>
                <w:color w:val="auto"/>
                <w:sz w:val="24"/>
              </w:rPr>
              <w:t xml:space="preserve">  采购需求</w:t>
            </w:r>
            <w:r w:rsidR="005303FA" w:rsidRPr="00AA37A9">
              <w:rPr>
                <w:rFonts w:ascii="仿宋" w:eastAsia="仿宋" w:hAnsi="仿宋"/>
                <w:color w:val="auto"/>
                <w:sz w:val="24"/>
              </w:rPr>
              <w:t>》</w:t>
            </w:r>
          </w:p>
        </w:tc>
      </w:tr>
      <w:tr w:rsidR="00907209" w:rsidRPr="002F6457" w14:paraId="62FD3940" w14:textId="77777777" w:rsidTr="00292911">
        <w:trPr>
          <w:trHeight w:val="643"/>
          <w:jc w:val="center"/>
        </w:trPr>
        <w:tc>
          <w:tcPr>
            <w:tcW w:w="704" w:type="dxa"/>
            <w:vMerge w:val="restart"/>
            <w:vAlign w:val="center"/>
          </w:tcPr>
          <w:p w14:paraId="587CBB61" w14:textId="77777777" w:rsidR="00907209" w:rsidRPr="002F6457" w:rsidRDefault="00907209" w:rsidP="00712BBB">
            <w:pPr>
              <w:pStyle w:val="af4"/>
              <w:spacing w:line="300" w:lineRule="auto"/>
              <w:jc w:val="center"/>
              <w:rPr>
                <w:rFonts w:ascii="仿宋" w:eastAsia="仿宋" w:hAnsi="仿宋"/>
                <w:b/>
                <w:szCs w:val="24"/>
              </w:rPr>
            </w:pPr>
            <w:r w:rsidRPr="002F6457">
              <w:rPr>
                <w:rFonts w:ascii="仿宋" w:eastAsia="仿宋" w:hAnsi="仿宋" w:hint="eastAsia"/>
                <w:b/>
                <w:szCs w:val="24"/>
              </w:rPr>
              <w:t>2</w:t>
            </w:r>
            <w:r w:rsidR="00AC0DC6">
              <w:rPr>
                <w:rFonts w:ascii="仿宋" w:eastAsia="仿宋" w:hAnsi="仿宋" w:hint="eastAsia"/>
                <w:b/>
                <w:szCs w:val="24"/>
              </w:rPr>
              <w:t>3</w:t>
            </w:r>
          </w:p>
        </w:tc>
        <w:tc>
          <w:tcPr>
            <w:tcW w:w="1776" w:type="dxa"/>
            <w:vMerge w:val="restart"/>
            <w:vAlign w:val="center"/>
          </w:tcPr>
          <w:p w14:paraId="442D5932" w14:textId="77777777" w:rsidR="00907209" w:rsidRPr="00793198" w:rsidRDefault="006E7739" w:rsidP="00712BBB">
            <w:pPr>
              <w:pStyle w:val="af4"/>
              <w:spacing w:line="300" w:lineRule="auto"/>
              <w:jc w:val="center"/>
              <w:rPr>
                <w:rFonts w:ascii="仿宋" w:eastAsia="仿宋" w:hAnsi="仿宋"/>
                <w:b/>
                <w:szCs w:val="24"/>
              </w:rPr>
            </w:pPr>
            <w:r w:rsidRPr="00793198">
              <w:rPr>
                <w:rFonts w:ascii="仿宋" w:eastAsia="仿宋" w:hAnsi="仿宋" w:hint="eastAsia"/>
                <w:b/>
                <w:szCs w:val="24"/>
              </w:rPr>
              <w:t>支持中小</w:t>
            </w:r>
          </w:p>
          <w:p w14:paraId="1AC3AEA7" w14:textId="77777777" w:rsidR="00907209" w:rsidRPr="00793198" w:rsidRDefault="006E7739" w:rsidP="00712BBB">
            <w:pPr>
              <w:pStyle w:val="af4"/>
              <w:spacing w:line="300" w:lineRule="auto"/>
              <w:jc w:val="center"/>
              <w:rPr>
                <w:rFonts w:ascii="仿宋" w:eastAsia="仿宋" w:hAnsi="仿宋"/>
                <w:b/>
                <w:szCs w:val="24"/>
              </w:rPr>
            </w:pPr>
            <w:r w:rsidRPr="00793198">
              <w:rPr>
                <w:rFonts w:ascii="仿宋" w:eastAsia="仿宋" w:hAnsi="仿宋" w:hint="eastAsia"/>
                <w:b/>
                <w:szCs w:val="24"/>
              </w:rPr>
              <w:t>企业发展</w:t>
            </w:r>
          </w:p>
        </w:tc>
        <w:tc>
          <w:tcPr>
            <w:tcW w:w="7589" w:type="dxa"/>
            <w:vAlign w:val="center"/>
          </w:tcPr>
          <w:p w14:paraId="60100E30" w14:textId="77777777" w:rsidR="00907209" w:rsidRPr="00AA37A9" w:rsidRDefault="00A0442E" w:rsidP="002D295A">
            <w:pPr>
              <w:rPr>
                <w:rFonts w:ascii="仿宋" w:eastAsia="仿宋" w:hAnsi="仿宋"/>
                <w:bCs/>
                <w:color w:val="auto"/>
                <w:sz w:val="24"/>
              </w:rPr>
            </w:pPr>
            <w:r w:rsidRPr="00AA37A9">
              <w:rPr>
                <w:rFonts w:ascii="仿宋" w:eastAsia="仿宋" w:hAnsi="仿宋" w:cs="Arial" w:hint="eastAsia"/>
                <w:color w:val="auto"/>
                <w:sz w:val="24"/>
              </w:rPr>
              <w:t>1.</w:t>
            </w:r>
            <w:r w:rsidR="002D295A" w:rsidRPr="00AA37A9">
              <w:rPr>
                <w:rFonts w:ascii="仿宋" w:eastAsia="仿宋" w:hAnsi="仿宋" w:cs="Arial" w:hint="eastAsia"/>
                <w:color w:val="auto"/>
                <w:sz w:val="24"/>
              </w:rPr>
              <w:t>是否</w:t>
            </w:r>
            <w:r w:rsidRPr="00AA37A9">
              <w:rPr>
                <w:rFonts w:ascii="仿宋" w:eastAsia="仿宋" w:hAnsi="仿宋" w:cs="Arial" w:hint="eastAsia"/>
                <w:color w:val="auto"/>
                <w:sz w:val="24"/>
              </w:rPr>
              <w:t>预留份额</w:t>
            </w:r>
            <w:r w:rsidR="006A1144" w:rsidRPr="00AA37A9">
              <w:rPr>
                <w:rFonts w:ascii="仿宋" w:eastAsia="仿宋" w:hAnsi="仿宋" w:cs="Arial" w:hint="eastAsia"/>
                <w:color w:val="auto"/>
                <w:sz w:val="24"/>
              </w:rPr>
              <w:t>专门面向中小企业采购：是</w:t>
            </w:r>
            <w:r w:rsidR="002D295A" w:rsidRPr="00AA37A9">
              <w:rPr>
                <w:rFonts w:ascii="仿宋" w:eastAsia="仿宋" w:hAnsi="仿宋" w:cs="Arial" w:hint="eastAsia"/>
                <w:color w:val="auto"/>
                <w:sz w:val="24"/>
              </w:rPr>
              <w:t>（</w:t>
            </w:r>
            <w:r w:rsidR="00B37A3F" w:rsidRPr="00AA37A9">
              <w:rPr>
                <w:rFonts w:ascii="仿宋" w:eastAsia="仿宋" w:hAnsi="仿宋" w:hint="eastAsia"/>
                <w:color w:val="auto"/>
                <w:sz w:val="24"/>
                <w:u w:val="single"/>
              </w:rPr>
              <w:t>本项目整体预留</w:t>
            </w:r>
            <w:r w:rsidRPr="00AA37A9">
              <w:rPr>
                <w:rFonts w:ascii="仿宋" w:eastAsia="仿宋" w:hAnsi="仿宋" w:hint="eastAsia"/>
                <w:color w:val="auto"/>
                <w:sz w:val="24"/>
                <w:u w:val="single"/>
              </w:rPr>
              <w:t>专门面向中小企业</w:t>
            </w:r>
            <w:r w:rsidR="002D295A" w:rsidRPr="00AA37A9">
              <w:rPr>
                <w:rFonts w:ascii="仿宋" w:eastAsia="仿宋" w:hAnsi="仿宋" w:hint="eastAsia"/>
                <w:color w:val="auto"/>
                <w:sz w:val="24"/>
                <w:u w:val="single"/>
              </w:rPr>
              <w:t>采购</w:t>
            </w:r>
            <w:r w:rsidR="002D295A" w:rsidRPr="00AA37A9">
              <w:rPr>
                <w:rFonts w:ascii="仿宋" w:eastAsia="仿宋" w:hAnsi="仿宋" w:hint="eastAsia"/>
                <w:color w:val="auto"/>
                <w:sz w:val="24"/>
              </w:rPr>
              <w:t>）</w:t>
            </w:r>
            <w:r w:rsidR="00071A8D" w:rsidRPr="00AA37A9">
              <w:rPr>
                <w:rFonts w:ascii="仿宋" w:eastAsia="仿宋" w:hAnsi="仿宋" w:hint="eastAsia"/>
                <w:color w:val="auto"/>
                <w:sz w:val="24"/>
              </w:rPr>
              <w:t>。</w:t>
            </w:r>
          </w:p>
        </w:tc>
      </w:tr>
      <w:tr w:rsidR="00BE1132" w:rsidRPr="002F6457" w14:paraId="06CD40BF" w14:textId="77777777" w:rsidTr="00292911">
        <w:trPr>
          <w:trHeight w:val="696"/>
          <w:jc w:val="center"/>
        </w:trPr>
        <w:tc>
          <w:tcPr>
            <w:tcW w:w="704" w:type="dxa"/>
            <w:vMerge/>
            <w:vAlign w:val="center"/>
          </w:tcPr>
          <w:p w14:paraId="278A4915" w14:textId="77777777" w:rsidR="00BE1132" w:rsidRPr="002F6457" w:rsidRDefault="00BE1132" w:rsidP="00712BBB">
            <w:pPr>
              <w:pStyle w:val="af4"/>
              <w:spacing w:line="300" w:lineRule="auto"/>
              <w:jc w:val="center"/>
              <w:rPr>
                <w:rFonts w:ascii="仿宋" w:eastAsia="仿宋" w:hAnsi="仿宋"/>
                <w:b/>
                <w:szCs w:val="24"/>
              </w:rPr>
            </w:pPr>
          </w:p>
        </w:tc>
        <w:tc>
          <w:tcPr>
            <w:tcW w:w="1776" w:type="dxa"/>
            <w:vMerge/>
            <w:vAlign w:val="center"/>
          </w:tcPr>
          <w:p w14:paraId="7F2275A1" w14:textId="77777777" w:rsidR="00BE1132" w:rsidRPr="002F6457" w:rsidRDefault="00BE1132" w:rsidP="00712BBB">
            <w:pPr>
              <w:pStyle w:val="af4"/>
              <w:spacing w:line="300" w:lineRule="auto"/>
              <w:jc w:val="center"/>
              <w:rPr>
                <w:rFonts w:ascii="仿宋" w:eastAsia="仿宋" w:hAnsi="仿宋"/>
                <w:b/>
                <w:szCs w:val="24"/>
              </w:rPr>
            </w:pPr>
          </w:p>
        </w:tc>
        <w:tc>
          <w:tcPr>
            <w:tcW w:w="7589" w:type="dxa"/>
            <w:vAlign w:val="center"/>
          </w:tcPr>
          <w:p w14:paraId="68079ADF" w14:textId="77777777" w:rsidR="00BE1132" w:rsidRPr="00AA37A9" w:rsidRDefault="00A0442E" w:rsidP="00FD4763">
            <w:pPr>
              <w:rPr>
                <w:rFonts w:ascii="仿宋" w:eastAsia="仿宋" w:hAnsi="仿宋"/>
                <w:bCs/>
                <w:color w:val="auto"/>
                <w:sz w:val="24"/>
              </w:rPr>
            </w:pPr>
            <w:r w:rsidRPr="00AA37A9">
              <w:rPr>
                <w:rFonts w:ascii="仿宋" w:eastAsia="仿宋" w:hAnsi="仿宋" w:hint="eastAsia"/>
                <w:bCs/>
                <w:color w:val="auto"/>
                <w:sz w:val="24"/>
              </w:rPr>
              <w:t>2.</w:t>
            </w:r>
            <w:r w:rsidR="00763E84" w:rsidRPr="00AA37A9">
              <w:rPr>
                <w:rFonts w:ascii="仿宋" w:eastAsia="仿宋" w:hAnsi="仿宋" w:hint="eastAsia"/>
                <w:bCs/>
                <w:color w:val="auto"/>
                <w:sz w:val="24"/>
              </w:rPr>
              <w:t>是否落实</w:t>
            </w:r>
            <w:r w:rsidR="00BE1132" w:rsidRPr="00AA37A9">
              <w:rPr>
                <w:rFonts w:ascii="仿宋" w:eastAsia="仿宋" w:hAnsi="仿宋"/>
                <w:bCs/>
                <w:color w:val="auto"/>
                <w:sz w:val="24"/>
              </w:rPr>
              <w:t>价格扣除</w:t>
            </w:r>
            <w:r w:rsidR="00071A8D" w:rsidRPr="00AA37A9">
              <w:rPr>
                <w:rFonts w:ascii="仿宋" w:eastAsia="仿宋" w:hAnsi="仿宋"/>
                <w:bCs/>
                <w:color w:val="auto"/>
                <w:sz w:val="24"/>
              </w:rPr>
              <w:t>优惠</w:t>
            </w:r>
            <w:r w:rsidR="00BE1132" w:rsidRPr="00AA37A9">
              <w:rPr>
                <w:rFonts w:ascii="仿宋" w:eastAsia="仿宋" w:hAnsi="仿宋"/>
                <w:bCs/>
                <w:color w:val="auto"/>
                <w:sz w:val="24"/>
              </w:rPr>
              <w:t>政策：否</w:t>
            </w:r>
            <w:r w:rsidR="003057A2" w:rsidRPr="00AA37A9">
              <w:rPr>
                <w:rFonts w:ascii="仿宋" w:eastAsia="仿宋" w:hAnsi="仿宋"/>
                <w:bCs/>
                <w:color w:val="auto"/>
                <w:sz w:val="24"/>
              </w:rPr>
              <w:t>（</w:t>
            </w:r>
            <w:r w:rsidR="003057A2" w:rsidRPr="00AA37A9">
              <w:rPr>
                <w:rFonts w:ascii="仿宋" w:eastAsia="仿宋" w:hAnsi="仿宋"/>
                <w:bCs/>
                <w:color w:val="auto"/>
                <w:sz w:val="24"/>
                <w:u w:val="single"/>
              </w:rPr>
              <w:t>本项目</w:t>
            </w:r>
            <w:r w:rsidR="003057A2" w:rsidRPr="00AA37A9">
              <w:rPr>
                <w:rFonts w:ascii="仿宋" w:eastAsia="仿宋" w:hAnsi="仿宋" w:hint="eastAsia"/>
                <w:bCs/>
                <w:color w:val="auto"/>
                <w:sz w:val="24"/>
                <w:u w:val="single"/>
              </w:rPr>
              <w:t>在报价评审时不再执行小微企业价格扣除优惠政策</w:t>
            </w:r>
            <w:r w:rsidR="003057A2" w:rsidRPr="00AA37A9">
              <w:rPr>
                <w:rFonts w:ascii="仿宋" w:eastAsia="仿宋" w:hAnsi="仿宋"/>
                <w:bCs/>
                <w:color w:val="auto"/>
                <w:sz w:val="24"/>
              </w:rPr>
              <w:t>）</w:t>
            </w:r>
            <w:r w:rsidR="00071A8D" w:rsidRPr="00AA37A9">
              <w:rPr>
                <w:rFonts w:ascii="仿宋" w:eastAsia="仿宋" w:hAnsi="仿宋"/>
                <w:bCs/>
                <w:color w:val="auto"/>
                <w:sz w:val="24"/>
              </w:rPr>
              <w:t>。</w:t>
            </w:r>
          </w:p>
        </w:tc>
      </w:tr>
      <w:tr w:rsidR="001B034E" w:rsidRPr="002F6457" w14:paraId="665F010A" w14:textId="77777777" w:rsidTr="00A93093">
        <w:trPr>
          <w:trHeight w:val="2672"/>
          <w:jc w:val="center"/>
        </w:trPr>
        <w:tc>
          <w:tcPr>
            <w:tcW w:w="704" w:type="dxa"/>
            <w:vAlign w:val="center"/>
          </w:tcPr>
          <w:p w14:paraId="0B3989CD" w14:textId="77777777" w:rsidR="001B034E" w:rsidRPr="002F6457" w:rsidRDefault="00B40E34" w:rsidP="00712BBB">
            <w:pPr>
              <w:pStyle w:val="af4"/>
              <w:spacing w:line="300" w:lineRule="auto"/>
              <w:jc w:val="center"/>
              <w:rPr>
                <w:rFonts w:ascii="仿宋" w:eastAsia="仿宋" w:hAnsi="仿宋"/>
                <w:b/>
                <w:szCs w:val="24"/>
              </w:rPr>
            </w:pPr>
            <w:r>
              <w:rPr>
                <w:rFonts w:ascii="仿宋" w:eastAsia="仿宋" w:hAnsi="仿宋" w:hint="eastAsia"/>
                <w:b/>
                <w:szCs w:val="24"/>
              </w:rPr>
              <w:t>2</w:t>
            </w:r>
            <w:r w:rsidR="00AC0DC6">
              <w:rPr>
                <w:rFonts w:ascii="仿宋" w:eastAsia="仿宋" w:hAnsi="仿宋" w:hint="eastAsia"/>
                <w:b/>
                <w:szCs w:val="24"/>
              </w:rPr>
              <w:t>4</w:t>
            </w:r>
          </w:p>
        </w:tc>
        <w:tc>
          <w:tcPr>
            <w:tcW w:w="1776" w:type="dxa"/>
            <w:vAlign w:val="center"/>
          </w:tcPr>
          <w:p w14:paraId="3968299B" w14:textId="77777777" w:rsidR="00326028" w:rsidRPr="00793198" w:rsidRDefault="008D155C" w:rsidP="00712BBB">
            <w:pPr>
              <w:pStyle w:val="af4"/>
              <w:spacing w:line="300" w:lineRule="auto"/>
              <w:jc w:val="center"/>
              <w:rPr>
                <w:rFonts w:ascii="仿宋" w:eastAsia="仿宋" w:hAnsi="仿宋"/>
                <w:b/>
                <w:szCs w:val="24"/>
              </w:rPr>
            </w:pPr>
            <w:r w:rsidRPr="00793198">
              <w:rPr>
                <w:rFonts w:ascii="仿宋" w:eastAsia="仿宋" w:hAnsi="仿宋"/>
                <w:b/>
                <w:szCs w:val="24"/>
              </w:rPr>
              <w:t>招标</w:t>
            </w:r>
            <w:r w:rsidR="00326028" w:rsidRPr="00793198">
              <w:rPr>
                <w:rFonts w:ascii="仿宋" w:eastAsia="仿宋" w:hAnsi="仿宋"/>
                <w:b/>
                <w:szCs w:val="24"/>
              </w:rPr>
              <w:t>代理</w:t>
            </w:r>
          </w:p>
          <w:p w14:paraId="6C10F89F" w14:textId="77777777" w:rsidR="001B034E" w:rsidRPr="002F6457" w:rsidRDefault="00326028" w:rsidP="00712BBB">
            <w:pPr>
              <w:pStyle w:val="af4"/>
              <w:spacing w:line="300" w:lineRule="auto"/>
              <w:jc w:val="center"/>
              <w:rPr>
                <w:rFonts w:ascii="仿宋" w:eastAsia="仿宋" w:hAnsi="仿宋"/>
                <w:b/>
                <w:szCs w:val="24"/>
              </w:rPr>
            </w:pPr>
            <w:r w:rsidRPr="00793198">
              <w:rPr>
                <w:rFonts w:ascii="仿宋" w:eastAsia="仿宋" w:hAnsi="仿宋"/>
                <w:b/>
                <w:szCs w:val="24"/>
              </w:rPr>
              <w:t>服务费</w:t>
            </w:r>
          </w:p>
        </w:tc>
        <w:tc>
          <w:tcPr>
            <w:tcW w:w="7589" w:type="dxa"/>
            <w:vAlign w:val="center"/>
          </w:tcPr>
          <w:p w14:paraId="621ED961" w14:textId="77777777" w:rsidR="003F6241" w:rsidRPr="00DF6A49" w:rsidRDefault="001838AC" w:rsidP="0032617E">
            <w:pPr>
              <w:spacing w:line="276" w:lineRule="auto"/>
              <w:rPr>
                <w:rStyle w:val="aff5"/>
                <w:rFonts w:ascii="仿宋" w:eastAsia="仿宋" w:hAnsi="仿宋" w:cs="宋体"/>
                <w:b w:val="0"/>
                <w:color w:val="auto"/>
                <w:sz w:val="24"/>
                <w:szCs w:val="24"/>
              </w:rPr>
            </w:pPr>
            <w:bookmarkStart w:id="4" w:name="_Hlk28095012"/>
            <w:r w:rsidRPr="00DF6A49">
              <w:rPr>
                <w:rStyle w:val="aff5"/>
                <w:rFonts w:ascii="仿宋" w:eastAsia="仿宋" w:hAnsi="仿宋" w:cs="宋体" w:hint="eastAsia"/>
                <w:b w:val="0"/>
                <w:color w:val="auto"/>
                <w:sz w:val="24"/>
                <w:szCs w:val="24"/>
              </w:rPr>
              <w:t>1</w:t>
            </w:r>
            <w:r w:rsidR="003676B2">
              <w:rPr>
                <w:rStyle w:val="aff5"/>
                <w:rFonts w:ascii="仿宋" w:eastAsia="仿宋" w:hAnsi="仿宋" w:cs="宋体" w:hint="eastAsia"/>
                <w:b w:val="0"/>
                <w:color w:val="auto"/>
                <w:sz w:val="24"/>
                <w:szCs w:val="24"/>
              </w:rPr>
              <w:t>.</w:t>
            </w:r>
            <w:r w:rsidR="00195199" w:rsidRPr="00DF6A49">
              <w:rPr>
                <w:rStyle w:val="aff5"/>
                <w:rFonts w:ascii="仿宋" w:eastAsia="仿宋" w:hAnsi="仿宋" w:cs="宋体" w:hint="eastAsia"/>
                <w:b w:val="0"/>
                <w:color w:val="auto"/>
                <w:sz w:val="24"/>
                <w:szCs w:val="24"/>
              </w:rPr>
              <w:t>招标代理服务费</w:t>
            </w:r>
            <w:r w:rsidR="00A03661" w:rsidRPr="00DF6A49">
              <w:rPr>
                <w:rStyle w:val="aff5"/>
                <w:rFonts w:ascii="仿宋" w:eastAsia="仿宋" w:hAnsi="仿宋" w:cs="宋体" w:hint="eastAsia"/>
                <w:b w:val="0"/>
                <w:color w:val="auto"/>
                <w:sz w:val="24"/>
                <w:szCs w:val="24"/>
              </w:rPr>
              <w:t>：</w:t>
            </w:r>
            <w:bookmarkEnd w:id="4"/>
            <w:r w:rsidR="00E13A3D" w:rsidRPr="00E3383F">
              <w:rPr>
                <w:rStyle w:val="aff5"/>
                <w:rFonts w:ascii="仿宋" w:eastAsia="仿宋" w:hAnsi="仿宋" w:cs="宋体" w:hint="eastAsia"/>
                <w:b w:val="0"/>
                <w:bCs w:val="0"/>
                <w:color w:val="auto"/>
                <w:sz w:val="24"/>
                <w:szCs w:val="24"/>
              </w:rPr>
              <w:t>本项目以中标</w:t>
            </w:r>
            <w:r w:rsidR="00E13A3D">
              <w:rPr>
                <w:rStyle w:val="aff5"/>
                <w:rFonts w:ascii="仿宋" w:eastAsia="仿宋" w:hAnsi="仿宋" w:cs="宋体" w:hint="eastAsia"/>
                <w:b w:val="0"/>
                <w:bCs w:val="0"/>
                <w:color w:val="auto"/>
                <w:sz w:val="24"/>
                <w:szCs w:val="24"/>
              </w:rPr>
              <w:t>总</w:t>
            </w:r>
            <w:r w:rsidR="00E13A3D" w:rsidRPr="00E3383F">
              <w:rPr>
                <w:rStyle w:val="aff5"/>
                <w:rFonts w:ascii="仿宋" w:eastAsia="仿宋" w:hAnsi="仿宋" w:cs="宋体" w:hint="eastAsia"/>
                <w:b w:val="0"/>
                <w:bCs w:val="0"/>
                <w:color w:val="auto"/>
                <w:sz w:val="24"/>
                <w:szCs w:val="24"/>
              </w:rPr>
              <w:t>金额作为收费计算基数，具体收费标准按国家发改委【2011】534号文件和国家计委【2002】1980号文件执行，并以计算结果的</w:t>
            </w:r>
            <w:r w:rsidR="00E13A3D">
              <w:rPr>
                <w:rStyle w:val="aff5"/>
                <w:rFonts w:ascii="仿宋" w:eastAsia="仿宋" w:hAnsi="仿宋" w:cs="宋体" w:hint="eastAsia"/>
                <w:b w:val="0"/>
                <w:bCs w:val="0"/>
                <w:color w:val="auto"/>
                <w:sz w:val="24"/>
                <w:szCs w:val="24"/>
              </w:rPr>
              <w:t>60</w:t>
            </w:r>
            <w:r w:rsidR="00E13A3D" w:rsidRPr="00E3383F">
              <w:rPr>
                <w:rStyle w:val="aff5"/>
                <w:rFonts w:ascii="仿宋" w:eastAsia="仿宋" w:hAnsi="仿宋" w:cs="宋体" w:hint="eastAsia"/>
                <w:b w:val="0"/>
                <w:bCs w:val="0"/>
                <w:color w:val="auto"/>
                <w:sz w:val="24"/>
                <w:szCs w:val="24"/>
              </w:rPr>
              <w:t>%作为最终收费金额。</w:t>
            </w:r>
          </w:p>
          <w:p w14:paraId="5486548D" w14:textId="77777777" w:rsidR="001B034E" w:rsidRPr="00DF6A49" w:rsidRDefault="00F00A46" w:rsidP="0032617E">
            <w:pPr>
              <w:spacing w:line="276" w:lineRule="auto"/>
              <w:rPr>
                <w:rFonts w:ascii="仿宋" w:eastAsia="仿宋" w:hAnsi="仿宋"/>
                <w:color w:val="auto"/>
                <w:sz w:val="24"/>
                <w:szCs w:val="24"/>
              </w:rPr>
            </w:pPr>
            <w:r w:rsidRPr="00DF6A49">
              <w:rPr>
                <w:rFonts w:ascii="仿宋" w:eastAsia="仿宋" w:hAnsi="仿宋" w:hint="eastAsia"/>
                <w:color w:val="auto"/>
                <w:sz w:val="24"/>
                <w:szCs w:val="24"/>
              </w:rPr>
              <w:t>2</w:t>
            </w:r>
            <w:r w:rsidR="003676B2">
              <w:rPr>
                <w:rFonts w:ascii="仿宋" w:eastAsia="仿宋" w:hAnsi="仿宋" w:hint="eastAsia"/>
                <w:color w:val="auto"/>
                <w:sz w:val="24"/>
                <w:szCs w:val="24"/>
              </w:rPr>
              <w:t>.</w:t>
            </w:r>
            <w:r w:rsidR="00A03661" w:rsidRPr="00DF6A49">
              <w:rPr>
                <w:rFonts w:ascii="仿宋" w:eastAsia="仿宋" w:hAnsi="仿宋" w:hint="eastAsia"/>
                <w:color w:val="auto"/>
                <w:sz w:val="24"/>
                <w:szCs w:val="24"/>
              </w:rPr>
              <w:t>收取方式：本项目的</w:t>
            </w:r>
            <w:r w:rsidRPr="00DF6A49">
              <w:rPr>
                <w:rFonts w:ascii="仿宋" w:eastAsia="仿宋" w:hAnsi="仿宋" w:hint="eastAsia"/>
                <w:color w:val="auto"/>
                <w:sz w:val="24"/>
                <w:szCs w:val="24"/>
              </w:rPr>
              <w:t>招标</w:t>
            </w:r>
            <w:r w:rsidR="00A03661" w:rsidRPr="00DF6A49">
              <w:rPr>
                <w:rFonts w:ascii="仿宋" w:eastAsia="仿宋" w:hAnsi="仿宋" w:hint="eastAsia"/>
                <w:color w:val="auto"/>
                <w:sz w:val="24"/>
                <w:szCs w:val="24"/>
              </w:rPr>
              <w:t>代理</w:t>
            </w:r>
            <w:r w:rsidR="0091201E" w:rsidRPr="00DF6A49">
              <w:rPr>
                <w:rFonts w:ascii="仿宋" w:eastAsia="仿宋" w:hAnsi="仿宋" w:hint="eastAsia"/>
                <w:color w:val="auto"/>
                <w:sz w:val="24"/>
                <w:szCs w:val="24"/>
              </w:rPr>
              <w:t>服务</w:t>
            </w:r>
            <w:r w:rsidR="00A03661" w:rsidRPr="00DF6A49">
              <w:rPr>
                <w:rFonts w:ascii="仿宋" w:eastAsia="仿宋" w:hAnsi="仿宋" w:hint="eastAsia"/>
                <w:color w:val="auto"/>
                <w:sz w:val="24"/>
                <w:szCs w:val="24"/>
              </w:rPr>
              <w:t>费由中标人支付，</w:t>
            </w:r>
            <w:r w:rsidR="00E70BBD" w:rsidRPr="00DF6A49">
              <w:rPr>
                <w:rFonts w:ascii="仿宋" w:eastAsia="仿宋" w:hAnsi="仿宋" w:hint="eastAsia"/>
                <w:color w:val="auto"/>
                <w:sz w:val="24"/>
                <w:szCs w:val="24"/>
              </w:rPr>
              <w:t>在领取中标通知书</w:t>
            </w:r>
            <w:r w:rsidR="00721FB1" w:rsidRPr="00DF6A49">
              <w:rPr>
                <w:rFonts w:ascii="仿宋" w:eastAsia="仿宋" w:hAnsi="仿宋" w:hint="eastAsia"/>
                <w:color w:val="auto"/>
                <w:sz w:val="24"/>
                <w:szCs w:val="24"/>
              </w:rPr>
              <w:t>时</w:t>
            </w:r>
            <w:r w:rsidR="00B96D8E" w:rsidRPr="008772BB">
              <w:rPr>
                <w:rFonts w:ascii="仿宋" w:eastAsia="仿宋" w:hAnsi="仿宋" w:hint="eastAsia"/>
                <w:color w:val="auto"/>
                <w:sz w:val="24"/>
                <w:szCs w:val="24"/>
              </w:rPr>
              <w:t>，一次性向采购代理机构付清。</w:t>
            </w:r>
          </w:p>
          <w:p w14:paraId="406677CB" w14:textId="77777777" w:rsidR="001B034E" w:rsidRPr="00DF6A49" w:rsidRDefault="00F00A46" w:rsidP="0032617E">
            <w:pPr>
              <w:spacing w:line="276" w:lineRule="auto"/>
              <w:rPr>
                <w:rFonts w:ascii="仿宋" w:eastAsia="仿宋" w:hAnsi="仿宋"/>
                <w:color w:val="auto"/>
                <w:sz w:val="24"/>
                <w:szCs w:val="24"/>
              </w:rPr>
            </w:pPr>
            <w:r w:rsidRPr="00DF6A49">
              <w:rPr>
                <w:rFonts w:ascii="仿宋" w:eastAsia="仿宋" w:hAnsi="仿宋" w:hint="eastAsia"/>
                <w:color w:val="auto"/>
                <w:sz w:val="24"/>
                <w:szCs w:val="24"/>
              </w:rPr>
              <w:t>3</w:t>
            </w:r>
            <w:r w:rsidR="003676B2">
              <w:rPr>
                <w:rFonts w:ascii="仿宋" w:eastAsia="仿宋" w:hAnsi="仿宋" w:hint="eastAsia"/>
                <w:color w:val="auto"/>
                <w:sz w:val="24"/>
                <w:szCs w:val="24"/>
              </w:rPr>
              <w:t>.</w:t>
            </w:r>
            <w:r w:rsidR="007B7553" w:rsidRPr="008772BB">
              <w:rPr>
                <w:rFonts w:ascii="仿宋" w:eastAsia="仿宋" w:hAnsi="仿宋" w:hint="eastAsia"/>
                <w:color w:val="auto"/>
                <w:sz w:val="24"/>
                <w:szCs w:val="24"/>
              </w:rPr>
              <w:t>收款</w:t>
            </w:r>
            <w:r w:rsidRPr="00DF6A49">
              <w:rPr>
                <w:rFonts w:ascii="仿宋" w:eastAsia="仿宋" w:hAnsi="仿宋" w:hint="eastAsia"/>
                <w:color w:val="auto"/>
                <w:sz w:val="24"/>
                <w:szCs w:val="24"/>
              </w:rPr>
              <w:t>账户信息</w:t>
            </w:r>
            <w:r w:rsidR="00E70BBD" w:rsidRPr="00DF6A49">
              <w:rPr>
                <w:rFonts w:ascii="仿宋" w:eastAsia="仿宋" w:hAnsi="仿宋" w:hint="eastAsia"/>
                <w:color w:val="auto"/>
                <w:sz w:val="24"/>
                <w:szCs w:val="24"/>
              </w:rPr>
              <w:t>：浙江新顺项目管理有限公司，开户行：</w:t>
            </w:r>
            <w:r w:rsidR="00142B11" w:rsidRPr="00DF6A49">
              <w:rPr>
                <w:rFonts w:ascii="仿宋" w:eastAsia="仿宋" w:hAnsi="仿宋" w:hint="eastAsia"/>
                <w:color w:val="auto"/>
                <w:sz w:val="24"/>
                <w:szCs w:val="24"/>
              </w:rPr>
              <w:t>浙江诸暨农村商业银行股份有限公司浣东支行</w:t>
            </w:r>
            <w:r w:rsidR="00E70BBD" w:rsidRPr="00DF6A49">
              <w:rPr>
                <w:rFonts w:ascii="仿宋" w:eastAsia="仿宋" w:hAnsi="仿宋" w:hint="eastAsia"/>
                <w:color w:val="auto"/>
                <w:sz w:val="24"/>
                <w:szCs w:val="24"/>
              </w:rPr>
              <w:t>，账号：</w:t>
            </w:r>
            <w:r w:rsidR="00E70BBD" w:rsidRPr="00DF6A49">
              <w:rPr>
                <w:rFonts w:ascii="仿宋" w:eastAsia="仿宋" w:hAnsi="仿宋"/>
                <w:color w:val="auto"/>
                <w:sz w:val="24"/>
                <w:szCs w:val="24"/>
              </w:rPr>
              <w:t>201000214232891</w:t>
            </w:r>
            <w:r w:rsidR="00E70BBD" w:rsidRPr="00DF6A49">
              <w:rPr>
                <w:rFonts w:ascii="仿宋" w:eastAsia="仿宋" w:hAnsi="仿宋" w:hint="eastAsia"/>
                <w:color w:val="auto"/>
                <w:sz w:val="24"/>
                <w:szCs w:val="24"/>
              </w:rPr>
              <w:t>。</w:t>
            </w:r>
          </w:p>
          <w:p w14:paraId="360E8708" w14:textId="77777777" w:rsidR="00505EC7" w:rsidRPr="002F6457" w:rsidRDefault="00505EC7" w:rsidP="0032617E">
            <w:pPr>
              <w:spacing w:line="276" w:lineRule="auto"/>
              <w:rPr>
                <w:rFonts w:ascii="仿宋" w:eastAsia="仿宋" w:hAnsi="仿宋"/>
                <w:b/>
                <w:color w:val="auto"/>
                <w:sz w:val="24"/>
                <w:szCs w:val="24"/>
              </w:rPr>
            </w:pPr>
            <w:r w:rsidRPr="00DF6A49">
              <w:rPr>
                <w:rFonts w:ascii="仿宋" w:eastAsia="仿宋" w:hAnsi="仿宋" w:hint="eastAsia"/>
                <w:color w:val="auto"/>
                <w:sz w:val="24"/>
                <w:szCs w:val="24"/>
              </w:rPr>
              <w:t>4</w:t>
            </w:r>
            <w:r w:rsidR="003676B2">
              <w:rPr>
                <w:rFonts w:ascii="仿宋" w:eastAsia="仿宋" w:hAnsi="仿宋" w:hint="eastAsia"/>
                <w:color w:val="auto"/>
                <w:sz w:val="24"/>
                <w:szCs w:val="24"/>
              </w:rPr>
              <w:t>.</w:t>
            </w:r>
            <w:r w:rsidR="00AC03EF" w:rsidRPr="002B25A1">
              <w:rPr>
                <w:rFonts w:ascii="仿宋" w:eastAsia="仿宋" w:hAnsi="仿宋" w:hint="eastAsia"/>
                <w:color w:val="auto"/>
                <w:sz w:val="24"/>
                <w:szCs w:val="24"/>
              </w:rPr>
              <w:t>中标人在收到中标通知书后5个工作日内提供二份与电子投标文件一致的纸质投标文件（加盖公章）以供存档。</w:t>
            </w:r>
          </w:p>
        </w:tc>
      </w:tr>
      <w:tr w:rsidR="00127B3A" w:rsidRPr="002F6457" w14:paraId="4B131B19" w14:textId="77777777" w:rsidTr="005D1662">
        <w:trPr>
          <w:trHeight w:val="1985"/>
          <w:jc w:val="center"/>
        </w:trPr>
        <w:tc>
          <w:tcPr>
            <w:tcW w:w="704" w:type="dxa"/>
            <w:vAlign w:val="center"/>
          </w:tcPr>
          <w:p w14:paraId="65B7D33E" w14:textId="77777777" w:rsidR="00127B3A" w:rsidRPr="008772BB" w:rsidRDefault="00B40E34" w:rsidP="00712BBB">
            <w:pPr>
              <w:pStyle w:val="af4"/>
              <w:spacing w:line="300" w:lineRule="auto"/>
              <w:jc w:val="center"/>
              <w:rPr>
                <w:rFonts w:ascii="仿宋" w:eastAsia="仿宋" w:hAnsi="仿宋"/>
                <w:b/>
                <w:szCs w:val="24"/>
              </w:rPr>
            </w:pPr>
            <w:r w:rsidRPr="008772BB">
              <w:rPr>
                <w:rFonts w:ascii="仿宋" w:eastAsia="仿宋" w:hAnsi="仿宋" w:hint="eastAsia"/>
                <w:b/>
                <w:szCs w:val="24"/>
              </w:rPr>
              <w:t>2</w:t>
            </w:r>
            <w:r w:rsidR="00AC0DC6" w:rsidRPr="008772BB">
              <w:rPr>
                <w:rFonts w:ascii="仿宋" w:eastAsia="仿宋" w:hAnsi="仿宋" w:hint="eastAsia"/>
                <w:b/>
                <w:szCs w:val="24"/>
              </w:rPr>
              <w:t>5</w:t>
            </w:r>
          </w:p>
        </w:tc>
        <w:tc>
          <w:tcPr>
            <w:tcW w:w="1776" w:type="dxa"/>
            <w:vAlign w:val="center"/>
          </w:tcPr>
          <w:p w14:paraId="582FDFF7" w14:textId="77777777" w:rsidR="00127B3A" w:rsidRPr="008772BB" w:rsidRDefault="00127B3A" w:rsidP="00712BBB">
            <w:pPr>
              <w:pStyle w:val="af4"/>
              <w:spacing w:line="300" w:lineRule="auto"/>
              <w:jc w:val="center"/>
              <w:rPr>
                <w:rFonts w:ascii="仿宋" w:eastAsia="仿宋" w:hAnsi="仿宋"/>
                <w:b/>
                <w:szCs w:val="24"/>
              </w:rPr>
            </w:pPr>
            <w:r w:rsidRPr="008772BB">
              <w:rPr>
                <w:rFonts w:ascii="仿宋" w:eastAsia="仿宋" w:hAnsi="仿宋" w:hint="eastAsia"/>
                <w:b/>
                <w:szCs w:val="24"/>
              </w:rPr>
              <w:t>特别提醒</w:t>
            </w:r>
          </w:p>
        </w:tc>
        <w:tc>
          <w:tcPr>
            <w:tcW w:w="7589" w:type="dxa"/>
            <w:vAlign w:val="center"/>
          </w:tcPr>
          <w:p w14:paraId="3FAFFCE5" w14:textId="77777777" w:rsidR="00127B3A" w:rsidRPr="008772BB" w:rsidRDefault="00127B3A" w:rsidP="00127B3A">
            <w:pPr>
              <w:snapToGrid w:val="0"/>
              <w:spacing w:line="300" w:lineRule="auto"/>
              <w:rPr>
                <w:rFonts w:ascii="仿宋" w:eastAsia="仿宋" w:hAnsi="仿宋"/>
                <w:b/>
                <w:color w:val="auto"/>
                <w:sz w:val="24"/>
                <w:szCs w:val="24"/>
              </w:rPr>
            </w:pPr>
            <w:r w:rsidRPr="008772BB">
              <w:rPr>
                <w:rFonts w:ascii="仿宋" w:eastAsia="仿宋" w:hAnsi="仿宋" w:hint="eastAsia"/>
                <w:b/>
                <w:color w:val="auto"/>
                <w:sz w:val="24"/>
                <w:szCs w:val="24"/>
              </w:rPr>
              <w:t>1、供应商参与本项目电子招投标活动前应注册成为政采云平台正式投标人，并完成CA数字证书办理。因未正式注册入库或未办理CA数字证书等原因造成无法投标或投标失败等后果由供应商自行承担。</w:t>
            </w:r>
          </w:p>
          <w:p w14:paraId="5D85A1D3" w14:textId="77777777" w:rsidR="00313135" w:rsidRPr="008772BB" w:rsidRDefault="00313135" w:rsidP="00127B3A">
            <w:pPr>
              <w:snapToGrid w:val="0"/>
              <w:spacing w:line="300" w:lineRule="auto"/>
              <w:rPr>
                <w:rFonts w:ascii="仿宋" w:eastAsia="仿宋" w:hAnsi="仿宋"/>
                <w:b/>
                <w:color w:val="auto"/>
                <w:sz w:val="24"/>
                <w:szCs w:val="24"/>
              </w:rPr>
            </w:pPr>
            <w:r w:rsidRPr="008772BB">
              <w:rPr>
                <w:rFonts w:ascii="仿宋" w:eastAsia="仿宋" w:hAnsi="仿宋" w:hint="eastAsia"/>
                <w:b/>
                <w:color w:val="auto"/>
                <w:sz w:val="24"/>
                <w:szCs w:val="24"/>
              </w:rPr>
              <w:t>2、如本前附表与投标须知条款就同一事项规定不一致的，以本前附表规定内容为准。</w:t>
            </w:r>
          </w:p>
          <w:p w14:paraId="6A9E042D" w14:textId="77777777" w:rsidR="009633F5" w:rsidRPr="008772BB" w:rsidRDefault="00313135" w:rsidP="00127B3A">
            <w:pPr>
              <w:snapToGrid w:val="0"/>
              <w:spacing w:line="300" w:lineRule="auto"/>
              <w:rPr>
                <w:rFonts w:ascii="仿宋" w:eastAsia="仿宋" w:hAnsi="仿宋"/>
                <w:b/>
                <w:color w:val="auto"/>
                <w:sz w:val="24"/>
              </w:rPr>
            </w:pPr>
            <w:r w:rsidRPr="008772BB">
              <w:rPr>
                <w:rFonts w:ascii="仿宋" w:eastAsia="仿宋" w:hAnsi="仿宋" w:hint="eastAsia"/>
                <w:b/>
                <w:color w:val="auto"/>
                <w:sz w:val="24"/>
                <w:szCs w:val="24"/>
              </w:rPr>
              <w:t>3</w:t>
            </w:r>
            <w:r w:rsidR="00127B3A" w:rsidRPr="008772BB">
              <w:rPr>
                <w:rFonts w:ascii="仿宋" w:eastAsia="仿宋" w:hAnsi="仿宋" w:hint="eastAsia"/>
                <w:b/>
                <w:color w:val="auto"/>
                <w:sz w:val="24"/>
                <w:szCs w:val="24"/>
              </w:rPr>
              <w:t>、请投标人仔细阅读本招标文件，其中若带有“★”标记的条款为实质性内容及要求，投标人必须对带有“★”标记的条款作出实质性响应。</w:t>
            </w:r>
            <w:r w:rsidR="00127B3A" w:rsidRPr="008772BB">
              <w:rPr>
                <w:rFonts w:ascii="仿宋" w:eastAsia="仿宋" w:hAnsi="仿宋" w:hint="eastAsia"/>
                <w:b/>
                <w:color w:val="auto"/>
                <w:sz w:val="24"/>
              </w:rPr>
              <w:t>如任意一条打“★”的条款出现负偏离视为实质性不响应招标文件要求，作无效投标处理</w:t>
            </w:r>
            <w:r w:rsidR="00881586" w:rsidRPr="008772BB">
              <w:rPr>
                <w:rFonts w:ascii="仿宋" w:eastAsia="仿宋" w:hAnsi="仿宋" w:hint="eastAsia"/>
                <w:b/>
                <w:color w:val="auto"/>
                <w:sz w:val="24"/>
              </w:rPr>
              <w:t>。</w:t>
            </w:r>
          </w:p>
        </w:tc>
      </w:tr>
    </w:tbl>
    <w:p w14:paraId="37036560" w14:textId="77777777" w:rsidR="001B034E" w:rsidRDefault="001B034E">
      <w:pPr>
        <w:rPr>
          <w:rFonts w:ascii="宋体" w:hAnsi="宋体"/>
          <w:color w:val="auto"/>
        </w:rPr>
      </w:pPr>
    </w:p>
    <w:p w14:paraId="1854DECE" w14:textId="77777777" w:rsidR="00BE11CC" w:rsidRDefault="00BE11CC">
      <w:pPr>
        <w:rPr>
          <w:rFonts w:ascii="宋体" w:hAnsi="宋体"/>
          <w:color w:val="auto"/>
        </w:rPr>
        <w:sectPr w:rsidR="00BE11CC" w:rsidSect="00A50296">
          <w:pgSz w:w="11906" w:h="16838"/>
          <w:pgMar w:top="1134" w:right="1247" w:bottom="1021" w:left="1247" w:header="284" w:footer="454" w:gutter="0"/>
          <w:pgNumType w:fmt="numberInDash"/>
          <w:cols w:space="720"/>
          <w:titlePg/>
          <w:docGrid w:type="lines" w:linePitch="312"/>
        </w:sectPr>
      </w:pPr>
    </w:p>
    <w:bookmarkEnd w:id="3"/>
    <w:p w14:paraId="0AF450E4" w14:textId="77777777" w:rsidR="001B034E" w:rsidRPr="00F23FD6" w:rsidRDefault="00E70BBD" w:rsidP="00BE11CC">
      <w:pPr>
        <w:pStyle w:val="21"/>
        <w:spacing w:before="0" w:after="0" w:line="240" w:lineRule="auto"/>
        <w:jc w:val="center"/>
        <w:rPr>
          <w:rFonts w:ascii="仿宋" w:eastAsia="仿宋" w:hAnsi="仿宋"/>
          <w:color w:val="auto"/>
          <w:sz w:val="28"/>
          <w:szCs w:val="28"/>
        </w:rPr>
      </w:pPr>
      <w:r w:rsidRPr="00F23FD6">
        <w:rPr>
          <w:rFonts w:ascii="仿宋" w:eastAsia="仿宋" w:hAnsi="仿宋" w:hint="eastAsia"/>
          <w:color w:val="auto"/>
          <w:sz w:val="28"/>
          <w:szCs w:val="28"/>
        </w:rPr>
        <w:lastRenderedPageBreak/>
        <w:t>一、总   则</w:t>
      </w:r>
    </w:p>
    <w:p w14:paraId="59CFFC50" w14:textId="77777777" w:rsidR="001B034E" w:rsidRPr="00F73C05" w:rsidRDefault="00E70BBD" w:rsidP="00F73C05">
      <w:pPr>
        <w:spacing w:line="276" w:lineRule="auto"/>
        <w:ind w:firstLineChars="196" w:firstLine="472"/>
        <w:rPr>
          <w:rFonts w:ascii="仿宋" w:eastAsia="仿宋" w:hAnsi="仿宋"/>
          <w:b/>
          <w:color w:val="auto"/>
        </w:rPr>
      </w:pPr>
      <w:r w:rsidRPr="00F73C05">
        <w:rPr>
          <w:rFonts w:ascii="仿宋" w:eastAsia="仿宋" w:hAnsi="仿宋" w:hint="eastAsia"/>
          <w:b/>
          <w:bCs/>
          <w:color w:val="auto"/>
          <w:sz w:val="24"/>
        </w:rPr>
        <w:t>1.</w:t>
      </w:r>
      <w:r w:rsidRPr="00F73C05">
        <w:rPr>
          <w:rFonts w:ascii="仿宋" w:eastAsia="仿宋" w:hAnsi="仿宋"/>
          <w:b/>
          <w:color w:val="auto"/>
          <w:sz w:val="24"/>
        </w:rPr>
        <w:t>适用范围</w:t>
      </w:r>
    </w:p>
    <w:p w14:paraId="1B0F7FD4" w14:textId="77777777" w:rsidR="001B034E"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本招标文件适用于本次所述项目的招标</w:t>
      </w:r>
      <w:r w:rsidR="00AE004D" w:rsidRPr="00437267">
        <w:rPr>
          <w:rFonts w:ascii="仿宋" w:eastAsia="仿宋" w:hAnsi="仿宋" w:hint="eastAsia"/>
          <w:color w:val="auto"/>
          <w:sz w:val="24"/>
        </w:rPr>
        <w:t>、投标、开标、</w:t>
      </w:r>
      <w:r w:rsidR="00AE004D" w:rsidRPr="00437267">
        <w:rPr>
          <w:rFonts w:ascii="仿宋" w:eastAsia="仿宋" w:hAnsi="仿宋" w:cs="宋体" w:hint="eastAsia"/>
          <w:color w:val="auto"/>
          <w:sz w:val="24"/>
        </w:rPr>
        <w:t>资格审查</w:t>
      </w:r>
      <w:r w:rsidR="00A51515" w:rsidRPr="00437267">
        <w:rPr>
          <w:rFonts w:ascii="仿宋" w:eastAsia="仿宋" w:hAnsi="仿宋" w:cs="宋体" w:hint="eastAsia"/>
          <w:color w:val="auto"/>
          <w:sz w:val="24"/>
        </w:rPr>
        <w:t>与信用信息查询</w:t>
      </w:r>
      <w:r w:rsidR="00AE004D" w:rsidRPr="00437267">
        <w:rPr>
          <w:rFonts w:ascii="仿宋" w:eastAsia="仿宋" w:hAnsi="仿宋" w:cs="宋体" w:hint="eastAsia"/>
          <w:color w:val="auto"/>
          <w:sz w:val="24"/>
        </w:rPr>
        <w:t>、评标、定标、合同、验收等行为（法律、法规另有规定的，从其规定）。</w:t>
      </w:r>
    </w:p>
    <w:p w14:paraId="3CA797AC" w14:textId="77777777" w:rsidR="001B034E" w:rsidRPr="00F73C05" w:rsidRDefault="00E70BBD" w:rsidP="00F73C05">
      <w:pPr>
        <w:snapToGrid w:val="0"/>
        <w:spacing w:line="276" w:lineRule="auto"/>
        <w:ind w:firstLineChars="196" w:firstLine="472"/>
        <w:jc w:val="left"/>
        <w:outlineLvl w:val="1"/>
        <w:rPr>
          <w:rFonts w:ascii="仿宋" w:eastAsia="仿宋" w:hAnsi="仿宋"/>
          <w:b/>
          <w:color w:val="auto"/>
          <w:sz w:val="24"/>
        </w:rPr>
      </w:pPr>
      <w:r w:rsidRPr="00F73C05">
        <w:rPr>
          <w:rFonts w:ascii="仿宋" w:eastAsia="仿宋" w:hAnsi="仿宋" w:hint="eastAsia"/>
          <w:b/>
          <w:color w:val="auto"/>
          <w:sz w:val="24"/>
        </w:rPr>
        <w:t>2.定义</w:t>
      </w:r>
    </w:p>
    <w:p w14:paraId="0472690B" w14:textId="77777777" w:rsidR="001B034E"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2.1“采购</w:t>
      </w:r>
      <w:r w:rsidRPr="00437267">
        <w:rPr>
          <w:rFonts w:ascii="仿宋" w:eastAsia="仿宋" w:hAnsi="仿宋"/>
          <w:color w:val="auto"/>
          <w:sz w:val="24"/>
        </w:rPr>
        <w:t>人</w:t>
      </w:r>
      <w:r w:rsidRPr="00437267">
        <w:rPr>
          <w:rFonts w:ascii="仿宋" w:eastAsia="仿宋" w:hAnsi="仿宋" w:hint="eastAsia"/>
          <w:color w:val="auto"/>
          <w:sz w:val="24"/>
        </w:rPr>
        <w:t>”</w:t>
      </w:r>
      <w:r w:rsidRPr="00437267">
        <w:rPr>
          <w:rFonts w:ascii="仿宋" w:eastAsia="仿宋" w:hAnsi="仿宋"/>
          <w:color w:val="auto"/>
          <w:sz w:val="24"/>
        </w:rPr>
        <w:t>系指</w:t>
      </w:r>
      <w:r w:rsidR="00C82FC1" w:rsidRPr="00437267">
        <w:rPr>
          <w:rFonts w:ascii="仿宋" w:eastAsia="仿宋" w:hAnsi="仿宋"/>
          <w:color w:val="auto"/>
          <w:sz w:val="24"/>
        </w:rPr>
        <w:t>依法进行政府采购的国家机关、事业单位、团体组织，详见本项目招标公告</w:t>
      </w:r>
      <w:r w:rsidRPr="00437267">
        <w:rPr>
          <w:rFonts w:ascii="仿宋" w:eastAsia="仿宋" w:hAnsi="仿宋"/>
          <w:color w:val="auto"/>
          <w:sz w:val="24"/>
        </w:rPr>
        <w:t>。</w:t>
      </w:r>
    </w:p>
    <w:p w14:paraId="34349061" w14:textId="77777777" w:rsidR="001B034E"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2.2</w:t>
      </w:r>
      <w:r w:rsidRPr="00437267">
        <w:rPr>
          <w:rFonts w:ascii="仿宋" w:eastAsia="仿宋" w:hAnsi="仿宋"/>
          <w:color w:val="auto"/>
          <w:sz w:val="24"/>
        </w:rPr>
        <w:t>“</w:t>
      </w:r>
      <w:r w:rsidRPr="00437267">
        <w:rPr>
          <w:rFonts w:ascii="仿宋" w:eastAsia="仿宋" w:hAnsi="仿宋" w:hint="eastAsia"/>
          <w:color w:val="auto"/>
          <w:sz w:val="24"/>
        </w:rPr>
        <w:t>采购代理机构</w:t>
      </w:r>
      <w:r w:rsidRPr="00437267">
        <w:rPr>
          <w:rFonts w:ascii="仿宋" w:eastAsia="仿宋" w:hAnsi="仿宋"/>
          <w:color w:val="auto"/>
          <w:sz w:val="24"/>
        </w:rPr>
        <w:t>”</w:t>
      </w:r>
      <w:r w:rsidR="007F518A" w:rsidRPr="00437267">
        <w:rPr>
          <w:rFonts w:ascii="仿宋" w:eastAsia="仿宋" w:hAnsi="仿宋"/>
          <w:color w:val="auto"/>
          <w:sz w:val="24"/>
        </w:rPr>
        <w:t>系指组织本次</w:t>
      </w:r>
      <w:r w:rsidR="00BC6ACC" w:rsidRPr="00437267">
        <w:rPr>
          <w:rFonts w:ascii="仿宋" w:eastAsia="仿宋" w:hAnsi="仿宋"/>
          <w:color w:val="auto"/>
          <w:sz w:val="24"/>
        </w:rPr>
        <w:t>采购</w:t>
      </w:r>
      <w:r w:rsidR="007F518A" w:rsidRPr="00437267">
        <w:rPr>
          <w:rFonts w:ascii="仿宋" w:eastAsia="仿宋" w:hAnsi="仿宋"/>
          <w:color w:val="auto"/>
          <w:sz w:val="24"/>
        </w:rPr>
        <w:t>的</w:t>
      </w:r>
      <w:r w:rsidR="007F518A" w:rsidRPr="00437267">
        <w:rPr>
          <w:rFonts w:ascii="仿宋" w:eastAsia="仿宋" w:hAnsi="仿宋" w:hint="eastAsia"/>
          <w:color w:val="auto"/>
          <w:sz w:val="24"/>
        </w:rPr>
        <w:t>浙江新顺项目管理有限公司</w:t>
      </w:r>
      <w:r w:rsidR="007F518A" w:rsidRPr="00437267">
        <w:rPr>
          <w:rFonts w:ascii="仿宋" w:eastAsia="仿宋" w:hAnsi="仿宋"/>
          <w:color w:val="auto"/>
          <w:sz w:val="24"/>
        </w:rPr>
        <w:t>。</w:t>
      </w:r>
    </w:p>
    <w:p w14:paraId="5F93BAB8" w14:textId="77777777" w:rsidR="001B034E"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2.3“</w:t>
      </w:r>
      <w:r w:rsidRPr="00437267">
        <w:rPr>
          <w:rFonts w:ascii="仿宋" w:eastAsia="仿宋" w:hAnsi="仿宋"/>
          <w:color w:val="auto"/>
          <w:sz w:val="24"/>
        </w:rPr>
        <w:t>投标人”系指</w:t>
      </w:r>
      <w:r w:rsidR="0047406B" w:rsidRPr="00437267">
        <w:rPr>
          <w:rFonts w:ascii="仿宋" w:eastAsia="仿宋" w:hAnsi="仿宋" w:cs="宋体" w:hint="eastAsia"/>
          <w:color w:val="auto"/>
          <w:sz w:val="24"/>
        </w:rPr>
        <w:t>响应招标、参加投标竞争的</w:t>
      </w:r>
      <w:r w:rsidR="00C256EA" w:rsidRPr="00437267">
        <w:rPr>
          <w:rFonts w:ascii="仿宋" w:eastAsia="仿宋" w:hAnsi="仿宋" w:cs="宋体" w:hint="eastAsia"/>
          <w:color w:val="auto"/>
          <w:sz w:val="24"/>
        </w:rPr>
        <w:t>供应商</w:t>
      </w:r>
      <w:r w:rsidR="001F62B8" w:rsidRPr="00437267">
        <w:rPr>
          <w:rFonts w:ascii="仿宋" w:eastAsia="仿宋" w:hAnsi="仿宋" w:cs="宋体" w:hint="eastAsia"/>
          <w:color w:val="auto"/>
          <w:sz w:val="24"/>
        </w:rPr>
        <w:t>，</w:t>
      </w:r>
      <w:r w:rsidR="008A66EB" w:rsidRPr="00437267">
        <w:rPr>
          <w:rFonts w:ascii="仿宋" w:eastAsia="仿宋" w:hAnsi="仿宋" w:cs="宋体" w:hint="eastAsia"/>
          <w:color w:val="auto"/>
          <w:sz w:val="24"/>
        </w:rPr>
        <w:t>包括法人</w:t>
      </w:r>
      <w:r w:rsidR="00C768AE" w:rsidRPr="00437267">
        <w:rPr>
          <w:rFonts w:ascii="仿宋" w:eastAsia="仿宋" w:hAnsi="仿宋" w:cs="宋体" w:hint="eastAsia"/>
          <w:color w:val="auto"/>
          <w:sz w:val="24"/>
        </w:rPr>
        <w:t>或者</w:t>
      </w:r>
      <w:r w:rsidR="008A66EB" w:rsidRPr="00437267">
        <w:rPr>
          <w:rFonts w:ascii="仿宋" w:eastAsia="仿宋" w:hAnsi="仿宋" w:cs="宋体" w:hint="eastAsia"/>
          <w:color w:val="auto"/>
          <w:sz w:val="24"/>
        </w:rPr>
        <w:t>其他组织等</w:t>
      </w:r>
      <w:r w:rsidR="0047406B" w:rsidRPr="00437267">
        <w:rPr>
          <w:rFonts w:ascii="仿宋" w:eastAsia="仿宋" w:hAnsi="仿宋" w:cs="宋体" w:hint="eastAsia"/>
          <w:color w:val="auto"/>
          <w:sz w:val="24"/>
        </w:rPr>
        <w:t>。</w:t>
      </w:r>
    </w:p>
    <w:p w14:paraId="416F0ABF" w14:textId="77777777" w:rsidR="001B034E" w:rsidRPr="00437267" w:rsidRDefault="0047406B" w:rsidP="00437267">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2.4“单位负责人”系指单位法定代表人或者法律、行政法规规定代表单位行使职权的主要负责人。</w:t>
      </w:r>
    </w:p>
    <w:p w14:paraId="5BFC1C6C" w14:textId="77777777" w:rsidR="001B034E"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2.</w:t>
      </w:r>
      <w:r w:rsidR="00AB04B7" w:rsidRPr="00437267">
        <w:rPr>
          <w:rFonts w:ascii="仿宋" w:eastAsia="仿宋" w:hAnsi="仿宋" w:hint="eastAsia"/>
          <w:color w:val="auto"/>
          <w:sz w:val="24"/>
        </w:rPr>
        <w:t>5</w:t>
      </w:r>
      <w:r w:rsidRPr="00437267">
        <w:rPr>
          <w:rFonts w:ascii="仿宋" w:eastAsia="仿宋" w:hAnsi="仿宋"/>
          <w:color w:val="auto"/>
          <w:sz w:val="24"/>
        </w:rPr>
        <w:t>“项目”系指投标人按招标文件规定向采购人提供的</w:t>
      </w:r>
      <w:r w:rsidRPr="00437267">
        <w:rPr>
          <w:rFonts w:ascii="仿宋" w:eastAsia="仿宋" w:hAnsi="仿宋" w:hint="eastAsia"/>
          <w:color w:val="auto"/>
          <w:sz w:val="24"/>
        </w:rPr>
        <w:t>货物</w:t>
      </w:r>
      <w:r w:rsidR="007465A5" w:rsidRPr="00437267">
        <w:rPr>
          <w:rFonts w:ascii="仿宋" w:eastAsia="仿宋" w:hAnsi="仿宋" w:hint="eastAsia"/>
          <w:color w:val="auto"/>
          <w:sz w:val="24"/>
        </w:rPr>
        <w:t>、</w:t>
      </w:r>
      <w:r w:rsidRPr="00437267">
        <w:rPr>
          <w:rFonts w:ascii="仿宋" w:eastAsia="仿宋" w:hAnsi="仿宋"/>
          <w:color w:val="auto"/>
          <w:sz w:val="24"/>
        </w:rPr>
        <w:t>服务</w:t>
      </w:r>
      <w:r w:rsidR="00BE1101" w:rsidRPr="00437267">
        <w:rPr>
          <w:rFonts w:ascii="仿宋" w:eastAsia="仿宋" w:hAnsi="仿宋"/>
          <w:color w:val="auto"/>
          <w:sz w:val="24"/>
        </w:rPr>
        <w:t>的</w:t>
      </w:r>
      <w:r w:rsidR="003B5A23" w:rsidRPr="00437267">
        <w:rPr>
          <w:rFonts w:ascii="仿宋" w:eastAsia="仿宋" w:hAnsi="仿宋"/>
          <w:color w:val="auto"/>
          <w:sz w:val="24"/>
        </w:rPr>
        <w:t>需求总称</w:t>
      </w:r>
      <w:r w:rsidRPr="00437267">
        <w:rPr>
          <w:rFonts w:ascii="仿宋" w:eastAsia="仿宋" w:hAnsi="仿宋"/>
          <w:color w:val="auto"/>
          <w:sz w:val="24"/>
        </w:rPr>
        <w:t>。</w:t>
      </w:r>
    </w:p>
    <w:p w14:paraId="71DB4FAC" w14:textId="77777777" w:rsidR="00AB04B7"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2.</w:t>
      </w:r>
      <w:r w:rsidR="00AB04B7" w:rsidRPr="00437267">
        <w:rPr>
          <w:rFonts w:ascii="仿宋" w:eastAsia="仿宋" w:hAnsi="仿宋" w:hint="eastAsia"/>
          <w:color w:val="auto"/>
          <w:sz w:val="24"/>
        </w:rPr>
        <w:t>6</w:t>
      </w:r>
      <w:r w:rsidRPr="00437267">
        <w:rPr>
          <w:rFonts w:ascii="仿宋" w:eastAsia="仿宋" w:hAnsi="仿宋"/>
          <w:color w:val="auto"/>
          <w:sz w:val="24"/>
        </w:rPr>
        <w:t>“书面形式”</w:t>
      </w:r>
      <w:r w:rsidR="00BC6ACC" w:rsidRPr="00437267">
        <w:rPr>
          <w:rFonts w:ascii="仿宋" w:eastAsia="仿宋" w:hAnsi="仿宋"/>
          <w:color w:val="auto"/>
          <w:sz w:val="24"/>
        </w:rPr>
        <w:t>系指加盖</w:t>
      </w:r>
      <w:r w:rsidR="003B5A23" w:rsidRPr="00437267">
        <w:rPr>
          <w:rFonts w:ascii="仿宋" w:eastAsia="仿宋" w:hAnsi="仿宋"/>
          <w:color w:val="auto"/>
          <w:sz w:val="24"/>
        </w:rPr>
        <w:t>有单位公章的</w:t>
      </w:r>
      <w:r w:rsidRPr="00437267">
        <w:rPr>
          <w:rFonts w:ascii="仿宋" w:eastAsia="仿宋" w:hAnsi="仿宋"/>
          <w:color w:val="auto"/>
          <w:sz w:val="24"/>
        </w:rPr>
        <w:t>信函、传真、电报等。</w:t>
      </w:r>
    </w:p>
    <w:p w14:paraId="058C5DAB" w14:textId="77777777" w:rsidR="003A2D28" w:rsidRPr="00437267" w:rsidRDefault="003A2D28"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2.</w:t>
      </w:r>
      <w:r w:rsidR="00636CE4" w:rsidRPr="00437267">
        <w:rPr>
          <w:rFonts w:ascii="仿宋" w:eastAsia="仿宋" w:hAnsi="仿宋" w:hint="eastAsia"/>
          <w:color w:val="auto"/>
          <w:sz w:val="24"/>
        </w:rPr>
        <w:t>7</w:t>
      </w:r>
      <w:r w:rsidRPr="00437267">
        <w:rPr>
          <w:rFonts w:ascii="仿宋" w:eastAsia="仿宋" w:hAnsi="仿宋" w:hint="eastAsia"/>
          <w:color w:val="auto"/>
          <w:sz w:val="24"/>
        </w:rPr>
        <w:t>“电子加密投标文件”系指</w:t>
      </w:r>
      <w:r w:rsidRPr="00437267">
        <w:rPr>
          <w:rFonts w:ascii="仿宋" w:eastAsia="仿宋" w:hAnsi="仿宋" w:hint="eastAsia"/>
          <w:bCs/>
          <w:color w:val="auto"/>
          <w:spacing w:val="-6"/>
          <w:sz w:val="24"/>
          <w:szCs w:val="24"/>
        </w:rPr>
        <w:t>通过“政采云电子交易客户端”完成投标文件编制后生成并加密的数据电文形式的投标文件。</w:t>
      </w:r>
    </w:p>
    <w:p w14:paraId="74F2170D" w14:textId="77777777" w:rsidR="001B034E" w:rsidRPr="00437267" w:rsidRDefault="00526BE5" w:rsidP="00437267">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2.</w:t>
      </w:r>
      <w:r w:rsidR="00636CE4" w:rsidRPr="00437267">
        <w:rPr>
          <w:rFonts w:ascii="仿宋" w:eastAsia="仿宋" w:hAnsi="仿宋" w:hint="eastAsia"/>
          <w:color w:val="auto"/>
          <w:sz w:val="24"/>
        </w:rPr>
        <w:t>8</w:t>
      </w:r>
      <w:r w:rsidR="00636CE4" w:rsidRPr="00437267">
        <w:rPr>
          <w:rFonts w:ascii="仿宋" w:eastAsia="仿宋" w:hAnsi="仿宋"/>
          <w:color w:val="auto"/>
          <w:sz w:val="24"/>
        </w:rPr>
        <w:t>“</w:t>
      </w:r>
      <w:r w:rsidR="00636CE4" w:rsidRPr="00437267">
        <w:rPr>
          <w:rFonts w:ascii="仿宋" w:eastAsia="仿宋" w:hAnsi="仿宋" w:hint="eastAsia"/>
          <w:color w:val="auto"/>
          <w:sz w:val="24"/>
        </w:rPr>
        <w:t>★</w:t>
      </w:r>
      <w:r w:rsidR="00636CE4" w:rsidRPr="00437267">
        <w:rPr>
          <w:rFonts w:ascii="仿宋" w:eastAsia="仿宋" w:hAnsi="仿宋"/>
          <w:color w:val="auto"/>
          <w:sz w:val="24"/>
        </w:rPr>
        <w:t>”系指实质性要求条款；“</w:t>
      </w:r>
      <w:r w:rsidR="00636CE4" w:rsidRPr="00437267">
        <w:rPr>
          <w:rFonts w:ascii="仿宋" w:eastAsia="仿宋" w:hAnsi="仿宋"/>
          <w:color w:val="auto"/>
          <w:sz w:val="24"/>
        </w:rPr>
        <w:sym w:font="Wingdings" w:char="F0FE"/>
      </w:r>
      <w:r w:rsidR="00636CE4" w:rsidRPr="00437267">
        <w:rPr>
          <w:rFonts w:ascii="仿宋" w:eastAsia="仿宋" w:hAnsi="仿宋"/>
          <w:color w:val="auto"/>
          <w:sz w:val="24"/>
        </w:rPr>
        <w:t>”系指适用本项目的要求；“</w:t>
      </w:r>
      <w:r w:rsidR="00636CE4" w:rsidRPr="00437267">
        <w:rPr>
          <w:rFonts w:ascii="仿宋" w:eastAsia="仿宋" w:hAnsi="仿宋" w:hint="eastAsia"/>
          <w:color w:val="auto"/>
          <w:sz w:val="24"/>
        </w:rPr>
        <w:t>□</w:t>
      </w:r>
      <w:r w:rsidR="00636CE4" w:rsidRPr="00437267">
        <w:rPr>
          <w:rFonts w:ascii="仿宋" w:eastAsia="仿宋" w:hAnsi="仿宋"/>
          <w:color w:val="auto"/>
          <w:sz w:val="24"/>
        </w:rPr>
        <w:t>”系指不适用本项目的要求。</w:t>
      </w:r>
    </w:p>
    <w:p w14:paraId="066B34D4" w14:textId="77777777" w:rsidR="001B034E" w:rsidRPr="00F73C05" w:rsidRDefault="00E70BBD" w:rsidP="00F73C05">
      <w:pPr>
        <w:snapToGrid w:val="0"/>
        <w:spacing w:line="276" w:lineRule="auto"/>
        <w:ind w:firstLineChars="196" w:firstLine="472"/>
        <w:jc w:val="left"/>
        <w:rPr>
          <w:rFonts w:ascii="仿宋" w:eastAsia="仿宋" w:hAnsi="仿宋"/>
          <w:b/>
          <w:color w:val="auto"/>
          <w:sz w:val="24"/>
        </w:rPr>
      </w:pPr>
      <w:r w:rsidRPr="00F73C05">
        <w:rPr>
          <w:rFonts w:ascii="仿宋" w:eastAsia="仿宋" w:hAnsi="仿宋" w:hint="eastAsia"/>
          <w:b/>
          <w:color w:val="auto"/>
          <w:sz w:val="24"/>
        </w:rPr>
        <w:t>3.采购方式</w:t>
      </w:r>
    </w:p>
    <w:p w14:paraId="59D65A18" w14:textId="77777777" w:rsidR="001B034E"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color w:val="auto"/>
          <w:sz w:val="24"/>
        </w:rPr>
        <w:t>本次</w:t>
      </w:r>
      <w:r w:rsidRPr="00437267">
        <w:rPr>
          <w:rFonts w:ascii="仿宋" w:eastAsia="仿宋" w:hAnsi="仿宋" w:hint="eastAsia"/>
          <w:color w:val="auto"/>
          <w:sz w:val="24"/>
        </w:rPr>
        <w:t>采购</w:t>
      </w:r>
      <w:r w:rsidRPr="00437267">
        <w:rPr>
          <w:rFonts w:ascii="仿宋" w:eastAsia="仿宋" w:hAnsi="仿宋"/>
          <w:color w:val="auto"/>
          <w:sz w:val="24"/>
        </w:rPr>
        <w:t>采用公开招标方式进行。</w:t>
      </w:r>
    </w:p>
    <w:p w14:paraId="0F4B2396" w14:textId="77777777" w:rsidR="001B034E" w:rsidRPr="00F73C05" w:rsidRDefault="00E70BBD" w:rsidP="00F73C05">
      <w:pPr>
        <w:snapToGrid w:val="0"/>
        <w:spacing w:line="276" w:lineRule="auto"/>
        <w:ind w:firstLineChars="196" w:firstLine="472"/>
        <w:jc w:val="left"/>
        <w:outlineLvl w:val="1"/>
        <w:rPr>
          <w:rFonts w:ascii="仿宋" w:eastAsia="仿宋" w:hAnsi="仿宋"/>
          <w:b/>
          <w:color w:val="auto"/>
          <w:sz w:val="24"/>
        </w:rPr>
      </w:pPr>
      <w:r w:rsidRPr="00F73C05">
        <w:rPr>
          <w:rFonts w:ascii="仿宋" w:eastAsia="仿宋" w:hAnsi="仿宋" w:hint="eastAsia"/>
          <w:b/>
          <w:color w:val="auto"/>
          <w:sz w:val="24"/>
        </w:rPr>
        <w:t>4.投标委托</w:t>
      </w:r>
    </w:p>
    <w:p w14:paraId="50A0F54D" w14:textId="77777777" w:rsidR="001B034E" w:rsidRPr="00437267" w:rsidRDefault="005942CE" w:rsidP="00437267">
      <w:pPr>
        <w:snapToGrid w:val="0"/>
        <w:spacing w:line="276" w:lineRule="auto"/>
        <w:ind w:firstLineChars="200" w:firstLine="480"/>
        <w:jc w:val="left"/>
        <w:rPr>
          <w:rFonts w:ascii="仿宋" w:eastAsia="仿宋" w:hAnsi="仿宋"/>
          <w:color w:val="auto"/>
          <w:sz w:val="24"/>
        </w:rPr>
      </w:pPr>
      <w:r w:rsidRPr="00437267">
        <w:rPr>
          <w:rFonts w:ascii="仿宋" w:eastAsia="仿宋" w:hAnsi="仿宋"/>
          <w:color w:val="auto"/>
          <w:sz w:val="24"/>
        </w:rPr>
        <w:t>投标人代表不是法定代表人</w:t>
      </w:r>
      <w:r w:rsidRPr="00437267">
        <w:rPr>
          <w:rFonts w:ascii="仿宋" w:eastAsia="仿宋" w:hAnsi="仿宋" w:hint="eastAsia"/>
          <w:color w:val="auto"/>
          <w:sz w:val="24"/>
        </w:rPr>
        <w:t>/单位负责人</w:t>
      </w:r>
      <w:r w:rsidRPr="00437267">
        <w:rPr>
          <w:rFonts w:ascii="仿宋" w:eastAsia="仿宋" w:hAnsi="仿宋"/>
          <w:color w:val="auto"/>
          <w:sz w:val="24"/>
        </w:rPr>
        <w:t>，须有法定代表人</w:t>
      </w:r>
      <w:r w:rsidRPr="00437267">
        <w:rPr>
          <w:rFonts w:ascii="仿宋" w:eastAsia="仿宋" w:hAnsi="仿宋" w:hint="eastAsia"/>
          <w:color w:val="auto"/>
          <w:sz w:val="24"/>
        </w:rPr>
        <w:t>/单位负责人</w:t>
      </w:r>
      <w:r w:rsidRPr="00437267">
        <w:rPr>
          <w:rFonts w:ascii="仿宋" w:eastAsia="仿宋" w:hAnsi="仿宋"/>
          <w:color w:val="auto"/>
          <w:sz w:val="24"/>
        </w:rPr>
        <w:t>出具的授权委托书。投标人代表是</w:t>
      </w:r>
      <w:r w:rsidRPr="00437267">
        <w:rPr>
          <w:rFonts w:ascii="仿宋" w:eastAsia="仿宋" w:hAnsi="仿宋" w:hint="eastAsia"/>
          <w:color w:val="auto"/>
          <w:sz w:val="24"/>
        </w:rPr>
        <w:t>法定代表人/单位负责人的，只需提供法定代表人/单位负责人本人身份证复印件并加盖单位公章。</w:t>
      </w:r>
    </w:p>
    <w:p w14:paraId="49EF7393" w14:textId="77777777" w:rsidR="001B034E" w:rsidRPr="00F73C05" w:rsidRDefault="00E70BBD" w:rsidP="00F73C05">
      <w:pPr>
        <w:snapToGrid w:val="0"/>
        <w:spacing w:line="276" w:lineRule="auto"/>
        <w:ind w:firstLineChars="196" w:firstLine="472"/>
        <w:jc w:val="left"/>
        <w:outlineLvl w:val="1"/>
        <w:rPr>
          <w:rFonts w:ascii="仿宋" w:eastAsia="仿宋" w:hAnsi="仿宋"/>
          <w:b/>
          <w:color w:val="auto"/>
          <w:sz w:val="24"/>
        </w:rPr>
      </w:pPr>
      <w:r w:rsidRPr="00F73C05">
        <w:rPr>
          <w:rFonts w:ascii="仿宋" w:eastAsia="仿宋" w:hAnsi="仿宋" w:hint="eastAsia"/>
          <w:b/>
          <w:color w:val="auto"/>
          <w:sz w:val="24"/>
        </w:rPr>
        <w:t>5.投标费用</w:t>
      </w:r>
    </w:p>
    <w:p w14:paraId="023197C3" w14:textId="77777777" w:rsidR="001B034E"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投标人应自行承担获得招标文件和编制、提交投标文件所涉及的一切费用。不论投标结果如何，投标人均应自行承担所有与投标有关的全部费用。对中标人收取政府采购代理服务费。</w:t>
      </w:r>
    </w:p>
    <w:p w14:paraId="4397C0A6" w14:textId="77777777" w:rsidR="001B034E" w:rsidRPr="00F73C05" w:rsidRDefault="00E70BBD" w:rsidP="00F73C05">
      <w:pPr>
        <w:snapToGrid w:val="0"/>
        <w:spacing w:line="276" w:lineRule="auto"/>
        <w:ind w:firstLineChars="196" w:firstLine="472"/>
        <w:jc w:val="left"/>
        <w:outlineLvl w:val="1"/>
        <w:rPr>
          <w:rFonts w:ascii="仿宋" w:eastAsia="仿宋" w:hAnsi="仿宋"/>
          <w:b/>
          <w:color w:val="auto"/>
          <w:sz w:val="24"/>
        </w:rPr>
      </w:pPr>
      <w:r w:rsidRPr="00F73C05">
        <w:rPr>
          <w:rFonts w:ascii="仿宋" w:eastAsia="仿宋" w:hAnsi="仿宋" w:hint="eastAsia"/>
          <w:b/>
          <w:color w:val="auto"/>
          <w:sz w:val="24"/>
        </w:rPr>
        <w:t>6.</w:t>
      </w:r>
      <w:r w:rsidR="009E5B98" w:rsidRPr="00F73C05">
        <w:rPr>
          <w:rFonts w:ascii="仿宋" w:eastAsia="仿宋" w:hAnsi="仿宋" w:hint="eastAsia"/>
          <w:b/>
          <w:color w:val="auto"/>
          <w:sz w:val="24"/>
        </w:rPr>
        <w:t>联合体投标</w:t>
      </w:r>
    </w:p>
    <w:p w14:paraId="2FC66B9C" w14:textId="77777777" w:rsidR="001B034E" w:rsidRPr="00437267" w:rsidRDefault="00504D2F" w:rsidP="00437267">
      <w:pPr>
        <w:pStyle w:val="af4"/>
        <w:snapToGrid w:val="0"/>
        <w:spacing w:line="276" w:lineRule="auto"/>
        <w:ind w:firstLineChars="200" w:firstLine="480"/>
        <w:jc w:val="left"/>
        <w:rPr>
          <w:rFonts w:ascii="仿宋" w:eastAsia="仿宋" w:hAnsi="仿宋"/>
        </w:rPr>
      </w:pPr>
      <w:r w:rsidRPr="00437267">
        <w:rPr>
          <w:rFonts w:ascii="仿宋" w:eastAsia="仿宋" w:hAnsi="仿宋"/>
        </w:rPr>
        <w:t>本项目</w:t>
      </w:r>
      <w:r w:rsidR="006F3FED" w:rsidRPr="00437267">
        <w:rPr>
          <w:rFonts w:ascii="仿宋" w:eastAsia="仿宋" w:hAnsi="仿宋"/>
        </w:rPr>
        <w:t>不接受联合体投标</w:t>
      </w:r>
      <w:r w:rsidR="00947662" w:rsidRPr="00437267">
        <w:rPr>
          <w:rFonts w:ascii="仿宋" w:eastAsia="仿宋" w:hAnsi="仿宋"/>
        </w:rPr>
        <w:t>。</w:t>
      </w:r>
    </w:p>
    <w:p w14:paraId="6A1B1F34" w14:textId="77777777" w:rsidR="00F312A8" w:rsidRPr="00F73C05" w:rsidRDefault="00F312A8" w:rsidP="00F73C05">
      <w:pPr>
        <w:snapToGrid w:val="0"/>
        <w:spacing w:line="276" w:lineRule="auto"/>
        <w:ind w:firstLineChars="196" w:firstLine="472"/>
        <w:jc w:val="left"/>
        <w:outlineLvl w:val="1"/>
        <w:rPr>
          <w:rFonts w:ascii="仿宋" w:eastAsia="仿宋" w:hAnsi="仿宋"/>
          <w:b/>
          <w:color w:val="auto"/>
          <w:sz w:val="24"/>
        </w:rPr>
      </w:pPr>
      <w:r w:rsidRPr="00F73C05">
        <w:rPr>
          <w:rFonts w:ascii="仿宋" w:eastAsia="仿宋" w:hAnsi="仿宋" w:hint="eastAsia"/>
          <w:b/>
          <w:color w:val="auto"/>
          <w:sz w:val="24"/>
        </w:rPr>
        <w:t>7.转包、分包</w:t>
      </w:r>
    </w:p>
    <w:p w14:paraId="2D88FE6F" w14:textId="77777777" w:rsidR="00F312A8" w:rsidRPr="00437267" w:rsidRDefault="00F312A8" w:rsidP="00437267">
      <w:pPr>
        <w:snapToGrid w:val="0"/>
        <w:spacing w:line="276" w:lineRule="auto"/>
        <w:ind w:firstLineChars="196" w:firstLine="470"/>
        <w:jc w:val="left"/>
        <w:outlineLvl w:val="1"/>
        <w:rPr>
          <w:rFonts w:ascii="仿宋" w:eastAsia="仿宋" w:hAnsi="仿宋"/>
          <w:color w:val="auto"/>
          <w:sz w:val="24"/>
        </w:rPr>
      </w:pPr>
      <w:r w:rsidRPr="00437267">
        <w:rPr>
          <w:rFonts w:ascii="仿宋" w:eastAsia="仿宋" w:hAnsi="仿宋" w:hint="eastAsia"/>
          <w:color w:val="auto"/>
          <w:sz w:val="24"/>
        </w:rPr>
        <w:t>7.1</w:t>
      </w:r>
      <w:r w:rsidR="00167968" w:rsidRPr="00437267">
        <w:rPr>
          <w:rFonts w:ascii="仿宋" w:eastAsia="仿宋" w:hAnsi="仿宋" w:hint="eastAsia"/>
          <w:color w:val="auto"/>
          <w:sz w:val="24"/>
        </w:rPr>
        <w:t>转包：本项目不允许转包。</w:t>
      </w:r>
    </w:p>
    <w:p w14:paraId="7B95BB6B" w14:textId="77777777" w:rsidR="00631F19" w:rsidRPr="00437267" w:rsidRDefault="00631F19" w:rsidP="00437267">
      <w:pPr>
        <w:snapToGrid w:val="0"/>
        <w:spacing w:line="276" w:lineRule="auto"/>
        <w:ind w:firstLineChars="196" w:firstLine="470"/>
        <w:jc w:val="left"/>
        <w:outlineLvl w:val="1"/>
        <w:rPr>
          <w:rFonts w:ascii="仿宋" w:eastAsia="仿宋" w:hAnsi="仿宋"/>
          <w:color w:val="auto"/>
          <w:sz w:val="24"/>
        </w:rPr>
      </w:pPr>
      <w:r w:rsidRPr="00437267">
        <w:rPr>
          <w:rFonts w:ascii="仿宋" w:eastAsia="仿宋" w:hAnsi="仿宋" w:hint="eastAsia"/>
          <w:color w:val="auto"/>
          <w:sz w:val="24"/>
        </w:rPr>
        <w:t>7.2 分包：</w:t>
      </w:r>
      <w:r w:rsidRPr="00287523">
        <w:rPr>
          <w:rFonts w:ascii="仿宋" w:eastAsia="仿宋" w:hAnsi="仿宋" w:hint="eastAsia"/>
          <w:color w:val="auto"/>
          <w:sz w:val="24"/>
          <w:u w:val="single"/>
        </w:rPr>
        <w:t>具体见</w:t>
      </w:r>
      <w:r w:rsidR="00F73C05" w:rsidRPr="00287523">
        <w:rPr>
          <w:rFonts w:ascii="仿宋" w:eastAsia="仿宋" w:hAnsi="仿宋" w:hint="eastAsia"/>
          <w:color w:val="auto"/>
          <w:sz w:val="24"/>
          <w:u w:val="single"/>
        </w:rPr>
        <w:t>第二章</w:t>
      </w:r>
      <w:r w:rsidRPr="00287523">
        <w:rPr>
          <w:rFonts w:ascii="仿宋" w:eastAsia="仿宋" w:hAnsi="仿宋" w:hint="eastAsia"/>
          <w:color w:val="auto"/>
          <w:sz w:val="24"/>
          <w:u w:val="single"/>
        </w:rPr>
        <w:t>《投标人须知前附表》</w:t>
      </w:r>
      <w:r w:rsidRPr="00437267">
        <w:rPr>
          <w:rFonts w:ascii="仿宋" w:eastAsia="仿宋" w:hAnsi="仿宋" w:hint="eastAsia"/>
          <w:color w:val="auto"/>
          <w:sz w:val="24"/>
        </w:rPr>
        <w:t>。《投标人须知前附表》</w:t>
      </w:r>
      <w:r w:rsidR="00246C95" w:rsidRPr="00437267">
        <w:rPr>
          <w:rFonts w:ascii="仿宋" w:eastAsia="仿宋" w:hAnsi="仿宋" w:hint="eastAsia"/>
          <w:color w:val="auto"/>
          <w:sz w:val="24"/>
        </w:rPr>
        <w:t>若</w:t>
      </w:r>
      <w:r w:rsidRPr="00437267">
        <w:rPr>
          <w:rFonts w:ascii="仿宋" w:eastAsia="仿宋" w:hAnsi="仿宋" w:hint="eastAsia"/>
          <w:color w:val="auto"/>
          <w:sz w:val="24"/>
        </w:rPr>
        <w:t>声明允许分包的，投标人可以根据招标文件的规定和采购项目的实际情况进行分包。投标人根据招标文件的规定和采购项目的实际情况，拟在中标后将中标项目的非主体、非关键性工作分包的，应当在投标文件中载明分包承担主体，分包承担主体应当具备相应资质条件且不得再次分包。</w:t>
      </w:r>
    </w:p>
    <w:p w14:paraId="3A43E292" w14:textId="77777777" w:rsidR="00F25868" w:rsidRPr="00F73C05" w:rsidRDefault="00F25868" w:rsidP="00F73C05">
      <w:pPr>
        <w:snapToGrid w:val="0"/>
        <w:spacing w:line="276" w:lineRule="auto"/>
        <w:ind w:firstLineChars="196" w:firstLine="472"/>
        <w:jc w:val="left"/>
        <w:outlineLvl w:val="1"/>
        <w:rPr>
          <w:rFonts w:ascii="仿宋" w:eastAsia="仿宋" w:hAnsi="仿宋"/>
          <w:b/>
          <w:color w:val="auto"/>
          <w:sz w:val="24"/>
        </w:rPr>
      </w:pPr>
      <w:r w:rsidRPr="00F73C05">
        <w:rPr>
          <w:rFonts w:ascii="仿宋" w:eastAsia="仿宋" w:hAnsi="仿宋" w:hint="eastAsia"/>
          <w:b/>
          <w:color w:val="auto"/>
          <w:sz w:val="24"/>
        </w:rPr>
        <w:t>8.采购项目需要落实的政府采购政策</w:t>
      </w:r>
    </w:p>
    <w:p w14:paraId="5957C7B1" w14:textId="77777777" w:rsidR="00F25868" w:rsidRPr="00F73C05" w:rsidRDefault="00F25868" w:rsidP="00F73C05">
      <w:pPr>
        <w:pStyle w:val="af4"/>
        <w:snapToGrid w:val="0"/>
        <w:spacing w:line="276" w:lineRule="auto"/>
        <w:ind w:left="1" w:firstLineChars="200" w:firstLine="482"/>
        <w:rPr>
          <w:rFonts w:ascii="仿宋" w:eastAsia="仿宋" w:hAnsi="仿宋"/>
          <w:b/>
          <w:bCs/>
          <w:szCs w:val="24"/>
        </w:rPr>
      </w:pPr>
      <w:r w:rsidRPr="00F73C05">
        <w:rPr>
          <w:rFonts w:ascii="仿宋" w:eastAsia="仿宋" w:hAnsi="仿宋" w:hint="eastAsia"/>
          <w:b/>
          <w:bCs/>
          <w:szCs w:val="24"/>
        </w:rPr>
        <w:t>8.1采购进口产品</w:t>
      </w:r>
    </w:p>
    <w:p w14:paraId="1794A42D" w14:textId="77777777" w:rsidR="00F25868" w:rsidRPr="00437267" w:rsidRDefault="007976AE" w:rsidP="00437267">
      <w:pPr>
        <w:pStyle w:val="af4"/>
        <w:snapToGrid w:val="0"/>
        <w:spacing w:line="276" w:lineRule="auto"/>
        <w:ind w:left="1" w:firstLineChars="200" w:firstLine="480"/>
        <w:rPr>
          <w:rFonts w:ascii="仿宋" w:eastAsia="仿宋" w:hAnsi="仿宋"/>
        </w:rPr>
      </w:pPr>
      <w:r w:rsidRPr="00437267">
        <w:rPr>
          <w:rFonts w:ascii="仿宋" w:eastAsia="仿宋" w:hAnsi="仿宋" w:hint="eastAsia"/>
        </w:rPr>
        <w:t>8.1.1</w:t>
      </w:r>
      <w:r w:rsidR="00F25868" w:rsidRPr="00437267">
        <w:rPr>
          <w:rFonts w:ascii="仿宋" w:eastAsia="仿宋" w:hAnsi="仿宋"/>
        </w:rPr>
        <w:t>本项目</w:t>
      </w:r>
      <w:r w:rsidRPr="00437267">
        <w:rPr>
          <w:rFonts w:ascii="仿宋" w:eastAsia="仿宋" w:hAnsi="仿宋"/>
        </w:rPr>
        <w:t>是否允许采购进口产品：</w:t>
      </w:r>
      <w:r w:rsidRPr="00287523">
        <w:rPr>
          <w:rFonts w:ascii="仿宋" w:eastAsia="仿宋" w:hAnsi="仿宋" w:hint="eastAsia"/>
          <w:u w:val="single"/>
        </w:rPr>
        <w:t>具体见</w:t>
      </w:r>
      <w:r w:rsidR="00F73C05" w:rsidRPr="00287523">
        <w:rPr>
          <w:rFonts w:ascii="仿宋" w:eastAsia="仿宋" w:hAnsi="仿宋" w:hint="eastAsia"/>
          <w:u w:val="single"/>
        </w:rPr>
        <w:t>第二章</w:t>
      </w:r>
      <w:r w:rsidRPr="00287523">
        <w:rPr>
          <w:rFonts w:ascii="仿宋" w:eastAsia="仿宋" w:hAnsi="仿宋" w:hint="eastAsia"/>
          <w:u w:val="single"/>
        </w:rPr>
        <w:t>《投标人须知前附表》</w:t>
      </w:r>
      <w:r w:rsidRPr="00437267">
        <w:rPr>
          <w:rFonts w:ascii="仿宋" w:eastAsia="仿宋" w:hAnsi="仿宋" w:hint="eastAsia"/>
        </w:rPr>
        <w:t>。</w:t>
      </w:r>
    </w:p>
    <w:p w14:paraId="3C6B01C7" w14:textId="77777777" w:rsidR="007976AE" w:rsidRPr="00437267" w:rsidRDefault="007976AE" w:rsidP="00437267">
      <w:pPr>
        <w:pStyle w:val="af4"/>
        <w:snapToGrid w:val="0"/>
        <w:spacing w:line="276" w:lineRule="auto"/>
        <w:ind w:left="1" w:firstLineChars="200" w:firstLine="480"/>
        <w:rPr>
          <w:rFonts w:ascii="仿宋" w:eastAsia="仿宋" w:hAnsi="仿宋"/>
        </w:rPr>
      </w:pPr>
      <w:r w:rsidRPr="00437267">
        <w:rPr>
          <w:rFonts w:ascii="仿宋" w:eastAsia="仿宋" w:hAnsi="仿宋" w:hint="eastAsia"/>
        </w:rPr>
        <w:t>8.1.2《投标人须知前附表》</w:t>
      </w:r>
      <w:r w:rsidR="003E76FA">
        <w:rPr>
          <w:rFonts w:ascii="仿宋" w:eastAsia="仿宋" w:hAnsi="仿宋" w:hint="eastAsia"/>
        </w:rPr>
        <w:t>若</w:t>
      </w:r>
      <w:r w:rsidRPr="00437267">
        <w:rPr>
          <w:rFonts w:ascii="仿宋" w:eastAsia="仿宋" w:hAnsi="仿宋" w:hint="eastAsia"/>
        </w:rPr>
        <w:t>声明允许采购进口产品的，</w:t>
      </w:r>
      <w:r w:rsidR="00573752" w:rsidRPr="00437267">
        <w:rPr>
          <w:rFonts w:ascii="仿宋" w:eastAsia="仿宋" w:hAnsi="仿宋" w:hint="eastAsia"/>
        </w:rPr>
        <w:t>则允许进口产品参加投标（但</w:t>
      </w:r>
      <w:r w:rsidR="00573752" w:rsidRPr="00437267">
        <w:rPr>
          <w:rFonts w:ascii="仿宋" w:eastAsia="仿宋" w:hAnsi="仿宋" w:hint="eastAsia"/>
        </w:rPr>
        <w:lastRenderedPageBreak/>
        <w:t>如果因信息不对称等原因，仍有满足需求的国内产品要求参与采购竞争的，采购人、</w:t>
      </w:r>
      <w:r w:rsidR="0010712A">
        <w:rPr>
          <w:rFonts w:ascii="仿宋" w:eastAsia="仿宋" w:hAnsi="仿宋" w:hint="eastAsia"/>
        </w:rPr>
        <w:t>采购代理机构</w:t>
      </w:r>
      <w:r w:rsidR="00573752" w:rsidRPr="00437267">
        <w:rPr>
          <w:rFonts w:ascii="仿宋" w:eastAsia="仿宋" w:hAnsi="仿宋" w:hint="eastAsia"/>
        </w:rPr>
        <w:t>不会对其加以限制，仍将按照公平竞争原则实施采购）；若声明不允许采购进口产品的，则不允许进口产品参加投标。</w:t>
      </w:r>
    </w:p>
    <w:p w14:paraId="7030084E" w14:textId="77777777" w:rsidR="00F25868" w:rsidRPr="00F73C05" w:rsidRDefault="00F25868" w:rsidP="00F73C05">
      <w:pPr>
        <w:pStyle w:val="af4"/>
        <w:snapToGrid w:val="0"/>
        <w:spacing w:line="276" w:lineRule="auto"/>
        <w:ind w:left="1" w:firstLineChars="200" w:firstLine="482"/>
        <w:rPr>
          <w:rFonts w:ascii="仿宋" w:eastAsia="仿宋" w:hAnsi="仿宋"/>
          <w:b/>
        </w:rPr>
      </w:pPr>
      <w:r w:rsidRPr="00F73C05">
        <w:rPr>
          <w:rFonts w:ascii="仿宋" w:eastAsia="仿宋" w:hAnsi="仿宋" w:hint="eastAsia"/>
          <w:b/>
        </w:rPr>
        <w:t>8.2支持绿色发展</w:t>
      </w:r>
    </w:p>
    <w:p w14:paraId="7DBB9071" w14:textId="77777777" w:rsidR="00F25868" w:rsidRPr="00437267" w:rsidRDefault="00F25868" w:rsidP="00437267">
      <w:pPr>
        <w:pStyle w:val="af4"/>
        <w:snapToGrid w:val="0"/>
        <w:spacing w:line="276" w:lineRule="auto"/>
        <w:ind w:left="1" w:firstLineChars="200" w:firstLine="480"/>
        <w:rPr>
          <w:rFonts w:ascii="仿宋" w:eastAsia="仿宋" w:hAnsi="仿宋"/>
        </w:rPr>
      </w:pPr>
      <w:r w:rsidRPr="00437267">
        <w:rPr>
          <w:rFonts w:ascii="仿宋" w:eastAsia="仿宋" w:hAnsi="仿宋" w:hint="eastAsia"/>
        </w:rPr>
        <w:t>8</w:t>
      </w:r>
      <w:r w:rsidRPr="00437267">
        <w:rPr>
          <w:rFonts w:ascii="仿宋" w:eastAsia="仿宋" w:hAnsi="仿宋"/>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287523">
        <w:rPr>
          <w:rFonts w:ascii="仿宋" w:eastAsia="仿宋" w:hAnsi="仿宋" w:hint="eastAsia"/>
        </w:rPr>
        <w:t>采购人拟采购的产品属于政府强制采购的节能产品品目清单范围的，投标人未按招标文件要求提供国家确定的认证机构出具的、处于有效期之内的节能产品认证证书的，投标无效。</w:t>
      </w:r>
    </w:p>
    <w:p w14:paraId="1FA145D9" w14:textId="77777777" w:rsidR="00F25868" w:rsidRPr="00437267" w:rsidRDefault="00F25868" w:rsidP="00437267">
      <w:pPr>
        <w:pStyle w:val="af4"/>
        <w:snapToGrid w:val="0"/>
        <w:spacing w:line="276" w:lineRule="auto"/>
        <w:ind w:left="1" w:firstLineChars="200" w:firstLine="480"/>
        <w:rPr>
          <w:rFonts w:ascii="仿宋" w:eastAsia="仿宋" w:hAnsi="仿宋"/>
        </w:rPr>
      </w:pPr>
      <w:r w:rsidRPr="00437267">
        <w:rPr>
          <w:rFonts w:ascii="仿宋" w:eastAsia="仿宋" w:hAnsi="仿宋" w:hint="eastAsia"/>
        </w:rPr>
        <w:t>8</w:t>
      </w:r>
      <w:r w:rsidRPr="00437267">
        <w:rPr>
          <w:rFonts w:ascii="仿宋" w:eastAsia="仿宋" w:hAnsi="仿宋"/>
        </w:rPr>
        <w:t xml:space="preserve">.2.2 </w:t>
      </w:r>
      <w:r w:rsidRPr="00437267">
        <w:rPr>
          <w:rFonts w:ascii="仿宋" w:eastAsia="仿宋" w:hAnsi="仿宋" w:hint="eastAsia"/>
        </w:rPr>
        <w:t>修缮、装修类项目采购建材的，采购人应将绿色建筑和绿色建材性能、指标等作为实质性条件纳入招标文件和合同。</w:t>
      </w:r>
    </w:p>
    <w:p w14:paraId="090166FC" w14:textId="77777777" w:rsidR="00F25868" w:rsidRPr="00437267" w:rsidRDefault="00F25868" w:rsidP="00437267">
      <w:pPr>
        <w:pStyle w:val="af4"/>
        <w:snapToGrid w:val="0"/>
        <w:spacing w:line="276" w:lineRule="auto"/>
        <w:ind w:left="1" w:firstLineChars="200" w:firstLine="480"/>
        <w:rPr>
          <w:rFonts w:ascii="仿宋" w:eastAsia="仿宋" w:hAnsi="仿宋"/>
        </w:rPr>
      </w:pPr>
      <w:r w:rsidRPr="00437267">
        <w:rPr>
          <w:rFonts w:ascii="仿宋" w:eastAsia="仿宋" w:hAnsi="仿宋" w:hint="eastAsia"/>
        </w:rPr>
        <w:t>8</w:t>
      </w:r>
      <w:r w:rsidRPr="00437267">
        <w:rPr>
          <w:rFonts w:ascii="仿宋" w:eastAsia="仿宋" w:hAnsi="仿宋"/>
        </w:rPr>
        <w:t>.2.3</w:t>
      </w:r>
      <w:r w:rsidRPr="00437267">
        <w:rPr>
          <w:rFonts w:ascii="仿宋" w:eastAsia="仿宋" w:hAnsi="仿宋" w:hint="eastAsia"/>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15D87A29" w14:textId="77777777" w:rsidR="00B169C9" w:rsidRPr="00F73C05" w:rsidRDefault="00B169C9" w:rsidP="00F73C05">
      <w:pPr>
        <w:pStyle w:val="af4"/>
        <w:snapToGrid w:val="0"/>
        <w:spacing w:line="276" w:lineRule="auto"/>
        <w:ind w:left="1" w:firstLineChars="200" w:firstLine="482"/>
        <w:rPr>
          <w:rFonts w:ascii="仿宋" w:eastAsia="仿宋" w:hAnsi="仿宋"/>
          <w:b/>
        </w:rPr>
      </w:pPr>
      <w:r w:rsidRPr="00F73C05">
        <w:rPr>
          <w:rFonts w:ascii="仿宋" w:eastAsia="仿宋" w:hAnsi="仿宋" w:hint="eastAsia"/>
          <w:b/>
        </w:rPr>
        <w:t>8.3支持中小企业发展</w:t>
      </w:r>
    </w:p>
    <w:p w14:paraId="2CD33B9B" w14:textId="77777777" w:rsidR="00B169C9" w:rsidRPr="00437267" w:rsidRDefault="001541CD" w:rsidP="00437267">
      <w:pPr>
        <w:pStyle w:val="af4"/>
        <w:snapToGrid w:val="0"/>
        <w:spacing w:line="276" w:lineRule="auto"/>
        <w:ind w:left="1" w:firstLineChars="200" w:firstLine="480"/>
        <w:rPr>
          <w:rFonts w:ascii="仿宋" w:eastAsia="仿宋" w:hAnsi="仿宋"/>
        </w:rPr>
      </w:pPr>
      <w:r w:rsidRPr="00437267">
        <w:rPr>
          <w:rFonts w:ascii="仿宋" w:eastAsia="仿宋" w:hAnsi="仿宋" w:hint="eastAsia"/>
        </w:rPr>
        <w:t>8.3.1</w:t>
      </w:r>
      <w:r w:rsidR="00224159" w:rsidRPr="00437267">
        <w:rPr>
          <w:rFonts w:ascii="仿宋" w:eastAsia="仿宋" w:hAnsi="仿宋" w:hint="eastAsia"/>
        </w:rPr>
        <w:t>本项目落实中小企业扶持政策：</w:t>
      </w:r>
      <w:r w:rsidR="00224159" w:rsidRPr="00BC2954">
        <w:rPr>
          <w:rFonts w:ascii="仿宋" w:eastAsia="仿宋" w:hAnsi="仿宋" w:hint="eastAsia"/>
          <w:u w:val="single"/>
        </w:rPr>
        <w:t>具体见第二章《投标人须知前附表》</w:t>
      </w:r>
      <w:r w:rsidR="00224159" w:rsidRPr="00437267">
        <w:rPr>
          <w:rFonts w:ascii="仿宋" w:eastAsia="仿宋" w:hAnsi="仿宋" w:hint="eastAsia"/>
        </w:rPr>
        <w:t>。</w:t>
      </w:r>
    </w:p>
    <w:p w14:paraId="3EA27270" w14:textId="77777777" w:rsidR="00E15F48" w:rsidRPr="00437267" w:rsidRDefault="00E15F48" w:rsidP="00491A3B">
      <w:pPr>
        <w:spacing w:line="276" w:lineRule="auto"/>
        <w:ind w:firstLineChars="200" w:firstLine="480"/>
        <w:rPr>
          <w:rFonts w:ascii="仿宋" w:eastAsia="仿宋" w:hAnsi="仿宋"/>
          <w:bCs/>
          <w:color w:val="auto"/>
          <w:sz w:val="24"/>
        </w:rPr>
      </w:pPr>
      <w:r w:rsidRPr="00437267">
        <w:rPr>
          <w:rFonts w:ascii="仿宋" w:eastAsia="仿宋" w:hAnsi="仿宋" w:cstheme="minorBidi" w:hint="eastAsia"/>
          <w:color w:val="auto"/>
          <w:kern w:val="2"/>
          <w:sz w:val="24"/>
          <w:szCs w:val="22"/>
        </w:rPr>
        <w:t>8.3.2</w:t>
      </w:r>
      <w:r w:rsidRPr="00437267">
        <w:rPr>
          <w:rFonts w:ascii="仿宋" w:eastAsia="仿宋" w:hAnsi="仿宋" w:hint="eastAsia"/>
          <w:bCs/>
          <w:color w:val="auto"/>
          <w:sz w:val="24"/>
        </w:rPr>
        <w:t>根据《政府采购促进中小企业发展管理办法》（财库〔2020〕46号）相关规定：</w:t>
      </w:r>
    </w:p>
    <w:p w14:paraId="790D1750" w14:textId="77777777" w:rsidR="00E15F48" w:rsidRPr="00437267" w:rsidRDefault="00E15F48" w:rsidP="00491A3B">
      <w:pPr>
        <w:spacing w:line="276" w:lineRule="auto"/>
        <w:ind w:firstLineChars="150" w:firstLine="360"/>
        <w:rPr>
          <w:rFonts w:ascii="仿宋" w:eastAsia="仿宋" w:hAnsi="仿宋"/>
          <w:bCs/>
          <w:color w:val="auto"/>
          <w:sz w:val="24"/>
        </w:rPr>
      </w:pPr>
      <w:r w:rsidRPr="00437267">
        <w:rPr>
          <w:rFonts w:ascii="仿宋" w:eastAsia="仿宋" w:hAnsi="仿宋" w:hint="eastAsia"/>
          <w:bCs/>
          <w:color w:val="auto"/>
          <w:sz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06445619" w14:textId="77777777" w:rsidR="00E15F48" w:rsidRPr="00437267" w:rsidRDefault="00E15F48" w:rsidP="00491A3B">
      <w:pPr>
        <w:spacing w:line="276" w:lineRule="auto"/>
        <w:ind w:firstLineChars="150" w:firstLine="360"/>
        <w:rPr>
          <w:rFonts w:ascii="仿宋" w:eastAsia="仿宋" w:hAnsi="仿宋"/>
          <w:bCs/>
          <w:color w:val="auto"/>
          <w:sz w:val="24"/>
        </w:rPr>
      </w:pPr>
      <w:r w:rsidRPr="00437267">
        <w:rPr>
          <w:rFonts w:ascii="仿宋" w:eastAsia="仿宋" w:hAnsi="仿宋" w:hint="eastAsia"/>
          <w:bCs/>
          <w:color w:val="auto"/>
          <w:sz w:val="24"/>
        </w:rPr>
        <w:t>（2）</w:t>
      </w:r>
      <w:r w:rsidRPr="00437267">
        <w:rPr>
          <w:rFonts w:ascii="仿宋" w:eastAsia="仿宋" w:hAnsi="仿宋" w:hint="eastAsia"/>
          <w:bCs/>
          <w:color w:val="auto"/>
          <w:sz w:val="24"/>
          <w:u w:val="single"/>
        </w:rPr>
        <w:t>在政府采购活动中，供应商提供的货物或者服务符合下列情形的，方可享受中小企业扶持政策：</w:t>
      </w:r>
    </w:p>
    <w:p w14:paraId="06A79E47" w14:textId="77777777" w:rsidR="00E15F48" w:rsidRPr="00437267" w:rsidRDefault="00E15F48" w:rsidP="00491A3B">
      <w:pPr>
        <w:spacing w:line="276" w:lineRule="auto"/>
        <w:ind w:firstLineChars="200" w:firstLine="480"/>
        <w:rPr>
          <w:rFonts w:ascii="仿宋" w:eastAsia="仿宋" w:hAnsi="仿宋"/>
          <w:bCs/>
          <w:color w:val="auto"/>
          <w:sz w:val="24"/>
        </w:rPr>
      </w:pPr>
      <w:r w:rsidRPr="00437267">
        <w:rPr>
          <w:rFonts w:ascii="仿宋" w:eastAsia="仿宋" w:hAnsi="仿宋" w:hint="eastAsia"/>
          <w:bCs/>
          <w:color w:val="auto"/>
          <w:sz w:val="24"/>
        </w:rPr>
        <w:t>①在货物采购项目中，货物必须</w:t>
      </w:r>
      <w:r w:rsidR="00A202FE" w:rsidRPr="00437267">
        <w:rPr>
          <w:rFonts w:ascii="仿宋" w:eastAsia="仿宋" w:hAnsi="仿宋" w:hint="eastAsia"/>
          <w:bCs/>
          <w:color w:val="auto"/>
          <w:sz w:val="24"/>
        </w:rPr>
        <w:t>全部</w:t>
      </w:r>
      <w:r w:rsidRPr="00437267">
        <w:rPr>
          <w:rFonts w:ascii="仿宋" w:eastAsia="仿宋" w:hAnsi="仿宋" w:hint="eastAsia"/>
          <w:bCs/>
          <w:color w:val="auto"/>
          <w:sz w:val="24"/>
        </w:rPr>
        <w:t>由中小企业制造，即货物由中小企业生产且使用该中小企业商号或者注册商标。供应商提供的货物既有中小企业制造货物，也有大型企业制造货物的，不享受中小企业扶持政策。</w:t>
      </w:r>
    </w:p>
    <w:p w14:paraId="676FCF2D" w14:textId="77777777" w:rsidR="00037FAB" w:rsidRDefault="00E15F48" w:rsidP="00B5613A">
      <w:pPr>
        <w:spacing w:line="276" w:lineRule="auto"/>
        <w:ind w:firstLineChars="200" w:firstLine="480"/>
        <w:rPr>
          <w:rFonts w:ascii="仿宋" w:eastAsia="仿宋" w:hAnsi="仿宋"/>
          <w:bCs/>
          <w:color w:val="auto"/>
          <w:sz w:val="24"/>
          <w:u w:val="single"/>
        </w:rPr>
      </w:pPr>
      <w:r w:rsidRPr="00437267">
        <w:rPr>
          <w:rFonts w:ascii="仿宋" w:eastAsia="仿宋" w:hAnsi="仿宋" w:hint="eastAsia"/>
          <w:bCs/>
          <w:color w:val="auto"/>
          <w:sz w:val="24"/>
        </w:rPr>
        <w:t>②</w:t>
      </w:r>
      <w:r w:rsidRPr="00437267">
        <w:rPr>
          <w:rFonts w:ascii="仿宋" w:eastAsia="仿宋" w:hAnsi="仿宋" w:hint="eastAsia"/>
          <w:bCs/>
          <w:color w:val="auto"/>
          <w:sz w:val="24"/>
          <w:u w:val="single"/>
        </w:rPr>
        <w:t>在服务采购项目中，服务必须</w:t>
      </w:r>
      <w:r w:rsidR="00641899" w:rsidRPr="00437267">
        <w:rPr>
          <w:rFonts w:ascii="仿宋" w:eastAsia="仿宋" w:hAnsi="仿宋" w:hint="eastAsia"/>
          <w:bCs/>
          <w:color w:val="auto"/>
          <w:sz w:val="24"/>
          <w:u w:val="single"/>
        </w:rPr>
        <w:t>全部</w:t>
      </w:r>
      <w:r w:rsidRPr="00437267">
        <w:rPr>
          <w:rFonts w:ascii="仿宋" w:eastAsia="仿宋" w:hAnsi="仿宋" w:hint="eastAsia"/>
          <w:bCs/>
          <w:color w:val="auto"/>
          <w:sz w:val="24"/>
          <w:u w:val="single"/>
        </w:rPr>
        <w:t>由中小企业承接，即提供服务的人员为中小企业依照《中华人民共和国劳动合同法》订立劳动合同的从业人员</w:t>
      </w:r>
      <w:r w:rsidRPr="0017756C">
        <w:rPr>
          <w:rFonts w:ascii="仿宋" w:eastAsia="仿宋" w:hAnsi="仿宋" w:hint="eastAsia"/>
          <w:bCs/>
          <w:color w:val="auto"/>
          <w:sz w:val="24"/>
        </w:rPr>
        <w:t>。</w:t>
      </w:r>
    </w:p>
    <w:p w14:paraId="476BD2D4" w14:textId="77777777" w:rsidR="00FB35EF" w:rsidRDefault="00FB35EF" w:rsidP="00FB35EF">
      <w:pPr>
        <w:spacing w:line="276" w:lineRule="auto"/>
        <w:ind w:firstLineChars="150" w:firstLine="360"/>
        <w:rPr>
          <w:rFonts w:ascii="仿宋" w:eastAsia="仿宋" w:hAnsi="仿宋"/>
          <w:bCs/>
          <w:color w:val="auto"/>
          <w:sz w:val="24"/>
        </w:rPr>
      </w:pPr>
      <w:r w:rsidRPr="00D506A8">
        <w:rPr>
          <w:rFonts w:ascii="仿宋" w:eastAsia="仿宋" w:hAnsi="仿宋" w:hint="eastAsia"/>
          <w:bCs/>
          <w:color w:val="auto"/>
          <w:sz w:val="24"/>
        </w:rPr>
        <w:t>（3）</w:t>
      </w:r>
      <w:r w:rsidR="006F0CD9">
        <w:rPr>
          <w:rFonts w:ascii="仿宋" w:eastAsia="仿宋" w:hAnsi="仿宋" w:hint="eastAsia"/>
          <w:bCs/>
          <w:color w:val="auto"/>
          <w:sz w:val="24"/>
        </w:rPr>
        <w:t>如接受联合体投标时</w:t>
      </w:r>
      <w:r w:rsidRPr="00D506A8">
        <w:rPr>
          <w:rFonts w:ascii="仿宋" w:eastAsia="仿宋" w:hAnsi="仿宋" w:hint="eastAsia"/>
          <w:bCs/>
          <w:color w:val="auto"/>
          <w:sz w:val="24"/>
        </w:rPr>
        <w:t>，联合体各方均为中小企业的，联合体视同中小企业。其中，联合体各方均为小微企业的，联合体视同小微企业。</w:t>
      </w:r>
    </w:p>
    <w:p w14:paraId="0E83F4EC" w14:textId="77777777" w:rsidR="00FB35EF" w:rsidRPr="00B5613A" w:rsidRDefault="00FB35EF" w:rsidP="00FB35EF">
      <w:pPr>
        <w:spacing w:line="276" w:lineRule="auto"/>
        <w:ind w:firstLineChars="150" w:firstLine="360"/>
        <w:rPr>
          <w:rFonts w:ascii="仿宋" w:eastAsia="仿宋" w:hAnsi="仿宋"/>
          <w:bCs/>
          <w:color w:val="auto"/>
          <w:sz w:val="24"/>
          <w:u w:val="single"/>
        </w:rPr>
      </w:pPr>
      <w:r>
        <w:rPr>
          <w:rFonts w:ascii="仿宋" w:eastAsia="仿宋" w:hAnsi="仿宋" w:hint="eastAsia"/>
          <w:bCs/>
          <w:color w:val="auto"/>
          <w:sz w:val="24"/>
        </w:rPr>
        <w:t>（4）</w:t>
      </w:r>
      <w:r w:rsidRPr="00D506A8">
        <w:rPr>
          <w:rFonts w:ascii="仿宋" w:eastAsia="仿宋" w:hAnsi="仿宋" w:hint="eastAsia"/>
          <w:bCs/>
          <w:color w:val="auto"/>
          <w:sz w:val="24"/>
        </w:rPr>
        <w:t>对于未预留份额专门面向中小企业的政府采购货物或服务项目，以及预留份额政府采购货物或服务项目中的非预留部分标项，对小型和微型企业的投标报价给予</w:t>
      </w:r>
      <w:r w:rsidRPr="00D506A8">
        <w:rPr>
          <w:rFonts w:ascii="仿宋" w:eastAsia="仿宋" w:hAnsi="仿宋"/>
          <w:bCs/>
          <w:color w:val="auto"/>
          <w:sz w:val="24"/>
        </w:rPr>
        <w:t>10%的扣除，用扣除后的价格参与评审。</w:t>
      </w:r>
      <w:r w:rsidR="006F0CD9">
        <w:rPr>
          <w:rFonts w:ascii="仿宋" w:eastAsia="仿宋" w:hAnsi="仿宋"/>
          <w:bCs/>
          <w:color w:val="auto"/>
          <w:sz w:val="24"/>
        </w:rPr>
        <w:t>如</w:t>
      </w:r>
      <w:r w:rsidRPr="00D506A8">
        <w:rPr>
          <w:rFonts w:ascii="仿宋" w:eastAsia="仿宋" w:hAnsi="仿宋"/>
          <w:bCs/>
          <w:color w:val="auto"/>
          <w:sz w:val="24"/>
        </w:rPr>
        <w:t>接受大中型企业与小微企业组成联合体或者允许大中型企业向一家或者多家小微企业分包的</w:t>
      </w:r>
      <w:r w:rsidRPr="00D506A8">
        <w:rPr>
          <w:rFonts w:ascii="仿宋" w:eastAsia="仿宋" w:hAnsi="仿宋" w:hint="eastAsia"/>
          <w:bCs/>
          <w:color w:val="auto"/>
          <w:sz w:val="24"/>
        </w:rPr>
        <w:t>政府</w:t>
      </w:r>
      <w:r w:rsidRPr="00D506A8">
        <w:rPr>
          <w:rFonts w:ascii="仿宋" w:eastAsia="仿宋" w:hAnsi="仿宋"/>
          <w:bCs/>
          <w:color w:val="auto"/>
          <w:sz w:val="24"/>
        </w:rPr>
        <w:t>采购</w:t>
      </w:r>
      <w:r w:rsidRPr="00D506A8">
        <w:rPr>
          <w:rFonts w:ascii="仿宋" w:eastAsia="仿宋" w:hAnsi="仿宋" w:hint="eastAsia"/>
          <w:bCs/>
          <w:color w:val="auto"/>
          <w:sz w:val="24"/>
        </w:rPr>
        <w:t>货物或服务</w:t>
      </w:r>
      <w:r w:rsidRPr="00D506A8">
        <w:rPr>
          <w:rFonts w:ascii="仿宋" w:eastAsia="仿宋" w:hAnsi="仿宋"/>
          <w:bCs/>
          <w:color w:val="auto"/>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14:paraId="7757B668" w14:textId="77777777" w:rsidR="00E15F48" w:rsidRPr="00437267" w:rsidRDefault="001D6402" w:rsidP="00437267">
      <w:pPr>
        <w:spacing w:line="276" w:lineRule="auto"/>
        <w:ind w:firstLineChars="200" w:firstLine="480"/>
        <w:rPr>
          <w:rFonts w:ascii="仿宋" w:eastAsia="仿宋" w:hAnsi="仿宋"/>
          <w:bCs/>
          <w:color w:val="auto"/>
          <w:sz w:val="24"/>
        </w:rPr>
      </w:pPr>
      <w:r w:rsidRPr="00437267">
        <w:rPr>
          <w:rFonts w:ascii="仿宋" w:eastAsia="仿宋" w:hAnsi="仿宋" w:hint="eastAsia"/>
          <w:bCs/>
          <w:color w:val="auto"/>
          <w:sz w:val="24"/>
        </w:rPr>
        <w:t>8.3.3</w:t>
      </w:r>
      <w:r w:rsidRPr="00437267">
        <w:rPr>
          <w:rFonts w:ascii="仿宋" w:eastAsia="仿宋" w:hAnsi="仿宋" w:hint="eastAsia"/>
          <w:bCs/>
          <w:color w:val="auto"/>
          <w:sz w:val="24"/>
          <w:u w:val="single"/>
        </w:rPr>
        <w:t>符合《政府采购促进中小企业发展管理办法》（财库〔2020〕46号）规定可享受</w:t>
      </w:r>
      <w:r w:rsidR="00E15F48" w:rsidRPr="00437267">
        <w:rPr>
          <w:rFonts w:ascii="仿宋" w:eastAsia="仿宋" w:hAnsi="仿宋" w:hint="eastAsia"/>
          <w:bCs/>
          <w:color w:val="auto"/>
          <w:sz w:val="24"/>
          <w:u w:val="single"/>
        </w:rPr>
        <w:t>中小企业</w:t>
      </w:r>
      <w:r w:rsidRPr="00437267">
        <w:rPr>
          <w:rFonts w:ascii="仿宋" w:eastAsia="仿宋" w:hAnsi="仿宋" w:hint="eastAsia"/>
          <w:bCs/>
          <w:color w:val="auto"/>
          <w:sz w:val="24"/>
          <w:u w:val="single"/>
        </w:rPr>
        <w:t>扶持政策的供应商</w:t>
      </w:r>
      <w:r w:rsidR="00E15F48" w:rsidRPr="00437267">
        <w:rPr>
          <w:rFonts w:ascii="仿宋" w:eastAsia="仿宋" w:hAnsi="仿宋" w:hint="eastAsia"/>
          <w:bCs/>
          <w:color w:val="auto"/>
          <w:sz w:val="24"/>
          <w:u w:val="single"/>
        </w:rPr>
        <w:t>参加</w:t>
      </w:r>
      <w:r w:rsidRPr="00437267">
        <w:rPr>
          <w:rFonts w:ascii="仿宋" w:eastAsia="仿宋" w:hAnsi="仿宋" w:hint="eastAsia"/>
          <w:bCs/>
          <w:color w:val="auto"/>
          <w:sz w:val="24"/>
          <w:u w:val="single"/>
        </w:rPr>
        <w:t>本项目投标</w:t>
      </w:r>
      <w:r w:rsidR="00E15F48" w:rsidRPr="00437267">
        <w:rPr>
          <w:rFonts w:ascii="仿宋" w:eastAsia="仿宋" w:hAnsi="仿宋" w:hint="eastAsia"/>
          <w:bCs/>
          <w:color w:val="auto"/>
          <w:sz w:val="24"/>
          <w:u w:val="single"/>
        </w:rPr>
        <w:t>活动，应当在</w:t>
      </w:r>
      <w:r w:rsidR="006975DB">
        <w:rPr>
          <w:rFonts w:ascii="仿宋" w:eastAsia="仿宋" w:hAnsi="仿宋" w:hint="eastAsia"/>
          <w:bCs/>
          <w:color w:val="auto"/>
          <w:sz w:val="24"/>
          <w:u w:val="single"/>
        </w:rPr>
        <w:t>投标</w:t>
      </w:r>
      <w:r w:rsidR="00E15F48" w:rsidRPr="00437267">
        <w:rPr>
          <w:rFonts w:ascii="仿宋" w:eastAsia="仿宋" w:hAnsi="仿宋" w:hint="eastAsia"/>
          <w:bCs/>
          <w:color w:val="auto"/>
          <w:sz w:val="24"/>
          <w:u w:val="single"/>
        </w:rPr>
        <w:t>文件中</w:t>
      </w:r>
      <w:r w:rsidRPr="00437267">
        <w:rPr>
          <w:rFonts w:ascii="仿宋" w:eastAsia="仿宋" w:hAnsi="仿宋" w:hint="eastAsia"/>
          <w:bCs/>
          <w:color w:val="auto"/>
          <w:sz w:val="24"/>
          <w:u w:val="single"/>
        </w:rPr>
        <w:t>按招标文件要求</w:t>
      </w:r>
      <w:r w:rsidR="00E15F48" w:rsidRPr="00437267">
        <w:rPr>
          <w:rFonts w:ascii="仿宋" w:eastAsia="仿宋" w:hAnsi="仿宋" w:hint="eastAsia"/>
          <w:bCs/>
          <w:color w:val="auto"/>
          <w:sz w:val="24"/>
          <w:u w:val="single"/>
        </w:rPr>
        <w:t>提供《中小企业声明函》（格式见第六章）</w:t>
      </w:r>
      <w:r w:rsidRPr="00437267">
        <w:rPr>
          <w:rFonts w:ascii="仿宋" w:eastAsia="仿宋" w:hAnsi="仿宋" w:hint="eastAsia"/>
          <w:bCs/>
          <w:color w:val="auto"/>
          <w:sz w:val="24"/>
          <w:u w:val="single"/>
        </w:rPr>
        <w:t>，否则不得享受中小企业扶持政策</w:t>
      </w:r>
      <w:r w:rsidRPr="0017756C">
        <w:rPr>
          <w:rFonts w:ascii="仿宋" w:eastAsia="仿宋" w:hAnsi="仿宋" w:hint="eastAsia"/>
          <w:bCs/>
          <w:color w:val="auto"/>
          <w:sz w:val="24"/>
        </w:rPr>
        <w:t>。</w:t>
      </w:r>
    </w:p>
    <w:p w14:paraId="7AFDA837" w14:textId="77777777" w:rsidR="00E15F48" w:rsidRPr="00437267" w:rsidRDefault="001D6402" w:rsidP="00491A3B">
      <w:pPr>
        <w:pStyle w:val="af4"/>
        <w:spacing w:line="276" w:lineRule="auto"/>
        <w:ind w:firstLineChars="200" w:firstLine="480"/>
        <w:rPr>
          <w:rFonts w:ascii="仿宋" w:eastAsia="仿宋" w:hAnsi="仿宋" w:cs="Times New Roman"/>
          <w:bCs/>
          <w:kern w:val="0"/>
          <w:szCs w:val="21"/>
        </w:rPr>
      </w:pPr>
      <w:r w:rsidRPr="00437267">
        <w:rPr>
          <w:rFonts w:ascii="仿宋" w:eastAsia="仿宋" w:hAnsi="仿宋" w:cs="Times New Roman" w:hint="eastAsia"/>
          <w:bCs/>
          <w:kern w:val="0"/>
          <w:szCs w:val="21"/>
        </w:rPr>
        <w:lastRenderedPageBreak/>
        <w:t>8.3.4</w:t>
      </w:r>
      <w:r w:rsidR="00E15F48" w:rsidRPr="0017756C">
        <w:rPr>
          <w:rFonts w:ascii="仿宋" w:eastAsia="仿宋" w:hAnsi="仿宋" w:cs="Times New Roman" w:hint="eastAsia"/>
          <w:bCs/>
          <w:kern w:val="0"/>
          <w:szCs w:val="21"/>
        </w:rPr>
        <w:t>符合《关于促进残疾人就业政府采购政策的通知》（财库〔2017〕141号）规定的条件并且在</w:t>
      </w:r>
      <w:r w:rsidR="006975DB">
        <w:rPr>
          <w:rFonts w:ascii="仿宋" w:eastAsia="仿宋" w:hAnsi="仿宋" w:cs="Times New Roman" w:hint="eastAsia"/>
          <w:bCs/>
          <w:kern w:val="0"/>
          <w:szCs w:val="21"/>
        </w:rPr>
        <w:t>投标</w:t>
      </w:r>
      <w:r w:rsidR="00E15F48" w:rsidRPr="0017756C">
        <w:rPr>
          <w:rFonts w:ascii="仿宋" w:eastAsia="仿宋" w:hAnsi="仿宋" w:cs="Times New Roman" w:hint="eastAsia"/>
          <w:bCs/>
          <w:kern w:val="0"/>
          <w:szCs w:val="21"/>
        </w:rPr>
        <w:t>文件中</w:t>
      </w:r>
      <w:r w:rsidR="006975DB">
        <w:rPr>
          <w:rFonts w:ascii="仿宋" w:eastAsia="仿宋" w:hAnsi="仿宋" w:cs="Times New Roman" w:hint="eastAsia"/>
          <w:bCs/>
          <w:kern w:val="0"/>
          <w:szCs w:val="21"/>
        </w:rPr>
        <w:t>按招标文件要求</w:t>
      </w:r>
      <w:r w:rsidR="00E15F48" w:rsidRPr="0017756C">
        <w:rPr>
          <w:rFonts w:ascii="仿宋" w:eastAsia="仿宋" w:hAnsi="仿宋" w:cs="Times New Roman" w:hint="eastAsia"/>
          <w:bCs/>
          <w:kern w:val="0"/>
          <w:szCs w:val="21"/>
        </w:rPr>
        <w:t>提供《残疾人福利性单位声明函》（格式见“第六章”）的残疾人福利性单位视同小型、微型企业。</w:t>
      </w:r>
    </w:p>
    <w:p w14:paraId="702B50AC" w14:textId="77777777" w:rsidR="00E15F48" w:rsidRPr="00437267" w:rsidRDefault="001D6402" w:rsidP="00491A3B">
      <w:pPr>
        <w:pStyle w:val="af4"/>
        <w:snapToGrid w:val="0"/>
        <w:spacing w:line="276" w:lineRule="auto"/>
        <w:ind w:left="1" w:firstLineChars="200" w:firstLine="480"/>
        <w:rPr>
          <w:rFonts w:ascii="仿宋" w:eastAsia="仿宋" w:hAnsi="仿宋" w:cs="Times New Roman"/>
          <w:bCs/>
          <w:kern w:val="0"/>
          <w:szCs w:val="21"/>
        </w:rPr>
      </w:pPr>
      <w:r w:rsidRPr="00437267">
        <w:rPr>
          <w:rFonts w:ascii="仿宋" w:eastAsia="仿宋" w:hAnsi="仿宋" w:cs="Times New Roman" w:hint="eastAsia"/>
          <w:bCs/>
          <w:kern w:val="0"/>
          <w:szCs w:val="21"/>
        </w:rPr>
        <w:t>8.3.5</w:t>
      </w:r>
      <w:r w:rsidR="00E15F48" w:rsidRPr="0017756C">
        <w:rPr>
          <w:rFonts w:ascii="仿宋" w:eastAsia="仿宋" w:hAnsi="仿宋" w:cs="Times New Roman" w:hint="eastAsia"/>
          <w:bCs/>
          <w:kern w:val="0"/>
          <w:szCs w:val="21"/>
        </w:rPr>
        <w:t>符合《关于政府采购支持监狱企业发展有关问题的通知》（财库〔2014〕68号）规定的监狱企业并提供由省级以上监狱管理局、戒毒管理局（含新疆生产建设兵团）出具的属于监狱企业证明文件（</w:t>
      </w:r>
      <w:r w:rsidR="00045CC8">
        <w:rPr>
          <w:rFonts w:ascii="仿宋" w:eastAsia="仿宋" w:hAnsi="仿宋" w:cs="Times New Roman" w:hint="eastAsia"/>
          <w:bCs/>
          <w:kern w:val="0"/>
          <w:szCs w:val="21"/>
        </w:rPr>
        <w:t>在投标文件中按招标文件要求提供</w:t>
      </w:r>
      <w:r w:rsidR="00E15F48" w:rsidRPr="0017756C">
        <w:rPr>
          <w:rFonts w:ascii="仿宋" w:eastAsia="仿宋" w:hAnsi="仿宋" w:cs="Times New Roman" w:hint="eastAsia"/>
          <w:bCs/>
          <w:kern w:val="0"/>
          <w:szCs w:val="21"/>
        </w:rPr>
        <w:t>）的，视同小型、微型企业</w:t>
      </w:r>
      <w:r w:rsidR="00E15F48" w:rsidRPr="00437267">
        <w:rPr>
          <w:rFonts w:ascii="仿宋" w:eastAsia="仿宋" w:hAnsi="仿宋" w:cs="Times New Roman"/>
          <w:bCs/>
          <w:kern w:val="0"/>
          <w:szCs w:val="21"/>
        </w:rPr>
        <w:t>。</w:t>
      </w:r>
    </w:p>
    <w:p w14:paraId="48C2B8B7" w14:textId="77777777" w:rsidR="00D54CD2" w:rsidRPr="00437267" w:rsidRDefault="00D54CD2" w:rsidP="00437267">
      <w:pPr>
        <w:pStyle w:val="af4"/>
        <w:snapToGrid w:val="0"/>
        <w:spacing w:line="276" w:lineRule="auto"/>
        <w:ind w:left="1" w:firstLineChars="200" w:firstLine="480"/>
        <w:rPr>
          <w:rFonts w:ascii="仿宋" w:eastAsia="仿宋" w:hAnsi="仿宋" w:cs="Times New Roman"/>
          <w:bCs/>
          <w:kern w:val="0"/>
          <w:szCs w:val="21"/>
        </w:rPr>
      </w:pPr>
      <w:r w:rsidRPr="00437267">
        <w:rPr>
          <w:rFonts w:ascii="仿宋" w:eastAsia="仿宋" w:hAnsi="仿宋" w:cs="Times New Roman" w:hint="eastAsia"/>
          <w:bCs/>
          <w:kern w:val="0"/>
          <w:szCs w:val="21"/>
        </w:rPr>
        <w:t>8.3.6</w:t>
      </w:r>
      <w:r w:rsidRPr="00437267">
        <w:rPr>
          <w:rFonts w:ascii="仿宋" w:eastAsia="仿宋" w:hAnsi="仿宋" w:cs="Times New Roman"/>
          <w:bCs/>
          <w:kern w:val="0"/>
          <w:szCs w:val="21"/>
        </w:rPr>
        <w:t>中小企业享受扶持政策获得政府采购合同的，小微企业不得将合同分包给大中型企业，中型企业不得将合同分包给大型企业</w:t>
      </w:r>
      <w:r w:rsidRPr="00437267">
        <w:rPr>
          <w:rFonts w:ascii="仿宋" w:eastAsia="仿宋" w:hAnsi="仿宋" w:cs="Times New Roman" w:hint="eastAsia"/>
          <w:bCs/>
          <w:kern w:val="0"/>
          <w:szCs w:val="21"/>
        </w:rPr>
        <w:t>。</w:t>
      </w:r>
    </w:p>
    <w:p w14:paraId="71352369" w14:textId="77777777" w:rsidR="007C29BD" w:rsidRPr="00F73C05" w:rsidRDefault="007C29BD" w:rsidP="00F73C05">
      <w:pPr>
        <w:pStyle w:val="af4"/>
        <w:snapToGrid w:val="0"/>
        <w:spacing w:line="276" w:lineRule="auto"/>
        <w:ind w:left="1" w:firstLineChars="200" w:firstLine="482"/>
        <w:rPr>
          <w:rFonts w:ascii="仿宋" w:eastAsia="仿宋" w:hAnsi="仿宋" w:cs="Times New Roman"/>
          <w:b/>
          <w:bCs/>
          <w:kern w:val="0"/>
          <w:szCs w:val="21"/>
        </w:rPr>
      </w:pPr>
      <w:r w:rsidRPr="00F73C05">
        <w:rPr>
          <w:rFonts w:ascii="仿宋" w:eastAsia="仿宋" w:hAnsi="仿宋" w:cs="Times New Roman" w:hint="eastAsia"/>
          <w:b/>
          <w:bCs/>
          <w:kern w:val="0"/>
          <w:szCs w:val="21"/>
        </w:rPr>
        <w:t>8.4支持创新发展</w:t>
      </w:r>
    </w:p>
    <w:p w14:paraId="1E9C78AB" w14:textId="77777777" w:rsidR="007C29BD" w:rsidRPr="00437267" w:rsidRDefault="007C29BD" w:rsidP="00437267">
      <w:pPr>
        <w:pStyle w:val="af4"/>
        <w:snapToGrid w:val="0"/>
        <w:spacing w:line="276" w:lineRule="auto"/>
        <w:ind w:left="1" w:firstLineChars="200" w:firstLine="480"/>
        <w:rPr>
          <w:rFonts w:ascii="仿宋" w:eastAsia="仿宋" w:hAnsi="仿宋" w:cs="Times New Roman"/>
          <w:bCs/>
          <w:kern w:val="0"/>
          <w:szCs w:val="21"/>
        </w:rPr>
      </w:pPr>
      <w:r w:rsidRPr="00437267">
        <w:rPr>
          <w:rFonts w:ascii="仿宋" w:eastAsia="仿宋" w:hAnsi="仿宋" w:cs="Times New Roman" w:hint="eastAsia"/>
          <w:bCs/>
          <w:kern w:val="0"/>
          <w:szCs w:val="21"/>
        </w:rPr>
        <w:t>8</w:t>
      </w:r>
      <w:r w:rsidRPr="00437267">
        <w:rPr>
          <w:rFonts w:ascii="仿宋" w:eastAsia="仿宋" w:hAnsi="仿宋" w:cs="Times New Roman"/>
          <w:bCs/>
          <w:kern w:val="0"/>
          <w:szCs w:val="21"/>
        </w:rPr>
        <w:t>.4.1 采购人优先采购被认定</w:t>
      </w:r>
      <w:r w:rsidRPr="00437267">
        <w:rPr>
          <w:rFonts w:ascii="仿宋" w:eastAsia="仿宋" w:hAnsi="仿宋" w:cs="Times New Roman" w:hint="eastAsia"/>
          <w:bCs/>
          <w:kern w:val="0"/>
          <w:szCs w:val="21"/>
        </w:rPr>
        <w:t>为首台套产品和“制造精品”的自主创新产品。</w:t>
      </w:r>
    </w:p>
    <w:p w14:paraId="73CE05F8" w14:textId="77777777" w:rsidR="007C29BD" w:rsidRPr="00437267" w:rsidRDefault="007C29BD" w:rsidP="00437267">
      <w:pPr>
        <w:pStyle w:val="af4"/>
        <w:snapToGrid w:val="0"/>
        <w:spacing w:line="276" w:lineRule="auto"/>
        <w:ind w:left="1" w:firstLineChars="200" w:firstLine="480"/>
        <w:rPr>
          <w:rFonts w:ascii="仿宋" w:eastAsia="仿宋" w:hAnsi="仿宋"/>
        </w:rPr>
      </w:pPr>
      <w:r w:rsidRPr="00437267">
        <w:rPr>
          <w:rFonts w:ascii="仿宋" w:eastAsia="仿宋" w:hAnsi="仿宋" w:cs="Times New Roman" w:hint="eastAsia"/>
          <w:bCs/>
          <w:kern w:val="0"/>
          <w:szCs w:val="21"/>
        </w:rPr>
        <w:t>8</w:t>
      </w:r>
      <w:r w:rsidRPr="00437267">
        <w:rPr>
          <w:rFonts w:ascii="仿宋" w:eastAsia="仿宋" w:hAnsi="仿宋" w:cs="Times New Roman"/>
          <w:bCs/>
          <w:kern w:val="0"/>
          <w:szCs w:val="21"/>
        </w:rPr>
        <w:t>.4.2首台套产品</w:t>
      </w:r>
      <w:r w:rsidRPr="00437267">
        <w:rPr>
          <w:rFonts w:ascii="仿宋" w:eastAsia="仿宋" w:hAnsi="仿宋" w:cs="Times New Roman" w:hint="eastAsia"/>
          <w:bCs/>
          <w:kern w:val="0"/>
          <w:szCs w:val="21"/>
        </w:rPr>
        <w:t>被纳入《首台套产品推广应用指导目录》之日起</w:t>
      </w:r>
      <w:r w:rsidRPr="00437267">
        <w:rPr>
          <w:rFonts w:ascii="仿宋" w:eastAsia="仿宋" w:hAnsi="仿宋" w:cs="Times New Roman"/>
          <w:bCs/>
          <w:kern w:val="0"/>
          <w:szCs w:val="21"/>
        </w:rPr>
        <w:t>2年内，以及产品核心技术高于国内领先水平，并具有明晰自主知识产权的“制造精品”产品，</w:t>
      </w:r>
      <w:r w:rsidRPr="00437267">
        <w:rPr>
          <w:rFonts w:ascii="仿宋" w:eastAsia="仿宋" w:hAnsi="仿宋" w:cs="Times New Roman" w:hint="eastAsia"/>
          <w:bCs/>
          <w:kern w:val="0"/>
          <w:szCs w:val="21"/>
        </w:rPr>
        <w:t>自认定之日起</w:t>
      </w:r>
      <w:r w:rsidRPr="00437267">
        <w:rPr>
          <w:rFonts w:ascii="仿宋" w:eastAsia="仿宋" w:hAnsi="仿宋" w:cs="Times New Roman"/>
          <w:bCs/>
          <w:kern w:val="0"/>
          <w:szCs w:val="21"/>
        </w:rPr>
        <w:t>2年内视同已具备相应销售业绩，参加政府采购活动</w:t>
      </w:r>
      <w:r w:rsidRPr="00437267">
        <w:rPr>
          <w:rFonts w:ascii="仿宋" w:eastAsia="仿宋" w:hAnsi="仿宋" w:cs="Times New Roman" w:hint="eastAsia"/>
          <w:bCs/>
          <w:kern w:val="0"/>
          <w:szCs w:val="21"/>
        </w:rPr>
        <w:t>时业绩分值为满分。</w:t>
      </w:r>
    </w:p>
    <w:p w14:paraId="41C7F0BB" w14:textId="77777777" w:rsidR="001B034E" w:rsidRPr="00F73C05" w:rsidRDefault="002C4A4C" w:rsidP="00F73C05">
      <w:pPr>
        <w:snapToGrid w:val="0"/>
        <w:spacing w:line="276" w:lineRule="auto"/>
        <w:ind w:firstLineChars="196" w:firstLine="472"/>
        <w:jc w:val="left"/>
        <w:outlineLvl w:val="1"/>
        <w:rPr>
          <w:rFonts w:ascii="仿宋" w:eastAsia="仿宋" w:hAnsi="仿宋"/>
          <w:b/>
          <w:color w:val="auto"/>
          <w:sz w:val="24"/>
        </w:rPr>
      </w:pPr>
      <w:r w:rsidRPr="00F73C05">
        <w:rPr>
          <w:rFonts w:ascii="仿宋" w:eastAsia="仿宋" w:hAnsi="仿宋" w:hint="eastAsia"/>
          <w:b/>
          <w:color w:val="auto"/>
          <w:sz w:val="24"/>
        </w:rPr>
        <w:t>9</w:t>
      </w:r>
      <w:r w:rsidR="00E70BBD" w:rsidRPr="00F73C05">
        <w:rPr>
          <w:rFonts w:ascii="仿宋" w:eastAsia="仿宋" w:hAnsi="仿宋" w:hint="eastAsia"/>
          <w:b/>
          <w:color w:val="auto"/>
          <w:sz w:val="24"/>
        </w:rPr>
        <w:t>.</w:t>
      </w:r>
      <w:r w:rsidR="00E3216B" w:rsidRPr="00F73C05">
        <w:rPr>
          <w:rFonts w:ascii="仿宋" w:eastAsia="仿宋" w:hAnsi="仿宋" w:hint="eastAsia"/>
          <w:b/>
          <w:color w:val="auto"/>
          <w:sz w:val="24"/>
        </w:rPr>
        <w:t>询问、</w:t>
      </w:r>
      <w:r w:rsidR="00E70BBD" w:rsidRPr="00F73C05">
        <w:rPr>
          <w:rFonts w:ascii="仿宋" w:eastAsia="仿宋" w:hAnsi="仿宋"/>
          <w:b/>
          <w:color w:val="auto"/>
          <w:sz w:val="24"/>
        </w:rPr>
        <w:t>质疑和投诉</w:t>
      </w:r>
    </w:p>
    <w:p w14:paraId="2E6B16AB" w14:textId="77777777" w:rsidR="004C6839" w:rsidRPr="00F73C05" w:rsidRDefault="00491A3B" w:rsidP="00F73C05">
      <w:pPr>
        <w:pStyle w:val="af4"/>
        <w:snapToGrid w:val="0"/>
        <w:spacing w:line="276" w:lineRule="auto"/>
        <w:ind w:left="1" w:firstLineChars="200" w:firstLine="480"/>
        <w:rPr>
          <w:rFonts w:ascii="仿宋" w:eastAsia="仿宋" w:hAnsi="仿宋"/>
          <w:bCs/>
          <w:szCs w:val="24"/>
        </w:rPr>
      </w:pPr>
      <w:r w:rsidRPr="00F73C05">
        <w:rPr>
          <w:rFonts w:ascii="仿宋" w:eastAsia="仿宋" w:hAnsi="仿宋" w:hint="eastAsia"/>
          <w:bCs/>
          <w:szCs w:val="24"/>
        </w:rPr>
        <w:t>9</w:t>
      </w:r>
      <w:r w:rsidR="005B3BC4" w:rsidRPr="00F73C05">
        <w:rPr>
          <w:rFonts w:ascii="仿宋" w:eastAsia="仿宋" w:hAnsi="仿宋" w:hint="eastAsia"/>
          <w:bCs/>
          <w:szCs w:val="24"/>
        </w:rPr>
        <w:t>.</w:t>
      </w:r>
      <w:r w:rsidR="005B3BC4" w:rsidRPr="00F73C05">
        <w:rPr>
          <w:rFonts w:ascii="仿宋" w:eastAsia="仿宋" w:hAnsi="仿宋"/>
          <w:bCs/>
          <w:szCs w:val="24"/>
        </w:rPr>
        <w:t>1</w:t>
      </w:r>
      <w:r w:rsidR="004C6839" w:rsidRPr="00F73C05">
        <w:rPr>
          <w:rFonts w:ascii="仿宋" w:eastAsia="仿宋" w:hAnsi="仿宋"/>
          <w:bCs/>
          <w:szCs w:val="24"/>
        </w:rPr>
        <w:t>询问</w:t>
      </w:r>
    </w:p>
    <w:p w14:paraId="5D5164B4" w14:textId="77777777" w:rsidR="005B3BC4" w:rsidRPr="00437267" w:rsidRDefault="0051629D" w:rsidP="00437267">
      <w:pPr>
        <w:pStyle w:val="af4"/>
        <w:snapToGrid w:val="0"/>
        <w:spacing w:line="276" w:lineRule="auto"/>
        <w:ind w:left="1" w:firstLineChars="200" w:firstLine="480"/>
        <w:rPr>
          <w:rFonts w:ascii="仿宋" w:eastAsia="仿宋" w:hAnsi="仿宋"/>
          <w:bCs/>
          <w:szCs w:val="24"/>
        </w:rPr>
      </w:pPr>
      <w:r w:rsidRPr="00437267">
        <w:rPr>
          <w:rFonts w:ascii="仿宋" w:eastAsia="仿宋" w:hAnsi="仿宋"/>
          <w:bCs/>
          <w:szCs w:val="24"/>
        </w:rPr>
        <w:t>供应商</w:t>
      </w:r>
      <w:r w:rsidR="004C6839" w:rsidRPr="00437267">
        <w:rPr>
          <w:rFonts w:ascii="仿宋" w:eastAsia="仿宋" w:hAnsi="仿宋"/>
          <w:bCs/>
          <w:szCs w:val="24"/>
        </w:rPr>
        <w:t>对政府采购活动事项有疑问的，</w:t>
      </w:r>
      <w:r w:rsidRPr="00437267">
        <w:rPr>
          <w:rFonts w:ascii="仿宋" w:eastAsia="仿宋" w:hAnsi="仿宋"/>
          <w:bCs/>
          <w:szCs w:val="24"/>
        </w:rPr>
        <w:t>可以向采购人或采购代理机构提出询问，</w:t>
      </w:r>
      <w:r w:rsidR="005B3BC4" w:rsidRPr="00437267">
        <w:rPr>
          <w:rFonts w:ascii="仿宋" w:eastAsia="仿宋" w:hAnsi="仿宋" w:hint="eastAsia"/>
          <w:bCs/>
          <w:szCs w:val="24"/>
        </w:rPr>
        <w:t>采购人或采购代理机构</w:t>
      </w:r>
      <w:r w:rsidRPr="00437267">
        <w:rPr>
          <w:rFonts w:ascii="仿宋" w:eastAsia="仿宋" w:hAnsi="仿宋" w:hint="eastAsia"/>
          <w:bCs/>
          <w:szCs w:val="24"/>
        </w:rPr>
        <w:t>将</w:t>
      </w:r>
      <w:r w:rsidR="005B3BC4" w:rsidRPr="00437267">
        <w:rPr>
          <w:rFonts w:ascii="仿宋" w:eastAsia="仿宋" w:hAnsi="仿宋" w:hint="eastAsia"/>
          <w:bCs/>
          <w:szCs w:val="24"/>
        </w:rPr>
        <w:t>在3个工作日内对供应商依法提出的询问作出答复</w:t>
      </w:r>
      <w:r w:rsidRPr="00437267">
        <w:rPr>
          <w:rFonts w:ascii="仿宋" w:eastAsia="仿宋" w:hAnsi="仿宋" w:hint="eastAsia"/>
          <w:bCs/>
          <w:szCs w:val="24"/>
        </w:rPr>
        <w:t>，但答复</w:t>
      </w:r>
      <w:r w:rsidR="004C6839" w:rsidRPr="00437267">
        <w:rPr>
          <w:rFonts w:ascii="仿宋" w:eastAsia="仿宋" w:hAnsi="仿宋" w:hint="eastAsia"/>
          <w:bCs/>
          <w:szCs w:val="24"/>
        </w:rPr>
        <w:t>的</w:t>
      </w:r>
      <w:r w:rsidRPr="00437267">
        <w:rPr>
          <w:rFonts w:ascii="仿宋" w:eastAsia="仿宋" w:hAnsi="仿宋" w:hint="eastAsia"/>
          <w:bCs/>
          <w:szCs w:val="24"/>
        </w:rPr>
        <w:t>内容不得涉及商业秘密</w:t>
      </w:r>
      <w:r w:rsidR="005B3BC4" w:rsidRPr="00437267">
        <w:rPr>
          <w:rFonts w:ascii="仿宋" w:eastAsia="仿宋" w:hAnsi="仿宋" w:hint="eastAsia"/>
          <w:bCs/>
          <w:szCs w:val="24"/>
        </w:rPr>
        <w:t>。</w:t>
      </w:r>
      <w:r w:rsidR="00DA143D" w:rsidRPr="00437267">
        <w:rPr>
          <w:rFonts w:ascii="仿宋" w:eastAsia="仿宋" w:hAnsi="仿宋" w:hint="eastAsia"/>
          <w:bCs/>
          <w:szCs w:val="24"/>
        </w:rPr>
        <w:t>供应商提出的询问超出采购人对采购代理机构委托授权范围的，采购代理机构</w:t>
      </w:r>
      <w:r w:rsidR="00A37064">
        <w:rPr>
          <w:rFonts w:ascii="仿宋" w:eastAsia="仿宋" w:hAnsi="仿宋" w:hint="eastAsia"/>
          <w:bCs/>
          <w:szCs w:val="24"/>
        </w:rPr>
        <w:t>将</w:t>
      </w:r>
      <w:r w:rsidR="00DA143D" w:rsidRPr="00437267">
        <w:rPr>
          <w:rFonts w:ascii="仿宋" w:eastAsia="仿宋" w:hAnsi="仿宋" w:hint="eastAsia"/>
          <w:bCs/>
          <w:szCs w:val="24"/>
        </w:rPr>
        <w:t>告知供应商向采购人提出。</w:t>
      </w:r>
    </w:p>
    <w:p w14:paraId="16912B47" w14:textId="77777777" w:rsidR="007E7BD3" w:rsidRPr="00F73C05" w:rsidRDefault="00491A3B" w:rsidP="00F73C05">
      <w:pPr>
        <w:pStyle w:val="af4"/>
        <w:snapToGrid w:val="0"/>
        <w:spacing w:line="276" w:lineRule="auto"/>
        <w:ind w:left="1" w:firstLineChars="200" w:firstLine="480"/>
        <w:rPr>
          <w:rFonts w:ascii="仿宋" w:eastAsia="仿宋" w:hAnsi="仿宋"/>
          <w:bCs/>
          <w:szCs w:val="24"/>
        </w:rPr>
      </w:pPr>
      <w:r w:rsidRPr="00F73C05">
        <w:rPr>
          <w:rFonts w:ascii="仿宋" w:eastAsia="仿宋" w:hAnsi="仿宋" w:hint="eastAsia"/>
          <w:bCs/>
          <w:szCs w:val="24"/>
        </w:rPr>
        <w:t>9</w:t>
      </w:r>
      <w:r w:rsidR="005B3BC4" w:rsidRPr="00F73C05">
        <w:rPr>
          <w:rFonts w:ascii="仿宋" w:eastAsia="仿宋" w:hAnsi="仿宋" w:hint="eastAsia"/>
          <w:bCs/>
          <w:szCs w:val="24"/>
        </w:rPr>
        <w:t>.</w:t>
      </w:r>
      <w:r w:rsidR="005B3BC4" w:rsidRPr="00F73C05">
        <w:rPr>
          <w:rFonts w:ascii="仿宋" w:eastAsia="仿宋" w:hAnsi="仿宋"/>
          <w:bCs/>
          <w:szCs w:val="24"/>
        </w:rPr>
        <w:t>2</w:t>
      </w:r>
      <w:r w:rsidR="007E7BD3" w:rsidRPr="00F73C05">
        <w:rPr>
          <w:rFonts w:ascii="仿宋" w:eastAsia="仿宋" w:hAnsi="仿宋"/>
          <w:bCs/>
          <w:szCs w:val="24"/>
        </w:rPr>
        <w:t>质疑</w:t>
      </w:r>
    </w:p>
    <w:p w14:paraId="5A360D1F" w14:textId="77777777" w:rsidR="005B3BC4" w:rsidRPr="00437267" w:rsidRDefault="00491A3B" w:rsidP="00491A3B">
      <w:pPr>
        <w:pStyle w:val="af4"/>
        <w:snapToGrid w:val="0"/>
        <w:spacing w:line="276" w:lineRule="auto"/>
        <w:ind w:left="1" w:firstLineChars="200" w:firstLine="480"/>
        <w:rPr>
          <w:rFonts w:ascii="仿宋" w:eastAsia="仿宋" w:hAnsi="仿宋"/>
          <w:bCs/>
          <w:szCs w:val="24"/>
        </w:rPr>
      </w:pPr>
      <w:r w:rsidRPr="00437267">
        <w:rPr>
          <w:rFonts w:ascii="仿宋" w:eastAsia="仿宋" w:hAnsi="仿宋" w:hint="eastAsia"/>
          <w:bCs/>
          <w:szCs w:val="24"/>
        </w:rPr>
        <w:t>9</w:t>
      </w:r>
      <w:r w:rsidR="007E7BD3" w:rsidRPr="00437267">
        <w:rPr>
          <w:rFonts w:ascii="仿宋" w:eastAsia="仿宋" w:hAnsi="仿宋" w:hint="eastAsia"/>
          <w:bCs/>
          <w:szCs w:val="24"/>
        </w:rPr>
        <w:t>.2.1</w:t>
      </w:r>
      <w:r w:rsidR="005B3BC4" w:rsidRPr="00437267">
        <w:rPr>
          <w:rFonts w:ascii="仿宋" w:eastAsia="仿宋" w:hAnsi="仿宋" w:hint="eastAsia"/>
          <w:bCs/>
          <w:szCs w:val="24"/>
        </w:rPr>
        <w:t>供应商认为采购文件、采购过程、中标或者成交结果使自己的权益受到损害的，</w:t>
      </w:r>
      <w:r w:rsidR="00BE593A" w:rsidRPr="00437267">
        <w:rPr>
          <w:rFonts w:ascii="仿宋" w:eastAsia="仿宋" w:hAnsi="仿宋" w:hint="eastAsia"/>
          <w:bCs/>
          <w:szCs w:val="24"/>
        </w:rPr>
        <w:t>应当</w:t>
      </w:r>
      <w:r w:rsidR="005B3BC4" w:rsidRPr="00437267">
        <w:rPr>
          <w:rFonts w:ascii="仿宋" w:eastAsia="仿宋" w:hAnsi="仿宋" w:hint="eastAsia"/>
          <w:bCs/>
          <w:szCs w:val="24"/>
        </w:rPr>
        <w:t>在知道或者应知其权益受到损害之日起</w:t>
      </w:r>
      <w:r w:rsidR="007E7BD3" w:rsidRPr="00437267">
        <w:rPr>
          <w:rFonts w:ascii="仿宋" w:eastAsia="仿宋" w:hAnsi="仿宋" w:hint="eastAsia"/>
          <w:bCs/>
          <w:szCs w:val="24"/>
        </w:rPr>
        <w:t>7</w:t>
      </w:r>
      <w:r w:rsidR="005B3BC4" w:rsidRPr="00437267">
        <w:rPr>
          <w:rFonts w:ascii="仿宋" w:eastAsia="仿宋" w:hAnsi="仿宋" w:hint="eastAsia"/>
          <w:bCs/>
          <w:szCs w:val="24"/>
        </w:rPr>
        <w:t>个工作日内，以书面形式向采购人、采购代理机构提出质疑。</w:t>
      </w:r>
      <w:r w:rsidR="00BC374A" w:rsidRPr="00437267">
        <w:rPr>
          <w:rFonts w:ascii="仿宋" w:eastAsia="仿宋" w:hAnsi="仿宋" w:hint="eastAsia"/>
          <w:bCs/>
          <w:szCs w:val="24"/>
        </w:rPr>
        <w:t>供应商应知其权益受到损害之日，是指：</w:t>
      </w:r>
    </w:p>
    <w:p w14:paraId="66A23F4B" w14:textId="77777777" w:rsidR="005B3BC4" w:rsidRPr="00C122CF" w:rsidRDefault="00491A3B" w:rsidP="00437267">
      <w:pPr>
        <w:pStyle w:val="af4"/>
        <w:snapToGrid w:val="0"/>
        <w:spacing w:line="276" w:lineRule="auto"/>
        <w:ind w:left="1" w:firstLineChars="200" w:firstLine="480"/>
        <w:rPr>
          <w:rFonts w:ascii="仿宋" w:eastAsia="仿宋" w:hAnsi="仿宋" w:cs="Times New Roman"/>
        </w:rPr>
      </w:pPr>
      <w:r w:rsidRPr="00C122CF">
        <w:rPr>
          <w:rFonts w:ascii="仿宋" w:eastAsia="仿宋" w:hAnsi="仿宋" w:hint="eastAsia"/>
          <w:szCs w:val="24"/>
        </w:rPr>
        <w:t>9</w:t>
      </w:r>
      <w:r w:rsidR="00BC374A" w:rsidRPr="00C122CF">
        <w:rPr>
          <w:rFonts w:ascii="仿宋" w:eastAsia="仿宋" w:hAnsi="仿宋" w:hint="eastAsia"/>
          <w:szCs w:val="24"/>
        </w:rPr>
        <w:t>.2.1.1</w:t>
      </w:r>
      <w:r w:rsidR="005B3BC4" w:rsidRPr="00C122CF">
        <w:rPr>
          <w:rFonts w:ascii="仿宋" w:eastAsia="仿宋" w:hAnsi="仿宋" w:hint="eastAsia"/>
          <w:szCs w:val="24"/>
        </w:rPr>
        <w:t>对采购文件提出质疑的，</w:t>
      </w:r>
      <w:r w:rsidR="004E2B2E" w:rsidRPr="00C122CF">
        <w:rPr>
          <w:rFonts w:ascii="仿宋" w:eastAsia="仿宋" w:hAnsi="仿宋" w:hint="eastAsia"/>
          <w:szCs w:val="24"/>
        </w:rPr>
        <w:t>为</w:t>
      </w:r>
      <w:r w:rsidR="005B3BC4" w:rsidRPr="00C122CF">
        <w:rPr>
          <w:rFonts w:ascii="仿宋" w:eastAsia="仿宋" w:hAnsi="仿宋" w:hint="eastAsia"/>
          <w:szCs w:val="24"/>
        </w:rPr>
        <w:t>获取采购文件</w:t>
      </w:r>
      <w:r w:rsidR="00FE1157" w:rsidRPr="00C122CF">
        <w:rPr>
          <w:rFonts w:ascii="仿宋" w:eastAsia="仿宋" w:hAnsi="仿宋" w:hint="eastAsia"/>
          <w:szCs w:val="24"/>
        </w:rPr>
        <w:t>之日</w:t>
      </w:r>
      <w:r w:rsidR="005B3BC4" w:rsidRPr="00C122CF">
        <w:rPr>
          <w:rFonts w:ascii="仿宋" w:eastAsia="仿宋" w:hAnsi="仿宋" w:hint="eastAsia"/>
          <w:szCs w:val="24"/>
        </w:rPr>
        <w:t>或者采购文件公告期限届满之日</w:t>
      </w:r>
      <w:r w:rsidR="00FE09EC" w:rsidRPr="00C122CF">
        <w:rPr>
          <w:rFonts w:ascii="仿宋" w:eastAsia="仿宋" w:hAnsi="仿宋" w:hint="eastAsia"/>
          <w:szCs w:val="24"/>
        </w:rPr>
        <w:t>（在公告期限届满后获取采购文件的，</w:t>
      </w:r>
      <w:r w:rsidR="00F51131" w:rsidRPr="00C122CF">
        <w:rPr>
          <w:rFonts w:ascii="仿宋" w:eastAsia="仿宋" w:hAnsi="仿宋"/>
          <w:szCs w:val="24"/>
        </w:rPr>
        <w:t>以公告期限届满之日为准</w:t>
      </w:r>
      <w:r w:rsidR="00FE09EC" w:rsidRPr="00C122CF">
        <w:rPr>
          <w:rFonts w:ascii="仿宋" w:eastAsia="仿宋" w:hAnsi="仿宋" w:hint="eastAsia"/>
          <w:szCs w:val="24"/>
        </w:rPr>
        <w:t>）</w:t>
      </w:r>
      <w:r w:rsidR="00FE1157" w:rsidRPr="00C122CF">
        <w:rPr>
          <w:rFonts w:ascii="仿宋" w:eastAsia="仿宋" w:hAnsi="仿宋" w:hint="eastAsia"/>
          <w:szCs w:val="24"/>
        </w:rPr>
        <w:t>。</w:t>
      </w:r>
    </w:p>
    <w:p w14:paraId="796302B3" w14:textId="77777777" w:rsidR="005E41E0" w:rsidRPr="00437267" w:rsidRDefault="00491A3B" w:rsidP="00437267">
      <w:pPr>
        <w:pStyle w:val="af4"/>
        <w:snapToGrid w:val="0"/>
        <w:spacing w:line="276" w:lineRule="auto"/>
        <w:ind w:left="1" w:firstLineChars="200" w:firstLine="480"/>
        <w:rPr>
          <w:rFonts w:ascii="仿宋" w:eastAsia="仿宋" w:hAnsi="仿宋"/>
          <w:szCs w:val="24"/>
        </w:rPr>
      </w:pPr>
      <w:r w:rsidRPr="00437267">
        <w:rPr>
          <w:rFonts w:ascii="仿宋" w:eastAsia="仿宋" w:hAnsi="仿宋" w:hint="eastAsia"/>
          <w:szCs w:val="24"/>
        </w:rPr>
        <w:t>9</w:t>
      </w:r>
      <w:r w:rsidR="00BC374A" w:rsidRPr="00437267">
        <w:rPr>
          <w:rFonts w:ascii="仿宋" w:eastAsia="仿宋" w:hAnsi="仿宋" w:hint="eastAsia"/>
          <w:szCs w:val="24"/>
        </w:rPr>
        <w:t>.2.1.2</w:t>
      </w:r>
      <w:r w:rsidR="005E41E0" w:rsidRPr="00437267">
        <w:rPr>
          <w:rFonts w:ascii="仿宋" w:eastAsia="仿宋" w:hAnsi="仿宋"/>
          <w:szCs w:val="24"/>
        </w:rPr>
        <w:t>对采购过程提出质疑的，为各采购程序环节结束之日。</w:t>
      </w:r>
    </w:p>
    <w:p w14:paraId="666B80CA" w14:textId="77777777" w:rsidR="005B3BC4" w:rsidRPr="00437267" w:rsidRDefault="00491A3B" w:rsidP="00437267">
      <w:pPr>
        <w:pStyle w:val="af4"/>
        <w:snapToGrid w:val="0"/>
        <w:spacing w:line="276" w:lineRule="auto"/>
        <w:ind w:left="1" w:firstLineChars="200" w:firstLine="480"/>
        <w:rPr>
          <w:rFonts w:ascii="仿宋" w:eastAsia="仿宋" w:hAnsi="仿宋"/>
          <w:bCs/>
          <w:szCs w:val="24"/>
        </w:rPr>
      </w:pPr>
      <w:r w:rsidRPr="00437267">
        <w:rPr>
          <w:rFonts w:ascii="仿宋" w:eastAsia="仿宋" w:hAnsi="仿宋" w:hint="eastAsia"/>
          <w:szCs w:val="24"/>
        </w:rPr>
        <w:t>9</w:t>
      </w:r>
      <w:r w:rsidR="00BC374A" w:rsidRPr="00437267">
        <w:rPr>
          <w:rFonts w:ascii="仿宋" w:eastAsia="仿宋" w:hAnsi="仿宋" w:hint="eastAsia"/>
          <w:szCs w:val="24"/>
        </w:rPr>
        <w:t>.2.1.3</w:t>
      </w:r>
      <w:r w:rsidR="005E41E0" w:rsidRPr="00437267">
        <w:rPr>
          <w:rFonts w:ascii="仿宋" w:eastAsia="仿宋" w:hAnsi="仿宋"/>
          <w:szCs w:val="24"/>
        </w:rPr>
        <w:t>对采购结果提出质疑的，</w:t>
      </w:r>
      <w:r w:rsidR="00BC374A" w:rsidRPr="00437267">
        <w:rPr>
          <w:rFonts w:ascii="仿宋" w:eastAsia="仿宋" w:hAnsi="仿宋"/>
          <w:szCs w:val="24"/>
        </w:rPr>
        <w:t>为</w:t>
      </w:r>
      <w:r w:rsidR="005E41E0" w:rsidRPr="00437267">
        <w:rPr>
          <w:rFonts w:ascii="仿宋" w:eastAsia="仿宋" w:hAnsi="仿宋"/>
          <w:szCs w:val="24"/>
        </w:rPr>
        <w:t>采购结果公告期限届满之日。</w:t>
      </w:r>
    </w:p>
    <w:p w14:paraId="4538B7A6" w14:textId="77777777" w:rsidR="005B3BC4" w:rsidRPr="00437267" w:rsidRDefault="00491A3B" w:rsidP="00491A3B">
      <w:pPr>
        <w:pStyle w:val="af4"/>
        <w:snapToGrid w:val="0"/>
        <w:spacing w:line="276" w:lineRule="auto"/>
        <w:ind w:left="1" w:firstLineChars="200" w:firstLine="480"/>
        <w:rPr>
          <w:rFonts w:ascii="仿宋" w:eastAsia="仿宋" w:hAnsi="仿宋"/>
          <w:bCs/>
          <w:szCs w:val="24"/>
          <w:u w:val="single"/>
        </w:rPr>
      </w:pPr>
      <w:r w:rsidRPr="00437267">
        <w:rPr>
          <w:rFonts w:ascii="仿宋" w:eastAsia="仿宋" w:hAnsi="仿宋" w:hint="eastAsia"/>
          <w:szCs w:val="24"/>
        </w:rPr>
        <w:t>9</w:t>
      </w:r>
      <w:r w:rsidR="00BC374A" w:rsidRPr="00437267">
        <w:rPr>
          <w:rFonts w:ascii="仿宋" w:eastAsia="仿宋" w:hAnsi="仿宋" w:hint="eastAsia"/>
          <w:szCs w:val="24"/>
        </w:rPr>
        <w:t>.2.2</w:t>
      </w:r>
      <w:r w:rsidR="005B3BC4" w:rsidRPr="00815CA2">
        <w:rPr>
          <w:rFonts w:ascii="仿宋" w:eastAsia="仿宋" w:hAnsi="仿宋" w:hint="eastAsia"/>
          <w:bCs/>
          <w:szCs w:val="24"/>
        </w:rPr>
        <w:t>供应商应当在法定质疑期内一次性提出针对同一采购程序环节的质疑。</w:t>
      </w:r>
    </w:p>
    <w:p w14:paraId="2BEA3538" w14:textId="77777777" w:rsidR="004C63BB" w:rsidRPr="00437267" w:rsidRDefault="00491A3B" w:rsidP="00437267">
      <w:pPr>
        <w:pStyle w:val="af4"/>
        <w:snapToGrid w:val="0"/>
        <w:spacing w:line="276" w:lineRule="auto"/>
        <w:ind w:left="1" w:firstLineChars="200" w:firstLine="480"/>
        <w:rPr>
          <w:rFonts w:ascii="仿宋" w:eastAsia="仿宋" w:hAnsi="仿宋"/>
          <w:bCs/>
          <w:szCs w:val="24"/>
        </w:rPr>
      </w:pPr>
      <w:r w:rsidRPr="00437267">
        <w:rPr>
          <w:rFonts w:ascii="仿宋" w:eastAsia="仿宋" w:hAnsi="仿宋" w:hint="eastAsia"/>
          <w:bCs/>
          <w:szCs w:val="24"/>
        </w:rPr>
        <w:t>9</w:t>
      </w:r>
      <w:r w:rsidR="004C63BB" w:rsidRPr="00437267">
        <w:rPr>
          <w:rFonts w:ascii="仿宋" w:eastAsia="仿宋" w:hAnsi="仿宋" w:hint="eastAsia"/>
          <w:bCs/>
          <w:szCs w:val="24"/>
        </w:rPr>
        <w:t>.2.3提出质疑的供应商应当是参与所质疑项目采购活动的供应商。未</w:t>
      </w:r>
      <w:r w:rsidR="00E06287" w:rsidRPr="00437267">
        <w:rPr>
          <w:rFonts w:ascii="仿宋" w:eastAsia="仿宋" w:hAnsi="仿宋" w:hint="eastAsia"/>
          <w:bCs/>
          <w:szCs w:val="24"/>
        </w:rPr>
        <w:t>按招标公告相关规定依法</w:t>
      </w:r>
      <w:r w:rsidR="004C63BB" w:rsidRPr="00437267">
        <w:rPr>
          <w:rFonts w:ascii="仿宋" w:eastAsia="仿宋" w:hAnsi="仿宋" w:hint="eastAsia"/>
          <w:bCs/>
          <w:szCs w:val="24"/>
        </w:rPr>
        <w:t>获取采购文件的</w:t>
      </w:r>
      <w:r w:rsidR="00E06287" w:rsidRPr="00437267">
        <w:rPr>
          <w:rFonts w:ascii="仿宋" w:eastAsia="仿宋" w:hAnsi="仿宋" w:hint="eastAsia"/>
          <w:bCs/>
          <w:szCs w:val="24"/>
        </w:rPr>
        <w:t>供应商对采购文件提出的质疑</w:t>
      </w:r>
      <w:r w:rsidR="004C63BB" w:rsidRPr="00437267">
        <w:rPr>
          <w:rFonts w:ascii="仿宋" w:eastAsia="仿宋" w:hAnsi="仿宋" w:hint="eastAsia"/>
          <w:bCs/>
          <w:szCs w:val="24"/>
        </w:rPr>
        <w:t>，</w:t>
      </w:r>
      <w:r w:rsidR="00E06287" w:rsidRPr="00437267">
        <w:rPr>
          <w:rFonts w:ascii="仿宋" w:eastAsia="仿宋" w:hAnsi="仿宋" w:hint="eastAsia"/>
          <w:bCs/>
          <w:szCs w:val="24"/>
        </w:rPr>
        <w:t>采购人或采购代理机构将不予受理</w:t>
      </w:r>
      <w:r w:rsidR="004C63BB" w:rsidRPr="00437267">
        <w:rPr>
          <w:rFonts w:ascii="仿宋" w:eastAsia="仿宋" w:hAnsi="仿宋" w:hint="eastAsia"/>
          <w:bCs/>
          <w:szCs w:val="24"/>
        </w:rPr>
        <w:t>。</w:t>
      </w:r>
      <w:r w:rsidR="00D1316C" w:rsidRPr="0088723D">
        <w:rPr>
          <w:rFonts w:ascii="仿宋" w:eastAsia="仿宋" w:hAnsi="仿宋" w:hint="eastAsia"/>
          <w:bCs/>
          <w:szCs w:val="24"/>
        </w:rPr>
        <w:t>采购文件随采购公告一同发布的，采购公告期限即为采购文件公告期限。</w:t>
      </w:r>
    </w:p>
    <w:p w14:paraId="53087DFC" w14:textId="77777777" w:rsidR="00BC374A" w:rsidRPr="00437267" w:rsidRDefault="00491A3B" w:rsidP="00437267">
      <w:pPr>
        <w:pStyle w:val="af4"/>
        <w:snapToGrid w:val="0"/>
        <w:spacing w:line="276" w:lineRule="auto"/>
        <w:ind w:left="1" w:firstLineChars="200" w:firstLine="480"/>
        <w:rPr>
          <w:rFonts w:ascii="仿宋" w:eastAsia="仿宋" w:hAnsi="仿宋"/>
          <w:szCs w:val="24"/>
        </w:rPr>
      </w:pPr>
      <w:r w:rsidRPr="00437267">
        <w:rPr>
          <w:rFonts w:ascii="仿宋" w:eastAsia="仿宋" w:hAnsi="仿宋" w:hint="eastAsia"/>
          <w:bCs/>
          <w:szCs w:val="24"/>
        </w:rPr>
        <w:t>9</w:t>
      </w:r>
      <w:r w:rsidR="004C63BB" w:rsidRPr="00437267">
        <w:rPr>
          <w:rFonts w:ascii="仿宋" w:eastAsia="仿宋" w:hAnsi="仿宋" w:hint="eastAsia"/>
          <w:bCs/>
          <w:szCs w:val="24"/>
        </w:rPr>
        <w:t>.2.4</w:t>
      </w:r>
      <w:r w:rsidR="00BC374A" w:rsidRPr="00437267">
        <w:rPr>
          <w:rFonts w:ascii="仿宋" w:eastAsia="仿宋" w:hAnsi="仿宋" w:hint="eastAsia"/>
          <w:szCs w:val="24"/>
        </w:rPr>
        <w:t>供应商提出质疑应当提交质疑函和必要的证明材料。质疑函应当包括下列内容：</w:t>
      </w:r>
    </w:p>
    <w:p w14:paraId="07D601D2" w14:textId="77777777" w:rsidR="00BC374A" w:rsidRPr="00437267" w:rsidRDefault="00BC374A" w:rsidP="00437267">
      <w:pPr>
        <w:pStyle w:val="af4"/>
        <w:snapToGrid w:val="0"/>
        <w:spacing w:line="276" w:lineRule="auto"/>
        <w:ind w:left="1" w:firstLineChars="200" w:firstLine="480"/>
        <w:rPr>
          <w:rFonts w:asciiTheme="minorEastAsia" w:hAnsiTheme="minorEastAsia" w:cs="微软雅黑"/>
          <w:kern w:val="0"/>
          <w:lang w:val="zh-CN"/>
        </w:rPr>
      </w:pPr>
      <w:r w:rsidRPr="00437267">
        <w:rPr>
          <w:rFonts w:ascii="仿宋" w:eastAsia="仿宋" w:hAnsi="仿宋" w:hint="eastAsia"/>
          <w:szCs w:val="24"/>
        </w:rPr>
        <w:t>（1）供应商的姓名或者名称、地址、邮编、联系人及联系电话；</w:t>
      </w:r>
    </w:p>
    <w:p w14:paraId="38107D87" w14:textId="77777777" w:rsidR="00BC374A" w:rsidRPr="00437267" w:rsidRDefault="00BC374A" w:rsidP="00437267">
      <w:pPr>
        <w:pStyle w:val="af4"/>
        <w:snapToGrid w:val="0"/>
        <w:spacing w:line="276" w:lineRule="auto"/>
        <w:ind w:left="1" w:firstLineChars="200" w:firstLine="480"/>
        <w:rPr>
          <w:rFonts w:ascii="仿宋" w:eastAsia="仿宋" w:hAnsi="仿宋"/>
          <w:szCs w:val="24"/>
        </w:rPr>
      </w:pPr>
      <w:r w:rsidRPr="00437267">
        <w:rPr>
          <w:rFonts w:ascii="仿宋" w:eastAsia="仿宋" w:hAnsi="仿宋" w:hint="eastAsia"/>
          <w:szCs w:val="24"/>
        </w:rPr>
        <w:t>（2）质疑项目的名称、编号；</w:t>
      </w:r>
    </w:p>
    <w:p w14:paraId="6BAC6C46" w14:textId="77777777" w:rsidR="00BC374A" w:rsidRPr="00437267" w:rsidRDefault="00BC374A" w:rsidP="00437267">
      <w:pPr>
        <w:pStyle w:val="af4"/>
        <w:snapToGrid w:val="0"/>
        <w:spacing w:line="276" w:lineRule="auto"/>
        <w:ind w:left="1" w:firstLineChars="200" w:firstLine="480"/>
        <w:rPr>
          <w:rFonts w:ascii="仿宋" w:eastAsia="仿宋" w:hAnsi="仿宋"/>
          <w:szCs w:val="24"/>
        </w:rPr>
      </w:pPr>
      <w:r w:rsidRPr="00437267">
        <w:rPr>
          <w:rFonts w:ascii="仿宋" w:eastAsia="仿宋" w:hAnsi="仿宋" w:hint="eastAsia"/>
          <w:szCs w:val="24"/>
        </w:rPr>
        <w:t>（3）具体、明确的质疑事项和与质疑事项相关的请求；</w:t>
      </w:r>
    </w:p>
    <w:p w14:paraId="50C2972A" w14:textId="77777777" w:rsidR="00BC374A" w:rsidRPr="00437267" w:rsidRDefault="00BC374A" w:rsidP="00437267">
      <w:pPr>
        <w:pStyle w:val="af4"/>
        <w:snapToGrid w:val="0"/>
        <w:spacing w:line="276" w:lineRule="auto"/>
        <w:ind w:left="1" w:firstLineChars="200" w:firstLine="480"/>
        <w:rPr>
          <w:rFonts w:ascii="仿宋" w:eastAsia="仿宋" w:hAnsi="仿宋"/>
          <w:szCs w:val="24"/>
        </w:rPr>
      </w:pPr>
      <w:r w:rsidRPr="00437267">
        <w:rPr>
          <w:rFonts w:ascii="仿宋" w:eastAsia="仿宋" w:hAnsi="仿宋" w:hint="eastAsia"/>
          <w:szCs w:val="24"/>
        </w:rPr>
        <w:t>（4）事实依据；</w:t>
      </w:r>
    </w:p>
    <w:p w14:paraId="542E0916" w14:textId="77777777" w:rsidR="00BC374A" w:rsidRPr="00437267" w:rsidRDefault="00BC374A" w:rsidP="00437267">
      <w:pPr>
        <w:pStyle w:val="af4"/>
        <w:snapToGrid w:val="0"/>
        <w:spacing w:line="276" w:lineRule="auto"/>
        <w:ind w:left="1" w:firstLineChars="200" w:firstLine="480"/>
        <w:rPr>
          <w:rFonts w:ascii="仿宋" w:eastAsia="仿宋" w:hAnsi="仿宋"/>
          <w:szCs w:val="24"/>
        </w:rPr>
      </w:pPr>
      <w:r w:rsidRPr="00437267">
        <w:rPr>
          <w:rFonts w:ascii="仿宋" w:eastAsia="仿宋" w:hAnsi="仿宋" w:hint="eastAsia"/>
          <w:szCs w:val="24"/>
        </w:rPr>
        <w:t>（5）必要的法律依据；</w:t>
      </w:r>
    </w:p>
    <w:p w14:paraId="051F813D" w14:textId="77777777" w:rsidR="00BC374A" w:rsidRPr="00437267" w:rsidRDefault="00BC374A" w:rsidP="00437267">
      <w:pPr>
        <w:pStyle w:val="af4"/>
        <w:snapToGrid w:val="0"/>
        <w:spacing w:line="276" w:lineRule="auto"/>
        <w:ind w:left="1" w:firstLineChars="200" w:firstLine="480"/>
        <w:rPr>
          <w:rFonts w:ascii="仿宋" w:eastAsia="仿宋" w:hAnsi="仿宋"/>
          <w:szCs w:val="24"/>
        </w:rPr>
      </w:pPr>
      <w:r w:rsidRPr="00437267">
        <w:rPr>
          <w:rFonts w:ascii="仿宋" w:eastAsia="仿宋" w:hAnsi="仿宋" w:hint="eastAsia"/>
          <w:szCs w:val="24"/>
        </w:rPr>
        <w:t>（6）提出质疑的日期。</w:t>
      </w:r>
    </w:p>
    <w:p w14:paraId="24ADB862" w14:textId="77777777" w:rsidR="006603F0" w:rsidRPr="00437267" w:rsidRDefault="006603F0" w:rsidP="00437267">
      <w:pPr>
        <w:pStyle w:val="af4"/>
        <w:snapToGrid w:val="0"/>
        <w:spacing w:line="276" w:lineRule="auto"/>
        <w:ind w:left="1" w:firstLineChars="200" w:firstLine="480"/>
        <w:rPr>
          <w:rFonts w:ascii="仿宋" w:eastAsia="仿宋" w:hAnsi="仿宋" w:cs="Times New Roman"/>
          <w:bCs/>
          <w:kern w:val="0"/>
          <w:szCs w:val="24"/>
        </w:rPr>
      </w:pPr>
      <w:r w:rsidRPr="00437267">
        <w:rPr>
          <w:rFonts w:ascii="仿宋" w:eastAsia="仿宋" w:hAnsi="仿宋" w:cs="Times New Roman" w:hint="eastAsia"/>
          <w:bCs/>
          <w:kern w:val="0"/>
          <w:szCs w:val="24"/>
        </w:rPr>
        <w:t>供应商提交的质疑函需一式三份。供应商为自然人的，应当由本人签字；供应商为法人或者其他组织的，应当由法定代表人、主要负责人，或者其授权代表签字或者盖章，并加盖公章。</w:t>
      </w:r>
    </w:p>
    <w:p w14:paraId="37875C6C" w14:textId="77777777" w:rsidR="004C63BB" w:rsidRPr="00437267" w:rsidRDefault="00491A3B" w:rsidP="00437267">
      <w:pPr>
        <w:pStyle w:val="af4"/>
        <w:snapToGrid w:val="0"/>
        <w:spacing w:line="276" w:lineRule="auto"/>
        <w:ind w:left="1" w:firstLineChars="200" w:firstLine="480"/>
        <w:rPr>
          <w:rFonts w:ascii="仿宋" w:eastAsia="仿宋" w:hAnsi="仿宋" w:cs="Times New Roman"/>
          <w:bCs/>
          <w:kern w:val="0"/>
          <w:szCs w:val="24"/>
        </w:rPr>
      </w:pPr>
      <w:r w:rsidRPr="00437267">
        <w:rPr>
          <w:rFonts w:ascii="仿宋" w:eastAsia="仿宋" w:hAnsi="仿宋" w:cs="Times New Roman" w:hint="eastAsia"/>
          <w:bCs/>
          <w:kern w:val="0"/>
          <w:szCs w:val="24"/>
        </w:rPr>
        <w:lastRenderedPageBreak/>
        <w:t>9</w:t>
      </w:r>
      <w:r w:rsidR="004C63BB" w:rsidRPr="00437267">
        <w:rPr>
          <w:rFonts w:ascii="仿宋" w:eastAsia="仿宋" w:hAnsi="仿宋" w:cs="Times New Roman" w:hint="eastAsia"/>
          <w:bCs/>
          <w:kern w:val="0"/>
          <w:szCs w:val="24"/>
        </w:rPr>
        <w:t>.2.5采购人或者采购</w:t>
      </w:r>
      <w:r w:rsidR="00933BB8" w:rsidRPr="00437267">
        <w:rPr>
          <w:rFonts w:ascii="仿宋" w:eastAsia="仿宋" w:hAnsi="仿宋" w:cs="Times New Roman" w:hint="eastAsia"/>
          <w:bCs/>
          <w:kern w:val="0"/>
          <w:szCs w:val="24"/>
        </w:rPr>
        <w:t>代理</w:t>
      </w:r>
      <w:r w:rsidR="004C63BB" w:rsidRPr="00437267">
        <w:rPr>
          <w:rFonts w:ascii="仿宋" w:eastAsia="仿宋" w:hAnsi="仿宋" w:cs="Times New Roman" w:hint="eastAsia"/>
          <w:bCs/>
          <w:kern w:val="0"/>
          <w:szCs w:val="24"/>
        </w:rPr>
        <w:t>机构应当在收到供应商的书面质疑后七个工作日内作出答复，并以书面形式通知质疑供应商和其他与质疑处理结果有利害关系的政府采购当事人，但答复的内容不得涉及商业秘密。采购人或者采购</w:t>
      </w:r>
      <w:r w:rsidR="00933BB8" w:rsidRPr="00437267">
        <w:rPr>
          <w:rFonts w:ascii="仿宋" w:eastAsia="仿宋" w:hAnsi="仿宋" w:cs="Times New Roman" w:hint="eastAsia"/>
          <w:bCs/>
          <w:kern w:val="0"/>
          <w:szCs w:val="24"/>
        </w:rPr>
        <w:t>代理</w:t>
      </w:r>
      <w:r w:rsidR="004C63BB" w:rsidRPr="00437267">
        <w:rPr>
          <w:rFonts w:ascii="仿宋" w:eastAsia="仿宋" w:hAnsi="仿宋" w:cs="Times New Roman" w:hint="eastAsia"/>
          <w:bCs/>
          <w:kern w:val="0"/>
          <w:szCs w:val="24"/>
        </w:rPr>
        <w:t>机构在质疑回复后</w:t>
      </w:r>
      <w:r w:rsidR="004C63BB" w:rsidRPr="00437267">
        <w:rPr>
          <w:rFonts w:ascii="仿宋" w:eastAsia="仿宋" w:hAnsi="仿宋" w:cs="Times New Roman"/>
          <w:bCs/>
          <w:kern w:val="0"/>
          <w:szCs w:val="24"/>
        </w:rPr>
        <w:t>5个工作日内，在浙江政府采购网的“其他公告”栏目公开质疑答复，答复内容应当完整。质疑</w:t>
      </w:r>
      <w:r w:rsidR="004C63BB" w:rsidRPr="00437267">
        <w:rPr>
          <w:rFonts w:ascii="仿宋" w:eastAsia="仿宋" w:hAnsi="仿宋" w:cs="Times New Roman" w:hint="eastAsia"/>
          <w:bCs/>
          <w:kern w:val="0"/>
          <w:szCs w:val="24"/>
        </w:rPr>
        <w:t>函作为附件上传。</w:t>
      </w:r>
    </w:p>
    <w:p w14:paraId="5EF16663" w14:textId="77777777" w:rsidR="004C63BB" w:rsidRPr="00437267" w:rsidRDefault="00491A3B" w:rsidP="00437267">
      <w:pPr>
        <w:pStyle w:val="af4"/>
        <w:snapToGrid w:val="0"/>
        <w:spacing w:line="276" w:lineRule="auto"/>
        <w:ind w:left="1" w:firstLineChars="200" w:firstLine="480"/>
        <w:rPr>
          <w:rFonts w:ascii="仿宋" w:eastAsia="仿宋" w:hAnsi="仿宋" w:cs="Times New Roman"/>
          <w:bCs/>
          <w:kern w:val="0"/>
          <w:szCs w:val="24"/>
        </w:rPr>
      </w:pPr>
      <w:r w:rsidRPr="00437267">
        <w:rPr>
          <w:rFonts w:ascii="仿宋" w:eastAsia="仿宋" w:hAnsi="仿宋" w:cs="Times New Roman" w:hint="eastAsia"/>
          <w:bCs/>
          <w:kern w:val="0"/>
          <w:szCs w:val="24"/>
        </w:rPr>
        <w:t>9</w:t>
      </w:r>
      <w:r w:rsidR="004C63BB" w:rsidRPr="00437267">
        <w:rPr>
          <w:rFonts w:ascii="仿宋" w:eastAsia="仿宋" w:hAnsi="仿宋" w:cs="Times New Roman" w:hint="eastAsia"/>
          <w:bCs/>
          <w:kern w:val="0"/>
          <w:szCs w:val="24"/>
        </w:rPr>
        <w:t>.3投诉</w:t>
      </w:r>
    </w:p>
    <w:p w14:paraId="6DF1C4EB" w14:textId="77777777" w:rsidR="004C63BB" w:rsidRPr="00437267" w:rsidRDefault="00491A3B" w:rsidP="00437267">
      <w:pPr>
        <w:snapToGrid w:val="0"/>
        <w:spacing w:line="276" w:lineRule="auto"/>
        <w:ind w:firstLineChars="196" w:firstLine="470"/>
        <w:jc w:val="left"/>
        <w:outlineLvl w:val="1"/>
        <w:rPr>
          <w:rFonts w:ascii="仿宋" w:eastAsia="仿宋" w:hAnsi="仿宋"/>
          <w:bCs/>
          <w:color w:val="auto"/>
          <w:sz w:val="24"/>
          <w:szCs w:val="24"/>
        </w:rPr>
      </w:pPr>
      <w:r w:rsidRPr="00437267">
        <w:rPr>
          <w:rFonts w:ascii="仿宋" w:eastAsia="仿宋" w:hAnsi="仿宋" w:hint="eastAsia"/>
          <w:bCs/>
          <w:color w:val="auto"/>
          <w:sz w:val="24"/>
          <w:szCs w:val="24"/>
        </w:rPr>
        <w:t>9</w:t>
      </w:r>
      <w:r w:rsidR="004C63BB" w:rsidRPr="00437267">
        <w:rPr>
          <w:rFonts w:ascii="仿宋" w:eastAsia="仿宋" w:hAnsi="仿宋"/>
          <w:bCs/>
          <w:color w:val="auto"/>
          <w:sz w:val="24"/>
          <w:szCs w:val="24"/>
        </w:rPr>
        <w:t>.3.1质疑供应商对采购人、采购</w:t>
      </w:r>
      <w:r w:rsidR="00933BB8" w:rsidRPr="00437267">
        <w:rPr>
          <w:rFonts w:ascii="仿宋" w:eastAsia="仿宋" w:hAnsi="仿宋"/>
          <w:bCs/>
          <w:color w:val="auto"/>
          <w:sz w:val="24"/>
          <w:szCs w:val="24"/>
        </w:rPr>
        <w:t>代理</w:t>
      </w:r>
      <w:r w:rsidR="004C63BB" w:rsidRPr="00437267">
        <w:rPr>
          <w:rFonts w:ascii="仿宋" w:eastAsia="仿宋" w:hAnsi="仿宋"/>
          <w:bCs/>
          <w:color w:val="auto"/>
          <w:sz w:val="24"/>
          <w:szCs w:val="24"/>
        </w:rPr>
        <w:t>机构的答复不满意或者采购人、采购</w:t>
      </w:r>
      <w:r w:rsidR="00933BB8" w:rsidRPr="00437267">
        <w:rPr>
          <w:rFonts w:ascii="仿宋" w:eastAsia="仿宋" w:hAnsi="仿宋"/>
          <w:bCs/>
          <w:color w:val="auto"/>
          <w:sz w:val="24"/>
          <w:szCs w:val="24"/>
        </w:rPr>
        <w:t>代理</w:t>
      </w:r>
      <w:r w:rsidR="004C63BB" w:rsidRPr="00437267">
        <w:rPr>
          <w:rFonts w:ascii="仿宋" w:eastAsia="仿宋" w:hAnsi="仿宋"/>
          <w:bCs/>
          <w:color w:val="auto"/>
          <w:sz w:val="24"/>
          <w:szCs w:val="24"/>
        </w:rPr>
        <w:t>机构未在规定的时间内</w:t>
      </w:r>
      <w:r w:rsidR="004C63BB" w:rsidRPr="00437267">
        <w:rPr>
          <w:rFonts w:ascii="仿宋" w:eastAsia="仿宋" w:hAnsi="仿宋" w:hint="eastAsia"/>
          <w:bCs/>
          <w:color w:val="auto"/>
          <w:sz w:val="24"/>
          <w:szCs w:val="24"/>
        </w:rPr>
        <w:t>作出答复的，可以在答复期满后十五个工作日内向同级政府采购监督管理部门提出投诉。</w:t>
      </w:r>
    </w:p>
    <w:p w14:paraId="6F1C6D38" w14:textId="77777777" w:rsidR="004C63BB" w:rsidRPr="00437267" w:rsidRDefault="00491A3B" w:rsidP="00437267">
      <w:pPr>
        <w:snapToGrid w:val="0"/>
        <w:spacing w:line="276" w:lineRule="auto"/>
        <w:ind w:firstLineChars="196" w:firstLine="470"/>
        <w:jc w:val="left"/>
        <w:outlineLvl w:val="1"/>
        <w:rPr>
          <w:rFonts w:ascii="仿宋" w:eastAsia="仿宋" w:hAnsi="仿宋"/>
          <w:bCs/>
          <w:color w:val="auto"/>
          <w:sz w:val="24"/>
          <w:szCs w:val="24"/>
        </w:rPr>
      </w:pPr>
      <w:r w:rsidRPr="00437267">
        <w:rPr>
          <w:rFonts w:ascii="仿宋" w:eastAsia="仿宋" w:hAnsi="仿宋" w:hint="eastAsia"/>
          <w:bCs/>
          <w:color w:val="auto"/>
          <w:sz w:val="24"/>
          <w:szCs w:val="24"/>
        </w:rPr>
        <w:t>9</w:t>
      </w:r>
      <w:r w:rsidR="004C63BB" w:rsidRPr="00437267">
        <w:rPr>
          <w:rFonts w:ascii="仿宋" w:eastAsia="仿宋" w:hAnsi="仿宋"/>
          <w:bCs/>
          <w:color w:val="auto"/>
          <w:sz w:val="24"/>
          <w:szCs w:val="24"/>
        </w:rPr>
        <w:t>.3.2</w:t>
      </w:r>
      <w:r w:rsidR="004C63BB" w:rsidRPr="00437267">
        <w:rPr>
          <w:rFonts w:ascii="仿宋" w:eastAsia="仿宋" w:hAnsi="仿宋" w:hint="eastAsia"/>
          <w:bCs/>
          <w:color w:val="auto"/>
          <w:sz w:val="24"/>
          <w:szCs w:val="24"/>
        </w:rPr>
        <w:t>供应商投诉的事项不得超出已质疑事项的范围，基于质疑答复内容提出的投诉事项除外。</w:t>
      </w:r>
    </w:p>
    <w:p w14:paraId="3096F54E" w14:textId="77777777" w:rsidR="004C63BB" w:rsidRPr="00437267" w:rsidRDefault="00491A3B" w:rsidP="00437267">
      <w:pPr>
        <w:snapToGrid w:val="0"/>
        <w:spacing w:line="276" w:lineRule="auto"/>
        <w:ind w:firstLineChars="196" w:firstLine="470"/>
        <w:jc w:val="left"/>
        <w:outlineLvl w:val="1"/>
        <w:rPr>
          <w:rFonts w:ascii="仿宋" w:eastAsia="仿宋" w:hAnsi="仿宋"/>
          <w:bCs/>
          <w:color w:val="auto"/>
          <w:sz w:val="24"/>
          <w:szCs w:val="24"/>
        </w:rPr>
      </w:pPr>
      <w:r w:rsidRPr="00437267">
        <w:rPr>
          <w:rFonts w:ascii="仿宋" w:eastAsia="仿宋" w:hAnsi="仿宋" w:hint="eastAsia"/>
          <w:bCs/>
          <w:color w:val="auto"/>
          <w:sz w:val="24"/>
          <w:szCs w:val="24"/>
        </w:rPr>
        <w:t>9</w:t>
      </w:r>
      <w:r w:rsidR="004C63BB" w:rsidRPr="00437267">
        <w:rPr>
          <w:rFonts w:ascii="仿宋" w:eastAsia="仿宋" w:hAnsi="仿宋"/>
          <w:bCs/>
          <w:color w:val="auto"/>
          <w:sz w:val="24"/>
          <w:szCs w:val="24"/>
        </w:rPr>
        <w:t>.3.3供应</w:t>
      </w:r>
      <w:r w:rsidR="004C63BB" w:rsidRPr="00437267">
        <w:rPr>
          <w:rFonts w:ascii="仿宋" w:eastAsia="仿宋" w:hAnsi="仿宋" w:hint="eastAsia"/>
          <w:bCs/>
          <w:color w:val="auto"/>
          <w:sz w:val="24"/>
          <w:szCs w:val="24"/>
        </w:rPr>
        <w:t>商投诉应当有明确的请求和必要的证明材料。</w:t>
      </w:r>
    </w:p>
    <w:p w14:paraId="2A4D83D5" w14:textId="77777777" w:rsidR="00E3066C" w:rsidRPr="00437267" w:rsidRDefault="00491A3B" w:rsidP="00C12965">
      <w:pPr>
        <w:snapToGrid w:val="0"/>
        <w:spacing w:line="276" w:lineRule="auto"/>
        <w:ind w:firstLineChars="196" w:firstLine="470"/>
        <w:jc w:val="left"/>
        <w:outlineLvl w:val="1"/>
        <w:rPr>
          <w:rFonts w:ascii="仿宋" w:eastAsia="仿宋" w:hAnsi="仿宋"/>
          <w:bCs/>
          <w:color w:val="auto"/>
          <w:sz w:val="24"/>
          <w:szCs w:val="24"/>
        </w:rPr>
      </w:pPr>
      <w:r w:rsidRPr="00437267">
        <w:rPr>
          <w:rFonts w:ascii="仿宋" w:eastAsia="仿宋" w:hAnsi="仿宋" w:hint="eastAsia"/>
          <w:bCs/>
          <w:color w:val="auto"/>
          <w:sz w:val="24"/>
          <w:szCs w:val="24"/>
        </w:rPr>
        <w:t>9</w:t>
      </w:r>
      <w:r w:rsidR="00933BB8" w:rsidRPr="00437267">
        <w:rPr>
          <w:rFonts w:ascii="仿宋" w:eastAsia="仿宋" w:hAnsi="仿宋"/>
          <w:bCs/>
          <w:color w:val="auto"/>
          <w:sz w:val="24"/>
          <w:szCs w:val="24"/>
        </w:rPr>
        <w:t>.3.</w:t>
      </w:r>
      <w:r w:rsidR="00933BB8" w:rsidRPr="00437267">
        <w:rPr>
          <w:rFonts w:ascii="仿宋" w:eastAsia="仿宋" w:hAnsi="仿宋" w:hint="eastAsia"/>
          <w:bCs/>
          <w:color w:val="auto"/>
          <w:sz w:val="24"/>
          <w:szCs w:val="24"/>
        </w:rPr>
        <w:t>4</w:t>
      </w:r>
      <w:r w:rsidR="004C63BB" w:rsidRPr="00437267">
        <w:rPr>
          <w:rFonts w:ascii="仿宋" w:eastAsia="仿宋" w:hAnsi="仿宋" w:hint="eastAsia"/>
          <w:bCs/>
          <w:color w:val="auto"/>
          <w:sz w:val="24"/>
          <w:szCs w:val="24"/>
        </w:rPr>
        <w:t>以联合体形式参加政府采购活动的，其投诉应当由组成联合体的所有供应商共同提出。</w:t>
      </w:r>
    </w:p>
    <w:p w14:paraId="7AC75BB1" w14:textId="77777777" w:rsidR="001B034E" w:rsidRPr="00166448" w:rsidRDefault="00E70BBD" w:rsidP="00491A3B">
      <w:pPr>
        <w:pStyle w:val="21"/>
        <w:spacing w:before="0" w:after="0" w:line="276" w:lineRule="auto"/>
        <w:jc w:val="center"/>
        <w:rPr>
          <w:rFonts w:ascii="仿宋" w:eastAsia="仿宋" w:hAnsi="仿宋"/>
          <w:color w:val="auto"/>
          <w:sz w:val="28"/>
          <w:szCs w:val="28"/>
        </w:rPr>
      </w:pPr>
      <w:bookmarkStart w:id="5" w:name="_Toc125344504"/>
      <w:r w:rsidRPr="00166448">
        <w:rPr>
          <w:rFonts w:ascii="仿宋" w:eastAsia="仿宋" w:hAnsi="仿宋" w:hint="eastAsia"/>
          <w:color w:val="auto"/>
          <w:sz w:val="28"/>
          <w:szCs w:val="28"/>
        </w:rPr>
        <w:t>二、招标文件</w:t>
      </w:r>
      <w:bookmarkEnd w:id="5"/>
      <w:r w:rsidR="002C4A4C" w:rsidRPr="00166448">
        <w:rPr>
          <w:rFonts w:ascii="仿宋" w:eastAsia="仿宋" w:hAnsi="仿宋" w:hint="eastAsia"/>
          <w:color w:val="auto"/>
          <w:sz w:val="28"/>
          <w:szCs w:val="28"/>
        </w:rPr>
        <w:t>的构成、澄清、修改</w:t>
      </w:r>
    </w:p>
    <w:p w14:paraId="4D1582EC" w14:textId="77777777" w:rsidR="001B034E" w:rsidRPr="00166448" w:rsidRDefault="00491A3B" w:rsidP="00166448">
      <w:pPr>
        <w:snapToGrid w:val="0"/>
        <w:spacing w:line="276" w:lineRule="auto"/>
        <w:ind w:firstLineChars="196" w:firstLine="472"/>
        <w:jc w:val="left"/>
        <w:rPr>
          <w:rFonts w:ascii="仿宋" w:eastAsia="仿宋" w:hAnsi="仿宋"/>
          <w:b/>
          <w:color w:val="auto"/>
          <w:sz w:val="24"/>
        </w:rPr>
      </w:pPr>
      <w:r w:rsidRPr="00166448">
        <w:rPr>
          <w:rFonts w:ascii="仿宋" w:eastAsia="仿宋" w:hAnsi="仿宋" w:hint="eastAsia"/>
          <w:b/>
          <w:color w:val="auto"/>
          <w:sz w:val="24"/>
        </w:rPr>
        <w:t>10</w:t>
      </w:r>
      <w:r w:rsidR="00E70BBD" w:rsidRPr="00166448">
        <w:rPr>
          <w:rFonts w:ascii="仿宋" w:eastAsia="仿宋" w:hAnsi="仿宋" w:hint="eastAsia"/>
          <w:b/>
          <w:color w:val="auto"/>
          <w:sz w:val="24"/>
        </w:rPr>
        <w:t>.</w:t>
      </w:r>
      <w:r w:rsidR="00C052AE" w:rsidRPr="00166448">
        <w:rPr>
          <w:rFonts w:ascii="仿宋" w:eastAsia="仿宋" w:hAnsi="仿宋" w:hint="eastAsia"/>
          <w:b/>
          <w:color w:val="auto"/>
          <w:sz w:val="24"/>
        </w:rPr>
        <w:t>招标文件的构成</w:t>
      </w:r>
    </w:p>
    <w:p w14:paraId="4D4C67AF" w14:textId="77777777" w:rsidR="001B034E"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本招标文件由以下</w:t>
      </w:r>
      <w:r w:rsidR="00495FA2" w:rsidRPr="00437267">
        <w:rPr>
          <w:rFonts w:ascii="仿宋" w:eastAsia="仿宋" w:hAnsi="仿宋" w:hint="eastAsia"/>
          <w:color w:val="auto"/>
          <w:sz w:val="24"/>
        </w:rPr>
        <w:t>部分</w:t>
      </w:r>
      <w:r w:rsidRPr="00437267">
        <w:rPr>
          <w:rFonts w:ascii="仿宋" w:eastAsia="仿宋" w:hAnsi="仿宋" w:hint="eastAsia"/>
          <w:color w:val="auto"/>
          <w:sz w:val="24"/>
        </w:rPr>
        <w:t>组成：</w:t>
      </w:r>
    </w:p>
    <w:p w14:paraId="07327726" w14:textId="77777777" w:rsidR="001B034E" w:rsidRPr="00437267" w:rsidRDefault="00491A3B"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10</w:t>
      </w:r>
      <w:r w:rsidR="00E70BBD" w:rsidRPr="00437267">
        <w:rPr>
          <w:rFonts w:ascii="仿宋" w:eastAsia="仿宋" w:hAnsi="仿宋" w:hint="eastAsia"/>
          <w:color w:val="auto"/>
          <w:sz w:val="24"/>
        </w:rPr>
        <w:t>.</w:t>
      </w:r>
      <w:r w:rsidR="00E70BBD" w:rsidRPr="00437267">
        <w:rPr>
          <w:rFonts w:ascii="仿宋" w:eastAsia="仿宋" w:hAnsi="仿宋"/>
          <w:color w:val="auto"/>
          <w:sz w:val="24"/>
        </w:rPr>
        <w:t>1招标公告</w:t>
      </w:r>
      <w:r w:rsidR="00E70BBD" w:rsidRPr="00437267">
        <w:rPr>
          <w:rFonts w:ascii="仿宋" w:eastAsia="仿宋" w:hAnsi="仿宋" w:hint="eastAsia"/>
          <w:color w:val="auto"/>
          <w:sz w:val="24"/>
        </w:rPr>
        <w:t>；</w:t>
      </w:r>
    </w:p>
    <w:p w14:paraId="3611A6BA" w14:textId="77777777" w:rsidR="001B034E" w:rsidRPr="00437267" w:rsidRDefault="00491A3B"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10</w:t>
      </w:r>
      <w:r w:rsidR="00E70BBD" w:rsidRPr="00437267">
        <w:rPr>
          <w:rFonts w:ascii="仿宋" w:eastAsia="仿宋" w:hAnsi="仿宋" w:hint="eastAsia"/>
          <w:color w:val="auto"/>
          <w:sz w:val="24"/>
        </w:rPr>
        <w:t>.2投标</w:t>
      </w:r>
      <w:r w:rsidR="00041AEB" w:rsidRPr="0088723D">
        <w:rPr>
          <w:rFonts w:ascii="仿宋" w:eastAsia="仿宋" w:hAnsi="仿宋" w:hint="eastAsia"/>
          <w:color w:val="auto"/>
          <w:sz w:val="24"/>
        </w:rPr>
        <w:t>人</w:t>
      </w:r>
      <w:r w:rsidR="00E70BBD" w:rsidRPr="00437267">
        <w:rPr>
          <w:rFonts w:ascii="仿宋" w:eastAsia="仿宋" w:hAnsi="仿宋" w:hint="eastAsia"/>
          <w:color w:val="auto"/>
          <w:sz w:val="24"/>
        </w:rPr>
        <w:t>须知；</w:t>
      </w:r>
    </w:p>
    <w:p w14:paraId="5E35F0B4" w14:textId="77777777" w:rsidR="001B034E" w:rsidRPr="00437267" w:rsidRDefault="00491A3B"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10</w:t>
      </w:r>
      <w:r w:rsidR="00E70BBD" w:rsidRPr="00437267">
        <w:rPr>
          <w:rFonts w:ascii="仿宋" w:eastAsia="仿宋" w:hAnsi="仿宋" w:hint="eastAsia"/>
          <w:color w:val="auto"/>
          <w:sz w:val="24"/>
        </w:rPr>
        <w:t>.3</w:t>
      </w:r>
      <w:r w:rsidR="00922BBF">
        <w:rPr>
          <w:rFonts w:ascii="仿宋" w:eastAsia="仿宋" w:hAnsi="仿宋" w:hint="eastAsia"/>
          <w:color w:val="auto"/>
          <w:sz w:val="24"/>
        </w:rPr>
        <w:t>评标方</w:t>
      </w:r>
      <w:r w:rsidR="00E70BBD" w:rsidRPr="00437267">
        <w:rPr>
          <w:rFonts w:ascii="仿宋" w:eastAsia="仿宋" w:hAnsi="仿宋" w:hint="eastAsia"/>
          <w:color w:val="auto"/>
          <w:sz w:val="24"/>
        </w:rPr>
        <w:t>法及评分标准；</w:t>
      </w:r>
    </w:p>
    <w:p w14:paraId="56602000" w14:textId="77777777" w:rsidR="001B034E" w:rsidRPr="00437267" w:rsidRDefault="00491A3B"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10</w:t>
      </w:r>
      <w:r w:rsidR="00E70BBD" w:rsidRPr="00437267">
        <w:rPr>
          <w:rFonts w:ascii="仿宋" w:eastAsia="仿宋" w:hAnsi="仿宋" w:hint="eastAsia"/>
          <w:color w:val="auto"/>
          <w:sz w:val="24"/>
        </w:rPr>
        <w:t>.4采购需求；</w:t>
      </w:r>
    </w:p>
    <w:p w14:paraId="40B88E72" w14:textId="77777777" w:rsidR="001B034E" w:rsidRPr="00437267" w:rsidRDefault="00491A3B"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10</w:t>
      </w:r>
      <w:r w:rsidR="00AF1D15" w:rsidRPr="00437267">
        <w:rPr>
          <w:rFonts w:ascii="仿宋" w:eastAsia="仿宋" w:hAnsi="仿宋" w:hint="eastAsia"/>
          <w:color w:val="auto"/>
          <w:sz w:val="24"/>
        </w:rPr>
        <w:t>.5</w:t>
      </w:r>
      <w:r w:rsidR="00E70BBD" w:rsidRPr="00437267">
        <w:rPr>
          <w:rFonts w:ascii="仿宋" w:eastAsia="仿宋" w:hAnsi="仿宋" w:hint="eastAsia"/>
          <w:color w:val="auto"/>
          <w:sz w:val="24"/>
        </w:rPr>
        <w:t>应提交的有关格式范例；</w:t>
      </w:r>
    </w:p>
    <w:p w14:paraId="033D7B37" w14:textId="77777777" w:rsidR="001B034E" w:rsidRPr="00437267" w:rsidRDefault="00491A3B"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10</w:t>
      </w:r>
      <w:r w:rsidR="00AF1D15" w:rsidRPr="00437267">
        <w:rPr>
          <w:rFonts w:ascii="仿宋" w:eastAsia="仿宋" w:hAnsi="仿宋" w:hint="eastAsia"/>
          <w:color w:val="auto"/>
          <w:sz w:val="24"/>
        </w:rPr>
        <w:t>.6</w:t>
      </w:r>
      <w:r w:rsidR="00E70BBD" w:rsidRPr="00437267">
        <w:rPr>
          <w:rFonts w:ascii="仿宋" w:eastAsia="仿宋" w:hAnsi="仿宋" w:hint="eastAsia"/>
          <w:color w:val="auto"/>
          <w:sz w:val="24"/>
        </w:rPr>
        <w:t>本项目</w:t>
      </w:r>
      <w:r w:rsidR="00E70BBD" w:rsidRPr="00437267">
        <w:rPr>
          <w:rFonts w:ascii="仿宋" w:eastAsia="仿宋" w:hAnsi="仿宋"/>
          <w:color w:val="auto"/>
          <w:sz w:val="24"/>
        </w:rPr>
        <w:t>招标文件</w:t>
      </w:r>
      <w:r w:rsidR="00E70BBD" w:rsidRPr="00437267">
        <w:rPr>
          <w:rFonts w:ascii="仿宋" w:eastAsia="仿宋" w:hAnsi="仿宋" w:hint="eastAsia"/>
          <w:color w:val="auto"/>
          <w:sz w:val="24"/>
        </w:rPr>
        <w:t>的</w:t>
      </w:r>
      <w:r w:rsidR="00E70BBD" w:rsidRPr="00437267">
        <w:rPr>
          <w:rFonts w:ascii="仿宋" w:eastAsia="仿宋" w:hAnsi="仿宋"/>
          <w:color w:val="auto"/>
          <w:sz w:val="24"/>
        </w:rPr>
        <w:t>澄清、</w:t>
      </w:r>
      <w:r w:rsidR="005B3BC4" w:rsidRPr="00437267">
        <w:rPr>
          <w:rFonts w:ascii="仿宋" w:eastAsia="仿宋" w:hAnsi="仿宋"/>
          <w:color w:val="auto"/>
          <w:sz w:val="24"/>
        </w:rPr>
        <w:t>答复、</w:t>
      </w:r>
      <w:r w:rsidR="00E70BBD" w:rsidRPr="00437267">
        <w:rPr>
          <w:rFonts w:ascii="仿宋" w:eastAsia="仿宋" w:hAnsi="仿宋"/>
          <w:color w:val="auto"/>
          <w:sz w:val="24"/>
        </w:rPr>
        <w:t>修改、补充的内容</w:t>
      </w:r>
      <w:r w:rsidR="00FE2FD6" w:rsidRPr="00437267">
        <w:rPr>
          <w:rFonts w:ascii="仿宋" w:eastAsia="仿宋" w:hAnsi="仿宋"/>
          <w:color w:val="auto"/>
          <w:sz w:val="24"/>
        </w:rPr>
        <w:t>（如有）</w:t>
      </w:r>
      <w:r w:rsidR="00E70BBD" w:rsidRPr="00437267">
        <w:rPr>
          <w:rFonts w:ascii="仿宋" w:eastAsia="仿宋" w:hAnsi="仿宋" w:hint="eastAsia"/>
          <w:color w:val="auto"/>
          <w:sz w:val="24"/>
        </w:rPr>
        <w:t>。</w:t>
      </w:r>
    </w:p>
    <w:p w14:paraId="68ACB19D" w14:textId="77777777" w:rsidR="001B034E" w:rsidRPr="00166448" w:rsidRDefault="00E70BBD" w:rsidP="00166448">
      <w:pPr>
        <w:snapToGrid w:val="0"/>
        <w:spacing w:line="276" w:lineRule="auto"/>
        <w:ind w:firstLineChars="196" w:firstLine="472"/>
        <w:jc w:val="left"/>
        <w:outlineLvl w:val="1"/>
        <w:rPr>
          <w:rFonts w:ascii="仿宋" w:eastAsia="仿宋" w:hAnsi="仿宋"/>
          <w:b/>
          <w:color w:val="auto"/>
          <w:sz w:val="24"/>
        </w:rPr>
      </w:pPr>
      <w:r w:rsidRPr="00166448">
        <w:rPr>
          <w:rFonts w:ascii="仿宋" w:eastAsia="仿宋" w:hAnsi="仿宋" w:hint="eastAsia"/>
          <w:b/>
          <w:color w:val="auto"/>
          <w:sz w:val="24"/>
        </w:rPr>
        <w:t>1</w:t>
      </w:r>
      <w:r w:rsidR="00DC394A" w:rsidRPr="00166448">
        <w:rPr>
          <w:rFonts w:ascii="仿宋" w:eastAsia="仿宋" w:hAnsi="仿宋" w:hint="eastAsia"/>
          <w:b/>
          <w:color w:val="auto"/>
          <w:sz w:val="24"/>
        </w:rPr>
        <w:t>1</w:t>
      </w:r>
      <w:r w:rsidRPr="00166448">
        <w:rPr>
          <w:rFonts w:ascii="仿宋" w:eastAsia="仿宋" w:hAnsi="仿宋" w:hint="eastAsia"/>
          <w:b/>
          <w:color w:val="auto"/>
          <w:sz w:val="24"/>
        </w:rPr>
        <w:t>.招标文件的澄清与修改</w:t>
      </w:r>
    </w:p>
    <w:p w14:paraId="4426BC90" w14:textId="77777777" w:rsidR="001B034E" w:rsidRPr="00437267" w:rsidRDefault="00491A3B" w:rsidP="00491A3B">
      <w:pPr>
        <w:pStyle w:val="af4"/>
        <w:snapToGrid w:val="0"/>
        <w:spacing w:line="276" w:lineRule="auto"/>
        <w:ind w:firstLineChars="200" w:firstLine="480"/>
        <w:rPr>
          <w:rFonts w:ascii="仿宋" w:eastAsia="仿宋" w:hAnsi="仿宋"/>
          <w:szCs w:val="24"/>
        </w:rPr>
      </w:pPr>
      <w:r w:rsidRPr="00437267">
        <w:rPr>
          <w:rFonts w:ascii="仿宋" w:eastAsia="仿宋" w:hAnsi="仿宋" w:hint="eastAsia"/>
        </w:rPr>
        <w:t>11</w:t>
      </w:r>
      <w:r w:rsidR="00E70BBD" w:rsidRPr="00437267">
        <w:rPr>
          <w:rFonts w:ascii="仿宋" w:eastAsia="仿宋" w:hAnsi="仿宋" w:hint="eastAsia"/>
        </w:rPr>
        <w:t>.1</w:t>
      </w:r>
      <w:r w:rsidR="0063108D" w:rsidRPr="00437267">
        <w:rPr>
          <w:rFonts w:ascii="仿宋" w:eastAsia="仿宋" w:hAnsi="仿宋" w:hint="eastAsia"/>
        </w:rPr>
        <w:t>已依法获取</w:t>
      </w:r>
      <w:r w:rsidR="00E70BBD" w:rsidRPr="00437267">
        <w:rPr>
          <w:rFonts w:ascii="仿宋" w:eastAsia="仿宋" w:hAnsi="仿宋" w:hint="eastAsia"/>
          <w:bCs/>
        </w:rPr>
        <w:t>招标文件</w:t>
      </w:r>
      <w:r w:rsidR="0063108D" w:rsidRPr="00437267">
        <w:rPr>
          <w:rFonts w:ascii="仿宋" w:eastAsia="仿宋" w:hAnsi="仿宋" w:hint="eastAsia"/>
          <w:bCs/>
        </w:rPr>
        <w:t>的潜在</w:t>
      </w:r>
      <w:r w:rsidR="00B1532B" w:rsidRPr="00437267">
        <w:rPr>
          <w:rFonts w:ascii="仿宋" w:eastAsia="仿宋" w:hAnsi="仿宋" w:hint="eastAsia"/>
          <w:bCs/>
        </w:rPr>
        <w:t>投标人</w:t>
      </w:r>
      <w:r w:rsidR="00E70BBD" w:rsidRPr="00437267">
        <w:rPr>
          <w:rFonts w:ascii="仿宋" w:eastAsia="仿宋" w:hAnsi="仿宋" w:hint="eastAsia"/>
          <w:bCs/>
        </w:rPr>
        <w:t>，</w:t>
      </w:r>
      <w:r w:rsidR="00E70BBD" w:rsidRPr="00437267">
        <w:rPr>
          <w:rFonts w:ascii="仿宋" w:eastAsia="仿宋" w:hAnsi="仿宋"/>
          <w:bCs/>
        </w:rPr>
        <w:t>应认真阅读本招标文件</w:t>
      </w:r>
      <w:r w:rsidR="00E70BBD" w:rsidRPr="00437267">
        <w:rPr>
          <w:rFonts w:ascii="仿宋" w:eastAsia="仿宋" w:hAnsi="仿宋" w:hint="eastAsia"/>
          <w:bCs/>
        </w:rPr>
        <w:t>的所有内容</w:t>
      </w:r>
      <w:r w:rsidR="00E70BBD" w:rsidRPr="00437267">
        <w:rPr>
          <w:rFonts w:ascii="仿宋" w:eastAsia="仿宋" w:hAnsi="仿宋"/>
          <w:bCs/>
        </w:rPr>
        <w:t>，发现其中有误或有</w:t>
      </w:r>
      <w:r w:rsidR="006D5BBE" w:rsidRPr="00437267">
        <w:rPr>
          <w:rFonts w:ascii="仿宋" w:eastAsia="仿宋" w:hAnsi="仿宋" w:cs="Times New Roman" w:hint="eastAsia"/>
        </w:rPr>
        <w:t>问题需要澄清</w:t>
      </w:r>
      <w:r w:rsidR="00E70BBD" w:rsidRPr="00437267">
        <w:rPr>
          <w:rFonts w:ascii="仿宋" w:eastAsia="仿宋" w:hAnsi="仿宋"/>
          <w:bCs/>
        </w:rPr>
        <w:t>的，</w:t>
      </w:r>
      <w:r w:rsidR="006D5BBE" w:rsidRPr="00437267">
        <w:rPr>
          <w:rFonts w:ascii="仿宋" w:eastAsia="仿宋" w:hAnsi="仿宋"/>
          <w:bCs/>
        </w:rPr>
        <w:t>应在</w:t>
      </w:r>
      <w:r w:rsidR="006D5BBE" w:rsidRPr="00437267">
        <w:rPr>
          <w:rFonts w:ascii="仿宋" w:eastAsia="仿宋" w:hAnsi="仿宋" w:cs="Times New Roman" w:hint="eastAsia"/>
        </w:rPr>
        <w:t>公告发布之日起至公告期限届满之日内</w:t>
      </w:r>
      <w:r w:rsidR="00A349B0" w:rsidRPr="009B50CD">
        <w:rPr>
          <w:rFonts w:ascii="仿宋" w:eastAsia="仿宋" w:hAnsi="仿宋" w:hint="eastAsia"/>
          <w:szCs w:val="24"/>
        </w:rPr>
        <w:t>（在公告期限届满后获取招标文件的，</w:t>
      </w:r>
      <w:r w:rsidR="00A349B0" w:rsidRPr="009B50CD">
        <w:rPr>
          <w:rFonts w:ascii="仿宋" w:eastAsia="仿宋" w:hAnsi="仿宋"/>
          <w:szCs w:val="24"/>
        </w:rPr>
        <w:t>以公告期限届满之日起七个工作日内</w:t>
      </w:r>
      <w:r w:rsidR="00A349B0" w:rsidRPr="009B50CD">
        <w:rPr>
          <w:rFonts w:ascii="仿宋" w:eastAsia="仿宋" w:hAnsi="仿宋" w:hint="eastAsia"/>
          <w:szCs w:val="24"/>
        </w:rPr>
        <w:t>）</w:t>
      </w:r>
      <w:r w:rsidR="00E70BBD" w:rsidRPr="00437267">
        <w:rPr>
          <w:rFonts w:ascii="仿宋" w:eastAsia="仿宋" w:hAnsi="仿宋"/>
          <w:bCs/>
        </w:rPr>
        <w:t>以书面形</w:t>
      </w:r>
      <w:r w:rsidR="00E70BBD" w:rsidRPr="00437267">
        <w:rPr>
          <w:rFonts w:ascii="仿宋" w:eastAsia="仿宋" w:hAnsi="仿宋" w:hint="eastAsia"/>
          <w:bCs/>
        </w:rPr>
        <w:t>式</w:t>
      </w:r>
      <w:r w:rsidR="00E70BBD" w:rsidRPr="00437267">
        <w:rPr>
          <w:rFonts w:ascii="仿宋" w:eastAsia="仿宋" w:hAnsi="仿宋" w:hint="eastAsia"/>
        </w:rPr>
        <w:t>(包括书面文字、传真等)</w:t>
      </w:r>
      <w:r w:rsidR="00CB094E" w:rsidRPr="00437267">
        <w:rPr>
          <w:rFonts w:ascii="仿宋" w:eastAsia="仿宋" w:hAnsi="仿宋" w:hint="eastAsia"/>
        </w:rPr>
        <w:t>向</w:t>
      </w:r>
      <w:r w:rsidR="00CB094E" w:rsidRPr="00437267">
        <w:rPr>
          <w:rFonts w:ascii="仿宋" w:eastAsia="仿宋" w:hAnsi="仿宋" w:cs="Times New Roman" w:hint="eastAsia"/>
        </w:rPr>
        <w:t>采购人或者采购代理机构提出</w:t>
      </w:r>
      <w:r w:rsidR="00E70BBD" w:rsidRPr="00437267">
        <w:rPr>
          <w:rFonts w:ascii="仿宋" w:eastAsia="仿宋" w:hAnsi="仿宋" w:hint="eastAsia"/>
        </w:rPr>
        <w:t>。逾期提出的，将不予受理。</w:t>
      </w:r>
      <w:r w:rsidR="00E70BBD" w:rsidRPr="00437267">
        <w:rPr>
          <w:rFonts w:ascii="仿宋" w:eastAsia="仿宋" w:hAnsi="仿宋" w:hint="eastAsia"/>
          <w:szCs w:val="24"/>
        </w:rPr>
        <w:t>采购代理机构与采购人研究后，对</w:t>
      </w:r>
      <w:r w:rsidR="00DC394A" w:rsidRPr="00437267">
        <w:rPr>
          <w:rFonts w:ascii="仿宋" w:eastAsia="仿宋" w:hAnsi="仿宋" w:hint="eastAsia"/>
          <w:szCs w:val="24"/>
        </w:rPr>
        <w:t>招标文件</w:t>
      </w:r>
      <w:r w:rsidR="004D0A23" w:rsidRPr="00437267">
        <w:rPr>
          <w:rFonts w:ascii="仿宋" w:eastAsia="仿宋" w:hAnsi="仿宋" w:hint="eastAsia"/>
          <w:szCs w:val="24"/>
        </w:rPr>
        <w:t>进行</w:t>
      </w:r>
      <w:r w:rsidR="00F55BA1" w:rsidRPr="00437267">
        <w:rPr>
          <w:rFonts w:ascii="仿宋" w:eastAsia="仿宋" w:hAnsi="仿宋" w:hint="eastAsia"/>
          <w:szCs w:val="24"/>
        </w:rPr>
        <w:t>澄清或者修改</w:t>
      </w:r>
      <w:r w:rsidR="004D0A23" w:rsidRPr="00437267">
        <w:rPr>
          <w:rFonts w:ascii="仿宋" w:eastAsia="仿宋" w:hAnsi="仿宋" w:hint="eastAsia"/>
          <w:szCs w:val="24"/>
        </w:rPr>
        <w:t>的</w:t>
      </w:r>
      <w:r w:rsidR="00E70BBD" w:rsidRPr="00437267">
        <w:rPr>
          <w:rFonts w:ascii="仿宋" w:eastAsia="仿宋" w:hAnsi="仿宋" w:hint="eastAsia"/>
          <w:szCs w:val="24"/>
        </w:rPr>
        <w:t>，将以网上发布</w:t>
      </w:r>
      <w:r w:rsidR="00DC394A" w:rsidRPr="00437267">
        <w:rPr>
          <w:rFonts w:ascii="仿宋" w:eastAsia="仿宋" w:hAnsi="仿宋" w:hint="eastAsia"/>
          <w:szCs w:val="24"/>
        </w:rPr>
        <w:t>更正</w:t>
      </w:r>
      <w:r w:rsidR="00E70BBD" w:rsidRPr="00437267">
        <w:rPr>
          <w:rFonts w:ascii="仿宋" w:eastAsia="仿宋" w:hAnsi="仿宋" w:hint="eastAsia"/>
          <w:szCs w:val="24"/>
        </w:rPr>
        <w:t>公告的形式通知所有</w:t>
      </w:r>
      <w:r w:rsidR="00DC394A" w:rsidRPr="00437267">
        <w:rPr>
          <w:rFonts w:ascii="仿宋" w:eastAsia="仿宋" w:hAnsi="仿宋" w:hint="eastAsia"/>
          <w:szCs w:val="24"/>
        </w:rPr>
        <w:t>潜在</w:t>
      </w:r>
      <w:r w:rsidR="00B1532B" w:rsidRPr="00437267">
        <w:rPr>
          <w:rFonts w:ascii="仿宋" w:eastAsia="仿宋" w:hAnsi="仿宋" w:hint="eastAsia"/>
          <w:szCs w:val="24"/>
        </w:rPr>
        <w:t>投标人</w:t>
      </w:r>
      <w:r w:rsidR="00E70BBD" w:rsidRPr="00437267">
        <w:rPr>
          <w:rFonts w:ascii="仿宋" w:eastAsia="仿宋" w:hAnsi="仿宋" w:hint="eastAsia"/>
          <w:szCs w:val="24"/>
        </w:rPr>
        <w:t>。</w:t>
      </w:r>
      <w:r w:rsidR="00387FC5" w:rsidRPr="00437267">
        <w:rPr>
          <w:rFonts w:ascii="仿宋" w:eastAsia="仿宋" w:hAnsi="仿宋" w:hint="eastAsia"/>
          <w:szCs w:val="24"/>
        </w:rPr>
        <w:t>潜在</w:t>
      </w:r>
      <w:r w:rsidR="00B1532B" w:rsidRPr="00437267">
        <w:rPr>
          <w:rFonts w:ascii="仿宋" w:eastAsia="仿宋" w:hAnsi="仿宋" w:hint="eastAsia"/>
          <w:szCs w:val="24"/>
        </w:rPr>
        <w:t>投标人</w:t>
      </w:r>
      <w:r w:rsidR="00E70BBD" w:rsidRPr="00437267">
        <w:rPr>
          <w:rFonts w:ascii="仿宋" w:eastAsia="仿宋" w:hAnsi="仿宋" w:hint="eastAsia"/>
          <w:szCs w:val="24"/>
        </w:rPr>
        <w:t>可以通过诸暨市公共资源交易网</w:t>
      </w:r>
      <w:r w:rsidR="005B3BC4" w:rsidRPr="00437267">
        <w:rPr>
          <w:rFonts w:ascii="仿宋" w:eastAsia="仿宋" w:hAnsi="仿宋" w:hint="eastAsia"/>
          <w:szCs w:val="24"/>
        </w:rPr>
        <w:t>或浙江政府采购网</w:t>
      </w:r>
      <w:r w:rsidR="00E70BBD" w:rsidRPr="00437267">
        <w:rPr>
          <w:rFonts w:ascii="仿宋" w:eastAsia="仿宋" w:hAnsi="仿宋" w:hint="eastAsia"/>
          <w:szCs w:val="24"/>
        </w:rPr>
        <w:t>自行下载，以确认已阅知该澄清或修改内容，否则，由此导致的风险由</w:t>
      </w:r>
      <w:r w:rsidR="00387FC5" w:rsidRPr="00437267">
        <w:rPr>
          <w:rFonts w:ascii="仿宋" w:eastAsia="仿宋" w:hAnsi="仿宋" w:hint="eastAsia"/>
          <w:szCs w:val="24"/>
        </w:rPr>
        <w:t>潜在</w:t>
      </w:r>
      <w:r w:rsidR="00B1532B" w:rsidRPr="00437267">
        <w:rPr>
          <w:rFonts w:ascii="仿宋" w:eastAsia="仿宋" w:hAnsi="仿宋" w:hint="eastAsia"/>
          <w:szCs w:val="24"/>
        </w:rPr>
        <w:t>投标人</w:t>
      </w:r>
      <w:r w:rsidR="00E70BBD" w:rsidRPr="00437267">
        <w:rPr>
          <w:rFonts w:ascii="仿宋" w:eastAsia="仿宋" w:hAnsi="仿宋" w:hint="eastAsia"/>
          <w:szCs w:val="24"/>
        </w:rPr>
        <w:t>自行承担，采购人</w:t>
      </w:r>
      <w:r w:rsidR="00387FC5" w:rsidRPr="00437267">
        <w:rPr>
          <w:rFonts w:ascii="仿宋" w:eastAsia="仿宋" w:hAnsi="仿宋" w:hint="eastAsia"/>
          <w:szCs w:val="24"/>
        </w:rPr>
        <w:t>或采购代理机构</w:t>
      </w:r>
      <w:r w:rsidR="00E70BBD" w:rsidRPr="00437267">
        <w:rPr>
          <w:rFonts w:ascii="仿宋" w:eastAsia="仿宋" w:hAnsi="仿宋" w:hint="eastAsia"/>
          <w:szCs w:val="24"/>
        </w:rPr>
        <w:t>不承担任何责任。</w:t>
      </w:r>
    </w:p>
    <w:p w14:paraId="1D1CB9B4" w14:textId="77777777" w:rsidR="001B034E" w:rsidRPr="00437267" w:rsidRDefault="00491A3B" w:rsidP="00491A3B">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11</w:t>
      </w:r>
      <w:r w:rsidR="00E70BBD" w:rsidRPr="00437267">
        <w:rPr>
          <w:rFonts w:ascii="仿宋" w:eastAsia="仿宋" w:hAnsi="仿宋" w:hint="eastAsia"/>
          <w:szCs w:val="24"/>
        </w:rPr>
        <w:t>.2</w:t>
      </w:r>
      <w:r w:rsidR="00E70BBD" w:rsidRPr="00437267">
        <w:rPr>
          <w:rFonts w:ascii="仿宋" w:eastAsia="仿宋" w:hAnsi="仿宋"/>
        </w:rPr>
        <w:t>招标文件澄清</w:t>
      </w:r>
      <w:r w:rsidR="00465A5B" w:rsidRPr="00437267">
        <w:rPr>
          <w:rFonts w:ascii="仿宋" w:eastAsia="仿宋" w:hAnsi="仿宋"/>
        </w:rPr>
        <w:t>或者修改</w:t>
      </w:r>
      <w:r w:rsidR="00E70BBD" w:rsidRPr="00437267">
        <w:rPr>
          <w:rFonts w:ascii="仿宋" w:eastAsia="仿宋" w:hAnsi="仿宋"/>
        </w:rPr>
        <w:t>的内容为招标文件的组成部分。当招标文件与招标文件的</w:t>
      </w:r>
      <w:r w:rsidR="00465A5B" w:rsidRPr="00437267">
        <w:rPr>
          <w:rFonts w:ascii="仿宋" w:eastAsia="仿宋" w:hAnsi="仿宋"/>
        </w:rPr>
        <w:t>澄清或者修改</w:t>
      </w:r>
      <w:r w:rsidR="00E70BBD" w:rsidRPr="00437267">
        <w:rPr>
          <w:rFonts w:ascii="仿宋" w:eastAsia="仿宋" w:hAnsi="仿宋"/>
        </w:rPr>
        <w:t>就同一内容的表述不一致时，以最后发出的文件</w:t>
      </w:r>
      <w:r w:rsidR="00E70BBD" w:rsidRPr="00437267">
        <w:rPr>
          <w:rFonts w:ascii="仿宋" w:eastAsia="仿宋" w:hAnsi="仿宋" w:hint="eastAsia"/>
        </w:rPr>
        <w:t>或公告</w:t>
      </w:r>
      <w:r w:rsidR="00E70BBD" w:rsidRPr="00437267">
        <w:rPr>
          <w:rFonts w:ascii="仿宋" w:eastAsia="仿宋" w:hAnsi="仿宋"/>
        </w:rPr>
        <w:t>为准。</w:t>
      </w:r>
    </w:p>
    <w:p w14:paraId="720CFC9D" w14:textId="77777777" w:rsidR="001B034E" w:rsidRPr="00437267" w:rsidRDefault="00491A3B" w:rsidP="00491A3B">
      <w:pPr>
        <w:pStyle w:val="af4"/>
        <w:snapToGrid w:val="0"/>
        <w:spacing w:line="276" w:lineRule="auto"/>
        <w:ind w:firstLineChars="200" w:firstLine="480"/>
        <w:rPr>
          <w:rFonts w:ascii="仿宋" w:eastAsia="仿宋" w:hAnsi="仿宋"/>
        </w:rPr>
      </w:pPr>
      <w:r w:rsidRPr="00437267">
        <w:rPr>
          <w:rFonts w:ascii="仿宋" w:eastAsia="仿宋" w:hAnsi="仿宋" w:hint="eastAsia"/>
        </w:rPr>
        <w:t>11</w:t>
      </w:r>
      <w:r w:rsidR="00E70BBD" w:rsidRPr="00437267">
        <w:rPr>
          <w:rFonts w:ascii="仿宋" w:eastAsia="仿宋" w:hAnsi="仿宋" w:hint="eastAsia"/>
        </w:rPr>
        <w:t>.3在投标截止时间前，采购人有权修改招标文件，并以网站发布</w:t>
      </w:r>
      <w:r w:rsidR="00465A5B" w:rsidRPr="00437267">
        <w:rPr>
          <w:rFonts w:ascii="仿宋" w:eastAsia="仿宋" w:hAnsi="仿宋" w:hint="eastAsia"/>
        </w:rPr>
        <w:t>更正</w:t>
      </w:r>
      <w:r w:rsidR="00E70BBD" w:rsidRPr="00437267">
        <w:rPr>
          <w:rFonts w:ascii="仿宋" w:eastAsia="仿宋" w:hAnsi="仿宋" w:hint="eastAsia"/>
        </w:rPr>
        <w:t>公告的形式通知所有</w:t>
      </w:r>
      <w:r w:rsidR="00B1532B" w:rsidRPr="00437267">
        <w:rPr>
          <w:rFonts w:ascii="仿宋" w:eastAsia="仿宋" w:hAnsi="仿宋" w:hint="eastAsia"/>
        </w:rPr>
        <w:t>潜在</w:t>
      </w:r>
      <w:r w:rsidR="00E70BBD" w:rsidRPr="00437267">
        <w:rPr>
          <w:rFonts w:ascii="仿宋" w:eastAsia="仿宋" w:hAnsi="仿宋" w:hint="eastAsia"/>
        </w:rPr>
        <w:t>投标人，</w:t>
      </w:r>
      <w:r w:rsidR="00B1532B" w:rsidRPr="00437267">
        <w:rPr>
          <w:rFonts w:ascii="仿宋" w:eastAsia="仿宋" w:hAnsi="仿宋" w:hint="eastAsia"/>
        </w:rPr>
        <w:t>同时视情况延长投标截止时间和开标时间</w:t>
      </w:r>
      <w:r w:rsidR="00E70BBD" w:rsidRPr="00437267">
        <w:rPr>
          <w:rFonts w:ascii="仿宋" w:eastAsia="仿宋" w:hAnsi="仿宋" w:hint="eastAsia"/>
        </w:rPr>
        <w:t>。修改的文件作为招标文件的补充和组成部分，对所有</w:t>
      </w:r>
      <w:r w:rsidR="00B1532B" w:rsidRPr="00437267">
        <w:rPr>
          <w:rFonts w:ascii="仿宋" w:eastAsia="仿宋" w:hAnsi="仿宋" w:hint="eastAsia"/>
        </w:rPr>
        <w:t>潜在</w:t>
      </w:r>
      <w:r w:rsidR="00E70BBD" w:rsidRPr="00437267">
        <w:rPr>
          <w:rFonts w:ascii="仿宋" w:eastAsia="仿宋" w:hAnsi="仿宋" w:hint="eastAsia"/>
        </w:rPr>
        <w:t>投标人均有约束力。</w:t>
      </w:r>
    </w:p>
    <w:p w14:paraId="77440526" w14:textId="77777777" w:rsidR="00491A3B" w:rsidRPr="00A148CD" w:rsidRDefault="00E70BBD" w:rsidP="00A148CD">
      <w:pPr>
        <w:pStyle w:val="21"/>
        <w:spacing w:before="0" w:after="0" w:line="276" w:lineRule="auto"/>
        <w:jc w:val="center"/>
        <w:rPr>
          <w:rFonts w:ascii="仿宋" w:eastAsia="仿宋" w:hAnsi="仿宋"/>
          <w:color w:val="auto"/>
          <w:sz w:val="28"/>
          <w:szCs w:val="28"/>
        </w:rPr>
      </w:pPr>
      <w:bookmarkStart w:id="6" w:name="_Toc125344505"/>
      <w:r w:rsidRPr="00166448">
        <w:rPr>
          <w:rFonts w:ascii="仿宋" w:eastAsia="仿宋" w:hAnsi="仿宋" w:hint="eastAsia"/>
          <w:color w:val="auto"/>
          <w:sz w:val="28"/>
          <w:szCs w:val="28"/>
        </w:rPr>
        <w:t>三、投标</w:t>
      </w:r>
      <w:bookmarkEnd w:id="6"/>
    </w:p>
    <w:p w14:paraId="07867539" w14:textId="77777777" w:rsidR="0014775B" w:rsidRPr="00166448" w:rsidRDefault="00491A3B" w:rsidP="00166448">
      <w:pPr>
        <w:snapToGrid w:val="0"/>
        <w:spacing w:line="276" w:lineRule="auto"/>
        <w:ind w:firstLineChars="196" w:firstLine="472"/>
        <w:jc w:val="left"/>
        <w:outlineLvl w:val="0"/>
        <w:rPr>
          <w:rFonts w:ascii="仿宋" w:eastAsia="仿宋" w:hAnsi="仿宋"/>
          <w:b/>
          <w:color w:val="auto"/>
          <w:sz w:val="24"/>
        </w:rPr>
      </w:pPr>
      <w:r w:rsidRPr="00166448">
        <w:rPr>
          <w:rFonts w:ascii="仿宋" w:eastAsia="仿宋" w:hAnsi="仿宋" w:hint="eastAsia"/>
          <w:b/>
          <w:color w:val="auto"/>
          <w:sz w:val="24"/>
        </w:rPr>
        <w:t>1</w:t>
      </w:r>
      <w:r w:rsidR="009630B6">
        <w:rPr>
          <w:rFonts w:ascii="仿宋" w:eastAsia="仿宋" w:hAnsi="仿宋" w:hint="eastAsia"/>
          <w:b/>
          <w:color w:val="auto"/>
          <w:sz w:val="24"/>
        </w:rPr>
        <w:t>2</w:t>
      </w:r>
      <w:r w:rsidR="0014775B" w:rsidRPr="00166448">
        <w:rPr>
          <w:rFonts w:ascii="仿宋" w:eastAsia="仿宋" w:hAnsi="仿宋" w:hint="eastAsia"/>
          <w:b/>
          <w:color w:val="auto"/>
          <w:sz w:val="24"/>
        </w:rPr>
        <w:t>.招标文件的获取</w:t>
      </w:r>
    </w:p>
    <w:p w14:paraId="4C4BCD45" w14:textId="77777777" w:rsidR="0014775B" w:rsidRDefault="009630B6" w:rsidP="00437267">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rPr>
        <w:lastRenderedPageBreak/>
        <w:t>12</w:t>
      </w:r>
      <w:r w:rsidR="00A148CD">
        <w:rPr>
          <w:rFonts w:ascii="仿宋" w:eastAsia="仿宋" w:hAnsi="仿宋" w:hint="eastAsia"/>
          <w:color w:val="auto"/>
          <w:sz w:val="24"/>
        </w:rPr>
        <w:t>.1</w:t>
      </w:r>
      <w:r w:rsidR="0014775B" w:rsidRPr="00437267">
        <w:rPr>
          <w:rFonts w:ascii="仿宋" w:eastAsia="仿宋" w:hAnsi="仿宋" w:hint="eastAsia"/>
          <w:color w:val="auto"/>
          <w:sz w:val="24"/>
        </w:rPr>
        <w:t>招标文件的获取时间、地点、方式、售价：</w:t>
      </w:r>
      <w:r w:rsidR="007D635A" w:rsidRPr="0088723D">
        <w:rPr>
          <w:rFonts w:ascii="仿宋" w:eastAsia="仿宋" w:hAnsi="仿宋" w:hint="eastAsia"/>
          <w:color w:val="auto"/>
          <w:sz w:val="24"/>
          <w:szCs w:val="24"/>
          <w:u w:val="single"/>
        </w:rPr>
        <w:t>具体见</w:t>
      </w:r>
      <w:r w:rsidR="00166448" w:rsidRPr="0088723D">
        <w:rPr>
          <w:rFonts w:ascii="仿宋" w:eastAsia="仿宋" w:hAnsi="仿宋" w:hint="eastAsia"/>
          <w:color w:val="auto"/>
          <w:sz w:val="24"/>
          <w:szCs w:val="24"/>
          <w:u w:val="single"/>
        </w:rPr>
        <w:t>第一章</w:t>
      </w:r>
      <w:r w:rsidR="007D635A" w:rsidRPr="0088723D">
        <w:rPr>
          <w:rFonts w:ascii="仿宋" w:eastAsia="仿宋" w:hAnsi="仿宋" w:hint="eastAsia"/>
          <w:color w:val="auto"/>
          <w:sz w:val="24"/>
          <w:szCs w:val="24"/>
          <w:u w:val="single"/>
        </w:rPr>
        <w:t>《招标公告》</w:t>
      </w:r>
      <w:r w:rsidR="007D635A" w:rsidRPr="00437267">
        <w:rPr>
          <w:rFonts w:ascii="仿宋" w:eastAsia="仿宋" w:hAnsi="仿宋" w:hint="eastAsia"/>
          <w:color w:val="auto"/>
          <w:sz w:val="24"/>
          <w:szCs w:val="24"/>
        </w:rPr>
        <w:t>。</w:t>
      </w:r>
    </w:p>
    <w:p w14:paraId="130EA770" w14:textId="77777777" w:rsidR="00A148CD" w:rsidRPr="00437267" w:rsidRDefault="009630B6" w:rsidP="00437267">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12</w:t>
      </w:r>
      <w:r w:rsidR="00A148CD">
        <w:rPr>
          <w:rFonts w:ascii="仿宋" w:eastAsia="仿宋" w:hAnsi="仿宋" w:hint="eastAsia"/>
          <w:color w:val="auto"/>
          <w:sz w:val="24"/>
          <w:szCs w:val="24"/>
        </w:rPr>
        <w:t>.2</w:t>
      </w:r>
      <w:r w:rsidR="00A148CD" w:rsidRPr="00437267">
        <w:rPr>
          <w:rFonts w:ascii="仿宋" w:eastAsia="仿宋" w:hAnsi="仿宋" w:hint="eastAsia"/>
          <w:color w:val="auto"/>
          <w:sz w:val="24"/>
        </w:rPr>
        <w:t>投标人应仔细阅读招标文件的所有内容，并按照招标文件的要求提交投标文件。投标人没有按照招标文件要求提供全部资料或者投标人没有对招标文件在各方面的要求作出实质性响应是投标人的风险，并可能导致其投标被拒绝，由此造成的一切后果由投标人自行承担。任何人或任何组织向投标人提交的任何书面资料或口头答复，未经采购代理机构在网上发布或书面通知，均作无效处理，不得作为招标文件的组成部分，采购代理机构对投标人由此而做出的推论、理解和结论概不负责。</w:t>
      </w:r>
    </w:p>
    <w:p w14:paraId="343A1F39" w14:textId="77777777" w:rsidR="007D1315" w:rsidRPr="00166448" w:rsidRDefault="00491A3B" w:rsidP="00166448">
      <w:pPr>
        <w:snapToGrid w:val="0"/>
        <w:spacing w:line="276" w:lineRule="auto"/>
        <w:ind w:firstLineChars="196" w:firstLine="472"/>
        <w:jc w:val="left"/>
        <w:outlineLvl w:val="0"/>
        <w:rPr>
          <w:rFonts w:ascii="仿宋" w:eastAsia="仿宋" w:hAnsi="仿宋"/>
          <w:b/>
          <w:color w:val="auto"/>
          <w:sz w:val="24"/>
          <w:szCs w:val="24"/>
        </w:rPr>
      </w:pPr>
      <w:r w:rsidRPr="00166448">
        <w:rPr>
          <w:rFonts w:ascii="仿宋" w:eastAsia="仿宋" w:hAnsi="仿宋" w:hint="eastAsia"/>
          <w:b/>
          <w:color w:val="auto"/>
          <w:sz w:val="24"/>
          <w:szCs w:val="24"/>
        </w:rPr>
        <w:t>1</w:t>
      </w:r>
      <w:r w:rsidR="009630B6">
        <w:rPr>
          <w:rFonts w:ascii="仿宋" w:eastAsia="仿宋" w:hAnsi="仿宋" w:hint="eastAsia"/>
          <w:b/>
          <w:color w:val="auto"/>
          <w:sz w:val="24"/>
          <w:szCs w:val="24"/>
        </w:rPr>
        <w:t>3</w:t>
      </w:r>
      <w:r w:rsidR="007D1315" w:rsidRPr="00166448">
        <w:rPr>
          <w:rFonts w:ascii="仿宋" w:eastAsia="仿宋" w:hAnsi="仿宋" w:hint="eastAsia"/>
          <w:b/>
          <w:color w:val="auto"/>
          <w:sz w:val="24"/>
          <w:szCs w:val="24"/>
        </w:rPr>
        <w:t>.现场考察或开标前答疑会</w:t>
      </w:r>
    </w:p>
    <w:p w14:paraId="34CC95A4" w14:textId="77777777" w:rsidR="002055ED" w:rsidRPr="0088723D" w:rsidRDefault="005B5D49" w:rsidP="00437267">
      <w:pPr>
        <w:snapToGrid w:val="0"/>
        <w:spacing w:line="276" w:lineRule="auto"/>
        <w:ind w:firstLineChars="196" w:firstLine="470"/>
        <w:jc w:val="left"/>
        <w:outlineLvl w:val="0"/>
        <w:rPr>
          <w:rFonts w:ascii="仿宋" w:eastAsia="仿宋" w:hAnsi="仿宋"/>
          <w:color w:val="auto"/>
          <w:sz w:val="24"/>
          <w:szCs w:val="24"/>
        </w:rPr>
      </w:pPr>
      <w:r w:rsidRPr="0088723D">
        <w:rPr>
          <w:rFonts w:ascii="仿宋" w:eastAsia="仿宋" w:hAnsi="仿宋" w:hint="eastAsia"/>
          <w:color w:val="auto"/>
          <w:sz w:val="24"/>
          <w:szCs w:val="24"/>
        </w:rPr>
        <w:t>13.1现场考察</w:t>
      </w:r>
    </w:p>
    <w:p w14:paraId="27957671" w14:textId="77777777" w:rsidR="005B5D49" w:rsidRPr="0088723D" w:rsidRDefault="002055ED" w:rsidP="002055ED">
      <w:pPr>
        <w:snapToGrid w:val="0"/>
        <w:spacing w:line="276" w:lineRule="auto"/>
        <w:ind w:firstLineChars="196" w:firstLine="470"/>
        <w:jc w:val="left"/>
        <w:outlineLvl w:val="0"/>
        <w:rPr>
          <w:rFonts w:ascii="仿宋" w:eastAsia="仿宋" w:hAnsi="仿宋"/>
          <w:color w:val="auto"/>
          <w:sz w:val="24"/>
          <w:szCs w:val="24"/>
        </w:rPr>
      </w:pPr>
      <w:r w:rsidRPr="0088723D">
        <w:rPr>
          <w:rFonts w:ascii="仿宋" w:eastAsia="仿宋" w:hAnsi="仿宋" w:hint="eastAsia"/>
          <w:color w:val="auto"/>
          <w:sz w:val="24"/>
          <w:szCs w:val="24"/>
        </w:rPr>
        <w:t>13.1.1本项目是否组织现场考察：</w:t>
      </w:r>
      <w:r w:rsidR="005B5D49" w:rsidRPr="0088723D">
        <w:rPr>
          <w:rFonts w:ascii="仿宋" w:eastAsia="仿宋" w:hAnsi="仿宋" w:hint="eastAsia"/>
          <w:color w:val="auto"/>
          <w:sz w:val="24"/>
          <w:szCs w:val="24"/>
          <w:u w:val="single"/>
        </w:rPr>
        <w:t>具体见第二章《投标人须知前附表》</w:t>
      </w:r>
      <w:r w:rsidR="00A708D2" w:rsidRPr="0088723D">
        <w:rPr>
          <w:rFonts w:ascii="仿宋" w:eastAsia="仿宋" w:hAnsi="仿宋" w:hint="eastAsia"/>
          <w:color w:val="auto"/>
          <w:sz w:val="24"/>
          <w:szCs w:val="24"/>
        </w:rPr>
        <w:t>。</w:t>
      </w:r>
    </w:p>
    <w:p w14:paraId="2BED99EE" w14:textId="77777777" w:rsidR="002055ED" w:rsidRPr="0088723D" w:rsidRDefault="002055ED" w:rsidP="00437267">
      <w:pPr>
        <w:snapToGrid w:val="0"/>
        <w:spacing w:line="276" w:lineRule="auto"/>
        <w:ind w:firstLineChars="196" w:firstLine="470"/>
        <w:jc w:val="left"/>
        <w:outlineLvl w:val="0"/>
        <w:rPr>
          <w:rFonts w:ascii="仿宋" w:eastAsia="仿宋" w:hAnsi="仿宋"/>
          <w:color w:val="auto"/>
          <w:sz w:val="24"/>
          <w:szCs w:val="24"/>
        </w:rPr>
      </w:pPr>
      <w:r w:rsidRPr="0088723D">
        <w:rPr>
          <w:rFonts w:ascii="仿宋" w:eastAsia="仿宋" w:hAnsi="仿宋" w:hint="eastAsia"/>
          <w:color w:val="auto"/>
          <w:sz w:val="24"/>
          <w:szCs w:val="24"/>
        </w:rPr>
        <w:t>13.1.2</w:t>
      </w:r>
      <w:r w:rsidR="005B5D49" w:rsidRPr="0088723D">
        <w:rPr>
          <w:rFonts w:ascii="仿宋" w:eastAsia="仿宋" w:hAnsi="仿宋" w:hint="eastAsia"/>
          <w:color w:val="auto"/>
          <w:sz w:val="24"/>
          <w:szCs w:val="24"/>
        </w:rPr>
        <w:t>若《投标人须知前附表》</w:t>
      </w:r>
      <w:r w:rsidRPr="0088723D">
        <w:rPr>
          <w:rFonts w:ascii="仿宋" w:eastAsia="仿宋" w:hAnsi="仿宋" w:hint="eastAsia"/>
          <w:color w:val="auto"/>
          <w:sz w:val="24"/>
          <w:szCs w:val="24"/>
        </w:rPr>
        <w:t>规定组织统一现场考察的：</w:t>
      </w:r>
    </w:p>
    <w:p w14:paraId="553700DF" w14:textId="77777777" w:rsidR="005B5D49" w:rsidRPr="0088723D" w:rsidRDefault="002055ED" w:rsidP="00437267">
      <w:pPr>
        <w:snapToGrid w:val="0"/>
        <w:spacing w:line="276" w:lineRule="auto"/>
        <w:ind w:firstLineChars="196" w:firstLine="470"/>
        <w:jc w:val="left"/>
        <w:outlineLvl w:val="0"/>
        <w:rPr>
          <w:rFonts w:ascii="仿宋" w:eastAsia="仿宋" w:hAnsi="仿宋"/>
          <w:color w:val="auto"/>
          <w:sz w:val="24"/>
          <w:szCs w:val="24"/>
        </w:rPr>
      </w:pPr>
      <w:r w:rsidRPr="0088723D">
        <w:rPr>
          <w:rFonts w:ascii="仿宋" w:eastAsia="仿宋" w:hAnsi="仿宋" w:hint="eastAsia"/>
          <w:color w:val="auto"/>
          <w:sz w:val="24"/>
          <w:szCs w:val="24"/>
        </w:rPr>
        <w:t>（1）</w:t>
      </w:r>
      <w:r w:rsidR="005B5D49" w:rsidRPr="0088723D">
        <w:rPr>
          <w:rFonts w:ascii="仿宋" w:eastAsia="仿宋" w:hAnsi="仿宋" w:hint="eastAsia"/>
          <w:color w:val="auto"/>
          <w:sz w:val="24"/>
          <w:szCs w:val="24"/>
        </w:rPr>
        <w:t>采购人将按《投标人须知前附表》规定的时间、地点统一组织供应商进行现场考察，除此以外的其他任何时间，采购人不再组织供应商进行现场考察工作。</w:t>
      </w:r>
    </w:p>
    <w:p w14:paraId="3A295ACE" w14:textId="77777777" w:rsidR="005B5D49" w:rsidRPr="0088723D" w:rsidRDefault="002055ED" w:rsidP="00437267">
      <w:pPr>
        <w:snapToGrid w:val="0"/>
        <w:spacing w:line="276" w:lineRule="auto"/>
        <w:ind w:firstLineChars="196" w:firstLine="470"/>
        <w:jc w:val="left"/>
        <w:outlineLvl w:val="0"/>
        <w:rPr>
          <w:rFonts w:ascii="仿宋" w:eastAsia="仿宋" w:hAnsi="仿宋"/>
          <w:color w:val="auto"/>
          <w:sz w:val="24"/>
          <w:szCs w:val="24"/>
        </w:rPr>
      </w:pPr>
      <w:r w:rsidRPr="0088723D">
        <w:rPr>
          <w:rFonts w:ascii="仿宋" w:eastAsia="仿宋" w:hAnsi="仿宋" w:hint="eastAsia"/>
          <w:color w:val="auto"/>
          <w:sz w:val="24"/>
          <w:szCs w:val="24"/>
        </w:rPr>
        <w:t>（2）</w:t>
      </w:r>
      <w:r w:rsidR="005B5D49" w:rsidRPr="0088723D">
        <w:rPr>
          <w:rFonts w:ascii="仿宋" w:eastAsia="仿宋" w:hAnsi="仿宋" w:hint="eastAsia"/>
          <w:color w:val="auto"/>
          <w:sz w:val="24"/>
          <w:szCs w:val="24"/>
        </w:rPr>
        <w:t>供应商应当在规定的时间内</w:t>
      </w:r>
      <w:r w:rsidRPr="0088723D">
        <w:rPr>
          <w:rFonts w:ascii="仿宋" w:eastAsia="仿宋" w:hAnsi="仿宋" w:hint="eastAsia"/>
          <w:color w:val="auto"/>
          <w:sz w:val="24"/>
          <w:szCs w:val="24"/>
        </w:rPr>
        <w:t>，自行前往规定的地点参加现场考察，因参加现场考察而发生的所有费用由供应商自行承担。</w:t>
      </w:r>
    </w:p>
    <w:p w14:paraId="5F8D6AF9" w14:textId="77777777" w:rsidR="002055ED" w:rsidRPr="0088723D" w:rsidRDefault="002055ED" w:rsidP="00437267">
      <w:pPr>
        <w:snapToGrid w:val="0"/>
        <w:spacing w:line="276" w:lineRule="auto"/>
        <w:ind w:firstLineChars="196" w:firstLine="470"/>
        <w:jc w:val="left"/>
        <w:outlineLvl w:val="0"/>
        <w:rPr>
          <w:rFonts w:ascii="仿宋" w:eastAsia="仿宋" w:hAnsi="仿宋"/>
          <w:color w:val="auto"/>
          <w:sz w:val="24"/>
          <w:szCs w:val="24"/>
        </w:rPr>
      </w:pPr>
      <w:r w:rsidRPr="0088723D">
        <w:rPr>
          <w:rFonts w:ascii="仿宋" w:eastAsia="仿宋" w:hAnsi="仿宋" w:hint="eastAsia"/>
          <w:color w:val="auto"/>
          <w:sz w:val="24"/>
          <w:szCs w:val="24"/>
        </w:rPr>
        <w:t>（3）考察过程中，供应商应注意安全，供应商在考察过程中所发生的人员伤亡和财产损失均由供应商自行承担。</w:t>
      </w:r>
    </w:p>
    <w:p w14:paraId="4F4DC000" w14:textId="77777777" w:rsidR="002055ED" w:rsidRPr="0088723D" w:rsidRDefault="002055ED" w:rsidP="00437267">
      <w:pPr>
        <w:snapToGrid w:val="0"/>
        <w:spacing w:line="276" w:lineRule="auto"/>
        <w:ind w:firstLineChars="196" w:firstLine="470"/>
        <w:jc w:val="left"/>
        <w:outlineLvl w:val="0"/>
        <w:rPr>
          <w:rFonts w:ascii="仿宋" w:eastAsia="仿宋" w:hAnsi="仿宋"/>
          <w:color w:val="auto"/>
          <w:sz w:val="24"/>
          <w:szCs w:val="24"/>
        </w:rPr>
      </w:pPr>
      <w:r w:rsidRPr="0088723D">
        <w:rPr>
          <w:rFonts w:ascii="仿宋" w:eastAsia="仿宋" w:hAnsi="仿宋" w:hint="eastAsia"/>
          <w:color w:val="auto"/>
          <w:sz w:val="24"/>
          <w:szCs w:val="24"/>
        </w:rPr>
        <w:t>（4）采购人在现场考察中介绍的场地和相关</w:t>
      </w:r>
      <w:r w:rsidR="00F116C2" w:rsidRPr="0088723D">
        <w:rPr>
          <w:rFonts w:ascii="仿宋" w:eastAsia="仿宋" w:hAnsi="仿宋" w:hint="eastAsia"/>
          <w:color w:val="auto"/>
          <w:sz w:val="24"/>
          <w:szCs w:val="24"/>
        </w:rPr>
        <w:t>周边环境等情况，仅供参加考察的供应商在编制投标文件时参考，采购人不对供应商据此作出的任何判断和决策负责。</w:t>
      </w:r>
    </w:p>
    <w:p w14:paraId="74CBAF44" w14:textId="77777777" w:rsidR="00A708D2" w:rsidRPr="0088723D" w:rsidRDefault="00A708D2" w:rsidP="00437267">
      <w:pPr>
        <w:snapToGrid w:val="0"/>
        <w:spacing w:line="276" w:lineRule="auto"/>
        <w:ind w:firstLineChars="196" w:firstLine="470"/>
        <w:jc w:val="left"/>
        <w:outlineLvl w:val="0"/>
        <w:rPr>
          <w:rFonts w:ascii="仿宋" w:eastAsia="仿宋" w:hAnsi="仿宋"/>
          <w:color w:val="auto"/>
          <w:sz w:val="24"/>
          <w:szCs w:val="24"/>
        </w:rPr>
      </w:pPr>
      <w:r w:rsidRPr="0088723D">
        <w:rPr>
          <w:rFonts w:ascii="仿宋" w:eastAsia="仿宋" w:hAnsi="仿宋" w:hint="eastAsia"/>
          <w:color w:val="auto"/>
          <w:sz w:val="24"/>
          <w:szCs w:val="24"/>
        </w:rPr>
        <w:t>13.2开标前答疑会</w:t>
      </w:r>
    </w:p>
    <w:p w14:paraId="450FB9CA" w14:textId="77777777" w:rsidR="00A708D2" w:rsidRPr="0088723D" w:rsidRDefault="00A708D2" w:rsidP="00437267">
      <w:pPr>
        <w:snapToGrid w:val="0"/>
        <w:spacing w:line="276" w:lineRule="auto"/>
        <w:ind w:firstLineChars="196" w:firstLine="470"/>
        <w:jc w:val="left"/>
        <w:outlineLvl w:val="0"/>
        <w:rPr>
          <w:rFonts w:ascii="仿宋" w:eastAsia="仿宋" w:hAnsi="仿宋"/>
          <w:b/>
          <w:color w:val="auto"/>
          <w:sz w:val="24"/>
          <w:szCs w:val="24"/>
        </w:rPr>
      </w:pPr>
      <w:r w:rsidRPr="0088723D">
        <w:rPr>
          <w:rFonts w:ascii="仿宋" w:eastAsia="仿宋" w:hAnsi="仿宋" w:hint="eastAsia"/>
          <w:color w:val="auto"/>
          <w:sz w:val="24"/>
          <w:szCs w:val="24"/>
        </w:rPr>
        <w:t>13.2.1本项目是否组织开标前答疑会：</w:t>
      </w:r>
      <w:r w:rsidRPr="0088723D">
        <w:rPr>
          <w:rFonts w:ascii="仿宋" w:eastAsia="仿宋" w:hAnsi="仿宋" w:hint="eastAsia"/>
          <w:color w:val="auto"/>
          <w:sz w:val="24"/>
          <w:szCs w:val="24"/>
          <w:u w:val="single"/>
        </w:rPr>
        <w:t>具体见第二章《投标人须知前附表》</w:t>
      </w:r>
      <w:r w:rsidRPr="0088723D">
        <w:rPr>
          <w:rFonts w:ascii="仿宋" w:eastAsia="仿宋" w:hAnsi="仿宋" w:hint="eastAsia"/>
          <w:color w:val="auto"/>
          <w:sz w:val="24"/>
          <w:szCs w:val="24"/>
        </w:rPr>
        <w:t>。</w:t>
      </w:r>
    </w:p>
    <w:p w14:paraId="07575E6A" w14:textId="77777777" w:rsidR="007D1315" w:rsidRPr="00437267" w:rsidRDefault="00A708D2" w:rsidP="00A708D2">
      <w:pPr>
        <w:snapToGrid w:val="0"/>
        <w:spacing w:line="276" w:lineRule="auto"/>
        <w:ind w:firstLineChars="196" w:firstLine="470"/>
        <w:jc w:val="left"/>
        <w:outlineLvl w:val="0"/>
        <w:rPr>
          <w:rFonts w:ascii="仿宋" w:eastAsia="仿宋" w:hAnsi="仿宋"/>
          <w:color w:val="auto"/>
          <w:sz w:val="24"/>
          <w:szCs w:val="24"/>
        </w:rPr>
      </w:pPr>
      <w:r w:rsidRPr="0088723D">
        <w:rPr>
          <w:rFonts w:ascii="仿宋" w:eastAsia="仿宋" w:hAnsi="仿宋" w:hint="eastAsia"/>
          <w:color w:val="auto"/>
          <w:sz w:val="24"/>
          <w:szCs w:val="24"/>
        </w:rPr>
        <w:t>13.2.2若《投标人须知前附表》规定组织开标前答疑会的：采购组织机构将按《投标人须知前附表》规定的时间和地点召开开标前答疑会，邀请所有潜在投标人参加。</w:t>
      </w:r>
    </w:p>
    <w:p w14:paraId="3DCDCECA" w14:textId="77777777" w:rsidR="00B21B66" w:rsidRPr="004068B0" w:rsidRDefault="00491A3B" w:rsidP="004068B0">
      <w:pPr>
        <w:snapToGrid w:val="0"/>
        <w:spacing w:line="276" w:lineRule="auto"/>
        <w:ind w:firstLineChars="196" w:firstLine="472"/>
        <w:jc w:val="left"/>
        <w:outlineLvl w:val="0"/>
        <w:rPr>
          <w:rFonts w:ascii="仿宋" w:eastAsia="仿宋" w:hAnsi="仿宋"/>
          <w:b/>
          <w:color w:val="auto"/>
          <w:sz w:val="24"/>
          <w:szCs w:val="24"/>
        </w:rPr>
      </w:pPr>
      <w:r w:rsidRPr="004068B0">
        <w:rPr>
          <w:rFonts w:ascii="仿宋" w:eastAsia="仿宋" w:hAnsi="仿宋" w:hint="eastAsia"/>
          <w:b/>
          <w:color w:val="auto"/>
          <w:sz w:val="24"/>
          <w:szCs w:val="24"/>
        </w:rPr>
        <w:t>1</w:t>
      </w:r>
      <w:r w:rsidR="009630B6">
        <w:rPr>
          <w:rFonts w:ascii="仿宋" w:eastAsia="仿宋" w:hAnsi="仿宋" w:hint="eastAsia"/>
          <w:b/>
          <w:color w:val="auto"/>
          <w:sz w:val="24"/>
          <w:szCs w:val="24"/>
        </w:rPr>
        <w:t>4</w:t>
      </w:r>
      <w:r w:rsidR="00B21B66" w:rsidRPr="004068B0">
        <w:rPr>
          <w:rFonts w:ascii="仿宋" w:eastAsia="仿宋" w:hAnsi="仿宋" w:hint="eastAsia"/>
          <w:b/>
          <w:color w:val="auto"/>
          <w:sz w:val="24"/>
          <w:szCs w:val="24"/>
        </w:rPr>
        <w:t>.投标保证金</w:t>
      </w:r>
    </w:p>
    <w:p w14:paraId="1B8303C3" w14:textId="77777777" w:rsidR="00B21B66" w:rsidRPr="00437267" w:rsidRDefault="00B21B66" w:rsidP="00437267">
      <w:pPr>
        <w:snapToGrid w:val="0"/>
        <w:spacing w:line="276" w:lineRule="auto"/>
        <w:ind w:firstLineChars="196" w:firstLine="470"/>
        <w:jc w:val="left"/>
        <w:outlineLvl w:val="0"/>
        <w:rPr>
          <w:rFonts w:ascii="仿宋" w:eastAsia="仿宋" w:hAnsi="仿宋"/>
          <w:color w:val="auto"/>
          <w:sz w:val="24"/>
          <w:szCs w:val="24"/>
        </w:rPr>
      </w:pPr>
      <w:r w:rsidRPr="00437267">
        <w:rPr>
          <w:rFonts w:ascii="仿宋" w:eastAsia="仿宋" w:hAnsi="仿宋" w:hint="eastAsia"/>
          <w:color w:val="auto"/>
          <w:sz w:val="24"/>
          <w:szCs w:val="24"/>
        </w:rPr>
        <w:t>本项目</w:t>
      </w:r>
      <w:r w:rsidRPr="00570133">
        <w:rPr>
          <w:rFonts w:ascii="仿宋" w:eastAsia="仿宋" w:hAnsi="仿宋" w:hint="eastAsia"/>
          <w:color w:val="auto"/>
          <w:sz w:val="24"/>
          <w:szCs w:val="24"/>
          <w:u w:val="single"/>
        </w:rPr>
        <w:t>不需要缴纳</w:t>
      </w:r>
      <w:r w:rsidRPr="00437267">
        <w:rPr>
          <w:rFonts w:ascii="仿宋" w:eastAsia="仿宋" w:hAnsi="仿宋" w:hint="eastAsia"/>
          <w:color w:val="auto"/>
          <w:sz w:val="24"/>
          <w:szCs w:val="24"/>
        </w:rPr>
        <w:t>投标保证金。</w:t>
      </w:r>
    </w:p>
    <w:p w14:paraId="0C34044B" w14:textId="77777777" w:rsidR="00B21B66" w:rsidRPr="004068B0" w:rsidRDefault="00491A3B" w:rsidP="004068B0">
      <w:pPr>
        <w:snapToGrid w:val="0"/>
        <w:spacing w:line="276" w:lineRule="auto"/>
        <w:ind w:firstLineChars="196" w:firstLine="472"/>
        <w:jc w:val="left"/>
        <w:outlineLvl w:val="0"/>
        <w:rPr>
          <w:rFonts w:ascii="仿宋" w:eastAsia="仿宋" w:hAnsi="仿宋"/>
          <w:b/>
          <w:color w:val="auto"/>
          <w:sz w:val="24"/>
          <w:szCs w:val="24"/>
        </w:rPr>
      </w:pPr>
      <w:r w:rsidRPr="004068B0">
        <w:rPr>
          <w:rFonts w:ascii="仿宋" w:eastAsia="仿宋" w:hAnsi="仿宋" w:hint="eastAsia"/>
          <w:b/>
          <w:color w:val="auto"/>
          <w:sz w:val="24"/>
          <w:szCs w:val="24"/>
        </w:rPr>
        <w:t>1</w:t>
      </w:r>
      <w:r w:rsidR="009630B6">
        <w:rPr>
          <w:rFonts w:ascii="仿宋" w:eastAsia="仿宋" w:hAnsi="仿宋" w:hint="eastAsia"/>
          <w:b/>
          <w:color w:val="auto"/>
          <w:sz w:val="24"/>
          <w:szCs w:val="24"/>
        </w:rPr>
        <w:t>5</w:t>
      </w:r>
      <w:r w:rsidR="00B21B66" w:rsidRPr="004068B0">
        <w:rPr>
          <w:rFonts w:ascii="仿宋" w:eastAsia="仿宋" w:hAnsi="仿宋" w:hint="eastAsia"/>
          <w:b/>
          <w:color w:val="auto"/>
          <w:sz w:val="24"/>
          <w:szCs w:val="24"/>
        </w:rPr>
        <w:t>.投标文件的语言</w:t>
      </w:r>
      <w:r w:rsidR="005D0ECE" w:rsidRPr="004068B0">
        <w:rPr>
          <w:rFonts w:ascii="仿宋" w:eastAsia="仿宋" w:hAnsi="仿宋" w:hint="eastAsia"/>
          <w:b/>
          <w:color w:val="auto"/>
          <w:sz w:val="24"/>
          <w:szCs w:val="24"/>
        </w:rPr>
        <w:t>及计量</w:t>
      </w:r>
    </w:p>
    <w:p w14:paraId="42956A6B" w14:textId="77777777" w:rsidR="00B21B66" w:rsidRPr="00437267" w:rsidRDefault="00491A3B" w:rsidP="00437267">
      <w:pPr>
        <w:snapToGrid w:val="0"/>
        <w:spacing w:line="276" w:lineRule="auto"/>
        <w:ind w:firstLineChars="196" w:firstLine="470"/>
        <w:jc w:val="left"/>
        <w:outlineLvl w:val="0"/>
        <w:rPr>
          <w:rFonts w:ascii="仿宋" w:eastAsia="仿宋" w:hAnsi="仿宋"/>
          <w:color w:val="auto"/>
          <w:sz w:val="24"/>
          <w:szCs w:val="24"/>
        </w:rPr>
      </w:pPr>
      <w:r w:rsidRPr="00437267">
        <w:rPr>
          <w:rFonts w:ascii="仿宋" w:eastAsia="仿宋" w:hAnsi="仿宋" w:hint="eastAsia"/>
          <w:color w:val="auto"/>
          <w:sz w:val="24"/>
          <w:szCs w:val="24"/>
        </w:rPr>
        <w:t>1</w:t>
      </w:r>
      <w:r w:rsidR="009630B6">
        <w:rPr>
          <w:rFonts w:ascii="仿宋" w:eastAsia="仿宋" w:hAnsi="仿宋" w:hint="eastAsia"/>
          <w:color w:val="auto"/>
          <w:sz w:val="24"/>
          <w:szCs w:val="24"/>
        </w:rPr>
        <w:t>5</w:t>
      </w:r>
      <w:r w:rsidR="005D0ECE" w:rsidRPr="00437267">
        <w:rPr>
          <w:rFonts w:ascii="仿宋" w:eastAsia="仿宋" w:hAnsi="仿宋" w:hint="eastAsia"/>
          <w:color w:val="auto"/>
          <w:sz w:val="24"/>
          <w:szCs w:val="24"/>
        </w:rPr>
        <w:t>.1除专业术语、签名、盖章、专用名称等特殊情形外，</w:t>
      </w:r>
      <w:r w:rsidR="00B21B66" w:rsidRPr="00437267">
        <w:rPr>
          <w:rFonts w:ascii="仿宋" w:eastAsia="仿宋" w:hAnsi="仿宋" w:hint="eastAsia"/>
          <w:color w:val="auto"/>
          <w:sz w:val="24"/>
          <w:szCs w:val="24"/>
        </w:rPr>
        <w:t>投标文件及投标</w:t>
      </w:r>
      <w:r w:rsidR="005D0ECE" w:rsidRPr="00437267">
        <w:rPr>
          <w:rFonts w:ascii="仿宋" w:eastAsia="仿宋" w:hAnsi="仿宋" w:hint="eastAsia"/>
          <w:color w:val="auto"/>
          <w:sz w:val="24"/>
          <w:szCs w:val="24"/>
        </w:rPr>
        <w:t>供应商</w:t>
      </w:r>
      <w:r w:rsidR="00B21B66" w:rsidRPr="00437267">
        <w:rPr>
          <w:rFonts w:ascii="仿宋" w:eastAsia="仿宋" w:hAnsi="仿宋" w:hint="eastAsia"/>
          <w:color w:val="auto"/>
          <w:sz w:val="24"/>
          <w:szCs w:val="24"/>
        </w:rPr>
        <w:t>与</w:t>
      </w:r>
      <w:r w:rsidR="005D0ECE" w:rsidRPr="00437267">
        <w:rPr>
          <w:rFonts w:ascii="仿宋" w:eastAsia="仿宋" w:hAnsi="仿宋" w:hint="eastAsia"/>
          <w:color w:val="auto"/>
          <w:sz w:val="24"/>
          <w:szCs w:val="24"/>
        </w:rPr>
        <w:t>本次</w:t>
      </w:r>
      <w:r w:rsidR="00B21B66" w:rsidRPr="00437267">
        <w:rPr>
          <w:rFonts w:ascii="仿宋" w:eastAsia="仿宋" w:hAnsi="仿宋" w:hint="eastAsia"/>
          <w:color w:val="auto"/>
          <w:sz w:val="24"/>
          <w:szCs w:val="24"/>
        </w:rPr>
        <w:t>采购</w:t>
      </w:r>
      <w:r w:rsidR="005D0ECE" w:rsidRPr="00437267">
        <w:rPr>
          <w:rFonts w:ascii="仿宋" w:eastAsia="仿宋" w:hAnsi="仿宋" w:hint="eastAsia"/>
          <w:color w:val="auto"/>
          <w:sz w:val="24"/>
          <w:szCs w:val="24"/>
        </w:rPr>
        <w:t>活动</w:t>
      </w:r>
      <w:r w:rsidR="00B21B66" w:rsidRPr="00437267">
        <w:rPr>
          <w:rFonts w:ascii="仿宋" w:eastAsia="仿宋" w:hAnsi="仿宋" w:hint="eastAsia"/>
          <w:color w:val="auto"/>
          <w:sz w:val="24"/>
          <w:szCs w:val="24"/>
        </w:rPr>
        <w:t>有关的来往通知、函件和文件均应使用中文。</w:t>
      </w:r>
      <w:r w:rsidR="005D0ECE" w:rsidRPr="00437267">
        <w:rPr>
          <w:rFonts w:ascii="仿宋" w:eastAsia="仿宋" w:hAnsi="仿宋" w:hint="eastAsia"/>
          <w:color w:val="auto"/>
          <w:sz w:val="24"/>
          <w:szCs w:val="24"/>
        </w:rPr>
        <w:t>专业术语、专业名称等特殊情形应附有中文注释，仅以中文以外的文字表述的材料或文件均视同未提供。对不同文字文本的解释发生异议的，以中文文本为准。</w:t>
      </w:r>
    </w:p>
    <w:p w14:paraId="7920550C" w14:textId="77777777" w:rsidR="005D0ECE" w:rsidRPr="00437267" w:rsidRDefault="00491A3B" w:rsidP="00437267">
      <w:pPr>
        <w:snapToGrid w:val="0"/>
        <w:spacing w:line="276" w:lineRule="auto"/>
        <w:ind w:firstLineChars="196" w:firstLine="470"/>
        <w:jc w:val="left"/>
        <w:outlineLvl w:val="0"/>
        <w:rPr>
          <w:rFonts w:ascii="仿宋" w:eastAsia="仿宋" w:hAnsi="仿宋"/>
          <w:color w:val="auto"/>
          <w:sz w:val="24"/>
          <w:szCs w:val="24"/>
        </w:rPr>
      </w:pPr>
      <w:r w:rsidRPr="00437267">
        <w:rPr>
          <w:rFonts w:ascii="仿宋" w:eastAsia="仿宋" w:hAnsi="仿宋" w:hint="eastAsia"/>
          <w:color w:val="auto"/>
          <w:sz w:val="24"/>
          <w:szCs w:val="24"/>
        </w:rPr>
        <w:t>1</w:t>
      </w:r>
      <w:r w:rsidR="009630B6">
        <w:rPr>
          <w:rFonts w:ascii="仿宋" w:eastAsia="仿宋" w:hAnsi="仿宋" w:hint="eastAsia"/>
          <w:color w:val="auto"/>
          <w:sz w:val="24"/>
          <w:szCs w:val="24"/>
        </w:rPr>
        <w:t>5</w:t>
      </w:r>
      <w:r w:rsidR="005D0ECE" w:rsidRPr="00437267">
        <w:rPr>
          <w:rFonts w:ascii="仿宋" w:eastAsia="仿宋" w:hAnsi="仿宋" w:hint="eastAsia"/>
          <w:color w:val="auto"/>
          <w:sz w:val="24"/>
          <w:szCs w:val="24"/>
        </w:rPr>
        <w:t>.2</w:t>
      </w:r>
      <w:r w:rsidR="005D0ECE" w:rsidRPr="00437267">
        <w:rPr>
          <w:rFonts w:ascii="仿宋" w:eastAsia="仿宋" w:hAnsi="仿宋"/>
          <w:color w:val="auto"/>
          <w:sz w:val="24"/>
          <w:szCs w:val="24"/>
        </w:rPr>
        <w:t>投标计量单位，招标文件已有明确规定的，使用招标文件规定的计量单位；招标文件没有规定的，应采用中华人民共和国法定计量单位（货币单位：人民币元），否则视同未响应。</w:t>
      </w:r>
    </w:p>
    <w:p w14:paraId="686BA6D1" w14:textId="77777777" w:rsidR="00B21B66" w:rsidRPr="004068B0" w:rsidRDefault="00491A3B" w:rsidP="004068B0">
      <w:pPr>
        <w:snapToGrid w:val="0"/>
        <w:spacing w:line="276" w:lineRule="auto"/>
        <w:ind w:firstLineChars="196" w:firstLine="472"/>
        <w:jc w:val="left"/>
        <w:outlineLvl w:val="0"/>
        <w:rPr>
          <w:rFonts w:ascii="仿宋" w:eastAsia="仿宋" w:hAnsi="仿宋"/>
          <w:b/>
          <w:color w:val="auto"/>
          <w:sz w:val="24"/>
          <w:szCs w:val="24"/>
        </w:rPr>
      </w:pPr>
      <w:r w:rsidRPr="004068B0">
        <w:rPr>
          <w:rFonts w:ascii="仿宋" w:eastAsia="仿宋" w:hAnsi="仿宋" w:hint="eastAsia"/>
          <w:b/>
          <w:color w:val="auto"/>
          <w:sz w:val="24"/>
          <w:szCs w:val="24"/>
        </w:rPr>
        <w:t>1</w:t>
      </w:r>
      <w:r w:rsidR="009630B6">
        <w:rPr>
          <w:rFonts w:ascii="仿宋" w:eastAsia="仿宋" w:hAnsi="仿宋" w:hint="eastAsia"/>
          <w:b/>
          <w:color w:val="auto"/>
          <w:sz w:val="24"/>
          <w:szCs w:val="24"/>
        </w:rPr>
        <w:t>6</w:t>
      </w:r>
      <w:r w:rsidR="00B21B66" w:rsidRPr="004068B0">
        <w:rPr>
          <w:rFonts w:ascii="仿宋" w:eastAsia="仿宋" w:hAnsi="仿宋" w:hint="eastAsia"/>
          <w:b/>
          <w:color w:val="auto"/>
          <w:sz w:val="24"/>
          <w:szCs w:val="24"/>
        </w:rPr>
        <w:t>.投标文件的形式</w:t>
      </w:r>
    </w:p>
    <w:p w14:paraId="04EB8AB4" w14:textId="77777777" w:rsidR="00B21B66" w:rsidRPr="00437267" w:rsidRDefault="00B21B66" w:rsidP="00437267">
      <w:pPr>
        <w:snapToGrid w:val="0"/>
        <w:spacing w:line="276" w:lineRule="auto"/>
        <w:ind w:firstLineChars="196" w:firstLine="470"/>
        <w:jc w:val="left"/>
        <w:outlineLvl w:val="0"/>
        <w:rPr>
          <w:rFonts w:ascii="仿宋" w:eastAsia="仿宋" w:hAnsi="仿宋"/>
          <w:color w:val="auto"/>
          <w:sz w:val="24"/>
        </w:rPr>
      </w:pPr>
      <w:r w:rsidRPr="00437267">
        <w:rPr>
          <w:rFonts w:ascii="仿宋" w:eastAsia="仿宋" w:hAnsi="仿宋" w:hint="eastAsia"/>
          <w:color w:val="auto"/>
          <w:sz w:val="24"/>
          <w:szCs w:val="24"/>
        </w:rPr>
        <w:t>本项目投标文件的形式：</w:t>
      </w:r>
      <w:r w:rsidRPr="00437267">
        <w:rPr>
          <w:rFonts w:ascii="仿宋" w:eastAsia="仿宋" w:hAnsi="仿宋" w:hint="eastAsia"/>
          <w:color w:val="auto"/>
          <w:sz w:val="24"/>
          <w:szCs w:val="24"/>
          <w:u w:val="single"/>
        </w:rPr>
        <w:t>电子加密的投标文件</w:t>
      </w:r>
      <w:r w:rsidRPr="00437267">
        <w:rPr>
          <w:rFonts w:ascii="仿宋" w:eastAsia="仿宋" w:hAnsi="仿宋" w:hint="eastAsia"/>
          <w:color w:val="auto"/>
          <w:sz w:val="24"/>
          <w:szCs w:val="24"/>
        </w:rPr>
        <w:t>（</w:t>
      </w:r>
      <w:r w:rsidRPr="00437267">
        <w:rPr>
          <w:rFonts w:ascii="仿宋" w:eastAsia="仿宋" w:hAnsi="仿宋" w:hint="eastAsia"/>
          <w:bCs/>
          <w:color w:val="auto"/>
          <w:spacing w:val="-6"/>
          <w:sz w:val="24"/>
          <w:szCs w:val="24"/>
        </w:rPr>
        <w:t>通过“政采云电子交易客户端”完成投标文件编制后生成并加密的数据电文形式的投标文件</w:t>
      </w:r>
      <w:r w:rsidRPr="00437267">
        <w:rPr>
          <w:rFonts w:ascii="仿宋" w:eastAsia="仿宋" w:hAnsi="仿宋" w:hint="eastAsia"/>
          <w:color w:val="auto"/>
          <w:sz w:val="24"/>
          <w:szCs w:val="24"/>
        </w:rPr>
        <w:t>）。</w:t>
      </w:r>
    </w:p>
    <w:p w14:paraId="5B34C8A5" w14:textId="77777777" w:rsidR="001B034E" w:rsidRPr="004068B0" w:rsidRDefault="00491A3B" w:rsidP="004068B0">
      <w:pPr>
        <w:snapToGrid w:val="0"/>
        <w:spacing w:line="276" w:lineRule="auto"/>
        <w:ind w:firstLineChars="196" w:firstLine="472"/>
        <w:jc w:val="left"/>
        <w:outlineLvl w:val="0"/>
        <w:rPr>
          <w:rFonts w:ascii="仿宋" w:eastAsia="仿宋" w:hAnsi="仿宋"/>
          <w:b/>
          <w:color w:val="auto"/>
          <w:sz w:val="24"/>
        </w:rPr>
      </w:pPr>
      <w:r w:rsidRPr="004068B0">
        <w:rPr>
          <w:rFonts w:ascii="仿宋" w:eastAsia="仿宋" w:hAnsi="仿宋" w:hint="eastAsia"/>
          <w:b/>
          <w:color w:val="auto"/>
          <w:sz w:val="24"/>
        </w:rPr>
        <w:t>1</w:t>
      </w:r>
      <w:r w:rsidR="009630B6">
        <w:rPr>
          <w:rFonts w:ascii="仿宋" w:eastAsia="仿宋" w:hAnsi="仿宋" w:hint="eastAsia"/>
          <w:b/>
          <w:color w:val="auto"/>
          <w:sz w:val="24"/>
        </w:rPr>
        <w:t>7</w:t>
      </w:r>
      <w:r w:rsidR="00E70BBD" w:rsidRPr="004068B0">
        <w:rPr>
          <w:rFonts w:ascii="仿宋" w:eastAsia="仿宋" w:hAnsi="仿宋" w:hint="eastAsia"/>
          <w:b/>
          <w:color w:val="auto"/>
          <w:sz w:val="24"/>
        </w:rPr>
        <w:t>.投标文件的组成</w:t>
      </w:r>
    </w:p>
    <w:p w14:paraId="1302570F" w14:textId="77777777" w:rsidR="001B034E" w:rsidRPr="00437267" w:rsidRDefault="00E70BBD" w:rsidP="00491A3B">
      <w:pPr>
        <w:snapToGrid w:val="0"/>
        <w:spacing w:line="276" w:lineRule="auto"/>
        <w:ind w:firstLineChars="200" w:firstLine="480"/>
        <w:jc w:val="left"/>
        <w:rPr>
          <w:rFonts w:ascii="仿宋" w:eastAsia="仿宋" w:hAnsi="仿宋"/>
          <w:color w:val="auto"/>
          <w:sz w:val="24"/>
        </w:rPr>
      </w:pPr>
      <w:r w:rsidRPr="00437267">
        <w:rPr>
          <w:rFonts w:ascii="仿宋" w:eastAsia="仿宋" w:hAnsi="仿宋" w:hint="eastAsia"/>
          <w:color w:val="auto"/>
          <w:sz w:val="24"/>
        </w:rPr>
        <w:t>投标文件由资格文件、</w:t>
      </w:r>
      <w:r w:rsidR="004459F6" w:rsidRPr="00437267">
        <w:rPr>
          <w:rFonts w:ascii="仿宋" w:eastAsia="仿宋" w:hAnsi="仿宋" w:hint="eastAsia"/>
          <w:color w:val="auto"/>
          <w:sz w:val="24"/>
        </w:rPr>
        <w:t>商务技术文件、报价</w:t>
      </w:r>
      <w:r w:rsidRPr="00437267">
        <w:rPr>
          <w:rFonts w:ascii="仿宋" w:eastAsia="仿宋" w:hAnsi="仿宋" w:hint="eastAsia"/>
          <w:color w:val="auto"/>
          <w:sz w:val="24"/>
        </w:rPr>
        <w:t>文件三部分组成</w:t>
      </w:r>
      <w:r w:rsidR="00B21B66" w:rsidRPr="005800B6">
        <w:rPr>
          <w:rFonts w:ascii="仿宋" w:eastAsia="仿宋" w:hAnsi="仿宋" w:hint="eastAsia"/>
          <w:color w:val="auto"/>
          <w:sz w:val="24"/>
          <w:szCs w:val="24"/>
        </w:rPr>
        <w:t>（</w:t>
      </w:r>
      <w:r w:rsidR="00B21B66" w:rsidRPr="0088723D">
        <w:rPr>
          <w:rFonts w:ascii="仿宋" w:eastAsia="仿宋" w:hAnsi="仿宋" w:hint="eastAsia"/>
          <w:color w:val="auto"/>
          <w:sz w:val="24"/>
          <w:szCs w:val="24"/>
          <w:u w:val="single"/>
        </w:rPr>
        <w:t>具体见</w:t>
      </w:r>
      <w:r w:rsidR="004068B0" w:rsidRPr="0088723D">
        <w:rPr>
          <w:rFonts w:ascii="仿宋" w:eastAsia="仿宋" w:hAnsi="仿宋" w:hint="eastAsia"/>
          <w:color w:val="auto"/>
          <w:sz w:val="24"/>
          <w:szCs w:val="24"/>
          <w:u w:val="single"/>
        </w:rPr>
        <w:t>第二章</w:t>
      </w:r>
      <w:r w:rsidR="00B21B66" w:rsidRPr="0088723D">
        <w:rPr>
          <w:rFonts w:ascii="仿宋" w:eastAsia="仿宋" w:hAnsi="仿宋" w:hint="eastAsia"/>
          <w:color w:val="auto"/>
          <w:sz w:val="24"/>
          <w:szCs w:val="24"/>
          <w:u w:val="single"/>
        </w:rPr>
        <w:t>《投标人须知前附表》</w:t>
      </w:r>
      <w:r w:rsidR="00B21B66" w:rsidRPr="005800B6">
        <w:rPr>
          <w:rFonts w:ascii="仿宋" w:eastAsia="仿宋" w:hAnsi="仿宋" w:hint="eastAsia"/>
          <w:color w:val="auto"/>
          <w:sz w:val="24"/>
          <w:szCs w:val="24"/>
        </w:rPr>
        <w:t>）</w:t>
      </w:r>
      <w:r w:rsidR="00B21B66" w:rsidRPr="00437267">
        <w:rPr>
          <w:rFonts w:ascii="仿宋" w:eastAsia="仿宋" w:hAnsi="仿宋" w:hint="eastAsia"/>
          <w:color w:val="auto"/>
          <w:sz w:val="24"/>
        </w:rPr>
        <w:t>，</w:t>
      </w:r>
      <w:r w:rsidR="00E571B9" w:rsidRPr="00437267">
        <w:rPr>
          <w:rFonts w:ascii="仿宋" w:eastAsia="仿宋" w:hAnsi="仿宋" w:hint="eastAsia"/>
          <w:color w:val="auto"/>
          <w:sz w:val="24"/>
        </w:rPr>
        <w:t>投标文件应当对招标文件提出的要求和条件作出明确响应。</w:t>
      </w:r>
    </w:p>
    <w:p w14:paraId="5BD28A41" w14:textId="77777777" w:rsidR="001B034E" w:rsidRPr="004068B0" w:rsidRDefault="00491A3B" w:rsidP="004068B0">
      <w:pPr>
        <w:snapToGrid w:val="0"/>
        <w:spacing w:line="276" w:lineRule="auto"/>
        <w:ind w:firstLineChars="196" w:firstLine="472"/>
        <w:jc w:val="left"/>
        <w:outlineLvl w:val="0"/>
        <w:rPr>
          <w:rFonts w:ascii="仿宋" w:eastAsia="仿宋" w:hAnsi="仿宋"/>
          <w:b/>
          <w:color w:val="auto"/>
          <w:sz w:val="24"/>
        </w:rPr>
      </w:pPr>
      <w:r w:rsidRPr="004068B0">
        <w:rPr>
          <w:rFonts w:ascii="仿宋" w:eastAsia="仿宋" w:hAnsi="仿宋" w:hint="eastAsia"/>
          <w:b/>
          <w:color w:val="auto"/>
          <w:sz w:val="24"/>
        </w:rPr>
        <w:t>1</w:t>
      </w:r>
      <w:r w:rsidR="009630B6">
        <w:rPr>
          <w:rFonts w:ascii="仿宋" w:eastAsia="仿宋" w:hAnsi="仿宋" w:hint="eastAsia"/>
          <w:b/>
          <w:color w:val="auto"/>
          <w:sz w:val="24"/>
        </w:rPr>
        <w:t>8</w:t>
      </w:r>
      <w:r w:rsidR="00E70BBD" w:rsidRPr="004068B0">
        <w:rPr>
          <w:rFonts w:ascii="仿宋" w:eastAsia="仿宋" w:hAnsi="仿宋" w:hint="eastAsia"/>
          <w:b/>
          <w:color w:val="auto"/>
          <w:sz w:val="24"/>
        </w:rPr>
        <w:t>.投标报价</w:t>
      </w:r>
    </w:p>
    <w:p w14:paraId="370EB51B" w14:textId="77777777" w:rsidR="001B034E" w:rsidRPr="00437267" w:rsidRDefault="00491A3B" w:rsidP="00491A3B">
      <w:pPr>
        <w:pStyle w:val="af4"/>
        <w:snapToGrid w:val="0"/>
        <w:spacing w:line="276" w:lineRule="auto"/>
        <w:ind w:firstLineChars="200" w:firstLine="480"/>
        <w:rPr>
          <w:rFonts w:ascii="仿宋" w:eastAsia="仿宋" w:hAnsi="仿宋"/>
        </w:rPr>
      </w:pPr>
      <w:r w:rsidRPr="00437267">
        <w:rPr>
          <w:rFonts w:ascii="仿宋" w:eastAsia="仿宋" w:hAnsi="仿宋" w:hint="eastAsia"/>
        </w:rPr>
        <w:t>1</w:t>
      </w:r>
      <w:r w:rsidR="009630B6">
        <w:rPr>
          <w:rFonts w:ascii="仿宋" w:eastAsia="仿宋" w:hAnsi="仿宋" w:hint="eastAsia"/>
        </w:rPr>
        <w:t>8</w:t>
      </w:r>
      <w:r w:rsidR="00E70BBD" w:rsidRPr="00437267">
        <w:rPr>
          <w:rFonts w:ascii="仿宋" w:eastAsia="仿宋" w:hAnsi="仿宋" w:hint="eastAsia"/>
        </w:rPr>
        <w:t>.1</w:t>
      </w:r>
      <w:r w:rsidR="00E70BBD" w:rsidRPr="00437267">
        <w:rPr>
          <w:rFonts w:ascii="仿宋" w:eastAsia="仿宋" w:hAnsi="仿宋"/>
        </w:rPr>
        <w:t>投标报价应按招标文件中相关附表格式填写。</w:t>
      </w:r>
    </w:p>
    <w:p w14:paraId="4A46B050" w14:textId="77777777" w:rsidR="001B034E" w:rsidRPr="00437267" w:rsidRDefault="00491A3B" w:rsidP="00491A3B">
      <w:pPr>
        <w:pStyle w:val="af4"/>
        <w:spacing w:line="276" w:lineRule="auto"/>
        <w:ind w:firstLineChars="200" w:firstLine="480"/>
        <w:rPr>
          <w:rFonts w:ascii="仿宋" w:eastAsia="仿宋" w:hAnsi="仿宋"/>
        </w:rPr>
      </w:pPr>
      <w:r w:rsidRPr="00437267">
        <w:rPr>
          <w:rFonts w:ascii="仿宋" w:eastAsia="仿宋" w:hAnsi="仿宋" w:hint="eastAsia"/>
        </w:rPr>
        <w:lastRenderedPageBreak/>
        <w:t>1</w:t>
      </w:r>
      <w:r w:rsidR="009630B6">
        <w:rPr>
          <w:rFonts w:ascii="仿宋" w:eastAsia="仿宋" w:hAnsi="仿宋" w:hint="eastAsia"/>
        </w:rPr>
        <w:t>8</w:t>
      </w:r>
      <w:r w:rsidR="00E70BBD" w:rsidRPr="00437267">
        <w:rPr>
          <w:rFonts w:ascii="仿宋" w:eastAsia="仿宋" w:hAnsi="仿宋" w:hint="eastAsia"/>
        </w:rPr>
        <w:t>.2</w:t>
      </w:r>
      <w:r w:rsidR="004A02EB" w:rsidRPr="00437267">
        <w:rPr>
          <w:rFonts w:ascii="仿宋" w:eastAsia="仿宋" w:hAnsi="仿宋" w:cs="仿宋_GB2312" w:hint="eastAsia"/>
        </w:rPr>
        <w:t>有关本项目实施所需的所有费用（含税费）均计入报价。开标一览表是报价的唯一载体。投标文件中价格全部采用人民币报价。</w:t>
      </w:r>
    </w:p>
    <w:p w14:paraId="14E6CF4C" w14:textId="77777777" w:rsidR="001B034E" w:rsidRPr="00437267" w:rsidRDefault="00491A3B" w:rsidP="00491A3B">
      <w:pPr>
        <w:pStyle w:val="af4"/>
        <w:snapToGrid w:val="0"/>
        <w:spacing w:line="276" w:lineRule="auto"/>
        <w:ind w:firstLineChars="200" w:firstLine="480"/>
        <w:rPr>
          <w:rFonts w:ascii="仿宋" w:eastAsia="仿宋" w:hAnsi="仿宋"/>
        </w:rPr>
      </w:pPr>
      <w:r w:rsidRPr="00437267">
        <w:rPr>
          <w:rFonts w:ascii="仿宋" w:eastAsia="仿宋" w:hAnsi="仿宋" w:hint="eastAsia"/>
        </w:rPr>
        <w:t>1</w:t>
      </w:r>
      <w:r w:rsidR="009630B6">
        <w:rPr>
          <w:rFonts w:ascii="仿宋" w:eastAsia="仿宋" w:hAnsi="仿宋" w:hint="eastAsia"/>
        </w:rPr>
        <w:t>8</w:t>
      </w:r>
      <w:r w:rsidR="00E70BBD" w:rsidRPr="00437267">
        <w:rPr>
          <w:rFonts w:ascii="仿宋" w:eastAsia="仿宋" w:hAnsi="仿宋" w:hint="eastAsia"/>
        </w:rPr>
        <w:t>.3</w:t>
      </w:r>
      <w:r w:rsidR="00E70BBD" w:rsidRPr="00437267">
        <w:rPr>
          <w:rFonts w:ascii="仿宋" w:eastAsia="仿宋" w:hAnsi="仿宋"/>
        </w:rPr>
        <w:t>投标文件只允许有一个报价，有选择的</w:t>
      </w:r>
      <w:r w:rsidR="00E70BBD" w:rsidRPr="00437267">
        <w:rPr>
          <w:rFonts w:ascii="仿宋" w:eastAsia="仿宋" w:hAnsi="仿宋" w:hint="eastAsia"/>
        </w:rPr>
        <w:t>或有条件的</w:t>
      </w:r>
      <w:r w:rsidR="00E70BBD" w:rsidRPr="00437267">
        <w:rPr>
          <w:rFonts w:ascii="仿宋" w:eastAsia="仿宋" w:hAnsi="仿宋"/>
        </w:rPr>
        <w:t>报价将不予接受</w:t>
      </w:r>
      <w:r w:rsidR="00B7725E" w:rsidRPr="00437267">
        <w:rPr>
          <w:rFonts w:ascii="仿宋" w:eastAsia="仿宋" w:hAnsi="仿宋"/>
        </w:rPr>
        <w:t>（按无效投标处理）</w:t>
      </w:r>
      <w:r w:rsidR="00E70BBD" w:rsidRPr="00437267">
        <w:rPr>
          <w:rFonts w:ascii="仿宋" w:eastAsia="仿宋" w:hAnsi="仿宋"/>
        </w:rPr>
        <w:t>。</w:t>
      </w:r>
    </w:p>
    <w:p w14:paraId="75AB4F1A" w14:textId="77777777" w:rsidR="001B034E" w:rsidRPr="00437267" w:rsidRDefault="00491A3B" w:rsidP="00491A3B">
      <w:pPr>
        <w:pStyle w:val="af4"/>
        <w:snapToGrid w:val="0"/>
        <w:spacing w:line="276" w:lineRule="auto"/>
        <w:ind w:firstLineChars="200" w:firstLine="480"/>
        <w:rPr>
          <w:rFonts w:ascii="仿宋" w:eastAsia="仿宋" w:hAnsi="仿宋"/>
        </w:rPr>
      </w:pPr>
      <w:r w:rsidRPr="00437267">
        <w:rPr>
          <w:rFonts w:ascii="仿宋" w:eastAsia="仿宋" w:hAnsi="仿宋" w:hint="eastAsia"/>
        </w:rPr>
        <w:t>1</w:t>
      </w:r>
      <w:r w:rsidR="009630B6">
        <w:rPr>
          <w:rFonts w:ascii="仿宋" w:eastAsia="仿宋" w:hAnsi="仿宋" w:hint="eastAsia"/>
        </w:rPr>
        <w:t>8</w:t>
      </w:r>
      <w:r w:rsidR="00E70BBD" w:rsidRPr="00437267">
        <w:rPr>
          <w:rFonts w:ascii="仿宋" w:eastAsia="仿宋" w:hAnsi="仿宋" w:hint="eastAsia"/>
        </w:rPr>
        <w:t>.4招标文件未列明，而投标人认为必需的费用也需列入报价。</w:t>
      </w:r>
    </w:p>
    <w:p w14:paraId="48069700" w14:textId="77777777" w:rsidR="001B034E" w:rsidRPr="00437267" w:rsidRDefault="00491A3B" w:rsidP="00491A3B">
      <w:pPr>
        <w:pStyle w:val="af4"/>
        <w:spacing w:line="276" w:lineRule="auto"/>
        <w:ind w:firstLineChars="200" w:firstLine="480"/>
        <w:rPr>
          <w:rFonts w:ascii="仿宋" w:eastAsia="仿宋" w:hAnsi="仿宋"/>
          <w:szCs w:val="24"/>
        </w:rPr>
      </w:pPr>
      <w:r w:rsidRPr="00437267">
        <w:rPr>
          <w:rFonts w:ascii="仿宋" w:eastAsia="仿宋" w:hAnsi="仿宋" w:hint="eastAsia"/>
        </w:rPr>
        <w:t>1</w:t>
      </w:r>
      <w:r w:rsidR="009630B6">
        <w:rPr>
          <w:rFonts w:ascii="仿宋" w:eastAsia="仿宋" w:hAnsi="仿宋" w:hint="eastAsia"/>
        </w:rPr>
        <w:t>8</w:t>
      </w:r>
      <w:r w:rsidR="00E70BBD" w:rsidRPr="00437267">
        <w:rPr>
          <w:rFonts w:ascii="仿宋" w:eastAsia="仿宋" w:hAnsi="仿宋" w:hint="eastAsia"/>
        </w:rPr>
        <w:t>.5</w:t>
      </w:r>
      <w:r w:rsidR="00E70BBD" w:rsidRPr="00437267">
        <w:rPr>
          <w:rFonts w:ascii="仿宋" w:eastAsia="仿宋" w:hAnsi="仿宋" w:hint="eastAsia"/>
          <w:szCs w:val="24"/>
        </w:rPr>
        <w:t>中标后，中标人</w:t>
      </w:r>
      <w:r w:rsidR="00FF7169" w:rsidRPr="00437267">
        <w:rPr>
          <w:rFonts w:ascii="仿宋" w:eastAsia="仿宋" w:hAnsi="仿宋" w:hint="eastAsia"/>
          <w:szCs w:val="24"/>
        </w:rPr>
        <w:t>的投标报价</w:t>
      </w:r>
      <w:r w:rsidR="00996E60" w:rsidRPr="00437267">
        <w:rPr>
          <w:rFonts w:ascii="仿宋" w:eastAsia="仿宋" w:hAnsi="仿宋" w:cs="Times New Roman"/>
          <w:szCs w:val="24"/>
        </w:rPr>
        <w:t>是履行合同的最终价格，</w:t>
      </w:r>
      <w:r w:rsidR="00E70BBD" w:rsidRPr="00437267">
        <w:rPr>
          <w:rFonts w:ascii="仿宋" w:eastAsia="仿宋" w:hAnsi="仿宋" w:hint="eastAsia"/>
          <w:szCs w:val="24"/>
        </w:rPr>
        <w:t>在合同实施期间不因市场变化因素而变动，投标人在计算报价时应考虑一定的风险系数。</w:t>
      </w:r>
    </w:p>
    <w:p w14:paraId="3FDBACE6" w14:textId="77777777" w:rsidR="00F368D6" w:rsidRPr="004068B0" w:rsidRDefault="009630B6" w:rsidP="004068B0">
      <w:pPr>
        <w:pStyle w:val="af4"/>
        <w:spacing w:line="276" w:lineRule="auto"/>
        <w:ind w:firstLineChars="200" w:firstLine="482"/>
        <w:rPr>
          <w:rFonts w:ascii="仿宋" w:eastAsia="仿宋" w:hAnsi="仿宋"/>
          <w:b/>
          <w:szCs w:val="24"/>
        </w:rPr>
      </w:pPr>
      <w:r>
        <w:rPr>
          <w:rFonts w:ascii="仿宋" w:eastAsia="仿宋" w:hAnsi="仿宋" w:hint="eastAsia"/>
          <w:b/>
          <w:szCs w:val="24"/>
        </w:rPr>
        <w:t>19</w:t>
      </w:r>
      <w:r w:rsidR="00F368D6" w:rsidRPr="004068B0">
        <w:rPr>
          <w:rFonts w:ascii="仿宋" w:eastAsia="仿宋" w:hAnsi="仿宋" w:hint="eastAsia"/>
          <w:b/>
          <w:szCs w:val="24"/>
        </w:rPr>
        <w:t>.投标文件的编制</w:t>
      </w:r>
    </w:p>
    <w:p w14:paraId="6984BB7C" w14:textId="77777777" w:rsidR="00F368D6" w:rsidRPr="0088723D" w:rsidRDefault="009630B6" w:rsidP="00437267">
      <w:pPr>
        <w:pStyle w:val="af4"/>
        <w:spacing w:line="276" w:lineRule="auto"/>
        <w:ind w:firstLineChars="200" w:firstLine="480"/>
        <w:rPr>
          <w:rFonts w:ascii="仿宋" w:eastAsia="仿宋" w:hAnsi="仿宋"/>
        </w:rPr>
      </w:pPr>
      <w:r>
        <w:rPr>
          <w:rFonts w:ascii="仿宋" w:eastAsia="仿宋" w:hAnsi="仿宋" w:hint="eastAsia"/>
        </w:rPr>
        <w:t>19</w:t>
      </w:r>
      <w:r w:rsidR="00F368D6" w:rsidRPr="00437267">
        <w:rPr>
          <w:rFonts w:ascii="仿宋" w:eastAsia="仿宋" w:hAnsi="仿宋"/>
        </w:rPr>
        <w:t>.1</w:t>
      </w:r>
      <w:r w:rsidR="007E423C" w:rsidRPr="00BD256D">
        <w:rPr>
          <w:rFonts w:ascii="仿宋" w:eastAsia="仿宋" w:hAnsi="仿宋" w:hint="eastAsia"/>
          <w:szCs w:val="24"/>
          <w:u w:val="single"/>
        </w:rPr>
        <w:t>投标人应将投标文件的资格文件、商务技术文件、报价文件分开制作</w:t>
      </w:r>
      <w:r w:rsidR="00F368D6" w:rsidRPr="00437267">
        <w:rPr>
          <w:rFonts w:ascii="仿宋" w:eastAsia="仿宋" w:hAnsi="仿宋"/>
        </w:rPr>
        <w:t>。各投标人在编制投标文件时请按照招标文件</w:t>
      </w:r>
      <w:r w:rsidR="00F368D6" w:rsidRPr="00437267">
        <w:rPr>
          <w:rFonts w:ascii="仿宋" w:eastAsia="仿宋" w:hAnsi="仿宋"/>
          <w:u w:val="single"/>
        </w:rPr>
        <w:t>第二章</w:t>
      </w:r>
      <w:r w:rsidR="00F368D6" w:rsidRPr="00437267">
        <w:rPr>
          <w:rFonts w:ascii="仿宋" w:eastAsia="仿宋" w:hAnsi="仿宋" w:hint="eastAsia"/>
          <w:szCs w:val="24"/>
          <w:u w:val="single"/>
        </w:rPr>
        <w:t>《投标人须知前附表》及第六章</w:t>
      </w:r>
      <w:r w:rsidR="00B02E78">
        <w:rPr>
          <w:rFonts w:ascii="仿宋" w:eastAsia="仿宋" w:hAnsi="仿宋" w:hint="eastAsia"/>
        </w:rPr>
        <w:t>规定的格式进行编制。</w:t>
      </w:r>
      <w:r w:rsidR="00F368D6" w:rsidRPr="00437267">
        <w:rPr>
          <w:rFonts w:ascii="仿宋" w:eastAsia="仿宋" w:hAnsi="仿宋" w:hint="eastAsia"/>
        </w:rPr>
        <w:t>混乱的编排导致投标文件被误读</w:t>
      </w:r>
      <w:r w:rsidR="00E33034" w:rsidRPr="00437267">
        <w:rPr>
          <w:rFonts w:ascii="仿宋" w:eastAsia="仿宋" w:hAnsi="仿宋" w:hint="eastAsia"/>
        </w:rPr>
        <w:t>、漏读或者</w:t>
      </w:r>
      <w:r w:rsidR="00F368D6" w:rsidRPr="00437267">
        <w:rPr>
          <w:rFonts w:ascii="仿宋" w:eastAsia="仿宋" w:hAnsi="仿宋" w:hint="eastAsia"/>
        </w:rPr>
        <w:t>评标委员会查找不到</w:t>
      </w:r>
      <w:r w:rsidR="00437093">
        <w:rPr>
          <w:rFonts w:ascii="仿宋" w:eastAsia="仿宋" w:hAnsi="仿宋" w:hint="eastAsia"/>
        </w:rPr>
        <w:t>相关内容或</w:t>
      </w:r>
      <w:r w:rsidR="00F368D6" w:rsidRPr="00437267">
        <w:rPr>
          <w:rFonts w:ascii="仿宋" w:eastAsia="仿宋" w:hAnsi="仿宋" w:hint="eastAsia"/>
        </w:rPr>
        <w:t>有效文件</w:t>
      </w:r>
      <w:r w:rsidR="00437093">
        <w:rPr>
          <w:rFonts w:ascii="仿宋" w:eastAsia="仿宋" w:hAnsi="仿宋" w:hint="eastAsia"/>
        </w:rPr>
        <w:t>的，</w:t>
      </w:r>
      <w:r w:rsidR="00F368D6" w:rsidRPr="00437267">
        <w:rPr>
          <w:rFonts w:ascii="仿宋" w:eastAsia="仿宋" w:hAnsi="仿宋" w:hint="eastAsia"/>
        </w:rPr>
        <w:t>是投标人的风险</w:t>
      </w:r>
      <w:r w:rsidR="00437093">
        <w:rPr>
          <w:rFonts w:ascii="仿宋" w:eastAsia="仿宋" w:hAnsi="仿宋" w:hint="eastAsia"/>
        </w:rPr>
        <w:t>与责任</w:t>
      </w:r>
      <w:r w:rsidR="00F368D6" w:rsidRPr="00437267">
        <w:rPr>
          <w:rFonts w:ascii="仿宋" w:eastAsia="仿宋" w:hAnsi="仿宋" w:hint="eastAsia"/>
        </w:rPr>
        <w:t>。</w:t>
      </w:r>
      <w:r w:rsidR="00BB2DE1" w:rsidRPr="0088723D">
        <w:rPr>
          <w:rFonts w:ascii="仿宋" w:eastAsia="仿宋" w:hAnsi="仿宋" w:hint="eastAsia"/>
        </w:rPr>
        <w:t>其中资格文件、商务技术文件中不得出现</w:t>
      </w:r>
      <w:r w:rsidR="009A1F0F" w:rsidRPr="0088723D">
        <w:rPr>
          <w:rFonts w:ascii="仿宋" w:eastAsia="仿宋" w:hAnsi="仿宋" w:hint="eastAsia"/>
        </w:rPr>
        <w:t>本项目</w:t>
      </w:r>
      <w:r w:rsidR="00BB2DE1" w:rsidRPr="0088723D">
        <w:rPr>
          <w:rFonts w:ascii="仿宋" w:eastAsia="仿宋" w:hAnsi="仿宋" w:hint="eastAsia"/>
        </w:rPr>
        <w:t>投标报价，如因投标人原因提前泄露投标报价的，是投标人的责任。</w:t>
      </w:r>
    </w:p>
    <w:p w14:paraId="24196C46" w14:textId="77777777" w:rsidR="006E7310" w:rsidRPr="00F8380C" w:rsidRDefault="006E7310" w:rsidP="00437267">
      <w:pPr>
        <w:pStyle w:val="af4"/>
        <w:spacing w:line="276" w:lineRule="auto"/>
        <w:ind w:firstLineChars="200" w:firstLine="480"/>
        <w:rPr>
          <w:rFonts w:ascii="仿宋" w:eastAsia="仿宋" w:hAnsi="仿宋"/>
          <w:color w:val="0000FF"/>
        </w:rPr>
      </w:pPr>
      <w:r w:rsidRPr="0088723D">
        <w:rPr>
          <w:rFonts w:ascii="仿宋" w:eastAsia="仿宋" w:hAnsi="仿宋" w:hint="eastAsia"/>
        </w:rPr>
        <w:t>19.2</w:t>
      </w:r>
      <w:r w:rsidRPr="0088723D">
        <w:rPr>
          <w:rFonts w:ascii="仿宋" w:eastAsia="仿宋" w:hAnsi="仿宋"/>
          <w:szCs w:val="24"/>
        </w:rPr>
        <w:t>投标文件不得涂改，若有修改错漏处，须加盖单位公章。投标文件因字迹潦草或表达不清所引起的后果由投标人负责。</w:t>
      </w:r>
    </w:p>
    <w:p w14:paraId="7E5B864D" w14:textId="77777777" w:rsidR="00F368D6" w:rsidRPr="00437267" w:rsidRDefault="009630B6" w:rsidP="00437267">
      <w:pPr>
        <w:pStyle w:val="af4"/>
        <w:spacing w:line="276" w:lineRule="auto"/>
        <w:ind w:firstLineChars="200" w:firstLine="480"/>
        <w:rPr>
          <w:rFonts w:ascii="仿宋" w:eastAsia="仿宋" w:hAnsi="仿宋"/>
        </w:rPr>
      </w:pPr>
      <w:r>
        <w:rPr>
          <w:rFonts w:ascii="仿宋" w:eastAsia="仿宋" w:hAnsi="仿宋" w:hint="eastAsia"/>
        </w:rPr>
        <w:t>19</w:t>
      </w:r>
      <w:r w:rsidR="006E7310">
        <w:rPr>
          <w:rFonts w:ascii="仿宋" w:eastAsia="仿宋" w:hAnsi="仿宋"/>
        </w:rPr>
        <w:t>.</w:t>
      </w:r>
      <w:r w:rsidR="006E7310">
        <w:rPr>
          <w:rFonts w:ascii="仿宋" w:eastAsia="仿宋" w:hAnsi="仿宋" w:hint="eastAsia"/>
        </w:rPr>
        <w:t>3</w:t>
      </w:r>
      <w:r w:rsidR="00F368D6" w:rsidRPr="00437267">
        <w:rPr>
          <w:rFonts w:ascii="仿宋" w:eastAsia="仿宋" w:hAnsi="仿宋"/>
        </w:rPr>
        <w:t>投标人进行电子投标前，应安装客户端软件—“政</w:t>
      </w:r>
      <w:r w:rsidR="00F368D6" w:rsidRPr="00437267">
        <w:rPr>
          <w:rFonts w:ascii="仿宋" w:eastAsia="仿宋" w:hAnsi="仿宋" w:hint="eastAsia"/>
        </w:rPr>
        <w:t>采云电子交易客户端”，并按照招标文件和电子交易平台的要求编制并加密投标文件。投标人未按规定加密的投标文件，电子交易平台将拒收并提示。</w:t>
      </w:r>
    </w:p>
    <w:p w14:paraId="183C461D" w14:textId="77777777" w:rsidR="00F368D6" w:rsidRPr="00437267" w:rsidRDefault="009630B6" w:rsidP="00437267">
      <w:pPr>
        <w:pStyle w:val="af4"/>
        <w:spacing w:line="276" w:lineRule="auto"/>
        <w:ind w:firstLineChars="200" w:firstLine="480"/>
        <w:rPr>
          <w:rFonts w:ascii="仿宋" w:eastAsia="仿宋" w:hAnsi="仿宋"/>
        </w:rPr>
      </w:pPr>
      <w:r>
        <w:rPr>
          <w:rFonts w:ascii="仿宋" w:eastAsia="仿宋" w:hAnsi="仿宋" w:hint="eastAsia"/>
        </w:rPr>
        <w:t>19</w:t>
      </w:r>
      <w:r w:rsidR="006E7310">
        <w:rPr>
          <w:rFonts w:ascii="仿宋" w:eastAsia="仿宋" w:hAnsi="仿宋"/>
        </w:rPr>
        <w:t>.</w:t>
      </w:r>
      <w:r w:rsidR="006E7310">
        <w:rPr>
          <w:rFonts w:ascii="仿宋" w:eastAsia="仿宋" w:hAnsi="仿宋" w:hint="eastAsia"/>
        </w:rPr>
        <w:t>4</w:t>
      </w:r>
      <w:r w:rsidR="00F368D6" w:rsidRPr="00437267">
        <w:rPr>
          <w:rFonts w:ascii="仿宋" w:eastAsia="仿宋" w:hAnsi="仿宋"/>
        </w:rPr>
        <w:t>使用“政</w:t>
      </w:r>
      <w:r w:rsidR="00F368D6" w:rsidRPr="00437267">
        <w:rPr>
          <w:rFonts w:ascii="仿宋" w:eastAsia="仿宋" w:hAnsi="仿宋" w:hint="eastAsia"/>
        </w:rPr>
        <w:t>采云电子交易客户端”需要提前申领</w:t>
      </w:r>
      <w:r w:rsidR="00F368D6" w:rsidRPr="00437267">
        <w:rPr>
          <w:rFonts w:ascii="仿宋" w:eastAsia="仿宋" w:hAnsi="仿宋"/>
        </w:rPr>
        <w:t>CA数字证书，申领流程请自行前往“浙江政府采购网-下载专区-电子交易客户端-CA驱动和申领流程”进行查阅。</w:t>
      </w:r>
    </w:p>
    <w:p w14:paraId="5B5A900A" w14:textId="77777777" w:rsidR="009634D1" w:rsidRDefault="00491A3B" w:rsidP="004068B0">
      <w:pPr>
        <w:pStyle w:val="af4"/>
        <w:spacing w:line="276" w:lineRule="auto"/>
        <w:ind w:firstLineChars="200" w:firstLine="482"/>
        <w:rPr>
          <w:rFonts w:ascii="仿宋" w:eastAsia="仿宋" w:hAnsi="仿宋"/>
          <w:b/>
        </w:rPr>
      </w:pPr>
      <w:r w:rsidRPr="004068B0">
        <w:rPr>
          <w:rFonts w:ascii="仿宋" w:eastAsia="仿宋" w:hAnsi="仿宋" w:hint="eastAsia"/>
          <w:b/>
        </w:rPr>
        <w:t>2</w:t>
      </w:r>
      <w:r w:rsidR="009630B6">
        <w:rPr>
          <w:rFonts w:ascii="仿宋" w:eastAsia="仿宋" w:hAnsi="仿宋" w:hint="eastAsia"/>
          <w:b/>
        </w:rPr>
        <w:t>0</w:t>
      </w:r>
      <w:r w:rsidR="009634D1" w:rsidRPr="004068B0">
        <w:rPr>
          <w:rFonts w:ascii="仿宋" w:eastAsia="仿宋" w:hAnsi="仿宋" w:hint="eastAsia"/>
          <w:b/>
        </w:rPr>
        <w:t>.投标文件的签署、盖章</w:t>
      </w:r>
    </w:p>
    <w:p w14:paraId="3C54B0BE" w14:textId="77777777" w:rsidR="00CE193C" w:rsidRPr="0088723D" w:rsidRDefault="00CE193C" w:rsidP="0088723D">
      <w:pPr>
        <w:pStyle w:val="af4"/>
        <w:spacing w:line="276" w:lineRule="auto"/>
        <w:ind w:firstLineChars="200" w:firstLine="480"/>
        <w:rPr>
          <w:rFonts w:ascii="仿宋" w:eastAsia="仿宋" w:hAnsi="仿宋"/>
        </w:rPr>
      </w:pPr>
      <w:r w:rsidRPr="0088723D">
        <w:rPr>
          <w:rFonts w:ascii="仿宋" w:eastAsia="仿宋" w:hAnsi="仿宋" w:hint="eastAsia"/>
        </w:rPr>
        <w:t>20.1</w:t>
      </w:r>
      <w:r w:rsidRPr="0088723D">
        <w:rPr>
          <w:rFonts w:ascii="仿宋" w:eastAsia="仿宋" w:hAnsi="仿宋" w:hint="eastAsia"/>
          <w:u w:val="single"/>
        </w:rPr>
        <w:t>投标文件的签章形式：电子签名（电子签章）</w:t>
      </w:r>
      <w:r w:rsidRPr="0088723D">
        <w:rPr>
          <w:rFonts w:ascii="仿宋" w:eastAsia="仿宋" w:hAnsi="仿宋" w:hint="eastAsia"/>
        </w:rPr>
        <w:t>。</w:t>
      </w:r>
    </w:p>
    <w:p w14:paraId="180D2C16" w14:textId="77777777" w:rsidR="009634D1" w:rsidRPr="00437267" w:rsidRDefault="00491A3B" w:rsidP="00437267">
      <w:pPr>
        <w:pStyle w:val="af4"/>
        <w:spacing w:line="276" w:lineRule="auto"/>
        <w:ind w:firstLineChars="200" w:firstLine="480"/>
        <w:rPr>
          <w:rFonts w:ascii="仿宋" w:eastAsia="仿宋" w:hAnsi="仿宋"/>
        </w:rPr>
      </w:pPr>
      <w:r w:rsidRPr="00437267">
        <w:rPr>
          <w:rFonts w:ascii="仿宋" w:eastAsia="仿宋" w:hAnsi="仿宋" w:hint="eastAsia"/>
        </w:rPr>
        <w:t>2</w:t>
      </w:r>
      <w:r w:rsidR="009630B6">
        <w:rPr>
          <w:rFonts w:ascii="仿宋" w:eastAsia="仿宋" w:hAnsi="仿宋" w:hint="eastAsia"/>
        </w:rPr>
        <w:t>0</w:t>
      </w:r>
      <w:r w:rsidR="00436AE2">
        <w:rPr>
          <w:rFonts w:ascii="仿宋" w:eastAsia="仿宋" w:hAnsi="仿宋"/>
        </w:rPr>
        <w:t>.</w:t>
      </w:r>
      <w:r w:rsidR="00436AE2">
        <w:rPr>
          <w:rFonts w:ascii="仿宋" w:eastAsia="仿宋" w:hAnsi="仿宋" w:hint="eastAsia"/>
        </w:rPr>
        <w:t>2</w:t>
      </w:r>
      <w:r w:rsidR="00CE193C">
        <w:rPr>
          <w:rFonts w:ascii="仿宋" w:eastAsia="仿宋" w:hAnsi="仿宋"/>
          <w:szCs w:val="24"/>
        </w:rPr>
        <w:t>投标文件按招标文件要求在规定位置盖章，投标人应写全称，</w:t>
      </w:r>
      <w:r w:rsidR="00CE193C" w:rsidRPr="0088723D">
        <w:rPr>
          <w:rFonts w:ascii="仿宋" w:eastAsia="仿宋" w:hAnsi="仿宋"/>
          <w:szCs w:val="24"/>
          <w:u w:val="single"/>
        </w:rPr>
        <w:t>电子投标文件中所有加盖公章均采用</w:t>
      </w:r>
      <w:r w:rsidR="00CE193C" w:rsidRPr="0088723D">
        <w:rPr>
          <w:rFonts w:ascii="仿宋" w:eastAsia="仿宋" w:hAnsi="仿宋" w:hint="eastAsia"/>
          <w:szCs w:val="24"/>
          <w:u w:val="single"/>
        </w:rPr>
        <w:t>CA签章</w:t>
      </w:r>
      <w:r w:rsidR="00CE193C">
        <w:rPr>
          <w:rFonts w:ascii="仿宋" w:eastAsia="仿宋" w:hAnsi="仿宋" w:hint="eastAsia"/>
          <w:szCs w:val="24"/>
        </w:rPr>
        <w:t>。</w:t>
      </w:r>
      <w:r w:rsidR="009634D1" w:rsidRPr="00437267">
        <w:rPr>
          <w:rFonts w:ascii="仿宋" w:eastAsia="仿宋" w:hAnsi="仿宋" w:hint="eastAsia"/>
        </w:rPr>
        <w:t>投标人的投标文件未按照招标文件要求签署、盖章的，其投标无效。</w:t>
      </w:r>
    </w:p>
    <w:p w14:paraId="4C611146" w14:textId="77777777" w:rsidR="009634D1" w:rsidRPr="00437267" w:rsidRDefault="00491A3B" w:rsidP="00437267">
      <w:pPr>
        <w:pStyle w:val="af4"/>
        <w:spacing w:line="276" w:lineRule="auto"/>
        <w:ind w:firstLineChars="200" w:firstLine="480"/>
        <w:rPr>
          <w:rFonts w:ascii="仿宋" w:eastAsia="仿宋" w:hAnsi="仿宋"/>
        </w:rPr>
      </w:pPr>
      <w:r w:rsidRPr="00437267">
        <w:rPr>
          <w:rFonts w:ascii="仿宋" w:eastAsia="仿宋" w:hAnsi="仿宋" w:hint="eastAsia"/>
        </w:rPr>
        <w:t>2</w:t>
      </w:r>
      <w:r w:rsidR="009630B6">
        <w:rPr>
          <w:rFonts w:ascii="仿宋" w:eastAsia="仿宋" w:hAnsi="仿宋" w:hint="eastAsia"/>
        </w:rPr>
        <w:t>0</w:t>
      </w:r>
      <w:r w:rsidR="00436AE2">
        <w:rPr>
          <w:rFonts w:ascii="仿宋" w:eastAsia="仿宋" w:hAnsi="仿宋"/>
        </w:rPr>
        <w:t>.</w:t>
      </w:r>
      <w:r w:rsidR="00436AE2">
        <w:rPr>
          <w:rFonts w:ascii="仿宋" w:eastAsia="仿宋" w:hAnsi="仿宋" w:hint="eastAsia"/>
        </w:rPr>
        <w:t>3</w:t>
      </w:r>
      <w:r w:rsidR="009634D1" w:rsidRPr="00437267">
        <w:rPr>
          <w:rFonts w:ascii="仿宋" w:eastAsia="仿宋" w:hAnsi="仿宋"/>
        </w:rPr>
        <w:t>为确保网上操作合法、有效和安全，投标人应当在投标截止时间前完成在“政府采购云平台”的身份认证，确保在电子投标过程中能够对相关数据电文进行加密和使用电子签名。</w:t>
      </w:r>
    </w:p>
    <w:p w14:paraId="42E076A2" w14:textId="77777777" w:rsidR="009634D1" w:rsidRPr="00437267" w:rsidRDefault="00491A3B" w:rsidP="00437267">
      <w:pPr>
        <w:pStyle w:val="af4"/>
        <w:spacing w:line="276" w:lineRule="auto"/>
        <w:ind w:firstLineChars="200" w:firstLine="480"/>
        <w:rPr>
          <w:rFonts w:ascii="仿宋" w:eastAsia="仿宋" w:hAnsi="仿宋"/>
        </w:rPr>
      </w:pPr>
      <w:r w:rsidRPr="00437267">
        <w:rPr>
          <w:rFonts w:ascii="仿宋" w:eastAsia="仿宋" w:hAnsi="仿宋" w:hint="eastAsia"/>
        </w:rPr>
        <w:t>2</w:t>
      </w:r>
      <w:r w:rsidR="009630B6">
        <w:rPr>
          <w:rFonts w:ascii="仿宋" w:eastAsia="仿宋" w:hAnsi="仿宋" w:hint="eastAsia"/>
        </w:rPr>
        <w:t>0</w:t>
      </w:r>
      <w:r w:rsidR="00436AE2">
        <w:rPr>
          <w:rFonts w:ascii="仿宋" w:eastAsia="仿宋" w:hAnsi="仿宋"/>
        </w:rPr>
        <w:t>.</w:t>
      </w:r>
      <w:r w:rsidR="00436AE2">
        <w:rPr>
          <w:rFonts w:ascii="仿宋" w:eastAsia="仿宋" w:hAnsi="仿宋" w:hint="eastAsia"/>
        </w:rPr>
        <w:t>4</w:t>
      </w:r>
      <w:r w:rsidR="009634D1" w:rsidRPr="00437267">
        <w:rPr>
          <w:rFonts w:ascii="仿宋" w:eastAsia="仿宋" w:hAnsi="仿宋"/>
        </w:rPr>
        <w:t>招标文件对投标文件签署、盖章的要求适用于电子签名。</w:t>
      </w:r>
    </w:p>
    <w:p w14:paraId="3833F447" w14:textId="77777777" w:rsidR="007E423C" w:rsidRPr="004068B0" w:rsidRDefault="00491A3B" w:rsidP="004068B0">
      <w:pPr>
        <w:pStyle w:val="af4"/>
        <w:spacing w:line="276" w:lineRule="auto"/>
        <w:ind w:firstLineChars="200" w:firstLine="482"/>
        <w:rPr>
          <w:rFonts w:ascii="仿宋" w:eastAsia="仿宋" w:hAnsi="仿宋"/>
          <w:b/>
        </w:rPr>
      </w:pPr>
      <w:r w:rsidRPr="004068B0">
        <w:rPr>
          <w:rFonts w:ascii="仿宋" w:eastAsia="仿宋" w:hAnsi="仿宋" w:hint="eastAsia"/>
          <w:b/>
        </w:rPr>
        <w:t>2</w:t>
      </w:r>
      <w:r w:rsidR="009630B6">
        <w:rPr>
          <w:rFonts w:ascii="仿宋" w:eastAsia="仿宋" w:hAnsi="仿宋" w:hint="eastAsia"/>
          <w:b/>
        </w:rPr>
        <w:t>1</w:t>
      </w:r>
      <w:r w:rsidR="007E423C" w:rsidRPr="004068B0">
        <w:rPr>
          <w:rFonts w:ascii="仿宋" w:eastAsia="仿宋" w:hAnsi="仿宋" w:hint="eastAsia"/>
          <w:b/>
        </w:rPr>
        <w:t>.投标文件的提交、补充、修改、撤回</w:t>
      </w:r>
    </w:p>
    <w:p w14:paraId="3C2F0FF3" w14:textId="77777777" w:rsidR="00E679F1" w:rsidRPr="00437267" w:rsidRDefault="00491A3B" w:rsidP="00437267">
      <w:pPr>
        <w:pStyle w:val="af4"/>
        <w:spacing w:line="276" w:lineRule="auto"/>
        <w:ind w:firstLineChars="200" w:firstLine="480"/>
        <w:rPr>
          <w:rFonts w:ascii="仿宋" w:eastAsia="仿宋" w:hAnsi="仿宋"/>
        </w:rPr>
      </w:pPr>
      <w:r w:rsidRPr="00437267">
        <w:rPr>
          <w:rFonts w:ascii="仿宋" w:eastAsia="仿宋" w:hAnsi="仿宋" w:hint="eastAsia"/>
        </w:rPr>
        <w:t>2</w:t>
      </w:r>
      <w:r w:rsidR="009630B6">
        <w:rPr>
          <w:rFonts w:ascii="仿宋" w:eastAsia="仿宋" w:hAnsi="仿宋" w:hint="eastAsia"/>
        </w:rPr>
        <w:t>1</w:t>
      </w:r>
      <w:r w:rsidR="00E679F1" w:rsidRPr="00437267">
        <w:rPr>
          <w:rFonts w:ascii="仿宋" w:eastAsia="仿宋" w:hAnsi="仿宋"/>
        </w:rPr>
        <w:t xml:space="preserve">.1 </w:t>
      </w:r>
      <w:r w:rsidR="00E679F1" w:rsidRPr="00437267">
        <w:rPr>
          <w:rFonts w:ascii="仿宋" w:eastAsia="仿宋" w:hAnsi="仿宋" w:hint="eastAsia"/>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7483B40B" w14:textId="77777777" w:rsidR="00E679F1" w:rsidRPr="00437267" w:rsidRDefault="00491A3B" w:rsidP="00437267">
      <w:pPr>
        <w:pStyle w:val="af4"/>
        <w:spacing w:line="276" w:lineRule="auto"/>
        <w:ind w:firstLineChars="200" w:firstLine="480"/>
        <w:rPr>
          <w:rFonts w:ascii="仿宋" w:eastAsia="仿宋" w:hAnsi="仿宋"/>
        </w:rPr>
      </w:pPr>
      <w:r w:rsidRPr="00437267">
        <w:rPr>
          <w:rFonts w:ascii="仿宋" w:eastAsia="仿宋" w:hAnsi="仿宋" w:hint="eastAsia"/>
        </w:rPr>
        <w:t>2</w:t>
      </w:r>
      <w:r w:rsidR="009630B6">
        <w:rPr>
          <w:rFonts w:ascii="仿宋" w:eastAsia="仿宋" w:hAnsi="仿宋" w:hint="eastAsia"/>
        </w:rPr>
        <w:t>1</w:t>
      </w:r>
      <w:r w:rsidR="00E679F1" w:rsidRPr="00437267">
        <w:rPr>
          <w:rFonts w:ascii="仿宋" w:eastAsia="仿宋" w:hAnsi="仿宋" w:hint="eastAsia"/>
        </w:rPr>
        <w:t>.2</w:t>
      </w:r>
      <w:r w:rsidR="00E679F1" w:rsidRPr="00437267">
        <w:rPr>
          <w:rFonts w:ascii="仿宋" w:eastAsia="仿宋" w:hAnsi="仿宋" w:hint="eastAsia"/>
          <w:szCs w:val="24"/>
        </w:rPr>
        <w:t>投标截止时间后，投标人不得撤回、修改投标文件。</w:t>
      </w:r>
      <w:r w:rsidR="00D02773" w:rsidRPr="00437267">
        <w:rPr>
          <w:rFonts w:ascii="仿宋" w:eastAsia="仿宋" w:hAnsi="仿宋" w:hint="eastAsia"/>
          <w:szCs w:val="24"/>
        </w:rPr>
        <w:t>不论投标人中标与否，投标人文件均不得撤回其投标。</w:t>
      </w:r>
    </w:p>
    <w:p w14:paraId="7B9EF0DF" w14:textId="77777777" w:rsidR="00E679F1" w:rsidRPr="00437267" w:rsidRDefault="00491A3B" w:rsidP="00437267">
      <w:pPr>
        <w:pStyle w:val="af4"/>
        <w:spacing w:line="276" w:lineRule="auto"/>
        <w:ind w:firstLineChars="200" w:firstLine="480"/>
        <w:rPr>
          <w:rFonts w:ascii="仿宋" w:eastAsia="仿宋" w:hAnsi="仿宋"/>
        </w:rPr>
      </w:pPr>
      <w:r w:rsidRPr="00437267">
        <w:rPr>
          <w:rFonts w:ascii="仿宋" w:eastAsia="仿宋" w:hAnsi="仿宋" w:hint="eastAsia"/>
        </w:rPr>
        <w:t>2</w:t>
      </w:r>
      <w:r w:rsidR="009630B6">
        <w:rPr>
          <w:rFonts w:ascii="仿宋" w:eastAsia="仿宋" w:hAnsi="仿宋" w:hint="eastAsia"/>
        </w:rPr>
        <w:t>1</w:t>
      </w:r>
      <w:r w:rsidR="00E75F95" w:rsidRPr="00437267">
        <w:rPr>
          <w:rFonts w:ascii="仿宋" w:eastAsia="仿宋" w:hAnsi="仿宋"/>
        </w:rPr>
        <w:t>.</w:t>
      </w:r>
      <w:r w:rsidR="00E75F95" w:rsidRPr="00437267">
        <w:rPr>
          <w:rFonts w:ascii="仿宋" w:eastAsia="仿宋" w:hAnsi="仿宋" w:hint="eastAsia"/>
        </w:rPr>
        <w:t>3</w:t>
      </w:r>
      <w:r w:rsidR="00E679F1" w:rsidRPr="00437267">
        <w:rPr>
          <w:rFonts w:ascii="仿宋" w:eastAsia="仿宋" w:hAnsi="仿宋"/>
        </w:rPr>
        <w:t>电子交易平台收到投标文件，将妥善保存并即时向供应商发出确认回执通知。在投标截止时间前，除供应商补充、修改或者撤回投标文件外，任何单位和个人不得解密或提取投标文件。</w:t>
      </w:r>
    </w:p>
    <w:p w14:paraId="1B8B83FD" w14:textId="77777777" w:rsidR="007E423C" w:rsidRPr="00437267" w:rsidRDefault="00491A3B" w:rsidP="00437267">
      <w:pPr>
        <w:pStyle w:val="af4"/>
        <w:spacing w:line="276" w:lineRule="auto"/>
        <w:ind w:firstLineChars="200" w:firstLine="480"/>
        <w:rPr>
          <w:rFonts w:ascii="仿宋" w:eastAsia="仿宋" w:hAnsi="仿宋"/>
        </w:rPr>
      </w:pPr>
      <w:r w:rsidRPr="00437267">
        <w:rPr>
          <w:rFonts w:ascii="仿宋" w:eastAsia="仿宋" w:hAnsi="仿宋" w:hint="eastAsia"/>
        </w:rPr>
        <w:t>2</w:t>
      </w:r>
      <w:r w:rsidR="009630B6">
        <w:rPr>
          <w:rFonts w:ascii="仿宋" w:eastAsia="仿宋" w:hAnsi="仿宋" w:hint="eastAsia"/>
        </w:rPr>
        <w:t>1</w:t>
      </w:r>
      <w:r w:rsidR="00E75F95" w:rsidRPr="00437267">
        <w:rPr>
          <w:rFonts w:ascii="仿宋" w:eastAsia="仿宋" w:hAnsi="仿宋"/>
        </w:rPr>
        <w:t>.</w:t>
      </w:r>
      <w:r w:rsidR="00E75F95" w:rsidRPr="00437267">
        <w:rPr>
          <w:rFonts w:ascii="仿宋" w:eastAsia="仿宋" w:hAnsi="仿宋" w:hint="eastAsia"/>
        </w:rPr>
        <w:t>4</w:t>
      </w:r>
      <w:r w:rsidR="00E679F1" w:rsidRPr="00437267">
        <w:rPr>
          <w:rFonts w:ascii="仿宋" w:eastAsia="仿宋" w:hAnsi="仿宋"/>
        </w:rPr>
        <w:t>采购人、</w:t>
      </w:r>
      <w:r w:rsidR="0010712A">
        <w:rPr>
          <w:rFonts w:ascii="仿宋" w:eastAsia="仿宋" w:hAnsi="仿宋"/>
        </w:rPr>
        <w:t>采购代理机构</w:t>
      </w:r>
      <w:r w:rsidR="00E679F1" w:rsidRPr="00437267">
        <w:rPr>
          <w:rFonts w:ascii="仿宋" w:eastAsia="仿宋" w:hAnsi="仿宋"/>
        </w:rPr>
        <w:t>可以视情况延长投标文件提交的截止时间。在上述情况下，</w:t>
      </w:r>
      <w:r w:rsidR="0010712A">
        <w:rPr>
          <w:rFonts w:ascii="仿宋" w:eastAsia="仿宋" w:hAnsi="仿宋"/>
        </w:rPr>
        <w:lastRenderedPageBreak/>
        <w:t>采购代理机构</w:t>
      </w:r>
      <w:r w:rsidR="00E679F1" w:rsidRPr="00437267">
        <w:rPr>
          <w:rFonts w:ascii="仿宋" w:eastAsia="仿宋" w:hAnsi="仿宋"/>
        </w:rPr>
        <w:t>与投标人以前在投标截止期方面的全部权利、责任和义务，将适用于延长至新的投标截止期。</w:t>
      </w:r>
    </w:p>
    <w:p w14:paraId="525346D1" w14:textId="77777777" w:rsidR="00E75F95" w:rsidRPr="004E652B" w:rsidRDefault="004E652B" w:rsidP="004E652B">
      <w:pPr>
        <w:pStyle w:val="af4"/>
        <w:spacing w:line="276" w:lineRule="auto"/>
        <w:ind w:firstLineChars="200" w:firstLine="482"/>
        <w:rPr>
          <w:rFonts w:ascii="仿宋" w:eastAsia="仿宋" w:hAnsi="仿宋"/>
          <w:b/>
        </w:rPr>
      </w:pPr>
      <w:r w:rsidRPr="004E652B">
        <w:rPr>
          <w:rFonts w:ascii="仿宋" w:eastAsia="仿宋" w:hAnsi="仿宋" w:hint="eastAsia"/>
          <w:b/>
        </w:rPr>
        <w:t>2</w:t>
      </w:r>
      <w:r w:rsidR="009630B6">
        <w:rPr>
          <w:rFonts w:ascii="仿宋" w:eastAsia="仿宋" w:hAnsi="仿宋" w:hint="eastAsia"/>
          <w:b/>
        </w:rPr>
        <w:t>2</w:t>
      </w:r>
      <w:r w:rsidR="00E75F95" w:rsidRPr="004E652B">
        <w:rPr>
          <w:rFonts w:ascii="仿宋" w:eastAsia="仿宋" w:hAnsi="仿宋" w:hint="eastAsia"/>
          <w:b/>
        </w:rPr>
        <w:t>.备份投标文件</w:t>
      </w:r>
    </w:p>
    <w:p w14:paraId="5FD0ABD2" w14:textId="77777777" w:rsidR="00E75F95" w:rsidRPr="00437267" w:rsidRDefault="00491A3B" w:rsidP="00491A3B">
      <w:pPr>
        <w:pStyle w:val="a7"/>
        <w:snapToGrid w:val="0"/>
        <w:spacing w:line="276" w:lineRule="auto"/>
        <w:ind w:firstLineChars="200" w:firstLine="480"/>
        <w:rPr>
          <w:rFonts w:ascii="仿宋" w:eastAsia="仿宋" w:hAnsi="仿宋" w:cs="宋体"/>
          <w:sz w:val="24"/>
          <w:szCs w:val="24"/>
        </w:rPr>
      </w:pPr>
      <w:r w:rsidRPr="00437267">
        <w:rPr>
          <w:rFonts w:ascii="仿宋" w:eastAsia="仿宋" w:hAnsi="仿宋" w:hint="eastAsia"/>
          <w:sz w:val="24"/>
          <w:szCs w:val="24"/>
        </w:rPr>
        <w:t>2</w:t>
      </w:r>
      <w:r w:rsidR="009630B6">
        <w:rPr>
          <w:rFonts w:ascii="仿宋" w:eastAsia="仿宋" w:hAnsi="仿宋" w:hint="eastAsia"/>
          <w:sz w:val="24"/>
          <w:szCs w:val="24"/>
        </w:rPr>
        <w:t>2</w:t>
      </w:r>
      <w:r w:rsidR="00E75F95" w:rsidRPr="00437267">
        <w:rPr>
          <w:rFonts w:ascii="仿宋" w:eastAsia="仿宋" w:hAnsi="仿宋" w:hint="eastAsia"/>
          <w:sz w:val="24"/>
          <w:szCs w:val="24"/>
        </w:rPr>
        <w:t>.1</w:t>
      </w:r>
      <w:r w:rsidR="00E75F95" w:rsidRPr="00437267">
        <w:rPr>
          <w:rFonts w:ascii="仿宋" w:eastAsia="仿宋" w:hAnsi="仿宋" w:cs="宋体" w:hint="eastAsia"/>
          <w:sz w:val="24"/>
          <w:szCs w:val="24"/>
        </w:rPr>
        <w:t>投标人可自主选择是否</w:t>
      </w:r>
      <w:r w:rsidR="00E75F95" w:rsidRPr="00437267">
        <w:rPr>
          <w:rFonts w:ascii="仿宋" w:eastAsia="仿宋" w:hAnsi="仿宋" w:hint="eastAsia"/>
          <w:sz w:val="24"/>
          <w:szCs w:val="24"/>
        </w:rPr>
        <w:t>在投标截止时间前，以</w:t>
      </w:r>
      <w:r w:rsidR="00E75F95" w:rsidRPr="00437267">
        <w:rPr>
          <w:rFonts w:ascii="仿宋" w:eastAsia="仿宋" w:hAnsi="仿宋" w:cs="宋体" w:hint="eastAsia"/>
          <w:sz w:val="24"/>
          <w:szCs w:val="24"/>
        </w:rPr>
        <w:t>EMS或顺丰邮寄形式向采购代理机构提交以介质（U盘）存储的数据电文形式的“备份投标文件”一份。</w:t>
      </w:r>
      <w:r w:rsidR="00C9632D" w:rsidRPr="0088723D">
        <w:rPr>
          <w:rFonts w:ascii="仿宋" w:eastAsia="仿宋" w:hAnsi="仿宋" w:cs="宋体" w:hint="eastAsia"/>
          <w:sz w:val="24"/>
          <w:szCs w:val="24"/>
          <w:u w:val="single"/>
        </w:rPr>
        <w:t>“备份投标文件”送达地点及签收人等信息见</w:t>
      </w:r>
      <w:r w:rsidR="00C9632D" w:rsidRPr="0088723D">
        <w:rPr>
          <w:rFonts w:ascii="仿宋" w:eastAsia="仿宋" w:hAnsi="仿宋" w:hint="eastAsia"/>
          <w:sz w:val="24"/>
          <w:szCs w:val="24"/>
          <w:u w:val="single"/>
        </w:rPr>
        <w:t>第一章《招标公告》</w:t>
      </w:r>
      <w:r w:rsidR="00C9632D" w:rsidRPr="0088723D">
        <w:rPr>
          <w:rFonts w:ascii="仿宋" w:eastAsia="仿宋" w:hAnsi="仿宋" w:hint="eastAsia"/>
          <w:sz w:val="24"/>
          <w:szCs w:val="24"/>
        </w:rPr>
        <w:t>。</w:t>
      </w:r>
    </w:p>
    <w:p w14:paraId="635C86B5" w14:textId="77777777" w:rsidR="00E75F95" w:rsidRPr="00437267" w:rsidRDefault="00491A3B" w:rsidP="00491A3B">
      <w:pPr>
        <w:pStyle w:val="a7"/>
        <w:snapToGrid w:val="0"/>
        <w:spacing w:line="276" w:lineRule="auto"/>
        <w:ind w:firstLineChars="200" w:firstLine="480"/>
        <w:rPr>
          <w:rFonts w:ascii="仿宋" w:eastAsia="仿宋" w:hAnsi="仿宋" w:cs="仿宋_GB2312"/>
          <w:sz w:val="24"/>
          <w:szCs w:val="24"/>
        </w:rPr>
      </w:pPr>
      <w:r w:rsidRPr="00437267">
        <w:rPr>
          <w:rFonts w:ascii="仿宋" w:eastAsia="仿宋" w:hAnsi="仿宋" w:cs="宋体" w:hint="eastAsia"/>
          <w:sz w:val="24"/>
          <w:szCs w:val="24"/>
        </w:rPr>
        <w:t>2</w:t>
      </w:r>
      <w:r w:rsidR="009630B6">
        <w:rPr>
          <w:rFonts w:ascii="仿宋" w:eastAsia="仿宋" w:hAnsi="仿宋" w:cs="宋体" w:hint="eastAsia"/>
          <w:sz w:val="24"/>
          <w:szCs w:val="24"/>
        </w:rPr>
        <w:t>2</w:t>
      </w:r>
      <w:r w:rsidR="00E75F95" w:rsidRPr="00437267">
        <w:rPr>
          <w:rFonts w:ascii="仿宋" w:eastAsia="仿宋" w:hAnsi="仿宋" w:cs="宋体" w:hint="eastAsia"/>
          <w:sz w:val="24"/>
          <w:szCs w:val="24"/>
        </w:rPr>
        <w:t>.2</w:t>
      </w:r>
      <w:r w:rsidR="00E75F95" w:rsidRPr="00437267">
        <w:rPr>
          <w:rFonts w:ascii="仿宋" w:eastAsia="仿宋" w:hAnsi="仿宋" w:cs="仿宋_GB2312" w:hint="eastAsia"/>
          <w:sz w:val="24"/>
          <w:szCs w:val="24"/>
        </w:rPr>
        <w:t>“备份投标文件”是指与“电子加密投标文件”同时生成的数据电文形式的未加密的电子文件（文件</w:t>
      </w:r>
      <w:r w:rsidR="00E75F95" w:rsidRPr="00437267">
        <w:rPr>
          <w:rFonts w:ascii="仿宋" w:eastAsia="仿宋" w:hAnsi="仿宋" w:cs="Times New Roman" w:hint="eastAsia"/>
          <w:sz w:val="24"/>
          <w:szCs w:val="24"/>
        </w:rPr>
        <w:t>格式为.bfbs</w:t>
      </w:r>
      <w:r w:rsidR="00E75F95" w:rsidRPr="00437267">
        <w:rPr>
          <w:rFonts w:ascii="仿宋" w:eastAsia="仿宋" w:hAnsi="仿宋" w:cs="仿宋_GB2312" w:hint="eastAsia"/>
          <w:sz w:val="24"/>
          <w:szCs w:val="24"/>
        </w:rPr>
        <w:t>）。以其他方式编制的“备份投标文件”视为无效的“备份投标文件”。</w:t>
      </w:r>
    </w:p>
    <w:p w14:paraId="6FA8AB69" w14:textId="77777777" w:rsidR="00E75F95" w:rsidRPr="00437267" w:rsidRDefault="00491A3B" w:rsidP="00491A3B">
      <w:pPr>
        <w:pStyle w:val="a7"/>
        <w:snapToGrid w:val="0"/>
        <w:spacing w:line="276" w:lineRule="auto"/>
        <w:ind w:firstLineChars="200" w:firstLine="480"/>
        <w:rPr>
          <w:rFonts w:ascii="仿宋" w:eastAsia="仿宋" w:hAnsi="仿宋" w:cs="仿宋_GB2312"/>
          <w:sz w:val="24"/>
          <w:szCs w:val="24"/>
        </w:rPr>
      </w:pPr>
      <w:r w:rsidRPr="00437267">
        <w:rPr>
          <w:rFonts w:ascii="仿宋" w:eastAsia="仿宋" w:hAnsi="仿宋" w:cs="宋体" w:hint="eastAsia"/>
          <w:sz w:val="24"/>
          <w:szCs w:val="24"/>
        </w:rPr>
        <w:t>2</w:t>
      </w:r>
      <w:r w:rsidR="009630B6">
        <w:rPr>
          <w:rFonts w:ascii="仿宋" w:eastAsia="仿宋" w:hAnsi="仿宋" w:cs="宋体" w:hint="eastAsia"/>
          <w:sz w:val="24"/>
          <w:szCs w:val="24"/>
        </w:rPr>
        <w:t>2</w:t>
      </w:r>
      <w:r w:rsidR="00E75F95" w:rsidRPr="00437267">
        <w:rPr>
          <w:rFonts w:ascii="仿宋" w:eastAsia="仿宋" w:hAnsi="仿宋" w:cs="宋体" w:hint="eastAsia"/>
          <w:sz w:val="24"/>
          <w:szCs w:val="24"/>
        </w:rPr>
        <w:t>.3 “备份投标文件”必须单独密封包装，同时在外包装上注明投标项目名称、项目编号、标项（如有）、投标单位名称并加盖投标人公章。“备份投标文件”逾期送达或未密封将被拒绝接受。</w:t>
      </w:r>
      <w:r w:rsidR="00E75F95" w:rsidRPr="00437267">
        <w:rPr>
          <w:rFonts w:ascii="仿宋" w:eastAsia="仿宋" w:hAnsi="仿宋" w:cs="仿宋_GB2312" w:hint="eastAsia"/>
          <w:sz w:val="24"/>
          <w:szCs w:val="24"/>
        </w:rPr>
        <w:t>邮寄过程中，“备份投标文件”发生泄露、遗失、损坏或延期送达等情况的，全部责任均由投标人自行负责，采购代理机构概不负责。</w:t>
      </w:r>
    </w:p>
    <w:p w14:paraId="34C4DD4C" w14:textId="77777777" w:rsidR="00E75F95" w:rsidRPr="00437267" w:rsidRDefault="00491A3B" w:rsidP="00491A3B">
      <w:pPr>
        <w:pStyle w:val="af4"/>
        <w:spacing w:line="276" w:lineRule="auto"/>
        <w:ind w:firstLineChars="200" w:firstLine="480"/>
        <w:rPr>
          <w:rFonts w:ascii="仿宋" w:eastAsia="仿宋" w:hAnsi="仿宋"/>
          <w:szCs w:val="24"/>
        </w:rPr>
      </w:pPr>
      <w:r w:rsidRPr="00437267">
        <w:rPr>
          <w:rFonts w:ascii="仿宋" w:eastAsia="仿宋" w:hAnsi="仿宋" w:hint="eastAsia"/>
          <w:szCs w:val="24"/>
        </w:rPr>
        <w:t>2</w:t>
      </w:r>
      <w:r w:rsidR="009630B6">
        <w:rPr>
          <w:rFonts w:ascii="仿宋" w:eastAsia="仿宋" w:hAnsi="仿宋" w:hint="eastAsia"/>
          <w:szCs w:val="24"/>
        </w:rPr>
        <w:t>2</w:t>
      </w:r>
      <w:r w:rsidR="00E75F95" w:rsidRPr="00437267">
        <w:rPr>
          <w:rFonts w:ascii="仿宋" w:eastAsia="仿宋" w:hAnsi="仿宋" w:hint="eastAsia"/>
          <w:szCs w:val="24"/>
        </w:rPr>
        <w:t>.4投标截止时间前，投标人仅仅只递交了“备份投标文件”而没有将“电子加密投标文件”成功上传至“政采云”平台的，其投标无效。</w:t>
      </w:r>
    </w:p>
    <w:p w14:paraId="7F6A73B6" w14:textId="77777777" w:rsidR="00795EC4" w:rsidRPr="004E652B" w:rsidRDefault="00491A3B" w:rsidP="004E652B">
      <w:pPr>
        <w:pStyle w:val="af4"/>
        <w:spacing w:line="276" w:lineRule="auto"/>
        <w:ind w:firstLineChars="200" w:firstLine="482"/>
        <w:rPr>
          <w:rFonts w:ascii="仿宋" w:eastAsia="仿宋" w:hAnsi="仿宋"/>
          <w:b/>
          <w:szCs w:val="24"/>
        </w:rPr>
      </w:pPr>
      <w:r w:rsidRPr="004E652B">
        <w:rPr>
          <w:rFonts w:ascii="仿宋" w:eastAsia="仿宋" w:hAnsi="仿宋" w:hint="eastAsia"/>
          <w:b/>
          <w:szCs w:val="24"/>
        </w:rPr>
        <w:t>2</w:t>
      </w:r>
      <w:r w:rsidR="009630B6">
        <w:rPr>
          <w:rFonts w:ascii="仿宋" w:eastAsia="仿宋" w:hAnsi="仿宋" w:hint="eastAsia"/>
          <w:b/>
          <w:szCs w:val="24"/>
        </w:rPr>
        <w:t>3</w:t>
      </w:r>
      <w:r w:rsidR="00795EC4" w:rsidRPr="004E652B">
        <w:rPr>
          <w:rFonts w:ascii="仿宋" w:eastAsia="仿宋" w:hAnsi="仿宋" w:hint="eastAsia"/>
          <w:b/>
          <w:szCs w:val="24"/>
        </w:rPr>
        <w:t>.投标截止时间、投标地点</w:t>
      </w:r>
    </w:p>
    <w:p w14:paraId="31E61BC8" w14:textId="77777777" w:rsidR="00795EC4" w:rsidRPr="00437267" w:rsidRDefault="00491A3B" w:rsidP="00437267">
      <w:pPr>
        <w:pStyle w:val="af4"/>
        <w:spacing w:line="276" w:lineRule="auto"/>
        <w:ind w:firstLineChars="200" w:firstLine="480"/>
        <w:rPr>
          <w:rFonts w:ascii="仿宋" w:eastAsia="仿宋" w:hAnsi="仿宋"/>
          <w:szCs w:val="24"/>
        </w:rPr>
      </w:pPr>
      <w:r w:rsidRPr="00437267">
        <w:rPr>
          <w:rFonts w:ascii="仿宋" w:eastAsia="仿宋" w:hAnsi="仿宋" w:hint="eastAsia"/>
          <w:szCs w:val="24"/>
        </w:rPr>
        <w:t>2</w:t>
      </w:r>
      <w:r w:rsidR="009630B6">
        <w:rPr>
          <w:rFonts w:ascii="仿宋" w:eastAsia="仿宋" w:hAnsi="仿宋" w:hint="eastAsia"/>
          <w:szCs w:val="24"/>
        </w:rPr>
        <w:t>3</w:t>
      </w:r>
      <w:r w:rsidR="00795EC4" w:rsidRPr="00437267">
        <w:rPr>
          <w:rFonts w:ascii="仿宋" w:eastAsia="仿宋" w:hAnsi="仿宋" w:hint="eastAsia"/>
          <w:szCs w:val="24"/>
        </w:rPr>
        <w:t>.1投标截止时间：</w:t>
      </w:r>
      <w:r w:rsidR="00795EC4" w:rsidRPr="0088723D">
        <w:rPr>
          <w:rFonts w:ascii="仿宋" w:eastAsia="仿宋" w:hAnsi="仿宋" w:hint="eastAsia"/>
          <w:szCs w:val="24"/>
          <w:u w:val="single"/>
        </w:rPr>
        <w:t>具体见</w:t>
      </w:r>
      <w:r w:rsidR="004E652B" w:rsidRPr="0088723D">
        <w:rPr>
          <w:rFonts w:ascii="仿宋" w:eastAsia="仿宋" w:hAnsi="仿宋" w:hint="eastAsia"/>
          <w:szCs w:val="24"/>
          <w:u w:val="single"/>
        </w:rPr>
        <w:t>第一章</w:t>
      </w:r>
      <w:r w:rsidR="00795EC4" w:rsidRPr="0088723D">
        <w:rPr>
          <w:rFonts w:ascii="仿宋" w:eastAsia="仿宋" w:hAnsi="仿宋" w:hint="eastAsia"/>
          <w:szCs w:val="24"/>
          <w:u w:val="single"/>
        </w:rPr>
        <w:t>《招标公告》</w:t>
      </w:r>
      <w:r w:rsidR="00795EC4" w:rsidRPr="00437267">
        <w:rPr>
          <w:rFonts w:ascii="仿宋" w:eastAsia="仿宋" w:hAnsi="仿宋" w:hint="eastAsia"/>
          <w:szCs w:val="24"/>
        </w:rPr>
        <w:t>。</w:t>
      </w:r>
    </w:p>
    <w:p w14:paraId="63C49B80" w14:textId="77777777" w:rsidR="00795EC4" w:rsidRPr="00437267" w:rsidRDefault="00491A3B" w:rsidP="00437267">
      <w:pPr>
        <w:pStyle w:val="af4"/>
        <w:spacing w:line="276" w:lineRule="auto"/>
        <w:ind w:firstLineChars="200" w:firstLine="480"/>
        <w:rPr>
          <w:rFonts w:ascii="仿宋" w:eastAsia="仿宋" w:hAnsi="仿宋"/>
          <w:szCs w:val="24"/>
        </w:rPr>
      </w:pPr>
      <w:r w:rsidRPr="00437267">
        <w:rPr>
          <w:rFonts w:ascii="仿宋" w:eastAsia="仿宋" w:hAnsi="仿宋" w:hint="eastAsia"/>
          <w:szCs w:val="24"/>
        </w:rPr>
        <w:t>2</w:t>
      </w:r>
      <w:r w:rsidR="009630B6">
        <w:rPr>
          <w:rFonts w:ascii="仿宋" w:eastAsia="仿宋" w:hAnsi="仿宋" w:hint="eastAsia"/>
          <w:szCs w:val="24"/>
        </w:rPr>
        <w:t>3</w:t>
      </w:r>
      <w:r w:rsidR="00795EC4" w:rsidRPr="00437267">
        <w:rPr>
          <w:rFonts w:ascii="仿宋" w:eastAsia="仿宋" w:hAnsi="仿宋" w:hint="eastAsia"/>
          <w:szCs w:val="24"/>
        </w:rPr>
        <w:t>.2投标地点：</w:t>
      </w:r>
      <w:r w:rsidR="00795EC4" w:rsidRPr="0088723D">
        <w:rPr>
          <w:rFonts w:ascii="仿宋" w:eastAsia="仿宋" w:hAnsi="仿宋" w:hint="eastAsia"/>
          <w:szCs w:val="24"/>
          <w:u w:val="single"/>
        </w:rPr>
        <w:t>具体见</w:t>
      </w:r>
      <w:r w:rsidR="004E652B" w:rsidRPr="0088723D">
        <w:rPr>
          <w:rFonts w:ascii="仿宋" w:eastAsia="仿宋" w:hAnsi="仿宋" w:hint="eastAsia"/>
          <w:szCs w:val="24"/>
          <w:u w:val="single"/>
        </w:rPr>
        <w:t>第一章</w:t>
      </w:r>
      <w:r w:rsidR="00795EC4" w:rsidRPr="0088723D">
        <w:rPr>
          <w:rFonts w:ascii="仿宋" w:eastAsia="仿宋" w:hAnsi="仿宋" w:hint="eastAsia"/>
          <w:szCs w:val="24"/>
          <w:u w:val="single"/>
        </w:rPr>
        <w:t>《招标公告》</w:t>
      </w:r>
      <w:r w:rsidR="00795EC4" w:rsidRPr="00437267">
        <w:rPr>
          <w:rFonts w:ascii="仿宋" w:eastAsia="仿宋" w:hAnsi="仿宋" w:hint="eastAsia"/>
          <w:szCs w:val="24"/>
        </w:rPr>
        <w:t>。</w:t>
      </w:r>
    </w:p>
    <w:p w14:paraId="088E6129" w14:textId="77777777" w:rsidR="00795EC4" w:rsidRPr="004E652B" w:rsidRDefault="00491A3B" w:rsidP="004E652B">
      <w:pPr>
        <w:pStyle w:val="af4"/>
        <w:spacing w:line="276" w:lineRule="auto"/>
        <w:ind w:firstLineChars="200" w:firstLine="482"/>
        <w:rPr>
          <w:rFonts w:ascii="仿宋" w:eastAsia="仿宋" w:hAnsi="仿宋"/>
          <w:b/>
          <w:szCs w:val="24"/>
        </w:rPr>
      </w:pPr>
      <w:r w:rsidRPr="004E652B">
        <w:rPr>
          <w:rFonts w:ascii="仿宋" w:eastAsia="仿宋" w:hAnsi="仿宋" w:hint="eastAsia"/>
          <w:b/>
          <w:szCs w:val="24"/>
        </w:rPr>
        <w:t>2</w:t>
      </w:r>
      <w:r w:rsidR="009630B6">
        <w:rPr>
          <w:rFonts w:ascii="仿宋" w:eastAsia="仿宋" w:hAnsi="仿宋" w:hint="eastAsia"/>
          <w:b/>
          <w:szCs w:val="24"/>
        </w:rPr>
        <w:t>4</w:t>
      </w:r>
      <w:r w:rsidR="00795EC4" w:rsidRPr="004E652B">
        <w:rPr>
          <w:rFonts w:ascii="仿宋" w:eastAsia="仿宋" w:hAnsi="仿宋" w:hint="eastAsia"/>
          <w:b/>
          <w:szCs w:val="24"/>
        </w:rPr>
        <w:t>.投标文件的无效处理</w:t>
      </w:r>
    </w:p>
    <w:p w14:paraId="59320556" w14:textId="77777777" w:rsidR="00795EC4" w:rsidRPr="0088723D" w:rsidRDefault="00F26418" w:rsidP="00437267">
      <w:pPr>
        <w:pStyle w:val="af4"/>
        <w:spacing w:line="276" w:lineRule="auto"/>
        <w:ind w:firstLineChars="200" w:firstLine="480"/>
        <w:rPr>
          <w:rFonts w:ascii="仿宋" w:eastAsia="仿宋" w:hAnsi="仿宋"/>
          <w:szCs w:val="24"/>
        </w:rPr>
      </w:pPr>
      <w:r w:rsidRPr="0088723D">
        <w:rPr>
          <w:rFonts w:ascii="仿宋" w:eastAsia="仿宋" w:hAnsi="仿宋" w:hint="eastAsia"/>
          <w:szCs w:val="24"/>
          <w:u w:val="single"/>
        </w:rPr>
        <w:t>存在招标文件</w:t>
      </w:r>
      <w:r w:rsidR="00233527" w:rsidRPr="0088723D">
        <w:rPr>
          <w:rFonts w:ascii="仿宋" w:eastAsia="仿宋" w:hAnsi="仿宋" w:hint="eastAsia"/>
          <w:szCs w:val="24"/>
          <w:u w:val="single"/>
        </w:rPr>
        <w:t>第二章“五、评标”</w:t>
      </w:r>
      <w:r w:rsidRPr="0088723D">
        <w:rPr>
          <w:rFonts w:ascii="仿宋" w:eastAsia="仿宋" w:hAnsi="仿宋" w:hint="eastAsia"/>
          <w:szCs w:val="24"/>
          <w:u w:val="single"/>
        </w:rPr>
        <w:t>规定的无效情形的，其投标无效</w:t>
      </w:r>
      <w:r w:rsidR="00795EC4" w:rsidRPr="0088723D">
        <w:rPr>
          <w:rFonts w:ascii="仿宋" w:eastAsia="仿宋" w:hAnsi="仿宋" w:hint="eastAsia"/>
          <w:szCs w:val="24"/>
        </w:rPr>
        <w:t>。</w:t>
      </w:r>
    </w:p>
    <w:p w14:paraId="6F038ADB" w14:textId="77777777" w:rsidR="001B034E" w:rsidRPr="00C04AA2" w:rsidRDefault="00491A3B" w:rsidP="00491A3B">
      <w:pPr>
        <w:pStyle w:val="a0"/>
        <w:widowControl w:val="0"/>
        <w:numPr>
          <w:ilvl w:val="0"/>
          <w:numId w:val="0"/>
        </w:numPr>
        <w:snapToGrid w:val="0"/>
        <w:spacing w:afterLines="0" w:line="276" w:lineRule="auto"/>
        <w:ind w:leftChars="170" w:left="357" w:firstLineChars="49" w:firstLine="118"/>
        <w:rPr>
          <w:rFonts w:ascii="仿宋" w:eastAsia="仿宋" w:hAnsi="仿宋"/>
          <w:b/>
          <w:szCs w:val="24"/>
        </w:rPr>
      </w:pPr>
      <w:r w:rsidRPr="00C04AA2">
        <w:rPr>
          <w:rFonts w:ascii="仿宋" w:eastAsia="仿宋" w:hAnsi="仿宋" w:hint="eastAsia"/>
          <w:b/>
          <w:szCs w:val="24"/>
        </w:rPr>
        <w:t>2</w:t>
      </w:r>
      <w:r w:rsidR="009630B6">
        <w:rPr>
          <w:rFonts w:ascii="仿宋" w:eastAsia="仿宋" w:hAnsi="仿宋" w:hint="eastAsia"/>
          <w:b/>
          <w:szCs w:val="24"/>
        </w:rPr>
        <w:t>5</w:t>
      </w:r>
      <w:r w:rsidR="00E70BBD" w:rsidRPr="00C04AA2">
        <w:rPr>
          <w:rFonts w:ascii="仿宋" w:eastAsia="仿宋" w:hAnsi="仿宋" w:hint="eastAsia"/>
          <w:b/>
          <w:szCs w:val="24"/>
        </w:rPr>
        <w:t>.投标有效期</w:t>
      </w:r>
    </w:p>
    <w:p w14:paraId="75F2F2DC" w14:textId="77777777" w:rsidR="001007EB" w:rsidRPr="00437267" w:rsidRDefault="00C04AA2"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2</w:t>
      </w:r>
      <w:r w:rsidR="009630B6">
        <w:rPr>
          <w:rFonts w:ascii="仿宋" w:eastAsia="仿宋" w:hAnsi="仿宋" w:hint="eastAsia"/>
          <w:szCs w:val="24"/>
        </w:rPr>
        <w:t>5</w:t>
      </w:r>
      <w:r w:rsidR="001007EB" w:rsidRPr="00437267">
        <w:rPr>
          <w:rFonts w:ascii="仿宋" w:eastAsia="仿宋" w:hAnsi="仿宋"/>
          <w:szCs w:val="24"/>
        </w:rPr>
        <w:t>.1投标有效期为从提交投标文件的截止之日起</w:t>
      </w:r>
      <w:r w:rsidR="001007EB" w:rsidRPr="004C3FE4">
        <w:rPr>
          <w:rFonts w:ascii="仿宋" w:eastAsia="仿宋" w:hAnsi="仿宋"/>
          <w:szCs w:val="24"/>
          <w:u w:val="single"/>
        </w:rPr>
        <w:t>90天</w:t>
      </w:r>
      <w:r w:rsidR="001007EB" w:rsidRPr="00437267">
        <w:rPr>
          <w:rFonts w:ascii="仿宋" w:eastAsia="仿宋" w:hAnsi="仿宋"/>
          <w:szCs w:val="24"/>
        </w:rPr>
        <w:t>。</w:t>
      </w:r>
      <w:r w:rsidR="001007EB" w:rsidRPr="004C3FE4">
        <w:rPr>
          <w:rFonts w:ascii="仿宋" w:eastAsia="仿宋" w:hAnsi="仿宋" w:hint="eastAsia"/>
          <w:szCs w:val="24"/>
          <w:u w:val="single"/>
        </w:rPr>
        <w:t>投标人的投标文件中承诺的投标有效期少于招标文件中载明的投标有效期的，</w:t>
      </w:r>
      <w:r w:rsidR="00352767" w:rsidRPr="004C3FE4">
        <w:rPr>
          <w:rFonts w:ascii="仿宋" w:eastAsia="仿宋" w:hAnsi="仿宋" w:hint="eastAsia"/>
          <w:szCs w:val="24"/>
          <w:u w:val="single"/>
        </w:rPr>
        <w:t>其</w:t>
      </w:r>
      <w:r w:rsidR="001007EB" w:rsidRPr="004C3FE4">
        <w:rPr>
          <w:rFonts w:ascii="仿宋" w:eastAsia="仿宋" w:hAnsi="仿宋" w:hint="eastAsia"/>
          <w:szCs w:val="24"/>
          <w:u w:val="single"/>
        </w:rPr>
        <w:t>投标无效</w:t>
      </w:r>
      <w:r w:rsidR="001007EB" w:rsidRPr="007430B1">
        <w:rPr>
          <w:rFonts w:ascii="仿宋" w:eastAsia="仿宋" w:hAnsi="仿宋" w:hint="eastAsia"/>
          <w:szCs w:val="24"/>
        </w:rPr>
        <w:t>。</w:t>
      </w:r>
    </w:p>
    <w:p w14:paraId="045BD324" w14:textId="77777777" w:rsidR="001007EB" w:rsidRPr="00437267" w:rsidRDefault="00C04AA2"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2</w:t>
      </w:r>
      <w:r w:rsidR="009630B6">
        <w:rPr>
          <w:rFonts w:ascii="仿宋" w:eastAsia="仿宋" w:hAnsi="仿宋" w:hint="eastAsia"/>
          <w:szCs w:val="24"/>
        </w:rPr>
        <w:t>5</w:t>
      </w:r>
      <w:r w:rsidR="001007EB" w:rsidRPr="00437267">
        <w:rPr>
          <w:rFonts w:ascii="仿宋" w:eastAsia="仿宋" w:hAnsi="仿宋"/>
          <w:szCs w:val="24"/>
        </w:rPr>
        <w:t>.2投标文件合格投递后，自投标截止日期起，在投标有效期内有效。</w:t>
      </w:r>
    </w:p>
    <w:p w14:paraId="51BFD13C" w14:textId="77777777" w:rsidR="001B034E" w:rsidRPr="00437267" w:rsidRDefault="00C04AA2" w:rsidP="00437267">
      <w:pPr>
        <w:pStyle w:val="af4"/>
        <w:snapToGrid w:val="0"/>
        <w:spacing w:line="276" w:lineRule="auto"/>
        <w:ind w:firstLineChars="200" w:firstLine="480"/>
        <w:rPr>
          <w:rFonts w:ascii="仿宋" w:eastAsia="仿宋" w:hAnsi="仿宋"/>
        </w:rPr>
      </w:pPr>
      <w:r>
        <w:rPr>
          <w:rFonts w:ascii="仿宋" w:eastAsia="仿宋" w:hAnsi="仿宋" w:hint="eastAsia"/>
          <w:szCs w:val="24"/>
        </w:rPr>
        <w:t>2</w:t>
      </w:r>
      <w:r w:rsidR="009630B6">
        <w:rPr>
          <w:rFonts w:ascii="仿宋" w:eastAsia="仿宋" w:hAnsi="仿宋" w:hint="eastAsia"/>
          <w:szCs w:val="24"/>
        </w:rPr>
        <w:t>5</w:t>
      </w:r>
      <w:r w:rsidR="001007EB" w:rsidRPr="00437267">
        <w:rPr>
          <w:rFonts w:ascii="仿宋" w:eastAsia="仿宋" w:hAnsi="仿宋"/>
          <w:szCs w:val="24"/>
        </w:rPr>
        <w:t>.3在原定投标有效期满之前，如果出现特殊情况，</w:t>
      </w:r>
      <w:r w:rsidR="002929EE">
        <w:rPr>
          <w:rFonts w:ascii="仿宋" w:eastAsia="仿宋" w:hAnsi="仿宋"/>
          <w:szCs w:val="24"/>
        </w:rPr>
        <w:t>采购人、</w:t>
      </w:r>
      <w:r w:rsidR="001007EB" w:rsidRPr="00437267">
        <w:rPr>
          <w:rFonts w:ascii="仿宋" w:eastAsia="仿宋" w:hAnsi="仿宋"/>
          <w:szCs w:val="24"/>
        </w:rPr>
        <w:t>采购</w:t>
      </w:r>
      <w:r w:rsidR="002929EE">
        <w:rPr>
          <w:rFonts w:ascii="仿宋" w:eastAsia="仿宋" w:hAnsi="仿宋"/>
          <w:szCs w:val="24"/>
        </w:rPr>
        <w:t>代理</w:t>
      </w:r>
      <w:r w:rsidR="001007EB" w:rsidRPr="00437267">
        <w:rPr>
          <w:rFonts w:ascii="仿宋" w:eastAsia="仿宋" w:hAnsi="仿宋"/>
          <w:szCs w:val="24"/>
        </w:rPr>
        <w:t>机构可以以书面形式通知投标人延</w:t>
      </w:r>
      <w:r w:rsidR="002929EE">
        <w:rPr>
          <w:rFonts w:ascii="仿宋" w:eastAsia="仿宋" w:hAnsi="仿宋"/>
          <w:szCs w:val="24"/>
        </w:rPr>
        <w:t>长投标有效期。投标人同意延长的，不得要求或被允许修改其投标文件；</w:t>
      </w:r>
      <w:r w:rsidR="001007EB" w:rsidRPr="00437267">
        <w:rPr>
          <w:rFonts w:ascii="仿宋" w:eastAsia="仿宋" w:hAnsi="仿宋"/>
          <w:szCs w:val="24"/>
        </w:rPr>
        <w:t>投标人拒绝延长的，其投标无效。</w:t>
      </w:r>
    </w:p>
    <w:p w14:paraId="46CADDBD" w14:textId="77777777" w:rsidR="001B034E" w:rsidRPr="00437267" w:rsidRDefault="00C04AA2" w:rsidP="00491A3B">
      <w:pPr>
        <w:pStyle w:val="af4"/>
        <w:snapToGrid w:val="0"/>
        <w:spacing w:line="276" w:lineRule="auto"/>
        <w:ind w:firstLineChars="200" w:firstLine="480"/>
        <w:rPr>
          <w:rFonts w:ascii="仿宋" w:eastAsia="仿宋" w:hAnsi="仿宋"/>
        </w:rPr>
      </w:pPr>
      <w:r>
        <w:rPr>
          <w:rFonts w:ascii="仿宋" w:eastAsia="仿宋" w:hAnsi="仿宋" w:hint="eastAsia"/>
        </w:rPr>
        <w:t>2</w:t>
      </w:r>
      <w:r w:rsidR="009630B6">
        <w:rPr>
          <w:rFonts w:ascii="仿宋" w:eastAsia="仿宋" w:hAnsi="仿宋" w:hint="eastAsia"/>
        </w:rPr>
        <w:t>5</w:t>
      </w:r>
      <w:r w:rsidR="00E70BBD" w:rsidRPr="00437267">
        <w:rPr>
          <w:rFonts w:ascii="仿宋" w:eastAsia="仿宋" w:hAnsi="仿宋" w:hint="eastAsia"/>
        </w:rPr>
        <w:t>.4</w:t>
      </w:r>
      <w:r w:rsidR="00E70BBD" w:rsidRPr="00437267">
        <w:rPr>
          <w:rFonts w:ascii="仿宋" w:eastAsia="仿宋" w:hAnsi="仿宋"/>
        </w:rPr>
        <w:t>中标人的投标文件自开标之日起至合同履行完毕止均应保持有效。</w:t>
      </w:r>
    </w:p>
    <w:p w14:paraId="6FA9678F" w14:textId="77777777" w:rsidR="008C7B12" w:rsidRPr="00C04AA2" w:rsidRDefault="00C04AA2" w:rsidP="00C04AA2">
      <w:pPr>
        <w:pStyle w:val="af4"/>
        <w:snapToGrid w:val="0"/>
        <w:spacing w:line="276" w:lineRule="auto"/>
        <w:ind w:firstLineChars="200" w:firstLine="482"/>
        <w:rPr>
          <w:rFonts w:ascii="仿宋" w:eastAsia="仿宋" w:hAnsi="仿宋"/>
          <w:b/>
        </w:rPr>
      </w:pPr>
      <w:r w:rsidRPr="00C04AA2">
        <w:rPr>
          <w:rFonts w:ascii="仿宋" w:eastAsia="仿宋" w:hAnsi="仿宋" w:hint="eastAsia"/>
          <w:b/>
        </w:rPr>
        <w:t>2</w:t>
      </w:r>
      <w:r w:rsidR="009630B6">
        <w:rPr>
          <w:rFonts w:ascii="仿宋" w:eastAsia="仿宋" w:hAnsi="仿宋" w:hint="eastAsia"/>
          <w:b/>
        </w:rPr>
        <w:t>6</w:t>
      </w:r>
      <w:r w:rsidR="00E800D5" w:rsidRPr="00C04AA2">
        <w:rPr>
          <w:rFonts w:ascii="仿宋" w:eastAsia="仿宋" w:hAnsi="仿宋" w:hint="eastAsia"/>
          <w:b/>
        </w:rPr>
        <w:t>.投标样品</w:t>
      </w:r>
    </w:p>
    <w:p w14:paraId="50F6D93A" w14:textId="77777777" w:rsidR="00E800D5" w:rsidRPr="00437267" w:rsidRDefault="00E800D5" w:rsidP="00491A3B">
      <w:pPr>
        <w:pStyle w:val="af4"/>
        <w:snapToGrid w:val="0"/>
        <w:spacing w:line="276" w:lineRule="auto"/>
        <w:ind w:firstLineChars="200" w:firstLine="480"/>
        <w:rPr>
          <w:rFonts w:ascii="仿宋" w:eastAsia="仿宋" w:hAnsi="仿宋"/>
          <w:szCs w:val="24"/>
        </w:rPr>
      </w:pPr>
      <w:r w:rsidRPr="00437267">
        <w:rPr>
          <w:rFonts w:ascii="仿宋" w:eastAsia="仿宋" w:hAnsi="仿宋" w:hint="eastAsia"/>
        </w:rPr>
        <w:t>投标样品的名称、规格、数量、检测报告、递交时间与地点等相关规定：</w:t>
      </w:r>
      <w:r w:rsidRPr="0088723D">
        <w:rPr>
          <w:rFonts w:ascii="仿宋" w:eastAsia="仿宋" w:hAnsi="仿宋" w:hint="eastAsia"/>
          <w:szCs w:val="24"/>
          <w:u w:val="single"/>
        </w:rPr>
        <w:t>具体见</w:t>
      </w:r>
      <w:r w:rsidR="00C04AA2" w:rsidRPr="0088723D">
        <w:rPr>
          <w:rFonts w:ascii="仿宋" w:eastAsia="仿宋" w:hAnsi="仿宋" w:hint="eastAsia"/>
          <w:szCs w:val="24"/>
          <w:u w:val="single"/>
        </w:rPr>
        <w:t>第二章</w:t>
      </w:r>
      <w:r w:rsidRPr="0088723D">
        <w:rPr>
          <w:rFonts w:ascii="仿宋" w:eastAsia="仿宋" w:hAnsi="仿宋" w:hint="eastAsia"/>
          <w:szCs w:val="24"/>
          <w:u w:val="single"/>
        </w:rPr>
        <w:t>《投标人须知前附表》</w:t>
      </w:r>
      <w:r w:rsidRPr="00437267">
        <w:rPr>
          <w:rFonts w:ascii="仿宋" w:eastAsia="仿宋" w:hAnsi="仿宋" w:hint="eastAsia"/>
          <w:szCs w:val="24"/>
        </w:rPr>
        <w:t>。</w:t>
      </w:r>
    </w:p>
    <w:p w14:paraId="28F85EB6" w14:textId="77777777" w:rsidR="007E4D47" w:rsidRPr="00C04AA2" w:rsidRDefault="009630B6" w:rsidP="00C04AA2">
      <w:pPr>
        <w:pStyle w:val="af4"/>
        <w:snapToGrid w:val="0"/>
        <w:spacing w:line="276" w:lineRule="auto"/>
        <w:ind w:firstLineChars="200" w:firstLine="482"/>
        <w:rPr>
          <w:rFonts w:ascii="仿宋" w:eastAsia="仿宋" w:hAnsi="仿宋"/>
          <w:b/>
          <w:szCs w:val="24"/>
        </w:rPr>
      </w:pPr>
      <w:r>
        <w:rPr>
          <w:rFonts w:ascii="仿宋" w:eastAsia="仿宋" w:hAnsi="仿宋" w:hint="eastAsia"/>
          <w:b/>
          <w:szCs w:val="24"/>
        </w:rPr>
        <w:t>27</w:t>
      </w:r>
      <w:r w:rsidR="007E4D47" w:rsidRPr="00C04AA2">
        <w:rPr>
          <w:rFonts w:ascii="仿宋" w:eastAsia="仿宋" w:hAnsi="仿宋" w:hint="eastAsia"/>
          <w:b/>
          <w:szCs w:val="24"/>
        </w:rPr>
        <w:t>.方案讲解演示</w:t>
      </w:r>
    </w:p>
    <w:p w14:paraId="5B564162" w14:textId="77777777" w:rsidR="001B034E" w:rsidRPr="00437267" w:rsidRDefault="007E4D47" w:rsidP="00437267">
      <w:pPr>
        <w:pStyle w:val="af4"/>
        <w:snapToGrid w:val="0"/>
        <w:spacing w:line="276" w:lineRule="auto"/>
        <w:ind w:firstLineChars="200" w:firstLine="480"/>
        <w:rPr>
          <w:rFonts w:ascii="仿宋" w:eastAsia="仿宋" w:hAnsi="仿宋"/>
        </w:rPr>
      </w:pPr>
      <w:r w:rsidRPr="00437267">
        <w:rPr>
          <w:rFonts w:ascii="仿宋" w:eastAsia="仿宋" w:hAnsi="仿宋" w:hint="eastAsia"/>
          <w:szCs w:val="24"/>
        </w:rPr>
        <w:t>方案讲解演示的组织与方式等相关规定：</w:t>
      </w:r>
      <w:r w:rsidRPr="0088723D">
        <w:rPr>
          <w:rFonts w:ascii="仿宋" w:eastAsia="仿宋" w:hAnsi="仿宋" w:hint="eastAsia"/>
          <w:szCs w:val="24"/>
          <w:u w:val="single"/>
        </w:rPr>
        <w:t>具体见</w:t>
      </w:r>
      <w:r w:rsidR="00C04AA2" w:rsidRPr="0088723D">
        <w:rPr>
          <w:rFonts w:ascii="仿宋" w:eastAsia="仿宋" w:hAnsi="仿宋" w:hint="eastAsia"/>
          <w:szCs w:val="24"/>
          <w:u w:val="single"/>
        </w:rPr>
        <w:t>第二章</w:t>
      </w:r>
      <w:r w:rsidRPr="0088723D">
        <w:rPr>
          <w:rFonts w:ascii="仿宋" w:eastAsia="仿宋" w:hAnsi="仿宋" w:hint="eastAsia"/>
          <w:szCs w:val="24"/>
          <w:u w:val="single"/>
        </w:rPr>
        <w:t>《投标人须知前附表》</w:t>
      </w:r>
      <w:r w:rsidRPr="00437267">
        <w:rPr>
          <w:rFonts w:ascii="仿宋" w:eastAsia="仿宋" w:hAnsi="仿宋" w:hint="eastAsia"/>
          <w:szCs w:val="24"/>
        </w:rPr>
        <w:t>。</w:t>
      </w:r>
    </w:p>
    <w:p w14:paraId="17174191" w14:textId="77777777" w:rsidR="001B034E" w:rsidRPr="00C04AA2" w:rsidRDefault="00E70BBD" w:rsidP="00491A3B">
      <w:pPr>
        <w:pStyle w:val="21"/>
        <w:spacing w:before="0" w:after="0" w:line="276" w:lineRule="auto"/>
        <w:jc w:val="center"/>
        <w:rPr>
          <w:rFonts w:ascii="仿宋" w:eastAsia="仿宋" w:hAnsi="仿宋"/>
          <w:color w:val="auto"/>
          <w:sz w:val="28"/>
          <w:szCs w:val="28"/>
        </w:rPr>
      </w:pPr>
      <w:bookmarkStart w:id="7" w:name="_Toc125344507"/>
      <w:r w:rsidRPr="00C04AA2">
        <w:rPr>
          <w:rFonts w:ascii="仿宋" w:eastAsia="仿宋" w:hAnsi="仿宋" w:hint="eastAsia"/>
          <w:color w:val="auto"/>
          <w:sz w:val="28"/>
          <w:szCs w:val="28"/>
        </w:rPr>
        <w:t>四、</w:t>
      </w:r>
      <w:r w:rsidRPr="0088723D">
        <w:rPr>
          <w:rFonts w:ascii="仿宋" w:eastAsia="仿宋" w:hAnsi="仿宋" w:hint="eastAsia"/>
          <w:color w:val="auto"/>
          <w:sz w:val="28"/>
          <w:szCs w:val="28"/>
        </w:rPr>
        <w:t>开标</w:t>
      </w:r>
      <w:bookmarkEnd w:id="7"/>
      <w:r w:rsidR="00303C9D" w:rsidRPr="0088723D">
        <w:rPr>
          <w:rFonts w:ascii="仿宋" w:eastAsia="仿宋" w:hAnsi="仿宋" w:hint="eastAsia"/>
          <w:color w:val="auto"/>
          <w:sz w:val="28"/>
          <w:szCs w:val="28"/>
        </w:rPr>
        <w:t>、资格审查与信用信息查询</w:t>
      </w:r>
    </w:p>
    <w:p w14:paraId="723B1FE7" w14:textId="77777777" w:rsidR="001B034E" w:rsidRDefault="00643EC8" w:rsidP="00643EC8">
      <w:pPr>
        <w:spacing w:line="276" w:lineRule="auto"/>
        <w:ind w:firstLineChars="196" w:firstLine="472"/>
        <w:rPr>
          <w:rFonts w:ascii="仿宋" w:eastAsia="仿宋" w:hAnsi="仿宋"/>
          <w:b/>
          <w:color w:val="auto"/>
          <w:sz w:val="24"/>
        </w:rPr>
      </w:pPr>
      <w:r w:rsidRPr="00643EC8">
        <w:rPr>
          <w:rFonts w:ascii="仿宋" w:eastAsia="仿宋" w:hAnsi="仿宋" w:hint="eastAsia"/>
          <w:b/>
          <w:bCs/>
          <w:color w:val="auto"/>
          <w:sz w:val="24"/>
        </w:rPr>
        <w:t>2</w:t>
      </w:r>
      <w:r w:rsidR="009630B6">
        <w:rPr>
          <w:rFonts w:ascii="仿宋" w:eastAsia="仿宋" w:hAnsi="仿宋" w:hint="eastAsia"/>
          <w:b/>
          <w:bCs/>
          <w:color w:val="auto"/>
          <w:sz w:val="24"/>
        </w:rPr>
        <w:t>8</w:t>
      </w:r>
      <w:r w:rsidR="00E70BBD" w:rsidRPr="00643EC8">
        <w:rPr>
          <w:rFonts w:ascii="仿宋" w:eastAsia="仿宋" w:hAnsi="仿宋" w:hint="eastAsia"/>
          <w:b/>
          <w:bCs/>
          <w:color w:val="auto"/>
          <w:sz w:val="24"/>
        </w:rPr>
        <w:t>.</w:t>
      </w:r>
      <w:r w:rsidR="00E70BBD" w:rsidRPr="00643EC8">
        <w:rPr>
          <w:rFonts w:ascii="仿宋" w:eastAsia="仿宋" w:hAnsi="仿宋" w:hint="eastAsia"/>
          <w:b/>
          <w:color w:val="auto"/>
          <w:sz w:val="24"/>
        </w:rPr>
        <w:t>开标</w:t>
      </w:r>
    </w:p>
    <w:p w14:paraId="6143E504" w14:textId="77777777" w:rsidR="00A27B4E" w:rsidRDefault="002929EE" w:rsidP="00E468D0">
      <w:pPr>
        <w:spacing w:line="276" w:lineRule="auto"/>
        <w:ind w:firstLineChars="196" w:firstLine="470"/>
        <w:rPr>
          <w:rFonts w:ascii="仿宋" w:eastAsia="仿宋" w:hAnsi="仿宋"/>
          <w:sz w:val="24"/>
          <w:szCs w:val="24"/>
        </w:rPr>
      </w:pPr>
      <w:r w:rsidRPr="002929EE">
        <w:rPr>
          <w:rFonts w:ascii="仿宋" w:eastAsia="仿宋" w:hAnsi="仿宋" w:hint="eastAsia"/>
          <w:color w:val="auto"/>
          <w:sz w:val="24"/>
        </w:rPr>
        <w:t>28.1</w:t>
      </w:r>
      <w:r w:rsidR="00F81B73">
        <w:rPr>
          <w:rFonts w:ascii="仿宋" w:eastAsia="仿宋" w:hAnsi="仿宋" w:hint="eastAsia"/>
          <w:color w:val="auto"/>
          <w:sz w:val="24"/>
        </w:rPr>
        <w:t>本项目</w:t>
      </w:r>
      <w:r>
        <w:rPr>
          <w:rFonts w:ascii="仿宋" w:eastAsia="仿宋" w:hAnsi="仿宋" w:hint="eastAsia"/>
          <w:color w:val="auto"/>
          <w:sz w:val="24"/>
        </w:rPr>
        <w:t>开标时间</w:t>
      </w:r>
      <w:r w:rsidR="00222BD1">
        <w:rPr>
          <w:rFonts w:ascii="仿宋" w:eastAsia="仿宋" w:hAnsi="仿宋" w:hint="eastAsia"/>
          <w:color w:val="auto"/>
          <w:sz w:val="24"/>
        </w:rPr>
        <w:t>及</w:t>
      </w:r>
      <w:r>
        <w:rPr>
          <w:rFonts w:ascii="仿宋" w:eastAsia="仿宋" w:hAnsi="仿宋" w:hint="eastAsia"/>
          <w:color w:val="auto"/>
          <w:sz w:val="24"/>
        </w:rPr>
        <w:t>开标地点：</w:t>
      </w:r>
      <w:r w:rsidRPr="0088723D">
        <w:rPr>
          <w:rFonts w:ascii="仿宋" w:eastAsia="仿宋" w:hAnsi="仿宋" w:hint="eastAsia"/>
          <w:sz w:val="24"/>
          <w:szCs w:val="24"/>
          <w:u w:val="single"/>
        </w:rPr>
        <w:t>具体见第一章《招标公告》</w:t>
      </w:r>
      <w:r w:rsidRPr="002929EE">
        <w:rPr>
          <w:rFonts w:ascii="仿宋" w:eastAsia="仿宋" w:hAnsi="仿宋" w:hint="eastAsia"/>
          <w:sz w:val="24"/>
          <w:szCs w:val="24"/>
        </w:rPr>
        <w:t>。</w:t>
      </w:r>
      <w:r w:rsidR="008E6863" w:rsidRPr="00222BD1">
        <w:rPr>
          <w:rFonts w:ascii="仿宋" w:eastAsia="仿宋" w:hAnsi="仿宋"/>
          <w:sz w:val="24"/>
          <w:szCs w:val="24"/>
        </w:rPr>
        <w:t>采购代理机构按照招标文件规定的时间通过电子交易平台组织开标，所有投标人均应当准时在线参加。投标人不足3家的，不得开标。</w:t>
      </w:r>
    </w:p>
    <w:p w14:paraId="04B5AD4A" w14:textId="77777777" w:rsidR="008E6863" w:rsidRPr="00437267" w:rsidRDefault="00643EC8"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2</w:t>
      </w:r>
      <w:r w:rsidR="00E468D0">
        <w:rPr>
          <w:rFonts w:ascii="仿宋" w:eastAsia="仿宋" w:hAnsi="仿宋" w:hint="eastAsia"/>
          <w:szCs w:val="24"/>
        </w:rPr>
        <w:t>8.2</w:t>
      </w:r>
      <w:r w:rsidR="008E6863" w:rsidRPr="00437267">
        <w:rPr>
          <w:rFonts w:ascii="仿宋" w:eastAsia="仿宋" w:hAnsi="仿宋"/>
          <w:szCs w:val="24"/>
        </w:rPr>
        <w:t>开标时，电子交易平台按开标时间自动提取所有投标文件。</w:t>
      </w:r>
      <w:r w:rsidR="0010712A">
        <w:rPr>
          <w:rFonts w:ascii="仿宋" w:eastAsia="仿宋" w:hAnsi="仿宋"/>
          <w:szCs w:val="24"/>
        </w:rPr>
        <w:t>采购代理机构</w:t>
      </w:r>
      <w:r w:rsidR="008E6863" w:rsidRPr="00437267">
        <w:rPr>
          <w:rFonts w:ascii="仿宋" w:eastAsia="仿宋" w:hAnsi="仿宋"/>
          <w:szCs w:val="24"/>
        </w:rPr>
        <w:t>依托电子交易平台发起开始解密指令，投标人按照平台提示在招标文件规定的时间内完成</w:t>
      </w:r>
      <w:r w:rsidR="009263E4" w:rsidRPr="00437267">
        <w:rPr>
          <w:rFonts w:ascii="仿宋" w:eastAsia="仿宋" w:hAnsi="仿宋" w:hint="eastAsia"/>
        </w:rPr>
        <w:t>“电子</w:t>
      </w:r>
      <w:r w:rsidR="009263E4" w:rsidRPr="00437267">
        <w:rPr>
          <w:rFonts w:ascii="仿宋" w:eastAsia="仿宋" w:hAnsi="仿宋" w:hint="eastAsia"/>
        </w:rPr>
        <w:lastRenderedPageBreak/>
        <w:t>加密投标文件”</w:t>
      </w:r>
      <w:r w:rsidR="009263E4">
        <w:rPr>
          <w:rFonts w:ascii="仿宋" w:eastAsia="仿宋" w:hAnsi="仿宋" w:hint="eastAsia"/>
        </w:rPr>
        <w:t>的</w:t>
      </w:r>
      <w:r w:rsidR="008E6863" w:rsidRPr="00437267">
        <w:rPr>
          <w:rFonts w:ascii="仿宋" w:eastAsia="仿宋" w:hAnsi="仿宋"/>
          <w:szCs w:val="24"/>
        </w:rPr>
        <w:t>在线解密。</w:t>
      </w:r>
    </w:p>
    <w:p w14:paraId="48C59366" w14:textId="77777777" w:rsidR="00F21902" w:rsidRPr="00E468D0" w:rsidRDefault="00643EC8" w:rsidP="00E468D0">
      <w:pPr>
        <w:pStyle w:val="af4"/>
        <w:snapToGrid w:val="0"/>
        <w:spacing w:line="276" w:lineRule="auto"/>
        <w:ind w:firstLineChars="200" w:firstLine="480"/>
        <w:rPr>
          <w:rFonts w:ascii="仿宋" w:eastAsia="仿宋" w:hAnsi="仿宋"/>
        </w:rPr>
      </w:pPr>
      <w:r>
        <w:rPr>
          <w:rFonts w:ascii="仿宋" w:eastAsia="仿宋" w:hAnsi="仿宋" w:hint="eastAsia"/>
          <w:szCs w:val="24"/>
        </w:rPr>
        <w:t>2</w:t>
      </w:r>
      <w:r w:rsidR="00E468D0">
        <w:rPr>
          <w:rFonts w:ascii="仿宋" w:eastAsia="仿宋" w:hAnsi="仿宋" w:hint="eastAsia"/>
          <w:szCs w:val="24"/>
        </w:rPr>
        <w:t>8.3</w:t>
      </w:r>
      <w:r w:rsidR="00A247D8" w:rsidRPr="00437267">
        <w:rPr>
          <w:rFonts w:ascii="仿宋" w:eastAsia="仿宋" w:hAnsi="仿宋" w:hint="eastAsia"/>
        </w:rPr>
        <w:t>“电子加密投标文件”因在线解密异常而导致无法按时解密，投标人提供了“备份投标文件”的，以“备份投标文件”作为依据，否则视为投标文件撤回。“电子加密投标文件”已按时解密的，“备份投标文件”自动失效。</w:t>
      </w:r>
    </w:p>
    <w:p w14:paraId="5EB48DA3" w14:textId="77777777" w:rsidR="00A247D8" w:rsidRPr="00643EC8" w:rsidRDefault="009630B6" w:rsidP="00643EC8">
      <w:pPr>
        <w:spacing w:line="276" w:lineRule="auto"/>
        <w:ind w:firstLineChars="196" w:firstLine="472"/>
        <w:rPr>
          <w:rFonts w:ascii="仿宋" w:eastAsia="仿宋" w:hAnsi="仿宋"/>
          <w:b/>
          <w:bCs/>
          <w:color w:val="auto"/>
          <w:sz w:val="24"/>
        </w:rPr>
      </w:pPr>
      <w:r>
        <w:rPr>
          <w:rFonts w:ascii="仿宋" w:eastAsia="仿宋" w:hAnsi="仿宋" w:hint="eastAsia"/>
          <w:b/>
          <w:bCs/>
          <w:color w:val="auto"/>
          <w:sz w:val="24"/>
        </w:rPr>
        <w:t>29</w:t>
      </w:r>
      <w:r w:rsidR="00A247D8" w:rsidRPr="00643EC8">
        <w:rPr>
          <w:rFonts w:ascii="仿宋" w:eastAsia="仿宋" w:hAnsi="仿宋" w:hint="eastAsia"/>
          <w:b/>
          <w:bCs/>
          <w:color w:val="auto"/>
          <w:sz w:val="24"/>
        </w:rPr>
        <w:t>.资格审查</w:t>
      </w:r>
    </w:p>
    <w:p w14:paraId="4FAAA165" w14:textId="77777777" w:rsidR="00A247D8" w:rsidRPr="00437267" w:rsidRDefault="009630B6"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29</w:t>
      </w:r>
      <w:r w:rsidR="00A247D8" w:rsidRPr="00437267">
        <w:rPr>
          <w:rFonts w:ascii="仿宋" w:eastAsia="仿宋" w:hAnsi="仿宋"/>
          <w:szCs w:val="24"/>
        </w:rPr>
        <w:t>.1开标后，采购人或采购代理机构将依法对投标人的资格进行审查。</w:t>
      </w:r>
    </w:p>
    <w:p w14:paraId="5FFE9135" w14:textId="77777777" w:rsidR="00A247D8" w:rsidRPr="00437267" w:rsidRDefault="009630B6"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29</w:t>
      </w:r>
      <w:r w:rsidR="00A247D8" w:rsidRPr="00437267">
        <w:rPr>
          <w:rFonts w:ascii="仿宋" w:eastAsia="仿宋" w:hAnsi="仿宋"/>
          <w:szCs w:val="24"/>
        </w:rPr>
        <w:t>.2</w:t>
      </w:r>
      <w:r w:rsidR="00A247D8" w:rsidRPr="00437267">
        <w:rPr>
          <w:rFonts w:ascii="仿宋" w:eastAsia="仿宋" w:hAnsi="仿宋" w:hint="eastAsia"/>
          <w:szCs w:val="24"/>
        </w:rPr>
        <w:t>采购人或采购代理机构依据法律法规和招标文件的规定，对投标人的基本资格条件、</w:t>
      </w:r>
      <w:r w:rsidR="00A247D8" w:rsidRPr="00437267">
        <w:rPr>
          <w:rFonts w:ascii="仿宋" w:eastAsia="仿宋" w:hAnsi="仿宋" w:hint="eastAsia"/>
        </w:rPr>
        <w:t>落实政府采购政策需满足的资格条件、</w:t>
      </w:r>
      <w:r w:rsidR="00A247D8" w:rsidRPr="00437267">
        <w:rPr>
          <w:rFonts w:ascii="仿宋" w:eastAsia="仿宋" w:hAnsi="仿宋" w:hint="eastAsia"/>
          <w:szCs w:val="24"/>
        </w:rPr>
        <w:t>特定资格条件进行审查。</w:t>
      </w:r>
    </w:p>
    <w:p w14:paraId="44157F36" w14:textId="77777777" w:rsidR="00A247D8" w:rsidRPr="00437267" w:rsidRDefault="009630B6"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29</w:t>
      </w:r>
      <w:r w:rsidR="00A247D8" w:rsidRPr="00437267">
        <w:rPr>
          <w:rFonts w:ascii="仿宋" w:eastAsia="仿宋" w:hAnsi="仿宋"/>
          <w:szCs w:val="24"/>
        </w:rPr>
        <w:t>.3投标人未按照招标文件要求提供与</w:t>
      </w:r>
      <w:r w:rsidR="00A247D8" w:rsidRPr="00437267">
        <w:rPr>
          <w:rFonts w:ascii="仿宋" w:eastAsia="仿宋" w:hAnsi="仿宋" w:hint="eastAsia"/>
          <w:szCs w:val="24"/>
        </w:rPr>
        <w:t>基本资格要求、</w:t>
      </w:r>
      <w:r w:rsidR="00A247D8" w:rsidRPr="00437267">
        <w:rPr>
          <w:rFonts w:ascii="仿宋" w:eastAsia="仿宋" w:hAnsi="仿宋" w:hint="eastAsia"/>
        </w:rPr>
        <w:t>落实政府采购政策需满足的资格要求、</w:t>
      </w:r>
      <w:r w:rsidR="00A247D8" w:rsidRPr="00437267">
        <w:rPr>
          <w:rFonts w:ascii="仿宋" w:eastAsia="仿宋" w:hAnsi="仿宋" w:hint="eastAsia"/>
          <w:szCs w:val="24"/>
        </w:rPr>
        <w:t>特定资格要求相应的有效资格证明材料的，视为投标人不具备招标文件中规定的资格要求，其投标无效。</w:t>
      </w:r>
    </w:p>
    <w:p w14:paraId="07BE161C" w14:textId="77777777" w:rsidR="00A247D8" w:rsidRPr="00437267" w:rsidRDefault="009630B6"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29</w:t>
      </w:r>
      <w:r w:rsidR="00A247D8" w:rsidRPr="00437267">
        <w:rPr>
          <w:rFonts w:ascii="仿宋" w:eastAsia="仿宋" w:hAnsi="仿宋"/>
          <w:szCs w:val="24"/>
        </w:rPr>
        <w:t>.4对未通过资格审查的投标人，采购人或采购代理机构将告知其未通过的原因。</w:t>
      </w:r>
    </w:p>
    <w:p w14:paraId="2262DB55" w14:textId="77777777" w:rsidR="00A247D8" w:rsidRPr="00437267" w:rsidRDefault="009630B6"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29</w:t>
      </w:r>
      <w:r w:rsidR="00A247D8" w:rsidRPr="00437267">
        <w:rPr>
          <w:rFonts w:ascii="仿宋" w:eastAsia="仿宋" w:hAnsi="仿宋"/>
          <w:szCs w:val="24"/>
        </w:rPr>
        <w:t>.5合格投标人不足3家的，不再评标。</w:t>
      </w:r>
    </w:p>
    <w:p w14:paraId="45851755" w14:textId="77777777" w:rsidR="00A247D8" w:rsidRPr="00643EC8" w:rsidRDefault="00D361F1" w:rsidP="00643EC8">
      <w:pPr>
        <w:spacing w:line="276" w:lineRule="auto"/>
        <w:ind w:firstLineChars="196" w:firstLine="472"/>
        <w:rPr>
          <w:rFonts w:ascii="仿宋" w:eastAsia="仿宋" w:hAnsi="仿宋"/>
          <w:b/>
          <w:color w:val="auto"/>
          <w:szCs w:val="24"/>
        </w:rPr>
      </w:pPr>
      <w:r w:rsidRPr="00643EC8">
        <w:rPr>
          <w:rFonts w:ascii="仿宋" w:eastAsia="仿宋" w:hAnsi="仿宋" w:hint="eastAsia"/>
          <w:b/>
          <w:bCs/>
          <w:color w:val="auto"/>
          <w:sz w:val="24"/>
        </w:rPr>
        <w:t>3</w:t>
      </w:r>
      <w:r w:rsidR="009630B6">
        <w:rPr>
          <w:rFonts w:ascii="仿宋" w:eastAsia="仿宋" w:hAnsi="仿宋" w:hint="eastAsia"/>
          <w:b/>
          <w:bCs/>
          <w:color w:val="auto"/>
          <w:sz w:val="24"/>
        </w:rPr>
        <w:t>0</w:t>
      </w:r>
      <w:r w:rsidR="00A247D8" w:rsidRPr="00643EC8">
        <w:rPr>
          <w:rFonts w:ascii="仿宋" w:eastAsia="仿宋" w:hAnsi="仿宋" w:hint="eastAsia"/>
          <w:b/>
          <w:bCs/>
          <w:color w:val="auto"/>
          <w:sz w:val="24"/>
        </w:rPr>
        <w:t>.信用信息查询</w:t>
      </w:r>
    </w:p>
    <w:p w14:paraId="1DDCEE59" w14:textId="77777777" w:rsidR="00A247D8" w:rsidRPr="00437267" w:rsidRDefault="00643EC8"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3</w:t>
      </w:r>
      <w:r w:rsidR="009630B6">
        <w:rPr>
          <w:rFonts w:ascii="仿宋" w:eastAsia="仿宋" w:hAnsi="仿宋" w:hint="eastAsia"/>
          <w:szCs w:val="24"/>
        </w:rPr>
        <w:t>0</w:t>
      </w:r>
      <w:r w:rsidR="00A247D8" w:rsidRPr="00437267">
        <w:rPr>
          <w:rFonts w:ascii="仿宋" w:eastAsia="仿宋" w:hAnsi="仿宋"/>
          <w:szCs w:val="24"/>
        </w:rPr>
        <w:t>.1信用信息查询渠道及截止时间：采购代理机构将通过“信用中国”网站(www.creditchina.gov.cn)、中国政府采购网(www.ccgp.gov.cn)渠道查询投标人投标截止时间当天的信用记录。</w:t>
      </w:r>
    </w:p>
    <w:p w14:paraId="3FB09756" w14:textId="77777777" w:rsidR="00A247D8" w:rsidRPr="00437267" w:rsidRDefault="00643EC8"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3</w:t>
      </w:r>
      <w:r w:rsidR="009630B6">
        <w:rPr>
          <w:rFonts w:ascii="仿宋" w:eastAsia="仿宋" w:hAnsi="仿宋" w:hint="eastAsia"/>
          <w:szCs w:val="24"/>
        </w:rPr>
        <w:t>0</w:t>
      </w:r>
      <w:r w:rsidR="00A247D8" w:rsidRPr="00437267">
        <w:rPr>
          <w:rFonts w:ascii="仿宋" w:eastAsia="仿宋" w:hAnsi="仿宋"/>
          <w:szCs w:val="24"/>
        </w:rPr>
        <w:t>.2信用信息查询记录和证据留存的具体方式：现场查询的投标人的信用记录、查询结果经确认后将与招标文件一起存档。</w:t>
      </w:r>
    </w:p>
    <w:p w14:paraId="74AA9143" w14:textId="77777777" w:rsidR="00A247D8" w:rsidRPr="00437267" w:rsidRDefault="00643EC8"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3</w:t>
      </w:r>
      <w:r w:rsidR="009630B6">
        <w:rPr>
          <w:rFonts w:ascii="仿宋" w:eastAsia="仿宋" w:hAnsi="仿宋" w:hint="eastAsia"/>
          <w:szCs w:val="24"/>
        </w:rPr>
        <w:t>0</w:t>
      </w:r>
      <w:r w:rsidR="00A247D8" w:rsidRPr="00437267">
        <w:rPr>
          <w:rFonts w:ascii="仿宋" w:eastAsia="仿宋" w:hAnsi="仿宋"/>
          <w:szCs w:val="24"/>
        </w:rPr>
        <w:t>.3信用信息的使用规则：经查询列入失信被执行人名单、重大税收违法案件当事人名单、政府采购严重违法失信行为记录名单的投标人将被拒绝参与政府采购活动。</w:t>
      </w:r>
    </w:p>
    <w:p w14:paraId="4E939B12" w14:textId="77777777" w:rsidR="001B034E" w:rsidRPr="00437267" w:rsidRDefault="00643EC8" w:rsidP="00437267">
      <w:pPr>
        <w:pStyle w:val="af4"/>
        <w:snapToGrid w:val="0"/>
        <w:spacing w:line="276" w:lineRule="auto"/>
        <w:ind w:firstLineChars="200" w:firstLine="480"/>
        <w:rPr>
          <w:rFonts w:ascii="仿宋" w:eastAsia="仿宋" w:hAnsi="仿宋"/>
        </w:rPr>
      </w:pPr>
      <w:r>
        <w:rPr>
          <w:rFonts w:ascii="仿宋" w:eastAsia="仿宋" w:hAnsi="仿宋" w:hint="eastAsia"/>
          <w:szCs w:val="24"/>
        </w:rPr>
        <w:t>3</w:t>
      </w:r>
      <w:r w:rsidR="009630B6">
        <w:rPr>
          <w:rFonts w:ascii="仿宋" w:eastAsia="仿宋" w:hAnsi="仿宋" w:hint="eastAsia"/>
          <w:szCs w:val="24"/>
        </w:rPr>
        <w:t>0</w:t>
      </w:r>
      <w:r w:rsidR="00A247D8" w:rsidRPr="00437267">
        <w:rPr>
          <w:rFonts w:ascii="仿宋" w:eastAsia="仿宋" w:hAnsi="仿宋"/>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00A247D8" w:rsidRPr="00437267">
        <w:rPr>
          <w:rFonts w:ascii="仿宋" w:eastAsia="仿宋" w:hAnsi="仿宋" w:hint="eastAsia"/>
          <w:szCs w:val="24"/>
        </w:rPr>
        <w:t>。</w:t>
      </w:r>
    </w:p>
    <w:p w14:paraId="0FB0D264" w14:textId="77777777" w:rsidR="001B034E" w:rsidRPr="00643EC8" w:rsidRDefault="00D361F1" w:rsidP="00643EC8">
      <w:pPr>
        <w:spacing w:line="276" w:lineRule="auto"/>
        <w:ind w:firstLineChars="200" w:firstLine="482"/>
        <w:rPr>
          <w:rFonts w:ascii="仿宋" w:eastAsia="仿宋" w:hAnsi="仿宋"/>
          <w:b/>
          <w:color w:val="auto"/>
          <w:sz w:val="24"/>
        </w:rPr>
      </w:pPr>
      <w:bookmarkStart w:id="8" w:name="_Toc125344508"/>
      <w:r w:rsidRPr="00643EC8">
        <w:rPr>
          <w:rFonts w:ascii="仿宋" w:eastAsia="仿宋" w:hAnsi="仿宋" w:hint="eastAsia"/>
          <w:b/>
          <w:color w:val="auto"/>
          <w:sz w:val="24"/>
        </w:rPr>
        <w:t>3</w:t>
      </w:r>
      <w:r w:rsidR="009630B6">
        <w:rPr>
          <w:rFonts w:ascii="仿宋" w:eastAsia="仿宋" w:hAnsi="仿宋" w:hint="eastAsia"/>
          <w:b/>
          <w:color w:val="auto"/>
          <w:sz w:val="24"/>
        </w:rPr>
        <w:t>1</w:t>
      </w:r>
      <w:r w:rsidR="002F3FAC" w:rsidRPr="00643EC8">
        <w:rPr>
          <w:rFonts w:ascii="仿宋" w:eastAsia="仿宋" w:hAnsi="仿宋" w:hint="eastAsia"/>
          <w:b/>
          <w:color w:val="auto"/>
          <w:sz w:val="24"/>
        </w:rPr>
        <w:t>.</w:t>
      </w:r>
      <w:r w:rsidR="00E70BBD" w:rsidRPr="00643EC8">
        <w:rPr>
          <w:rFonts w:ascii="仿宋" w:eastAsia="仿宋" w:hAnsi="仿宋" w:hint="eastAsia"/>
          <w:b/>
          <w:color w:val="auto"/>
          <w:sz w:val="24"/>
        </w:rPr>
        <w:t>特别说明：</w:t>
      </w:r>
    </w:p>
    <w:p w14:paraId="0D83F96F" w14:textId="77777777" w:rsidR="00107B70" w:rsidRDefault="00E468D0" w:rsidP="00437267">
      <w:pPr>
        <w:spacing w:line="276" w:lineRule="auto"/>
        <w:ind w:firstLineChars="200" w:firstLine="480"/>
        <w:rPr>
          <w:rFonts w:ascii="仿宋" w:eastAsia="仿宋" w:hAnsi="仿宋"/>
          <w:color w:val="auto"/>
          <w:sz w:val="24"/>
        </w:rPr>
      </w:pPr>
      <w:r>
        <w:rPr>
          <w:rFonts w:ascii="仿宋" w:eastAsia="仿宋" w:hAnsi="仿宋" w:hint="eastAsia"/>
          <w:color w:val="auto"/>
          <w:sz w:val="24"/>
        </w:rPr>
        <w:t>31.1</w:t>
      </w:r>
      <w:r w:rsidR="00D27D0D" w:rsidRPr="0088723D">
        <w:rPr>
          <w:rFonts w:ascii="仿宋" w:eastAsia="仿宋" w:hAnsi="仿宋" w:hint="eastAsia"/>
          <w:color w:val="auto"/>
          <w:sz w:val="24"/>
        </w:rPr>
        <w:t>“政府采购云平台”</w:t>
      </w:r>
      <w:r w:rsidR="00E70BBD" w:rsidRPr="00437267">
        <w:rPr>
          <w:rFonts w:ascii="仿宋" w:eastAsia="仿宋" w:hAnsi="仿宋" w:hint="eastAsia"/>
          <w:color w:val="auto"/>
          <w:sz w:val="24"/>
        </w:rPr>
        <w:t>如对电子化开标及评审程序有调整的，按调整后的程序操作。</w:t>
      </w:r>
    </w:p>
    <w:p w14:paraId="1B04C628" w14:textId="77777777" w:rsidR="00E468D0" w:rsidRPr="0088723D" w:rsidRDefault="00E468D0" w:rsidP="00437267">
      <w:pPr>
        <w:spacing w:line="276" w:lineRule="auto"/>
        <w:ind w:firstLineChars="200" w:firstLine="480"/>
        <w:rPr>
          <w:rFonts w:ascii="仿宋" w:eastAsia="仿宋" w:hAnsi="仿宋"/>
          <w:color w:val="auto"/>
          <w:sz w:val="24"/>
        </w:rPr>
      </w:pPr>
      <w:r w:rsidRPr="0088723D">
        <w:rPr>
          <w:rFonts w:ascii="仿宋" w:eastAsia="仿宋" w:hAnsi="仿宋" w:hint="eastAsia"/>
          <w:color w:val="auto"/>
          <w:sz w:val="24"/>
        </w:rPr>
        <w:t>31.2在电子开评标期间，投标人（授权代表）需确保在各自所在的区域具备上网的技术条件并保持网络及联系方式畅通），同时为避免出现意外，建议全程由一台电脑进行操作（包括标书制作、上传、解密等），中途不要更换电脑。</w:t>
      </w:r>
    </w:p>
    <w:p w14:paraId="2132B42A" w14:textId="77777777" w:rsidR="001B034E" w:rsidRPr="00F10AB9" w:rsidRDefault="00E70BBD" w:rsidP="00491A3B">
      <w:pPr>
        <w:pStyle w:val="21"/>
        <w:spacing w:before="0" w:after="0" w:line="276" w:lineRule="auto"/>
        <w:jc w:val="center"/>
        <w:rPr>
          <w:rFonts w:ascii="仿宋" w:eastAsia="仿宋" w:hAnsi="仿宋"/>
          <w:color w:val="auto"/>
          <w:sz w:val="28"/>
          <w:szCs w:val="28"/>
        </w:rPr>
      </w:pPr>
      <w:r w:rsidRPr="00F10AB9">
        <w:rPr>
          <w:rFonts w:ascii="仿宋" w:eastAsia="仿宋" w:hAnsi="仿宋" w:hint="eastAsia"/>
          <w:color w:val="auto"/>
          <w:sz w:val="28"/>
          <w:szCs w:val="28"/>
        </w:rPr>
        <w:t xml:space="preserve"> 五、评　标</w:t>
      </w:r>
      <w:bookmarkEnd w:id="8"/>
    </w:p>
    <w:p w14:paraId="31367B9C" w14:textId="77777777" w:rsidR="00EC7688" w:rsidRPr="005C75EA" w:rsidRDefault="00107B70" w:rsidP="005C75EA">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w:t>
      </w:r>
      <w:r w:rsidR="002F57C9" w:rsidRPr="00437267">
        <w:rPr>
          <w:rFonts w:ascii="仿宋" w:eastAsia="仿宋" w:hAnsi="仿宋" w:hint="eastAsia"/>
          <w:szCs w:val="24"/>
        </w:rPr>
        <w:t>供应商</w:t>
      </w:r>
      <w:r w:rsidRPr="00437267">
        <w:rPr>
          <w:rFonts w:ascii="仿宋" w:eastAsia="仿宋" w:hAnsi="仿宋" w:hint="eastAsia"/>
          <w:szCs w:val="24"/>
        </w:rPr>
        <w:t>的先后顺序，并按顺序提出授标建议。</w:t>
      </w:r>
    </w:p>
    <w:p w14:paraId="1230ED09" w14:textId="77777777" w:rsidR="00877491" w:rsidRPr="00F10AB9" w:rsidRDefault="00D361F1" w:rsidP="00F10AB9">
      <w:pPr>
        <w:pStyle w:val="af4"/>
        <w:snapToGrid w:val="0"/>
        <w:spacing w:line="276" w:lineRule="auto"/>
        <w:ind w:firstLineChars="200" w:firstLine="482"/>
        <w:rPr>
          <w:rFonts w:ascii="仿宋" w:eastAsia="仿宋" w:hAnsi="仿宋"/>
          <w:b/>
          <w:szCs w:val="24"/>
        </w:rPr>
      </w:pPr>
      <w:r w:rsidRPr="00F10AB9">
        <w:rPr>
          <w:rFonts w:ascii="仿宋" w:eastAsia="仿宋" w:hAnsi="仿宋" w:hint="eastAsia"/>
          <w:b/>
          <w:szCs w:val="24"/>
        </w:rPr>
        <w:t>3</w:t>
      </w:r>
      <w:r w:rsidR="009630B6">
        <w:rPr>
          <w:rFonts w:ascii="仿宋" w:eastAsia="仿宋" w:hAnsi="仿宋" w:hint="eastAsia"/>
          <w:b/>
          <w:szCs w:val="24"/>
        </w:rPr>
        <w:t>2</w:t>
      </w:r>
      <w:r w:rsidR="00877491" w:rsidRPr="00F10AB9">
        <w:rPr>
          <w:rFonts w:ascii="仿宋" w:eastAsia="仿宋" w:hAnsi="仿宋" w:hint="eastAsia"/>
          <w:b/>
          <w:szCs w:val="24"/>
        </w:rPr>
        <w:t>.评标程序</w:t>
      </w:r>
    </w:p>
    <w:p w14:paraId="7A02322E" w14:textId="77777777" w:rsidR="00950A1B"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00950A1B" w:rsidRPr="00437267">
        <w:rPr>
          <w:rFonts w:ascii="仿宋" w:eastAsia="仿宋" w:hAnsi="仿宋" w:hint="eastAsia"/>
          <w:szCs w:val="24"/>
        </w:rPr>
        <w:t>.1</w:t>
      </w:r>
      <w:r w:rsidR="002C4E1D" w:rsidRPr="0088723D">
        <w:rPr>
          <w:rFonts w:ascii="仿宋" w:eastAsia="仿宋" w:hAnsi="仿宋" w:hint="eastAsia"/>
          <w:szCs w:val="24"/>
        </w:rPr>
        <w:t>评标前</w:t>
      </w:r>
      <w:r w:rsidR="003317C2" w:rsidRPr="0088723D">
        <w:rPr>
          <w:rFonts w:ascii="仿宋" w:eastAsia="仿宋" w:hAnsi="仿宋" w:hint="eastAsia"/>
          <w:szCs w:val="24"/>
        </w:rPr>
        <w:t>准备。</w:t>
      </w:r>
      <w:r w:rsidR="00950A1B" w:rsidRPr="00437267">
        <w:rPr>
          <w:rFonts w:ascii="仿宋" w:eastAsia="仿宋" w:hAnsi="仿宋" w:hint="eastAsia"/>
          <w:szCs w:val="24"/>
        </w:rPr>
        <w:t>由评审专家推选评审小组组长，采购人代表不得担任评审小组组长。</w:t>
      </w:r>
    </w:p>
    <w:p w14:paraId="414C0C97"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.2</w:t>
      </w:r>
      <w:r w:rsidR="00877491" w:rsidRPr="00437267">
        <w:rPr>
          <w:rFonts w:ascii="仿宋" w:eastAsia="仿宋" w:hAnsi="仿宋"/>
          <w:szCs w:val="24"/>
        </w:rPr>
        <w:t>符合性审查。评标委员会应当对符合资格的投标人的投标文件进行符合性审查，以确定其是否满足招标文件的实质性要求。</w:t>
      </w:r>
      <w:r w:rsidR="00877491" w:rsidRPr="00437267">
        <w:rPr>
          <w:rFonts w:ascii="仿宋" w:eastAsia="仿宋" w:hAnsi="仿宋" w:hint="eastAsia"/>
          <w:szCs w:val="24"/>
        </w:rPr>
        <w:t>不</w:t>
      </w:r>
      <w:r w:rsidR="00877491" w:rsidRPr="00437267">
        <w:rPr>
          <w:rFonts w:ascii="仿宋" w:eastAsia="仿宋" w:hAnsi="仿宋"/>
          <w:szCs w:val="24"/>
        </w:rPr>
        <w:t>满足招标文件的实质性要求</w:t>
      </w:r>
      <w:r w:rsidR="00877491" w:rsidRPr="00437267">
        <w:rPr>
          <w:rFonts w:ascii="仿宋" w:eastAsia="仿宋" w:hAnsi="仿宋" w:hint="eastAsia"/>
          <w:szCs w:val="24"/>
        </w:rPr>
        <w:t>的，投标无效。</w:t>
      </w:r>
    </w:p>
    <w:p w14:paraId="1D8BDCB1"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.3</w:t>
      </w:r>
      <w:r w:rsidR="00877491" w:rsidRPr="00437267">
        <w:rPr>
          <w:rFonts w:ascii="仿宋" w:eastAsia="仿宋" w:hAnsi="仿宋" w:hint="eastAsia"/>
          <w:szCs w:val="24"/>
        </w:rPr>
        <w:t>比较与评价。</w:t>
      </w:r>
      <w:r w:rsidR="00877491" w:rsidRPr="00437267">
        <w:rPr>
          <w:rFonts w:ascii="仿宋" w:eastAsia="仿宋" w:hAnsi="仿宋"/>
          <w:szCs w:val="24"/>
        </w:rPr>
        <w:t>评标委员会应当按照招标文件中规定的评标方法和标准，对符合性审查合格的投标文件进行商务和技术评估，综合比较与评价。</w:t>
      </w:r>
    </w:p>
    <w:p w14:paraId="199E31FE"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.4</w:t>
      </w:r>
      <w:r w:rsidR="00877491" w:rsidRPr="00437267">
        <w:rPr>
          <w:rFonts w:ascii="仿宋" w:eastAsia="仿宋" w:hAnsi="仿宋"/>
          <w:szCs w:val="24"/>
        </w:rPr>
        <w:t>汇总商务技术得分。</w:t>
      </w:r>
      <w:r w:rsidR="00877491" w:rsidRPr="00437267">
        <w:rPr>
          <w:rFonts w:ascii="仿宋" w:eastAsia="仿宋" w:hAnsi="仿宋" w:hint="eastAsia"/>
          <w:szCs w:val="24"/>
        </w:rPr>
        <w:t>评标委员会各成员应当独立对每个投标人的商务和技术文件</w:t>
      </w:r>
      <w:r w:rsidR="00877491" w:rsidRPr="00437267">
        <w:rPr>
          <w:rFonts w:ascii="仿宋" w:eastAsia="仿宋" w:hAnsi="仿宋" w:hint="eastAsia"/>
          <w:szCs w:val="24"/>
        </w:rPr>
        <w:lastRenderedPageBreak/>
        <w:t>进行评价，并汇总商务技术得分情况。</w:t>
      </w:r>
    </w:p>
    <w:p w14:paraId="64F09FE2"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.5</w:t>
      </w:r>
      <w:r w:rsidR="00877491" w:rsidRPr="00437267">
        <w:rPr>
          <w:rFonts w:ascii="仿宋" w:eastAsia="仿宋" w:hAnsi="仿宋"/>
          <w:szCs w:val="24"/>
        </w:rPr>
        <w:t>报价评审</w:t>
      </w:r>
    </w:p>
    <w:p w14:paraId="7E328D4B" w14:textId="77777777" w:rsidR="00594C2E"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.5</w:t>
      </w:r>
      <w:r w:rsidR="00594C2E" w:rsidRPr="00437267">
        <w:rPr>
          <w:rFonts w:ascii="仿宋" w:eastAsia="仿宋" w:hAnsi="仿宋" w:hint="eastAsia"/>
          <w:szCs w:val="24"/>
        </w:rPr>
        <w:t>.1</w:t>
      </w:r>
      <w:r w:rsidR="00364FB5" w:rsidRPr="00437267">
        <w:rPr>
          <w:rFonts w:ascii="仿宋" w:eastAsia="仿宋" w:hAnsi="仿宋" w:cs="Arial" w:hint="eastAsia"/>
        </w:rPr>
        <w:t>供应商在“政府采购云平台”进行标书关联时，在“政府采购云平台”上单独填报（录入）的报价与加密上传的报价文件中的开标一览表报价不一致时，以加密上传的报价文件中的开标一览表为准进行修正。</w:t>
      </w:r>
    </w:p>
    <w:p w14:paraId="74638189"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.5</w:t>
      </w:r>
      <w:r w:rsidR="00594C2E" w:rsidRPr="00437267">
        <w:rPr>
          <w:rFonts w:ascii="仿宋" w:eastAsia="仿宋" w:hAnsi="仿宋" w:hint="eastAsia"/>
          <w:szCs w:val="24"/>
        </w:rPr>
        <w:t>.2</w:t>
      </w:r>
      <w:r w:rsidR="00877491" w:rsidRPr="00437267">
        <w:rPr>
          <w:rFonts w:ascii="仿宋" w:eastAsia="仿宋" w:hAnsi="仿宋"/>
          <w:szCs w:val="24"/>
        </w:rPr>
        <w:t>投标文件报价出现前后不一致的，按照下列规定修正：</w:t>
      </w:r>
    </w:p>
    <w:p w14:paraId="286D5863" w14:textId="77777777" w:rsidR="00877491" w:rsidRPr="00437267" w:rsidRDefault="0087749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1</w:t>
      </w:r>
      <w:r w:rsidRPr="00437267">
        <w:rPr>
          <w:rFonts w:ascii="仿宋" w:eastAsia="仿宋" w:hAnsi="仿宋"/>
          <w:szCs w:val="24"/>
        </w:rPr>
        <w:t>）投标文件中开标一览表(报价表)内容与投标文件中相应内容不一致的，以开标一览表(报价表)为准;</w:t>
      </w:r>
    </w:p>
    <w:p w14:paraId="05E48BEF" w14:textId="77777777" w:rsidR="00877491" w:rsidRPr="00437267" w:rsidRDefault="0087749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2</w:t>
      </w:r>
      <w:r w:rsidRPr="00437267">
        <w:rPr>
          <w:rFonts w:ascii="仿宋" w:eastAsia="仿宋" w:hAnsi="仿宋"/>
          <w:szCs w:val="24"/>
        </w:rPr>
        <w:t>）大写金额和小写金额不一致的，以大写金额为准;</w:t>
      </w:r>
    </w:p>
    <w:p w14:paraId="2BD90B9E" w14:textId="77777777" w:rsidR="00877491" w:rsidRPr="00437267" w:rsidRDefault="0087749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3</w:t>
      </w:r>
      <w:r w:rsidRPr="00437267">
        <w:rPr>
          <w:rFonts w:ascii="仿宋" w:eastAsia="仿宋" w:hAnsi="仿宋"/>
          <w:szCs w:val="24"/>
        </w:rPr>
        <w:t>）单价金额小数点或者百分比有明显错位的，以开标一览表的总价为准，并修改单价;</w:t>
      </w:r>
    </w:p>
    <w:p w14:paraId="409F844A" w14:textId="77777777" w:rsidR="00877491" w:rsidRPr="00437267" w:rsidRDefault="0087749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4</w:t>
      </w:r>
      <w:r w:rsidRPr="00437267">
        <w:rPr>
          <w:rFonts w:ascii="仿宋" w:eastAsia="仿宋" w:hAnsi="仿宋"/>
          <w:szCs w:val="24"/>
        </w:rPr>
        <w:t>）总价金额与按单价汇总金额不一致的，以单价金额计算结果为准。</w:t>
      </w:r>
    </w:p>
    <w:p w14:paraId="42A2E732" w14:textId="77777777" w:rsidR="00877491" w:rsidRPr="00437267" w:rsidRDefault="0087749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5</w:t>
      </w:r>
      <w:r w:rsidRPr="00437267">
        <w:rPr>
          <w:rFonts w:ascii="仿宋" w:eastAsia="仿宋" w:hAnsi="仿宋"/>
          <w:szCs w:val="24"/>
        </w:rPr>
        <w:t>）同时出现两种以上不一致的，按照上述（</w:t>
      </w:r>
      <w:r w:rsidRPr="00437267">
        <w:rPr>
          <w:rFonts w:ascii="仿宋" w:eastAsia="仿宋" w:hAnsi="仿宋" w:hint="eastAsia"/>
          <w:szCs w:val="24"/>
        </w:rPr>
        <w:t>1</w:t>
      </w:r>
      <w:r w:rsidRPr="00437267">
        <w:rPr>
          <w:rFonts w:ascii="仿宋" w:eastAsia="仿宋" w:hAnsi="仿宋"/>
          <w:szCs w:val="24"/>
        </w:rPr>
        <w:t>）～（</w:t>
      </w:r>
      <w:r w:rsidRPr="00437267">
        <w:rPr>
          <w:rFonts w:ascii="仿宋" w:eastAsia="仿宋" w:hAnsi="仿宋" w:hint="eastAsia"/>
          <w:szCs w:val="24"/>
        </w:rPr>
        <w:t>4</w:t>
      </w:r>
      <w:r w:rsidRPr="00437267">
        <w:rPr>
          <w:rFonts w:ascii="仿宋" w:eastAsia="仿宋" w:hAnsi="仿宋"/>
          <w:szCs w:val="24"/>
        </w:rPr>
        <w:t>）</w:t>
      </w:r>
      <w:r w:rsidRPr="00437267">
        <w:rPr>
          <w:rFonts w:ascii="仿宋" w:eastAsia="仿宋" w:hAnsi="仿宋" w:hint="eastAsia"/>
          <w:szCs w:val="24"/>
        </w:rPr>
        <w:t>规定的顺序修正。修正后的报价按照财政部第</w:t>
      </w:r>
      <w:r w:rsidRPr="00437267">
        <w:rPr>
          <w:rFonts w:ascii="仿宋" w:eastAsia="仿宋" w:hAnsi="仿宋"/>
          <w:szCs w:val="24"/>
        </w:rPr>
        <w:t xml:space="preserve">87号令 </w:t>
      </w:r>
      <w:r w:rsidRPr="00437267">
        <w:rPr>
          <w:rFonts w:ascii="仿宋" w:eastAsia="仿宋" w:hAnsi="仿宋" w:hint="eastAsia"/>
          <w:szCs w:val="24"/>
        </w:rPr>
        <w:t>《政府采购货物和服务招标投标管理办法》第五十一条第二款的规定经投标人确认后产生约束力。</w:t>
      </w:r>
    </w:p>
    <w:p w14:paraId="7E8C3A9C"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.5</w:t>
      </w:r>
      <w:r w:rsidR="00594C2E" w:rsidRPr="00437267">
        <w:rPr>
          <w:rFonts w:ascii="仿宋" w:eastAsia="仿宋" w:hAnsi="仿宋" w:hint="eastAsia"/>
          <w:szCs w:val="24"/>
        </w:rPr>
        <w:t>.3</w:t>
      </w:r>
      <w:r w:rsidR="00877491" w:rsidRPr="00437267">
        <w:rPr>
          <w:rFonts w:ascii="仿宋" w:eastAsia="仿宋" w:hAnsi="仿宋" w:hint="eastAsia"/>
          <w:szCs w:val="24"/>
        </w:rPr>
        <w:t>投标文件出现不是唯一的、有选择性投标报价的，投标无效。</w:t>
      </w:r>
    </w:p>
    <w:p w14:paraId="64B15D85"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.5</w:t>
      </w:r>
      <w:r w:rsidR="00594C2E" w:rsidRPr="00437267">
        <w:rPr>
          <w:rFonts w:ascii="仿宋" w:eastAsia="仿宋" w:hAnsi="仿宋" w:hint="eastAsia"/>
          <w:szCs w:val="24"/>
        </w:rPr>
        <w:t>.4</w:t>
      </w:r>
      <w:r w:rsidR="00877491" w:rsidRPr="00437267">
        <w:rPr>
          <w:rFonts w:ascii="仿宋" w:eastAsia="仿宋" w:hAnsi="仿宋" w:hint="eastAsia"/>
          <w:szCs w:val="24"/>
        </w:rPr>
        <w:t>投标报价超过招标文件中规定的预算金额或者最高限价的，投标无效。</w:t>
      </w:r>
    </w:p>
    <w:p w14:paraId="035D920F"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.5</w:t>
      </w:r>
      <w:r w:rsidR="00594C2E" w:rsidRPr="00437267">
        <w:rPr>
          <w:rFonts w:ascii="仿宋" w:eastAsia="仿宋" w:hAnsi="仿宋" w:hint="eastAsia"/>
          <w:szCs w:val="24"/>
        </w:rPr>
        <w:t>.5</w:t>
      </w:r>
      <w:r w:rsidR="00877491" w:rsidRPr="00437267">
        <w:rPr>
          <w:rFonts w:ascii="仿宋" w:eastAsia="仿宋" w:hAnsi="仿宋" w:hint="eastAsia"/>
          <w:szCs w:val="24"/>
        </w:rPr>
        <w:t>评标委员会认为投标人的报价明显低于其他通过符合性审查投标人的报价，有可能影响产品质量或者不能诚信履约的，应当要求其在合理的时间内提供书面说明，必要时提交相关证明材料</w:t>
      </w:r>
      <w:r w:rsidR="00877491" w:rsidRPr="00437267">
        <w:rPr>
          <w:rFonts w:ascii="仿宋" w:eastAsia="仿宋" w:hAnsi="仿宋"/>
          <w:szCs w:val="24"/>
        </w:rPr>
        <w:t>;投标人不能证明其报价合理性的，评标委员会应当将其作为无效投标处理。</w:t>
      </w:r>
    </w:p>
    <w:p w14:paraId="37B8FBA7"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.5</w:t>
      </w:r>
      <w:r w:rsidR="00594C2E" w:rsidRPr="00437267">
        <w:rPr>
          <w:rFonts w:ascii="仿宋" w:eastAsia="仿宋" w:hAnsi="仿宋" w:hint="eastAsia"/>
          <w:szCs w:val="24"/>
        </w:rPr>
        <w:t>.6</w:t>
      </w:r>
      <w:r w:rsidR="00877491" w:rsidRPr="00437267">
        <w:rPr>
          <w:rFonts w:ascii="仿宋" w:eastAsia="仿宋" w:hAnsi="仿宋" w:hint="eastAsia"/>
          <w:szCs w:val="24"/>
        </w:rPr>
        <w:t>对于未预留份额专门面向中小企业的政府采购货物或服务项目，以及预留份额政府采购货物或服务项目中的非预留部分标项，对小型和微型企业的投标报价给予</w:t>
      </w:r>
      <w:r w:rsidR="00877491" w:rsidRPr="00437267">
        <w:rPr>
          <w:rFonts w:ascii="仿宋" w:eastAsia="仿宋" w:hAnsi="仿宋"/>
          <w:szCs w:val="24"/>
        </w:rPr>
        <w:t>10%的扣除，用扣除后的价格参与评审。接受大中型企业与小</w:t>
      </w:r>
      <w:r w:rsidR="00877491" w:rsidRPr="00437267">
        <w:rPr>
          <w:rFonts w:ascii="仿宋" w:eastAsia="仿宋" w:hAnsi="仿宋" w:hint="eastAsia"/>
          <w:szCs w:val="24"/>
        </w:rPr>
        <w:t>微企业组成联合体或者允许大中型企业向一家或者多家小微企业分包的政府采购货物或服务项目，对于联合协议或者分包意向协议约定小微企业的合同份额占到合同总金额</w:t>
      </w:r>
      <w:r w:rsidR="00877491" w:rsidRPr="00437267">
        <w:rPr>
          <w:rFonts w:ascii="仿宋" w:eastAsia="仿宋" w:hAnsi="仿宋"/>
          <w:szCs w:val="24"/>
        </w:rPr>
        <w:t>30%以上的，对联合体或者大中型企业的报价给予3%的扣除，用扣除后的价格参加评审。组成联合体或者接受分包的小</w:t>
      </w:r>
      <w:r w:rsidR="00877491" w:rsidRPr="00437267">
        <w:rPr>
          <w:rFonts w:ascii="仿宋" w:eastAsia="仿宋" w:hAnsi="仿宋" w:hint="eastAsia"/>
          <w:szCs w:val="24"/>
        </w:rPr>
        <w:t>微企业与联合体内其他企业、分包企业之间存在直接控股、管理关系的，不享受价格扣除优惠政策。</w:t>
      </w:r>
      <w:r w:rsidR="00697657" w:rsidRPr="00697657">
        <w:rPr>
          <w:rFonts w:ascii="仿宋" w:eastAsia="仿宋" w:hAnsi="仿宋" w:hint="eastAsia"/>
          <w:szCs w:val="24"/>
          <w:u w:val="single"/>
        </w:rPr>
        <w:t>（本项目不适用）</w:t>
      </w:r>
    </w:p>
    <w:p w14:paraId="4E9B03F8" w14:textId="77777777" w:rsidR="00877491" w:rsidRPr="00437267" w:rsidRDefault="00D361F1" w:rsidP="00EC7688">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.6</w:t>
      </w:r>
      <w:r w:rsidR="00877491" w:rsidRPr="00437267">
        <w:rPr>
          <w:rFonts w:ascii="仿宋" w:eastAsia="仿宋" w:hAnsi="仿宋" w:hint="eastAsia"/>
          <w:szCs w:val="24"/>
        </w:rPr>
        <w:t>排序与推荐。</w:t>
      </w:r>
      <w:r w:rsidR="00A33244" w:rsidRPr="006464F8">
        <w:rPr>
          <w:rFonts w:ascii="仿宋" w:eastAsia="仿宋" w:hAnsi="仿宋"/>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00A33244">
        <w:rPr>
          <w:rFonts w:ascii="仿宋" w:eastAsia="仿宋" w:hAnsi="仿宋" w:hint="eastAsia"/>
          <w:szCs w:val="24"/>
        </w:rPr>
        <w:t>。</w:t>
      </w:r>
    </w:p>
    <w:p w14:paraId="2BF413D1" w14:textId="77777777" w:rsidR="00877491" w:rsidRPr="00437267" w:rsidRDefault="0087749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4DA900C8" w14:textId="77777777" w:rsidR="00877491" w:rsidRPr="00437267" w:rsidRDefault="00D361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9630B6">
        <w:rPr>
          <w:rFonts w:ascii="仿宋" w:eastAsia="仿宋" w:hAnsi="仿宋" w:hint="eastAsia"/>
          <w:szCs w:val="24"/>
        </w:rPr>
        <w:t>2</w:t>
      </w:r>
      <w:r w:rsidRPr="00437267">
        <w:rPr>
          <w:rFonts w:ascii="仿宋" w:eastAsia="仿宋" w:hAnsi="仿宋" w:hint="eastAsia"/>
          <w:szCs w:val="24"/>
        </w:rPr>
        <w:t>.7</w:t>
      </w:r>
      <w:r w:rsidR="00877491" w:rsidRPr="00437267">
        <w:rPr>
          <w:rFonts w:ascii="仿宋" w:eastAsia="仿宋" w:hAnsi="仿宋"/>
          <w:szCs w:val="24"/>
        </w:rPr>
        <w:t>编写评标报告。评标委员会根据全体评标成员签字的原始评标记录和评标结果编写评标报告。</w:t>
      </w:r>
      <w:r w:rsidR="00877491" w:rsidRPr="00437267">
        <w:rPr>
          <w:rFonts w:ascii="仿宋" w:eastAsia="仿宋" w:hAnsi="仿宋" w:hint="eastAsia"/>
          <w:szCs w:val="24"/>
        </w:rPr>
        <w:t>评标委员会成员对需要共同认定的事项存在争议的，应当按照少数服从多数的原则作出结论。持不同意见的评标委员会成员应当在评标报告上签署不同意见及理由，否则视为同意评标报告。</w:t>
      </w:r>
    </w:p>
    <w:p w14:paraId="678FD9E9" w14:textId="77777777" w:rsidR="00877491" w:rsidRPr="00F10AB9" w:rsidRDefault="00F10AB9" w:rsidP="00F10AB9">
      <w:pPr>
        <w:pStyle w:val="af4"/>
        <w:snapToGrid w:val="0"/>
        <w:spacing w:line="276" w:lineRule="auto"/>
        <w:ind w:firstLineChars="200" w:firstLine="482"/>
        <w:rPr>
          <w:rFonts w:ascii="仿宋" w:eastAsia="仿宋" w:hAnsi="仿宋"/>
          <w:b/>
          <w:szCs w:val="24"/>
        </w:rPr>
      </w:pPr>
      <w:r w:rsidRPr="00F10AB9">
        <w:rPr>
          <w:rFonts w:ascii="仿宋" w:eastAsia="仿宋" w:hAnsi="仿宋" w:hint="eastAsia"/>
          <w:b/>
          <w:szCs w:val="24"/>
        </w:rPr>
        <w:lastRenderedPageBreak/>
        <w:t>3</w:t>
      </w:r>
      <w:r w:rsidR="009630B6">
        <w:rPr>
          <w:rFonts w:ascii="仿宋" w:eastAsia="仿宋" w:hAnsi="仿宋" w:hint="eastAsia"/>
          <w:b/>
          <w:szCs w:val="24"/>
        </w:rPr>
        <w:t>3</w:t>
      </w:r>
      <w:r w:rsidR="00877491" w:rsidRPr="00F10AB9">
        <w:rPr>
          <w:rFonts w:ascii="仿宋" w:eastAsia="仿宋" w:hAnsi="仿宋" w:hint="eastAsia"/>
          <w:b/>
          <w:szCs w:val="24"/>
        </w:rPr>
        <w:t>.评标中的其他事项</w:t>
      </w:r>
    </w:p>
    <w:p w14:paraId="14A7B702" w14:textId="77777777" w:rsidR="00877491" w:rsidRPr="00437267" w:rsidRDefault="00F10AB9"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3</w:t>
      </w:r>
      <w:r w:rsidR="009630B6">
        <w:rPr>
          <w:rFonts w:ascii="仿宋" w:eastAsia="仿宋" w:hAnsi="仿宋" w:hint="eastAsia"/>
          <w:szCs w:val="24"/>
        </w:rPr>
        <w:t>3</w:t>
      </w:r>
      <w:r w:rsidR="00877491" w:rsidRPr="00437267">
        <w:rPr>
          <w:rFonts w:ascii="仿宋" w:eastAsia="仿宋" w:hAnsi="仿宋" w:hint="eastAsia"/>
          <w:szCs w:val="24"/>
        </w:rPr>
        <w:t>.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r w:rsidR="00146559" w:rsidRPr="0088723D">
        <w:rPr>
          <w:rFonts w:ascii="仿宋" w:eastAsia="仿宋" w:hAnsi="仿宋" w:hint="eastAsia"/>
          <w:szCs w:val="24"/>
        </w:rPr>
        <w:t>（</w:t>
      </w:r>
      <w:r w:rsidR="00146559" w:rsidRPr="0088723D">
        <w:rPr>
          <w:rFonts w:ascii="仿宋" w:eastAsia="仿宋" w:hAnsi="仿宋" w:cs="宋体" w:hint="eastAsia"/>
          <w:kern w:val="0"/>
          <w:szCs w:val="21"/>
        </w:rPr>
        <w:t>投标人的书面澄清、说明或者补正无法通过政府采购云平台上传的，可在规定时间内（不少于半小时）通过指定的电子邮箱</w:t>
      </w:r>
      <w:r w:rsidR="00146559" w:rsidRPr="0088723D">
        <w:rPr>
          <w:rFonts w:ascii="仿宋" w:eastAsia="仿宋" w:hAnsi="仿宋" w:cs="宋体"/>
          <w:kern w:val="0"/>
          <w:szCs w:val="21"/>
        </w:rPr>
        <w:t>提交</w:t>
      </w:r>
      <w:r w:rsidR="00146559" w:rsidRPr="0088723D">
        <w:rPr>
          <w:rFonts w:ascii="仿宋" w:eastAsia="仿宋" w:hAnsi="仿宋" w:hint="eastAsia"/>
          <w:szCs w:val="24"/>
        </w:rPr>
        <w:t>）</w:t>
      </w:r>
    </w:p>
    <w:p w14:paraId="012488C5" w14:textId="77777777" w:rsidR="00877491" w:rsidRPr="00437267" w:rsidRDefault="00F10AB9"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3</w:t>
      </w:r>
      <w:r w:rsidR="009630B6">
        <w:rPr>
          <w:rFonts w:ascii="仿宋" w:eastAsia="仿宋" w:hAnsi="仿宋" w:hint="eastAsia"/>
          <w:szCs w:val="24"/>
        </w:rPr>
        <w:t>3</w:t>
      </w:r>
      <w:r w:rsidR="00877491" w:rsidRPr="00437267">
        <w:rPr>
          <w:rFonts w:ascii="仿宋" w:eastAsia="仿宋" w:hAnsi="仿宋" w:hint="eastAsia"/>
          <w:szCs w:val="24"/>
        </w:rPr>
        <w:t>.2</w:t>
      </w:r>
      <w:r w:rsidR="00877491" w:rsidRPr="00437267">
        <w:rPr>
          <w:rFonts w:ascii="仿宋" w:eastAsia="仿宋" w:hAnsi="仿宋"/>
          <w:szCs w:val="24"/>
        </w:rPr>
        <w:t>投标无效。</w:t>
      </w:r>
      <w:r w:rsidR="00877491" w:rsidRPr="00437267">
        <w:rPr>
          <w:rFonts w:ascii="仿宋" w:eastAsia="仿宋" w:hAnsi="仿宋" w:hint="eastAsia"/>
          <w:szCs w:val="24"/>
        </w:rPr>
        <w:t>有下列情形之一的，投标无效：</w:t>
      </w:r>
    </w:p>
    <w:p w14:paraId="719F9427"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1</w:t>
      </w:r>
      <w:r w:rsidRPr="00437267">
        <w:rPr>
          <w:rFonts w:ascii="仿宋" w:eastAsia="仿宋" w:hAnsi="仿宋"/>
          <w:szCs w:val="24"/>
        </w:rPr>
        <w:t>）</w:t>
      </w:r>
      <w:r w:rsidR="00877491" w:rsidRPr="00437267">
        <w:rPr>
          <w:rFonts w:ascii="仿宋" w:eastAsia="仿宋" w:hAnsi="仿宋"/>
          <w:szCs w:val="24"/>
        </w:rPr>
        <w:t>投标人不具备招标文件中规定的资格要求的（投标人未提供有效的资格</w:t>
      </w:r>
      <w:r w:rsidR="00612783">
        <w:rPr>
          <w:rFonts w:ascii="仿宋" w:eastAsia="仿宋" w:hAnsi="仿宋"/>
          <w:szCs w:val="24"/>
        </w:rPr>
        <w:t>证明</w:t>
      </w:r>
      <w:r w:rsidR="00877491" w:rsidRPr="00437267">
        <w:rPr>
          <w:rFonts w:ascii="仿宋" w:eastAsia="仿宋" w:hAnsi="仿宋"/>
          <w:szCs w:val="24"/>
        </w:rPr>
        <w:t>文件</w:t>
      </w:r>
      <w:r w:rsidR="00612783">
        <w:rPr>
          <w:rFonts w:ascii="仿宋" w:eastAsia="仿宋" w:hAnsi="仿宋"/>
          <w:szCs w:val="24"/>
        </w:rPr>
        <w:t>或资格证明文件不全的</w:t>
      </w:r>
      <w:r w:rsidR="00877491" w:rsidRPr="00437267">
        <w:rPr>
          <w:rFonts w:ascii="仿宋" w:eastAsia="仿宋" w:hAnsi="仿宋"/>
          <w:szCs w:val="24"/>
        </w:rPr>
        <w:t>，视为投标人不具备招标文件中规定的资格要求）；</w:t>
      </w:r>
    </w:p>
    <w:p w14:paraId="12038AEB" w14:textId="77777777" w:rsidR="00877491" w:rsidRDefault="009D4FF1" w:rsidP="002408E9">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2</w:t>
      </w:r>
      <w:r w:rsidRPr="00437267">
        <w:rPr>
          <w:rFonts w:ascii="仿宋" w:eastAsia="仿宋" w:hAnsi="仿宋"/>
          <w:szCs w:val="24"/>
        </w:rPr>
        <w:t>）</w:t>
      </w:r>
      <w:r w:rsidR="00877491" w:rsidRPr="00437267">
        <w:rPr>
          <w:rFonts w:ascii="仿宋" w:eastAsia="仿宋" w:hAnsi="仿宋"/>
          <w:szCs w:val="24"/>
        </w:rPr>
        <w:t>投标文件未按照招标文件要求签署、盖章的；</w:t>
      </w:r>
    </w:p>
    <w:p w14:paraId="2CF503DB" w14:textId="77777777" w:rsidR="00F4392B" w:rsidRPr="00437267" w:rsidRDefault="00F4392B"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w:t>
      </w:r>
      <w:r w:rsidR="002408E9">
        <w:rPr>
          <w:rFonts w:ascii="仿宋" w:eastAsia="仿宋" w:hAnsi="仿宋" w:hint="eastAsia"/>
          <w:szCs w:val="24"/>
        </w:rPr>
        <w:t>3</w:t>
      </w:r>
      <w:r>
        <w:rPr>
          <w:rFonts w:ascii="仿宋" w:eastAsia="仿宋" w:hAnsi="仿宋" w:hint="eastAsia"/>
          <w:szCs w:val="24"/>
        </w:rPr>
        <w:t>）</w:t>
      </w:r>
      <w:r w:rsidRPr="002F6457">
        <w:rPr>
          <w:rFonts w:ascii="仿宋" w:eastAsia="仿宋" w:hAnsi="仿宋"/>
          <w:szCs w:val="24"/>
        </w:rPr>
        <w:t>投标文件的实质性内容未使用中文表述、意思表述不明确、前后矛盾或者使用计量单位不符合招标文件要求的</w:t>
      </w:r>
      <w:r w:rsidRPr="002F6457">
        <w:rPr>
          <w:rFonts w:ascii="仿宋" w:eastAsia="仿宋" w:hAnsi="仿宋" w:hint="eastAsia"/>
          <w:szCs w:val="24"/>
        </w:rPr>
        <w:t>；</w:t>
      </w:r>
    </w:p>
    <w:p w14:paraId="4EA1C206" w14:textId="733B31A7" w:rsidR="00877491"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002408E9">
        <w:rPr>
          <w:rFonts w:ascii="仿宋" w:eastAsia="仿宋" w:hAnsi="仿宋" w:hint="eastAsia"/>
          <w:szCs w:val="24"/>
        </w:rPr>
        <w:t>4</w:t>
      </w:r>
      <w:r w:rsidRPr="00437267">
        <w:rPr>
          <w:rFonts w:ascii="仿宋" w:eastAsia="仿宋" w:hAnsi="仿宋"/>
          <w:szCs w:val="24"/>
        </w:rPr>
        <w:t>）</w:t>
      </w:r>
      <w:r w:rsidR="00846AF9">
        <w:rPr>
          <w:rFonts w:ascii="仿宋" w:eastAsia="仿宋" w:hAnsi="仿宋" w:hint="eastAsia"/>
          <w:szCs w:val="24"/>
        </w:rPr>
        <w:t>未按要求提供投标函或</w:t>
      </w:r>
      <w:r w:rsidR="00877491" w:rsidRPr="00437267">
        <w:rPr>
          <w:rFonts w:ascii="仿宋" w:eastAsia="仿宋" w:hAnsi="仿宋"/>
          <w:szCs w:val="24"/>
        </w:rPr>
        <w:t>投标</w:t>
      </w:r>
      <w:r w:rsidR="00846AF9">
        <w:rPr>
          <w:rFonts w:ascii="仿宋" w:eastAsia="仿宋" w:hAnsi="仿宋" w:hint="eastAsia"/>
          <w:szCs w:val="24"/>
        </w:rPr>
        <w:t>函</w:t>
      </w:r>
      <w:r w:rsidR="00877491" w:rsidRPr="00437267">
        <w:rPr>
          <w:rFonts w:ascii="仿宋" w:eastAsia="仿宋" w:hAnsi="仿宋"/>
          <w:szCs w:val="24"/>
        </w:rPr>
        <w:t>承诺的投标有效期少于招标文件中载明的投标有效期的；</w:t>
      </w:r>
    </w:p>
    <w:p w14:paraId="2E9D3560" w14:textId="77777777" w:rsidR="002408E9" w:rsidRDefault="002408E9"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Pr>
          <w:rFonts w:ascii="仿宋" w:eastAsia="仿宋" w:hAnsi="仿宋" w:hint="eastAsia"/>
          <w:szCs w:val="24"/>
        </w:rPr>
        <w:t>5</w:t>
      </w:r>
      <w:r w:rsidRPr="00437267">
        <w:rPr>
          <w:rFonts w:ascii="仿宋" w:eastAsia="仿宋" w:hAnsi="仿宋"/>
          <w:szCs w:val="24"/>
        </w:rPr>
        <w:t>）投标文件含有采购人不能接受的附加条件的；</w:t>
      </w:r>
    </w:p>
    <w:p w14:paraId="60156B81" w14:textId="77777777" w:rsidR="006434C1" w:rsidRPr="0088723D" w:rsidRDefault="00F4392B" w:rsidP="006434C1">
      <w:pPr>
        <w:pStyle w:val="af4"/>
        <w:snapToGrid w:val="0"/>
        <w:spacing w:line="276" w:lineRule="auto"/>
        <w:ind w:firstLineChars="200" w:firstLine="480"/>
        <w:rPr>
          <w:rFonts w:ascii="仿宋" w:eastAsia="仿宋" w:hAnsi="仿宋"/>
          <w:szCs w:val="24"/>
        </w:rPr>
      </w:pPr>
      <w:r w:rsidRPr="0088723D">
        <w:rPr>
          <w:rFonts w:ascii="仿宋" w:eastAsia="仿宋" w:hAnsi="仿宋" w:hint="eastAsia"/>
          <w:szCs w:val="24"/>
        </w:rPr>
        <w:t>（</w:t>
      </w:r>
      <w:r w:rsidR="002408E9" w:rsidRPr="0088723D">
        <w:rPr>
          <w:rFonts w:ascii="仿宋" w:eastAsia="仿宋" w:hAnsi="仿宋" w:hint="eastAsia"/>
          <w:szCs w:val="24"/>
        </w:rPr>
        <w:t>6</w:t>
      </w:r>
      <w:r w:rsidRPr="0088723D">
        <w:rPr>
          <w:rFonts w:ascii="仿宋" w:eastAsia="仿宋" w:hAnsi="仿宋" w:hint="eastAsia"/>
          <w:szCs w:val="24"/>
        </w:rPr>
        <w:t>）投标文件</w:t>
      </w:r>
      <w:r w:rsidR="006434C1" w:rsidRPr="0088723D">
        <w:rPr>
          <w:rFonts w:ascii="仿宋" w:eastAsia="仿宋" w:hAnsi="仿宋" w:hint="eastAsia"/>
          <w:szCs w:val="24"/>
        </w:rPr>
        <w:t>未全部满足</w:t>
      </w:r>
      <w:r w:rsidR="006434C1" w:rsidRPr="0088723D">
        <w:rPr>
          <w:rFonts w:ascii="仿宋" w:eastAsia="仿宋" w:hAnsi="仿宋"/>
          <w:szCs w:val="24"/>
        </w:rPr>
        <w:t>招标文件中标“</w:t>
      </w:r>
      <w:r w:rsidR="006434C1" w:rsidRPr="0088723D">
        <w:rPr>
          <w:rFonts w:ascii="仿宋" w:eastAsia="仿宋" w:hAnsi="仿宋" w:hint="eastAsia"/>
          <w:szCs w:val="24"/>
        </w:rPr>
        <w:t>★</w:t>
      </w:r>
      <w:r w:rsidR="006434C1" w:rsidRPr="0088723D">
        <w:rPr>
          <w:rFonts w:ascii="仿宋" w:eastAsia="仿宋" w:hAnsi="仿宋"/>
          <w:szCs w:val="24"/>
        </w:rPr>
        <w:t>”的实质性条款或指标要求</w:t>
      </w:r>
      <w:r w:rsidRPr="0088723D">
        <w:rPr>
          <w:rFonts w:ascii="仿宋" w:eastAsia="仿宋" w:hAnsi="仿宋" w:hint="eastAsia"/>
          <w:szCs w:val="24"/>
        </w:rPr>
        <w:t>的；</w:t>
      </w:r>
    </w:p>
    <w:p w14:paraId="30CA2694" w14:textId="77777777" w:rsidR="00EC0F80" w:rsidRDefault="00EC0F80"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w:t>
      </w:r>
      <w:r w:rsidR="002408E9">
        <w:rPr>
          <w:rFonts w:ascii="仿宋" w:eastAsia="仿宋" w:hAnsi="仿宋" w:hint="eastAsia"/>
          <w:szCs w:val="24"/>
        </w:rPr>
        <w:t>7</w:t>
      </w:r>
      <w:r>
        <w:rPr>
          <w:rFonts w:ascii="仿宋" w:eastAsia="仿宋" w:hAnsi="仿宋" w:hint="eastAsia"/>
          <w:szCs w:val="24"/>
        </w:rPr>
        <w:t>）</w:t>
      </w:r>
      <w:r w:rsidRPr="00EC0F80">
        <w:rPr>
          <w:rFonts w:ascii="仿宋" w:eastAsia="仿宋" w:hAnsi="仿宋" w:hint="eastAsia"/>
          <w:szCs w:val="24"/>
        </w:rPr>
        <w:t>未提供或未如实提供采购需求</w:t>
      </w:r>
      <w:r w:rsidRPr="00EC0F80">
        <w:rPr>
          <w:rFonts w:ascii="仿宋" w:eastAsia="仿宋" w:hAnsi="仿宋"/>
          <w:szCs w:val="24"/>
        </w:rPr>
        <w:t>偏离表的</w:t>
      </w:r>
      <w:r>
        <w:rPr>
          <w:rFonts w:ascii="仿宋" w:eastAsia="仿宋" w:hAnsi="仿宋"/>
          <w:szCs w:val="24"/>
        </w:rPr>
        <w:t>，或者投标文件标明的响应或偏离与事实不符或虚假投标的；</w:t>
      </w:r>
    </w:p>
    <w:p w14:paraId="5636D920" w14:textId="77777777" w:rsidR="00EC0F80" w:rsidRDefault="00EC0F80"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w:t>
      </w:r>
      <w:r w:rsidR="002408E9">
        <w:rPr>
          <w:rFonts w:ascii="仿宋" w:eastAsia="仿宋" w:hAnsi="仿宋" w:hint="eastAsia"/>
          <w:szCs w:val="24"/>
        </w:rPr>
        <w:t>8</w:t>
      </w:r>
      <w:r>
        <w:rPr>
          <w:rFonts w:ascii="仿宋" w:eastAsia="仿宋" w:hAnsi="仿宋" w:hint="eastAsia"/>
          <w:szCs w:val="24"/>
        </w:rPr>
        <w:t>）</w:t>
      </w:r>
      <w:r w:rsidRPr="002F6457">
        <w:rPr>
          <w:rFonts w:ascii="仿宋" w:eastAsia="仿宋" w:hAnsi="仿宋"/>
          <w:szCs w:val="24"/>
        </w:rPr>
        <w:t>允许偏离的技术、性能指标或者辅助</w:t>
      </w:r>
      <w:r w:rsidR="00782C65">
        <w:rPr>
          <w:rFonts w:ascii="仿宋" w:eastAsia="仿宋" w:hAnsi="仿宋"/>
          <w:szCs w:val="24"/>
        </w:rPr>
        <w:t>项目</w:t>
      </w:r>
      <w:r w:rsidRPr="00EC0F80">
        <w:rPr>
          <w:rFonts w:ascii="仿宋" w:eastAsia="仿宋" w:hAnsi="仿宋" w:hint="eastAsia"/>
          <w:szCs w:val="24"/>
        </w:rPr>
        <w:t>负偏离达到</w:t>
      </w:r>
      <w:r>
        <w:rPr>
          <w:rFonts w:ascii="仿宋" w:eastAsia="仿宋" w:hAnsi="仿宋" w:hint="eastAsia"/>
          <w:szCs w:val="24"/>
        </w:rPr>
        <w:t>招标文件</w:t>
      </w:r>
      <w:r w:rsidRPr="00EC0F80">
        <w:rPr>
          <w:rFonts w:ascii="仿宋" w:eastAsia="仿宋" w:hAnsi="仿宋" w:hint="eastAsia"/>
          <w:szCs w:val="24"/>
        </w:rPr>
        <w:t>规定数目的</w:t>
      </w:r>
      <w:r w:rsidRPr="00EC0F80">
        <w:rPr>
          <w:rFonts w:ascii="仿宋" w:eastAsia="仿宋" w:hAnsi="仿宋"/>
          <w:szCs w:val="24"/>
        </w:rPr>
        <w:t>；</w:t>
      </w:r>
    </w:p>
    <w:p w14:paraId="113486E8" w14:textId="77777777" w:rsidR="00975659" w:rsidRDefault="00975659"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w:t>
      </w:r>
      <w:r w:rsidR="002408E9">
        <w:rPr>
          <w:rFonts w:ascii="仿宋" w:eastAsia="仿宋" w:hAnsi="仿宋" w:hint="eastAsia"/>
          <w:szCs w:val="24"/>
        </w:rPr>
        <w:t>9</w:t>
      </w:r>
      <w:r>
        <w:rPr>
          <w:rFonts w:ascii="仿宋" w:eastAsia="仿宋" w:hAnsi="仿宋" w:hint="eastAsia"/>
          <w:szCs w:val="24"/>
        </w:rPr>
        <w:t>）</w:t>
      </w:r>
      <w:r w:rsidRPr="002F6457">
        <w:rPr>
          <w:rFonts w:ascii="仿宋" w:eastAsia="仿宋" w:hAnsi="仿宋"/>
          <w:szCs w:val="24"/>
        </w:rPr>
        <w:t>投标技术方案不明确，存在一个或一个以上备选（替代）投标方案的；</w:t>
      </w:r>
    </w:p>
    <w:p w14:paraId="27282370" w14:textId="77777777" w:rsidR="00556276" w:rsidRPr="00437267" w:rsidRDefault="00556276"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w:t>
      </w:r>
      <w:r w:rsidR="002408E9">
        <w:rPr>
          <w:rFonts w:ascii="仿宋" w:eastAsia="仿宋" w:hAnsi="仿宋" w:hint="eastAsia"/>
          <w:szCs w:val="24"/>
        </w:rPr>
        <w:t>10</w:t>
      </w:r>
      <w:r>
        <w:rPr>
          <w:rFonts w:ascii="仿宋" w:eastAsia="仿宋" w:hAnsi="仿宋" w:hint="eastAsia"/>
          <w:szCs w:val="24"/>
        </w:rPr>
        <w:t>）投标报价</w:t>
      </w:r>
      <w:r w:rsidRPr="002F6457">
        <w:rPr>
          <w:rFonts w:ascii="仿宋" w:eastAsia="仿宋" w:hAnsi="仿宋"/>
          <w:szCs w:val="24"/>
        </w:rPr>
        <w:t>未采用人民币报价或者未按照招标文件标明的币种报价的；</w:t>
      </w:r>
    </w:p>
    <w:p w14:paraId="49E43928"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002408E9">
        <w:rPr>
          <w:rFonts w:ascii="仿宋" w:eastAsia="仿宋" w:hAnsi="仿宋" w:hint="eastAsia"/>
          <w:szCs w:val="24"/>
        </w:rPr>
        <w:t>11</w:t>
      </w:r>
      <w:r w:rsidRPr="00437267">
        <w:rPr>
          <w:rFonts w:ascii="仿宋" w:eastAsia="仿宋" w:hAnsi="仿宋"/>
          <w:szCs w:val="24"/>
        </w:rPr>
        <w:t>）</w:t>
      </w:r>
      <w:r w:rsidR="00877491" w:rsidRPr="00437267">
        <w:rPr>
          <w:rFonts w:ascii="仿宋" w:eastAsia="仿宋" w:hAnsi="仿宋"/>
          <w:szCs w:val="24"/>
        </w:rPr>
        <w:t>投标文件出现不是唯一的、有选择性投标报价的;</w:t>
      </w:r>
    </w:p>
    <w:p w14:paraId="53719995"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002408E9">
        <w:rPr>
          <w:rFonts w:ascii="仿宋" w:eastAsia="仿宋" w:hAnsi="仿宋" w:hint="eastAsia"/>
          <w:szCs w:val="24"/>
        </w:rPr>
        <w:t>12</w:t>
      </w:r>
      <w:r w:rsidRPr="00437267">
        <w:rPr>
          <w:rFonts w:ascii="仿宋" w:eastAsia="仿宋" w:hAnsi="仿宋"/>
          <w:szCs w:val="24"/>
        </w:rPr>
        <w:t>）</w:t>
      </w:r>
      <w:r w:rsidR="00877491" w:rsidRPr="00437267">
        <w:rPr>
          <w:rFonts w:ascii="仿宋" w:eastAsia="仿宋" w:hAnsi="仿宋"/>
          <w:szCs w:val="24"/>
        </w:rPr>
        <w:t>投标报价超过招标文件中规定的预算金额或者最高限价的;</w:t>
      </w:r>
    </w:p>
    <w:p w14:paraId="481DD21A"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002408E9">
        <w:rPr>
          <w:rFonts w:ascii="仿宋" w:eastAsia="仿宋" w:hAnsi="仿宋" w:hint="eastAsia"/>
          <w:szCs w:val="24"/>
        </w:rPr>
        <w:t>13</w:t>
      </w:r>
      <w:r w:rsidRPr="00437267">
        <w:rPr>
          <w:rFonts w:ascii="仿宋" w:eastAsia="仿宋" w:hAnsi="仿宋"/>
          <w:szCs w:val="24"/>
        </w:rPr>
        <w:t>）</w:t>
      </w:r>
      <w:r w:rsidR="00877491" w:rsidRPr="00437267">
        <w:rPr>
          <w:rFonts w:ascii="仿宋" w:eastAsia="仿宋" w:hAnsi="仿宋"/>
          <w:szCs w:val="24"/>
        </w:rPr>
        <w:t>报价明显低于其他通过符合性审查投标人的报价，有可能影响产品质量或者不能诚信履约的，未能按要求提供书面说明或者提交相关证明材料，不能证明其报价合理性的;</w:t>
      </w:r>
    </w:p>
    <w:p w14:paraId="3B121BA4" w14:textId="77777777" w:rsidR="00877491" w:rsidRPr="00437267" w:rsidRDefault="009D4FF1" w:rsidP="0071556B">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002408E9">
        <w:rPr>
          <w:rFonts w:ascii="仿宋" w:eastAsia="仿宋" w:hAnsi="仿宋" w:hint="eastAsia"/>
          <w:szCs w:val="24"/>
        </w:rPr>
        <w:t>14</w:t>
      </w:r>
      <w:r w:rsidRPr="00437267">
        <w:rPr>
          <w:rFonts w:ascii="仿宋" w:eastAsia="仿宋" w:hAnsi="仿宋"/>
          <w:szCs w:val="24"/>
        </w:rPr>
        <w:t>）</w:t>
      </w:r>
      <w:r w:rsidR="00877491" w:rsidRPr="00437267">
        <w:rPr>
          <w:rFonts w:ascii="仿宋" w:eastAsia="仿宋" w:hAnsi="仿宋"/>
          <w:szCs w:val="24"/>
        </w:rPr>
        <w:t>投标人对根据修正原则修正后的报价不确认的；</w:t>
      </w:r>
    </w:p>
    <w:p w14:paraId="40BB4782"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0071556B">
        <w:rPr>
          <w:rFonts w:ascii="仿宋" w:eastAsia="仿宋" w:hAnsi="仿宋" w:hint="eastAsia"/>
          <w:szCs w:val="24"/>
        </w:rPr>
        <w:t>15</w:t>
      </w:r>
      <w:r w:rsidRPr="00437267">
        <w:rPr>
          <w:rFonts w:ascii="仿宋" w:eastAsia="仿宋" w:hAnsi="仿宋"/>
          <w:szCs w:val="24"/>
        </w:rPr>
        <w:t>）</w:t>
      </w:r>
      <w:r w:rsidR="00877491" w:rsidRPr="00437267">
        <w:rPr>
          <w:rFonts w:ascii="仿宋" w:eastAsia="仿宋" w:hAnsi="仿宋"/>
          <w:szCs w:val="24"/>
        </w:rPr>
        <w:t>投标人有恶意串通、妨碍其他投标人的竞争行为、损害采购人或者其他投标人的合法权益情形的；</w:t>
      </w:r>
    </w:p>
    <w:p w14:paraId="6BB31366" w14:textId="77777777" w:rsidR="00877491" w:rsidRDefault="009D4FF1" w:rsidP="00F4392B">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0071556B">
        <w:rPr>
          <w:rFonts w:ascii="仿宋" w:eastAsia="仿宋" w:hAnsi="仿宋" w:hint="eastAsia"/>
          <w:szCs w:val="24"/>
        </w:rPr>
        <w:t>16</w:t>
      </w:r>
      <w:r w:rsidRPr="00437267">
        <w:rPr>
          <w:rFonts w:ascii="仿宋" w:eastAsia="仿宋" w:hAnsi="仿宋"/>
          <w:szCs w:val="24"/>
        </w:rPr>
        <w:t>）</w:t>
      </w:r>
      <w:r w:rsidR="00877491" w:rsidRPr="00437267">
        <w:rPr>
          <w:rFonts w:ascii="仿宋" w:eastAsia="仿宋" w:hAnsi="仿宋"/>
          <w:szCs w:val="24"/>
        </w:rPr>
        <w:t>投标人仅提交备份投标文件，</w:t>
      </w:r>
      <w:r w:rsidR="00877491" w:rsidRPr="00437267">
        <w:rPr>
          <w:rFonts w:ascii="仿宋" w:eastAsia="仿宋" w:hAnsi="仿宋" w:hint="eastAsia"/>
          <w:szCs w:val="24"/>
        </w:rPr>
        <w:t>未</w:t>
      </w:r>
      <w:r w:rsidR="00877491" w:rsidRPr="00437267">
        <w:rPr>
          <w:rFonts w:ascii="仿宋" w:eastAsia="仿宋" w:hAnsi="仿宋"/>
          <w:szCs w:val="24"/>
        </w:rPr>
        <w:t>在电子交易平台传输递交投标文件的；</w:t>
      </w:r>
    </w:p>
    <w:p w14:paraId="4FFC33B4" w14:textId="77777777" w:rsidR="0071556B" w:rsidRPr="0088723D" w:rsidRDefault="0071556B" w:rsidP="00F4392B">
      <w:pPr>
        <w:pStyle w:val="af4"/>
        <w:snapToGrid w:val="0"/>
        <w:spacing w:line="276" w:lineRule="auto"/>
        <w:ind w:firstLineChars="200" w:firstLine="480"/>
        <w:rPr>
          <w:rFonts w:ascii="仿宋" w:eastAsia="仿宋" w:hAnsi="仿宋"/>
          <w:szCs w:val="24"/>
        </w:rPr>
      </w:pPr>
      <w:r w:rsidRPr="0088723D">
        <w:rPr>
          <w:rFonts w:ascii="仿宋" w:eastAsia="仿宋" w:hAnsi="仿宋" w:hint="eastAsia"/>
          <w:szCs w:val="24"/>
        </w:rPr>
        <w:t>（17）</w:t>
      </w:r>
      <w:r w:rsidR="00D07C78" w:rsidRPr="0088723D">
        <w:rPr>
          <w:rFonts w:ascii="仿宋" w:eastAsia="仿宋" w:hAnsi="仿宋"/>
          <w:bCs/>
          <w:szCs w:val="24"/>
        </w:rPr>
        <w:t>符合招标文件明确规定的其他无效投标条款的；</w:t>
      </w:r>
    </w:p>
    <w:p w14:paraId="19585FC7"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002408E9">
        <w:rPr>
          <w:rFonts w:ascii="仿宋" w:eastAsia="仿宋" w:hAnsi="仿宋" w:hint="eastAsia"/>
          <w:szCs w:val="24"/>
        </w:rPr>
        <w:t>18</w:t>
      </w:r>
      <w:r w:rsidRPr="00437267">
        <w:rPr>
          <w:rFonts w:ascii="仿宋" w:eastAsia="仿宋" w:hAnsi="仿宋"/>
          <w:szCs w:val="24"/>
        </w:rPr>
        <w:t>）</w:t>
      </w:r>
      <w:r w:rsidR="00877491" w:rsidRPr="00437267">
        <w:rPr>
          <w:rFonts w:ascii="仿宋" w:eastAsia="仿宋" w:hAnsi="仿宋"/>
          <w:szCs w:val="24"/>
        </w:rPr>
        <w:t>法律、法规、规章（适用本市的）及省级以上规范性文件（适用本市的）规定的其他无效情形。</w:t>
      </w:r>
    </w:p>
    <w:p w14:paraId="6E5F1188" w14:textId="77777777" w:rsidR="00877491" w:rsidRPr="00437267" w:rsidRDefault="00F10AB9"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3</w:t>
      </w:r>
      <w:r w:rsidR="009630B6">
        <w:rPr>
          <w:rFonts w:ascii="仿宋" w:eastAsia="仿宋" w:hAnsi="仿宋" w:hint="eastAsia"/>
          <w:szCs w:val="24"/>
        </w:rPr>
        <w:t>3</w:t>
      </w:r>
      <w:r w:rsidR="00877491" w:rsidRPr="00437267">
        <w:rPr>
          <w:rFonts w:ascii="仿宋" w:eastAsia="仿宋" w:hAnsi="仿宋" w:hint="eastAsia"/>
          <w:szCs w:val="24"/>
        </w:rPr>
        <w:t>.3</w:t>
      </w:r>
      <w:r w:rsidR="00877491" w:rsidRPr="00437267">
        <w:rPr>
          <w:rFonts w:ascii="仿宋" w:eastAsia="仿宋" w:hAnsi="仿宋"/>
          <w:szCs w:val="24"/>
        </w:rPr>
        <w:t>废标。</w:t>
      </w:r>
      <w:r w:rsidR="00877491" w:rsidRPr="00437267">
        <w:rPr>
          <w:rFonts w:ascii="仿宋" w:eastAsia="仿宋" w:hAnsi="仿宋" w:hint="eastAsia"/>
          <w:szCs w:val="24"/>
        </w:rPr>
        <w:t>根据《中华人民共和国政府采购法》第三十六条之规定，在采购中，出现下列情形之一的，应予废标：</w:t>
      </w:r>
    </w:p>
    <w:p w14:paraId="5030901B"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1</w:t>
      </w:r>
      <w:r w:rsidRPr="00437267">
        <w:rPr>
          <w:rFonts w:ascii="仿宋" w:eastAsia="仿宋" w:hAnsi="仿宋"/>
          <w:szCs w:val="24"/>
        </w:rPr>
        <w:t>）</w:t>
      </w:r>
      <w:r w:rsidR="00877491" w:rsidRPr="00437267">
        <w:rPr>
          <w:rFonts w:ascii="仿宋" w:eastAsia="仿宋" w:hAnsi="仿宋"/>
          <w:szCs w:val="24"/>
        </w:rPr>
        <w:t>符合专业条件的供应商或者对招标文件作实质响应的供应商不足3家的；</w:t>
      </w:r>
    </w:p>
    <w:p w14:paraId="721545D4"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2</w:t>
      </w:r>
      <w:r w:rsidRPr="00437267">
        <w:rPr>
          <w:rFonts w:ascii="仿宋" w:eastAsia="仿宋" w:hAnsi="仿宋"/>
          <w:szCs w:val="24"/>
        </w:rPr>
        <w:t>）</w:t>
      </w:r>
      <w:r w:rsidR="00877491" w:rsidRPr="00437267">
        <w:rPr>
          <w:rFonts w:ascii="仿宋" w:eastAsia="仿宋" w:hAnsi="仿宋"/>
          <w:szCs w:val="24"/>
        </w:rPr>
        <w:t>出现影响采购公正的违法、违规行为的；</w:t>
      </w:r>
    </w:p>
    <w:p w14:paraId="3524D70B"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t>（</w:t>
      </w:r>
      <w:r w:rsidRPr="00437267">
        <w:rPr>
          <w:rFonts w:ascii="仿宋" w:eastAsia="仿宋" w:hAnsi="仿宋" w:hint="eastAsia"/>
          <w:szCs w:val="24"/>
        </w:rPr>
        <w:t>3</w:t>
      </w:r>
      <w:r w:rsidRPr="00437267">
        <w:rPr>
          <w:rFonts w:ascii="仿宋" w:eastAsia="仿宋" w:hAnsi="仿宋"/>
          <w:szCs w:val="24"/>
        </w:rPr>
        <w:t>）</w:t>
      </w:r>
      <w:r w:rsidR="00877491" w:rsidRPr="00437267">
        <w:rPr>
          <w:rFonts w:ascii="仿宋" w:eastAsia="仿宋" w:hAnsi="仿宋"/>
          <w:szCs w:val="24"/>
        </w:rPr>
        <w:t>投标人的报价均超过了采购预算，采购人不能支付的；</w:t>
      </w:r>
    </w:p>
    <w:p w14:paraId="615A92BE"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szCs w:val="24"/>
        </w:rPr>
        <w:lastRenderedPageBreak/>
        <w:t>（</w:t>
      </w:r>
      <w:r w:rsidRPr="00437267">
        <w:rPr>
          <w:rFonts w:ascii="仿宋" w:eastAsia="仿宋" w:hAnsi="仿宋" w:hint="eastAsia"/>
          <w:szCs w:val="24"/>
        </w:rPr>
        <w:t>4</w:t>
      </w:r>
      <w:r w:rsidRPr="00437267">
        <w:rPr>
          <w:rFonts w:ascii="仿宋" w:eastAsia="仿宋" w:hAnsi="仿宋"/>
          <w:szCs w:val="24"/>
        </w:rPr>
        <w:t>）</w:t>
      </w:r>
      <w:r w:rsidR="00877491" w:rsidRPr="00437267">
        <w:rPr>
          <w:rFonts w:ascii="仿宋" w:eastAsia="仿宋" w:hAnsi="仿宋"/>
          <w:szCs w:val="24"/>
        </w:rPr>
        <w:t>因重大变故，采购任务取消的。</w:t>
      </w:r>
    </w:p>
    <w:p w14:paraId="6ABC6361" w14:textId="77777777" w:rsidR="00877491" w:rsidRPr="00437267" w:rsidRDefault="0087749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废标后，</w:t>
      </w:r>
      <w:r w:rsidR="0010712A">
        <w:rPr>
          <w:rFonts w:ascii="仿宋" w:eastAsia="仿宋" w:hAnsi="仿宋" w:hint="eastAsia"/>
          <w:szCs w:val="24"/>
        </w:rPr>
        <w:t>采购代理机构</w:t>
      </w:r>
      <w:r w:rsidRPr="00437267">
        <w:rPr>
          <w:rFonts w:ascii="仿宋" w:eastAsia="仿宋" w:hAnsi="仿宋" w:hint="eastAsia"/>
          <w:szCs w:val="24"/>
        </w:rPr>
        <w:t>应当将废标理由通知所有投标人。</w:t>
      </w:r>
    </w:p>
    <w:p w14:paraId="583D70B4" w14:textId="77777777" w:rsidR="00877491" w:rsidRPr="00437267" w:rsidRDefault="00F10AB9"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3</w:t>
      </w:r>
      <w:r w:rsidR="009630B6">
        <w:rPr>
          <w:rFonts w:ascii="仿宋" w:eastAsia="仿宋" w:hAnsi="仿宋" w:hint="eastAsia"/>
          <w:szCs w:val="24"/>
        </w:rPr>
        <w:t>3</w:t>
      </w:r>
      <w:r w:rsidR="00877491" w:rsidRPr="00437267">
        <w:rPr>
          <w:rFonts w:ascii="仿宋" w:eastAsia="仿宋" w:hAnsi="仿宋" w:hint="eastAsia"/>
          <w:szCs w:val="24"/>
        </w:rPr>
        <w:t>.4</w:t>
      </w:r>
      <w:r w:rsidR="00877491" w:rsidRPr="00437267">
        <w:rPr>
          <w:rFonts w:ascii="仿宋" w:eastAsia="仿宋" w:hAnsi="仿宋"/>
          <w:szCs w:val="24"/>
        </w:rPr>
        <w:t>修改招标文件，重新组织采购活动。</w:t>
      </w:r>
      <w:r w:rsidR="00877491" w:rsidRPr="00437267">
        <w:rPr>
          <w:rFonts w:ascii="仿宋" w:eastAsia="仿宋" w:hAnsi="仿宋" w:hint="eastAsia"/>
          <w:szCs w:val="24"/>
        </w:rPr>
        <w:t>评标委员会发现招标文件存在歧义、重大缺陷导致评标工作无法进行，或者招标文件内容违反国家有关强制性规定的，将停止评标工作，并与采购人、</w:t>
      </w:r>
      <w:r w:rsidR="0010712A">
        <w:rPr>
          <w:rFonts w:ascii="仿宋" w:eastAsia="仿宋" w:hAnsi="仿宋" w:hint="eastAsia"/>
          <w:szCs w:val="24"/>
        </w:rPr>
        <w:t>采购代理机构</w:t>
      </w:r>
      <w:r w:rsidR="00877491" w:rsidRPr="00437267">
        <w:rPr>
          <w:rFonts w:ascii="仿宋" w:eastAsia="仿宋" w:hAnsi="仿宋" w:hint="eastAsia"/>
          <w:szCs w:val="24"/>
        </w:rPr>
        <w:t>沟通并作书面记录。采购人、</w:t>
      </w:r>
      <w:r w:rsidR="0010712A">
        <w:rPr>
          <w:rFonts w:ascii="仿宋" w:eastAsia="仿宋" w:hAnsi="仿宋" w:hint="eastAsia"/>
          <w:szCs w:val="24"/>
        </w:rPr>
        <w:t>采购代理机构</w:t>
      </w:r>
      <w:r w:rsidR="00877491" w:rsidRPr="00437267">
        <w:rPr>
          <w:rFonts w:ascii="仿宋" w:eastAsia="仿宋" w:hAnsi="仿宋" w:hint="eastAsia"/>
          <w:szCs w:val="24"/>
        </w:rPr>
        <w:t>确认后，将修改招标文件，重新组织采购活动。</w:t>
      </w:r>
    </w:p>
    <w:p w14:paraId="48199BE2" w14:textId="77777777" w:rsidR="00877491" w:rsidRPr="00437267" w:rsidRDefault="00F10AB9" w:rsidP="00437267">
      <w:pPr>
        <w:pStyle w:val="af4"/>
        <w:snapToGrid w:val="0"/>
        <w:spacing w:line="276" w:lineRule="auto"/>
        <w:ind w:firstLineChars="200" w:firstLine="480"/>
        <w:rPr>
          <w:rFonts w:ascii="仿宋" w:eastAsia="仿宋" w:hAnsi="仿宋"/>
          <w:szCs w:val="24"/>
        </w:rPr>
      </w:pPr>
      <w:r>
        <w:rPr>
          <w:rFonts w:ascii="仿宋" w:eastAsia="仿宋" w:hAnsi="仿宋" w:hint="eastAsia"/>
          <w:szCs w:val="24"/>
        </w:rPr>
        <w:t>3</w:t>
      </w:r>
      <w:r w:rsidR="009630B6">
        <w:rPr>
          <w:rFonts w:ascii="仿宋" w:eastAsia="仿宋" w:hAnsi="仿宋" w:hint="eastAsia"/>
          <w:szCs w:val="24"/>
        </w:rPr>
        <w:t>3</w:t>
      </w:r>
      <w:r w:rsidR="00877491" w:rsidRPr="00437267">
        <w:rPr>
          <w:rFonts w:ascii="仿宋" w:eastAsia="仿宋" w:hAnsi="仿宋" w:hint="eastAsia"/>
          <w:szCs w:val="24"/>
        </w:rPr>
        <w:t>.5重新开展采购。有政府采购法第七十一条、第七十二条规定的违法行为之一，影响或者可能影响中标结果的，依照下列规定处理：</w:t>
      </w:r>
    </w:p>
    <w:p w14:paraId="197DF58F"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（1）</w:t>
      </w:r>
      <w:r w:rsidR="00877491" w:rsidRPr="00437267">
        <w:rPr>
          <w:rFonts w:ascii="仿宋" w:eastAsia="仿宋" w:hAnsi="仿宋" w:hint="eastAsia"/>
          <w:szCs w:val="24"/>
        </w:rPr>
        <w:t>未确定中标供应商的，终止本次政府采购活动，重新开展政府采购活动。</w:t>
      </w:r>
    </w:p>
    <w:p w14:paraId="10423B3B"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（2）</w:t>
      </w:r>
      <w:r w:rsidR="00877491" w:rsidRPr="00437267">
        <w:rPr>
          <w:rFonts w:ascii="仿宋" w:eastAsia="仿宋" w:hAnsi="仿宋" w:hint="eastAsia"/>
          <w:szCs w:val="24"/>
        </w:rPr>
        <w:t>已确定中标供应商但尚未签订政府采购合同的，中标结果无效，从合格的中标候选人中另行确定中标供应商；没有合格的中标候选人的，重新开展政府采购活动。</w:t>
      </w:r>
    </w:p>
    <w:p w14:paraId="57E6F676"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（3）</w:t>
      </w:r>
      <w:r w:rsidR="00877491" w:rsidRPr="00437267">
        <w:rPr>
          <w:rFonts w:ascii="仿宋" w:eastAsia="仿宋" w:hAnsi="仿宋" w:hint="eastAsia"/>
          <w:szCs w:val="24"/>
        </w:rPr>
        <w:t>政府采购合同已签订但尚未履行的，撤销合同，从合格的中标候选人中另行确定中标供应商；没有合格的中标候选人的，重新开展政府采购活动。</w:t>
      </w:r>
    </w:p>
    <w:p w14:paraId="5289F744" w14:textId="77777777" w:rsidR="00877491" w:rsidRPr="00437267" w:rsidRDefault="009D4FF1" w:rsidP="00437267">
      <w:pPr>
        <w:pStyle w:val="af4"/>
        <w:snapToGrid w:val="0"/>
        <w:spacing w:line="276" w:lineRule="auto"/>
        <w:ind w:firstLineChars="200" w:firstLine="480"/>
        <w:rPr>
          <w:rFonts w:ascii="仿宋" w:eastAsia="仿宋" w:hAnsi="仿宋"/>
          <w:szCs w:val="24"/>
        </w:rPr>
      </w:pPr>
      <w:r w:rsidRPr="00437267">
        <w:rPr>
          <w:rFonts w:ascii="仿宋" w:eastAsia="仿宋" w:hAnsi="仿宋" w:hint="eastAsia"/>
          <w:szCs w:val="24"/>
        </w:rPr>
        <w:t>（4）</w:t>
      </w:r>
      <w:r w:rsidR="00877491" w:rsidRPr="00437267">
        <w:rPr>
          <w:rFonts w:ascii="仿宋" w:eastAsia="仿宋" w:hAnsi="仿宋" w:hint="eastAsia"/>
          <w:szCs w:val="24"/>
        </w:rPr>
        <w:t>政府采购合同已经履行，给采购人、供应商造成损失的，由责任人承担赔偿责任。</w:t>
      </w:r>
    </w:p>
    <w:p w14:paraId="11DFC2D9" w14:textId="77777777" w:rsidR="00877491" w:rsidRPr="00437267" w:rsidRDefault="009D4FF1" w:rsidP="00437267">
      <w:pPr>
        <w:pStyle w:val="af4"/>
        <w:snapToGrid w:val="0"/>
        <w:spacing w:line="276" w:lineRule="auto"/>
        <w:ind w:firstLineChars="200" w:firstLine="480"/>
        <w:rPr>
          <w:rFonts w:ascii="仿宋" w:eastAsia="仿宋" w:hAnsi="仿宋"/>
          <w:szCs w:val="24"/>
          <w:u w:val="single"/>
        </w:rPr>
      </w:pPr>
      <w:r w:rsidRPr="00437267">
        <w:rPr>
          <w:rFonts w:ascii="仿宋" w:eastAsia="仿宋" w:hAnsi="仿宋" w:hint="eastAsia"/>
          <w:szCs w:val="24"/>
        </w:rPr>
        <w:t>（5）</w:t>
      </w:r>
      <w:r w:rsidR="00877491" w:rsidRPr="00437267">
        <w:rPr>
          <w:rFonts w:ascii="仿宋" w:eastAsia="仿宋" w:hAnsi="仿宋" w:hint="eastAsia"/>
          <w:szCs w:val="24"/>
        </w:rPr>
        <w:t>政府采购当事人有其他违反政府采购法或者政府采购法实施条例等法律法规规定的行为，经改正后仍然影响或者可能影响中标结果或者依法被认定为中标无效的，依照</w:t>
      </w:r>
      <w:r w:rsidRPr="00437267">
        <w:rPr>
          <w:rFonts w:ascii="仿宋" w:eastAsia="仿宋" w:hAnsi="仿宋" w:hint="eastAsia"/>
          <w:szCs w:val="24"/>
        </w:rPr>
        <w:t>上述（1）～（4）</w:t>
      </w:r>
      <w:r w:rsidR="00877491" w:rsidRPr="00437267">
        <w:rPr>
          <w:rFonts w:ascii="仿宋" w:eastAsia="仿宋" w:hAnsi="仿宋" w:hint="eastAsia"/>
          <w:szCs w:val="24"/>
        </w:rPr>
        <w:t>规定处理</w:t>
      </w:r>
      <w:r w:rsidR="00B26A6F" w:rsidRPr="00437267">
        <w:rPr>
          <w:rFonts w:ascii="仿宋" w:eastAsia="仿宋" w:hAnsi="仿宋" w:hint="eastAsia"/>
          <w:szCs w:val="24"/>
        </w:rPr>
        <w:t>。</w:t>
      </w:r>
    </w:p>
    <w:p w14:paraId="5042BBD3" w14:textId="77777777" w:rsidR="00877491" w:rsidRPr="0088723D" w:rsidRDefault="000A2314" w:rsidP="00491A3B">
      <w:pPr>
        <w:pStyle w:val="af4"/>
        <w:snapToGrid w:val="0"/>
        <w:spacing w:line="276" w:lineRule="auto"/>
        <w:ind w:firstLineChars="200" w:firstLine="480"/>
        <w:rPr>
          <w:rFonts w:ascii="仿宋" w:eastAsia="仿宋" w:hAnsi="仿宋"/>
        </w:rPr>
      </w:pPr>
      <w:r w:rsidRPr="0088723D">
        <w:rPr>
          <w:rFonts w:ascii="仿宋" w:eastAsia="仿宋" w:hAnsi="仿宋" w:hint="eastAsia"/>
        </w:rPr>
        <w:t>33.6串通投标的认定。有下列情形之一的，视为投标人串通投标，其投标无效：</w:t>
      </w:r>
    </w:p>
    <w:p w14:paraId="2B2C61F3" w14:textId="77777777" w:rsidR="000A2314" w:rsidRPr="0088723D" w:rsidRDefault="000A2314" w:rsidP="00491A3B">
      <w:pPr>
        <w:pStyle w:val="af4"/>
        <w:snapToGrid w:val="0"/>
        <w:spacing w:line="276" w:lineRule="auto"/>
        <w:ind w:firstLineChars="200" w:firstLine="480"/>
        <w:rPr>
          <w:rFonts w:ascii="仿宋" w:eastAsia="仿宋" w:hAnsi="仿宋"/>
        </w:rPr>
      </w:pPr>
      <w:r w:rsidRPr="0088723D">
        <w:rPr>
          <w:rFonts w:ascii="仿宋" w:eastAsia="仿宋" w:hAnsi="仿宋" w:hint="eastAsia"/>
        </w:rPr>
        <w:t>（1）不同投标人的投标文件由同一单位或者个人编制；</w:t>
      </w:r>
    </w:p>
    <w:p w14:paraId="60B66804" w14:textId="77777777" w:rsidR="000A2314" w:rsidRPr="0088723D" w:rsidRDefault="000A2314" w:rsidP="00491A3B">
      <w:pPr>
        <w:pStyle w:val="af4"/>
        <w:snapToGrid w:val="0"/>
        <w:spacing w:line="276" w:lineRule="auto"/>
        <w:ind w:firstLineChars="200" w:firstLine="480"/>
        <w:rPr>
          <w:rFonts w:ascii="仿宋" w:eastAsia="仿宋" w:hAnsi="仿宋"/>
        </w:rPr>
      </w:pPr>
      <w:r w:rsidRPr="0088723D">
        <w:rPr>
          <w:rFonts w:ascii="仿宋" w:eastAsia="仿宋" w:hAnsi="仿宋" w:hint="eastAsia"/>
        </w:rPr>
        <w:t>（2）不同投标人委托同一单位或者个人办理投标事宜；</w:t>
      </w:r>
    </w:p>
    <w:p w14:paraId="50C138E5" w14:textId="77777777" w:rsidR="000A2314" w:rsidRPr="0088723D" w:rsidRDefault="000A2314" w:rsidP="00491A3B">
      <w:pPr>
        <w:pStyle w:val="af4"/>
        <w:snapToGrid w:val="0"/>
        <w:spacing w:line="276" w:lineRule="auto"/>
        <w:ind w:firstLineChars="200" w:firstLine="480"/>
        <w:rPr>
          <w:rFonts w:ascii="仿宋" w:eastAsia="仿宋" w:hAnsi="仿宋"/>
          <w:szCs w:val="24"/>
        </w:rPr>
      </w:pPr>
      <w:r w:rsidRPr="0088723D">
        <w:rPr>
          <w:rFonts w:ascii="仿宋" w:eastAsia="仿宋" w:hAnsi="仿宋" w:hint="eastAsia"/>
        </w:rPr>
        <w:t>（3）</w:t>
      </w:r>
      <w:r w:rsidRPr="0088723D">
        <w:rPr>
          <w:rFonts w:ascii="仿宋" w:eastAsia="仿宋" w:hAnsi="仿宋"/>
          <w:szCs w:val="24"/>
        </w:rPr>
        <w:t>不同</w:t>
      </w:r>
      <w:r w:rsidRPr="0088723D">
        <w:rPr>
          <w:rFonts w:ascii="仿宋" w:eastAsia="仿宋" w:hAnsi="仿宋" w:hint="eastAsia"/>
          <w:szCs w:val="24"/>
        </w:rPr>
        <w:t>投标人</w:t>
      </w:r>
      <w:r w:rsidRPr="0088723D">
        <w:rPr>
          <w:rFonts w:ascii="仿宋" w:eastAsia="仿宋" w:hAnsi="仿宋"/>
          <w:szCs w:val="24"/>
        </w:rPr>
        <w:t>的</w:t>
      </w:r>
      <w:r w:rsidRPr="0088723D">
        <w:rPr>
          <w:rFonts w:ascii="仿宋" w:eastAsia="仿宋" w:hAnsi="仿宋" w:hint="eastAsia"/>
          <w:szCs w:val="24"/>
        </w:rPr>
        <w:t>投标</w:t>
      </w:r>
      <w:r w:rsidRPr="0088723D">
        <w:rPr>
          <w:rFonts w:ascii="仿宋" w:eastAsia="仿宋" w:hAnsi="仿宋"/>
          <w:szCs w:val="24"/>
        </w:rPr>
        <w:t>文件载明的项目管理成员或者</w:t>
      </w:r>
      <w:r w:rsidRPr="0088723D">
        <w:rPr>
          <w:rFonts w:ascii="仿宋" w:eastAsia="仿宋" w:hAnsi="仿宋" w:hint="eastAsia"/>
          <w:szCs w:val="24"/>
        </w:rPr>
        <w:t>联系人员为</w:t>
      </w:r>
      <w:r w:rsidRPr="0088723D">
        <w:rPr>
          <w:rFonts w:ascii="仿宋" w:eastAsia="仿宋" w:hAnsi="仿宋"/>
          <w:szCs w:val="24"/>
        </w:rPr>
        <w:t>同一人；</w:t>
      </w:r>
    </w:p>
    <w:p w14:paraId="1FB0820F" w14:textId="77777777" w:rsidR="000A2314" w:rsidRPr="0088723D" w:rsidRDefault="000A2314" w:rsidP="00491A3B">
      <w:pPr>
        <w:pStyle w:val="af4"/>
        <w:snapToGrid w:val="0"/>
        <w:spacing w:line="276" w:lineRule="auto"/>
        <w:ind w:firstLineChars="200" w:firstLine="480"/>
        <w:rPr>
          <w:rFonts w:ascii="仿宋" w:eastAsia="仿宋" w:hAnsi="仿宋"/>
          <w:szCs w:val="24"/>
        </w:rPr>
      </w:pPr>
      <w:r w:rsidRPr="0088723D">
        <w:rPr>
          <w:rFonts w:ascii="仿宋" w:eastAsia="仿宋" w:hAnsi="仿宋" w:hint="eastAsia"/>
          <w:szCs w:val="24"/>
        </w:rPr>
        <w:t>（4）</w:t>
      </w:r>
      <w:r w:rsidRPr="0088723D">
        <w:rPr>
          <w:rFonts w:ascii="仿宋" w:eastAsia="仿宋" w:hAnsi="仿宋"/>
          <w:szCs w:val="24"/>
        </w:rPr>
        <w:t>不同</w:t>
      </w:r>
      <w:r w:rsidRPr="0088723D">
        <w:rPr>
          <w:rFonts w:ascii="仿宋" w:eastAsia="仿宋" w:hAnsi="仿宋" w:hint="eastAsia"/>
          <w:szCs w:val="24"/>
        </w:rPr>
        <w:t>投标人</w:t>
      </w:r>
      <w:r w:rsidRPr="0088723D">
        <w:rPr>
          <w:rFonts w:ascii="仿宋" w:eastAsia="仿宋" w:hAnsi="仿宋"/>
          <w:szCs w:val="24"/>
        </w:rPr>
        <w:t>的</w:t>
      </w:r>
      <w:r w:rsidRPr="0088723D">
        <w:rPr>
          <w:rFonts w:ascii="仿宋" w:eastAsia="仿宋" w:hAnsi="仿宋" w:hint="eastAsia"/>
          <w:szCs w:val="24"/>
        </w:rPr>
        <w:t>投标</w:t>
      </w:r>
      <w:r w:rsidRPr="0088723D">
        <w:rPr>
          <w:rFonts w:ascii="仿宋" w:eastAsia="仿宋" w:hAnsi="仿宋"/>
          <w:szCs w:val="24"/>
        </w:rPr>
        <w:t>文件</w:t>
      </w:r>
      <w:r w:rsidRPr="0088723D">
        <w:rPr>
          <w:rFonts w:ascii="仿宋" w:eastAsia="仿宋" w:hAnsi="仿宋" w:hint="eastAsia"/>
          <w:szCs w:val="24"/>
        </w:rPr>
        <w:t>异常一致</w:t>
      </w:r>
      <w:r w:rsidRPr="0088723D">
        <w:rPr>
          <w:rFonts w:ascii="仿宋" w:eastAsia="仿宋" w:hAnsi="仿宋"/>
          <w:szCs w:val="24"/>
        </w:rPr>
        <w:t>或者</w:t>
      </w:r>
      <w:r w:rsidRPr="0088723D">
        <w:rPr>
          <w:rFonts w:ascii="仿宋" w:eastAsia="仿宋" w:hAnsi="仿宋" w:hint="eastAsia"/>
          <w:szCs w:val="24"/>
        </w:rPr>
        <w:t>投标</w:t>
      </w:r>
      <w:r w:rsidRPr="0088723D">
        <w:rPr>
          <w:rFonts w:ascii="仿宋" w:eastAsia="仿宋" w:hAnsi="仿宋"/>
          <w:szCs w:val="24"/>
        </w:rPr>
        <w:t>报价呈规律性</w:t>
      </w:r>
      <w:r w:rsidRPr="0088723D">
        <w:rPr>
          <w:rFonts w:ascii="仿宋" w:eastAsia="仿宋" w:hAnsi="仿宋" w:hint="eastAsia"/>
          <w:szCs w:val="24"/>
        </w:rPr>
        <w:t>差异</w:t>
      </w:r>
      <w:r w:rsidRPr="0088723D">
        <w:rPr>
          <w:rFonts w:ascii="仿宋" w:eastAsia="仿宋" w:hAnsi="仿宋"/>
          <w:szCs w:val="24"/>
        </w:rPr>
        <w:t>；</w:t>
      </w:r>
    </w:p>
    <w:p w14:paraId="517A3D42" w14:textId="77777777" w:rsidR="000A2314" w:rsidRDefault="000A2314" w:rsidP="00491A3B">
      <w:pPr>
        <w:pStyle w:val="af4"/>
        <w:snapToGrid w:val="0"/>
        <w:spacing w:line="276" w:lineRule="auto"/>
        <w:ind w:firstLineChars="200" w:firstLine="480"/>
        <w:rPr>
          <w:rFonts w:ascii="仿宋" w:eastAsia="仿宋" w:hAnsi="仿宋"/>
          <w:color w:val="0000FF"/>
          <w:szCs w:val="24"/>
        </w:rPr>
      </w:pPr>
      <w:r w:rsidRPr="0088723D">
        <w:rPr>
          <w:rFonts w:ascii="仿宋" w:eastAsia="仿宋" w:hAnsi="仿宋" w:hint="eastAsia"/>
          <w:szCs w:val="24"/>
        </w:rPr>
        <w:t>（5）不同投标人的投标文件相互混装，或者在一个投标人的投标文件内遗留有其他投标人的签名、盖章等不属于本投标人参加政府采购必需的信息资料的；</w:t>
      </w:r>
    </w:p>
    <w:p w14:paraId="598CF593" w14:textId="77777777" w:rsidR="00EA2E76" w:rsidRPr="0088723D" w:rsidRDefault="00EA2E76" w:rsidP="00EA2E76">
      <w:pPr>
        <w:pStyle w:val="af4"/>
        <w:snapToGrid w:val="0"/>
        <w:spacing w:line="276" w:lineRule="auto"/>
        <w:ind w:firstLineChars="200" w:firstLine="482"/>
        <w:rPr>
          <w:rFonts w:ascii="仿宋" w:eastAsia="仿宋" w:hAnsi="仿宋"/>
          <w:b/>
          <w:szCs w:val="24"/>
        </w:rPr>
      </w:pPr>
      <w:r w:rsidRPr="0088723D">
        <w:rPr>
          <w:rFonts w:ascii="仿宋" w:eastAsia="仿宋" w:hAnsi="仿宋" w:hint="eastAsia"/>
          <w:b/>
          <w:szCs w:val="24"/>
        </w:rPr>
        <w:t>33.7评标过程保密</w:t>
      </w:r>
    </w:p>
    <w:p w14:paraId="0FB5F820" w14:textId="77777777" w:rsidR="00EA2E76" w:rsidRPr="0088723D" w:rsidRDefault="00EA2E76" w:rsidP="00EA2E76">
      <w:pPr>
        <w:pStyle w:val="36"/>
        <w:ind w:firstLineChars="200" w:firstLine="480"/>
        <w:rPr>
          <w:rFonts w:ascii="仿宋" w:eastAsia="仿宋" w:hAnsi="仿宋"/>
          <w:sz w:val="24"/>
        </w:rPr>
      </w:pPr>
      <w:r w:rsidRPr="0088723D">
        <w:rPr>
          <w:rFonts w:ascii="仿宋" w:eastAsia="仿宋" w:hAnsi="仿宋" w:hint="eastAsia"/>
          <w:sz w:val="24"/>
        </w:rPr>
        <w:t>33.7.1开标后，直到宣布授予中标人合同为止，凡属于审查、澄清、评价和比较投标文件的有关资料和授予合同的信息，采购人、评标委员会成员都不应向投标人或与该过程无关的其他人员泄露。</w:t>
      </w:r>
    </w:p>
    <w:p w14:paraId="52FC906E" w14:textId="77777777" w:rsidR="00EA2E76" w:rsidRPr="0088723D" w:rsidRDefault="00EA2E76" w:rsidP="00EA2E76">
      <w:pPr>
        <w:pStyle w:val="36"/>
        <w:ind w:firstLineChars="200" w:firstLine="480"/>
        <w:rPr>
          <w:rFonts w:ascii="仿宋" w:eastAsia="仿宋" w:hAnsi="仿宋"/>
          <w:sz w:val="24"/>
        </w:rPr>
      </w:pPr>
      <w:r w:rsidRPr="0088723D">
        <w:rPr>
          <w:rFonts w:ascii="仿宋" w:eastAsia="仿宋" w:hAnsi="仿宋" w:hint="eastAsia"/>
          <w:sz w:val="24"/>
        </w:rPr>
        <w:t>33.7.2任何单位和个人都不得干扰、影响评标活动的正常进行。投标人在评标过程中所进行的试图影响评标结果的一切不符合法律或招标规定的活动，都可能导致其被取消投标资格，并由其承担相应的法律责任。</w:t>
      </w:r>
    </w:p>
    <w:p w14:paraId="3E3DBDA1" w14:textId="77777777" w:rsidR="00EA2E76" w:rsidRPr="00437267" w:rsidRDefault="00EA2E76" w:rsidP="00EA2E76">
      <w:pPr>
        <w:pStyle w:val="af4"/>
        <w:snapToGrid w:val="0"/>
        <w:spacing w:line="276" w:lineRule="auto"/>
        <w:ind w:firstLineChars="200" w:firstLine="480"/>
        <w:rPr>
          <w:rFonts w:ascii="仿宋" w:eastAsia="仿宋" w:hAnsi="仿宋"/>
        </w:rPr>
      </w:pPr>
      <w:r w:rsidRPr="0088723D">
        <w:rPr>
          <w:rFonts w:ascii="仿宋" w:eastAsia="仿宋" w:hAnsi="仿宋" w:hint="eastAsia"/>
        </w:rPr>
        <w:t>33.7.3中标人确定后，采购人不对未中标人就评标过程以及未能中标原因作出任何解释。未中标人不得向评标委员会或其他有关人员索问评标过程的情况和材料。</w:t>
      </w:r>
    </w:p>
    <w:p w14:paraId="61A09204" w14:textId="77777777" w:rsidR="001B034E" w:rsidRPr="00F10AB9" w:rsidRDefault="00E70BBD" w:rsidP="00491A3B">
      <w:pPr>
        <w:pStyle w:val="21"/>
        <w:spacing w:before="0" w:after="0" w:line="276" w:lineRule="auto"/>
        <w:jc w:val="center"/>
        <w:rPr>
          <w:rFonts w:ascii="仿宋" w:eastAsia="仿宋" w:hAnsi="仿宋"/>
          <w:color w:val="auto"/>
          <w:sz w:val="28"/>
          <w:szCs w:val="28"/>
        </w:rPr>
      </w:pPr>
      <w:bookmarkStart w:id="9" w:name="_Toc125344509"/>
      <w:r w:rsidRPr="00F10AB9">
        <w:rPr>
          <w:rFonts w:ascii="仿宋" w:eastAsia="仿宋" w:hAnsi="仿宋" w:hint="eastAsia"/>
          <w:color w:val="auto"/>
          <w:sz w:val="28"/>
          <w:szCs w:val="28"/>
        </w:rPr>
        <w:t>六、</w:t>
      </w:r>
      <w:bookmarkEnd w:id="9"/>
      <w:r w:rsidRPr="00F10AB9">
        <w:rPr>
          <w:rFonts w:ascii="仿宋" w:eastAsia="仿宋" w:hAnsi="仿宋" w:hint="eastAsia"/>
          <w:color w:val="auto"/>
          <w:sz w:val="28"/>
          <w:szCs w:val="28"/>
        </w:rPr>
        <w:t>定标</w:t>
      </w:r>
    </w:p>
    <w:p w14:paraId="680E9D0F" w14:textId="77777777" w:rsidR="001B034E" w:rsidRPr="00F10AB9" w:rsidRDefault="00D361F1" w:rsidP="00F10AB9">
      <w:pPr>
        <w:pStyle w:val="36"/>
        <w:spacing w:line="276" w:lineRule="auto"/>
        <w:ind w:firstLineChars="196" w:firstLine="472"/>
        <w:rPr>
          <w:rFonts w:ascii="仿宋" w:eastAsia="仿宋" w:hAnsi="仿宋"/>
          <w:b/>
          <w:sz w:val="24"/>
        </w:rPr>
      </w:pPr>
      <w:r w:rsidRPr="00F10AB9">
        <w:rPr>
          <w:rFonts w:ascii="仿宋" w:eastAsia="仿宋" w:hAnsi="仿宋" w:hint="eastAsia"/>
          <w:b/>
          <w:bCs/>
          <w:sz w:val="24"/>
        </w:rPr>
        <w:t>3</w:t>
      </w:r>
      <w:r w:rsidR="009630B6">
        <w:rPr>
          <w:rFonts w:ascii="仿宋" w:eastAsia="仿宋" w:hAnsi="仿宋" w:hint="eastAsia"/>
          <w:b/>
          <w:bCs/>
          <w:sz w:val="24"/>
        </w:rPr>
        <w:t>4</w:t>
      </w:r>
      <w:r w:rsidR="00E70BBD" w:rsidRPr="00F10AB9">
        <w:rPr>
          <w:rFonts w:ascii="仿宋" w:eastAsia="仿宋" w:hAnsi="仿宋" w:hint="eastAsia"/>
          <w:b/>
          <w:bCs/>
          <w:sz w:val="24"/>
        </w:rPr>
        <w:t>.</w:t>
      </w:r>
      <w:r w:rsidR="00187D65" w:rsidRPr="00F10AB9">
        <w:rPr>
          <w:rFonts w:ascii="仿宋" w:eastAsia="仿宋" w:hAnsi="仿宋" w:hint="eastAsia"/>
          <w:b/>
          <w:bCs/>
          <w:sz w:val="24"/>
        </w:rPr>
        <w:t>确定中标人：</w:t>
      </w:r>
      <w:r w:rsidR="00E70BBD" w:rsidRPr="00F10AB9">
        <w:rPr>
          <w:rFonts w:ascii="仿宋" w:eastAsia="仿宋" w:hAnsi="仿宋" w:hint="eastAsia"/>
          <w:b/>
          <w:bCs/>
          <w:sz w:val="24"/>
        </w:rPr>
        <w:t>本项目由采购人确定中标人。</w:t>
      </w:r>
    </w:p>
    <w:p w14:paraId="13AC4116" w14:textId="77777777" w:rsidR="001B034E" w:rsidRPr="00437267" w:rsidRDefault="00D361F1" w:rsidP="00491A3B">
      <w:pPr>
        <w:spacing w:line="276" w:lineRule="auto"/>
        <w:ind w:firstLineChars="200" w:firstLine="480"/>
        <w:rPr>
          <w:rFonts w:ascii="仿宋" w:eastAsia="仿宋" w:hAnsi="仿宋"/>
          <w:color w:val="auto"/>
          <w:sz w:val="24"/>
        </w:rPr>
      </w:pPr>
      <w:r w:rsidRPr="00437267">
        <w:rPr>
          <w:rFonts w:ascii="仿宋" w:eastAsia="仿宋" w:hAnsi="仿宋" w:hint="eastAsia"/>
          <w:color w:val="auto"/>
          <w:sz w:val="24"/>
        </w:rPr>
        <w:t>3</w:t>
      </w:r>
      <w:r w:rsidR="009630B6">
        <w:rPr>
          <w:rFonts w:ascii="仿宋" w:eastAsia="仿宋" w:hAnsi="仿宋" w:hint="eastAsia"/>
          <w:color w:val="auto"/>
          <w:sz w:val="24"/>
        </w:rPr>
        <w:t>4</w:t>
      </w:r>
      <w:r w:rsidR="00E70BBD" w:rsidRPr="00437267">
        <w:rPr>
          <w:rFonts w:ascii="仿宋" w:eastAsia="仿宋" w:hAnsi="仿宋" w:hint="eastAsia"/>
          <w:color w:val="auto"/>
          <w:sz w:val="24"/>
        </w:rPr>
        <w:t>.1</w:t>
      </w:r>
      <w:r w:rsidR="00E81449" w:rsidRPr="00437267">
        <w:rPr>
          <w:rFonts w:ascii="仿宋" w:eastAsia="仿宋" w:hAnsi="仿宋" w:hint="eastAsia"/>
          <w:color w:val="auto"/>
          <w:sz w:val="24"/>
        </w:rPr>
        <w:t>采购代理机构将在评标结束后2个工作日内将评标报告送交采购人，</w:t>
      </w:r>
      <w:r w:rsidR="00E70BBD" w:rsidRPr="00437267">
        <w:rPr>
          <w:rFonts w:ascii="仿宋" w:eastAsia="仿宋" w:hAnsi="仿宋" w:hint="eastAsia"/>
          <w:color w:val="auto"/>
          <w:sz w:val="24"/>
        </w:rPr>
        <w:t>采购人应当自收到评标报告之日起５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5249AD67" w14:textId="77777777" w:rsidR="001B034E" w:rsidRPr="00437267" w:rsidRDefault="00D361F1" w:rsidP="00491A3B">
      <w:pPr>
        <w:spacing w:line="276" w:lineRule="auto"/>
        <w:ind w:firstLineChars="200" w:firstLine="480"/>
        <w:rPr>
          <w:rFonts w:ascii="仿宋" w:eastAsia="仿宋" w:hAnsi="仿宋"/>
          <w:color w:val="auto"/>
          <w:sz w:val="24"/>
        </w:rPr>
      </w:pPr>
      <w:r w:rsidRPr="00437267">
        <w:rPr>
          <w:rFonts w:ascii="仿宋" w:eastAsia="仿宋" w:hAnsi="仿宋" w:hint="eastAsia"/>
          <w:color w:val="auto"/>
          <w:sz w:val="24"/>
        </w:rPr>
        <w:t>3</w:t>
      </w:r>
      <w:r w:rsidR="009630B6">
        <w:rPr>
          <w:rFonts w:ascii="仿宋" w:eastAsia="仿宋" w:hAnsi="仿宋" w:hint="eastAsia"/>
          <w:color w:val="auto"/>
          <w:sz w:val="24"/>
        </w:rPr>
        <w:t>4</w:t>
      </w:r>
      <w:r w:rsidR="00E70BBD" w:rsidRPr="00437267">
        <w:rPr>
          <w:rFonts w:ascii="仿宋" w:eastAsia="仿宋" w:hAnsi="仿宋" w:hint="eastAsia"/>
          <w:color w:val="auto"/>
          <w:sz w:val="24"/>
        </w:rPr>
        <w:t>.2第一名中标候选人无正当理由放弃中标成交或被取消中标资格的，将上报诸暨市财政局，诸暨市财政局将按《中华人民共和国政府采购法》、《诸暨市招投标市场不良行</w:t>
      </w:r>
      <w:r w:rsidR="00E70BBD" w:rsidRPr="00437267">
        <w:rPr>
          <w:rFonts w:ascii="仿宋" w:eastAsia="仿宋" w:hAnsi="仿宋" w:hint="eastAsia"/>
          <w:color w:val="auto"/>
          <w:sz w:val="24"/>
        </w:rPr>
        <w:lastRenderedPageBreak/>
        <w:t>为记录暂行规定》等有关法律、法规、制度进行处理。</w:t>
      </w:r>
    </w:p>
    <w:p w14:paraId="6F8E1C09" w14:textId="77777777" w:rsidR="001B034E" w:rsidRPr="00F10AB9" w:rsidRDefault="00D361F1" w:rsidP="00F10AB9">
      <w:pPr>
        <w:pStyle w:val="36"/>
        <w:spacing w:line="276" w:lineRule="auto"/>
        <w:ind w:firstLineChars="196" w:firstLine="472"/>
        <w:rPr>
          <w:rFonts w:ascii="仿宋" w:eastAsia="仿宋" w:hAnsi="仿宋"/>
          <w:b/>
          <w:bCs/>
          <w:sz w:val="24"/>
        </w:rPr>
      </w:pPr>
      <w:r w:rsidRPr="00F10AB9">
        <w:rPr>
          <w:rFonts w:ascii="仿宋" w:eastAsia="仿宋" w:hAnsi="仿宋" w:hint="eastAsia"/>
          <w:b/>
          <w:bCs/>
          <w:sz w:val="24"/>
        </w:rPr>
        <w:t>3</w:t>
      </w:r>
      <w:r w:rsidR="009630B6">
        <w:rPr>
          <w:rFonts w:ascii="仿宋" w:eastAsia="仿宋" w:hAnsi="仿宋" w:hint="eastAsia"/>
          <w:b/>
          <w:bCs/>
          <w:sz w:val="24"/>
        </w:rPr>
        <w:t>5</w:t>
      </w:r>
      <w:r w:rsidR="00E70BBD" w:rsidRPr="00F10AB9">
        <w:rPr>
          <w:rFonts w:ascii="仿宋" w:eastAsia="仿宋" w:hAnsi="仿宋" w:hint="eastAsia"/>
          <w:b/>
          <w:bCs/>
          <w:sz w:val="24"/>
        </w:rPr>
        <w:t>.中标通知与中标结果公告</w:t>
      </w:r>
    </w:p>
    <w:p w14:paraId="39D67A62" w14:textId="77777777" w:rsidR="001B034E" w:rsidRPr="00437267" w:rsidRDefault="00D361F1" w:rsidP="00491A3B">
      <w:pPr>
        <w:spacing w:line="276" w:lineRule="auto"/>
        <w:ind w:firstLineChars="200" w:firstLine="480"/>
        <w:rPr>
          <w:rFonts w:ascii="仿宋" w:eastAsia="仿宋" w:hAnsi="仿宋"/>
          <w:color w:val="auto"/>
          <w:sz w:val="24"/>
        </w:rPr>
      </w:pPr>
      <w:r w:rsidRPr="00437267">
        <w:rPr>
          <w:rFonts w:ascii="仿宋" w:eastAsia="仿宋" w:hAnsi="仿宋" w:hint="eastAsia"/>
          <w:color w:val="auto"/>
          <w:sz w:val="24"/>
        </w:rPr>
        <w:t>3</w:t>
      </w:r>
      <w:r w:rsidR="009630B6">
        <w:rPr>
          <w:rFonts w:ascii="仿宋" w:eastAsia="仿宋" w:hAnsi="仿宋" w:hint="eastAsia"/>
          <w:color w:val="auto"/>
          <w:sz w:val="24"/>
        </w:rPr>
        <w:t>5</w:t>
      </w:r>
      <w:r w:rsidR="00E70BBD" w:rsidRPr="00437267">
        <w:rPr>
          <w:rFonts w:ascii="仿宋" w:eastAsia="仿宋" w:hAnsi="仿宋" w:hint="eastAsia"/>
          <w:color w:val="auto"/>
          <w:sz w:val="24"/>
        </w:rPr>
        <w:t>.1采购结果经采购人确认后，采购代理机构将于2个工作日内在浙江省政府采购网上发布中标</w:t>
      </w:r>
      <w:r w:rsidRPr="00437267">
        <w:rPr>
          <w:rFonts w:ascii="仿宋" w:eastAsia="仿宋" w:hAnsi="仿宋" w:hint="eastAsia"/>
          <w:color w:val="auto"/>
          <w:sz w:val="24"/>
        </w:rPr>
        <w:t>结果</w:t>
      </w:r>
      <w:r w:rsidR="00E70BBD" w:rsidRPr="00437267">
        <w:rPr>
          <w:rFonts w:ascii="仿宋" w:eastAsia="仿宋" w:hAnsi="仿宋" w:hint="eastAsia"/>
          <w:color w:val="auto"/>
          <w:sz w:val="24"/>
        </w:rPr>
        <w:t>公告</w:t>
      </w:r>
      <w:r w:rsidRPr="00437267">
        <w:rPr>
          <w:rFonts w:ascii="仿宋" w:eastAsia="仿宋" w:hAnsi="仿宋" w:hint="eastAsia"/>
          <w:color w:val="auto"/>
          <w:sz w:val="24"/>
        </w:rPr>
        <w:t>（中标结果公告期限为1个工作日）</w:t>
      </w:r>
      <w:r w:rsidR="00E70BBD" w:rsidRPr="00437267">
        <w:rPr>
          <w:rFonts w:ascii="仿宋" w:eastAsia="仿宋" w:hAnsi="仿宋" w:hint="eastAsia"/>
          <w:color w:val="auto"/>
          <w:sz w:val="24"/>
        </w:rPr>
        <w:t>，由采购代理机构通过“政采云”平台确认并签发《中标通知书》。</w:t>
      </w:r>
      <w:r w:rsidR="00E70BBD" w:rsidRPr="00437267">
        <w:rPr>
          <w:rFonts w:ascii="仿宋" w:eastAsia="仿宋" w:hAnsi="仿宋"/>
          <w:color w:val="auto"/>
          <w:sz w:val="24"/>
        </w:rPr>
        <w:t>《中标通知书》一经发出即发生法律效力</w:t>
      </w:r>
      <w:r w:rsidR="00E70BBD" w:rsidRPr="00437267">
        <w:rPr>
          <w:rFonts w:ascii="仿宋" w:eastAsia="仿宋" w:hAnsi="仿宋" w:hint="eastAsia"/>
          <w:color w:val="auto"/>
          <w:sz w:val="24"/>
        </w:rPr>
        <w:t>。</w:t>
      </w:r>
    </w:p>
    <w:p w14:paraId="7421D7D7" w14:textId="77777777" w:rsidR="001B034E" w:rsidRPr="00437267" w:rsidRDefault="00D361F1" w:rsidP="00D361F1">
      <w:pPr>
        <w:spacing w:line="276" w:lineRule="auto"/>
        <w:ind w:firstLineChars="200" w:firstLine="480"/>
        <w:rPr>
          <w:rFonts w:ascii="仿宋" w:eastAsia="仿宋" w:hAnsi="仿宋"/>
          <w:color w:val="auto"/>
          <w:sz w:val="24"/>
        </w:rPr>
      </w:pPr>
      <w:r w:rsidRPr="00437267">
        <w:rPr>
          <w:rFonts w:ascii="仿宋" w:eastAsia="仿宋" w:hAnsi="仿宋" w:hint="eastAsia"/>
          <w:color w:val="auto"/>
          <w:sz w:val="24"/>
        </w:rPr>
        <w:t>3</w:t>
      </w:r>
      <w:r w:rsidR="009630B6">
        <w:rPr>
          <w:rFonts w:ascii="仿宋" w:eastAsia="仿宋" w:hAnsi="仿宋" w:hint="eastAsia"/>
          <w:color w:val="auto"/>
          <w:sz w:val="24"/>
        </w:rPr>
        <w:t>5</w:t>
      </w:r>
      <w:r w:rsidR="00E70BBD" w:rsidRPr="00437267">
        <w:rPr>
          <w:rFonts w:ascii="仿宋" w:eastAsia="仿宋" w:hAnsi="仿宋" w:hint="eastAsia"/>
          <w:color w:val="auto"/>
          <w:sz w:val="24"/>
        </w:rPr>
        <w:t>.2</w:t>
      </w:r>
      <w:r w:rsidR="00E70BBD" w:rsidRPr="00437267">
        <w:rPr>
          <w:rFonts w:ascii="仿宋" w:eastAsia="仿宋" w:hAnsi="仿宋"/>
          <w:color w:val="auto"/>
          <w:sz w:val="24"/>
        </w:rPr>
        <w:t>中标结果公告内容包括采购人及其委托的采购</w:t>
      </w:r>
      <w:r w:rsidR="00E70BBD" w:rsidRPr="00437267">
        <w:rPr>
          <w:rFonts w:ascii="仿宋" w:eastAsia="仿宋" w:hAnsi="仿宋" w:hint="eastAsia"/>
          <w:color w:val="auto"/>
          <w:sz w:val="24"/>
        </w:rPr>
        <w:t>代理机构</w:t>
      </w:r>
      <w:r w:rsidR="00E70BBD" w:rsidRPr="00437267">
        <w:rPr>
          <w:rFonts w:ascii="仿宋" w:eastAsia="仿宋" w:hAnsi="仿宋"/>
          <w:color w:val="auto"/>
          <w:sz w:val="24"/>
        </w:rPr>
        <w:t>的名称、地址、联系方式，项目名称和项目编号，中标人名称、地址和中标金额，主要中标标的的名称、规格型号、数量、单价、服务要求，中标公告期限以及评审专家名单。</w:t>
      </w:r>
    </w:p>
    <w:p w14:paraId="516255EE" w14:textId="77777777" w:rsidR="001B034E" w:rsidRPr="00F10AB9" w:rsidRDefault="00E70BBD" w:rsidP="00491A3B">
      <w:pPr>
        <w:pStyle w:val="21"/>
        <w:spacing w:before="0" w:after="0" w:line="276" w:lineRule="auto"/>
        <w:jc w:val="center"/>
        <w:rPr>
          <w:rFonts w:ascii="仿宋" w:eastAsia="仿宋" w:hAnsi="仿宋"/>
          <w:color w:val="auto"/>
          <w:sz w:val="28"/>
          <w:szCs w:val="28"/>
        </w:rPr>
      </w:pPr>
      <w:r w:rsidRPr="00F10AB9">
        <w:rPr>
          <w:rFonts w:ascii="仿宋" w:eastAsia="仿宋" w:hAnsi="仿宋" w:hint="eastAsia"/>
          <w:color w:val="auto"/>
          <w:sz w:val="28"/>
          <w:szCs w:val="28"/>
        </w:rPr>
        <w:t>七、授予合同</w:t>
      </w:r>
    </w:p>
    <w:p w14:paraId="44876AFF" w14:textId="77777777" w:rsidR="001B034E" w:rsidRPr="00F10AB9" w:rsidRDefault="00F10AB9" w:rsidP="00F10AB9">
      <w:pPr>
        <w:snapToGrid w:val="0"/>
        <w:spacing w:line="276" w:lineRule="auto"/>
        <w:ind w:firstLineChars="196" w:firstLine="472"/>
        <w:rPr>
          <w:rFonts w:ascii="仿宋" w:eastAsia="仿宋" w:hAnsi="仿宋"/>
          <w:b/>
          <w:bCs/>
          <w:color w:val="auto"/>
          <w:sz w:val="24"/>
        </w:rPr>
      </w:pPr>
      <w:r w:rsidRPr="00F10AB9">
        <w:rPr>
          <w:rFonts w:ascii="仿宋" w:eastAsia="仿宋" w:hAnsi="仿宋" w:hint="eastAsia"/>
          <w:b/>
          <w:bCs/>
          <w:color w:val="auto"/>
          <w:sz w:val="24"/>
        </w:rPr>
        <w:t>3</w:t>
      </w:r>
      <w:r w:rsidR="009630B6">
        <w:rPr>
          <w:rFonts w:ascii="仿宋" w:eastAsia="仿宋" w:hAnsi="仿宋" w:hint="eastAsia"/>
          <w:b/>
          <w:bCs/>
          <w:color w:val="auto"/>
          <w:sz w:val="24"/>
        </w:rPr>
        <w:t>6</w:t>
      </w:r>
      <w:r w:rsidR="00E70BBD" w:rsidRPr="00F10AB9">
        <w:rPr>
          <w:rFonts w:ascii="仿宋" w:eastAsia="仿宋" w:hAnsi="仿宋" w:hint="eastAsia"/>
          <w:b/>
          <w:bCs/>
          <w:color w:val="auto"/>
          <w:sz w:val="24"/>
        </w:rPr>
        <w:t>.签订合同</w:t>
      </w:r>
    </w:p>
    <w:p w14:paraId="1A2082D2" w14:textId="77777777" w:rsidR="001B034E" w:rsidRPr="00437267" w:rsidRDefault="009630B6"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36</w:t>
      </w:r>
      <w:r w:rsidR="00E70BBD" w:rsidRPr="00437267">
        <w:rPr>
          <w:rFonts w:ascii="仿宋" w:eastAsia="仿宋" w:hAnsi="仿宋" w:hint="eastAsia"/>
          <w:color w:val="auto"/>
          <w:sz w:val="24"/>
        </w:rPr>
        <w:t>.1采购人与中标人应当在《中标通知书》发出之日起30</w:t>
      </w:r>
      <w:r w:rsidR="008328DA" w:rsidRPr="00437267">
        <w:rPr>
          <w:rFonts w:ascii="仿宋" w:eastAsia="仿宋" w:hAnsi="仿宋" w:hint="eastAsia"/>
          <w:color w:val="auto"/>
          <w:sz w:val="24"/>
        </w:rPr>
        <w:t>日内签订政府采购合同，</w:t>
      </w:r>
      <w:r w:rsidR="008328DA" w:rsidRPr="00437267">
        <w:rPr>
          <w:rFonts w:ascii="仿宋" w:eastAsia="仿宋" w:hAnsi="仿宋"/>
          <w:color w:val="auto"/>
          <w:sz w:val="24"/>
        </w:rPr>
        <w:t>并在</w:t>
      </w:r>
      <w:r w:rsidR="008328DA" w:rsidRPr="00437267">
        <w:rPr>
          <w:rFonts w:ascii="仿宋" w:eastAsia="仿宋" w:hAnsi="仿宋" w:hint="eastAsia"/>
          <w:color w:val="auto"/>
          <w:sz w:val="24"/>
        </w:rPr>
        <w:t>合同签订之日起2个工作日</w:t>
      </w:r>
      <w:r w:rsidR="008328DA" w:rsidRPr="00437267">
        <w:rPr>
          <w:rFonts w:ascii="仿宋" w:eastAsia="仿宋" w:hAnsi="仿宋"/>
          <w:color w:val="auto"/>
          <w:sz w:val="24"/>
        </w:rPr>
        <w:t>内依法发布合同公告。</w:t>
      </w:r>
    </w:p>
    <w:p w14:paraId="6C475F05" w14:textId="77777777" w:rsidR="001B034E" w:rsidRPr="00437267" w:rsidRDefault="007C18AD"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w:t>
      </w:r>
      <w:r w:rsidR="009630B6">
        <w:rPr>
          <w:rFonts w:ascii="仿宋" w:eastAsia="仿宋" w:hAnsi="仿宋" w:hint="eastAsia"/>
          <w:color w:val="auto"/>
          <w:sz w:val="24"/>
        </w:rPr>
        <w:t>6</w:t>
      </w:r>
      <w:r w:rsidR="00E70BBD" w:rsidRPr="00437267">
        <w:rPr>
          <w:rFonts w:ascii="仿宋" w:eastAsia="仿宋" w:hAnsi="仿宋" w:hint="eastAsia"/>
          <w:color w:val="auto"/>
          <w:sz w:val="24"/>
        </w:rPr>
        <w:t>.2招标文件、中标人的投标文件和评标过程中投标人的询标时作出的承诺及其澄清文件等作为合同签订的依据和主要附件。</w:t>
      </w:r>
    </w:p>
    <w:p w14:paraId="09152D85" w14:textId="77777777" w:rsidR="001B034E" w:rsidRPr="00437267" w:rsidRDefault="007C18AD"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w:t>
      </w:r>
      <w:r w:rsidR="009630B6">
        <w:rPr>
          <w:rFonts w:ascii="仿宋" w:eastAsia="仿宋" w:hAnsi="仿宋" w:hint="eastAsia"/>
          <w:color w:val="auto"/>
          <w:sz w:val="24"/>
        </w:rPr>
        <w:t>6</w:t>
      </w:r>
      <w:r w:rsidR="00E70BBD" w:rsidRPr="00437267">
        <w:rPr>
          <w:rFonts w:ascii="仿宋" w:eastAsia="仿宋" w:hAnsi="仿宋" w:hint="eastAsia"/>
          <w:color w:val="auto"/>
          <w:sz w:val="24"/>
        </w:rPr>
        <w:t>.3采购人对合同内容负责。合同金额200万元及以上的</w:t>
      </w:r>
      <w:r w:rsidR="009D6553">
        <w:rPr>
          <w:rFonts w:ascii="仿宋" w:eastAsia="仿宋" w:hAnsi="仿宋" w:hint="eastAsia"/>
          <w:color w:val="auto"/>
          <w:sz w:val="24"/>
        </w:rPr>
        <w:t>需</w:t>
      </w:r>
      <w:r w:rsidR="00E70BBD" w:rsidRPr="00437267">
        <w:rPr>
          <w:rFonts w:ascii="仿宋" w:eastAsia="仿宋" w:hAnsi="仿宋" w:hint="eastAsia"/>
          <w:color w:val="auto"/>
          <w:sz w:val="24"/>
        </w:rPr>
        <w:t>由法律顾问根据《</w:t>
      </w:r>
      <w:r w:rsidR="00D427BE" w:rsidRPr="00437267">
        <w:rPr>
          <w:rFonts w:ascii="仿宋" w:eastAsia="仿宋" w:hAnsi="仿宋" w:hint="eastAsia"/>
          <w:color w:val="auto"/>
          <w:sz w:val="24"/>
        </w:rPr>
        <w:t>中华人民共和国</w:t>
      </w:r>
      <w:r w:rsidR="00E70BBD" w:rsidRPr="00437267">
        <w:rPr>
          <w:rFonts w:ascii="仿宋" w:eastAsia="仿宋" w:hAnsi="仿宋" w:hint="eastAsia"/>
          <w:color w:val="auto"/>
          <w:sz w:val="24"/>
        </w:rPr>
        <w:t>政府采购法》、《</w:t>
      </w:r>
      <w:r w:rsidR="00D427BE" w:rsidRPr="00437267">
        <w:rPr>
          <w:rFonts w:ascii="仿宋" w:eastAsia="仿宋" w:hAnsi="仿宋" w:hint="eastAsia"/>
          <w:color w:val="auto"/>
          <w:sz w:val="24"/>
        </w:rPr>
        <w:t>中华人民共和国民法典</w:t>
      </w:r>
      <w:r w:rsidR="00E70BBD" w:rsidRPr="00437267">
        <w:rPr>
          <w:rFonts w:ascii="仿宋" w:eastAsia="仿宋" w:hAnsi="仿宋" w:hint="eastAsia"/>
          <w:color w:val="auto"/>
          <w:sz w:val="24"/>
        </w:rPr>
        <w:t>》对合同条款进行审查</w:t>
      </w:r>
      <w:r w:rsidR="009D6553">
        <w:rPr>
          <w:rFonts w:ascii="仿宋" w:eastAsia="仿宋" w:hAnsi="仿宋" w:hint="eastAsia"/>
          <w:color w:val="auto"/>
          <w:sz w:val="24"/>
        </w:rPr>
        <w:t>并</w:t>
      </w:r>
      <w:r w:rsidR="00E70BBD" w:rsidRPr="00437267">
        <w:rPr>
          <w:rFonts w:ascii="仿宋" w:eastAsia="仿宋" w:hAnsi="仿宋" w:hint="eastAsia"/>
          <w:color w:val="auto"/>
          <w:sz w:val="24"/>
        </w:rPr>
        <w:t>出具法律意见书。对于合同金额200万元以下的项目，采购单位</w:t>
      </w:r>
      <w:r w:rsidR="009D6553">
        <w:rPr>
          <w:rFonts w:ascii="仿宋" w:eastAsia="仿宋" w:hAnsi="仿宋" w:hint="eastAsia"/>
          <w:color w:val="auto"/>
          <w:sz w:val="24"/>
        </w:rPr>
        <w:t>可</w:t>
      </w:r>
      <w:r w:rsidR="00E70BBD" w:rsidRPr="00437267">
        <w:rPr>
          <w:rFonts w:ascii="仿宋" w:eastAsia="仿宋" w:hAnsi="仿宋" w:hint="eastAsia"/>
          <w:color w:val="auto"/>
          <w:sz w:val="24"/>
        </w:rPr>
        <w:t>自行组织审查合同条款。</w:t>
      </w:r>
    </w:p>
    <w:p w14:paraId="0C7FED9C" w14:textId="77777777" w:rsidR="001B034E" w:rsidRPr="00437267" w:rsidRDefault="007C18AD"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w:t>
      </w:r>
      <w:r w:rsidR="009630B6">
        <w:rPr>
          <w:rFonts w:ascii="仿宋" w:eastAsia="仿宋" w:hAnsi="仿宋" w:hint="eastAsia"/>
          <w:color w:val="auto"/>
          <w:sz w:val="24"/>
        </w:rPr>
        <w:t>6</w:t>
      </w:r>
      <w:r w:rsidR="00E70BBD" w:rsidRPr="00437267">
        <w:rPr>
          <w:rFonts w:ascii="仿宋" w:eastAsia="仿宋" w:hAnsi="仿宋" w:hint="eastAsia"/>
          <w:color w:val="auto"/>
          <w:sz w:val="24"/>
        </w:rPr>
        <w:t>.4合同一式三份，采购单位和中标人各执一份，代理公司存档一份。</w:t>
      </w:r>
    </w:p>
    <w:p w14:paraId="22CB262E" w14:textId="77777777" w:rsidR="001B034E" w:rsidRPr="00437267" w:rsidRDefault="007C18AD"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w:t>
      </w:r>
      <w:r w:rsidR="009630B6">
        <w:rPr>
          <w:rFonts w:ascii="仿宋" w:eastAsia="仿宋" w:hAnsi="仿宋" w:hint="eastAsia"/>
          <w:color w:val="auto"/>
          <w:sz w:val="24"/>
        </w:rPr>
        <w:t>6</w:t>
      </w:r>
      <w:r w:rsidR="00E70BBD" w:rsidRPr="00437267">
        <w:rPr>
          <w:rFonts w:ascii="仿宋" w:eastAsia="仿宋" w:hAnsi="仿宋" w:hint="eastAsia"/>
          <w:color w:val="auto"/>
          <w:sz w:val="24"/>
        </w:rPr>
        <w:t>.5中标人和采购单位不得擅自变更、中止或者终止合同，不得另外订立背离合同实质性内容的其它协议。</w:t>
      </w:r>
    </w:p>
    <w:p w14:paraId="66848880" w14:textId="77777777" w:rsidR="00E50027" w:rsidRPr="00437267" w:rsidRDefault="007C18AD"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w:t>
      </w:r>
      <w:r w:rsidR="009630B6">
        <w:rPr>
          <w:rFonts w:ascii="仿宋" w:eastAsia="仿宋" w:hAnsi="仿宋" w:hint="eastAsia"/>
          <w:color w:val="auto"/>
          <w:sz w:val="24"/>
        </w:rPr>
        <w:t>6</w:t>
      </w:r>
      <w:r w:rsidR="00E50027" w:rsidRPr="00437267">
        <w:rPr>
          <w:rFonts w:ascii="仿宋" w:eastAsia="仿宋" w:hAnsi="仿宋"/>
          <w:color w:val="auto"/>
          <w:sz w:val="24"/>
        </w:rPr>
        <w:t>.</w:t>
      </w:r>
      <w:r w:rsidR="00E50027" w:rsidRPr="00437267">
        <w:rPr>
          <w:rFonts w:ascii="仿宋" w:eastAsia="仿宋" w:hAnsi="仿宋" w:hint="eastAsia"/>
          <w:color w:val="auto"/>
          <w:sz w:val="24"/>
        </w:rPr>
        <w:t>6</w:t>
      </w:r>
      <w:r w:rsidR="00E50027" w:rsidRPr="00437267">
        <w:rPr>
          <w:rFonts w:ascii="仿宋" w:eastAsia="仿宋" w:hAnsi="仿宋"/>
          <w:color w:val="auto"/>
          <w:sz w:val="24"/>
        </w:rPr>
        <w:t>如签订合同并生效后，供应商无故拒绝或延期，除按照合同条款处理外，列入不良行为记录一次，并给予通报。</w:t>
      </w:r>
    </w:p>
    <w:p w14:paraId="057595E2" w14:textId="77777777" w:rsidR="00E50027" w:rsidRPr="00437267" w:rsidRDefault="007C18AD"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w:t>
      </w:r>
      <w:r w:rsidR="009630B6">
        <w:rPr>
          <w:rFonts w:ascii="仿宋" w:eastAsia="仿宋" w:hAnsi="仿宋" w:hint="eastAsia"/>
          <w:color w:val="auto"/>
          <w:sz w:val="24"/>
        </w:rPr>
        <w:t>6</w:t>
      </w:r>
      <w:r w:rsidR="00E50027" w:rsidRPr="00437267">
        <w:rPr>
          <w:rFonts w:ascii="仿宋" w:eastAsia="仿宋" w:hAnsi="仿宋"/>
          <w:color w:val="auto"/>
          <w:sz w:val="24"/>
        </w:rPr>
        <w:t>.</w:t>
      </w:r>
      <w:r w:rsidR="00E50027" w:rsidRPr="00437267">
        <w:rPr>
          <w:rFonts w:ascii="仿宋" w:eastAsia="仿宋" w:hAnsi="仿宋" w:hint="eastAsia"/>
          <w:color w:val="auto"/>
          <w:sz w:val="24"/>
        </w:rPr>
        <w:t>7</w:t>
      </w:r>
      <w:r w:rsidR="00E50027" w:rsidRPr="00437267">
        <w:rPr>
          <w:rFonts w:ascii="仿宋" w:eastAsia="仿宋" w:hAnsi="仿宋"/>
          <w:color w:val="auto"/>
          <w:sz w:val="24"/>
        </w:rPr>
        <w:t>中标供应</w:t>
      </w:r>
      <w:r w:rsidR="00E50027" w:rsidRPr="00437267">
        <w:rPr>
          <w:rFonts w:ascii="仿宋" w:eastAsia="仿宋" w:hAnsi="仿宋" w:hint="eastAsia"/>
          <w:color w:val="auto"/>
          <w:sz w:val="24"/>
        </w:rPr>
        <w:t>商拒绝与采购人签订合同的，采购人可以按照评审报告推荐的中标或者成交候选人名单排序，确定下一候选人为中标供应商，也可以重新开展政府采购活动。</w:t>
      </w:r>
    </w:p>
    <w:p w14:paraId="0B03AA7D" w14:textId="77777777" w:rsidR="00E50027" w:rsidRPr="00437267" w:rsidRDefault="007C18AD"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w:t>
      </w:r>
      <w:r w:rsidR="009630B6">
        <w:rPr>
          <w:rFonts w:ascii="仿宋" w:eastAsia="仿宋" w:hAnsi="仿宋" w:hint="eastAsia"/>
          <w:color w:val="auto"/>
          <w:sz w:val="24"/>
        </w:rPr>
        <w:t>6</w:t>
      </w:r>
      <w:r w:rsidR="00E50027" w:rsidRPr="00437267">
        <w:rPr>
          <w:rFonts w:ascii="仿宋" w:eastAsia="仿宋" w:hAnsi="仿宋"/>
          <w:color w:val="auto"/>
          <w:sz w:val="24"/>
        </w:rPr>
        <w:t>.</w:t>
      </w:r>
      <w:r w:rsidR="00E50027" w:rsidRPr="00437267">
        <w:rPr>
          <w:rFonts w:ascii="仿宋" w:eastAsia="仿宋" w:hAnsi="仿宋" w:hint="eastAsia"/>
          <w:color w:val="auto"/>
          <w:sz w:val="24"/>
        </w:rPr>
        <w:t>8</w:t>
      </w:r>
      <w:r w:rsidR="00E50027" w:rsidRPr="00437267">
        <w:rPr>
          <w:rFonts w:ascii="仿宋" w:eastAsia="仿宋" w:hAnsi="仿宋"/>
          <w:color w:val="auto"/>
          <w:sz w:val="24"/>
        </w:rPr>
        <w:t>采购合同由采购人与中标供应商根据</w:t>
      </w:r>
      <w:r w:rsidR="00E50027" w:rsidRPr="00437267">
        <w:rPr>
          <w:rFonts w:ascii="仿宋" w:eastAsia="仿宋" w:hAnsi="仿宋" w:hint="eastAsia"/>
          <w:color w:val="auto"/>
          <w:sz w:val="24"/>
        </w:rPr>
        <w:t>招标文件、投标文件等内容通过政府采购电子交易平台在线签订，自动备案。</w:t>
      </w:r>
    </w:p>
    <w:p w14:paraId="26B03768" w14:textId="77777777" w:rsidR="001B034E" w:rsidRPr="007C18AD" w:rsidRDefault="007C18AD" w:rsidP="007C18AD">
      <w:pPr>
        <w:snapToGrid w:val="0"/>
        <w:spacing w:line="276" w:lineRule="auto"/>
        <w:ind w:firstLineChars="196" w:firstLine="472"/>
        <w:rPr>
          <w:rFonts w:ascii="仿宋" w:eastAsia="仿宋" w:hAnsi="仿宋"/>
          <w:b/>
          <w:bCs/>
          <w:color w:val="auto"/>
          <w:sz w:val="24"/>
        </w:rPr>
      </w:pPr>
      <w:r>
        <w:rPr>
          <w:rFonts w:ascii="仿宋" w:eastAsia="仿宋" w:hAnsi="仿宋" w:hint="eastAsia"/>
          <w:b/>
          <w:bCs/>
          <w:color w:val="auto"/>
          <w:sz w:val="24"/>
        </w:rPr>
        <w:t>3</w:t>
      </w:r>
      <w:r w:rsidR="009630B6">
        <w:rPr>
          <w:rFonts w:ascii="仿宋" w:eastAsia="仿宋" w:hAnsi="仿宋" w:hint="eastAsia"/>
          <w:b/>
          <w:bCs/>
          <w:color w:val="auto"/>
          <w:sz w:val="24"/>
        </w:rPr>
        <w:t>7</w:t>
      </w:r>
      <w:r w:rsidR="00E70BBD" w:rsidRPr="007C18AD">
        <w:rPr>
          <w:rFonts w:ascii="仿宋" w:eastAsia="仿宋" w:hAnsi="仿宋" w:hint="eastAsia"/>
          <w:b/>
          <w:bCs/>
          <w:color w:val="auto"/>
          <w:sz w:val="24"/>
        </w:rPr>
        <w:t>.</w:t>
      </w:r>
      <w:r w:rsidR="00E70BBD" w:rsidRPr="007C18AD">
        <w:rPr>
          <w:rFonts w:ascii="仿宋" w:eastAsia="仿宋" w:hAnsi="仿宋"/>
          <w:b/>
          <w:bCs/>
          <w:color w:val="auto"/>
          <w:sz w:val="24"/>
        </w:rPr>
        <w:t>履约保证金</w:t>
      </w:r>
    </w:p>
    <w:p w14:paraId="514A5AE2" w14:textId="77777777" w:rsidR="001B034E" w:rsidRPr="00437267" w:rsidRDefault="007C18AD"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w:t>
      </w:r>
      <w:r w:rsidR="009630B6">
        <w:rPr>
          <w:rFonts w:ascii="仿宋" w:eastAsia="仿宋" w:hAnsi="仿宋" w:hint="eastAsia"/>
          <w:color w:val="auto"/>
          <w:sz w:val="24"/>
        </w:rPr>
        <w:t>7</w:t>
      </w:r>
      <w:r w:rsidR="00E70BBD" w:rsidRPr="00437267">
        <w:rPr>
          <w:rFonts w:ascii="仿宋" w:eastAsia="仿宋" w:hAnsi="仿宋" w:hint="eastAsia"/>
          <w:color w:val="auto"/>
          <w:sz w:val="24"/>
        </w:rPr>
        <w:t>.1</w:t>
      </w:r>
      <w:r w:rsidR="00E70BBD" w:rsidRPr="00437267">
        <w:rPr>
          <w:rFonts w:ascii="仿宋" w:eastAsia="仿宋" w:hAnsi="仿宋"/>
          <w:color w:val="auto"/>
          <w:sz w:val="24"/>
        </w:rPr>
        <w:t>中标人在签订</w:t>
      </w:r>
      <w:r w:rsidR="00E70BBD" w:rsidRPr="00437267">
        <w:rPr>
          <w:rFonts w:ascii="仿宋" w:eastAsia="仿宋" w:hAnsi="仿宋" w:hint="eastAsia"/>
          <w:color w:val="auto"/>
          <w:sz w:val="24"/>
        </w:rPr>
        <w:t>采购</w:t>
      </w:r>
      <w:r w:rsidR="00E70BBD" w:rsidRPr="00437267">
        <w:rPr>
          <w:rFonts w:ascii="仿宋" w:eastAsia="仿宋" w:hAnsi="仿宋"/>
          <w:color w:val="auto"/>
          <w:sz w:val="24"/>
        </w:rPr>
        <w:t>合同</w:t>
      </w:r>
      <w:r w:rsidR="0087490B" w:rsidRPr="00437267">
        <w:rPr>
          <w:rFonts w:ascii="仿宋" w:eastAsia="仿宋" w:hAnsi="仿宋"/>
          <w:color w:val="auto"/>
          <w:sz w:val="24"/>
        </w:rPr>
        <w:t>前</w:t>
      </w:r>
      <w:r w:rsidR="00E70BBD" w:rsidRPr="00437267">
        <w:rPr>
          <w:rFonts w:ascii="仿宋" w:eastAsia="仿宋" w:hAnsi="仿宋"/>
          <w:color w:val="auto"/>
          <w:sz w:val="24"/>
        </w:rPr>
        <w:t>，</w:t>
      </w:r>
      <w:r w:rsidR="00E70BBD" w:rsidRPr="00437267">
        <w:rPr>
          <w:rFonts w:ascii="仿宋" w:eastAsia="仿宋" w:hAnsi="仿宋" w:hint="eastAsia"/>
          <w:color w:val="auto"/>
          <w:sz w:val="24"/>
        </w:rPr>
        <w:t>应按招标文件要求向采购人</w:t>
      </w:r>
      <w:r w:rsidR="00E70BBD" w:rsidRPr="00437267">
        <w:rPr>
          <w:rFonts w:ascii="仿宋" w:eastAsia="仿宋" w:hAnsi="仿宋"/>
          <w:color w:val="auto"/>
          <w:sz w:val="24"/>
        </w:rPr>
        <w:t>提交履约保证金</w:t>
      </w:r>
      <w:r w:rsidR="00E70BBD" w:rsidRPr="00437267">
        <w:rPr>
          <w:rFonts w:ascii="仿宋" w:eastAsia="仿宋" w:hAnsi="仿宋" w:hint="eastAsia"/>
          <w:color w:val="auto"/>
          <w:sz w:val="24"/>
        </w:rPr>
        <w:t>，</w:t>
      </w:r>
      <w:r w:rsidR="00E70BBD" w:rsidRPr="00437267">
        <w:rPr>
          <w:rFonts w:ascii="仿宋" w:eastAsia="仿宋" w:hAnsi="仿宋"/>
          <w:color w:val="auto"/>
          <w:sz w:val="24"/>
        </w:rPr>
        <w:t>履约保证金</w:t>
      </w:r>
      <w:r w:rsidR="00200CF9" w:rsidRPr="00437267">
        <w:rPr>
          <w:rFonts w:ascii="仿宋" w:eastAsia="仿宋" w:hAnsi="仿宋" w:hint="eastAsia"/>
          <w:color w:val="auto"/>
          <w:sz w:val="24"/>
        </w:rPr>
        <w:t>作为中标人在履行合同和</w:t>
      </w:r>
      <w:r w:rsidR="00E70BBD" w:rsidRPr="00437267">
        <w:rPr>
          <w:rFonts w:ascii="仿宋" w:eastAsia="仿宋" w:hAnsi="仿宋" w:hint="eastAsia"/>
          <w:color w:val="auto"/>
          <w:sz w:val="24"/>
        </w:rPr>
        <w:t>服务承诺的保证。</w:t>
      </w:r>
    </w:p>
    <w:p w14:paraId="2C8D8298" w14:textId="77777777" w:rsidR="001B034E" w:rsidRPr="00437267" w:rsidRDefault="009630B6"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37</w:t>
      </w:r>
      <w:r w:rsidR="00E70BBD" w:rsidRPr="00437267">
        <w:rPr>
          <w:rFonts w:ascii="仿宋" w:eastAsia="仿宋" w:hAnsi="仿宋" w:hint="eastAsia"/>
          <w:color w:val="auto"/>
          <w:sz w:val="24"/>
        </w:rPr>
        <w:t>.2</w:t>
      </w:r>
      <w:r w:rsidR="004C31A9" w:rsidRPr="00437267">
        <w:rPr>
          <w:rFonts w:ascii="仿宋" w:eastAsia="仿宋" w:hAnsi="仿宋" w:hint="eastAsia"/>
          <w:color w:val="auto"/>
          <w:sz w:val="24"/>
        </w:rPr>
        <w:t>中标人应当以支票、汇票、本票</w:t>
      </w:r>
      <w:r w:rsidR="00D03C9E" w:rsidRPr="00437267">
        <w:rPr>
          <w:rFonts w:ascii="仿宋" w:eastAsia="仿宋" w:hAnsi="仿宋" w:hint="eastAsia"/>
          <w:color w:val="auto"/>
          <w:sz w:val="24"/>
        </w:rPr>
        <w:t>等非现金形式提交。</w:t>
      </w:r>
      <w:r w:rsidR="00E70BBD" w:rsidRPr="00437267">
        <w:rPr>
          <w:rFonts w:ascii="仿宋" w:eastAsia="仿宋" w:hAnsi="仿宋" w:hint="eastAsia"/>
          <w:color w:val="auto"/>
          <w:sz w:val="24"/>
        </w:rPr>
        <w:t>中标人在履行完合同约定事项后，采购人应及时退还履约保证金。履约保证金不计息。</w:t>
      </w:r>
    </w:p>
    <w:p w14:paraId="4BD7C9AD" w14:textId="77777777" w:rsidR="001B034E" w:rsidRPr="00437267" w:rsidRDefault="009630B6" w:rsidP="00491A3B">
      <w:pPr>
        <w:spacing w:line="276" w:lineRule="auto"/>
        <w:ind w:firstLineChars="200" w:firstLine="480"/>
        <w:rPr>
          <w:rFonts w:ascii="仿宋" w:eastAsia="仿宋" w:hAnsi="仿宋"/>
          <w:color w:val="auto"/>
          <w:sz w:val="24"/>
        </w:rPr>
      </w:pPr>
      <w:r>
        <w:rPr>
          <w:rFonts w:ascii="仿宋" w:eastAsia="仿宋" w:hAnsi="仿宋" w:hint="eastAsia"/>
          <w:color w:val="auto"/>
          <w:sz w:val="24"/>
        </w:rPr>
        <w:t>37</w:t>
      </w:r>
      <w:r w:rsidR="00611853" w:rsidRPr="00437267">
        <w:rPr>
          <w:rFonts w:ascii="仿宋" w:eastAsia="仿宋" w:hAnsi="仿宋" w:hint="eastAsia"/>
          <w:color w:val="auto"/>
          <w:sz w:val="24"/>
        </w:rPr>
        <w:t>.3签订合同后，如中标人不按双方合同约定履约，则没收其全部履约保证金，履约保证金不足以赔偿损失的，按实际损失赔偿。</w:t>
      </w:r>
    </w:p>
    <w:p w14:paraId="3060BE20" w14:textId="77777777" w:rsidR="00950415" w:rsidRPr="007C18AD" w:rsidRDefault="00950415" w:rsidP="00491A3B">
      <w:pPr>
        <w:pStyle w:val="21"/>
        <w:spacing w:before="0" w:after="0" w:line="276" w:lineRule="auto"/>
        <w:jc w:val="center"/>
        <w:rPr>
          <w:rFonts w:ascii="仿宋" w:eastAsia="仿宋" w:hAnsi="仿宋"/>
          <w:color w:val="auto"/>
          <w:sz w:val="28"/>
          <w:szCs w:val="28"/>
        </w:rPr>
      </w:pPr>
      <w:r w:rsidRPr="007C18AD">
        <w:rPr>
          <w:rFonts w:ascii="仿宋" w:eastAsia="仿宋" w:hAnsi="仿宋" w:hint="eastAsia"/>
          <w:color w:val="auto"/>
          <w:sz w:val="28"/>
          <w:szCs w:val="28"/>
        </w:rPr>
        <w:t>八、电子交易活动的中止</w:t>
      </w:r>
    </w:p>
    <w:p w14:paraId="0A6AA805" w14:textId="77777777" w:rsidR="00950415" w:rsidRPr="00437267" w:rsidRDefault="009630B6" w:rsidP="00437267">
      <w:pPr>
        <w:spacing w:line="276" w:lineRule="auto"/>
        <w:ind w:firstLineChars="200" w:firstLine="480"/>
        <w:rPr>
          <w:rFonts w:ascii="仿宋" w:eastAsia="仿宋" w:hAnsi="仿宋"/>
          <w:color w:val="auto"/>
          <w:sz w:val="24"/>
        </w:rPr>
      </w:pPr>
      <w:r>
        <w:rPr>
          <w:rFonts w:ascii="仿宋" w:eastAsia="仿宋" w:hAnsi="仿宋" w:hint="eastAsia"/>
          <w:color w:val="auto"/>
          <w:sz w:val="24"/>
        </w:rPr>
        <w:t>38</w:t>
      </w:r>
      <w:r w:rsidR="00950415" w:rsidRPr="00437267">
        <w:rPr>
          <w:rFonts w:ascii="仿宋" w:eastAsia="仿宋" w:hAnsi="仿宋" w:hint="eastAsia"/>
          <w:color w:val="auto"/>
          <w:sz w:val="24"/>
        </w:rPr>
        <w:t>.采购过程中出现以下情形，导致电子交易平台无法正常运行，或者无法保证电子交易的公平、公正和安全时，采购</w:t>
      </w:r>
      <w:r w:rsidR="00AF2EE0">
        <w:rPr>
          <w:rFonts w:ascii="仿宋" w:eastAsia="仿宋" w:hAnsi="仿宋" w:hint="eastAsia"/>
          <w:color w:val="auto"/>
          <w:sz w:val="24"/>
        </w:rPr>
        <w:t>代理</w:t>
      </w:r>
      <w:r w:rsidR="00950415" w:rsidRPr="00437267">
        <w:rPr>
          <w:rFonts w:ascii="仿宋" w:eastAsia="仿宋" w:hAnsi="仿宋" w:hint="eastAsia"/>
          <w:color w:val="auto"/>
          <w:sz w:val="24"/>
        </w:rPr>
        <w:t>机构可中止电子交易活动：</w:t>
      </w:r>
    </w:p>
    <w:p w14:paraId="38BC8BDA" w14:textId="77777777" w:rsidR="00950415" w:rsidRPr="00437267" w:rsidRDefault="00950415" w:rsidP="00491A3B">
      <w:pPr>
        <w:pStyle w:val="36"/>
        <w:spacing w:line="276" w:lineRule="auto"/>
        <w:ind w:firstLineChars="200" w:firstLine="480"/>
        <w:rPr>
          <w:rFonts w:ascii="仿宋" w:eastAsia="仿宋" w:hAnsi="仿宋"/>
          <w:sz w:val="24"/>
        </w:rPr>
      </w:pPr>
      <w:r w:rsidRPr="00437267">
        <w:rPr>
          <w:rFonts w:ascii="仿宋" w:eastAsia="仿宋" w:hAnsi="仿宋" w:hint="eastAsia"/>
          <w:sz w:val="24"/>
        </w:rPr>
        <w:t>（一）电子交易平台发生故障而无法登录访问的；</w:t>
      </w:r>
      <w:r w:rsidRPr="00437267">
        <w:rPr>
          <w:rFonts w:ascii="宋体" w:eastAsia="仿宋" w:hAnsi="宋体" w:hint="eastAsia"/>
          <w:sz w:val="24"/>
        </w:rPr>
        <w:t> </w:t>
      </w:r>
    </w:p>
    <w:p w14:paraId="344E0157" w14:textId="77777777" w:rsidR="00950415" w:rsidRPr="00437267" w:rsidRDefault="00950415" w:rsidP="00491A3B">
      <w:pPr>
        <w:pStyle w:val="36"/>
        <w:spacing w:line="276" w:lineRule="auto"/>
        <w:ind w:firstLineChars="200" w:firstLine="480"/>
        <w:rPr>
          <w:rFonts w:ascii="仿宋" w:eastAsia="仿宋" w:hAnsi="仿宋"/>
          <w:sz w:val="24"/>
        </w:rPr>
      </w:pPr>
      <w:r w:rsidRPr="00437267">
        <w:rPr>
          <w:rFonts w:ascii="仿宋" w:eastAsia="仿宋" w:hAnsi="仿宋" w:hint="eastAsia"/>
          <w:sz w:val="24"/>
        </w:rPr>
        <w:t>（二）电子交易平台应用或数据库出现错误，不能进行正常操作的；</w:t>
      </w:r>
    </w:p>
    <w:p w14:paraId="2F962399" w14:textId="77777777" w:rsidR="00950415" w:rsidRPr="00437267" w:rsidRDefault="00950415" w:rsidP="00491A3B">
      <w:pPr>
        <w:pStyle w:val="36"/>
        <w:spacing w:line="276" w:lineRule="auto"/>
        <w:ind w:firstLineChars="200" w:firstLine="480"/>
        <w:rPr>
          <w:rFonts w:ascii="仿宋" w:eastAsia="仿宋" w:hAnsi="仿宋"/>
          <w:sz w:val="24"/>
        </w:rPr>
      </w:pPr>
      <w:r w:rsidRPr="00437267">
        <w:rPr>
          <w:rFonts w:ascii="仿宋" w:eastAsia="仿宋" w:hAnsi="仿宋" w:hint="eastAsia"/>
          <w:sz w:val="24"/>
        </w:rPr>
        <w:t>（三）电子交易平台发现严重安全漏洞，有潜在泄密危险的；</w:t>
      </w:r>
    </w:p>
    <w:p w14:paraId="2DE078E1" w14:textId="77777777" w:rsidR="00950415" w:rsidRPr="00437267" w:rsidRDefault="00950415" w:rsidP="00491A3B">
      <w:pPr>
        <w:pStyle w:val="36"/>
        <w:spacing w:line="276" w:lineRule="auto"/>
        <w:ind w:firstLineChars="200" w:firstLine="480"/>
        <w:rPr>
          <w:rFonts w:ascii="仿宋" w:eastAsia="仿宋" w:hAnsi="仿宋"/>
          <w:sz w:val="24"/>
        </w:rPr>
      </w:pPr>
      <w:r w:rsidRPr="00437267">
        <w:rPr>
          <w:rFonts w:ascii="仿宋" w:eastAsia="仿宋" w:hAnsi="仿宋" w:hint="eastAsia"/>
          <w:sz w:val="24"/>
        </w:rPr>
        <w:lastRenderedPageBreak/>
        <w:t>（四）病毒发作导致不能进行正常操作的；</w:t>
      </w:r>
      <w:r w:rsidRPr="00437267">
        <w:rPr>
          <w:rFonts w:ascii="宋体" w:eastAsia="仿宋" w:hAnsi="宋体" w:hint="eastAsia"/>
          <w:sz w:val="24"/>
        </w:rPr>
        <w:t> </w:t>
      </w:r>
    </w:p>
    <w:p w14:paraId="178A107B" w14:textId="77777777" w:rsidR="00950415" w:rsidRPr="00437267" w:rsidRDefault="00950415" w:rsidP="00491A3B">
      <w:pPr>
        <w:pStyle w:val="36"/>
        <w:spacing w:line="276" w:lineRule="auto"/>
        <w:ind w:firstLineChars="200" w:firstLine="480"/>
        <w:rPr>
          <w:rFonts w:ascii="仿宋" w:eastAsia="仿宋" w:hAnsi="仿宋"/>
          <w:sz w:val="24"/>
        </w:rPr>
      </w:pPr>
      <w:r w:rsidRPr="00437267">
        <w:rPr>
          <w:rFonts w:ascii="仿宋" w:eastAsia="仿宋" w:hAnsi="仿宋" w:hint="eastAsia"/>
          <w:sz w:val="24"/>
        </w:rPr>
        <w:t>（五）其他无法保证电子交易的公平、公正和安全的情况。</w:t>
      </w:r>
    </w:p>
    <w:p w14:paraId="26A6EFC3" w14:textId="77777777" w:rsidR="00950415" w:rsidRPr="00437267" w:rsidRDefault="00950415" w:rsidP="00D361F1">
      <w:pPr>
        <w:spacing w:line="276" w:lineRule="auto"/>
        <w:ind w:firstLineChars="200" w:firstLine="480"/>
        <w:rPr>
          <w:rFonts w:ascii="仿宋" w:eastAsia="仿宋" w:hAnsi="仿宋"/>
          <w:color w:val="auto"/>
          <w:sz w:val="24"/>
        </w:rPr>
      </w:pPr>
      <w:r w:rsidRPr="00437267">
        <w:rPr>
          <w:rFonts w:ascii="仿宋" w:eastAsia="仿宋" w:hAnsi="仿宋" w:hint="eastAsia"/>
          <w:color w:val="auto"/>
          <w:sz w:val="24"/>
        </w:rPr>
        <w:t>出现前款规定情形，不影响采购公平、公正性的，采购</w:t>
      </w:r>
      <w:r w:rsidR="008B5584">
        <w:rPr>
          <w:rFonts w:ascii="仿宋" w:eastAsia="仿宋" w:hAnsi="仿宋" w:hint="eastAsia"/>
          <w:color w:val="auto"/>
          <w:sz w:val="24"/>
        </w:rPr>
        <w:t>代理</w:t>
      </w:r>
      <w:r w:rsidRPr="00437267">
        <w:rPr>
          <w:rFonts w:ascii="仿宋" w:eastAsia="仿宋" w:hAnsi="仿宋" w:hint="eastAsia"/>
          <w:color w:val="auto"/>
          <w:sz w:val="24"/>
        </w:rPr>
        <w:t>机构可以待上述情形消除后继续组织电子交易活动，</w:t>
      </w:r>
      <w:r w:rsidRPr="00437267">
        <w:rPr>
          <w:rFonts w:ascii="仿宋" w:eastAsia="仿宋" w:hAnsi="仿宋"/>
          <w:color w:val="auto"/>
          <w:sz w:val="24"/>
        </w:rPr>
        <w:t>也可以决定某些环节以纸质形式进行</w:t>
      </w:r>
      <w:r w:rsidRPr="00437267">
        <w:rPr>
          <w:rFonts w:ascii="仿宋" w:eastAsia="仿宋" w:hAnsi="仿宋" w:hint="eastAsia"/>
          <w:color w:val="auto"/>
          <w:sz w:val="24"/>
        </w:rPr>
        <w:t>；影响或可能影响采购公平、公正性的，报告政府采购监管部门并组织重新采购。</w:t>
      </w:r>
    </w:p>
    <w:p w14:paraId="6D48E4B4" w14:textId="77777777" w:rsidR="00E84434" w:rsidRPr="007C18AD" w:rsidRDefault="00E84434" w:rsidP="00491A3B">
      <w:pPr>
        <w:pStyle w:val="21"/>
        <w:spacing w:before="0" w:after="0" w:line="276" w:lineRule="auto"/>
        <w:jc w:val="center"/>
        <w:rPr>
          <w:color w:val="auto"/>
        </w:rPr>
      </w:pPr>
      <w:r w:rsidRPr="007C18AD">
        <w:rPr>
          <w:rFonts w:ascii="仿宋" w:eastAsia="仿宋" w:hAnsi="仿宋" w:hint="eastAsia"/>
          <w:color w:val="auto"/>
          <w:sz w:val="28"/>
          <w:szCs w:val="28"/>
        </w:rPr>
        <w:t>九、验收</w:t>
      </w:r>
    </w:p>
    <w:p w14:paraId="207AB791" w14:textId="77777777" w:rsidR="00530831" w:rsidRPr="00437267" w:rsidRDefault="009630B6" w:rsidP="00437267">
      <w:pPr>
        <w:spacing w:line="276" w:lineRule="auto"/>
        <w:ind w:firstLineChars="200" w:firstLine="480"/>
        <w:rPr>
          <w:rFonts w:ascii="仿宋" w:eastAsia="仿宋" w:hAnsi="仿宋"/>
          <w:color w:val="auto"/>
          <w:sz w:val="24"/>
        </w:rPr>
      </w:pPr>
      <w:r>
        <w:rPr>
          <w:rFonts w:ascii="仿宋" w:eastAsia="仿宋" w:hAnsi="仿宋" w:hint="eastAsia"/>
          <w:color w:val="auto"/>
          <w:sz w:val="24"/>
        </w:rPr>
        <w:t>39</w:t>
      </w:r>
      <w:r w:rsidR="00530831" w:rsidRPr="00437267">
        <w:rPr>
          <w:rFonts w:ascii="仿宋" w:eastAsia="仿宋" w:hAnsi="仿宋" w:hint="eastAsia"/>
          <w:color w:val="auto"/>
          <w:sz w:val="24"/>
        </w:rPr>
        <w:t>.验收</w:t>
      </w:r>
    </w:p>
    <w:p w14:paraId="1EE0F7FD" w14:textId="77777777" w:rsidR="0031275F" w:rsidRPr="00437267" w:rsidRDefault="009630B6" w:rsidP="00491A3B">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sidR="0031275F" w:rsidRPr="00437267">
        <w:rPr>
          <w:rFonts w:ascii="仿宋" w:eastAsia="仿宋" w:hAnsi="仿宋" w:cs="Helvetica"/>
          <w:color w:val="auto"/>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796753C" w14:textId="77777777" w:rsidR="0031275F" w:rsidRPr="00437267" w:rsidRDefault="009630B6" w:rsidP="00491A3B">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sidR="0031275F" w:rsidRPr="00437267">
        <w:rPr>
          <w:rFonts w:ascii="仿宋" w:eastAsia="仿宋" w:hAnsi="仿宋" w:cs="Helvetica"/>
          <w:color w:val="auto"/>
          <w:sz w:val="24"/>
        </w:rPr>
        <w:t>.2采购人可以邀请参加本项目的其他投标人或者第三方机构参与验收。参与验收的投标人或者第三方机构的意见作为</w:t>
      </w:r>
      <w:r w:rsidR="0031275F" w:rsidRPr="00437267">
        <w:rPr>
          <w:rFonts w:ascii="仿宋" w:eastAsia="仿宋" w:hAnsi="仿宋" w:cs="Helvetica" w:hint="eastAsia"/>
          <w:color w:val="auto"/>
          <w:sz w:val="24"/>
        </w:rPr>
        <w:t>验收书的参考资料一并存档。</w:t>
      </w:r>
    </w:p>
    <w:p w14:paraId="221C4DD9" w14:textId="77777777" w:rsidR="0031275F" w:rsidRPr="00437267" w:rsidRDefault="009630B6" w:rsidP="00491A3B">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sidR="0031275F" w:rsidRPr="00437267">
        <w:rPr>
          <w:rFonts w:ascii="仿宋" w:eastAsia="仿宋" w:hAnsi="仿宋" w:cs="Helvetica"/>
          <w:color w:val="auto"/>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2E34983" w14:textId="77777777" w:rsidR="00B064C9" w:rsidRPr="00EA2E76" w:rsidRDefault="009630B6" w:rsidP="00EA2E76">
      <w:pPr>
        <w:spacing w:line="276" w:lineRule="auto"/>
        <w:ind w:firstLineChars="200" w:firstLine="480"/>
        <w:rPr>
          <w:rFonts w:ascii="仿宋" w:eastAsia="仿宋" w:hAnsi="仿宋" w:cs="Helvetica"/>
          <w:sz w:val="24"/>
          <w:highlight w:val="cyan"/>
        </w:rPr>
      </w:pPr>
      <w:r>
        <w:rPr>
          <w:rFonts w:ascii="仿宋" w:eastAsia="仿宋" w:hAnsi="仿宋" w:cs="Helvetica" w:hint="eastAsia"/>
          <w:color w:val="auto"/>
          <w:sz w:val="24"/>
        </w:rPr>
        <w:t>39</w:t>
      </w:r>
      <w:r w:rsidR="0031275F" w:rsidRPr="00437267">
        <w:rPr>
          <w:rFonts w:ascii="仿宋" w:eastAsia="仿宋" w:hAnsi="仿宋" w:cs="Helvetica"/>
          <w:color w:val="auto"/>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5487EB99" w14:textId="77777777" w:rsidR="00B064C9" w:rsidRPr="002F6457" w:rsidRDefault="00B064C9" w:rsidP="00D62D44">
      <w:pPr>
        <w:rPr>
          <w:rFonts w:ascii="仿宋" w:eastAsia="仿宋" w:hAnsi="仿宋"/>
          <w:color w:val="auto"/>
          <w:sz w:val="24"/>
        </w:rPr>
        <w:sectPr w:rsidR="00B064C9" w:rsidRPr="002F6457" w:rsidSect="00A50296">
          <w:pgSz w:w="11906" w:h="16838"/>
          <w:pgMar w:top="1134" w:right="1247" w:bottom="1021" w:left="1247" w:header="284" w:footer="454" w:gutter="0"/>
          <w:pgNumType w:fmt="numberInDash"/>
          <w:cols w:space="720"/>
          <w:titlePg/>
          <w:docGrid w:type="lines" w:linePitch="312"/>
        </w:sectPr>
      </w:pPr>
    </w:p>
    <w:p w14:paraId="7D663195" w14:textId="77777777" w:rsidR="001B034E" w:rsidRPr="00C60CA1" w:rsidRDefault="00E70BBD" w:rsidP="00B064C9">
      <w:pPr>
        <w:pStyle w:val="12"/>
        <w:spacing w:before="0" w:after="120" w:line="300" w:lineRule="auto"/>
        <w:jc w:val="center"/>
        <w:rPr>
          <w:rFonts w:ascii="华文中宋" w:eastAsia="华文中宋" w:hAnsi="华文中宋"/>
          <w:color w:val="auto"/>
          <w:sz w:val="36"/>
          <w:szCs w:val="36"/>
        </w:rPr>
      </w:pPr>
      <w:r w:rsidRPr="00C60CA1">
        <w:rPr>
          <w:rFonts w:ascii="华文中宋" w:eastAsia="华文中宋" w:hAnsi="华文中宋" w:hint="eastAsia"/>
          <w:color w:val="auto"/>
          <w:sz w:val="36"/>
          <w:szCs w:val="36"/>
        </w:rPr>
        <w:lastRenderedPageBreak/>
        <w:t xml:space="preserve">第三章   </w:t>
      </w:r>
      <w:r w:rsidR="00CF4954">
        <w:rPr>
          <w:rFonts w:ascii="华文中宋" w:eastAsia="华文中宋" w:hAnsi="华文中宋" w:hint="eastAsia"/>
          <w:color w:val="auto"/>
          <w:sz w:val="36"/>
          <w:szCs w:val="36"/>
        </w:rPr>
        <w:t>评标</w:t>
      </w:r>
      <w:r w:rsidR="00CF4954" w:rsidRPr="00BE1A38">
        <w:rPr>
          <w:rFonts w:ascii="华文中宋" w:eastAsia="华文中宋" w:hAnsi="华文中宋" w:hint="eastAsia"/>
          <w:color w:val="auto"/>
          <w:sz w:val="36"/>
          <w:szCs w:val="36"/>
        </w:rPr>
        <w:t>方</w:t>
      </w:r>
      <w:r w:rsidRPr="00C60CA1">
        <w:rPr>
          <w:rFonts w:ascii="华文中宋" w:eastAsia="华文中宋" w:hAnsi="华文中宋" w:hint="eastAsia"/>
          <w:color w:val="auto"/>
          <w:sz w:val="36"/>
          <w:szCs w:val="36"/>
        </w:rPr>
        <w:t>法及评分标准</w:t>
      </w:r>
    </w:p>
    <w:p w14:paraId="54891BA3" w14:textId="77777777" w:rsidR="00652FE2" w:rsidRDefault="00652FE2" w:rsidP="00652FE2">
      <w:pPr>
        <w:spacing w:line="300" w:lineRule="auto"/>
        <w:rPr>
          <w:rFonts w:ascii="仿宋" w:eastAsia="仿宋" w:hAnsi="仿宋"/>
          <w:b/>
          <w:sz w:val="28"/>
          <w:szCs w:val="28"/>
        </w:rPr>
      </w:pPr>
      <w:bookmarkStart w:id="10" w:name="_Toc125344512"/>
      <w:r w:rsidRPr="00652FE2">
        <w:rPr>
          <w:rFonts w:ascii="仿宋" w:eastAsia="仿宋" w:hAnsi="仿宋" w:hint="eastAsia"/>
          <w:b/>
          <w:sz w:val="28"/>
          <w:szCs w:val="28"/>
        </w:rPr>
        <w:t>一、评标方法</w:t>
      </w:r>
    </w:p>
    <w:p w14:paraId="2AF61575" w14:textId="77777777" w:rsidR="00652FE2" w:rsidRPr="003128C5" w:rsidRDefault="00652FE2" w:rsidP="003128C5">
      <w:pPr>
        <w:spacing w:line="360" w:lineRule="auto"/>
        <w:ind w:firstLineChars="196" w:firstLine="470"/>
        <w:rPr>
          <w:rFonts w:ascii="仿宋" w:eastAsia="仿宋" w:hAnsi="仿宋"/>
          <w:sz w:val="24"/>
          <w:szCs w:val="24"/>
        </w:rPr>
      </w:pPr>
      <w:r w:rsidRPr="003128C5">
        <w:rPr>
          <w:rFonts w:ascii="仿宋" w:eastAsia="仿宋" w:hAnsi="仿宋" w:hint="eastAsia"/>
          <w:sz w:val="24"/>
          <w:szCs w:val="24"/>
        </w:rPr>
        <w:t>1.本项目采用</w:t>
      </w:r>
      <w:r w:rsidRPr="003128C5">
        <w:rPr>
          <w:rFonts w:ascii="仿宋" w:eastAsia="仿宋" w:hAnsi="仿宋" w:hint="eastAsia"/>
          <w:sz w:val="24"/>
          <w:szCs w:val="24"/>
          <w:u w:val="single"/>
        </w:rPr>
        <w:t>综合评分法</w:t>
      </w:r>
      <w:r w:rsidR="007C5D17" w:rsidRPr="003128C5">
        <w:rPr>
          <w:rFonts w:ascii="仿宋" w:eastAsia="仿宋" w:hAnsi="仿宋" w:hint="eastAsia"/>
          <w:sz w:val="24"/>
          <w:szCs w:val="24"/>
        </w:rPr>
        <w:t>（</w:t>
      </w:r>
      <w:r w:rsidRPr="003128C5">
        <w:rPr>
          <w:rFonts w:ascii="仿宋" w:eastAsia="仿宋" w:hAnsi="仿宋" w:hint="eastAsia"/>
          <w:sz w:val="24"/>
          <w:szCs w:val="24"/>
        </w:rPr>
        <w:t>综合评分法：是指投标文件满足招标文件全部实质性要求，且按</w:t>
      </w:r>
      <w:r w:rsidR="007C5D17" w:rsidRPr="003128C5">
        <w:rPr>
          <w:rFonts w:ascii="仿宋" w:eastAsia="仿宋" w:hAnsi="仿宋" w:hint="eastAsia"/>
          <w:sz w:val="24"/>
          <w:szCs w:val="24"/>
        </w:rPr>
        <w:t>照评审因素的量化指标评审得分最高的投标人为中标候选人的评标方法）。</w:t>
      </w:r>
    </w:p>
    <w:p w14:paraId="3DA1E9CB" w14:textId="77777777" w:rsidR="00652FE2" w:rsidRPr="003128C5" w:rsidRDefault="00652FE2" w:rsidP="003128C5">
      <w:pPr>
        <w:spacing w:line="360" w:lineRule="auto"/>
        <w:ind w:firstLineChars="196" w:firstLine="470"/>
        <w:rPr>
          <w:rFonts w:ascii="仿宋" w:eastAsia="仿宋" w:hAnsi="仿宋"/>
          <w:sz w:val="24"/>
          <w:szCs w:val="24"/>
        </w:rPr>
      </w:pPr>
      <w:r w:rsidRPr="003128C5">
        <w:rPr>
          <w:rFonts w:ascii="仿宋" w:eastAsia="仿宋" w:hAnsi="仿宋" w:hint="eastAsia"/>
          <w:sz w:val="24"/>
          <w:szCs w:val="24"/>
        </w:rPr>
        <w:t>2.</w:t>
      </w:r>
      <w:r w:rsidR="007C5D17" w:rsidRPr="003128C5">
        <w:rPr>
          <w:rFonts w:ascii="仿宋" w:eastAsia="仿宋" w:hAnsi="仿宋" w:hint="eastAsia"/>
          <w:sz w:val="24"/>
          <w:szCs w:val="24"/>
        </w:rPr>
        <w:t>投标人的综合得分﹦商务技术得分＋报价得分</w:t>
      </w:r>
      <w:r w:rsidR="00341518" w:rsidRPr="003128C5">
        <w:rPr>
          <w:rFonts w:ascii="仿宋" w:eastAsia="仿宋" w:hAnsi="仿宋" w:hint="eastAsia"/>
          <w:sz w:val="24"/>
          <w:szCs w:val="24"/>
        </w:rPr>
        <w:t>，综合得分满分为100分。</w:t>
      </w:r>
    </w:p>
    <w:p w14:paraId="0792E4BF" w14:textId="77777777" w:rsidR="00B37205" w:rsidRDefault="00B37205" w:rsidP="003128C5">
      <w:pPr>
        <w:spacing w:line="360" w:lineRule="auto"/>
        <w:ind w:firstLineChars="196" w:firstLine="470"/>
        <w:rPr>
          <w:rFonts w:ascii="仿宋" w:eastAsia="仿宋" w:hAnsi="仿宋"/>
          <w:b/>
          <w:sz w:val="24"/>
          <w:szCs w:val="24"/>
        </w:rPr>
      </w:pPr>
      <w:r w:rsidRPr="003128C5">
        <w:rPr>
          <w:rFonts w:ascii="仿宋" w:eastAsia="仿宋" w:hAnsi="仿宋" w:hint="eastAsia"/>
          <w:sz w:val="24"/>
          <w:szCs w:val="24"/>
        </w:rPr>
        <w:t>3.</w:t>
      </w:r>
      <w:r w:rsidRPr="003128C5">
        <w:rPr>
          <w:rFonts w:ascii="仿宋" w:eastAsia="仿宋" w:hAnsi="仿宋" w:cs="仿宋" w:hint="eastAsia"/>
          <w:bCs/>
          <w:spacing w:val="-6"/>
          <w:sz w:val="24"/>
          <w:szCs w:val="24"/>
        </w:rPr>
        <w:t>评分过程中采用四舍五入法，并保留小数2位。</w:t>
      </w:r>
    </w:p>
    <w:p w14:paraId="295E1841" w14:textId="77777777" w:rsidR="00341518" w:rsidRDefault="00341518" w:rsidP="00341518">
      <w:pPr>
        <w:spacing w:line="300" w:lineRule="auto"/>
        <w:rPr>
          <w:rFonts w:ascii="仿宋" w:eastAsia="仿宋" w:hAnsi="仿宋"/>
          <w:b/>
          <w:sz w:val="28"/>
          <w:szCs w:val="28"/>
        </w:rPr>
      </w:pPr>
      <w:r>
        <w:rPr>
          <w:rFonts w:ascii="仿宋" w:eastAsia="仿宋" w:hAnsi="仿宋" w:hint="eastAsia"/>
          <w:b/>
          <w:sz w:val="28"/>
          <w:szCs w:val="28"/>
        </w:rPr>
        <w:t>二</w:t>
      </w:r>
      <w:r w:rsidRPr="00652FE2">
        <w:rPr>
          <w:rFonts w:ascii="仿宋" w:eastAsia="仿宋" w:hAnsi="仿宋" w:hint="eastAsia"/>
          <w:b/>
          <w:sz w:val="28"/>
          <w:szCs w:val="28"/>
        </w:rPr>
        <w:t>、</w:t>
      </w:r>
      <w:r>
        <w:rPr>
          <w:rFonts w:ascii="仿宋" w:eastAsia="仿宋" w:hAnsi="仿宋" w:hint="eastAsia"/>
          <w:b/>
          <w:sz w:val="28"/>
          <w:szCs w:val="28"/>
        </w:rPr>
        <w:t>评分标准</w:t>
      </w:r>
    </w:p>
    <w:p w14:paraId="19D5372E" w14:textId="77777777" w:rsidR="00341518" w:rsidRPr="00A66AAE" w:rsidRDefault="00341518" w:rsidP="00A66AAE">
      <w:pPr>
        <w:spacing w:line="360" w:lineRule="auto"/>
        <w:ind w:firstLineChars="196" w:firstLine="551"/>
        <w:rPr>
          <w:rFonts w:ascii="仿宋" w:eastAsia="仿宋" w:hAnsi="仿宋"/>
          <w:b/>
          <w:sz w:val="28"/>
          <w:szCs w:val="28"/>
        </w:rPr>
      </w:pPr>
      <w:r w:rsidRPr="00A66AAE">
        <w:rPr>
          <w:rFonts w:ascii="仿宋" w:eastAsia="仿宋" w:hAnsi="仿宋" w:hint="eastAsia"/>
          <w:b/>
          <w:sz w:val="28"/>
          <w:szCs w:val="28"/>
        </w:rPr>
        <w:t>1.商务技术分（</w:t>
      </w:r>
      <w:r w:rsidR="00E11A0D">
        <w:rPr>
          <w:rFonts w:ascii="仿宋" w:eastAsia="仿宋" w:hAnsi="仿宋" w:hint="eastAsia"/>
          <w:b/>
          <w:sz w:val="28"/>
          <w:szCs w:val="28"/>
        </w:rPr>
        <w:t>7</w:t>
      </w:r>
      <w:r w:rsidRPr="00A66AAE">
        <w:rPr>
          <w:rFonts w:ascii="仿宋" w:eastAsia="仿宋" w:hAnsi="仿宋" w:hint="eastAsia"/>
          <w:b/>
          <w:sz w:val="28"/>
          <w:szCs w:val="28"/>
        </w:rPr>
        <w:t>0分）</w:t>
      </w:r>
    </w:p>
    <w:p w14:paraId="23B290B7" w14:textId="77777777" w:rsidR="00341518" w:rsidRPr="003128C5" w:rsidRDefault="00341518" w:rsidP="003128C5">
      <w:pPr>
        <w:spacing w:line="360" w:lineRule="auto"/>
        <w:ind w:firstLineChars="196" w:firstLine="470"/>
        <w:rPr>
          <w:rFonts w:ascii="仿宋" w:eastAsia="仿宋" w:hAnsi="仿宋"/>
          <w:sz w:val="24"/>
          <w:szCs w:val="24"/>
        </w:rPr>
      </w:pPr>
      <w:r w:rsidRPr="003128C5">
        <w:rPr>
          <w:rFonts w:ascii="仿宋" w:eastAsia="仿宋" w:hAnsi="仿宋" w:hint="eastAsia"/>
          <w:sz w:val="24"/>
          <w:szCs w:val="24"/>
        </w:rPr>
        <w:t>（1）商务技术得分=商务技术评分，商务技术评分=所有评委的有效评分的算术平均数。</w:t>
      </w:r>
    </w:p>
    <w:p w14:paraId="14668E61" w14:textId="77777777" w:rsidR="00341518" w:rsidRDefault="00341518" w:rsidP="003128C5">
      <w:pPr>
        <w:spacing w:line="360" w:lineRule="auto"/>
        <w:ind w:firstLineChars="196" w:firstLine="470"/>
        <w:rPr>
          <w:rFonts w:ascii="仿宋" w:eastAsia="仿宋" w:hAnsi="仿宋"/>
          <w:sz w:val="24"/>
          <w:szCs w:val="24"/>
        </w:rPr>
      </w:pPr>
      <w:r w:rsidRPr="003128C5">
        <w:rPr>
          <w:rFonts w:ascii="仿宋" w:eastAsia="仿宋" w:hAnsi="仿宋" w:hint="eastAsia"/>
          <w:sz w:val="24"/>
          <w:szCs w:val="24"/>
        </w:rPr>
        <w:t>（2）商务技术分评分细则</w:t>
      </w:r>
    </w:p>
    <w:tbl>
      <w:tblPr>
        <w:tblW w:w="100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4"/>
        <w:gridCol w:w="850"/>
        <w:gridCol w:w="7552"/>
        <w:gridCol w:w="864"/>
      </w:tblGrid>
      <w:tr w:rsidR="00583C6B" w14:paraId="1A1DA2D7" w14:textId="77777777" w:rsidTr="00531D0B">
        <w:trPr>
          <w:trHeight w:val="323"/>
          <w:jc w:val="center"/>
        </w:trPr>
        <w:tc>
          <w:tcPr>
            <w:tcW w:w="764" w:type="dxa"/>
            <w:vAlign w:val="center"/>
          </w:tcPr>
          <w:p w14:paraId="3D70E72C" w14:textId="77777777" w:rsidR="00583C6B" w:rsidRDefault="00583C6B" w:rsidP="00531D0B">
            <w:pPr>
              <w:spacing w:line="276" w:lineRule="auto"/>
              <w:jc w:val="center"/>
              <w:rPr>
                <w:rFonts w:ascii="仿宋" w:eastAsia="仿宋" w:hAnsi="仿宋" w:cs="宋体"/>
                <w:b/>
                <w:bCs/>
                <w:sz w:val="24"/>
              </w:rPr>
            </w:pPr>
            <w:r>
              <w:rPr>
                <w:rFonts w:ascii="仿宋" w:eastAsia="仿宋" w:hAnsi="仿宋" w:cs="宋体" w:hint="eastAsia"/>
                <w:b/>
                <w:bCs/>
                <w:sz w:val="24"/>
              </w:rPr>
              <w:t>序号</w:t>
            </w:r>
          </w:p>
        </w:tc>
        <w:tc>
          <w:tcPr>
            <w:tcW w:w="850" w:type="dxa"/>
            <w:vAlign w:val="center"/>
          </w:tcPr>
          <w:p w14:paraId="2F6144D9" w14:textId="77777777" w:rsidR="00583C6B" w:rsidRDefault="00583C6B" w:rsidP="00531D0B">
            <w:pPr>
              <w:spacing w:line="276" w:lineRule="auto"/>
              <w:jc w:val="center"/>
              <w:rPr>
                <w:rFonts w:ascii="仿宋" w:eastAsia="仿宋" w:hAnsi="仿宋" w:cs="宋体"/>
                <w:b/>
                <w:bCs/>
                <w:sz w:val="24"/>
              </w:rPr>
            </w:pPr>
            <w:r>
              <w:rPr>
                <w:rFonts w:ascii="仿宋" w:eastAsia="仿宋" w:hAnsi="仿宋" w:cs="宋体" w:hint="eastAsia"/>
                <w:b/>
                <w:bCs/>
                <w:sz w:val="24"/>
              </w:rPr>
              <w:t>项目</w:t>
            </w:r>
          </w:p>
        </w:tc>
        <w:tc>
          <w:tcPr>
            <w:tcW w:w="7552" w:type="dxa"/>
            <w:vAlign w:val="center"/>
          </w:tcPr>
          <w:p w14:paraId="419B05B5" w14:textId="77777777" w:rsidR="00583C6B" w:rsidRDefault="00583C6B" w:rsidP="00531D0B">
            <w:pPr>
              <w:spacing w:line="276" w:lineRule="auto"/>
              <w:jc w:val="center"/>
              <w:rPr>
                <w:rFonts w:ascii="仿宋" w:eastAsia="仿宋" w:hAnsi="仿宋" w:cs="宋体"/>
                <w:b/>
                <w:bCs/>
                <w:sz w:val="24"/>
              </w:rPr>
            </w:pPr>
            <w:r>
              <w:rPr>
                <w:rFonts w:ascii="仿宋" w:eastAsia="仿宋" w:hAnsi="仿宋" w:cs="宋体" w:hint="eastAsia"/>
                <w:b/>
                <w:bCs/>
                <w:sz w:val="24"/>
              </w:rPr>
              <w:t>评分标准</w:t>
            </w:r>
          </w:p>
        </w:tc>
        <w:tc>
          <w:tcPr>
            <w:tcW w:w="864" w:type="dxa"/>
            <w:vAlign w:val="center"/>
          </w:tcPr>
          <w:p w14:paraId="7336D887" w14:textId="77777777" w:rsidR="00583C6B" w:rsidRDefault="00583C6B" w:rsidP="00531D0B">
            <w:pPr>
              <w:spacing w:line="276" w:lineRule="auto"/>
              <w:jc w:val="center"/>
              <w:rPr>
                <w:rFonts w:ascii="仿宋" w:eastAsia="仿宋" w:hAnsi="仿宋" w:cs="宋体"/>
                <w:b/>
                <w:bCs/>
                <w:sz w:val="24"/>
              </w:rPr>
            </w:pPr>
            <w:r>
              <w:rPr>
                <w:rFonts w:ascii="仿宋" w:eastAsia="仿宋" w:hAnsi="仿宋" w:cs="宋体" w:hint="eastAsia"/>
                <w:b/>
                <w:bCs/>
                <w:sz w:val="24"/>
              </w:rPr>
              <w:t>分值</w:t>
            </w:r>
          </w:p>
        </w:tc>
      </w:tr>
      <w:tr w:rsidR="00583C6B" w14:paraId="1B60C1C1" w14:textId="77777777" w:rsidTr="00531D0B">
        <w:trPr>
          <w:trHeight w:val="750"/>
          <w:jc w:val="center"/>
        </w:trPr>
        <w:tc>
          <w:tcPr>
            <w:tcW w:w="764" w:type="dxa"/>
            <w:vMerge w:val="restart"/>
            <w:vAlign w:val="center"/>
          </w:tcPr>
          <w:p w14:paraId="7DFCC5E1"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1</w:t>
            </w:r>
          </w:p>
        </w:tc>
        <w:tc>
          <w:tcPr>
            <w:tcW w:w="850" w:type="dxa"/>
            <w:vMerge w:val="restart"/>
            <w:vAlign w:val="center"/>
          </w:tcPr>
          <w:p w14:paraId="65403648" w14:textId="77777777" w:rsidR="00583C6B" w:rsidRDefault="00583C6B" w:rsidP="00531D0B">
            <w:pPr>
              <w:snapToGrid w:val="0"/>
              <w:spacing w:line="276" w:lineRule="auto"/>
              <w:jc w:val="center"/>
              <w:rPr>
                <w:rFonts w:ascii="仿宋" w:eastAsia="仿宋" w:hAnsi="仿宋" w:cs="宋体"/>
                <w:bCs/>
                <w:sz w:val="24"/>
              </w:rPr>
            </w:pPr>
            <w:r>
              <w:rPr>
                <w:rFonts w:ascii="仿宋" w:eastAsia="仿宋" w:hAnsi="仿宋" w:cs="宋体"/>
                <w:bCs/>
                <w:sz w:val="24"/>
              </w:rPr>
              <w:t>企业资信</w:t>
            </w:r>
          </w:p>
        </w:tc>
        <w:tc>
          <w:tcPr>
            <w:tcW w:w="7552" w:type="dxa"/>
            <w:vAlign w:val="center"/>
          </w:tcPr>
          <w:p w14:paraId="6B6F5793" w14:textId="77777777" w:rsidR="00583C6B" w:rsidRDefault="00583C6B" w:rsidP="00531D0B">
            <w:pPr>
              <w:spacing w:line="276" w:lineRule="auto"/>
              <w:rPr>
                <w:rFonts w:ascii="仿宋" w:eastAsia="仿宋" w:hAnsi="仿宋" w:cs="宋体"/>
                <w:bCs/>
                <w:sz w:val="24"/>
              </w:rPr>
            </w:pPr>
            <w:r>
              <w:rPr>
                <w:rFonts w:ascii="仿宋" w:eastAsia="仿宋" w:hAnsi="仿宋" w:cs="仿宋" w:hint="eastAsia"/>
                <w:sz w:val="24"/>
                <w:szCs w:val="24"/>
              </w:rPr>
              <w:t>投标人同时具有在有效期内的质量管理体系认证证书、环境管理体系认证证书、职业健康安全管理体系认证证书且上述证书适用范围均包含水处理环保设备的，得3分。（注：投标文件中需提供有效证书复印件并加盖投标人CA签章，否则不得分。）</w:t>
            </w:r>
          </w:p>
        </w:tc>
        <w:tc>
          <w:tcPr>
            <w:tcW w:w="864" w:type="dxa"/>
            <w:vAlign w:val="center"/>
          </w:tcPr>
          <w:p w14:paraId="297F8010"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0-3分</w:t>
            </w:r>
          </w:p>
        </w:tc>
      </w:tr>
      <w:tr w:rsidR="00583C6B" w14:paraId="585D57FD" w14:textId="77777777" w:rsidTr="00531D0B">
        <w:trPr>
          <w:trHeight w:val="750"/>
          <w:jc w:val="center"/>
        </w:trPr>
        <w:tc>
          <w:tcPr>
            <w:tcW w:w="764" w:type="dxa"/>
            <w:vMerge/>
            <w:vAlign w:val="center"/>
          </w:tcPr>
          <w:p w14:paraId="69F5B7B7" w14:textId="77777777" w:rsidR="00583C6B" w:rsidRDefault="00583C6B" w:rsidP="00531D0B">
            <w:pPr>
              <w:spacing w:line="276" w:lineRule="auto"/>
              <w:jc w:val="center"/>
              <w:rPr>
                <w:rFonts w:ascii="仿宋" w:eastAsia="仿宋" w:hAnsi="仿宋" w:cs="宋体"/>
                <w:bCs/>
                <w:sz w:val="24"/>
              </w:rPr>
            </w:pPr>
          </w:p>
        </w:tc>
        <w:tc>
          <w:tcPr>
            <w:tcW w:w="850" w:type="dxa"/>
            <w:vMerge/>
            <w:vAlign w:val="center"/>
          </w:tcPr>
          <w:p w14:paraId="1295E6F0" w14:textId="77777777" w:rsidR="00583C6B" w:rsidRDefault="00583C6B" w:rsidP="00531D0B">
            <w:pPr>
              <w:snapToGrid w:val="0"/>
              <w:spacing w:line="276" w:lineRule="auto"/>
              <w:jc w:val="center"/>
              <w:rPr>
                <w:rFonts w:ascii="仿宋" w:eastAsia="仿宋" w:hAnsi="仿宋" w:cs="宋体"/>
                <w:bCs/>
                <w:sz w:val="24"/>
              </w:rPr>
            </w:pPr>
          </w:p>
        </w:tc>
        <w:tc>
          <w:tcPr>
            <w:tcW w:w="7552" w:type="dxa"/>
            <w:vAlign w:val="center"/>
          </w:tcPr>
          <w:p w14:paraId="1BC9378B" w14:textId="77777777" w:rsidR="00583C6B" w:rsidRDefault="00583C6B" w:rsidP="00531D0B">
            <w:pPr>
              <w:spacing w:line="276" w:lineRule="auto"/>
              <w:rPr>
                <w:rFonts w:ascii="仿宋" w:eastAsia="仿宋" w:hAnsi="仿宋" w:cs="宋体"/>
                <w:bCs/>
                <w:sz w:val="24"/>
              </w:rPr>
            </w:pPr>
            <w:r>
              <w:rPr>
                <w:rFonts w:ascii="仿宋" w:eastAsia="仿宋" w:hAnsi="仿宋" w:cs="仿宋" w:hint="eastAsia"/>
                <w:sz w:val="24"/>
                <w:szCs w:val="24"/>
              </w:rPr>
              <w:t>投标人同时具有环保工程专业承包叁级及以上资质以及安全生产许可证的，得4分。（注：投标文件中需提供有效证书复印件并加盖投标人CA签章，否则不得分。）</w:t>
            </w:r>
          </w:p>
        </w:tc>
        <w:tc>
          <w:tcPr>
            <w:tcW w:w="864" w:type="dxa"/>
            <w:vAlign w:val="center"/>
          </w:tcPr>
          <w:p w14:paraId="1164855F"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0-4分</w:t>
            </w:r>
          </w:p>
        </w:tc>
      </w:tr>
      <w:tr w:rsidR="00583C6B" w14:paraId="63032781" w14:textId="77777777" w:rsidTr="00531D0B">
        <w:trPr>
          <w:trHeight w:val="1503"/>
          <w:jc w:val="center"/>
        </w:trPr>
        <w:tc>
          <w:tcPr>
            <w:tcW w:w="764" w:type="dxa"/>
            <w:vAlign w:val="center"/>
          </w:tcPr>
          <w:p w14:paraId="100573E2"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2</w:t>
            </w:r>
          </w:p>
        </w:tc>
        <w:tc>
          <w:tcPr>
            <w:tcW w:w="850" w:type="dxa"/>
            <w:vAlign w:val="center"/>
          </w:tcPr>
          <w:p w14:paraId="3C3B58F4" w14:textId="77777777" w:rsidR="00583C6B" w:rsidRDefault="00583C6B" w:rsidP="00531D0B">
            <w:pPr>
              <w:snapToGrid w:val="0"/>
              <w:spacing w:line="276" w:lineRule="auto"/>
              <w:jc w:val="center"/>
              <w:rPr>
                <w:rFonts w:ascii="仿宋" w:eastAsia="仿宋" w:hAnsi="仿宋" w:cs="宋体"/>
                <w:bCs/>
                <w:sz w:val="24"/>
              </w:rPr>
            </w:pPr>
            <w:r>
              <w:rPr>
                <w:rFonts w:ascii="仿宋" w:eastAsia="仿宋" w:hAnsi="仿宋" w:cs="宋体"/>
                <w:bCs/>
                <w:sz w:val="24"/>
              </w:rPr>
              <w:t>业绩经验</w:t>
            </w:r>
          </w:p>
        </w:tc>
        <w:tc>
          <w:tcPr>
            <w:tcW w:w="7552" w:type="dxa"/>
            <w:vAlign w:val="center"/>
          </w:tcPr>
          <w:p w14:paraId="4BD056CA" w14:textId="77777777" w:rsidR="00583C6B" w:rsidRDefault="00583C6B" w:rsidP="00531D0B">
            <w:pPr>
              <w:spacing w:line="276" w:lineRule="auto"/>
              <w:rPr>
                <w:rFonts w:ascii="仿宋" w:eastAsia="仿宋" w:hAnsi="仿宋" w:cs="宋体"/>
                <w:bCs/>
                <w:sz w:val="24"/>
              </w:rPr>
            </w:pPr>
            <w:r>
              <w:rPr>
                <w:rFonts w:ascii="仿宋" w:eastAsia="仿宋" w:hAnsi="仿宋" w:cs="仿宋" w:hint="eastAsia"/>
                <w:sz w:val="24"/>
                <w:szCs w:val="24"/>
                <w:lang w:val="zh-CN"/>
              </w:rPr>
              <w:t>投标人</w:t>
            </w:r>
            <w:r>
              <w:rPr>
                <w:rFonts w:ascii="仿宋" w:eastAsia="仿宋" w:hAnsi="仿宋" w:cs="仿宋" w:hint="eastAsia"/>
                <w:sz w:val="24"/>
                <w:szCs w:val="24"/>
              </w:rPr>
              <w:t>自2019</w:t>
            </w:r>
            <w:r>
              <w:rPr>
                <w:rFonts w:ascii="仿宋" w:eastAsia="仿宋" w:hAnsi="仿宋" w:cs="仿宋" w:hint="eastAsia"/>
                <w:sz w:val="24"/>
                <w:szCs w:val="24"/>
                <w:lang w:val="zh-CN"/>
              </w:rPr>
              <w:t>年1月1日以来（以合同签订时间为准），承担过的水体生态治理服务项目业绩，</w:t>
            </w:r>
            <w:r>
              <w:rPr>
                <w:rFonts w:ascii="仿宋" w:eastAsia="仿宋" w:hAnsi="仿宋" w:cs="仿宋" w:hint="eastAsia"/>
                <w:sz w:val="24"/>
                <w:szCs w:val="24"/>
              </w:rPr>
              <w:t>每个项目业绩得1分，最高得3分。</w:t>
            </w:r>
            <w:r>
              <w:rPr>
                <w:rFonts w:ascii="仿宋" w:eastAsia="仿宋" w:hAnsi="仿宋" w:cs="仿宋" w:hint="eastAsia"/>
                <w:sz w:val="24"/>
                <w:szCs w:val="24"/>
                <w:lang w:val="zh-CN"/>
              </w:rPr>
              <w:t>（注：该业绩须为在政府招投标网站（官网）公示的项目，业绩证明材料包括合同</w:t>
            </w:r>
            <w:r>
              <w:rPr>
                <w:rFonts w:ascii="仿宋" w:eastAsia="仿宋" w:hAnsi="仿宋" w:cs="仿宋" w:hint="eastAsia"/>
                <w:sz w:val="24"/>
                <w:szCs w:val="24"/>
              </w:rPr>
              <w:t>复印件及</w:t>
            </w:r>
            <w:r>
              <w:rPr>
                <w:rFonts w:ascii="仿宋" w:eastAsia="仿宋" w:hAnsi="仿宋" w:cs="仿宋" w:hint="eastAsia"/>
                <w:sz w:val="24"/>
                <w:szCs w:val="24"/>
                <w:lang w:val="zh-CN"/>
              </w:rPr>
              <w:t>中标通知书</w:t>
            </w:r>
            <w:r>
              <w:rPr>
                <w:rFonts w:ascii="仿宋" w:eastAsia="仿宋" w:hAnsi="仿宋" w:cs="仿宋" w:hint="eastAsia"/>
                <w:sz w:val="24"/>
                <w:szCs w:val="24"/>
              </w:rPr>
              <w:t>复印件</w:t>
            </w:r>
            <w:r>
              <w:rPr>
                <w:rFonts w:ascii="仿宋" w:eastAsia="仿宋" w:hAnsi="仿宋" w:cs="仿宋" w:hint="eastAsia"/>
                <w:sz w:val="24"/>
                <w:szCs w:val="24"/>
                <w:lang w:val="zh-CN"/>
              </w:rPr>
              <w:t>和政府招投标网（官网）截图证明材料</w:t>
            </w:r>
            <w:r>
              <w:rPr>
                <w:rFonts w:ascii="仿宋" w:eastAsia="仿宋" w:hAnsi="仿宋" w:cs="仿宋" w:hint="eastAsia"/>
                <w:sz w:val="24"/>
                <w:szCs w:val="24"/>
              </w:rPr>
              <w:t>并加盖投标人CA签章，不提供或提供不全不得分</w:t>
            </w:r>
            <w:r>
              <w:rPr>
                <w:rFonts w:ascii="仿宋" w:eastAsia="仿宋" w:hAnsi="仿宋" w:cs="仿宋" w:hint="eastAsia"/>
                <w:sz w:val="24"/>
                <w:szCs w:val="24"/>
                <w:lang w:val="zh-CN"/>
              </w:rPr>
              <w:t>。）</w:t>
            </w:r>
          </w:p>
        </w:tc>
        <w:tc>
          <w:tcPr>
            <w:tcW w:w="864" w:type="dxa"/>
            <w:vAlign w:val="center"/>
          </w:tcPr>
          <w:p w14:paraId="129E6E89" w14:textId="77777777" w:rsidR="00583C6B" w:rsidRDefault="00583C6B" w:rsidP="00531D0B">
            <w:pPr>
              <w:spacing w:line="276" w:lineRule="auto"/>
              <w:jc w:val="center"/>
              <w:rPr>
                <w:rFonts w:ascii="仿宋" w:eastAsia="仿宋" w:hAnsi="仿宋" w:cs="宋体"/>
                <w:b/>
                <w:bCs/>
                <w:color w:val="FF0000"/>
                <w:sz w:val="24"/>
              </w:rPr>
            </w:pPr>
            <w:r>
              <w:rPr>
                <w:rFonts w:ascii="仿宋" w:eastAsia="仿宋" w:hAnsi="仿宋" w:cs="宋体" w:hint="eastAsia"/>
                <w:bCs/>
                <w:sz w:val="24"/>
              </w:rPr>
              <w:t>0-3分</w:t>
            </w:r>
          </w:p>
        </w:tc>
      </w:tr>
      <w:tr w:rsidR="00583C6B" w14:paraId="38577352" w14:textId="77777777" w:rsidTr="00531D0B">
        <w:trPr>
          <w:trHeight w:val="219"/>
          <w:jc w:val="center"/>
        </w:trPr>
        <w:tc>
          <w:tcPr>
            <w:tcW w:w="764" w:type="dxa"/>
            <w:vMerge w:val="restart"/>
            <w:vAlign w:val="center"/>
          </w:tcPr>
          <w:p w14:paraId="0B0F6060"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3</w:t>
            </w:r>
          </w:p>
        </w:tc>
        <w:tc>
          <w:tcPr>
            <w:tcW w:w="850" w:type="dxa"/>
            <w:vMerge w:val="restart"/>
            <w:vAlign w:val="center"/>
          </w:tcPr>
          <w:p w14:paraId="67F0F48D"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bCs/>
                <w:sz w:val="24"/>
              </w:rPr>
              <w:t>技术力量</w:t>
            </w:r>
          </w:p>
        </w:tc>
        <w:tc>
          <w:tcPr>
            <w:tcW w:w="7552" w:type="dxa"/>
            <w:vAlign w:val="center"/>
          </w:tcPr>
          <w:p w14:paraId="21E2AF79" w14:textId="77777777" w:rsidR="00583C6B" w:rsidRDefault="00583C6B" w:rsidP="00531D0B">
            <w:pPr>
              <w:spacing w:line="420" w:lineRule="exact"/>
              <w:rPr>
                <w:rFonts w:ascii="仿宋" w:eastAsia="仿宋" w:hAnsi="仿宋" w:cs="仿宋"/>
                <w:sz w:val="24"/>
                <w:szCs w:val="24"/>
              </w:rPr>
            </w:pPr>
            <w:r>
              <w:rPr>
                <w:rFonts w:ascii="仿宋" w:eastAsia="仿宋" w:hAnsi="仿宋" w:cs="仿宋" w:hint="eastAsia"/>
                <w:sz w:val="24"/>
                <w:szCs w:val="24"/>
              </w:rPr>
              <w:t>投标单位须同时具有污染治理专项设计服务能力评价证书（评价范围必须包含：生活污水处理、环境生态两项）、污染治理设施总承包能力评价证书（评价范围必须包含：生活污水处理、环境生态两项）、污染治理设施运行服务能力评价证书（评价范围必须包含：生活污水处理、环境生态修复两项），得6分，缺少一项不得分；</w:t>
            </w:r>
          </w:p>
          <w:p w14:paraId="10727E2A" w14:textId="77777777" w:rsidR="00583C6B" w:rsidRDefault="00583C6B" w:rsidP="00531D0B">
            <w:pPr>
              <w:spacing w:line="276" w:lineRule="auto"/>
              <w:rPr>
                <w:rFonts w:ascii="仿宋" w:eastAsia="仿宋" w:hAnsi="仿宋" w:cs="宋体"/>
                <w:bCs/>
                <w:sz w:val="24"/>
                <w:highlight w:val="green"/>
              </w:rPr>
            </w:pPr>
            <w:r>
              <w:rPr>
                <w:rFonts w:ascii="仿宋" w:eastAsia="仿宋" w:hAnsi="仿宋" w:cs="仿宋" w:hint="eastAsia"/>
                <w:sz w:val="24"/>
                <w:szCs w:val="24"/>
              </w:rPr>
              <w:t>（注：投标文件中需提供有效证书复印件并加盖投标人CA签章，否则不得分。）</w:t>
            </w:r>
          </w:p>
        </w:tc>
        <w:tc>
          <w:tcPr>
            <w:tcW w:w="864" w:type="dxa"/>
            <w:vAlign w:val="center"/>
          </w:tcPr>
          <w:p w14:paraId="135ED67F"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0-6分</w:t>
            </w:r>
          </w:p>
        </w:tc>
      </w:tr>
      <w:tr w:rsidR="00583C6B" w14:paraId="07CEE337" w14:textId="77777777" w:rsidTr="00531D0B">
        <w:trPr>
          <w:trHeight w:val="217"/>
          <w:jc w:val="center"/>
        </w:trPr>
        <w:tc>
          <w:tcPr>
            <w:tcW w:w="764" w:type="dxa"/>
            <w:vMerge/>
            <w:vAlign w:val="center"/>
          </w:tcPr>
          <w:p w14:paraId="0DEFD893" w14:textId="77777777" w:rsidR="00583C6B" w:rsidRDefault="00583C6B" w:rsidP="00531D0B">
            <w:pPr>
              <w:spacing w:line="276" w:lineRule="auto"/>
              <w:jc w:val="center"/>
              <w:rPr>
                <w:rFonts w:ascii="仿宋" w:eastAsia="仿宋" w:hAnsi="仿宋" w:cs="宋体"/>
                <w:bCs/>
                <w:sz w:val="24"/>
              </w:rPr>
            </w:pPr>
          </w:p>
        </w:tc>
        <w:tc>
          <w:tcPr>
            <w:tcW w:w="850" w:type="dxa"/>
            <w:vMerge/>
            <w:vAlign w:val="center"/>
          </w:tcPr>
          <w:p w14:paraId="45543354" w14:textId="77777777" w:rsidR="00583C6B" w:rsidRDefault="00583C6B" w:rsidP="00531D0B">
            <w:pPr>
              <w:spacing w:line="276" w:lineRule="auto"/>
              <w:jc w:val="center"/>
              <w:rPr>
                <w:rFonts w:ascii="仿宋" w:eastAsia="仿宋" w:hAnsi="仿宋" w:cs="宋体"/>
                <w:b/>
                <w:bCs/>
                <w:sz w:val="24"/>
              </w:rPr>
            </w:pPr>
          </w:p>
        </w:tc>
        <w:tc>
          <w:tcPr>
            <w:tcW w:w="7552" w:type="dxa"/>
            <w:vAlign w:val="center"/>
          </w:tcPr>
          <w:p w14:paraId="4A41F2A2" w14:textId="77777777" w:rsidR="00583C6B" w:rsidRDefault="00583C6B" w:rsidP="00531D0B">
            <w:pPr>
              <w:spacing w:line="276" w:lineRule="auto"/>
              <w:rPr>
                <w:rFonts w:ascii="仿宋" w:eastAsia="仿宋" w:hAnsi="仿宋" w:cs="宋体"/>
                <w:bCs/>
                <w:sz w:val="24"/>
                <w:highlight w:val="green"/>
              </w:rPr>
            </w:pPr>
            <w:r>
              <w:rPr>
                <w:rFonts w:ascii="仿宋" w:eastAsia="仿宋" w:hAnsi="仿宋" w:cs="仿宋" w:hint="eastAsia"/>
                <w:sz w:val="24"/>
                <w:szCs w:val="24"/>
              </w:rPr>
              <w:t>投标人具有环保工程领域五星售后服务认证证书的得2分；具有</w:t>
            </w:r>
            <w:r>
              <w:rPr>
                <w:rFonts w:ascii="仿宋" w:eastAsia="仿宋" w:hAnsi="仿宋" w:cs="仿宋" w:hint="eastAsia"/>
                <w:bCs/>
                <w:sz w:val="24"/>
                <w:szCs w:val="24"/>
              </w:rPr>
              <w:t>国家级质量组织颁发的产品质量及服务证书</w:t>
            </w:r>
            <w:r>
              <w:rPr>
                <w:rFonts w:ascii="仿宋" w:eastAsia="仿宋" w:hAnsi="仿宋" w:cs="仿宋" w:hint="eastAsia"/>
                <w:sz w:val="24"/>
                <w:szCs w:val="24"/>
              </w:rPr>
              <w:t>的得2分。本项最高得4分。（注：投标文件中需提供有效证书复印件并加盖投标人CA签章，否则不得分。）</w:t>
            </w:r>
          </w:p>
        </w:tc>
        <w:tc>
          <w:tcPr>
            <w:tcW w:w="864" w:type="dxa"/>
            <w:vAlign w:val="center"/>
          </w:tcPr>
          <w:p w14:paraId="5F0617E0"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0-4分</w:t>
            </w:r>
          </w:p>
        </w:tc>
      </w:tr>
      <w:tr w:rsidR="00583C6B" w14:paraId="1452FEDE" w14:textId="77777777" w:rsidTr="00531D0B">
        <w:trPr>
          <w:trHeight w:val="217"/>
          <w:jc w:val="center"/>
        </w:trPr>
        <w:tc>
          <w:tcPr>
            <w:tcW w:w="764" w:type="dxa"/>
            <w:vMerge/>
            <w:vAlign w:val="center"/>
          </w:tcPr>
          <w:p w14:paraId="26EF6B9B" w14:textId="77777777" w:rsidR="00583C6B" w:rsidRDefault="00583C6B" w:rsidP="00531D0B">
            <w:pPr>
              <w:spacing w:line="276" w:lineRule="auto"/>
              <w:jc w:val="center"/>
              <w:rPr>
                <w:rFonts w:ascii="仿宋" w:eastAsia="仿宋" w:hAnsi="仿宋" w:cs="宋体"/>
                <w:bCs/>
                <w:sz w:val="24"/>
              </w:rPr>
            </w:pPr>
          </w:p>
        </w:tc>
        <w:tc>
          <w:tcPr>
            <w:tcW w:w="850" w:type="dxa"/>
            <w:vMerge/>
            <w:vAlign w:val="center"/>
          </w:tcPr>
          <w:p w14:paraId="49FFDCBE" w14:textId="77777777" w:rsidR="00583C6B" w:rsidRDefault="00583C6B" w:rsidP="00531D0B">
            <w:pPr>
              <w:spacing w:line="276" w:lineRule="auto"/>
              <w:jc w:val="center"/>
              <w:rPr>
                <w:rFonts w:ascii="仿宋" w:eastAsia="仿宋" w:hAnsi="仿宋" w:cs="宋体"/>
                <w:b/>
                <w:bCs/>
                <w:sz w:val="24"/>
              </w:rPr>
            </w:pPr>
          </w:p>
        </w:tc>
        <w:tc>
          <w:tcPr>
            <w:tcW w:w="7552" w:type="dxa"/>
            <w:vAlign w:val="center"/>
          </w:tcPr>
          <w:p w14:paraId="77C45124" w14:textId="77777777" w:rsidR="00583C6B" w:rsidRDefault="00583C6B" w:rsidP="00531D0B">
            <w:pPr>
              <w:spacing w:line="276" w:lineRule="auto"/>
              <w:rPr>
                <w:rFonts w:ascii="仿宋" w:eastAsia="仿宋" w:hAnsi="仿宋" w:cs="宋体"/>
                <w:bCs/>
                <w:sz w:val="24"/>
              </w:rPr>
            </w:pPr>
            <w:r>
              <w:rPr>
                <w:rFonts w:ascii="仿宋" w:eastAsia="仿宋" w:hAnsi="仿宋" w:cs="仿宋" w:hint="eastAsia"/>
                <w:sz w:val="24"/>
                <w:szCs w:val="24"/>
              </w:rPr>
              <w:t>投标人具有水处理相关产品的发明专利证书的得2分；参与水处理相关</w:t>
            </w:r>
            <w:r>
              <w:rPr>
                <w:rFonts w:ascii="仿宋" w:eastAsia="仿宋" w:hAnsi="仿宋" w:cs="仿宋" w:hint="eastAsia"/>
                <w:sz w:val="24"/>
                <w:szCs w:val="24"/>
              </w:rPr>
              <w:lastRenderedPageBreak/>
              <w:t>产品国家或行业标准制定的得2分。本项最高得4分。（注：投标文件中需提供相关证书等证明材料复印件并加盖投标人CA签章，否则不得分。）</w:t>
            </w:r>
          </w:p>
        </w:tc>
        <w:tc>
          <w:tcPr>
            <w:tcW w:w="864" w:type="dxa"/>
            <w:vAlign w:val="center"/>
          </w:tcPr>
          <w:p w14:paraId="4169D667"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lastRenderedPageBreak/>
              <w:t>0-4分</w:t>
            </w:r>
          </w:p>
        </w:tc>
      </w:tr>
      <w:tr w:rsidR="00583C6B" w14:paraId="2BACDF96" w14:textId="77777777" w:rsidTr="00531D0B">
        <w:trPr>
          <w:trHeight w:val="195"/>
          <w:jc w:val="center"/>
        </w:trPr>
        <w:tc>
          <w:tcPr>
            <w:tcW w:w="764" w:type="dxa"/>
            <w:vMerge/>
            <w:vAlign w:val="center"/>
          </w:tcPr>
          <w:p w14:paraId="4F084F22" w14:textId="77777777" w:rsidR="00583C6B" w:rsidRDefault="00583C6B" w:rsidP="00531D0B">
            <w:pPr>
              <w:spacing w:line="276" w:lineRule="auto"/>
              <w:jc w:val="center"/>
              <w:rPr>
                <w:rFonts w:ascii="仿宋" w:eastAsia="仿宋" w:hAnsi="仿宋" w:cs="宋体"/>
                <w:bCs/>
                <w:sz w:val="24"/>
              </w:rPr>
            </w:pPr>
          </w:p>
        </w:tc>
        <w:tc>
          <w:tcPr>
            <w:tcW w:w="850" w:type="dxa"/>
            <w:vMerge/>
            <w:vAlign w:val="center"/>
          </w:tcPr>
          <w:p w14:paraId="0CD0A5F1" w14:textId="77777777" w:rsidR="00583C6B" w:rsidRDefault="00583C6B" w:rsidP="00531D0B">
            <w:pPr>
              <w:spacing w:line="276" w:lineRule="auto"/>
              <w:jc w:val="center"/>
              <w:rPr>
                <w:rFonts w:ascii="仿宋" w:eastAsia="仿宋" w:hAnsi="仿宋" w:cs="宋体"/>
                <w:b/>
                <w:bCs/>
                <w:sz w:val="24"/>
              </w:rPr>
            </w:pPr>
          </w:p>
        </w:tc>
        <w:tc>
          <w:tcPr>
            <w:tcW w:w="7552" w:type="dxa"/>
            <w:vAlign w:val="center"/>
          </w:tcPr>
          <w:p w14:paraId="3B7AD92E" w14:textId="77777777" w:rsidR="00583C6B" w:rsidRDefault="00583C6B" w:rsidP="00531D0B">
            <w:pPr>
              <w:pStyle w:val="25"/>
              <w:spacing w:after="0" w:line="300" w:lineRule="auto"/>
              <w:ind w:leftChars="0" w:left="0" w:firstLineChars="0" w:firstLine="0"/>
              <w:rPr>
                <w:rFonts w:ascii="仿宋" w:eastAsia="仿宋" w:hAnsi="仿宋"/>
                <w:szCs w:val="24"/>
                <w:highlight w:val="green"/>
              </w:rPr>
            </w:pPr>
            <w:r>
              <w:rPr>
                <w:rFonts w:ascii="仿宋" w:eastAsia="仿宋" w:hAnsi="仿宋" w:cs="仿宋" w:hint="eastAsia"/>
                <w:color w:val="000000"/>
                <w:szCs w:val="24"/>
              </w:rPr>
              <w:t>投标人同时具有院士专家工作站、水处理领域重点企业研究院的，得2分。</w:t>
            </w:r>
            <w:r>
              <w:rPr>
                <w:rFonts w:ascii="仿宋" w:eastAsia="仿宋" w:hAnsi="仿宋" w:cs="仿宋" w:hint="eastAsia"/>
                <w:szCs w:val="24"/>
              </w:rPr>
              <w:t>（注：投标文件中需提供相关证明并加盖投标人CA签章，否则不得分。）</w:t>
            </w:r>
          </w:p>
        </w:tc>
        <w:tc>
          <w:tcPr>
            <w:tcW w:w="864" w:type="dxa"/>
            <w:vAlign w:val="center"/>
          </w:tcPr>
          <w:p w14:paraId="72EA9040"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0-2分</w:t>
            </w:r>
          </w:p>
        </w:tc>
      </w:tr>
      <w:tr w:rsidR="00583C6B" w14:paraId="668FB757" w14:textId="77777777" w:rsidTr="00531D0B">
        <w:trPr>
          <w:trHeight w:val="195"/>
          <w:jc w:val="center"/>
        </w:trPr>
        <w:tc>
          <w:tcPr>
            <w:tcW w:w="764" w:type="dxa"/>
            <w:vMerge/>
            <w:vAlign w:val="center"/>
          </w:tcPr>
          <w:p w14:paraId="220A4C8B" w14:textId="77777777" w:rsidR="00583C6B" w:rsidRDefault="00583C6B" w:rsidP="00531D0B">
            <w:pPr>
              <w:spacing w:line="276" w:lineRule="auto"/>
              <w:jc w:val="center"/>
              <w:rPr>
                <w:rFonts w:ascii="仿宋" w:eastAsia="仿宋" w:hAnsi="仿宋" w:cs="宋体"/>
                <w:bCs/>
                <w:sz w:val="24"/>
              </w:rPr>
            </w:pPr>
          </w:p>
        </w:tc>
        <w:tc>
          <w:tcPr>
            <w:tcW w:w="850" w:type="dxa"/>
            <w:vMerge/>
            <w:vAlign w:val="center"/>
          </w:tcPr>
          <w:p w14:paraId="00273C2E" w14:textId="77777777" w:rsidR="00583C6B" w:rsidRDefault="00583C6B" w:rsidP="00531D0B">
            <w:pPr>
              <w:spacing w:line="276" w:lineRule="auto"/>
              <w:jc w:val="center"/>
              <w:rPr>
                <w:rFonts w:ascii="仿宋" w:eastAsia="仿宋" w:hAnsi="仿宋" w:cs="宋体"/>
                <w:b/>
                <w:bCs/>
                <w:sz w:val="24"/>
              </w:rPr>
            </w:pPr>
          </w:p>
        </w:tc>
        <w:tc>
          <w:tcPr>
            <w:tcW w:w="7552" w:type="dxa"/>
            <w:vAlign w:val="center"/>
          </w:tcPr>
          <w:p w14:paraId="7C3C4F5A" w14:textId="77777777" w:rsidR="00583C6B" w:rsidRDefault="00583C6B" w:rsidP="00531D0B">
            <w:pPr>
              <w:pStyle w:val="25"/>
              <w:spacing w:after="0" w:line="300" w:lineRule="auto"/>
              <w:ind w:leftChars="0" w:left="0" w:firstLineChars="0" w:firstLine="0"/>
              <w:rPr>
                <w:rFonts w:ascii="仿宋" w:eastAsia="仿宋" w:hAnsi="仿宋"/>
                <w:szCs w:val="24"/>
              </w:rPr>
            </w:pPr>
            <w:r>
              <w:rPr>
                <w:rFonts w:ascii="仿宋" w:eastAsia="仿宋" w:hAnsi="仿宋" w:cs="仿宋" w:hint="eastAsia"/>
                <w:color w:val="000000"/>
                <w:szCs w:val="24"/>
              </w:rPr>
              <w:t>投标人拟派本项目团队：同时具备二级及以上注册市政建造师证书以及环境生态修复运行人员（或环境监测）技能证书的人员，提供有2名及以上的，得4分。(注：投标文件中需提供有效证书复印件及投标人为其缴纳的近三个月社保证明并加盖投标人CA签章，不提供或提供不全不得分)。</w:t>
            </w:r>
          </w:p>
        </w:tc>
        <w:tc>
          <w:tcPr>
            <w:tcW w:w="864" w:type="dxa"/>
            <w:vAlign w:val="center"/>
          </w:tcPr>
          <w:p w14:paraId="30BD3B11"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0-4分</w:t>
            </w:r>
          </w:p>
        </w:tc>
      </w:tr>
      <w:tr w:rsidR="00583C6B" w14:paraId="3F7B9AC2" w14:textId="77777777" w:rsidTr="00531D0B">
        <w:trPr>
          <w:trHeight w:val="195"/>
          <w:jc w:val="center"/>
        </w:trPr>
        <w:tc>
          <w:tcPr>
            <w:tcW w:w="764" w:type="dxa"/>
            <w:vAlign w:val="center"/>
          </w:tcPr>
          <w:p w14:paraId="32797F57"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4</w:t>
            </w:r>
          </w:p>
        </w:tc>
        <w:tc>
          <w:tcPr>
            <w:tcW w:w="850" w:type="dxa"/>
            <w:vAlign w:val="center"/>
          </w:tcPr>
          <w:p w14:paraId="7A16F44F"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bCs/>
                <w:sz w:val="24"/>
              </w:rPr>
              <w:t>技术方案</w:t>
            </w:r>
          </w:p>
        </w:tc>
        <w:tc>
          <w:tcPr>
            <w:tcW w:w="7552" w:type="dxa"/>
            <w:vAlign w:val="center"/>
          </w:tcPr>
          <w:p w14:paraId="5DA77462" w14:textId="77777777" w:rsidR="00583C6B" w:rsidRDefault="00583C6B" w:rsidP="00531D0B">
            <w:pPr>
              <w:pStyle w:val="25"/>
              <w:spacing w:after="0" w:line="300" w:lineRule="auto"/>
              <w:ind w:leftChars="0" w:left="0" w:firstLineChars="0" w:firstLine="0"/>
              <w:rPr>
                <w:rFonts w:ascii="仿宋" w:eastAsia="仿宋" w:hAnsi="仿宋" w:cs="仿宋"/>
                <w:color w:val="000000"/>
                <w:szCs w:val="24"/>
              </w:rPr>
            </w:pPr>
            <w:r>
              <w:rPr>
                <w:rFonts w:ascii="仿宋" w:eastAsia="仿宋" w:hAnsi="仿宋" w:hint="eastAsia"/>
                <w:color w:val="000000"/>
                <w:szCs w:val="24"/>
              </w:rPr>
              <w:t>投标人提供的技术方案是否具有</w:t>
            </w:r>
            <w:r w:rsidR="00B86107">
              <w:rPr>
                <w:rFonts w:ascii="仿宋" w:eastAsia="仿宋" w:hAnsi="仿宋" w:hint="eastAsia"/>
                <w:color w:val="000000"/>
                <w:szCs w:val="24"/>
              </w:rPr>
              <w:t>全面性</w:t>
            </w:r>
            <w:r>
              <w:rPr>
                <w:rFonts w:ascii="仿宋" w:eastAsia="仿宋" w:hAnsi="仿宋" w:hint="eastAsia"/>
                <w:color w:val="000000"/>
                <w:szCs w:val="24"/>
              </w:rPr>
              <w:t>、</w:t>
            </w:r>
            <w:r w:rsidR="00B86107">
              <w:rPr>
                <w:rFonts w:ascii="仿宋" w:eastAsia="仿宋" w:hAnsi="仿宋" w:hint="eastAsia"/>
                <w:color w:val="000000"/>
                <w:szCs w:val="24"/>
              </w:rPr>
              <w:t>合理</w:t>
            </w:r>
            <w:r>
              <w:rPr>
                <w:rFonts w:ascii="仿宋" w:eastAsia="仿宋" w:hAnsi="仿宋" w:hint="eastAsia"/>
                <w:color w:val="000000"/>
                <w:szCs w:val="24"/>
              </w:rPr>
              <w:t>性以及</w:t>
            </w:r>
            <w:r w:rsidR="00B86107">
              <w:rPr>
                <w:rFonts w:ascii="仿宋" w:eastAsia="仿宋" w:hAnsi="仿宋" w:hint="eastAsia"/>
                <w:color w:val="000000"/>
                <w:szCs w:val="24"/>
              </w:rPr>
              <w:t>可行性</w:t>
            </w:r>
            <w:r>
              <w:rPr>
                <w:rFonts w:ascii="仿宋" w:eastAsia="仿宋" w:hAnsi="仿宋" w:hint="eastAsia"/>
                <w:color w:val="000000"/>
                <w:szCs w:val="24"/>
              </w:rPr>
              <w:t>，由评委从建设和维护的便利性（0-3分）、对原有微生物环境的破坏程度（0-3分）、是否综合考虑景观及文化因素（0-3分）、对氮磷富集现状的解决措施（0-3分）、设备安装对河道防洪的影响性（0-3分）共五个方面内容进行综合比较与评价。</w:t>
            </w:r>
          </w:p>
        </w:tc>
        <w:tc>
          <w:tcPr>
            <w:tcW w:w="864" w:type="dxa"/>
            <w:vAlign w:val="center"/>
          </w:tcPr>
          <w:p w14:paraId="7C28ACD6"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0-15分</w:t>
            </w:r>
          </w:p>
        </w:tc>
      </w:tr>
      <w:tr w:rsidR="00583C6B" w14:paraId="350875C9" w14:textId="77777777" w:rsidTr="00531D0B">
        <w:trPr>
          <w:trHeight w:val="1119"/>
          <w:jc w:val="center"/>
        </w:trPr>
        <w:tc>
          <w:tcPr>
            <w:tcW w:w="764" w:type="dxa"/>
            <w:vAlign w:val="center"/>
          </w:tcPr>
          <w:p w14:paraId="03ECD8A0"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5</w:t>
            </w:r>
          </w:p>
        </w:tc>
        <w:tc>
          <w:tcPr>
            <w:tcW w:w="850" w:type="dxa"/>
            <w:vAlign w:val="center"/>
          </w:tcPr>
          <w:p w14:paraId="303F24ED"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bCs/>
                <w:sz w:val="24"/>
              </w:rPr>
              <w:t>施工进度及质量</w:t>
            </w:r>
          </w:p>
        </w:tc>
        <w:tc>
          <w:tcPr>
            <w:tcW w:w="7552" w:type="dxa"/>
            <w:vAlign w:val="center"/>
          </w:tcPr>
          <w:p w14:paraId="017877C9" w14:textId="77777777" w:rsidR="00583C6B" w:rsidRDefault="00583C6B" w:rsidP="00531D0B">
            <w:pPr>
              <w:pStyle w:val="25"/>
              <w:spacing w:after="0" w:line="300" w:lineRule="auto"/>
              <w:ind w:leftChars="0" w:left="0" w:firstLineChars="0" w:firstLine="0"/>
              <w:rPr>
                <w:rFonts w:ascii="仿宋" w:eastAsia="仿宋" w:hAnsi="仿宋"/>
                <w:szCs w:val="24"/>
              </w:rPr>
            </w:pPr>
            <w:r>
              <w:rPr>
                <w:rFonts w:ascii="仿宋" w:eastAsia="仿宋" w:hAnsi="仿宋" w:hint="eastAsia"/>
                <w:color w:val="000000"/>
                <w:szCs w:val="24"/>
              </w:rPr>
              <w:t>投标人提供的施工进度及质量控制方案是否具有</w:t>
            </w:r>
            <w:r w:rsidR="00B86107">
              <w:rPr>
                <w:rFonts w:ascii="仿宋" w:eastAsia="仿宋" w:hAnsi="仿宋" w:hint="eastAsia"/>
                <w:color w:val="000000"/>
                <w:szCs w:val="24"/>
              </w:rPr>
              <w:t>全面性</w:t>
            </w:r>
            <w:r>
              <w:rPr>
                <w:rFonts w:ascii="仿宋" w:eastAsia="仿宋" w:hAnsi="仿宋" w:hint="eastAsia"/>
                <w:color w:val="000000"/>
                <w:szCs w:val="24"/>
              </w:rPr>
              <w:t>、</w:t>
            </w:r>
            <w:r w:rsidR="00B86107">
              <w:rPr>
                <w:rFonts w:ascii="仿宋" w:eastAsia="仿宋" w:hAnsi="仿宋" w:hint="eastAsia"/>
                <w:color w:val="000000"/>
                <w:szCs w:val="24"/>
              </w:rPr>
              <w:t>合理性以及可行</w:t>
            </w:r>
            <w:r>
              <w:rPr>
                <w:rFonts w:ascii="仿宋" w:eastAsia="仿宋" w:hAnsi="仿宋" w:hint="eastAsia"/>
                <w:color w:val="000000"/>
                <w:szCs w:val="24"/>
              </w:rPr>
              <w:t>性，</w:t>
            </w:r>
            <w:r>
              <w:rPr>
                <w:rFonts w:ascii="仿宋" w:eastAsia="仿宋" w:hAnsi="仿宋" w:cs="仿宋" w:hint="eastAsia"/>
                <w:szCs w:val="24"/>
                <w:lang w:val="zh-CN"/>
              </w:rPr>
              <w:t>由评委从施工时间及工程进度的控制（0-</w:t>
            </w:r>
            <w:r>
              <w:rPr>
                <w:rFonts w:ascii="仿宋" w:eastAsia="仿宋" w:hAnsi="仿宋" w:cs="仿宋" w:hint="eastAsia"/>
                <w:szCs w:val="24"/>
              </w:rPr>
              <w:t>3</w:t>
            </w:r>
            <w:r>
              <w:rPr>
                <w:rFonts w:ascii="仿宋" w:eastAsia="仿宋" w:hAnsi="仿宋" w:cs="仿宋" w:hint="eastAsia"/>
                <w:szCs w:val="24"/>
                <w:lang w:val="zh-CN"/>
              </w:rPr>
              <w:t>分）、对进度影响因素考虑周全程度（0-</w:t>
            </w:r>
            <w:r>
              <w:rPr>
                <w:rFonts w:ascii="仿宋" w:eastAsia="仿宋" w:hAnsi="仿宋" w:cs="仿宋" w:hint="eastAsia"/>
                <w:szCs w:val="24"/>
              </w:rPr>
              <w:t>3</w:t>
            </w:r>
            <w:r>
              <w:rPr>
                <w:rFonts w:ascii="仿宋" w:eastAsia="仿宋" w:hAnsi="仿宋" w:cs="仿宋" w:hint="eastAsia"/>
                <w:szCs w:val="24"/>
                <w:lang w:val="zh-CN"/>
              </w:rPr>
              <w:t>分）、施工的难点及重点的理解程度（0-2分）、验收要求和技术评估等工作措施（0-2分）、对施工质量及技术要求的保障措施（0-2分）共五</w:t>
            </w:r>
            <w:r>
              <w:rPr>
                <w:rFonts w:ascii="仿宋" w:eastAsia="仿宋" w:hAnsi="仿宋" w:hint="eastAsia"/>
                <w:szCs w:val="24"/>
              </w:rPr>
              <w:t>个方面内容进行综合比较与评价。</w:t>
            </w:r>
          </w:p>
        </w:tc>
        <w:tc>
          <w:tcPr>
            <w:tcW w:w="864" w:type="dxa"/>
            <w:vAlign w:val="center"/>
          </w:tcPr>
          <w:p w14:paraId="05980BC7"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0-12分</w:t>
            </w:r>
          </w:p>
        </w:tc>
      </w:tr>
      <w:tr w:rsidR="00583C6B" w14:paraId="7B2A0CC6" w14:textId="77777777" w:rsidTr="00531D0B">
        <w:trPr>
          <w:trHeight w:val="1260"/>
          <w:jc w:val="center"/>
        </w:trPr>
        <w:tc>
          <w:tcPr>
            <w:tcW w:w="764" w:type="dxa"/>
            <w:vAlign w:val="center"/>
          </w:tcPr>
          <w:p w14:paraId="209B709A"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6</w:t>
            </w:r>
          </w:p>
        </w:tc>
        <w:tc>
          <w:tcPr>
            <w:tcW w:w="850" w:type="dxa"/>
            <w:vAlign w:val="center"/>
          </w:tcPr>
          <w:p w14:paraId="063B9090"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bCs/>
                <w:sz w:val="24"/>
              </w:rPr>
              <w:t>运营管理方案</w:t>
            </w:r>
          </w:p>
        </w:tc>
        <w:tc>
          <w:tcPr>
            <w:tcW w:w="7552" w:type="dxa"/>
            <w:vAlign w:val="center"/>
          </w:tcPr>
          <w:p w14:paraId="3625A085" w14:textId="77777777" w:rsidR="00583C6B" w:rsidRDefault="00583C6B" w:rsidP="00121738">
            <w:pPr>
              <w:pStyle w:val="25"/>
              <w:spacing w:after="0" w:line="300" w:lineRule="auto"/>
              <w:ind w:leftChars="0" w:left="0" w:firstLineChars="0" w:firstLine="0"/>
              <w:rPr>
                <w:rFonts w:ascii="仿宋" w:eastAsia="仿宋" w:hAnsi="仿宋"/>
                <w:szCs w:val="24"/>
              </w:rPr>
            </w:pPr>
            <w:r>
              <w:rPr>
                <w:rFonts w:ascii="仿宋" w:eastAsia="仿宋" w:hAnsi="仿宋" w:cs="宋体"/>
                <w:bCs/>
              </w:rPr>
              <w:t>根据投标人的运营管理方案：制定的运营管理</w:t>
            </w:r>
            <w:r>
              <w:rPr>
                <w:rFonts w:ascii="仿宋" w:eastAsia="仿宋" w:hAnsi="仿宋" w:hint="eastAsia"/>
              </w:rPr>
              <w:t>目标</w:t>
            </w:r>
            <w:r>
              <w:rPr>
                <w:rFonts w:ascii="仿宋" w:eastAsia="仿宋" w:hAnsi="仿宋" w:cs="宋体"/>
                <w:bCs/>
              </w:rPr>
              <w:t>对于本项目需求的针对性、完备性；运营管理过程中的</w:t>
            </w:r>
            <w:r>
              <w:rPr>
                <w:rFonts w:ascii="仿宋" w:eastAsia="仿宋" w:hAnsi="仿宋" w:hint="eastAsia"/>
              </w:rPr>
              <w:t>管理组织结构、管理制度、</w:t>
            </w:r>
            <w:r>
              <w:rPr>
                <w:rFonts w:ascii="仿宋" w:eastAsia="仿宋" w:hAnsi="仿宋" w:cs="宋体"/>
                <w:bCs/>
              </w:rPr>
              <w:t>质量目标控制措施、应急响应机制的合理性、可行性、有效性等方面，由评审专家进行综合</w:t>
            </w:r>
            <w:r>
              <w:rPr>
                <w:rFonts w:ascii="仿宋" w:eastAsia="仿宋" w:hAnsi="仿宋" w:cs="宋体" w:hint="eastAsia"/>
                <w:bCs/>
              </w:rPr>
              <w:t>比较与评价。</w:t>
            </w:r>
            <w:r>
              <w:rPr>
                <w:rFonts w:ascii="仿宋" w:eastAsia="仿宋" w:hAnsi="仿宋" w:cs="宋体" w:hint="eastAsia"/>
                <w:bCs/>
                <w:szCs w:val="24"/>
              </w:rPr>
              <w:t>（</w:t>
            </w:r>
            <w:r w:rsidR="00121738">
              <w:rPr>
                <w:rFonts w:ascii="仿宋" w:eastAsia="仿宋" w:hAnsi="仿宋" w:cs="宋体" w:hint="eastAsia"/>
                <w:bCs/>
                <w:szCs w:val="24"/>
              </w:rPr>
              <w:t>运营管理方案</w:t>
            </w:r>
            <w:r>
              <w:rPr>
                <w:rFonts w:ascii="仿宋" w:eastAsia="仿宋" w:hAnsi="仿宋"/>
                <w:szCs w:val="24"/>
              </w:rPr>
              <w:t>内容详细合理、各层次内容明确、操作性强的，得</w:t>
            </w:r>
            <w:r w:rsidR="00121738">
              <w:rPr>
                <w:rFonts w:ascii="仿宋" w:eastAsia="仿宋" w:hAnsi="仿宋" w:cs="宋体" w:hint="eastAsia"/>
                <w:szCs w:val="24"/>
              </w:rPr>
              <w:t>7-8</w:t>
            </w:r>
            <w:r>
              <w:rPr>
                <w:rFonts w:ascii="仿宋" w:eastAsia="仿宋" w:hAnsi="仿宋" w:hint="eastAsia"/>
                <w:szCs w:val="24"/>
              </w:rPr>
              <w:t>分；</w:t>
            </w:r>
            <w:r w:rsidR="00121738">
              <w:rPr>
                <w:rFonts w:ascii="仿宋" w:eastAsia="仿宋" w:hAnsi="仿宋" w:hint="eastAsia"/>
                <w:szCs w:val="24"/>
              </w:rPr>
              <w:t>运营管理方案</w:t>
            </w:r>
            <w:r>
              <w:rPr>
                <w:rFonts w:ascii="仿宋" w:eastAsia="仿宋" w:hAnsi="仿宋" w:hint="eastAsia"/>
                <w:szCs w:val="24"/>
              </w:rPr>
              <w:t>内容相对完整、层次相对明确、操作性</w:t>
            </w:r>
            <w:r w:rsidR="00121738">
              <w:rPr>
                <w:rFonts w:ascii="仿宋" w:eastAsia="仿宋" w:hAnsi="仿宋" w:hint="eastAsia"/>
                <w:szCs w:val="24"/>
              </w:rPr>
              <w:t>相对</w:t>
            </w:r>
            <w:r>
              <w:rPr>
                <w:rFonts w:ascii="仿宋" w:eastAsia="仿宋" w:hAnsi="仿宋" w:hint="eastAsia"/>
                <w:szCs w:val="24"/>
              </w:rPr>
              <w:t>一般的，得</w:t>
            </w:r>
            <w:r w:rsidR="00121738">
              <w:rPr>
                <w:rFonts w:ascii="仿宋" w:eastAsia="仿宋" w:hAnsi="仿宋" w:cs="宋体" w:hint="eastAsia"/>
                <w:szCs w:val="24"/>
              </w:rPr>
              <w:t>4-5</w:t>
            </w:r>
            <w:r>
              <w:rPr>
                <w:rFonts w:ascii="仿宋" w:eastAsia="仿宋" w:hAnsi="仿宋" w:hint="eastAsia"/>
                <w:szCs w:val="24"/>
              </w:rPr>
              <w:t>分；</w:t>
            </w:r>
            <w:r w:rsidR="00121738">
              <w:rPr>
                <w:rFonts w:ascii="仿宋" w:eastAsia="仿宋" w:hAnsi="仿宋" w:hint="eastAsia"/>
                <w:szCs w:val="24"/>
              </w:rPr>
              <w:t>运营管理方案</w:t>
            </w:r>
            <w:r>
              <w:rPr>
                <w:rFonts w:ascii="仿宋" w:eastAsia="仿宋" w:hAnsi="仿宋" w:hint="eastAsia"/>
                <w:szCs w:val="24"/>
              </w:rPr>
              <w:t>内容相对欠缺较多、层次模糊、操作性较差的，得</w:t>
            </w:r>
            <w:r w:rsidR="00121738">
              <w:rPr>
                <w:rFonts w:ascii="仿宋" w:eastAsia="仿宋" w:hAnsi="仿宋" w:cs="宋体" w:hint="eastAsia"/>
                <w:szCs w:val="24"/>
              </w:rPr>
              <w:t>1-2</w:t>
            </w:r>
            <w:r w:rsidR="00121738">
              <w:rPr>
                <w:rFonts w:ascii="仿宋" w:eastAsia="仿宋" w:hAnsi="仿宋" w:hint="eastAsia"/>
                <w:szCs w:val="24"/>
              </w:rPr>
              <w:t>分；未提供运营管理方案的不得分。</w:t>
            </w:r>
            <w:r>
              <w:rPr>
                <w:rFonts w:ascii="仿宋" w:eastAsia="仿宋" w:hAnsi="仿宋" w:hint="eastAsia"/>
                <w:szCs w:val="24"/>
              </w:rPr>
              <w:t>）</w:t>
            </w:r>
          </w:p>
        </w:tc>
        <w:tc>
          <w:tcPr>
            <w:tcW w:w="864" w:type="dxa"/>
            <w:vAlign w:val="center"/>
          </w:tcPr>
          <w:p w14:paraId="5C8BD2FD"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0-8分</w:t>
            </w:r>
          </w:p>
        </w:tc>
      </w:tr>
      <w:tr w:rsidR="00583C6B" w14:paraId="33FE9A2D" w14:textId="77777777" w:rsidTr="00531D0B">
        <w:trPr>
          <w:trHeight w:val="882"/>
          <w:jc w:val="center"/>
        </w:trPr>
        <w:tc>
          <w:tcPr>
            <w:tcW w:w="764" w:type="dxa"/>
            <w:vAlign w:val="center"/>
          </w:tcPr>
          <w:p w14:paraId="1738F21B"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7</w:t>
            </w:r>
          </w:p>
        </w:tc>
        <w:tc>
          <w:tcPr>
            <w:tcW w:w="850" w:type="dxa"/>
            <w:vAlign w:val="center"/>
          </w:tcPr>
          <w:p w14:paraId="7EACB81E"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bCs/>
                <w:sz w:val="24"/>
              </w:rPr>
              <w:t>本地化维护及售后保障</w:t>
            </w:r>
          </w:p>
        </w:tc>
        <w:tc>
          <w:tcPr>
            <w:tcW w:w="7552" w:type="dxa"/>
            <w:vAlign w:val="center"/>
          </w:tcPr>
          <w:p w14:paraId="43204D96" w14:textId="77777777" w:rsidR="00583C6B" w:rsidRDefault="00583C6B" w:rsidP="00B9664E">
            <w:pPr>
              <w:pStyle w:val="25"/>
              <w:spacing w:after="0" w:line="300" w:lineRule="auto"/>
              <w:ind w:leftChars="0" w:left="0" w:firstLineChars="0" w:firstLine="0"/>
              <w:rPr>
                <w:rFonts w:ascii="仿宋" w:eastAsia="仿宋" w:hAnsi="仿宋"/>
                <w:szCs w:val="24"/>
              </w:rPr>
            </w:pPr>
            <w:r>
              <w:rPr>
                <w:rFonts w:ascii="仿宋" w:eastAsia="仿宋" w:hAnsi="仿宋" w:cs="仿宋" w:hint="eastAsia"/>
                <w:szCs w:val="24"/>
              </w:rPr>
              <w:t>根据投标人</w:t>
            </w:r>
            <w:r w:rsidR="00B9664E">
              <w:rPr>
                <w:rFonts w:ascii="仿宋" w:eastAsia="仿宋" w:hAnsi="仿宋" w:cs="仿宋" w:hint="eastAsia"/>
                <w:szCs w:val="24"/>
              </w:rPr>
              <w:t>提供</w:t>
            </w:r>
            <w:r>
              <w:rPr>
                <w:rFonts w:ascii="仿宋" w:eastAsia="仿宋" w:hAnsi="仿宋" w:cs="仿宋" w:hint="eastAsia"/>
                <w:szCs w:val="24"/>
              </w:rPr>
              <w:t>的</w:t>
            </w:r>
            <w:r w:rsidR="00121738">
              <w:rPr>
                <w:rFonts w:ascii="仿宋" w:eastAsia="仿宋" w:hAnsi="仿宋" w:cs="仿宋" w:hint="eastAsia"/>
                <w:szCs w:val="24"/>
              </w:rPr>
              <w:t>本地化维护及售后保障</w:t>
            </w:r>
            <w:r>
              <w:rPr>
                <w:rFonts w:ascii="仿宋" w:eastAsia="仿宋" w:hAnsi="仿宋" w:cs="仿宋" w:hint="eastAsia"/>
                <w:szCs w:val="24"/>
              </w:rPr>
              <w:t>服务响应</w:t>
            </w:r>
            <w:r w:rsidR="00121738">
              <w:rPr>
                <w:rFonts w:ascii="仿宋" w:eastAsia="仿宋" w:hAnsi="仿宋" w:cs="仿宋" w:hint="eastAsia"/>
                <w:szCs w:val="24"/>
              </w:rPr>
              <w:t>方案</w:t>
            </w:r>
            <w:r>
              <w:rPr>
                <w:rFonts w:ascii="仿宋" w:eastAsia="仿宋" w:hAnsi="仿宋" w:cs="仿宋" w:hint="eastAsia"/>
                <w:szCs w:val="24"/>
              </w:rPr>
              <w:t>，满足业主要求及时进行的保障承诺，距招标人项目所在地最近的服务机构的技术力量及服务响应时间、本地化服务质量等进行</w:t>
            </w:r>
            <w:r>
              <w:rPr>
                <w:rFonts w:ascii="仿宋" w:eastAsia="仿宋" w:hAnsi="仿宋" w:cs="宋体"/>
                <w:bCs/>
              </w:rPr>
              <w:t>综合</w:t>
            </w:r>
            <w:r>
              <w:rPr>
                <w:rFonts w:ascii="仿宋" w:eastAsia="仿宋" w:hAnsi="仿宋" w:cs="宋体" w:hint="eastAsia"/>
                <w:bCs/>
              </w:rPr>
              <w:t>比较与评价。</w:t>
            </w:r>
            <w:r>
              <w:rPr>
                <w:rFonts w:ascii="仿宋" w:eastAsia="仿宋" w:hAnsi="仿宋" w:cs="宋体" w:hint="eastAsia"/>
                <w:szCs w:val="24"/>
              </w:rPr>
              <w:t>（</w:t>
            </w:r>
            <w:r>
              <w:rPr>
                <w:rFonts w:ascii="仿宋" w:eastAsia="仿宋" w:hAnsi="仿宋" w:hint="eastAsia"/>
              </w:rPr>
              <w:t>有制定详细的方案、承诺及措施、有相应的人力及物力投入安排等能够充分保证及时有效服务响应的，得4-5分；有提供一定方案、承诺，但措施较为一般，后续技术支持能力较为一般的，得2-3分；提供的方案、措施相对较差或不符合项目需求的，得0-1</w:t>
            </w:r>
            <w:r w:rsidR="00121738">
              <w:rPr>
                <w:rFonts w:ascii="仿宋" w:eastAsia="仿宋" w:hAnsi="仿宋" w:hint="eastAsia"/>
              </w:rPr>
              <w:t>分；未提供响应方案的不得分。</w:t>
            </w:r>
            <w:r>
              <w:rPr>
                <w:rFonts w:ascii="仿宋" w:eastAsia="仿宋" w:hAnsi="仿宋" w:hint="eastAsia"/>
              </w:rPr>
              <w:t>）</w:t>
            </w:r>
          </w:p>
        </w:tc>
        <w:tc>
          <w:tcPr>
            <w:tcW w:w="864" w:type="dxa"/>
            <w:vAlign w:val="center"/>
          </w:tcPr>
          <w:p w14:paraId="494D428B" w14:textId="77777777" w:rsidR="00583C6B" w:rsidRDefault="00583C6B" w:rsidP="00531D0B">
            <w:pPr>
              <w:spacing w:line="276" w:lineRule="auto"/>
              <w:jc w:val="center"/>
              <w:rPr>
                <w:rFonts w:ascii="仿宋" w:eastAsia="仿宋" w:hAnsi="仿宋" w:cs="宋体"/>
                <w:bCs/>
                <w:sz w:val="24"/>
              </w:rPr>
            </w:pPr>
            <w:r>
              <w:rPr>
                <w:rFonts w:ascii="仿宋" w:eastAsia="仿宋" w:hAnsi="仿宋" w:cs="宋体" w:hint="eastAsia"/>
                <w:bCs/>
                <w:sz w:val="24"/>
              </w:rPr>
              <w:t>0-5分</w:t>
            </w:r>
          </w:p>
        </w:tc>
      </w:tr>
    </w:tbl>
    <w:p w14:paraId="496D755B" w14:textId="77777777" w:rsidR="004C0CCD" w:rsidRDefault="004C0CCD" w:rsidP="00FD71A5">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注：</w:t>
      </w:r>
    </w:p>
    <w:p w14:paraId="073C0911" w14:textId="77777777" w:rsidR="004C0CCD" w:rsidRDefault="004C0CCD" w:rsidP="004C0CCD">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①上述评审细则中要求提供的相关证书等证明材料均需加盖</w:t>
      </w:r>
      <w:r w:rsidR="00583C6B">
        <w:rPr>
          <w:rFonts w:ascii="仿宋" w:eastAsia="仿宋" w:hAnsi="仿宋" w:cs="宋体" w:hint="eastAsia"/>
          <w:sz w:val="24"/>
          <w:szCs w:val="24"/>
        </w:rPr>
        <w:t>投标人</w:t>
      </w:r>
      <w:r>
        <w:rPr>
          <w:rFonts w:ascii="仿宋" w:eastAsia="仿宋" w:hAnsi="仿宋" w:cs="宋体" w:hint="eastAsia"/>
          <w:sz w:val="24"/>
          <w:szCs w:val="24"/>
        </w:rPr>
        <w:t>电子签章，且所有证书等证明材料均需在有效期内，否则对应项不得分。</w:t>
      </w:r>
    </w:p>
    <w:p w14:paraId="25347EF5" w14:textId="77777777" w:rsidR="004C0CCD" w:rsidRDefault="004C0CCD" w:rsidP="004C0CCD">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②投标人编制投标文件（商务技术文件部分）时，建议按上述评审细则的顺序提供评分标准中相对应的商务技术资料。</w:t>
      </w:r>
    </w:p>
    <w:p w14:paraId="69F7562B" w14:textId="77777777" w:rsidR="00341518" w:rsidRDefault="004C0CCD" w:rsidP="004C0CCD">
      <w:pPr>
        <w:spacing w:line="360" w:lineRule="auto"/>
        <w:ind w:firstLineChars="196" w:firstLine="470"/>
        <w:rPr>
          <w:rFonts w:ascii="仿宋" w:eastAsia="仿宋" w:hAnsi="仿宋" w:cs="宋体"/>
          <w:b/>
          <w:sz w:val="28"/>
          <w:szCs w:val="28"/>
        </w:rPr>
      </w:pPr>
      <w:r>
        <w:rPr>
          <w:rFonts w:ascii="仿宋" w:eastAsia="仿宋" w:hAnsi="仿宋" w:cs="宋体" w:hint="eastAsia"/>
          <w:sz w:val="24"/>
          <w:szCs w:val="24"/>
        </w:rPr>
        <w:t>（3）本次评审通过</w:t>
      </w:r>
      <w:r>
        <w:rPr>
          <w:rFonts w:ascii="仿宋" w:eastAsia="仿宋" w:hAnsi="仿宋" w:cs="宋体" w:hint="eastAsia"/>
          <w:bCs/>
          <w:color w:val="000000" w:themeColor="text1"/>
          <w:sz w:val="24"/>
          <w:szCs w:val="24"/>
        </w:rPr>
        <w:t>资格审查和符合性评审的投标人全部入围进行报价评审。</w:t>
      </w:r>
    </w:p>
    <w:p w14:paraId="50B18F4E" w14:textId="77777777" w:rsidR="00B37205" w:rsidRPr="00A66AAE" w:rsidRDefault="00B37205" w:rsidP="00A66AAE">
      <w:pPr>
        <w:spacing w:line="360" w:lineRule="auto"/>
        <w:ind w:firstLineChars="196" w:firstLine="551"/>
        <w:rPr>
          <w:rFonts w:ascii="仿宋" w:eastAsia="仿宋" w:hAnsi="仿宋" w:cs="宋体"/>
          <w:b/>
          <w:sz w:val="28"/>
          <w:szCs w:val="28"/>
        </w:rPr>
      </w:pPr>
      <w:r w:rsidRPr="00A66AAE">
        <w:rPr>
          <w:rFonts w:ascii="仿宋" w:eastAsia="仿宋" w:hAnsi="仿宋" w:cs="宋体" w:hint="eastAsia"/>
          <w:b/>
          <w:sz w:val="28"/>
          <w:szCs w:val="28"/>
        </w:rPr>
        <w:t>2.报价分（</w:t>
      </w:r>
      <w:r w:rsidR="00583C6B">
        <w:rPr>
          <w:rFonts w:ascii="仿宋" w:eastAsia="仿宋" w:hAnsi="仿宋" w:cs="宋体" w:hint="eastAsia"/>
          <w:b/>
          <w:sz w:val="28"/>
          <w:szCs w:val="28"/>
        </w:rPr>
        <w:t>3</w:t>
      </w:r>
      <w:r w:rsidRPr="00A66AAE">
        <w:rPr>
          <w:rFonts w:ascii="仿宋" w:eastAsia="仿宋" w:hAnsi="仿宋" w:cs="宋体" w:hint="eastAsia"/>
          <w:b/>
          <w:sz w:val="28"/>
          <w:szCs w:val="28"/>
        </w:rPr>
        <w:t>0分）</w:t>
      </w:r>
    </w:p>
    <w:p w14:paraId="46D37B74" w14:textId="77777777" w:rsidR="00B37205" w:rsidRPr="003128C5" w:rsidRDefault="00B37205" w:rsidP="003128C5">
      <w:pPr>
        <w:spacing w:line="360" w:lineRule="auto"/>
        <w:ind w:firstLineChars="196" w:firstLine="470"/>
        <w:rPr>
          <w:rFonts w:ascii="仿宋" w:eastAsia="仿宋" w:hAnsi="仿宋" w:cs="宋体"/>
          <w:sz w:val="24"/>
          <w:szCs w:val="24"/>
        </w:rPr>
      </w:pPr>
      <w:r w:rsidRPr="003128C5">
        <w:rPr>
          <w:rFonts w:ascii="仿宋" w:eastAsia="仿宋" w:hAnsi="仿宋" w:cs="宋体" w:hint="eastAsia"/>
          <w:sz w:val="24"/>
          <w:szCs w:val="24"/>
        </w:rPr>
        <w:t>报价得分</w:t>
      </w:r>
      <w:r w:rsidR="002D6390" w:rsidRPr="003128C5">
        <w:rPr>
          <w:rFonts w:ascii="仿宋" w:eastAsia="仿宋" w:hAnsi="仿宋" w:cs="宋体" w:hint="eastAsia"/>
          <w:sz w:val="24"/>
          <w:szCs w:val="24"/>
        </w:rPr>
        <w:t>计算方法：</w:t>
      </w:r>
    </w:p>
    <w:p w14:paraId="3A33DBFF" w14:textId="77777777" w:rsidR="00B37205" w:rsidRPr="003128C5" w:rsidRDefault="002D6390" w:rsidP="003128C5">
      <w:pPr>
        <w:spacing w:line="360" w:lineRule="auto"/>
        <w:ind w:firstLineChars="196" w:firstLine="470"/>
        <w:rPr>
          <w:rFonts w:ascii="仿宋" w:eastAsia="仿宋" w:hAnsi="仿宋" w:cs="宋体"/>
          <w:sz w:val="24"/>
          <w:szCs w:val="24"/>
        </w:rPr>
      </w:pPr>
      <w:r w:rsidRPr="003128C5">
        <w:rPr>
          <w:rFonts w:ascii="仿宋" w:eastAsia="仿宋" w:hAnsi="仿宋" w:cs="宋体" w:hint="eastAsia"/>
          <w:sz w:val="24"/>
          <w:szCs w:val="24"/>
        </w:rPr>
        <w:t>（1）</w:t>
      </w:r>
      <w:r w:rsidR="00B37205" w:rsidRPr="003128C5">
        <w:rPr>
          <w:rFonts w:ascii="仿宋" w:eastAsia="仿宋" w:hAnsi="仿宋" w:cs="宋体" w:hint="eastAsia"/>
          <w:sz w:val="24"/>
          <w:szCs w:val="24"/>
        </w:rPr>
        <w:t>报价得分=（评标基准价/</w:t>
      </w:r>
      <w:r w:rsidRPr="003128C5">
        <w:rPr>
          <w:rFonts w:ascii="仿宋" w:eastAsia="仿宋" w:hAnsi="仿宋" w:cs="宋体" w:hint="eastAsia"/>
          <w:sz w:val="24"/>
          <w:szCs w:val="24"/>
        </w:rPr>
        <w:t>投标报价</w:t>
      </w:r>
      <w:r w:rsidR="00B37205" w:rsidRPr="003128C5">
        <w:rPr>
          <w:rFonts w:ascii="仿宋" w:eastAsia="仿宋" w:hAnsi="仿宋" w:cs="宋体" w:hint="eastAsia"/>
          <w:sz w:val="24"/>
          <w:szCs w:val="24"/>
        </w:rPr>
        <w:t>）*价格权值*100，评标基准价=有效投标人的最低</w:t>
      </w:r>
      <w:r w:rsidRPr="003128C5">
        <w:rPr>
          <w:rFonts w:ascii="仿宋" w:eastAsia="仿宋" w:hAnsi="仿宋" w:cs="宋体" w:hint="eastAsia"/>
          <w:sz w:val="24"/>
          <w:szCs w:val="24"/>
        </w:rPr>
        <w:t>投标报价</w:t>
      </w:r>
      <w:r w:rsidR="00B37205" w:rsidRPr="003128C5">
        <w:rPr>
          <w:rFonts w:ascii="仿宋" w:eastAsia="仿宋" w:hAnsi="仿宋" w:cs="宋体" w:hint="eastAsia"/>
          <w:sz w:val="24"/>
          <w:szCs w:val="24"/>
        </w:rPr>
        <w:t>，</w:t>
      </w:r>
      <w:r w:rsidR="00B37205" w:rsidRPr="00A66AAE">
        <w:rPr>
          <w:rFonts w:ascii="仿宋" w:eastAsia="仿宋" w:hAnsi="仿宋" w:cs="宋体" w:hint="eastAsia"/>
          <w:b/>
          <w:sz w:val="24"/>
          <w:szCs w:val="24"/>
        </w:rPr>
        <w:t>价格权值=</w:t>
      </w:r>
      <w:r w:rsidR="00583C6B">
        <w:rPr>
          <w:rFonts w:ascii="仿宋" w:eastAsia="仿宋" w:hAnsi="仿宋" w:cs="宋体" w:hint="eastAsia"/>
          <w:b/>
          <w:sz w:val="24"/>
          <w:szCs w:val="24"/>
        </w:rPr>
        <w:t>3</w:t>
      </w:r>
      <w:r w:rsidR="00A66AAE" w:rsidRPr="00A66AAE">
        <w:rPr>
          <w:rFonts w:ascii="仿宋" w:eastAsia="仿宋" w:hAnsi="仿宋" w:cs="宋体" w:hint="eastAsia"/>
          <w:b/>
          <w:sz w:val="24"/>
          <w:szCs w:val="24"/>
        </w:rPr>
        <w:t>0</w:t>
      </w:r>
      <w:r w:rsidR="00B37205" w:rsidRPr="00A66AAE">
        <w:rPr>
          <w:rFonts w:ascii="仿宋" w:eastAsia="仿宋" w:hAnsi="仿宋" w:cs="宋体" w:hint="eastAsia"/>
          <w:b/>
          <w:sz w:val="24"/>
          <w:szCs w:val="24"/>
        </w:rPr>
        <w:t>%</w:t>
      </w:r>
      <w:r w:rsidR="00B37205" w:rsidRPr="003128C5">
        <w:rPr>
          <w:rFonts w:ascii="仿宋" w:eastAsia="仿宋" w:hAnsi="仿宋" w:cs="宋体" w:hint="eastAsia"/>
          <w:sz w:val="24"/>
          <w:szCs w:val="24"/>
        </w:rPr>
        <w:t>；</w:t>
      </w:r>
    </w:p>
    <w:p w14:paraId="728B8AB8" w14:textId="77777777" w:rsidR="002D6390" w:rsidRDefault="002D6390" w:rsidP="003128C5">
      <w:pPr>
        <w:spacing w:line="360" w:lineRule="auto"/>
        <w:ind w:firstLineChars="196" w:firstLine="470"/>
        <w:rPr>
          <w:rFonts w:ascii="仿宋" w:eastAsia="仿宋" w:hAnsi="仿宋" w:cs="宋体"/>
          <w:sz w:val="24"/>
          <w:szCs w:val="24"/>
        </w:rPr>
      </w:pPr>
      <w:r w:rsidRPr="003128C5">
        <w:rPr>
          <w:rFonts w:ascii="仿宋" w:eastAsia="仿宋" w:hAnsi="仿宋" w:cs="宋体" w:hint="eastAsia"/>
          <w:sz w:val="24"/>
          <w:szCs w:val="24"/>
        </w:rPr>
        <w:t>（2）</w:t>
      </w:r>
      <w:r w:rsidR="007742C1" w:rsidRPr="003128C5">
        <w:rPr>
          <w:rFonts w:ascii="仿宋" w:eastAsia="仿宋" w:hAnsi="仿宋" w:cs="宋体" w:hint="eastAsia"/>
          <w:sz w:val="24"/>
          <w:szCs w:val="24"/>
        </w:rPr>
        <w:t>评标过程中，不得去掉报价中的最高报价和最低报价；</w:t>
      </w:r>
    </w:p>
    <w:p w14:paraId="6E55A0D0" w14:textId="77777777" w:rsidR="007742C1" w:rsidRDefault="007742C1" w:rsidP="007742C1">
      <w:pPr>
        <w:spacing w:line="360" w:lineRule="auto"/>
        <w:ind w:firstLineChars="196" w:firstLine="470"/>
        <w:rPr>
          <w:rFonts w:ascii="仿宋" w:eastAsia="仿宋" w:hAnsi="仿宋" w:cs="宋体"/>
          <w:b/>
          <w:sz w:val="24"/>
          <w:szCs w:val="24"/>
          <w:u w:val="single"/>
        </w:rPr>
      </w:pPr>
      <w:r>
        <w:rPr>
          <w:rFonts w:ascii="仿宋" w:eastAsia="仿宋" w:hAnsi="仿宋" w:cs="宋体" w:hint="eastAsia"/>
          <w:sz w:val="24"/>
          <w:szCs w:val="24"/>
        </w:rPr>
        <w:t>（3）</w:t>
      </w:r>
      <w:r w:rsidRPr="007742C1">
        <w:rPr>
          <w:rFonts w:ascii="仿宋" w:eastAsia="仿宋" w:hAnsi="仿宋" w:cs="宋体"/>
          <w:sz w:val="24"/>
          <w:szCs w:val="24"/>
        </w:rPr>
        <w:t>因落实政府采购政策</w:t>
      </w:r>
      <w:r w:rsidRPr="007742C1">
        <w:rPr>
          <w:rFonts w:ascii="仿宋" w:eastAsia="仿宋" w:hAnsi="仿宋" w:cs="宋体" w:hint="eastAsia"/>
          <w:sz w:val="24"/>
          <w:szCs w:val="24"/>
        </w:rPr>
        <w:t>需要</w:t>
      </w:r>
      <w:r w:rsidRPr="007742C1">
        <w:rPr>
          <w:rFonts w:ascii="仿宋" w:eastAsia="仿宋" w:hAnsi="仿宋" w:cs="宋体"/>
          <w:sz w:val="24"/>
          <w:szCs w:val="24"/>
        </w:rPr>
        <w:t>进行价格调整的，以调整后的价格计算评标基准价和投标报价。</w:t>
      </w:r>
      <w:r w:rsidRPr="002924F1">
        <w:rPr>
          <w:rFonts w:ascii="仿宋" w:eastAsia="仿宋" w:hAnsi="仿宋" w:cs="宋体"/>
          <w:b/>
          <w:sz w:val="24"/>
          <w:szCs w:val="24"/>
          <w:u w:val="single"/>
        </w:rPr>
        <w:t>（本项目不适用）</w:t>
      </w:r>
    </w:p>
    <w:p w14:paraId="66074206" w14:textId="77777777" w:rsidR="002924F1" w:rsidRPr="00B37205" w:rsidRDefault="002924F1" w:rsidP="002924F1">
      <w:pPr>
        <w:spacing w:line="360" w:lineRule="auto"/>
        <w:ind w:firstLineChars="196" w:firstLine="472"/>
        <w:rPr>
          <w:rFonts w:ascii="仿宋" w:eastAsia="仿宋" w:hAnsi="仿宋" w:cs="宋体"/>
          <w:b/>
          <w:sz w:val="24"/>
          <w:szCs w:val="24"/>
        </w:rPr>
      </w:pPr>
    </w:p>
    <w:p w14:paraId="3F7CC0C3" w14:textId="77777777" w:rsidR="00652FE2" w:rsidRPr="007C5D17" w:rsidRDefault="00652FE2" w:rsidP="00EB5B5E">
      <w:pPr>
        <w:rPr>
          <w:rFonts w:ascii="宋体" w:hAnsi="宋体"/>
          <w:sz w:val="24"/>
          <w:szCs w:val="24"/>
        </w:rPr>
        <w:sectPr w:rsidR="00652FE2" w:rsidRPr="007C5D17" w:rsidSect="00A50296">
          <w:pgSz w:w="11906" w:h="16838"/>
          <w:pgMar w:top="1134" w:right="1247" w:bottom="1021" w:left="1247" w:header="284" w:footer="454" w:gutter="0"/>
          <w:pgNumType w:fmt="numberInDash"/>
          <w:cols w:space="720"/>
          <w:titlePg/>
          <w:docGrid w:type="lines" w:linePitch="312"/>
        </w:sectPr>
      </w:pPr>
    </w:p>
    <w:p w14:paraId="2FFBD7DA" w14:textId="77777777" w:rsidR="00F26309" w:rsidRDefault="00652FE2" w:rsidP="005A0146">
      <w:pPr>
        <w:pStyle w:val="12"/>
        <w:spacing w:before="0" w:after="120" w:line="400" w:lineRule="exact"/>
        <w:jc w:val="center"/>
        <w:rPr>
          <w:rFonts w:ascii="华文中宋" w:eastAsia="华文中宋" w:hAnsi="华文中宋"/>
          <w:color w:val="auto"/>
          <w:sz w:val="36"/>
          <w:szCs w:val="36"/>
        </w:rPr>
      </w:pPr>
      <w:r w:rsidRPr="00BF4DA3">
        <w:rPr>
          <w:rFonts w:ascii="华文中宋" w:eastAsia="华文中宋" w:hAnsi="华文中宋" w:hint="eastAsia"/>
          <w:color w:val="auto"/>
          <w:sz w:val="36"/>
          <w:szCs w:val="36"/>
        </w:rPr>
        <w:lastRenderedPageBreak/>
        <w:t>第四章   采购需</w:t>
      </w:r>
      <w:bookmarkEnd w:id="10"/>
      <w:r w:rsidR="005A0146" w:rsidRPr="00BF4DA3">
        <w:rPr>
          <w:rFonts w:ascii="华文中宋" w:eastAsia="华文中宋" w:hAnsi="华文中宋" w:hint="eastAsia"/>
          <w:color w:val="auto"/>
          <w:sz w:val="36"/>
          <w:szCs w:val="36"/>
        </w:rPr>
        <w:t>求</w:t>
      </w:r>
    </w:p>
    <w:p w14:paraId="6B9485F5" w14:textId="77777777" w:rsidR="00E64BC0" w:rsidRDefault="00E64BC0" w:rsidP="006A1890">
      <w:pPr>
        <w:spacing w:beforeLines="50" w:before="156" w:line="360" w:lineRule="auto"/>
        <w:rPr>
          <w:rFonts w:ascii="仿宋" w:eastAsia="仿宋" w:hAnsi="仿宋" w:cs="宋体"/>
          <w:b/>
          <w:sz w:val="28"/>
          <w:szCs w:val="28"/>
        </w:rPr>
      </w:pPr>
      <w:r>
        <w:rPr>
          <w:rFonts w:ascii="仿宋" w:eastAsia="仿宋" w:hAnsi="仿宋" w:cs="宋体" w:hint="eastAsia"/>
          <w:b/>
          <w:sz w:val="28"/>
          <w:szCs w:val="28"/>
        </w:rPr>
        <w:t>一、项目基本情况</w:t>
      </w:r>
    </w:p>
    <w:p w14:paraId="3BE3F7F3" w14:textId="77777777" w:rsidR="00E64BC0" w:rsidRDefault="00E64BC0" w:rsidP="00E64BC0">
      <w:pPr>
        <w:spacing w:line="360" w:lineRule="auto"/>
        <w:ind w:firstLineChars="196" w:firstLine="551"/>
        <w:rPr>
          <w:rFonts w:ascii="仿宋" w:eastAsia="仿宋" w:hAnsi="仿宋" w:cs="宋体"/>
          <w:b/>
          <w:sz w:val="28"/>
          <w:szCs w:val="28"/>
        </w:rPr>
      </w:pPr>
      <w:r>
        <w:rPr>
          <w:rFonts w:ascii="仿宋" w:eastAsia="仿宋" w:hAnsi="仿宋" w:cs="宋体" w:hint="eastAsia"/>
          <w:b/>
          <w:sz w:val="28"/>
          <w:szCs w:val="28"/>
        </w:rPr>
        <w:t>1、</w:t>
      </w:r>
      <w:r>
        <w:rPr>
          <w:rFonts w:ascii="仿宋" w:eastAsia="仿宋" w:hAnsi="仿宋" w:cs="仿宋" w:hint="eastAsia"/>
          <w:sz w:val="24"/>
        </w:rPr>
        <w:t>本项目河段西湖小学-潭俞电排站段（一期）渠道全长约300m，平均宽度12m，平均水深3m，水域面积为3600㎡，河段水体常水位容量约为10000m³。河段主要功能为泄洪排涝；受詹家山北路生活污水分流闸（最大流量1000m³/d）影响，本河段还兼顾生活污水管网应急泄压滞蓄功能；河道周边分布有9处散排口：其中7处雨水排口，尺寸φ300mm；1处箱涵排口，尺寸约1200*800mm；1处管涵排口，管涵尺寸约φ800mm。</w:t>
      </w:r>
      <w:r>
        <w:rPr>
          <w:rFonts w:ascii="仿宋" w:eastAsia="仿宋" w:hAnsi="仿宋" w:cs="仿宋" w:hint="eastAsia"/>
          <w:sz w:val="24"/>
          <w:szCs w:val="24"/>
        </w:rPr>
        <w:t>河道水体主要存在问题是水体受生活污水进入污染，河面有油污漂浮，水体散发异味，污染物指标较高，污染严重时出现缺氧导致鱼类死亡现象。</w:t>
      </w:r>
    </w:p>
    <w:p w14:paraId="33ABE724" w14:textId="77777777" w:rsidR="00E64BC0" w:rsidRDefault="00E64BC0" w:rsidP="00E64BC0">
      <w:pPr>
        <w:spacing w:line="360" w:lineRule="auto"/>
        <w:ind w:firstLineChars="196" w:firstLine="551"/>
        <w:rPr>
          <w:rFonts w:ascii="仿宋" w:eastAsia="仿宋" w:hAnsi="仿宋" w:cs="仿宋"/>
          <w:sz w:val="24"/>
        </w:rPr>
      </w:pPr>
      <w:r>
        <w:rPr>
          <w:rFonts w:ascii="仿宋" w:eastAsia="仿宋" w:hAnsi="仿宋" w:cs="宋体" w:hint="eastAsia"/>
          <w:b/>
          <w:sz w:val="28"/>
          <w:szCs w:val="28"/>
        </w:rPr>
        <w:t>2、</w:t>
      </w:r>
      <w:r>
        <w:rPr>
          <w:rFonts w:ascii="仿宋" w:eastAsia="仿宋" w:hAnsi="仿宋" w:cs="仿宋" w:hint="eastAsia"/>
          <w:sz w:val="24"/>
        </w:rPr>
        <w:t>治理模式及相关说明：本项目采用设计-施工-运维养护一体化的采购模式进行招标，即在技术路线框架范围内，招标人针对该项目设定一个明确的工程和水质目标。投标人以现场实际为依据，以实现招标人要求的目标为标准，在招标文件框架内，深化设计治理方案，提出具体技术工艺措施和治理目标（不得低于招标人要求实现的目标）并提出报价。</w:t>
      </w:r>
    </w:p>
    <w:p w14:paraId="64CF1CF4" w14:textId="77777777" w:rsidR="00E64BC0" w:rsidRDefault="00E64BC0" w:rsidP="00E64BC0">
      <w:pPr>
        <w:spacing w:line="360" w:lineRule="auto"/>
        <w:ind w:firstLineChars="196" w:firstLine="551"/>
        <w:rPr>
          <w:rFonts w:ascii="仿宋" w:eastAsia="仿宋" w:hAnsi="仿宋" w:cs="宋体"/>
          <w:b/>
          <w:sz w:val="28"/>
          <w:szCs w:val="28"/>
        </w:rPr>
      </w:pPr>
      <w:r>
        <w:rPr>
          <w:rFonts w:ascii="仿宋" w:eastAsia="仿宋" w:hAnsi="仿宋" w:cs="仿宋" w:hint="eastAsia"/>
          <w:b/>
          <w:sz w:val="28"/>
          <w:szCs w:val="28"/>
        </w:rPr>
        <w:t>3、</w:t>
      </w:r>
      <w:r>
        <w:rPr>
          <w:rFonts w:ascii="仿宋" w:eastAsia="仿宋" w:hAnsi="仿宋" w:cs="仿宋" w:hint="eastAsia"/>
          <w:sz w:val="24"/>
        </w:rPr>
        <w:t>投标人须认真踏勘现场情况，投标人可复核现状及水质情况，需要进一步了解现场周边情况的可自行组织调查，当前现场存在的各种因素均包含在本项目实施风险范围内，一切费用均由投标单位负责。</w:t>
      </w:r>
    </w:p>
    <w:p w14:paraId="7896A46A" w14:textId="77777777" w:rsidR="00E64BC0" w:rsidRDefault="00E64BC0" w:rsidP="006A1890">
      <w:pPr>
        <w:spacing w:beforeLines="50" w:before="156" w:line="360" w:lineRule="auto"/>
        <w:rPr>
          <w:rFonts w:ascii="仿宋" w:eastAsia="仿宋" w:hAnsi="仿宋" w:cs="宋体"/>
          <w:b/>
          <w:sz w:val="28"/>
          <w:szCs w:val="28"/>
        </w:rPr>
      </w:pPr>
      <w:r>
        <w:rPr>
          <w:rFonts w:ascii="仿宋" w:eastAsia="仿宋" w:hAnsi="仿宋" w:cs="宋体" w:hint="eastAsia"/>
          <w:b/>
          <w:sz w:val="28"/>
          <w:szCs w:val="28"/>
        </w:rPr>
        <w:t>二、工程量清单</w:t>
      </w:r>
    </w:p>
    <w:tbl>
      <w:tblPr>
        <w:tblW w:w="888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56"/>
        <w:gridCol w:w="2135"/>
        <w:gridCol w:w="4725"/>
        <w:gridCol w:w="615"/>
        <w:gridCol w:w="855"/>
      </w:tblGrid>
      <w:tr w:rsidR="00E64BC0" w14:paraId="48531AC4" w14:textId="77777777" w:rsidTr="00531D0B">
        <w:trPr>
          <w:trHeight w:val="312"/>
          <w:tblHeader/>
          <w:jc w:val="center"/>
        </w:trPr>
        <w:tc>
          <w:tcPr>
            <w:tcW w:w="556" w:type="dxa"/>
            <w:tcBorders>
              <w:top w:val="single" w:sz="12" w:space="0" w:color="000000"/>
              <w:bottom w:val="single" w:sz="6" w:space="0" w:color="000000"/>
            </w:tcBorders>
            <w:shd w:val="clear" w:color="auto" w:fill="DAECFF"/>
            <w:tcMar>
              <w:top w:w="15" w:type="dxa"/>
              <w:left w:w="15" w:type="dxa"/>
              <w:right w:w="15" w:type="dxa"/>
            </w:tcMar>
            <w:vAlign w:val="center"/>
          </w:tcPr>
          <w:p w14:paraId="462E664D" w14:textId="77777777" w:rsidR="00E64BC0" w:rsidRDefault="00E64BC0" w:rsidP="00531D0B">
            <w:pPr>
              <w:widowControl/>
              <w:jc w:val="center"/>
              <w:textAlignment w:val="center"/>
              <w:rPr>
                <w:rFonts w:ascii="仿宋" w:eastAsia="仿宋" w:hAnsi="仿宋" w:cs="仿宋"/>
                <w:b/>
                <w:sz w:val="24"/>
                <w:szCs w:val="24"/>
              </w:rPr>
            </w:pPr>
            <w:r>
              <w:rPr>
                <w:rFonts w:ascii="仿宋" w:eastAsia="仿宋" w:hAnsi="仿宋" w:cs="仿宋" w:hint="eastAsia"/>
                <w:b/>
                <w:sz w:val="24"/>
                <w:szCs w:val="24"/>
              </w:rPr>
              <w:t>序号</w:t>
            </w:r>
          </w:p>
        </w:tc>
        <w:tc>
          <w:tcPr>
            <w:tcW w:w="2135" w:type="dxa"/>
            <w:tcBorders>
              <w:top w:val="single" w:sz="12" w:space="0" w:color="000000"/>
              <w:bottom w:val="single" w:sz="6" w:space="0" w:color="000000"/>
            </w:tcBorders>
            <w:shd w:val="clear" w:color="auto" w:fill="DAECFF"/>
            <w:tcMar>
              <w:top w:w="15" w:type="dxa"/>
              <w:left w:w="15" w:type="dxa"/>
              <w:right w:w="15" w:type="dxa"/>
            </w:tcMar>
            <w:vAlign w:val="center"/>
          </w:tcPr>
          <w:p w14:paraId="7D17721C" w14:textId="77777777" w:rsidR="00E64BC0" w:rsidRDefault="00E64BC0" w:rsidP="00531D0B">
            <w:pPr>
              <w:widowControl/>
              <w:jc w:val="center"/>
              <w:textAlignment w:val="center"/>
              <w:rPr>
                <w:rFonts w:ascii="仿宋" w:eastAsia="仿宋" w:hAnsi="仿宋" w:cs="仿宋"/>
                <w:b/>
                <w:sz w:val="24"/>
                <w:szCs w:val="24"/>
              </w:rPr>
            </w:pPr>
            <w:r>
              <w:rPr>
                <w:rFonts w:ascii="仿宋" w:eastAsia="仿宋" w:hAnsi="仿宋" w:cs="仿宋" w:hint="eastAsia"/>
                <w:b/>
                <w:sz w:val="24"/>
                <w:szCs w:val="24"/>
              </w:rPr>
              <w:t>项目名称</w:t>
            </w:r>
          </w:p>
        </w:tc>
        <w:tc>
          <w:tcPr>
            <w:tcW w:w="4725" w:type="dxa"/>
            <w:tcBorders>
              <w:top w:val="single" w:sz="12" w:space="0" w:color="000000"/>
              <w:bottom w:val="single" w:sz="6" w:space="0" w:color="000000"/>
            </w:tcBorders>
            <w:shd w:val="clear" w:color="auto" w:fill="DAECFF"/>
            <w:tcMar>
              <w:top w:w="15" w:type="dxa"/>
              <w:left w:w="15" w:type="dxa"/>
              <w:right w:w="15" w:type="dxa"/>
            </w:tcMar>
            <w:vAlign w:val="center"/>
          </w:tcPr>
          <w:p w14:paraId="078189B9" w14:textId="77777777" w:rsidR="00E64BC0" w:rsidRDefault="00E64BC0" w:rsidP="00531D0B">
            <w:pPr>
              <w:widowControl/>
              <w:jc w:val="center"/>
              <w:textAlignment w:val="center"/>
              <w:rPr>
                <w:rFonts w:ascii="仿宋" w:eastAsia="仿宋" w:hAnsi="仿宋" w:cs="仿宋"/>
                <w:b/>
                <w:sz w:val="24"/>
                <w:szCs w:val="24"/>
              </w:rPr>
            </w:pPr>
            <w:r>
              <w:rPr>
                <w:rFonts w:ascii="仿宋" w:eastAsia="仿宋" w:hAnsi="仿宋" w:cs="仿宋" w:hint="eastAsia"/>
                <w:b/>
                <w:sz w:val="24"/>
                <w:szCs w:val="24"/>
              </w:rPr>
              <w:t>型号</w:t>
            </w:r>
          </w:p>
        </w:tc>
        <w:tc>
          <w:tcPr>
            <w:tcW w:w="615" w:type="dxa"/>
            <w:tcBorders>
              <w:top w:val="single" w:sz="12" w:space="0" w:color="000000"/>
              <w:bottom w:val="single" w:sz="6" w:space="0" w:color="000000"/>
            </w:tcBorders>
            <w:shd w:val="clear" w:color="auto" w:fill="DAECFF"/>
            <w:tcMar>
              <w:top w:w="15" w:type="dxa"/>
              <w:left w:w="15" w:type="dxa"/>
              <w:right w:w="15" w:type="dxa"/>
            </w:tcMar>
            <w:vAlign w:val="center"/>
          </w:tcPr>
          <w:p w14:paraId="0F8D20E7" w14:textId="77777777" w:rsidR="00E64BC0" w:rsidRDefault="00E64BC0" w:rsidP="00531D0B">
            <w:pPr>
              <w:widowControl/>
              <w:jc w:val="center"/>
              <w:textAlignment w:val="center"/>
              <w:rPr>
                <w:rFonts w:ascii="仿宋" w:eastAsia="仿宋" w:hAnsi="仿宋" w:cs="仿宋"/>
                <w:b/>
                <w:sz w:val="24"/>
                <w:szCs w:val="24"/>
              </w:rPr>
            </w:pPr>
            <w:r>
              <w:rPr>
                <w:rFonts w:ascii="仿宋" w:eastAsia="仿宋" w:hAnsi="仿宋" w:cs="仿宋" w:hint="eastAsia"/>
                <w:b/>
                <w:sz w:val="24"/>
                <w:szCs w:val="24"/>
              </w:rPr>
              <w:t>数量</w:t>
            </w:r>
          </w:p>
        </w:tc>
        <w:tc>
          <w:tcPr>
            <w:tcW w:w="855" w:type="dxa"/>
            <w:tcBorders>
              <w:top w:val="single" w:sz="12" w:space="0" w:color="000000"/>
              <w:bottom w:val="single" w:sz="6" w:space="0" w:color="000000"/>
            </w:tcBorders>
            <w:shd w:val="clear" w:color="auto" w:fill="DAECFF"/>
            <w:tcMar>
              <w:top w:w="15" w:type="dxa"/>
              <w:left w:w="15" w:type="dxa"/>
              <w:right w:w="15" w:type="dxa"/>
            </w:tcMar>
            <w:vAlign w:val="center"/>
          </w:tcPr>
          <w:p w14:paraId="3433F537" w14:textId="77777777" w:rsidR="00E64BC0" w:rsidRDefault="00E64BC0" w:rsidP="00531D0B">
            <w:pPr>
              <w:widowControl/>
              <w:jc w:val="center"/>
              <w:textAlignment w:val="center"/>
              <w:rPr>
                <w:rFonts w:ascii="仿宋" w:eastAsia="仿宋" w:hAnsi="仿宋" w:cs="仿宋"/>
                <w:b/>
                <w:sz w:val="24"/>
                <w:szCs w:val="24"/>
              </w:rPr>
            </w:pPr>
            <w:r>
              <w:rPr>
                <w:rFonts w:ascii="仿宋" w:eastAsia="仿宋" w:hAnsi="仿宋" w:cs="仿宋" w:hint="eastAsia"/>
                <w:b/>
                <w:sz w:val="24"/>
                <w:szCs w:val="24"/>
              </w:rPr>
              <w:t>单位</w:t>
            </w:r>
          </w:p>
        </w:tc>
      </w:tr>
      <w:tr w:rsidR="00E64BC0" w14:paraId="7D5098C4" w14:textId="77777777" w:rsidTr="00531D0B">
        <w:trPr>
          <w:trHeight w:val="281"/>
          <w:jc w:val="center"/>
        </w:trPr>
        <w:tc>
          <w:tcPr>
            <w:tcW w:w="556" w:type="dxa"/>
            <w:tcBorders>
              <w:top w:val="single" w:sz="6" w:space="0" w:color="000000"/>
            </w:tcBorders>
            <w:tcMar>
              <w:top w:w="15" w:type="dxa"/>
              <w:left w:w="15" w:type="dxa"/>
              <w:right w:w="15" w:type="dxa"/>
            </w:tcMar>
            <w:vAlign w:val="center"/>
          </w:tcPr>
          <w:p w14:paraId="3736BE9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2135" w:type="dxa"/>
            <w:tcBorders>
              <w:top w:val="single" w:sz="6" w:space="0" w:color="000000"/>
            </w:tcBorders>
            <w:tcMar>
              <w:top w:w="15" w:type="dxa"/>
              <w:left w:w="15" w:type="dxa"/>
              <w:right w:w="15" w:type="dxa"/>
            </w:tcMar>
            <w:vAlign w:val="center"/>
          </w:tcPr>
          <w:p w14:paraId="4A3AD4E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一体化水体净化装置</w:t>
            </w:r>
          </w:p>
        </w:tc>
        <w:tc>
          <w:tcPr>
            <w:tcW w:w="4725" w:type="dxa"/>
            <w:tcBorders>
              <w:top w:val="single" w:sz="6" w:space="0" w:color="000000"/>
            </w:tcBorders>
            <w:tcMar>
              <w:top w:w="15" w:type="dxa"/>
              <w:left w:w="15" w:type="dxa"/>
              <w:right w:w="15" w:type="dxa"/>
            </w:tcMar>
            <w:vAlign w:val="center"/>
          </w:tcPr>
          <w:p w14:paraId="4E06ECF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DDJH-5000,5000m</w:t>
            </w:r>
            <w:r>
              <w:rPr>
                <w:rFonts w:ascii="仿宋" w:eastAsia="仿宋" w:hAnsi="仿宋" w:cs="仿宋" w:hint="eastAsia"/>
                <w:sz w:val="24"/>
                <w:szCs w:val="24"/>
                <w:vertAlign w:val="superscript"/>
              </w:rPr>
              <w:t>3</w:t>
            </w:r>
            <w:r>
              <w:rPr>
                <w:rStyle w:val="font21"/>
                <w:rFonts w:ascii="仿宋" w:eastAsia="仿宋" w:hAnsi="仿宋" w:cs="仿宋" w:hint="eastAsia"/>
                <w:sz w:val="24"/>
                <w:szCs w:val="24"/>
              </w:rPr>
              <w:t>/d</w:t>
            </w:r>
          </w:p>
        </w:tc>
        <w:tc>
          <w:tcPr>
            <w:tcW w:w="615" w:type="dxa"/>
            <w:tcBorders>
              <w:top w:val="single" w:sz="6" w:space="0" w:color="000000"/>
            </w:tcBorders>
            <w:tcMar>
              <w:top w:w="15" w:type="dxa"/>
              <w:left w:w="15" w:type="dxa"/>
              <w:right w:w="15" w:type="dxa"/>
            </w:tcMar>
            <w:vAlign w:val="center"/>
          </w:tcPr>
          <w:p w14:paraId="7ABDEFB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Borders>
              <w:top w:val="single" w:sz="6" w:space="0" w:color="000000"/>
            </w:tcBorders>
            <w:tcMar>
              <w:top w:w="15" w:type="dxa"/>
              <w:left w:w="15" w:type="dxa"/>
              <w:right w:w="15" w:type="dxa"/>
            </w:tcMar>
            <w:vAlign w:val="center"/>
          </w:tcPr>
          <w:p w14:paraId="63A2F2F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292F837D" w14:textId="77777777" w:rsidTr="00531D0B">
        <w:trPr>
          <w:trHeight w:val="281"/>
          <w:jc w:val="center"/>
        </w:trPr>
        <w:tc>
          <w:tcPr>
            <w:tcW w:w="556" w:type="dxa"/>
            <w:tcMar>
              <w:top w:w="15" w:type="dxa"/>
              <w:left w:w="15" w:type="dxa"/>
              <w:right w:w="15" w:type="dxa"/>
            </w:tcMar>
            <w:vAlign w:val="center"/>
          </w:tcPr>
          <w:p w14:paraId="180194A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w:t>
            </w:r>
          </w:p>
        </w:tc>
        <w:tc>
          <w:tcPr>
            <w:tcW w:w="2135" w:type="dxa"/>
            <w:tcMar>
              <w:top w:w="15" w:type="dxa"/>
              <w:left w:w="15" w:type="dxa"/>
              <w:right w:w="15" w:type="dxa"/>
            </w:tcMar>
            <w:vAlign w:val="center"/>
          </w:tcPr>
          <w:p w14:paraId="0FAFE76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污泥脱水系统</w:t>
            </w:r>
          </w:p>
        </w:tc>
        <w:tc>
          <w:tcPr>
            <w:tcW w:w="4725" w:type="dxa"/>
            <w:tcMar>
              <w:top w:w="15" w:type="dxa"/>
              <w:left w:w="15" w:type="dxa"/>
              <w:right w:w="15" w:type="dxa"/>
            </w:tcMar>
            <w:vAlign w:val="center"/>
          </w:tcPr>
          <w:p w14:paraId="6A4CA751"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配套螺杆泵，3m</w:t>
            </w:r>
            <w:r>
              <w:rPr>
                <w:rFonts w:ascii="仿宋" w:eastAsia="仿宋" w:hAnsi="仿宋" w:cs="仿宋" w:hint="eastAsia"/>
                <w:sz w:val="24"/>
                <w:szCs w:val="24"/>
                <w:vertAlign w:val="superscript"/>
              </w:rPr>
              <w:t>3</w:t>
            </w:r>
            <w:r>
              <w:rPr>
                <w:rStyle w:val="font21"/>
                <w:rFonts w:ascii="仿宋" w:eastAsia="仿宋" w:hAnsi="仿宋" w:cs="仿宋" w:hint="eastAsia"/>
                <w:sz w:val="24"/>
                <w:szCs w:val="24"/>
              </w:rPr>
              <w:t>/h</w:t>
            </w:r>
          </w:p>
        </w:tc>
        <w:tc>
          <w:tcPr>
            <w:tcW w:w="615" w:type="dxa"/>
            <w:tcMar>
              <w:top w:w="15" w:type="dxa"/>
              <w:left w:w="15" w:type="dxa"/>
              <w:right w:w="15" w:type="dxa"/>
            </w:tcMar>
            <w:vAlign w:val="center"/>
          </w:tcPr>
          <w:p w14:paraId="19BBACE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4FE5425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152C9EA9" w14:textId="77777777" w:rsidTr="00531D0B">
        <w:trPr>
          <w:trHeight w:val="281"/>
          <w:jc w:val="center"/>
        </w:trPr>
        <w:tc>
          <w:tcPr>
            <w:tcW w:w="556" w:type="dxa"/>
            <w:tcMar>
              <w:top w:w="15" w:type="dxa"/>
              <w:left w:w="15" w:type="dxa"/>
              <w:right w:w="15" w:type="dxa"/>
            </w:tcMar>
            <w:vAlign w:val="center"/>
          </w:tcPr>
          <w:p w14:paraId="1ED41181"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3</w:t>
            </w:r>
          </w:p>
        </w:tc>
        <w:tc>
          <w:tcPr>
            <w:tcW w:w="2135" w:type="dxa"/>
            <w:tcMar>
              <w:top w:w="15" w:type="dxa"/>
              <w:left w:w="15" w:type="dxa"/>
              <w:right w:w="15" w:type="dxa"/>
            </w:tcMar>
            <w:vAlign w:val="center"/>
          </w:tcPr>
          <w:p w14:paraId="48B0331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PAM加药系统</w:t>
            </w:r>
          </w:p>
        </w:tc>
        <w:tc>
          <w:tcPr>
            <w:tcW w:w="4725" w:type="dxa"/>
            <w:tcMar>
              <w:top w:w="15" w:type="dxa"/>
              <w:left w:w="15" w:type="dxa"/>
              <w:right w:w="15" w:type="dxa"/>
            </w:tcMar>
            <w:vAlign w:val="center"/>
          </w:tcPr>
          <w:p w14:paraId="2AA4E02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配套一体机</w:t>
            </w:r>
          </w:p>
        </w:tc>
        <w:tc>
          <w:tcPr>
            <w:tcW w:w="615" w:type="dxa"/>
            <w:tcMar>
              <w:top w:w="15" w:type="dxa"/>
              <w:left w:w="15" w:type="dxa"/>
              <w:right w:w="15" w:type="dxa"/>
            </w:tcMar>
            <w:vAlign w:val="center"/>
          </w:tcPr>
          <w:p w14:paraId="1238407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w:t>
            </w:r>
          </w:p>
        </w:tc>
        <w:tc>
          <w:tcPr>
            <w:tcW w:w="855" w:type="dxa"/>
            <w:tcMar>
              <w:top w:w="15" w:type="dxa"/>
              <w:left w:w="15" w:type="dxa"/>
              <w:right w:w="15" w:type="dxa"/>
            </w:tcMar>
            <w:vAlign w:val="center"/>
          </w:tcPr>
          <w:p w14:paraId="130DD83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37806248" w14:textId="77777777" w:rsidTr="00531D0B">
        <w:trPr>
          <w:trHeight w:val="281"/>
          <w:jc w:val="center"/>
        </w:trPr>
        <w:tc>
          <w:tcPr>
            <w:tcW w:w="556" w:type="dxa"/>
            <w:tcMar>
              <w:top w:w="15" w:type="dxa"/>
              <w:left w:w="15" w:type="dxa"/>
              <w:right w:w="15" w:type="dxa"/>
            </w:tcMar>
            <w:vAlign w:val="center"/>
          </w:tcPr>
          <w:p w14:paraId="6BCF635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4</w:t>
            </w:r>
          </w:p>
        </w:tc>
        <w:tc>
          <w:tcPr>
            <w:tcW w:w="2135" w:type="dxa"/>
            <w:tcMar>
              <w:top w:w="15" w:type="dxa"/>
              <w:left w:w="15" w:type="dxa"/>
              <w:right w:w="15" w:type="dxa"/>
            </w:tcMar>
            <w:vAlign w:val="center"/>
          </w:tcPr>
          <w:p w14:paraId="0E23691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PAC加药系统</w:t>
            </w:r>
          </w:p>
        </w:tc>
        <w:tc>
          <w:tcPr>
            <w:tcW w:w="4725" w:type="dxa"/>
            <w:tcMar>
              <w:top w:w="15" w:type="dxa"/>
              <w:left w:w="15" w:type="dxa"/>
              <w:right w:w="15" w:type="dxa"/>
            </w:tcMar>
            <w:vAlign w:val="center"/>
          </w:tcPr>
          <w:p w14:paraId="7F8422E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配套一体机</w:t>
            </w:r>
          </w:p>
        </w:tc>
        <w:tc>
          <w:tcPr>
            <w:tcW w:w="615" w:type="dxa"/>
            <w:tcMar>
              <w:top w:w="15" w:type="dxa"/>
              <w:left w:w="15" w:type="dxa"/>
              <w:right w:w="15" w:type="dxa"/>
            </w:tcMar>
            <w:vAlign w:val="center"/>
          </w:tcPr>
          <w:p w14:paraId="0B3CAA1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w:t>
            </w:r>
          </w:p>
        </w:tc>
        <w:tc>
          <w:tcPr>
            <w:tcW w:w="855" w:type="dxa"/>
            <w:tcMar>
              <w:top w:w="15" w:type="dxa"/>
              <w:left w:w="15" w:type="dxa"/>
              <w:right w:w="15" w:type="dxa"/>
            </w:tcMar>
            <w:vAlign w:val="center"/>
          </w:tcPr>
          <w:p w14:paraId="31557BF0"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2620A581" w14:textId="77777777" w:rsidTr="00531D0B">
        <w:trPr>
          <w:trHeight w:val="281"/>
          <w:jc w:val="center"/>
        </w:trPr>
        <w:tc>
          <w:tcPr>
            <w:tcW w:w="556" w:type="dxa"/>
            <w:tcMar>
              <w:top w:w="15" w:type="dxa"/>
              <w:left w:w="15" w:type="dxa"/>
              <w:right w:w="15" w:type="dxa"/>
            </w:tcMar>
            <w:vAlign w:val="center"/>
          </w:tcPr>
          <w:p w14:paraId="5347318E"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5</w:t>
            </w:r>
          </w:p>
        </w:tc>
        <w:tc>
          <w:tcPr>
            <w:tcW w:w="2135" w:type="dxa"/>
            <w:tcMar>
              <w:top w:w="15" w:type="dxa"/>
              <w:left w:w="15" w:type="dxa"/>
              <w:right w:w="15" w:type="dxa"/>
            </w:tcMar>
            <w:vAlign w:val="center"/>
          </w:tcPr>
          <w:p w14:paraId="6D4506C6"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提升泵</w:t>
            </w:r>
          </w:p>
        </w:tc>
        <w:tc>
          <w:tcPr>
            <w:tcW w:w="4725" w:type="dxa"/>
            <w:tcMar>
              <w:top w:w="15" w:type="dxa"/>
              <w:left w:w="15" w:type="dxa"/>
              <w:right w:w="15" w:type="dxa"/>
            </w:tcMar>
            <w:vAlign w:val="center"/>
          </w:tcPr>
          <w:p w14:paraId="0C21D33E"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200WQ250-6-7.5，一用一备</w:t>
            </w:r>
          </w:p>
        </w:tc>
        <w:tc>
          <w:tcPr>
            <w:tcW w:w="615" w:type="dxa"/>
            <w:tcMar>
              <w:top w:w="15" w:type="dxa"/>
              <w:left w:w="15" w:type="dxa"/>
              <w:right w:w="15" w:type="dxa"/>
            </w:tcMar>
            <w:vAlign w:val="center"/>
          </w:tcPr>
          <w:p w14:paraId="08B1A800"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w:t>
            </w:r>
          </w:p>
        </w:tc>
        <w:tc>
          <w:tcPr>
            <w:tcW w:w="855" w:type="dxa"/>
            <w:tcMar>
              <w:top w:w="15" w:type="dxa"/>
              <w:left w:w="15" w:type="dxa"/>
              <w:right w:w="15" w:type="dxa"/>
            </w:tcMar>
            <w:vAlign w:val="center"/>
          </w:tcPr>
          <w:p w14:paraId="2286BD80"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747F7156" w14:textId="77777777" w:rsidTr="00531D0B">
        <w:trPr>
          <w:trHeight w:val="281"/>
          <w:jc w:val="center"/>
        </w:trPr>
        <w:tc>
          <w:tcPr>
            <w:tcW w:w="556" w:type="dxa"/>
            <w:tcMar>
              <w:top w:w="15" w:type="dxa"/>
              <w:left w:w="15" w:type="dxa"/>
              <w:right w:w="15" w:type="dxa"/>
            </w:tcMar>
            <w:vAlign w:val="center"/>
          </w:tcPr>
          <w:p w14:paraId="4D79FCB6"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6</w:t>
            </w:r>
          </w:p>
        </w:tc>
        <w:tc>
          <w:tcPr>
            <w:tcW w:w="2135" w:type="dxa"/>
            <w:tcMar>
              <w:top w:w="15" w:type="dxa"/>
              <w:left w:w="15" w:type="dxa"/>
              <w:right w:w="15" w:type="dxa"/>
            </w:tcMar>
            <w:vAlign w:val="center"/>
          </w:tcPr>
          <w:p w14:paraId="5BE0AA75"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滤液提升泵</w:t>
            </w:r>
          </w:p>
        </w:tc>
        <w:tc>
          <w:tcPr>
            <w:tcW w:w="4725" w:type="dxa"/>
            <w:tcMar>
              <w:top w:w="15" w:type="dxa"/>
              <w:left w:w="15" w:type="dxa"/>
              <w:right w:w="15" w:type="dxa"/>
            </w:tcMar>
            <w:vAlign w:val="center"/>
          </w:tcPr>
          <w:p w14:paraId="54F82A43" w14:textId="77777777" w:rsidR="00E64BC0" w:rsidRDefault="00E64BC0" w:rsidP="00531D0B">
            <w:pPr>
              <w:jc w:val="center"/>
              <w:rPr>
                <w:rFonts w:ascii="仿宋" w:eastAsia="仿宋" w:hAnsi="仿宋" w:cs="仿宋"/>
                <w:sz w:val="24"/>
                <w:szCs w:val="24"/>
              </w:rPr>
            </w:pPr>
            <w:r>
              <w:rPr>
                <w:rFonts w:ascii="仿宋" w:eastAsia="仿宋" w:hAnsi="仿宋" w:cs="仿宋" w:hint="eastAsia"/>
                <w:sz w:val="24"/>
                <w:szCs w:val="24"/>
              </w:rPr>
              <w:t>25WQ7-8-0.55</w:t>
            </w:r>
          </w:p>
        </w:tc>
        <w:tc>
          <w:tcPr>
            <w:tcW w:w="615" w:type="dxa"/>
            <w:tcMar>
              <w:top w:w="15" w:type="dxa"/>
              <w:left w:w="15" w:type="dxa"/>
              <w:right w:w="15" w:type="dxa"/>
            </w:tcMar>
            <w:vAlign w:val="center"/>
          </w:tcPr>
          <w:p w14:paraId="4F7A2B6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1CE0BB55"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台</w:t>
            </w:r>
          </w:p>
        </w:tc>
      </w:tr>
      <w:tr w:rsidR="00E64BC0" w14:paraId="08BA1BF2" w14:textId="77777777" w:rsidTr="00531D0B">
        <w:trPr>
          <w:trHeight w:val="281"/>
          <w:jc w:val="center"/>
        </w:trPr>
        <w:tc>
          <w:tcPr>
            <w:tcW w:w="556" w:type="dxa"/>
            <w:tcMar>
              <w:top w:w="15" w:type="dxa"/>
              <w:left w:w="15" w:type="dxa"/>
              <w:right w:w="15" w:type="dxa"/>
            </w:tcMar>
            <w:vAlign w:val="center"/>
          </w:tcPr>
          <w:p w14:paraId="582BD8B1"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7</w:t>
            </w:r>
          </w:p>
        </w:tc>
        <w:tc>
          <w:tcPr>
            <w:tcW w:w="2135" w:type="dxa"/>
            <w:tcMar>
              <w:top w:w="15" w:type="dxa"/>
              <w:left w:w="15" w:type="dxa"/>
              <w:right w:w="15" w:type="dxa"/>
            </w:tcMar>
            <w:vAlign w:val="center"/>
          </w:tcPr>
          <w:p w14:paraId="2524E03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螺杆泵</w:t>
            </w:r>
          </w:p>
        </w:tc>
        <w:tc>
          <w:tcPr>
            <w:tcW w:w="4725" w:type="dxa"/>
            <w:tcMar>
              <w:top w:w="15" w:type="dxa"/>
              <w:left w:w="15" w:type="dxa"/>
              <w:right w:w="15" w:type="dxa"/>
            </w:tcMar>
            <w:vAlign w:val="center"/>
          </w:tcPr>
          <w:p w14:paraId="12BB20C9" w14:textId="77777777" w:rsidR="00E64BC0" w:rsidRDefault="00E64BC0" w:rsidP="00531D0B">
            <w:pPr>
              <w:jc w:val="center"/>
              <w:rPr>
                <w:rFonts w:ascii="仿宋" w:eastAsia="仿宋" w:hAnsi="仿宋" w:cs="仿宋"/>
                <w:sz w:val="24"/>
                <w:szCs w:val="24"/>
              </w:rPr>
            </w:pPr>
            <w:r>
              <w:rPr>
                <w:rFonts w:ascii="仿宋" w:eastAsia="仿宋" w:hAnsi="仿宋" w:cs="仿宋" w:hint="eastAsia"/>
                <w:sz w:val="24"/>
                <w:szCs w:val="24"/>
              </w:rPr>
              <w:t>流量：5m3/h；扬程：60m；功率：2.2kw</w:t>
            </w:r>
          </w:p>
        </w:tc>
        <w:tc>
          <w:tcPr>
            <w:tcW w:w="615" w:type="dxa"/>
            <w:tcMar>
              <w:top w:w="15" w:type="dxa"/>
              <w:left w:w="15" w:type="dxa"/>
              <w:right w:w="15" w:type="dxa"/>
            </w:tcMar>
            <w:vAlign w:val="center"/>
          </w:tcPr>
          <w:p w14:paraId="2FE58155"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129F6A35"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台</w:t>
            </w:r>
          </w:p>
        </w:tc>
      </w:tr>
      <w:tr w:rsidR="00E64BC0" w14:paraId="2CF3AA44" w14:textId="77777777" w:rsidTr="00531D0B">
        <w:trPr>
          <w:trHeight w:val="281"/>
          <w:jc w:val="center"/>
        </w:trPr>
        <w:tc>
          <w:tcPr>
            <w:tcW w:w="556" w:type="dxa"/>
            <w:tcMar>
              <w:top w:w="15" w:type="dxa"/>
              <w:left w:w="15" w:type="dxa"/>
              <w:right w:w="15" w:type="dxa"/>
            </w:tcMar>
            <w:vAlign w:val="center"/>
          </w:tcPr>
          <w:p w14:paraId="66CEB83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8</w:t>
            </w:r>
          </w:p>
        </w:tc>
        <w:tc>
          <w:tcPr>
            <w:tcW w:w="2135" w:type="dxa"/>
            <w:tcMar>
              <w:top w:w="15" w:type="dxa"/>
              <w:left w:w="15" w:type="dxa"/>
              <w:right w:w="15" w:type="dxa"/>
            </w:tcMar>
            <w:vAlign w:val="center"/>
          </w:tcPr>
          <w:p w14:paraId="237E747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计量泵</w:t>
            </w:r>
          </w:p>
        </w:tc>
        <w:tc>
          <w:tcPr>
            <w:tcW w:w="4725" w:type="dxa"/>
            <w:tcMar>
              <w:top w:w="15" w:type="dxa"/>
              <w:left w:w="15" w:type="dxa"/>
              <w:right w:w="15" w:type="dxa"/>
            </w:tcMar>
            <w:vAlign w:val="center"/>
          </w:tcPr>
          <w:p w14:paraId="4545F80E" w14:textId="77777777" w:rsidR="00E64BC0" w:rsidRDefault="00E64BC0" w:rsidP="00531D0B">
            <w:pPr>
              <w:jc w:val="center"/>
              <w:rPr>
                <w:rFonts w:ascii="仿宋" w:eastAsia="仿宋" w:hAnsi="仿宋" w:cs="仿宋"/>
                <w:sz w:val="24"/>
                <w:szCs w:val="24"/>
              </w:rPr>
            </w:pPr>
            <w:r>
              <w:rPr>
                <w:rFonts w:ascii="仿宋" w:eastAsia="仿宋" w:hAnsi="仿宋" w:cs="仿宋" w:hint="eastAsia"/>
                <w:sz w:val="24"/>
                <w:szCs w:val="24"/>
              </w:rPr>
              <w:t>机械式隔膜泵，300L/h</w:t>
            </w:r>
          </w:p>
        </w:tc>
        <w:tc>
          <w:tcPr>
            <w:tcW w:w="615" w:type="dxa"/>
            <w:tcMar>
              <w:top w:w="15" w:type="dxa"/>
              <w:left w:w="15" w:type="dxa"/>
              <w:right w:w="15" w:type="dxa"/>
            </w:tcMar>
            <w:vAlign w:val="center"/>
          </w:tcPr>
          <w:p w14:paraId="284A053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4</w:t>
            </w:r>
          </w:p>
        </w:tc>
        <w:tc>
          <w:tcPr>
            <w:tcW w:w="855" w:type="dxa"/>
            <w:tcMar>
              <w:top w:w="15" w:type="dxa"/>
              <w:left w:w="15" w:type="dxa"/>
              <w:right w:w="15" w:type="dxa"/>
            </w:tcMar>
            <w:vAlign w:val="center"/>
          </w:tcPr>
          <w:p w14:paraId="3AB7819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台</w:t>
            </w:r>
          </w:p>
        </w:tc>
      </w:tr>
      <w:tr w:rsidR="00E64BC0" w14:paraId="01A462D8" w14:textId="77777777" w:rsidTr="00531D0B">
        <w:trPr>
          <w:trHeight w:val="281"/>
          <w:jc w:val="center"/>
        </w:trPr>
        <w:tc>
          <w:tcPr>
            <w:tcW w:w="556" w:type="dxa"/>
            <w:tcMar>
              <w:top w:w="15" w:type="dxa"/>
              <w:left w:w="15" w:type="dxa"/>
              <w:right w:w="15" w:type="dxa"/>
            </w:tcMar>
            <w:vAlign w:val="center"/>
          </w:tcPr>
          <w:p w14:paraId="1AD7CAD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9</w:t>
            </w:r>
          </w:p>
        </w:tc>
        <w:tc>
          <w:tcPr>
            <w:tcW w:w="2135" w:type="dxa"/>
            <w:tcMar>
              <w:top w:w="15" w:type="dxa"/>
              <w:left w:w="15" w:type="dxa"/>
              <w:right w:w="15" w:type="dxa"/>
            </w:tcMar>
            <w:vAlign w:val="center"/>
          </w:tcPr>
          <w:p w14:paraId="638CA52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格栅系统</w:t>
            </w:r>
          </w:p>
        </w:tc>
        <w:tc>
          <w:tcPr>
            <w:tcW w:w="4725" w:type="dxa"/>
            <w:tcMar>
              <w:top w:w="15" w:type="dxa"/>
              <w:left w:w="15" w:type="dxa"/>
              <w:right w:w="15" w:type="dxa"/>
            </w:tcMar>
            <w:vAlign w:val="center"/>
          </w:tcPr>
          <w:p w14:paraId="25A8418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1.0*0.8*1.2m,配套潜污泵</w:t>
            </w:r>
            <w:r>
              <w:rPr>
                <w:rStyle w:val="font21"/>
                <w:rFonts w:ascii="仿宋" w:eastAsia="仿宋" w:hAnsi="仿宋" w:cs="仿宋" w:hint="eastAsia"/>
                <w:sz w:val="24"/>
                <w:szCs w:val="24"/>
              </w:rPr>
              <w:t>，不锈钢材质</w:t>
            </w:r>
          </w:p>
        </w:tc>
        <w:tc>
          <w:tcPr>
            <w:tcW w:w="615" w:type="dxa"/>
            <w:tcMar>
              <w:top w:w="15" w:type="dxa"/>
              <w:left w:w="15" w:type="dxa"/>
              <w:right w:w="15" w:type="dxa"/>
            </w:tcMar>
            <w:vAlign w:val="center"/>
          </w:tcPr>
          <w:p w14:paraId="42E69DA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243ADFB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1C344237" w14:textId="77777777" w:rsidTr="00531D0B">
        <w:trPr>
          <w:trHeight w:val="281"/>
          <w:jc w:val="center"/>
        </w:trPr>
        <w:tc>
          <w:tcPr>
            <w:tcW w:w="556" w:type="dxa"/>
            <w:tcMar>
              <w:top w:w="15" w:type="dxa"/>
              <w:left w:w="15" w:type="dxa"/>
              <w:right w:w="15" w:type="dxa"/>
            </w:tcMar>
            <w:vAlign w:val="center"/>
          </w:tcPr>
          <w:p w14:paraId="1A70AE45"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10</w:t>
            </w:r>
          </w:p>
        </w:tc>
        <w:tc>
          <w:tcPr>
            <w:tcW w:w="2135" w:type="dxa"/>
            <w:tcMar>
              <w:top w:w="15" w:type="dxa"/>
              <w:left w:w="15" w:type="dxa"/>
              <w:right w:w="15" w:type="dxa"/>
            </w:tcMar>
            <w:vAlign w:val="center"/>
          </w:tcPr>
          <w:p w14:paraId="6FDA509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设备间</w:t>
            </w:r>
          </w:p>
        </w:tc>
        <w:tc>
          <w:tcPr>
            <w:tcW w:w="4725" w:type="dxa"/>
            <w:tcMar>
              <w:top w:w="15" w:type="dxa"/>
              <w:left w:w="15" w:type="dxa"/>
              <w:right w:w="15" w:type="dxa"/>
            </w:tcMar>
            <w:vAlign w:val="center"/>
          </w:tcPr>
          <w:p w14:paraId="255215F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10000*3500*2400，钢结构，塑木封面</w:t>
            </w:r>
          </w:p>
        </w:tc>
        <w:tc>
          <w:tcPr>
            <w:tcW w:w="615" w:type="dxa"/>
            <w:tcMar>
              <w:top w:w="15" w:type="dxa"/>
              <w:left w:w="15" w:type="dxa"/>
              <w:right w:w="15" w:type="dxa"/>
            </w:tcMar>
            <w:vAlign w:val="center"/>
          </w:tcPr>
          <w:p w14:paraId="592299C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1F730FDD"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座</w:t>
            </w:r>
          </w:p>
        </w:tc>
      </w:tr>
      <w:tr w:rsidR="00E64BC0" w14:paraId="2959AA0A" w14:textId="77777777" w:rsidTr="00531D0B">
        <w:trPr>
          <w:trHeight w:val="281"/>
          <w:jc w:val="center"/>
        </w:trPr>
        <w:tc>
          <w:tcPr>
            <w:tcW w:w="556" w:type="dxa"/>
            <w:tcMar>
              <w:top w:w="15" w:type="dxa"/>
              <w:left w:w="15" w:type="dxa"/>
              <w:right w:w="15" w:type="dxa"/>
            </w:tcMar>
            <w:vAlign w:val="center"/>
          </w:tcPr>
          <w:p w14:paraId="1BDD02E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11</w:t>
            </w:r>
          </w:p>
        </w:tc>
        <w:tc>
          <w:tcPr>
            <w:tcW w:w="2135" w:type="dxa"/>
            <w:tcMar>
              <w:top w:w="15" w:type="dxa"/>
              <w:left w:w="15" w:type="dxa"/>
              <w:right w:w="15" w:type="dxa"/>
            </w:tcMar>
            <w:vAlign w:val="center"/>
          </w:tcPr>
          <w:p w14:paraId="08C570B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PLC自控系统</w:t>
            </w:r>
          </w:p>
        </w:tc>
        <w:tc>
          <w:tcPr>
            <w:tcW w:w="4725" w:type="dxa"/>
            <w:tcMar>
              <w:top w:w="15" w:type="dxa"/>
              <w:left w:w="15" w:type="dxa"/>
              <w:right w:w="15" w:type="dxa"/>
            </w:tcMar>
            <w:vAlign w:val="center"/>
          </w:tcPr>
          <w:p w14:paraId="1981448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800*600*1000，含电气元件，PLC、模块、触摸屏</w:t>
            </w:r>
          </w:p>
        </w:tc>
        <w:tc>
          <w:tcPr>
            <w:tcW w:w="615" w:type="dxa"/>
            <w:tcMar>
              <w:top w:w="15" w:type="dxa"/>
              <w:left w:w="15" w:type="dxa"/>
              <w:right w:w="15" w:type="dxa"/>
            </w:tcMar>
            <w:vAlign w:val="center"/>
          </w:tcPr>
          <w:p w14:paraId="0F2E4C5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7E33EEB6"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4C6AC9E1" w14:textId="77777777" w:rsidTr="00531D0B">
        <w:trPr>
          <w:trHeight w:val="281"/>
          <w:jc w:val="center"/>
        </w:trPr>
        <w:tc>
          <w:tcPr>
            <w:tcW w:w="556" w:type="dxa"/>
            <w:tcMar>
              <w:top w:w="15" w:type="dxa"/>
              <w:left w:w="15" w:type="dxa"/>
              <w:right w:w="15" w:type="dxa"/>
            </w:tcMar>
            <w:vAlign w:val="center"/>
          </w:tcPr>
          <w:p w14:paraId="6FDD071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12</w:t>
            </w:r>
          </w:p>
        </w:tc>
        <w:tc>
          <w:tcPr>
            <w:tcW w:w="2135" w:type="dxa"/>
            <w:tcMar>
              <w:top w:w="15" w:type="dxa"/>
              <w:left w:w="15" w:type="dxa"/>
              <w:right w:w="15" w:type="dxa"/>
            </w:tcMar>
            <w:vAlign w:val="center"/>
          </w:tcPr>
          <w:p w14:paraId="0D65E5C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电磁流量计</w:t>
            </w:r>
          </w:p>
        </w:tc>
        <w:tc>
          <w:tcPr>
            <w:tcW w:w="4725" w:type="dxa"/>
            <w:tcMar>
              <w:top w:w="15" w:type="dxa"/>
              <w:left w:w="15" w:type="dxa"/>
              <w:right w:w="15" w:type="dxa"/>
            </w:tcMar>
            <w:vAlign w:val="center"/>
          </w:tcPr>
          <w:p w14:paraId="192DF1C5" w14:textId="77777777" w:rsidR="00E64BC0" w:rsidRDefault="00E64BC0" w:rsidP="00531D0B">
            <w:pPr>
              <w:jc w:val="center"/>
              <w:rPr>
                <w:rFonts w:ascii="仿宋" w:eastAsia="仿宋" w:hAnsi="仿宋" w:cs="仿宋"/>
                <w:sz w:val="24"/>
                <w:szCs w:val="24"/>
              </w:rPr>
            </w:pPr>
          </w:p>
        </w:tc>
        <w:tc>
          <w:tcPr>
            <w:tcW w:w="615" w:type="dxa"/>
            <w:tcMar>
              <w:top w:w="15" w:type="dxa"/>
              <w:left w:w="15" w:type="dxa"/>
              <w:right w:w="15" w:type="dxa"/>
            </w:tcMar>
            <w:vAlign w:val="center"/>
          </w:tcPr>
          <w:p w14:paraId="12A0D58E"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3F2D6AE6"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台</w:t>
            </w:r>
          </w:p>
        </w:tc>
      </w:tr>
      <w:tr w:rsidR="00E64BC0" w14:paraId="2E31697F" w14:textId="77777777" w:rsidTr="00531D0B">
        <w:trPr>
          <w:trHeight w:val="281"/>
          <w:jc w:val="center"/>
        </w:trPr>
        <w:tc>
          <w:tcPr>
            <w:tcW w:w="556" w:type="dxa"/>
            <w:tcMar>
              <w:top w:w="15" w:type="dxa"/>
              <w:left w:w="15" w:type="dxa"/>
              <w:right w:w="15" w:type="dxa"/>
            </w:tcMar>
            <w:vAlign w:val="center"/>
          </w:tcPr>
          <w:p w14:paraId="37CF8BC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lastRenderedPageBreak/>
              <w:t>13</w:t>
            </w:r>
          </w:p>
        </w:tc>
        <w:tc>
          <w:tcPr>
            <w:tcW w:w="2135" w:type="dxa"/>
            <w:tcMar>
              <w:top w:w="15" w:type="dxa"/>
              <w:left w:w="15" w:type="dxa"/>
              <w:right w:w="15" w:type="dxa"/>
            </w:tcMar>
            <w:vAlign w:val="center"/>
          </w:tcPr>
          <w:p w14:paraId="30329010"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输送管道</w:t>
            </w:r>
          </w:p>
        </w:tc>
        <w:tc>
          <w:tcPr>
            <w:tcW w:w="4725" w:type="dxa"/>
            <w:tcMar>
              <w:top w:w="15" w:type="dxa"/>
              <w:left w:w="15" w:type="dxa"/>
              <w:right w:w="15" w:type="dxa"/>
            </w:tcMar>
            <w:vAlign w:val="center"/>
          </w:tcPr>
          <w:p w14:paraId="1ECD7AD3" w14:textId="77777777" w:rsidR="00E64BC0" w:rsidRDefault="00E64BC0" w:rsidP="00531D0B">
            <w:pPr>
              <w:jc w:val="center"/>
              <w:rPr>
                <w:rFonts w:ascii="仿宋" w:eastAsia="仿宋" w:hAnsi="仿宋" w:cs="仿宋"/>
                <w:sz w:val="24"/>
                <w:szCs w:val="24"/>
              </w:rPr>
            </w:pPr>
            <w:r>
              <w:rPr>
                <w:rFonts w:ascii="仿宋" w:eastAsia="仿宋" w:hAnsi="仿宋" w:cs="仿宋" w:hint="eastAsia"/>
                <w:sz w:val="24"/>
                <w:szCs w:val="24"/>
              </w:rPr>
              <w:t>SDR11 1.0Mpa,dn200</w:t>
            </w:r>
            <w:r>
              <w:rPr>
                <w:rStyle w:val="font41"/>
                <w:rFonts w:ascii="仿宋" w:eastAsia="仿宋" w:hAnsi="仿宋" w:cs="仿宋" w:hint="default"/>
                <w:sz w:val="24"/>
                <w:szCs w:val="24"/>
              </w:rPr>
              <w:t>、</w:t>
            </w:r>
            <w:r>
              <w:rPr>
                <w:rFonts w:ascii="仿宋" w:eastAsia="仿宋" w:hAnsi="仿宋" w:cs="仿宋" w:hint="eastAsia"/>
                <w:sz w:val="24"/>
                <w:szCs w:val="24"/>
              </w:rPr>
              <w:t>dn100</w:t>
            </w:r>
            <w:r>
              <w:rPr>
                <w:rStyle w:val="font41"/>
                <w:rFonts w:ascii="仿宋" w:eastAsia="仿宋" w:hAnsi="仿宋" w:cs="仿宋" w:hint="default"/>
                <w:sz w:val="24"/>
                <w:szCs w:val="24"/>
              </w:rPr>
              <w:t>、</w:t>
            </w:r>
            <w:r>
              <w:rPr>
                <w:rFonts w:ascii="仿宋" w:eastAsia="仿宋" w:hAnsi="仿宋" w:cs="仿宋" w:hint="eastAsia"/>
                <w:sz w:val="24"/>
                <w:szCs w:val="24"/>
              </w:rPr>
              <w:t>dn50、dn32、等</w:t>
            </w:r>
          </w:p>
        </w:tc>
        <w:tc>
          <w:tcPr>
            <w:tcW w:w="615" w:type="dxa"/>
            <w:tcMar>
              <w:top w:w="15" w:type="dxa"/>
              <w:left w:w="15" w:type="dxa"/>
              <w:right w:w="15" w:type="dxa"/>
            </w:tcMar>
            <w:vAlign w:val="center"/>
          </w:tcPr>
          <w:p w14:paraId="4BEDAF4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400</w:t>
            </w:r>
          </w:p>
        </w:tc>
        <w:tc>
          <w:tcPr>
            <w:tcW w:w="855" w:type="dxa"/>
            <w:tcMar>
              <w:top w:w="15" w:type="dxa"/>
              <w:left w:w="15" w:type="dxa"/>
              <w:right w:w="15" w:type="dxa"/>
            </w:tcMar>
            <w:vAlign w:val="center"/>
          </w:tcPr>
          <w:p w14:paraId="786AA46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米</w:t>
            </w:r>
          </w:p>
        </w:tc>
      </w:tr>
      <w:tr w:rsidR="00E64BC0" w14:paraId="7E521ADD" w14:textId="77777777" w:rsidTr="00531D0B">
        <w:trPr>
          <w:trHeight w:val="281"/>
          <w:jc w:val="center"/>
        </w:trPr>
        <w:tc>
          <w:tcPr>
            <w:tcW w:w="556" w:type="dxa"/>
            <w:tcMar>
              <w:top w:w="15" w:type="dxa"/>
              <w:left w:w="15" w:type="dxa"/>
              <w:right w:w="15" w:type="dxa"/>
            </w:tcMar>
            <w:vAlign w:val="center"/>
          </w:tcPr>
          <w:p w14:paraId="38A8E69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14</w:t>
            </w:r>
          </w:p>
        </w:tc>
        <w:tc>
          <w:tcPr>
            <w:tcW w:w="2135" w:type="dxa"/>
            <w:tcMar>
              <w:top w:w="15" w:type="dxa"/>
              <w:left w:w="15" w:type="dxa"/>
              <w:right w:w="15" w:type="dxa"/>
            </w:tcMar>
            <w:vAlign w:val="center"/>
          </w:tcPr>
          <w:p w14:paraId="42A3AE5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配套管阀件</w:t>
            </w:r>
          </w:p>
        </w:tc>
        <w:tc>
          <w:tcPr>
            <w:tcW w:w="4725" w:type="dxa"/>
            <w:tcMar>
              <w:top w:w="15" w:type="dxa"/>
              <w:left w:w="15" w:type="dxa"/>
              <w:right w:w="15" w:type="dxa"/>
            </w:tcMar>
            <w:vAlign w:val="center"/>
          </w:tcPr>
          <w:p w14:paraId="1C64E866" w14:textId="77777777" w:rsidR="00E64BC0" w:rsidRDefault="00E64BC0" w:rsidP="00531D0B">
            <w:pPr>
              <w:jc w:val="center"/>
              <w:rPr>
                <w:rFonts w:ascii="仿宋" w:eastAsia="仿宋" w:hAnsi="仿宋" w:cs="仿宋"/>
                <w:sz w:val="24"/>
                <w:szCs w:val="24"/>
              </w:rPr>
            </w:pPr>
            <w:r>
              <w:rPr>
                <w:rFonts w:ascii="仿宋" w:eastAsia="仿宋" w:hAnsi="仿宋" w:cs="仿宋" w:hint="eastAsia"/>
                <w:sz w:val="24"/>
                <w:szCs w:val="24"/>
              </w:rPr>
              <w:t>1.0Mpa,dn200</w:t>
            </w:r>
            <w:r>
              <w:rPr>
                <w:rStyle w:val="font41"/>
                <w:rFonts w:ascii="仿宋" w:eastAsia="仿宋" w:hAnsi="仿宋" w:cs="仿宋" w:hint="default"/>
                <w:sz w:val="24"/>
                <w:szCs w:val="24"/>
              </w:rPr>
              <w:t>、</w:t>
            </w:r>
            <w:r>
              <w:rPr>
                <w:rFonts w:ascii="仿宋" w:eastAsia="仿宋" w:hAnsi="仿宋" w:cs="仿宋" w:hint="eastAsia"/>
                <w:sz w:val="24"/>
                <w:szCs w:val="24"/>
              </w:rPr>
              <w:t>dn100</w:t>
            </w:r>
            <w:r>
              <w:rPr>
                <w:rStyle w:val="font41"/>
                <w:rFonts w:ascii="仿宋" w:eastAsia="仿宋" w:hAnsi="仿宋" w:cs="仿宋" w:hint="default"/>
                <w:sz w:val="24"/>
                <w:szCs w:val="24"/>
              </w:rPr>
              <w:t>、</w:t>
            </w:r>
            <w:r>
              <w:rPr>
                <w:rFonts w:ascii="仿宋" w:eastAsia="仿宋" w:hAnsi="仿宋" w:cs="仿宋" w:hint="eastAsia"/>
                <w:sz w:val="24"/>
                <w:szCs w:val="24"/>
              </w:rPr>
              <w:t>dn50、dn32、等管阀配件</w:t>
            </w:r>
          </w:p>
        </w:tc>
        <w:tc>
          <w:tcPr>
            <w:tcW w:w="615" w:type="dxa"/>
            <w:tcMar>
              <w:top w:w="15" w:type="dxa"/>
              <w:left w:w="15" w:type="dxa"/>
              <w:right w:w="15" w:type="dxa"/>
            </w:tcMar>
            <w:vAlign w:val="center"/>
          </w:tcPr>
          <w:p w14:paraId="663456E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00F62766"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批</w:t>
            </w:r>
          </w:p>
        </w:tc>
      </w:tr>
      <w:tr w:rsidR="00E64BC0" w14:paraId="6E4EF09E" w14:textId="77777777" w:rsidTr="00531D0B">
        <w:trPr>
          <w:trHeight w:val="281"/>
          <w:jc w:val="center"/>
        </w:trPr>
        <w:tc>
          <w:tcPr>
            <w:tcW w:w="556" w:type="dxa"/>
            <w:tcMar>
              <w:top w:w="15" w:type="dxa"/>
              <w:left w:w="15" w:type="dxa"/>
              <w:right w:w="15" w:type="dxa"/>
            </w:tcMar>
            <w:vAlign w:val="center"/>
          </w:tcPr>
          <w:p w14:paraId="2EDD93F0"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15</w:t>
            </w:r>
          </w:p>
        </w:tc>
        <w:tc>
          <w:tcPr>
            <w:tcW w:w="2135" w:type="dxa"/>
            <w:tcMar>
              <w:top w:w="15" w:type="dxa"/>
              <w:left w:w="15" w:type="dxa"/>
              <w:right w:w="15" w:type="dxa"/>
            </w:tcMar>
            <w:vAlign w:val="center"/>
          </w:tcPr>
          <w:p w14:paraId="058122C0"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安装辅材件</w:t>
            </w:r>
          </w:p>
        </w:tc>
        <w:tc>
          <w:tcPr>
            <w:tcW w:w="4725" w:type="dxa"/>
            <w:tcMar>
              <w:top w:w="15" w:type="dxa"/>
              <w:left w:w="15" w:type="dxa"/>
              <w:right w:w="15" w:type="dxa"/>
            </w:tcMar>
            <w:vAlign w:val="center"/>
          </w:tcPr>
          <w:p w14:paraId="461EDAF1" w14:textId="77777777" w:rsidR="00E64BC0" w:rsidRDefault="00E64BC0" w:rsidP="00531D0B">
            <w:pPr>
              <w:jc w:val="center"/>
              <w:rPr>
                <w:rFonts w:ascii="仿宋" w:eastAsia="仿宋" w:hAnsi="仿宋" w:cs="仿宋"/>
                <w:sz w:val="24"/>
                <w:szCs w:val="24"/>
              </w:rPr>
            </w:pPr>
            <w:r>
              <w:rPr>
                <w:rFonts w:ascii="仿宋" w:eastAsia="仿宋" w:hAnsi="仿宋" w:cs="仿宋" w:hint="eastAsia"/>
                <w:sz w:val="24"/>
                <w:szCs w:val="24"/>
              </w:rPr>
              <w:t>各类辅件</w:t>
            </w:r>
          </w:p>
        </w:tc>
        <w:tc>
          <w:tcPr>
            <w:tcW w:w="615" w:type="dxa"/>
            <w:tcMar>
              <w:top w:w="15" w:type="dxa"/>
              <w:left w:w="15" w:type="dxa"/>
              <w:right w:w="15" w:type="dxa"/>
            </w:tcMar>
            <w:vAlign w:val="center"/>
          </w:tcPr>
          <w:p w14:paraId="28C23C6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3E94D22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批</w:t>
            </w:r>
          </w:p>
        </w:tc>
      </w:tr>
      <w:tr w:rsidR="00E64BC0" w14:paraId="1C44DBB4" w14:textId="77777777" w:rsidTr="00531D0B">
        <w:trPr>
          <w:trHeight w:val="281"/>
          <w:jc w:val="center"/>
        </w:trPr>
        <w:tc>
          <w:tcPr>
            <w:tcW w:w="556" w:type="dxa"/>
            <w:tcMar>
              <w:top w:w="15" w:type="dxa"/>
              <w:left w:w="15" w:type="dxa"/>
              <w:right w:w="15" w:type="dxa"/>
            </w:tcMar>
            <w:vAlign w:val="center"/>
          </w:tcPr>
          <w:p w14:paraId="6571BE0E"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16</w:t>
            </w:r>
          </w:p>
        </w:tc>
        <w:tc>
          <w:tcPr>
            <w:tcW w:w="2135" w:type="dxa"/>
            <w:tcMar>
              <w:top w:w="15" w:type="dxa"/>
              <w:left w:w="15" w:type="dxa"/>
              <w:right w:w="15" w:type="dxa"/>
            </w:tcMar>
            <w:vAlign w:val="center"/>
          </w:tcPr>
          <w:p w14:paraId="57950536"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电缆及配件</w:t>
            </w:r>
          </w:p>
        </w:tc>
        <w:tc>
          <w:tcPr>
            <w:tcW w:w="4725" w:type="dxa"/>
            <w:tcMar>
              <w:top w:w="15" w:type="dxa"/>
              <w:left w:w="15" w:type="dxa"/>
              <w:right w:w="15" w:type="dxa"/>
            </w:tcMar>
            <w:vAlign w:val="center"/>
          </w:tcPr>
          <w:p w14:paraId="0AF5D890" w14:textId="77777777" w:rsidR="00E64BC0" w:rsidRDefault="00E64BC0" w:rsidP="00531D0B">
            <w:pPr>
              <w:jc w:val="center"/>
              <w:rPr>
                <w:rFonts w:ascii="仿宋" w:eastAsia="仿宋" w:hAnsi="仿宋" w:cs="仿宋"/>
                <w:sz w:val="24"/>
                <w:szCs w:val="24"/>
              </w:rPr>
            </w:pPr>
            <w:r>
              <w:rPr>
                <w:rFonts w:ascii="仿宋" w:eastAsia="仿宋" w:hAnsi="仿宋" w:cs="仿宋" w:hint="eastAsia"/>
                <w:sz w:val="24"/>
                <w:szCs w:val="24"/>
              </w:rPr>
              <w:t>3*25+2*16、3*16+2*10、3*10+1*6</w:t>
            </w:r>
          </w:p>
        </w:tc>
        <w:tc>
          <w:tcPr>
            <w:tcW w:w="615" w:type="dxa"/>
            <w:tcMar>
              <w:top w:w="15" w:type="dxa"/>
              <w:left w:w="15" w:type="dxa"/>
              <w:right w:w="15" w:type="dxa"/>
            </w:tcMar>
            <w:vAlign w:val="center"/>
          </w:tcPr>
          <w:p w14:paraId="1481CE0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52C9A17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批</w:t>
            </w:r>
          </w:p>
        </w:tc>
      </w:tr>
      <w:tr w:rsidR="00E64BC0" w14:paraId="05A3600E" w14:textId="77777777" w:rsidTr="00531D0B">
        <w:trPr>
          <w:trHeight w:val="90"/>
          <w:jc w:val="center"/>
        </w:trPr>
        <w:tc>
          <w:tcPr>
            <w:tcW w:w="556" w:type="dxa"/>
            <w:tcMar>
              <w:top w:w="15" w:type="dxa"/>
              <w:left w:w="15" w:type="dxa"/>
              <w:right w:w="15" w:type="dxa"/>
            </w:tcMar>
            <w:vAlign w:val="center"/>
          </w:tcPr>
          <w:p w14:paraId="18AD511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17</w:t>
            </w:r>
          </w:p>
        </w:tc>
        <w:tc>
          <w:tcPr>
            <w:tcW w:w="2135" w:type="dxa"/>
            <w:tcMar>
              <w:top w:w="15" w:type="dxa"/>
              <w:left w:w="15" w:type="dxa"/>
              <w:right w:w="15" w:type="dxa"/>
            </w:tcMar>
            <w:vAlign w:val="center"/>
          </w:tcPr>
          <w:p w14:paraId="4C0C00B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MBR中空纤维膜</w:t>
            </w:r>
          </w:p>
        </w:tc>
        <w:tc>
          <w:tcPr>
            <w:tcW w:w="4725" w:type="dxa"/>
            <w:tcMar>
              <w:top w:w="15" w:type="dxa"/>
              <w:left w:w="15" w:type="dxa"/>
              <w:right w:w="15" w:type="dxa"/>
            </w:tcMar>
            <w:vAlign w:val="center"/>
          </w:tcPr>
          <w:p w14:paraId="0384833D"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2500㎡，</w:t>
            </w:r>
            <w:r>
              <w:rPr>
                <w:rStyle w:val="font21"/>
                <w:rFonts w:ascii="仿宋" w:eastAsia="仿宋" w:hAnsi="仿宋" w:cs="仿宋" w:hint="eastAsia"/>
                <w:sz w:val="24"/>
                <w:szCs w:val="24"/>
              </w:rPr>
              <w:t>20L/</w:t>
            </w:r>
            <w:r>
              <w:rPr>
                <w:rFonts w:ascii="仿宋" w:eastAsia="仿宋" w:hAnsi="仿宋" w:cs="仿宋" w:hint="eastAsia"/>
                <w:sz w:val="24"/>
                <w:szCs w:val="24"/>
              </w:rPr>
              <w:t>㎡</w:t>
            </w:r>
            <w:r>
              <w:rPr>
                <w:rStyle w:val="font21"/>
                <w:rFonts w:ascii="仿宋" w:eastAsia="仿宋" w:hAnsi="仿宋" w:cs="仿宋" w:hint="eastAsia"/>
                <w:sz w:val="24"/>
                <w:szCs w:val="24"/>
              </w:rPr>
              <w:t>/h</w:t>
            </w:r>
            <w:r>
              <w:rPr>
                <w:rFonts w:ascii="仿宋" w:eastAsia="仿宋" w:hAnsi="仿宋" w:cs="仿宋" w:hint="eastAsia"/>
                <w:sz w:val="24"/>
                <w:szCs w:val="24"/>
              </w:rPr>
              <w:t>，</w:t>
            </w:r>
            <w:r>
              <w:rPr>
                <w:rStyle w:val="font21"/>
                <w:rFonts w:ascii="仿宋" w:eastAsia="仿宋" w:hAnsi="仿宋" w:cs="仿宋" w:hint="eastAsia"/>
                <w:sz w:val="24"/>
                <w:szCs w:val="24"/>
              </w:rPr>
              <w:t>PTFE</w:t>
            </w:r>
          </w:p>
        </w:tc>
        <w:tc>
          <w:tcPr>
            <w:tcW w:w="615" w:type="dxa"/>
            <w:tcMar>
              <w:top w:w="15" w:type="dxa"/>
              <w:left w:w="15" w:type="dxa"/>
              <w:right w:w="15" w:type="dxa"/>
            </w:tcMar>
            <w:vAlign w:val="center"/>
          </w:tcPr>
          <w:p w14:paraId="0DAB805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0766965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5583B939" w14:textId="77777777" w:rsidTr="00531D0B">
        <w:trPr>
          <w:trHeight w:val="281"/>
          <w:jc w:val="center"/>
        </w:trPr>
        <w:tc>
          <w:tcPr>
            <w:tcW w:w="556" w:type="dxa"/>
            <w:tcMar>
              <w:top w:w="15" w:type="dxa"/>
              <w:left w:w="15" w:type="dxa"/>
              <w:right w:w="15" w:type="dxa"/>
            </w:tcMar>
            <w:vAlign w:val="center"/>
          </w:tcPr>
          <w:p w14:paraId="67A8ACA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18</w:t>
            </w:r>
          </w:p>
        </w:tc>
        <w:tc>
          <w:tcPr>
            <w:tcW w:w="2135" w:type="dxa"/>
            <w:tcMar>
              <w:top w:w="15" w:type="dxa"/>
              <w:left w:w="15" w:type="dxa"/>
              <w:right w:w="15" w:type="dxa"/>
            </w:tcMar>
            <w:vAlign w:val="center"/>
          </w:tcPr>
          <w:p w14:paraId="4CF3C1D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MBR药洗设备</w:t>
            </w:r>
          </w:p>
        </w:tc>
        <w:tc>
          <w:tcPr>
            <w:tcW w:w="4725" w:type="dxa"/>
            <w:tcMar>
              <w:top w:w="15" w:type="dxa"/>
              <w:left w:w="15" w:type="dxa"/>
              <w:right w:w="15" w:type="dxa"/>
            </w:tcMar>
            <w:vAlign w:val="center"/>
          </w:tcPr>
          <w:p w14:paraId="3E60C3D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酸碱药洗系统</w:t>
            </w:r>
          </w:p>
        </w:tc>
        <w:tc>
          <w:tcPr>
            <w:tcW w:w="615" w:type="dxa"/>
            <w:tcMar>
              <w:top w:w="15" w:type="dxa"/>
              <w:left w:w="15" w:type="dxa"/>
              <w:right w:w="15" w:type="dxa"/>
            </w:tcMar>
            <w:vAlign w:val="center"/>
          </w:tcPr>
          <w:p w14:paraId="21456A9E"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7F17F7A0"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76454875" w14:textId="77777777" w:rsidTr="00531D0B">
        <w:trPr>
          <w:trHeight w:val="281"/>
          <w:jc w:val="center"/>
        </w:trPr>
        <w:tc>
          <w:tcPr>
            <w:tcW w:w="556" w:type="dxa"/>
            <w:tcMar>
              <w:top w:w="15" w:type="dxa"/>
              <w:left w:w="15" w:type="dxa"/>
              <w:right w:w="15" w:type="dxa"/>
            </w:tcMar>
            <w:vAlign w:val="center"/>
          </w:tcPr>
          <w:p w14:paraId="3965A28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19</w:t>
            </w:r>
          </w:p>
        </w:tc>
        <w:tc>
          <w:tcPr>
            <w:tcW w:w="2135" w:type="dxa"/>
            <w:tcMar>
              <w:top w:w="15" w:type="dxa"/>
              <w:left w:w="15" w:type="dxa"/>
              <w:right w:w="15" w:type="dxa"/>
            </w:tcMar>
            <w:vAlign w:val="center"/>
          </w:tcPr>
          <w:p w14:paraId="0B19520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抽吸泵</w:t>
            </w:r>
          </w:p>
        </w:tc>
        <w:tc>
          <w:tcPr>
            <w:tcW w:w="4725" w:type="dxa"/>
            <w:tcMar>
              <w:top w:w="15" w:type="dxa"/>
              <w:left w:w="15" w:type="dxa"/>
              <w:right w:w="15" w:type="dxa"/>
            </w:tcMar>
            <w:vAlign w:val="center"/>
          </w:tcPr>
          <w:p w14:paraId="656C1AA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配套MBR，含变频器</w:t>
            </w:r>
          </w:p>
        </w:tc>
        <w:tc>
          <w:tcPr>
            <w:tcW w:w="615" w:type="dxa"/>
            <w:tcMar>
              <w:top w:w="15" w:type="dxa"/>
              <w:left w:w="15" w:type="dxa"/>
              <w:right w:w="15" w:type="dxa"/>
            </w:tcMar>
            <w:vAlign w:val="center"/>
          </w:tcPr>
          <w:p w14:paraId="7F4833A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0FF2F24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台</w:t>
            </w:r>
          </w:p>
        </w:tc>
      </w:tr>
      <w:tr w:rsidR="00E64BC0" w14:paraId="1781358D" w14:textId="77777777" w:rsidTr="00531D0B">
        <w:trPr>
          <w:trHeight w:val="281"/>
          <w:jc w:val="center"/>
        </w:trPr>
        <w:tc>
          <w:tcPr>
            <w:tcW w:w="556" w:type="dxa"/>
            <w:tcMar>
              <w:top w:w="15" w:type="dxa"/>
              <w:left w:w="15" w:type="dxa"/>
              <w:right w:w="15" w:type="dxa"/>
            </w:tcMar>
            <w:vAlign w:val="center"/>
          </w:tcPr>
          <w:p w14:paraId="5AF9B95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20</w:t>
            </w:r>
          </w:p>
        </w:tc>
        <w:tc>
          <w:tcPr>
            <w:tcW w:w="2135" w:type="dxa"/>
            <w:tcMar>
              <w:top w:w="15" w:type="dxa"/>
              <w:left w:w="15" w:type="dxa"/>
              <w:right w:w="15" w:type="dxa"/>
            </w:tcMar>
            <w:vAlign w:val="center"/>
          </w:tcPr>
          <w:p w14:paraId="394772B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挂膜填料</w:t>
            </w:r>
          </w:p>
        </w:tc>
        <w:tc>
          <w:tcPr>
            <w:tcW w:w="4725" w:type="dxa"/>
            <w:tcMar>
              <w:top w:w="15" w:type="dxa"/>
              <w:left w:w="15" w:type="dxa"/>
              <w:right w:w="15" w:type="dxa"/>
            </w:tcMar>
            <w:vAlign w:val="center"/>
          </w:tcPr>
          <w:p w14:paraId="05083D2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厌氧池填料</w:t>
            </w:r>
          </w:p>
        </w:tc>
        <w:tc>
          <w:tcPr>
            <w:tcW w:w="615" w:type="dxa"/>
            <w:tcMar>
              <w:top w:w="15" w:type="dxa"/>
              <w:left w:w="15" w:type="dxa"/>
              <w:right w:w="15" w:type="dxa"/>
            </w:tcMar>
            <w:vAlign w:val="center"/>
          </w:tcPr>
          <w:p w14:paraId="281EF23D"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463FC54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146C7603" w14:textId="77777777" w:rsidTr="00531D0B">
        <w:trPr>
          <w:trHeight w:val="281"/>
          <w:jc w:val="center"/>
        </w:trPr>
        <w:tc>
          <w:tcPr>
            <w:tcW w:w="556" w:type="dxa"/>
            <w:tcMar>
              <w:top w:w="15" w:type="dxa"/>
              <w:left w:w="15" w:type="dxa"/>
              <w:right w:w="15" w:type="dxa"/>
            </w:tcMar>
            <w:vAlign w:val="center"/>
          </w:tcPr>
          <w:p w14:paraId="52F0317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21</w:t>
            </w:r>
          </w:p>
        </w:tc>
        <w:tc>
          <w:tcPr>
            <w:tcW w:w="2135" w:type="dxa"/>
            <w:tcMar>
              <w:top w:w="15" w:type="dxa"/>
              <w:left w:w="15" w:type="dxa"/>
              <w:right w:w="15" w:type="dxa"/>
            </w:tcMar>
            <w:vAlign w:val="center"/>
          </w:tcPr>
          <w:p w14:paraId="63A7B5B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提升系统</w:t>
            </w:r>
          </w:p>
        </w:tc>
        <w:tc>
          <w:tcPr>
            <w:tcW w:w="4725" w:type="dxa"/>
            <w:tcMar>
              <w:top w:w="15" w:type="dxa"/>
              <w:left w:w="15" w:type="dxa"/>
              <w:right w:w="15" w:type="dxa"/>
            </w:tcMar>
            <w:vAlign w:val="center"/>
          </w:tcPr>
          <w:p w14:paraId="33F332D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生活废水处理段</w:t>
            </w:r>
          </w:p>
        </w:tc>
        <w:tc>
          <w:tcPr>
            <w:tcW w:w="615" w:type="dxa"/>
            <w:tcMar>
              <w:top w:w="15" w:type="dxa"/>
              <w:left w:w="15" w:type="dxa"/>
              <w:right w:w="15" w:type="dxa"/>
            </w:tcMar>
            <w:vAlign w:val="center"/>
          </w:tcPr>
          <w:p w14:paraId="13F2BB5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w:t>
            </w:r>
          </w:p>
        </w:tc>
        <w:tc>
          <w:tcPr>
            <w:tcW w:w="855" w:type="dxa"/>
            <w:tcMar>
              <w:top w:w="15" w:type="dxa"/>
              <w:left w:w="15" w:type="dxa"/>
              <w:right w:w="15" w:type="dxa"/>
            </w:tcMar>
            <w:vAlign w:val="center"/>
          </w:tcPr>
          <w:p w14:paraId="620928B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49FEA7EE" w14:textId="77777777" w:rsidTr="00531D0B">
        <w:trPr>
          <w:trHeight w:val="281"/>
          <w:jc w:val="center"/>
        </w:trPr>
        <w:tc>
          <w:tcPr>
            <w:tcW w:w="556" w:type="dxa"/>
            <w:tcMar>
              <w:top w:w="15" w:type="dxa"/>
              <w:left w:w="15" w:type="dxa"/>
              <w:right w:w="15" w:type="dxa"/>
            </w:tcMar>
            <w:vAlign w:val="center"/>
          </w:tcPr>
          <w:p w14:paraId="1FF8100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22</w:t>
            </w:r>
          </w:p>
        </w:tc>
        <w:tc>
          <w:tcPr>
            <w:tcW w:w="2135" w:type="dxa"/>
            <w:tcMar>
              <w:top w:w="15" w:type="dxa"/>
              <w:left w:w="15" w:type="dxa"/>
              <w:right w:w="15" w:type="dxa"/>
            </w:tcMar>
            <w:vAlign w:val="center"/>
          </w:tcPr>
          <w:p w14:paraId="0A8BCC90"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格栅系统</w:t>
            </w:r>
          </w:p>
        </w:tc>
        <w:tc>
          <w:tcPr>
            <w:tcW w:w="4725" w:type="dxa"/>
            <w:tcMar>
              <w:top w:w="15" w:type="dxa"/>
              <w:left w:w="15" w:type="dxa"/>
              <w:right w:w="15" w:type="dxa"/>
            </w:tcMar>
            <w:vAlign w:val="center"/>
          </w:tcPr>
          <w:p w14:paraId="303378F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生活废水处理段</w:t>
            </w:r>
          </w:p>
        </w:tc>
        <w:tc>
          <w:tcPr>
            <w:tcW w:w="615" w:type="dxa"/>
            <w:tcMar>
              <w:top w:w="15" w:type="dxa"/>
              <w:left w:w="15" w:type="dxa"/>
              <w:right w:w="15" w:type="dxa"/>
            </w:tcMar>
            <w:vAlign w:val="center"/>
          </w:tcPr>
          <w:p w14:paraId="41B58975"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w:t>
            </w:r>
          </w:p>
        </w:tc>
        <w:tc>
          <w:tcPr>
            <w:tcW w:w="855" w:type="dxa"/>
            <w:tcMar>
              <w:top w:w="15" w:type="dxa"/>
              <w:left w:w="15" w:type="dxa"/>
              <w:right w:w="15" w:type="dxa"/>
            </w:tcMar>
            <w:vAlign w:val="center"/>
          </w:tcPr>
          <w:p w14:paraId="6C67178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42054BC2" w14:textId="77777777" w:rsidTr="00531D0B">
        <w:trPr>
          <w:trHeight w:val="281"/>
          <w:jc w:val="center"/>
        </w:trPr>
        <w:tc>
          <w:tcPr>
            <w:tcW w:w="556" w:type="dxa"/>
            <w:tcMar>
              <w:top w:w="15" w:type="dxa"/>
              <w:left w:w="15" w:type="dxa"/>
              <w:right w:w="15" w:type="dxa"/>
            </w:tcMar>
            <w:vAlign w:val="center"/>
          </w:tcPr>
          <w:p w14:paraId="497D221D"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23</w:t>
            </w:r>
          </w:p>
        </w:tc>
        <w:tc>
          <w:tcPr>
            <w:tcW w:w="2135" w:type="dxa"/>
            <w:tcMar>
              <w:top w:w="15" w:type="dxa"/>
              <w:left w:w="15" w:type="dxa"/>
              <w:right w:w="15" w:type="dxa"/>
            </w:tcMar>
            <w:vAlign w:val="center"/>
          </w:tcPr>
          <w:p w14:paraId="6092856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转鼓格栅机</w:t>
            </w:r>
          </w:p>
        </w:tc>
        <w:tc>
          <w:tcPr>
            <w:tcW w:w="4725" w:type="dxa"/>
            <w:tcMar>
              <w:top w:w="15" w:type="dxa"/>
              <w:left w:w="15" w:type="dxa"/>
              <w:right w:w="15" w:type="dxa"/>
            </w:tcMar>
            <w:vAlign w:val="center"/>
          </w:tcPr>
          <w:p w14:paraId="7014BC9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功率1.1kw，</w:t>
            </w:r>
            <w:r>
              <w:rPr>
                <w:rStyle w:val="font21"/>
                <w:rFonts w:ascii="仿宋" w:eastAsia="仿宋" w:hAnsi="仿宋" w:cs="仿宋" w:hint="eastAsia"/>
                <w:sz w:val="24"/>
                <w:szCs w:val="24"/>
              </w:rPr>
              <w:t>6.0m*0.8m</w:t>
            </w:r>
            <w:r>
              <w:rPr>
                <w:rFonts w:ascii="仿宋" w:eastAsia="仿宋" w:hAnsi="仿宋" w:cs="仿宋" w:hint="eastAsia"/>
                <w:sz w:val="24"/>
                <w:szCs w:val="24"/>
              </w:rPr>
              <w:t>，</w:t>
            </w:r>
          </w:p>
        </w:tc>
        <w:tc>
          <w:tcPr>
            <w:tcW w:w="615" w:type="dxa"/>
            <w:tcMar>
              <w:top w:w="15" w:type="dxa"/>
              <w:left w:w="15" w:type="dxa"/>
              <w:right w:w="15" w:type="dxa"/>
            </w:tcMar>
            <w:vAlign w:val="center"/>
          </w:tcPr>
          <w:p w14:paraId="66932C6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371BD69E"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4F56A8A4" w14:textId="77777777" w:rsidTr="00531D0B">
        <w:trPr>
          <w:trHeight w:val="281"/>
          <w:jc w:val="center"/>
        </w:trPr>
        <w:tc>
          <w:tcPr>
            <w:tcW w:w="556" w:type="dxa"/>
            <w:tcMar>
              <w:top w:w="15" w:type="dxa"/>
              <w:left w:w="15" w:type="dxa"/>
              <w:right w:w="15" w:type="dxa"/>
            </w:tcMar>
            <w:vAlign w:val="center"/>
          </w:tcPr>
          <w:p w14:paraId="60381B9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24</w:t>
            </w:r>
          </w:p>
        </w:tc>
        <w:tc>
          <w:tcPr>
            <w:tcW w:w="2135" w:type="dxa"/>
            <w:tcMar>
              <w:top w:w="15" w:type="dxa"/>
              <w:left w:w="15" w:type="dxa"/>
              <w:right w:w="15" w:type="dxa"/>
            </w:tcMar>
            <w:vAlign w:val="center"/>
          </w:tcPr>
          <w:p w14:paraId="6386EF41"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臭气收集装置</w:t>
            </w:r>
          </w:p>
        </w:tc>
        <w:tc>
          <w:tcPr>
            <w:tcW w:w="4725" w:type="dxa"/>
            <w:tcMar>
              <w:top w:w="15" w:type="dxa"/>
              <w:left w:w="15" w:type="dxa"/>
              <w:right w:w="15" w:type="dxa"/>
            </w:tcMar>
            <w:vAlign w:val="center"/>
          </w:tcPr>
          <w:p w14:paraId="4A957F6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引风机+管路</w:t>
            </w:r>
          </w:p>
        </w:tc>
        <w:tc>
          <w:tcPr>
            <w:tcW w:w="615" w:type="dxa"/>
            <w:tcMar>
              <w:top w:w="15" w:type="dxa"/>
              <w:left w:w="15" w:type="dxa"/>
              <w:right w:w="15" w:type="dxa"/>
            </w:tcMar>
            <w:vAlign w:val="center"/>
          </w:tcPr>
          <w:p w14:paraId="6446919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024C975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398E1AB7" w14:textId="77777777" w:rsidTr="00531D0B">
        <w:trPr>
          <w:trHeight w:val="281"/>
          <w:jc w:val="center"/>
        </w:trPr>
        <w:tc>
          <w:tcPr>
            <w:tcW w:w="556" w:type="dxa"/>
            <w:tcMar>
              <w:top w:w="15" w:type="dxa"/>
              <w:left w:w="15" w:type="dxa"/>
              <w:right w:w="15" w:type="dxa"/>
            </w:tcMar>
            <w:vAlign w:val="center"/>
          </w:tcPr>
          <w:p w14:paraId="4A9072B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25</w:t>
            </w:r>
          </w:p>
        </w:tc>
        <w:tc>
          <w:tcPr>
            <w:tcW w:w="2135" w:type="dxa"/>
            <w:tcMar>
              <w:top w:w="15" w:type="dxa"/>
              <w:left w:w="15" w:type="dxa"/>
              <w:right w:w="15" w:type="dxa"/>
            </w:tcMar>
            <w:vAlign w:val="center"/>
          </w:tcPr>
          <w:p w14:paraId="228DF73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底质改良剂</w:t>
            </w:r>
          </w:p>
        </w:tc>
        <w:tc>
          <w:tcPr>
            <w:tcW w:w="4725" w:type="dxa"/>
            <w:tcMar>
              <w:top w:w="15" w:type="dxa"/>
              <w:left w:w="15" w:type="dxa"/>
              <w:right w:w="15" w:type="dxa"/>
            </w:tcMar>
            <w:vAlign w:val="center"/>
          </w:tcPr>
          <w:p w14:paraId="3B51511F" w14:textId="77777777" w:rsidR="00E64BC0" w:rsidRDefault="00E64BC0" w:rsidP="00531D0B">
            <w:pPr>
              <w:jc w:val="center"/>
              <w:rPr>
                <w:rFonts w:ascii="仿宋" w:eastAsia="仿宋" w:hAnsi="仿宋" w:cs="仿宋"/>
                <w:sz w:val="24"/>
                <w:szCs w:val="24"/>
              </w:rPr>
            </w:pPr>
            <w:r>
              <w:rPr>
                <w:rFonts w:ascii="仿宋" w:eastAsia="仿宋" w:hAnsi="仿宋" w:cs="仿宋" w:hint="eastAsia"/>
                <w:sz w:val="24"/>
                <w:szCs w:val="24"/>
              </w:rPr>
              <w:t>微生物（芽孢杆菌、EM菌、光合细菌复合型）</w:t>
            </w:r>
          </w:p>
        </w:tc>
        <w:tc>
          <w:tcPr>
            <w:tcW w:w="615" w:type="dxa"/>
            <w:tcMar>
              <w:top w:w="15" w:type="dxa"/>
              <w:left w:w="15" w:type="dxa"/>
              <w:right w:w="15" w:type="dxa"/>
            </w:tcMar>
            <w:vAlign w:val="center"/>
          </w:tcPr>
          <w:p w14:paraId="39A1D3D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855" w:type="dxa"/>
            <w:tcMar>
              <w:top w:w="15" w:type="dxa"/>
              <w:left w:w="15" w:type="dxa"/>
              <w:right w:w="15" w:type="dxa"/>
            </w:tcMar>
            <w:vAlign w:val="center"/>
          </w:tcPr>
          <w:p w14:paraId="10481D06"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批</w:t>
            </w:r>
          </w:p>
        </w:tc>
      </w:tr>
      <w:tr w:rsidR="00E64BC0" w14:paraId="0E1A2E37" w14:textId="77777777" w:rsidTr="00531D0B">
        <w:trPr>
          <w:trHeight w:val="281"/>
          <w:jc w:val="center"/>
        </w:trPr>
        <w:tc>
          <w:tcPr>
            <w:tcW w:w="556" w:type="dxa"/>
            <w:tcMar>
              <w:top w:w="15" w:type="dxa"/>
              <w:left w:w="15" w:type="dxa"/>
              <w:right w:w="15" w:type="dxa"/>
            </w:tcMar>
            <w:vAlign w:val="center"/>
          </w:tcPr>
          <w:p w14:paraId="1BA3A66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26</w:t>
            </w:r>
          </w:p>
        </w:tc>
        <w:tc>
          <w:tcPr>
            <w:tcW w:w="2135" w:type="dxa"/>
            <w:tcMar>
              <w:top w:w="15" w:type="dxa"/>
              <w:left w:w="15" w:type="dxa"/>
              <w:right w:w="15" w:type="dxa"/>
            </w:tcMar>
            <w:vAlign w:val="center"/>
          </w:tcPr>
          <w:p w14:paraId="7033F25E"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微孔曝气器</w:t>
            </w:r>
          </w:p>
        </w:tc>
        <w:tc>
          <w:tcPr>
            <w:tcW w:w="4725" w:type="dxa"/>
            <w:tcMar>
              <w:top w:w="15" w:type="dxa"/>
              <w:left w:w="15" w:type="dxa"/>
              <w:right w:w="15" w:type="dxa"/>
            </w:tcMar>
            <w:vAlign w:val="center"/>
          </w:tcPr>
          <w:p w14:paraId="13E5F36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φ215，含支架</w:t>
            </w:r>
          </w:p>
        </w:tc>
        <w:tc>
          <w:tcPr>
            <w:tcW w:w="615" w:type="dxa"/>
            <w:tcMar>
              <w:top w:w="15" w:type="dxa"/>
              <w:left w:w="15" w:type="dxa"/>
              <w:right w:w="15" w:type="dxa"/>
            </w:tcMar>
            <w:vAlign w:val="center"/>
          </w:tcPr>
          <w:p w14:paraId="77B704E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80</w:t>
            </w:r>
          </w:p>
        </w:tc>
        <w:tc>
          <w:tcPr>
            <w:tcW w:w="855" w:type="dxa"/>
            <w:tcMar>
              <w:top w:w="15" w:type="dxa"/>
              <w:left w:w="15" w:type="dxa"/>
              <w:right w:w="15" w:type="dxa"/>
            </w:tcMar>
            <w:vAlign w:val="center"/>
          </w:tcPr>
          <w:p w14:paraId="4343763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325A0E48" w14:textId="77777777" w:rsidTr="00531D0B">
        <w:trPr>
          <w:trHeight w:val="281"/>
          <w:jc w:val="center"/>
        </w:trPr>
        <w:tc>
          <w:tcPr>
            <w:tcW w:w="556" w:type="dxa"/>
            <w:tcMar>
              <w:top w:w="15" w:type="dxa"/>
              <w:left w:w="15" w:type="dxa"/>
              <w:right w:w="15" w:type="dxa"/>
            </w:tcMar>
            <w:vAlign w:val="center"/>
          </w:tcPr>
          <w:p w14:paraId="1D6BA37D"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27</w:t>
            </w:r>
          </w:p>
        </w:tc>
        <w:tc>
          <w:tcPr>
            <w:tcW w:w="2135" w:type="dxa"/>
            <w:tcMar>
              <w:top w:w="15" w:type="dxa"/>
              <w:left w:w="15" w:type="dxa"/>
              <w:right w:w="15" w:type="dxa"/>
            </w:tcMar>
            <w:vAlign w:val="center"/>
          </w:tcPr>
          <w:p w14:paraId="456BAC0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涡轮风机</w:t>
            </w:r>
          </w:p>
        </w:tc>
        <w:tc>
          <w:tcPr>
            <w:tcW w:w="4725" w:type="dxa"/>
            <w:tcMar>
              <w:top w:w="15" w:type="dxa"/>
              <w:left w:w="15" w:type="dxa"/>
              <w:right w:w="15" w:type="dxa"/>
            </w:tcMar>
            <w:vAlign w:val="center"/>
          </w:tcPr>
          <w:p w14:paraId="4EB37C8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0.5KW，二备二用，含控制柜</w:t>
            </w:r>
          </w:p>
        </w:tc>
        <w:tc>
          <w:tcPr>
            <w:tcW w:w="615" w:type="dxa"/>
            <w:tcMar>
              <w:top w:w="15" w:type="dxa"/>
              <w:left w:w="15" w:type="dxa"/>
              <w:right w:w="15" w:type="dxa"/>
            </w:tcMar>
            <w:vAlign w:val="center"/>
          </w:tcPr>
          <w:p w14:paraId="56BD4E2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4</w:t>
            </w:r>
          </w:p>
        </w:tc>
        <w:tc>
          <w:tcPr>
            <w:tcW w:w="855" w:type="dxa"/>
            <w:tcMar>
              <w:top w:w="15" w:type="dxa"/>
              <w:left w:w="15" w:type="dxa"/>
              <w:right w:w="15" w:type="dxa"/>
            </w:tcMar>
            <w:vAlign w:val="center"/>
          </w:tcPr>
          <w:p w14:paraId="376B81A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台</w:t>
            </w:r>
          </w:p>
        </w:tc>
      </w:tr>
      <w:tr w:rsidR="00E64BC0" w14:paraId="567B5072" w14:textId="77777777" w:rsidTr="00531D0B">
        <w:trPr>
          <w:trHeight w:val="281"/>
          <w:jc w:val="center"/>
        </w:trPr>
        <w:tc>
          <w:tcPr>
            <w:tcW w:w="556" w:type="dxa"/>
            <w:tcMar>
              <w:top w:w="15" w:type="dxa"/>
              <w:left w:w="15" w:type="dxa"/>
              <w:right w:w="15" w:type="dxa"/>
            </w:tcMar>
            <w:vAlign w:val="center"/>
          </w:tcPr>
          <w:p w14:paraId="43E2AA7C"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28</w:t>
            </w:r>
          </w:p>
        </w:tc>
        <w:tc>
          <w:tcPr>
            <w:tcW w:w="2135" w:type="dxa"/>
            <w:tcMar>
              <w:top w:w="15" w:type="dxa"/>
              <w:left w:w="15" w:type="dxa"/>
              <w:right w:w="15" w:type="dxa"/>
            </w:tcMar>
            <w:vAlign w:val="center"/>
          </w:tcPr>
          <w:p w14:paraId="69B33814"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支架</w:t>
            </w:r>
          </w:p>
        </w:tc>
        <w:tc>
          <w:tcPr>
            <w:tcW w:w="4725" w:type="dxa"/>
            <w:tcMar>
              <w:top w:w="15" w:type="dxa"/>
              <w:left w:w="15" w:type="dxa"/>
              <w:right w:w="15" w:type="dxa"/>
            </w:tcMar>
            <w:vAlign w:val="center"/>
          </w:tcPr>
          <w:p w14:paraId="1B7B39B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二备二用</w:t>
            </w:r>
          </w:p>
        </w:tc>
        <w:tc>
          <w:tcPr>
            <w:tcW w:w="615" w:type="dxa"/>
            <w:tcMar>
              <w:top w:w="15" w:type="dxa"/>
              <w:left w:w="15" w:type="dxa"/>
              <w:right w:w="15" w:type="dxa"/>
            </w:tcMar>
            <w:vAlign w:val="center"/>
          </w:tcPr>
          <w:p w14:paraId="61623B9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80</w:t>
            </w:r>
          </w:p>
        </w:tc>
        <w:tc>
          <w:tcPr>
            <w:tcW w:w="855" w:type="dxa"/>
            <w:tcMar>
              <w:top w:w="15" w:type="dxa"/>
              <w:left w:w="15" w:type="dxa"/>
              <w:right w:w="15" w:type="dxa"/>
            </w:tcMar>
            <w:vAlign w:val="center"/>
          </w:tcPr>
          <w:p w14:paraId="10959B81"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套</w:t>
            </w:r>
          </w:p>
        </w:tc>
      </w:tr>
      <w:tr w:rsidR="00E64BC0" w14:paraId="441A15A5" w14:textId="77777777" w:rsidTr="00531D0B">
        <w:trPr>
          <w:trHeight w:val="281"/>
          <w:jc w:val="center"/>
        </w:trPr>
        <w:tc>
          <w:tcPr>
            <w:tcW w:w="556" w:type="dxa"/>
            <w:tcMar>
              <w:top w:w="15" w:type="dxa"/>
              <w:left w:w="15" w:type="dxa"/>
              <w:right w:w="15" w:type="dxa"/>
            </w:tcMar>
            <w:vAlign w:val="center"/>
          </w:tcPr>
          <w:p w14:paraId="53CA022D" w14:textId="77777777" w:rsidR="00E64BC0" w:rsidRDefault="00E64BC0" w:rsidP="00531D0B">
            <w:pPr>
              <w:widowControl/>
              <w:jc w:val="center"/>
              <w:textAlignment w:val="center"/>
              <w:rPr>
                <w:rFonts w:ascii="仿宋" w:eastAsia="仿宋" w:hAnsi="仿宋" w:cs="仿宋"/>
                <w:b/>
                <w:sz w:val="24"/>
                <w:szCs w:val="24"/>
              </w:rPr>
            </w:pPr>
            <w:r>
              <w:rPr>
                <w:rFonts w:ascii="仿宋" w:eastAsia="仿宋" w:hAnsi="仿宋" w:cs="仿宋" w:hint="eastAsia"/>
                <w:b/>
                <w:sz w:val="24"/>
                <w:szCs w:val="24"/>
              </w:rPr>
              <w:t>二</w:t>
            </w:r>
          </w:p>
        </w:tc>
        <w:tc>
          <w:tcPr>
            <w:tcW w:w="8330" w:type="dxa"/>
            <w:gridSpan w:val="4"/>
            <w:tcMar>
              <w:top w:w="15" w:type="dxa"/>
              <w:left w:w="15" w:type="dxa"/>
              <w:right w:w="15" w:type="dxa"/>
            </w:tcMar>
            <w:vAlign w:val="center"/>
          </w:tcPr>
          <w:p w14:paraId="07C24D3F" w14:textId="77777777" w:rsidR="00E64BC0" w:rsidRDefault="00E64BC0" w:rsidP="00531D0B">
            <w:pPr>
              <w:widowControl/>
              <w:jc w:val="center"/>
              <w:textAlignment w:val="center"/>
              <w:rPr>
                <w:rFonts w:ascii="仿宋" w:eastAsia="仿宋" w:hAnsi="仿宋" w:cs="仿宋"/>
                <w:b/>
                <w:sz w:val="24"/>
                <w:szCs w:val="24"/>
              </w:rPr>
            </w:pPr>
            <w:r>
              <w:rPr>
                <w:rFonts w:ascii="仿宋" w:eastAsia="仿宋" w:hAnsi="仿宋" w:cs="仿宋" w:hint="eastAsia"/>
                <w:b/>
                <w:sz w:val="24"/>
                <w:szCs w:val="24"/>
              </w:rPr>
              <w:t>工程运维</w:t>
            </w:r>
          </w:p>
        </w:tc>
      </w:tr>
      <w:tr w:rsidR="00E64BC0" w14:paraId="082D649D" w14:textId="77777777" w:rsidTr="00531D0B">
        <w:trPr>
          <w:trHeight w:val="281"/>
          <w:jc w:val="center"/>
        </w:trPr>
        <w:tc>
          <w:tcPr>
            <w:tcW w:w="556" w:type="dxa"/>
            <w:tcMar>
              <w:top w:w="15" w:type="dxa"/>
              <w:left w:w="15" w:type="dxa"/>
              <w:right w:w="15" w:type="dxa"/>
            </w:tcMar>
            <w:vAlign w:val="center"/>
          </w:tcPr>
          <w:p w14:paraId="37BD37C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2135" w:type="dxa"/>
            <w:tcMar>
              <w:top w:w="15" w:type="dxa"/>
              <w:left w:w="15" w:type="dxa"/>
              <w:right w:w="15" w:type="dxa"/>
            </w:tcMar>
            <w:vAlign w:val="center"/>
          </w:tcPr>
          <w:p w14:paraId="7111A92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运维技术员</w:t>
            </w:r>
          </w:p>
        </w:tc>
        <w:tc>
          <w:tcPr>
            <w:tcW w:w="4725" w:type="dxa"/>
            <w:tcMar>
              <w:top w:w="15" w:type="dxa"/>
              <w:left w:w="15" w:type="dxa"/>
              <w:right w:w="15" w:type="dxa"/>
            </w:tcMar>
            <w:vAlign w:val="center"/>
          </w:tcPr>
          <w:p w14:paraId="4D93318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1人</w:t>
            </w:r>
            <w:r>
              <w:rPr>
                <w:rStyle w:val="font21"/>
                <w:rFonts w:ascii="仿宋" w:eastAsia="仿宋" w:hAnsi="仿宋" w:cs="仿宋" w:hint="eastAsia"/>
                <w:sz w:val="24"/>
                <w:szCs w:val="24"/>
              </w:rPr>
              <w:t>/</w:t>
            </w:r>
            <w:r>
              <w:rPr>
                <w:rFonts w:ascii="仿宋" w:eastAsia="仿宋" w:hAnsi="仿宋" w:cs="仿宋" w:hint="eastAsia"/>
                <w:sz w:val="24"/>
                <w:szCs w:val="24"/>
              </w:rPr>
              <w:t>年</w:t>
            </w:r>
          </w:p>
        </w:tc>
        <w:tc>
          <w:tcPr>
            <w:tcW w:w="1470" w:type="dxa"/>
            <w:gridSpan w:val="2"/>
            <w:tcMar>
              <w:top w:w="15" w:type="dxa"/>
              <w:left w:w="15" w:type="dxa"/>
              <w:right w:w="15" w:type="dxa"/>
            </w:tcMar>
            <w:vAlign w:val="center"/>
          </w:tcPr>
          <w:p w14:paraId="22E00BB2" w14:textId="77777777" w:rsidR="00E64BC0" w:rsidRDefault="00E64BC0" w:rsidP="00531D0B">
            <w:pPr>
              <w:widowControl/>
              <w:jc w:val="center"/>
              <w:textAlignment w:val="center"/>
              <w:rPr>
                <w:rFonts w:ascii="仿宋" w:eastAsia="仿宋" w:hAnsi="仿宋" w:cs="仿宋"/>
                <w:sz w:val="24"/>
                <w:szCs w:val="24"/>
              </w:rPr>
            </w:pPr>
            <w:r>
              <w:rPr>
                <w:rStyle w:val="font21"/>
                <w:rFonts w:ascii="仿宋" w:eastAsia="仿宋" w:hAnsi="仿宋" w:cs="仿宋" w:hint="eastAsia"/>
                <w:sz w:val="24"/>
                <w:szCs w:val="24"/>
              </w:rPr>
              <w:t>3</w:t>
            </w:r>
            <w:r>
              <w:rPr>
                <w:rFonts w:ascii="仿宋" w:eastAsia="仿宋" w:hAnsi="仿宋" w:cs="仿宋" w:hint="eastAsia"/>
                <w:sz w:val="24"/>
                <w:szCs w:val="24"/>
              </w:rPr>
              <w:t>年计</w:t>
            </w:r>
          </w:p>
        </w:tc>
      </w:tr>
      <w:tr w:rsidR="00E64BC0" w14:paraId="34DC8D81" w14:textId="77777777" w:rsidTr="00531D0B">
        <w:trPr>
          <w:trHeight w:val="281"/>
          <w:jc w:val="center"/>
        </w:trPr>
        <w:tc>
          <w:tcPr>
            <w:tcW w:w="556" w:type="dxa"/>
            <w:tcMar>
              <w:top w:w="15" w:type="dxa"/>
              <w:left w:w="15" w:type="dxa"/>
              <w:right w:w="15" w:type="dxa"/>
            </w:tcMar>
            <w:vAlign w:val="center"/>
          </w:tcPr>
          <w:p w14:paraId="5079904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2</w:t>
            </w:r>
          </w:p>
        </w:tc>
        <w:tc>
          <w:tcPr>
            <w:tcW w:w="2135" w:type="dxa"/>
            <w:tcMar>
              <w:top w:w="15" w:type="dxa"/>
              <w:left w:w="15" w:type="dxa"/>
              <w:right w:w="15" w:type="dxa"/>
            </w:tcMar>
            <w:vAlign w:val="center"/>
          </w:tcPr>
          <w:p w14:paraId="62A2062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运维人员</w:t>
            </w:r>
          </w:p>
        </w:tc>
        <w:tc>
          <w:tcPr>
            <w:tcW w:w="4725" w:type="dxa"/>
            <w:tcMar>
              <w:top w:w="15" w:type="dxa"/>
              <w:left w:w="15" w:type="dxa"/>
              <w:right w:w="15" w:type="dxa"/>
            </w:tcMar>
            <w:vAlign w:val="center"/>
          </w:tcPr>
          <w:p w14:paraId="7CD3161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1</w:t>
            </w:r>
            <w:r>
              <w:rPr>
                <w:rStyle w:val="font21"/>
                <w:rFonts w:ascii="仿宋" w:eastAsia="仿宋" w:hAnsi="仿宋" w:cs="仿宋" w:hint="eastAsia"/>
                <w:sz w:val="24"/>
                <w:szCs w:val="24"/>
              </w:rPr>
              <w:t>/</w:t>
            </w:r>
            <w:r>
              <w:rPr>
                <w:rFonts w:ascii="仿宋" w:eastAsia="仿宋" w:hAnsi="仿宋" w:cs="仿宋" w:hint="eastAsia"/>
                <w:sz w:val="24"/>
                <w:szCs w:val="24"/>
              </w:rPr>
              <w:t>人</w:t>
            </w:r>
            <w:r>
              <w:rPr>
                <w:rStyle w:val="font21"/>
                <w:rFonts w:ascii="仿宋" w:eastAsia="仿宋" w:hAnsi="仿宋" w:cs="仿宋" w:hint="eastAsia"/>
                <w:sz w:val="24"/>
                <w:szCs w:val="24"/>
              </w:rPr>
              <w:t>/</w:t>
            </w:r>
            <w:r>
              <w:rPr>
                <w:rFonts w:ascii="仿宋" w:eastAsia="仿宋" w:hAnsi="仿宋" w:cs="仿宋" w:hint="eastAsia"/>
                <w:sz w:val="24"/>
                <w:szCs w:val="24"/>
              </w:rPr>
              <w:t>年</w:t>
            </w:r>
            <w:r>
              <w:rPr>
                <w:rStyle w:val="font21"/>
                <w:rFonts w:ascii="仿宋" w:eastAsia="仿宋" w:hAnsi="仿宋" w:cs="仿宋" w:hint="eastAsia"/>
                <w:sz w:val="24"/>
                <w:szCs w:val="24"/>
              </w:rPr>
              <w:t>,</w:t>
            </w:r>
          </w:p>
        </w:tc>
        <w:tc>
          <w:tcPr>
            <w:tcW w:w="1470" w:type="dxa"/>
            <w:gridSpan w:val="2"/>
            <w:tcMar>
              <w:top w:w="15" w:type="dxa"/>
              <w:left w:w="15" w:type="dxa"/>
              <w:right w:w="15" w:type="dxa"/>
            </w:tcMar>
            <w:vAlign w:val="center"/>
          </w:tcPr>
          <w:p w14:paraId="4903E106" w14:textId="77777777" w:rsidR="00E64BC0" w:rsidRDefault="00E64BC0" w:rsidP="00531D0B">
            <w:pPr>
              <w:widowControl/>
              <w:jc w:val="center"/>
              <w:textAlignment w:val="center"/>
              <w:rPr>
                <w:rFonts w:ascii="仿宋" w:eastAsia="仿宋" w:hAnsi="仿宋" w:cs="仿宋"/>
                <w:sz w:val="24"/>
                <w:szCs w:val="24"/>
              </w:rPr>
            </w:pPr>
            <w:r>
              <w:rPr>
                <w:rStyle w:val="font21"/>
                <w:rFonts w:ascii="仿宋" w:eastAsia="仿宋" w:hAnsi="仿宋" w:cs="仿宋" w:hint="eastAsia"/>
                <w:sz w:val="24"/>
                <w:szCs w:val="24"/>
              </w:rPr>
              <w:t>3</w:t>
            </w:r>
            <w:r>
              <w:rPr>
                <w:rFonts w:ascii="仿宋" w:eastAsia="仿宋" w:hAnsi="仿宋" w:cs="仿宋" w:hint="eastAsia"/>
                <w:sz w:val="24"/>
                <w:szCs w:val="24"/>
              </w:rPr>
              <w:t>年计</w:t>
            </w:r>
          </w:p>
        </w:tc>
      </w:tr>
      <w:tr w:rsidR="00E64BC0" w14:paraId="2F92DE0D" w14:textId="77777777" w:rsidTr="00531D0B">
        <w:trPr>
          <w:trHeight w:val="281"/>
          <w:jc w:val="center"/>
        </w:trPr>
        <w:tc>
          <w:tcPr>
            <w:tcW w:w="556" w:type="dxa"/>
            <w:tcMar>
              <w:top w:w="15" w:type="dxa"/>
              <w:left w:w="15" w:type="dxa"/>
              <w:right w:w="15" w:type="dxa"/>
            </w:tcMar>
            <w:vAlign w:val="center"/>
          </w:tcPr>
          <w:p w14:paraId="0C2D5E0A"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3</w:t>
            </w:r>
          </w:p>
        </w:tc>
        <w:tc>
          <w:tcPr>
            <w:tcW w:w="2135" w:type="dxa"/>
            <w:tcMar>
              <w:top w:w="15" w:type="dxa"/>
              <w:left w:w="15" w:type="dxa"/>
              <w:right w:w="15" w:type="dxa"/>
            </w:tcMar>
            <w:vAlign w:val="center"/>
          </w:tcPr>
          <w:p w14:paraId="437D66B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药剂费</w:t>
            </w:r>
          </w:p>
        </w:tc>
        <w:tc>
          <w:tcPr>
            <w:tcW w:w="4725" w:type="dxa"/>
            <w:tcMar>
              <w:top w:w="15" w:type="dxa"/>
              <w:left w:w="15" w:type="dxa"/>
              <w:right w:w="15" w:type="dxa"/>
            </w:tcMar>
            <w:vAlign w:val="center"/>
          </w:tcPr>
          <w:p w14:paraId="3CDB814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PAC/PAM</w:t>
            </w:r>
          </w:p>
        </w:tc>
        <w:tc>
          <w:tcPr>
            <w:tcW w:w="1470" w:type="dxa"/>
            <w:gridSpan w:val="2"/>
            <w:tcMar>
              <w:top w:w="15" w:type="dxa"/>
              <w:left w:w="15" w:type="dxa"/>
              <w:right w:w="15" w:type="dxa"/>
            </w:tcMar>
            <w:vAlign w:val="center"/>
          </w:tcPr>
          <w:p w14:paraId="4BFC77F5" w14:textId="77777777" w:rsidR="00E64BC0" w:rsidRDefault="00E64BC0" w:rsidP="00531D0B">
            <w:pPr>
              <w:widowControl/>
              <w:jc w:val="center"/>
              <w:textAlignment w:val="center"/>
              <w:rPr>
                <w:rFonts w:ascii="仿宋" w:eastAsia="仿宋" w:hAnsi="仿宋" w:cs="仿宋"/>
                <w:sz w:val="24"/>
                <w:szCs w:val="24"/>
              </w:rPr>
            </w:pPr>
            <w:r>
              <w:rPr>
                <w:rStyle w:val="font21"/>
                <w:rFonts w:ascii="仿宋" w:eastAsia="仿宋" w:hAnsi="仿宋" w:cs="仿宋" w:hint="eastAsia"/>
                <w:sz w:val="24"/>
                <w:szCs w:val="24"/>
              </w:rPr>
              <w:t>3</w:t>
            </w:r>
            <w:r>
              <w:rPr>
                <w:rFonts w:ascii="仿宋" w:eastAsia="仿宋" w:hAnsi="仿宋" w:cs="仿宋" w:hint="eastAsia"/>
                <w:sz w:val="24"/>
                <w:szCs w:val="24"/>
              </w:rPr>
              <w:t>年计</w:t>
            </w:r>
          </w:p>
        </w:tc>
      </w:tr>
      <w:tr w:rsidR="00E64BC0" w14:paraId="53D6CE3D" w14:textId="77777777" w:rsidTr="00531D0B">
        <w:trPr>
          <w:trHeight w:val="347"/>
          <w:jc w:val="center"/>
        </w:trPr>
        <w:tc>
          <w:tcPr>
            <w:tcW w:w="556" w:type="dxa"/>
            <w:tcMar>
              <w:top w:w="15" w:type="dxa"/>
              <w:left w:w="15" w:type="dxa"/>
              <w:right w:w="15" w:type="dxa"/>
            </w:tcMar>
            <w:vAlign w:val="center"/>
          </w:tcPr>
          <w:p w14:paraId="305D6FB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4</w:t>
            </w:r>
          </w:p>
        </w:tc>
        <w:tc>
          <w:tcPr>
            <w:tcW w:w="2135" w:type="dxa"/>
            <w:tcMar>
              <w:top w:w="15" w:type="dxa"/>
              <w:left w:w="15" w:type="dxa"/>
              <w:right w:w="15" w:type="dxa"/>
            </w:tcMar>
            <w:vAlign w:val="center"/>
          </w:tcPr>
          <w:p w14:paraId="0B9394E7"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固体废物处置费</w:t>
            </w:r>
          </w:p>
        </w:tc>
        <w:tc>
          <w:tcPr>
            <w:tcW w:w="4725" w:type="dxa"/>
            <w:tcMar>
              <w:top w:w="15" w:type="dxa"/>
              <w:left w:w="15" w:type="dxa"/>
              <w:right w:w="15" w:type="dxa"/>
            </w:tcMar>
            <w:vAlign w:val="center"/>
          </w:tcPr>
          <w:p w14:paraId="37C4181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约</w:t>
            </w:r>
            <w:r>
              <w:rPr>
                <w:rStyle w:val="font21"/>
                <w:rFonts w:ascii="仿宋" w:eastAsia="仿宋" w:hAnsi="仿宋" w:cs="仿宋" w:hint="eastAsia"/>
                <w:sz w:val="24"/>
                <w:szCs w:val="24"/>
              </w:rPr>
              <w:t>300</w:t>
            </w:r>
            <w:r>
              <w:rPr>
                <w:rFonts w:ascii="仿宋" w:eastAsia="仿宋" w:hAnsi="仿宋" w:cs="仿宋" w:hint="eastAsia"/>
                <w:sz w:val="24"/>
                <w:szCs w:val="24"/>
              </w:rPr>
              <w:t>吨</w:t>
            </w:r>
          </w:p>
        </w:tc>
        <w:tc>
          <w:tcPr>
            <w:tcW w:w="1470" w:type="dxa"/>
            <w:gridSpan w:val="2"/>
            <w:tcMar>
              <w:top w:w="15" w:type="dxa"/>
              <w:left w:w="15" w:type="dxa"/>
              <w:right w:w="15" w:type="dxa"/>
            </w:tcMar>
            <w:vAlign w:val="center"/>
          </w:tcPr>
          <w:p w14:paraId="78DD10B4" w14:textId="77777777" w:rsidR="00E64BC0" w:rsidRDefault="00E64BC0" w:rsidP="00531D0B">
            <w:pPr>
              <w:widowControl/>
              <w:jc w:val="center"/>
              <w:textAlignment w:val="center"/>
              <w:rPr>
                <w:rFonts w:ascii="仿宋" w:eastAsia="仿宋" w:hAnsi="仿宋" w:cs="仿宋"/>
                <w:sz w:val="24"/>
                <w:szCs w:val="24"/>
              </w:rPr>
            </w:pPr>
            <w:r>
              <w:rPr>
                <w:rStyle w:val="font21"/>
                <w:rFonts w:ascii="仿宋" w:eastAsia="仿宋" w:hAnsi="仿宋" w:cs="仿宋" w:hint="eastAsia"/>
                <w:sz w:val="24"/>
                <w:szCs w:val="24"/>
              </w:rPr>
              <w:t>3</w:t>
            </w:r>
            <w:r>
              <w:rPr>
                <w:rFonts w:ascii="仿宋" w:eastAsia="仿宋" w:hAnsi="仿宋" w:cs="仿宋" w:hint="eastAsia"/>
                <w:sz w:val="24"/>
                <w:szCs w:val="24"/>
              </w:rPr>
              <w:t>年计</w:t>
            </w:r>
          </w:p>
        </w:tc>
      </w:tr>
      <w:tr w:rsidR="00E64BC0" w14:paraId="63F5424A" w14:textId="77777777" w:rsidTr="00531D0B">
        <w:trPr>
          <w:trHeight w:val="347"/>
          <w:jc w:val="center"/>
        </w:trPr>
        <w:tc>
          <w:tcPr>
            <w:tcW w:w="556" w:type="dxa"/>
            <w:tcMar>
              <w:top w:w="15" w:type="dxa"/>
              <w:left w:w="15" w:type="dxa"/>
              <w:right w:w="15" w:type="dxa"/>
            </w:tcMar>
            <w:vAlign w:val="center"/>
          </w:tcPr>
          <w:p w14:paraId="72B2D5F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5</w:t>
            </w:r>
          </w:p>
        </w:tc>
        <w:tc>
          <w:tcPr>
            <w:tcW w:w="2135" w:type="dxa"/>
            <w:tcMar>
              <w:top w:w="15" w:type="dxa"/>
              <w:left w:w="15" w:type="dxa"/>
              <w:right w:w="15" w:type="dxa"/>
            </w:tcMar>
            <w:vAlign w:val="center"/>
          </w:tcPr>
          <w:p w14:paraId="51C6924F"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设施设备维护检修费</w:t>
            </w:r>
          </w:p>
        </w:tc>
        <w:tc>
          <w:tcPr>
            <w:tcW w:w="4725" w:type="dxa"/>
            <w:tcMar>
              <w:top w:w="15" w:type="dxa"/>
              <w:left w:w="15" w:type="dxa"/>
              <w:right w:w="15" w:type="dxa"/>
            </w:tcMar>
            <w:vAlign w:val="center"/>
          </w:tcPr>
          <w:p w14:paraId="49E7C208"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年工程费用1%计，</w:t>
            </w:r>
          </w:p>
        </w:tc>
        <w:tc>
          <w:tcPr>
            <w:tcW w:w="1470" w:type="dxa"/>
            <w:gridSpan w:val="2"/>
            <w:tcMar>
              <w:top w:w="15" w:type="dxa"/>
              <w:left w:w="15" w:type="dxa"/>
              <w:right w:w="15" w:type="dxa"/>
            </w:tcMar>
            <w:vAlign w:val="center"/>
          </w:tcPr>
          <w:p w14:paraId="5B0B84DF" w14:textId="77777777" w:rsidR="00E64BC0" w:rsidRDefault="00E64BC0" w:rsidP="00531D0B">
            <w:pPr>
              <w:widowControl/>
              <w:jc w:val="center"/>
              <w:textAlignment w:val="center"/>
              <w:rPr>
                <w:rFonts w:ascii="仿宋" w:eastAsia="仿宋" w:hAnsi="仿宋" w:cs="仿宋"/>
                <w:sz w:val="24"/>
                <w:szCs w:val="24"/>
              </w:rPr>
            </w:pPr>
            <w:r>
              <w:rPr>
                <w:rStyle w:val="font21"/>
                <w:rFonts w:ascii="仿宋" w:eastAsia="仿宋" w:hAnsi="仿宋" w:cs="仿宋" w:hint="eastAsia"/>
                <w:sz w:val="24"/>
                <w:szCs w:val="24"/>
              </w:rPr>
              <w:t>3</w:t>
            </w:r>
            <w:r>
              <w:rPr>
                <w:rFonts w:ascii="仿宋" w:eastAsia="仿宋" w:hAnsi="仿宋" w:cs="仿宋" w:hint="eastAsia"/>
                <w:sz w:val="24"/>
                <w:szCs w:val="24"/>
              </w:rPr>
              <w:t>年计</w:t>
            </w:r>
          </w:p>
        </w:tc>
      </w:tr>
      <w:tr w:rsidR="00E64BC0" w14:paraId="1DA29D0A" w14:textId="77777777" w:rsidTr="00531D0B">
        <w:trPr>
          <w:trHeight w:val="281"/>
          <w:jc w:val="center"/>
        </w:trPr>
        <w:tc>
          <w:tcPr>
            <w:tcW w:w="556" w:type="dxa"/>
            <w:tcMar>
              <w:top w:w="15" w:type="dxa"/>
              <w:left w:w="15" w:type="dxa"/>
              <w:right w:w="15" w:type="dxa"/>
            </w:tcMar>
            <w:vAlign w:val="center"/>
          </w:tcPr>
          <w:p w14:paraId="52FD049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6</w:t>
            </w:r>
          </w:p>
        </w:tc>
        <w:tc>
          <w:tcPr>
            <w:tcW w:w="2135" w:type="dxa"/>
            <w:tcMar>
              <w:top w:w="15" w:type="dxa"/>
              <w:left w:w="15" w:type="dxa"/>
              <w:right w:w="15" w:type="dxa"/>
            </w:tcMar>
            <w:vAlign w:val="center"/>
          </w:tcPr>
          <w:p w14:paraId="4FA5404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运输交通费</w:t>
            </w:r>
          </w:p>
        </w:tc>
        <w:tc>
          <w:tcPr>
            <w:tcW w:w="4725" w:type="dxa"/>
            <w:tcMar>
              <w:top w:w="15" w:type="dxa"/>
              <w:left w:w="15" w:type="dxa"/>
              <w:right w:w="15" w:type="dxa"/>
            </w:tcMar>
            <w:vAlign w:val="center"/>
          </w:tcPr>
          <w:p w14:paraId="119F2169"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运维运输交通</w:t>
            </w:r>
          </w:p>
        </w:tc>
        <w:tc>
          <w:tcPr>
            <w:tcW w:w="1470" w:type="dxa"/>
            <w:gridSpan w:val="2"/>
            <w:tcMar>
              <w:top w:w="15" w:type="dxa"/>
              <w:left w:w="15" w:type="dxa"/>
              <w:right w:w="15" w:type="dxa"/>
            </w:tcMar>
            <w:vAlign w:val="center"/>
          </w:tcPr>
          <w:p w14:paraId="20D16F2C" w14:textId="77777777" w:rsidR="00E64BC0" w:rsidRDefault="00E64BC0" w:rsidP="00531D0B">
            <w:pPr>
              <w:widowControl/>
              <w:jc w:val="center"/>
              <w:textAlignment w:val="center"/>
              <w:rPr>
                <w:rFonts w:ascii="仿宋" w:eastAsia="仿宋" w:hAnsi="仿宋" w:cs="仿宋"/>
                <w:sz w:val="24"/>
                <w:szCs w:val="24"/>
              </w:rPr>
            </w:pPr>
            <w:r>
              <w:rPr>
                <w:rStyle w:val="font21"/>
                <w:rFonts w:ascii="仿宋" w:eastAsia="仿宋" w:hAnsi="仿宋" w:cs="仿宋" w:hint="eastAsia"/>
                <w:sz w:val="24"/>
                <w:szCs w:val="24"/>
              </w:rPr>
              <w:t>3</w:t>
            </w:r>
            <w:r>
              <w:rPr>
                <w:rFonts w:ascii="仿宋" w:eastAsia="仿宋" w:hAnsi="仿宋" w:cs="仿宋" w:hint="eastAsia"/>
                <w:sz w:val="24"/>
                <w:szCs w:val="24"/>
              </w:rPr>
              <w:t>年计</w:t>
            </w:r>
          </w:p>
        </w:tc>
      </w:tr>
      <w:tr w:rsidR="00E64BC0" w14:paraId="0756A352" w14:textId="77777777" w:rsidTr="00531D0B">
        <w:trPr>
          <w:trHeight w:val="347"/>
          <w:jc w:val="center"/>
        </w:trPr>
        <w:tc>
          <w:tcPr>
            <w:tcW w:w="556" w:type="dxa"/>
            <w:tcMar>
              <w:top w:w="15" w:type="dxa"/>
              <w:left w:w="15" w:type="dxa"/>
              <w:right w:w="15" w:type="dxa"/>
            </w:tcMar>
            <w:vAlign w:val="center"/>
          </w:tcPr>
          <w:p w14:paraId="026F4900"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7</w:t>
            </w:r>
          </w:p>
        </w:tc>
        <w:tc>
          <w:tcPr>
            <w:tcW w:w="2135" w:type="dxa"/>
            <w:tcMar>
              <w:top w:w="15" w:type="dxa"/>
              <w:left w:w="15" w:type="dxa"/>
              <w:right w:w="15" w:type="dxa"/>
            </w:tcMar>
            <w:vAlign w:val="center"/>
          </w:tcPr>
          <w:p w14:paraId="0250399B"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水质检测费</w:t>
            </w:r>
          </w:p>
        </w:tc>
        <w:tc>
          <w:tcPr>
            <w:tcW w:w="4725" w:type="dxa"/>
            <w:tcMar>
              <w:top w:w="15" w:type="dxa"/>
              <w:left w:w="15" w:type="dxa"/>
              <w:right w:w="15" w:type="dxa"/>
            </w:tcMar>
            <w:vAlign w:val="center"/>
          </w:tcPr>
          <w:p w14:paraId="5ABE900E"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按COD、</w:t>
            </w:r>
            <w:r>
              <w:rPr>
                <w:rStyle w:val="font21"/>
                <w:rFonts w:ascii="仿宋" w:eastAsia="仿宋" w:hAnsi="仿宋" w:cs="仿宋" w:hint="eastAsia"/>
                <w:sz w:val="24"/>
                <w:szCs w:val="24"/>
              </w:rPr>
              <w:t>NH</w:t>
            </w:r>
            <w:r>
              <w:rPr>
                <w:rFonts w:ascii="仿宋" w:eastAsia="仿宋" w:hAnsi="仿宋" w:cs="仿宋" w:hint="eastAsia"/>
                <w:sz w:val="24"/>
                <w:szCs w:val="24"/>
                <w:vertAlign w:val="subscript"/>
              </w:rPr>
              <w:t>3</w:t>
            </w:r>
            <w:r>
              <w:rPr>
                <w:rStyle w:val="font21"/>
                <w:rFonts w:ascii="仿宋" w:eastAsia="仿宋" w:hAnsi="仿宋" w:cs="仿宋" w:hint="eastAsia"/>
                <w:sz w:val="24"/>
                <w:szCs w:val="24"/>
              </w:rPr>
              <w:t>-N</w:t>
            </w:r>
            <w:r>
              <w:rPr>
                <w:rFonts w:ascii="仿宋" w:eastAsia="仿宋" w:hAnsi="仿宋" w:cs="仿宋" w:hint="eastAsia"/>
                <w:sz w:val="24"/>
                <w:szCs w:val="24"/>
              </w:rPr>
              <w:t>、</w:t>
            </w:r>
            <w:r>
              <w:rPr>
                <w:rStyle w:val="font21"/>
                <w:rFonts w:ascii="仿宋" w:eastAsia="仿宋" w:hAnsi="仿宋" w:cs="仿宋" w:hint="eastAsia"/>
                <w:sz w:val="24"/>
                <w:szCs w:val="24"/>
              </w:rPr>
              <w:t>TP</w:t>
            </w:r>
            <w:r>
              <w:rPr>
                <w:rFonts w:ascii="仿宋" w:eastAsia="仿宋" w:hAnsi="仿宋" w:cs="仿宋" w:hint="eastAsia"/>
                <w:sz w:val="24"/>
                <w:szCs w:val="24"/>
              </w:rPr>
              <w:t>、</w:t>
            </w:r>
            <w:r>
              <w:rPr>
                <w:rStyle w:val="font21"/>
                <w:rFonts w:ascii="仿宋" w:eastAsia="仿宋" w:hAnsi="仿宋" w:cs="仿宋" w:hint="eastAsia"/>
                <w:sz w:val="24"/>
                <w:szCs w:val="24"/>
              </w:rPr>
              <w:t>pH</w:t>
            </w:r>
            <w:r>
              <w:rPr>
                <w:rFonts w:ascii="仿宋" w:eastAsia="仿宋" w:hAnsi="仿宋" w:cs="仿宋" w:hint="eastAsia"/>
                <w:sz w:val="24"/>
                <w:szCs w:val="24"/>
              </w:rPr>
              <w:t>四项指标平均</w:t>
            </w:r>
            <w:r>
              <w:rPr>
                <w:rStyle w:val="font21"/>
                <w:rFonts w:ascii="仿宋" w:eastAsia="仿宋" w:hAnsi="仿宋" w:cs="仿宋" w:hint="eastAsia"/>
                <w:sz w:val="24"/>
                <w:szCs w:val="24"/>
              </w:rPr>
              <w:t>150</w:t>
            </w:r>
            <w:r>
              <w:rPr>
                <w:rFonts w:ascii="仿宋" w:eastAsia="仿宋" w:hAnsi="仿宋" w:cs="仿宋" w:hint="eastAsia"/>
                <w:sz w:val="24"/>
                <w:szCs w:val="24"/>
              </w:rPr>
              <w:t>元</w:t>
            </w:r>
            <w:r>
              <w:rPr>
                <w:rStyle w:val="font21"/>
                <w:rFonts w:ascii="仿宋" w:eastAsia="仿宋" w:hAnsi="仿宋" w:cs="仿宋" w:hint="eastAsia"/>
                <w:sz w:val="24"/>
                <w:szCs w:val="24"/>
              </w:rPr>
              <w:t>/</w:t>
            </w:r>
            <w:r>
              <w:rPr>
                <w:rFonts w:ascii="仿宋" w:eastAsia="仿宋" w:hAnsi="仿宋" w:cs="仿宋" w:hint="eastAsia"/>
                <w:sz w:val="24"/>
                <w:szCs w:val="24"/>
              </w:rPr>
              <w:t>项，每月一次计，</w:t>
            </w:r>
          </w:p>
        </w:tc>
        <w:tc>
          <w:tcPr>
            <w:tcW w:w="1470" w:type="dxa"/>
            <w:gridSpan w:val="2"/>
            <w:tcMar>
              <w:top w:w="15" w:type="dxa"/>
              <w:left w:w="15" w:type="dxa"/>
              <w:right w:w="15" w:type="dxa"/>
            </w:tcMar>
            <w:vAlign w:val="center"/>
          </w:tcPr>
          <w:p w14:paraId="5BA94205" w14:textId="77777777" w:rsidR="00E64BC0" w:rsidRDefault="00E64BC0" w:rsidP="00531D0B">
            <w:pPr>
              <w:widowControl/>
              <w:jc w:val="center"/>
              <w:textAlignment w:val="center"/>
              <w:rPr>
                <w:rFonts w:ascii="仿宋" w:eastAsia="仿宋" w:hAnsi="仿宋" w:cs="仿宋"/>
                <w:sz w:val="24"/>
                <w:szCs w:val="24"/>
              </w:rPr>
            </w:pPr>
            <w:r>
              <w:rPr>
                <w:rStyle w:val="font21"/>
                <w:rFonts w:ascii="仿宋" w:eastAsia="仿宋" w:hAnsi="仿宋" w:cs="仿宋" w:hint="eastAsia"/>
                <w:sz w:val="24"/>
                <w:szCs w:val="24"/>
              </w:rPr>
              <w:t>3</w:t>
            </w:r>
            <w:r>
              <w:rPr>
                <w:rFonts w:ascii="仿宋" w:eastAsia="仿宋" w:hAnsi="仿宋" w:cs="仿宋" w:hint="eastAsia"/>
                <w:sz w:val="24"/>
                <w:szCs w:val="24"/>
              </w:rPr>
              <w:t>年计</w:t>
            </w:r>
          </w:p>
        </w:tc>
      </w:tr>
      <w:tr w:rsidR="00E64BC0" w14:paraId="5CA186DA" w14:textId="77777777" w:rsidTr="00531D0B">
        <w:trPr>
          <w:trHeight w:val="347"/>
          <w:jc w:val="center"/>
        </w:trPr>
        <w:tc>
          <w:tcPr>
            <w:tcW w:w="556" w:type="dxa"/>
            <w:tcMar>
              <w:top w:w="15" w:type="dxa"/>
              <w:left w:w="15" w:type="dxa"/>
              <w:right w:w="15" w:type="dxa"/>
            </w:tcMar>
            <w:vAlign w:val="center"/>
          </w:tcPr>
          <w:p w14:paraId="21C42AAD"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8</w:t>
            </w:r>
          </w:p>
        </w:tc>
        <w:tc>
          <w:tcPr>
            <w:tcW w:w="2135" w:type="dxa"/>
            <w:tcMar>
              <w:top w:w="15" w:type="dxa"/>
              <w:left w:w="15" w:type="dxa"/>
              <w:right w:w="15" w:type="dxa"/>
            </w:tcMar>
            <w:vAlign w:val="center"/>
          </w:tcPr>
          <w:p w14:paraId="7DA5F6ED"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电费</w:t>
            </w:r>
          </w:p>
        </w:tc>
        <w:tc>
          <w:tcPr>
            <w:tcW w:w="4725" w:type="dxa"/>
            <w:tcMar>
              <w:top w:w="15" w:type="dxa"/>
              <w:left w:w="15" w:type="dxa"/>
              <w:right w:w="15" w:type="dxa"/>
            </w:tcMar>
            <w:vAlign w:val="center"/>
          </w:tcPr>
          <w:p w14:paraId="62FED84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工业用电，按每年</w:t>
            </w:r>
            <w:r>
              <w:rPr>
                <w:rStyle w:val="font21"/>
                <w:rFonts w:ascii="仿宋" w:eastAsia="仿宋" w:hAnsi="仿宋" w:cs="仿宋" w:hint="eastAsia"/>
                <w:sz w:val="24"/>
                <w:szCs w:val="24"/>
              </w:rPr>
              <w:t>330</w:t>
            </w:r>
            <w:r>
              <w:rPr>
                <w:rFonts w:ascii="仿宋" w:eastAsia="仿宋" w:hAnsi="仿宋" w:cs="仿宋" w:hint="eastAsia"/>
                <w:sz w:val="24"/>
                <w:szCs w:val="24"/>
              </w:rPr>
              <w:t>天计。</w:t>
            </w:r>
          </w:p>
        </w:tc>
        <w:tc>
          <w:tcPr>
            <w:tcW w:w="1470" w:type="dxa"/>
            <w:gridSpan w:val="2"/>
            <w:tcMar>
              <w:top w:w="15" w:type="dxa"/>
              <w:left w:w="15" w:type="dxa"/>
              <w:right w:w="15" w:type="dxa"/>
            </w:tcMar>
            <w:vAlign w:val="center"/>
          </w:tcPr>
          <w:p w14:paraId="65BB470C" w14:textId="77777777" w:rsidR="00E64BC0" w:rsidRDefault="00E64BC0" w:rsidP="00531D0B">
            <w:pPr>
              <w:widowControl/>
              <w:jc w:val="center"/>
              <w:textAlignment w:val="center"/>
              <w:rPr>
                <w:rFonts w:ascii="仿宋" w:eastAsia="仿宋" w:hAnsi="仿宋" w:cs="仿宋"/>
                <w:sz w:val="24"/>
                <w:szCs w:val="24"/>
              </w:rPr>
            </w:pPr>
            <w:r>
              <w:rPr>
                <w:rStyle w:val="font21"/>
                <w:rFonts w:ascii="仿宋" w:eastAsia="仿宋" w:hAnsi="仿宋" w:cs="仿宋" w:hint="eastAsia"/>
                <w:sz w:val="24"/>
                <w:szCs w:val="24"/>
              </w:rPr>
              <w:t>3</w:t>
            </w:r>
            <w:r>
              <w:rPr>
                <w:rFonts w:ascii="仿宋" w:eastAsia="仿宋" w:hAnsi="仿宋" w:cs="仿宋" w:hint="eastAsia"/>
                <w:sz w:val="24"/>
                <w:szCs w:val="24"/>
              </w:rPr>
              <w:t>年计</w:t>
            </w:r>
          </w:p>
        </w:tc>
      </w:tr>
      <w:tr w:rsidR="00E64BC0" w14:paraId="4D0EBD2E" w14:textId="77777777" w:rsidTr="00531D0B">
        <w:trPr>
          <w:trHeight w:val="347"/>
          <w:jc w:val="center"/>
        </w:trPr>
        <w:tc>
          <w:tcPr>
            <w:tcW w:w="556" w:type="dxa"/>
            <w:tcMar>
              <w:top w:w="15" w:type="dxa"/>
              <w:left w:w="15" w:type="dxa"/>
              <w:right w:w="15" w:type="dxa"/>
            </w:tcMar>
            <w:vAlign w:val="center"/>
          </w:tcPr>
          <w:p w14:paraId="3BBF3DD3"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三</w:t>
            </w:r>
          </w:p>
        </w:tc>
        <w:tc>
          <w:tcPr>
            <w:tcW w:w="2135" w:type="dxa"/>
            <w:tcMar>
              <w:top w:w="15" w:type="dxa"/>
              <w:left w:w="15" w:type="dxa"/>
              <w:right w:w="15" w:type="dxa"/>
            </w:tcMar>
            <w:vAlign w:val="center"/>
          </w:tcPr>
          <w:p w14:paraId="32B39F5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设计费</w:t>
            </w:r>
          </w:p>
        </w:tc>
        <w:tc>
          <w:tcPr>
            <w:tcW w:w="4725" w:type="dxa"/>
            <w:tcMar>
              <w:top w:w="15" w:type="dxa"/>
              <w:left w:w="15" w:type="dxa"/>
              <w:right w:w="15" w:type="dxa"/>
            </w:tcMar>
            <w:vAlign w:val="center"/>
          </w:tcPr>
          <w:p w14:paraId="2FF3D432" w14:textId="77777777" w:rsidR="00E64BC0" w:rsidRDefault="00E64BC0" w:rsidP="00531D0B">
            <w:pPr>
              <w:widowControl/>
              <w:jc w:val="center"/>
              <w:textAlignment w:val="center"/>
              <w:rPr>
                <w:rFonts w:ascii="仿宋" w:eastAsia="仿宋" w:hAnsi="仿宋" w:cs="仿宋"/>
                <w:sz w:val="24"/>
                <w:szCs w:val="24"/>
              </w:rPr>
            </w:pPr>
            <w:r>
              <w:rPr>
                <w:rFonts w:ascii="仿宋" w:eastAsia="仿宋" w:hAnsi="仿宋" w:cs="仿宋" w:hint="eastAsia"/>
                <w:sz w:val="24"/>
                <w:szCs w:val="24"/>
              </w:rPr>
              <w:t>项目整体设计费</w:t>
            </w:r>
          </w:p>
        </w:tc>
        <w:tc>
          <w:tcPr>
            <w:tcW w:w="1470" w:type="dxa"/>
            <w:gridSpan w:val="2"/>
            <w:tcMar>
              <w:top w:w="15" w:type="dxa"/>
              <w:left w:w="15" w:type="dxa"/>
              <w:right w:w="15" w:type="dxa"/>
            </w:tcMar>
            <w:vAlign w:val="center"/>
          </w:tcPr>
          <w:p w14:paraId="38205FFA" w14:textId="77777777" w:rsidR="00E64BC0" w:rsidRDefault="00E64BC0" w:rsidP="00531D0B">
            <w:pPr>
              <w:widowControl/>
              <w:jc w:val="center"/>
              <w:textAlignment w:val="center"/>
              <w:rPr>
                <w:rStyle w:val="font21"/>
                <w:rFonts w:ascii="仿宋" w:eastAsia="仿宋" w:hAnsi="仿宋" w:cs="仿宋"/>
                <w:sz w:val="24"/>
                <w:szCs w:val="24"/>
              </w:rPr>
            </w:pPr>
          </w:p>
        </w:tc>
      </w:tr>
    </w:tbl>
    <w:p w14:paraId="497C72DD" w14:textId="77777777" w:rsidR="00E64BC0" w:rsidRDefault="00E64BC0" w:rsidP="006A1890">
      <w:pPr>
        <w:spacing w:beforeLines="50" w:before="156" w:line="360" w:lineRule="auto"/>
        <w:rPr>
          <w:rFonts w:ascii="仿宋" w:eastAsia="仿宋" w:hAnsi="仿宋" w:cs="宋体"/>
          <w:b/>
          <w:sz w:val="28"/>
          <w:szCs w:val="28"/>
        </w:rPr>
      </w:pPr>
      <w:r>
        <w:rPr>
          <w:rFonts w:ascii="仿宋" w:eastAsia="仿宋" w:hAnsi="仿宋" w:cs="宋体" w:hint="eastAsia"/>
          <w:b/>
          <w:sz w:val="28"/>
          <w:szCs w:val="28"/>
        </w:rPr>
        <w:t>三、治理目标、任务和原则</w:t>
      </w:r>
    </w:p>
    <w:p w14:paraId="464F6A5E" w14:textId="77777777" w:rsidR="00E64BC0" w:rsidRDefault="00E64BC0" w:rsidP="00E64BC0">
      <w:pPr>
        <w:spacing w:line="360" w:lineRule="auto"/>
        <w:ind w:firstLineChars="200" w:firstLine="562"/>
        <w:rPr>
          <w:rFonts w:ascii="仿宋" w:eastAsia="仿宋" w:hAnsi="仿宋" w:cs="仿宋"/>
          <w:sz w:val="24"/>
        </w:rPr>
      </w:pPr>
      <w:r>
        <w:rPr>
          <w:rFonts w:ascii="仿宋" w:eastAsia="仿宋" w:hAnsi="仿宋" w:cs="仿宋" w:hint="eastAsia"/>
          <w:b/>
          <w:sz w:val="28"/>
          <w:szCs w:val="28"/>
        </w:rPr>
        <w:t>1、</w:t>
      </w:r>
      <w:r>
        <w:rPr>
          <w:rFonts w:ascii="仿宋" w:eastAsia="仿宋" w:hAnsi="仿宋" w:cs="仿宋" w:hint="eastAsia"/>
          <w:sz w:val="24"/>
        </w:rPr>
        <w:t>本项目采用设计、施工、运维总承包制模式。总工期40个月，分为设计期1个月，施工期3个月，水质调试期为1个月，运营维护期为36个月（水质调试期包括在内）。</w:t>
      </w:r>
    </w:p>
    <w:p w14:paraId="6FB06912" w14:textId="77777777" w:rsidR="00E64BC0" w:rsidRDefault="00E64BC0" w:rsidP="00E64BC0">
      <w:pPr>
        <w:spacing w:line="360" w:lineRule="auto"/>
        <w:ind w:firstLineChars="196" w:firstLine="551"/>
        <w:rPr>
          <w:rFonts w:ascii="仿宋" w:eastAsia="仿宋" w:hAnsi="仿宋" w:cs="仿宋"/>
          <w:sz w:val="24"/>
        </w:rPr>
      </w:pPr>
      <w:r>
        <w:rPr>
          <w:rFonts w:ascii="仿宋" w:eastAsia="仿宋" w:hAnsi="仿宋" w:cs="仿宋" w:hint="eastAsia"/>
          <w:b/>
          <w:sz w:val="28"/>
          <w:szCs w:val="28"/>
        </w:rPr>
        <w:t>2、</w:t>
      </w:r>
      <w:r>
        <w:rPr>
          <w:rFonts w:ascii="仿宋" w:eastAsia="仿宋" w:hAnsi="仿宋" w:cs="仿宋" w:hint="eastAsia"/>
          <w:sz w:val="24"/>
        </w:rPr>
        <w:t>治理目标要求：</w:t>
      </w:r>
    </w:p>
    <w:p w14:paraId="5DBBB7F8" w14:textId="77777777" w:rsidR="00E64BC0" w:rsidRDefault="00E64BC0" w:rsidP="00E64BC0">
      <w:pPr>
        <w:widowControl/>
        <w:spacing w:line="360" w:lineRule="auto"/>
        <w:ind w:firstLine="480"/>
        <w:rPr>
          <w:rFonts w:ascii="仿宋" w:eastAsia="仿宋" w:hAnsi="仿宋" w:cs="仿宋"/>
          <w:sz w:val="24"/>
        </w:rPr>
      </w:pPr>
      <w:r>
        <w:rPr>
          <w:rFonts w:ascii="仿宋" w:eastAsia="仿宋" w:hAnsi="仿宋" w:cs="仿宋" w:hint="eastAsia"/>
          <w:sz w:val="24"/>
        </w:rPr>
        <w:t>第一阶段为治理期，水质达到《地表水环境质量标准》（GB3838-2002）中</w:t>
      </w:r>
    </w:p>
    <w:p w14:paraId="058D9C9C" w14:textId="77777777" w:rsidR="00E64BC0" w:rsidRDefault="00E64BC0" w:rsidP="00E64BC0">
      <w:pPr>
        <w:widowControl/>
        <w:spacing w:line="360" w:lineRule="auto"/>
        <w:rPr>
          <w:rFonts w:ascii="仿宋" w:eastAsia="仿宋" w:hAnsi="仿宋" w:cs="仿宋"/>
          <w:sz w:val="24"/>
        </w:rPr>
      </w:pPr>
      <w:r>
        <w:rPr>
          <w:rFonts w:ascii="仿宋" w:eastAsia="仿宋" w:hAnsi="仿宋" w:cs="仿宋" w:hint="eastAsia"/>
          <w:sz w:val="24"/>
        </w:rPr>
        <w:t>的Ⅴ类水质标准或污染物消减30%以上；</w:t>
      </w:r>
    </w:p>
    <w:p w14:paraId="24BDB549" w14:textId="77777777" w:rsidR="00E64BC0" w:rsidRDefault="00E64BC0" w:rsidP="00E64BC0">
      <w:pPr>
        <w:widowControl/>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第二阶段工程实施并运行维护1年后，达到《地表水环境质量标准》（GB3838-2002）中的Ⅴ类水质标准或力争达到Ⅳ类水质标准。</w:t>
      </w:r>
    </w:p>
    <w:p w14:paraId="1CE0763B" w14:textId="77777777" w:rsidR="00E64BC0" w:rsidRDefault="00E64BC0" w:rsidP="006A1890">
      <w:pPr>
        <w:widowControl/>
        <w:spacing w:beforeLines="50" w:before="156" w:afterLines="50" w:after="156" w:line="440" w:lineRule="exact"/>
        <w:jc w:val="center"/>
        <w:rPr>
          <w:rFonts w:ascii="仿宋" w:eastAsia="仿宋" w:hAnsi="仿宋" w:cs="仿宋"/>
          <w:b/>
          <w:sz w:val="24"/>
        </w:rPr>
      </w:pPr>
      <w:r>
        <w:rPr>
          <w:rFonts w:ascii="仿宋" w:eastAsia="仿宋" w:hAnsi="仿宋" w:cs="仿宋" w:hint="eastAsia"/>
          <w:b/>
          <w:sz w:val="24"/>
        </w:rPr>
        <w:t>国家《地表水环境质量标准》（GB3838-2002）（测试指标）</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8"/>
        <w:gridCol w:w="3055"/>
        <w:gridCol w:w="1037"/>
        <w:gridCol w:w="1262"/>
        <w:gridCol w:w="1260"/>
        <w:gridCol w:w="900"/>
        <w:gridCol w:w="1080"/>
      </w:tblGrid>
      <w:tr w:rsidR="00E64BC0" w14:paraId="2D14BBD7" w14:textId="77777777" w:rsidTr="00531D0B">
        <w:trPr>
          <w:jc w:val="center"/>
        </w:trPr>
        <w:tc>
          <w:tcPr>
            <w:tcW w:w="728" w:type="dxa"/>
            <w:vAlign w:val="center"/>
          </w:tcPr>
          <w:p w14:paraId="6A247E90"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序号</w:t>
            </w:r>
          </w:p>
        </w:tc>
        <w:tc>
          <w:tcPr>
            <w:tcW w:w="3055" w:type="dxa"/>
            <w:vAlign w:val="center"/>
          </w:tcPr>
          <w:p w14:paraId="15183EF2" w14:textId="77777777" w:rsidR="00E64BC0" w:rsidRDefault="0085439C" w:rsidP="00531D0B">
            <w:pPr>
              <w:pBdr>
                <w:top w:val="none" w:sz="0" w:space="1" w:color="auto"/>
                <w:left w:val="none" w:sz="0" w:space="4" w:color="auto"/>
                <w:right w:val="none" w:sz="0" w:space="4" w:color="auto"/>
              </w:pBdr>
              <w:snapToGrid w:val="0"/>
              <w:spacing w:line="360" w:lineRule="exact"/>
              <w:rPr>
                <w:rFonts w:ascii="仿宋" w:eastAsia="仿宋" w:hAnsi="仿宋" w:cs="仿宋"/>
                <w:sz w:val="24"/>
              </w:rPr>
            </w:pPr>
            <w:r>
              <w:rPr>
                <w:rFonts w:ascii="仿宋" w:eastAsia="仿宋" w:hAnsi="仿宋" w:cs="仿宋"/>
                <w:sz w:val="24"/>
              </w:rPr>
              <w:pict w14:anchorId="13EFDA82">
                <v:line id="直接连接符 2" o:spid="_x0000_s2053" style="position:absolute;left:0;text-align:left;z-index:251657216;mso-position-horizontal-relative:text;mso-position-vertical-relative:text" from="-3.7pt,16.5pt" to="145.55pt,56.45pt" o:gfxdata="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vzRi1wAAAAkBAAAPAAAA&#10;AAAAAAEAIAAAACIAAABkcnMvZG93bnJldi54bWxQSwECFAAUAAAACACHTuJAPSZbRt0BAACbAwAA&#10;DgAAAAAAAAABACAAAAAmAQAAZHJzL2Uyb0RvYy54bWxQSwUGAAAAAAYABgBZAQAAdQUAAAAA&#10;"/>
              </w:pict>
            </w:r>
            <w:r>
              <w:rPr>
                <w:rFonts w:ascii="仿宋" w:eastAsia="仿宋" w:hAnsi="仿宋" w:cs="仿宋"/>
                <w:sz w:val="24"/>
              </w:rPr>
              <w:pict w14:anchorId="739E5E4D">
                <v:line id="直接连接符 1" o:spid="_x0000_s2052" style="position:absolute;left:0;text-align:left;z-index:251658240;mso-position-horizontal-relative:text;mso-position-vertical-relative:text" from="57.2pt,-.25pt" to="147.9pt,58.1pt" o:gfxdata="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1pNYAAAAJAQAADwAAAAAA&#10;AAABACAAAAAiAAAAZHJzL2Rvd25yZXYueG1sUEsBAhQAFAAAAAgAh07iQIVNHnfcAQAAmwMAAA4A&#10;AAAAAAAAAQAgAAAAJQEAAGRycy9lMm9Eb2MueG1sUEsFBgAAAAAGAAYAWQEAAHMFAAAAAA==&#10;"/>
              </w:pict>
            </w:r>
            <w:r w:rsidR="00E64BC0">
              <w:rPr>
                <w:rFonts w:ascii="仿宋" w:eastAsia="仿宋" w:hAnsi="仿宋" w:cs="仿宋" w:hint="eastAsia"/>
                <w:sz w:val="24"/>
              </w:rPr>
              <w:t>标准值           分类</w:t>
            </w:r>
          </w:p>
          <w:p w14:paraId="5E337B37" w14:textId="77777777" w:rsidR="00E64BC0" w:rsidRDefault="00E64BC0" w:rsidP="00531D0B">
            <w:pPr>
              <w:spacing w:line="360" w:lineRule="exact"/>
              <w:jc w:val="center"/>
              <w:rPr>
                <w:rFonts w:ascii="仿宋" w:eastAsia="仿宋" w:hAnsi="仿宋" w:cs="仿宋"/>
                <w:sz w:val="24"/>
              </w:rPr>
            </w:pPr>
          </w:p>
          <w:p w14:paraId="780ADABF" w14:textId="77777777" w:rsidR="00E64BC0" w:rsidRDefault="00E64BC0" w:rsidP="00531D0B">
            <w:pPr>
              <w:pBdr>
                <w:top w:val="none" w:sz="0" w:space="1" w:color="auto"/>
                <w:left w:val="none" w:sz="0" w:space="4" w:color="auto"/>
                <w:right w:val="none" w:sz="0" w:space="4" w:color="auto"/>
              </w:pBdr>
              <w:snapToGrid w:val="0"/>
              <w:spacing w:line="360" w:lineRule="exact"/>
              <w:rPr>
                <w:rFonts w:ascii="仿宋" w:eastAsia="仿宋" w:hAnsi="仿宋" w:cs="仿宋"/>
                <w:sz w:val="24"/>
              </w:rPr>
            </w:pPr>
            <w:r>
              <w:rPr>
                <w:rFonts w:ascii="仿宋" w:eastAsia="仿宋" w:hAnsi="仿宋" w:cs="仿宋" w:hint="eastAsia"/>
                <w:sz w:val="24"/>
              </w:rPr>
              <w:t>项目</w:t>
            </w:r>
          </w:p>
        </w:tc>
        <w:tc>
          <w:tcPr>
            <w:tcW w:w="1037" w:type="dxa"/>
            <w:vAlign w:val="center"/>
          </w:tcPr>
          <w:p w14:paraId="5376D58F"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Ⅰ类</w:t>
            </w:r>
          </w:p>
        </w:tc>
        <w:tc>
          <w:tcPr>
            <w:tcW w:w="1262" w:type="dxa"/>
            <w:vAlign w:val="center"/>
          </w:tcPr>
          <w:p w14:paraId="10EBB8AD"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Ⅱ类</w:t>
            </w:r>
          </w:p>
        </w:tc>
        <w:tc>
          <w:tcPr>
            <w:tcW w:w="1260" w:type="dxa"/>
            <w:vAlign w:val="center"/>
          </w:tcPr>
          <w:p w14:paraId="3E1883A3"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Ⅲ类</w:t>
            </w:r>
          </w:p>
        </w:tc>
        <w:tc>
          <w:tcPr>
            <w:tcW w:w="900" w:type="dxa"/>
            <w:vAlign w:val="center"/>
          </w:tcPr>
          <w:p w14:paraId="4D7EE64C"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Ⅳ类</w:t>
            </w:r>
          </w:p>
        </w:tc>
        <w:tc>
          <w:tcPr>
            <w:tcW w:w="1080" w:type="dxa"/>
            <w:vAlign w:val="center"/>
          </w:tcPr>
          <w:p w14:paraId="1855C289"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Ⅴ类</w:t>
            </w:r>
          </w:p>
        </w:tc>
      </w:tr>
      <w:tr w:rsidR="00E64BC0" w14:paraId="44D3E741" w14:textId="77777777" w:rsidTr="00531D0B">
        <w:trPr>
          <w:jc w:val="center"/>
        </w:trPr>
        <w:tc>
          <w:tcPr>
            <w:tcW w:w="728" w:type="dxa"/>
            <w:vAlign w:val="center"/>
          </w:tcPr>
          <w:p w14:paraId="0F76F82E"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w:t>
            </w:r>
          </w:p>
        </w:tc>
        <w:tc>
          <w:tcPr>
            <w:tcW w:w="3055" w:type="dxa"/>
            <w:vAlign w:val="center"/>
          </w:tcPr>
          <w:p w14:paraId="621BC4B7" w14:textId="77777777" w:rsidR="00E64BC0" w:rsidRDefault="00E64BC0" w:rsidP="00531D0B">
            <w:pPr>
              <w:spacing w:line="360" w:lineRule="exact"/>
              <w:jc w:val="left"/>
              <w:rPr>
                <w:rFonts w:ascii="仿宋" w:eastAsia="仿宋" w:hAnsi="仿宋" w:cs="仿宋"/>
                <w:sz w:val="24"/>
              </w:rPr>
            </w:pPr>
            <w:r>
              <w:rPr>
                <w:rFonts w:ascii="仿宋" w:eastAsia="仿宋" w:hAnsi="仿宋" w:cs="仿宋" w:hint="eastAsia"/>
                <w:sz w:val="24"/>
              </w:rPr>
              <w:t>溶解氧              ≥</w:t>
            </w:r>
          </w:p>
        </w:tc>
        <w:tc>
          <w:tcPr>
            <w:tcW w:w="1037" w:type="dxa"/>
            <w:vAlign w:val="center"/>
          </w:tcPr>
          <w:p w14:paraId="5E568FAC" w14:textId="77777777" w:rsidR="00E64BC0" w:rsidRDefault="00E64BC0" w:rsidP="00531D0B">
            <w:pPr>
              <w:spacing w:line="360" w:lineRule="exact"/>
              <w:rPr>
                <w:rFonts w:ascii="仿宋" w:eastAsia="仿宋" w:hAnsi="仿宋" w:cs="仿宋"/>
                <w:sz w:val="24"/>
              </w:rPr>
            </w:pPr>
            <w:r>
              <w:rPr>
                <w:rFonts w:ascii="仿宋" w:eastAsia="仿宋" w:hAnsi="仿宋" w:cs="仿宋" w:hint="eastAsia"/>
                <w:sz w:val="24"/>
              </w:rPr>
              <w:t xml:space="preserve">  7.5</w:t>
            </w:r>
          </w:p>
        </w:tc>
        <w:tc>
          <w:tcPr>
            <w:tcW w:w="1262" w:type="dxa"/>
            <w:vAlign w:val="center"/>
          </w:tcPr>
          <w:p w14:paraId="39D2A89B"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6</w:t>
            </w:r>
          </w:p>
        </w:tc>
        <w:tc>
          <w:tcPr>
            <w:tcW w:w="1260" w:type="dxa"/>
            <w:vAlign w:val="center"/>
          </w:tcPr>
          <w:p w14:paraId="619B0418"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5</w:t>
            </w:r>
          </w:p>
        </w:tc>
        <w:tc>
          <w:tcPr>
            <w:tcW w:w="900" w:type="dxa"/>
            <w:vAlign w:val="center"/>
          </w:tcPr>
          <w:p w14:paraId="12F8F8FE"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3</w:t>
            </w:r>
          </w:p>
        </w:tc>
        <w:tc>
          <w:tcPr>
            <w:tcW w:w="1080" w:type="dxa"/>
            <w:vAlign w:val="center"/>
          </w:tcPr>
          <w:p w14:paraId="7474EDCE"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2</w:t>
            </w:r>
          </w:p>
        </w:tc>
      </w:tr>
      <w:tr w:rsidR="00E64BC0" w14:paraId="7BE2CCEB" w14:textId="77777777" w:rsidTr="00531D0B">
        <w:trPr>
          <w:jc w:val="center"/>
        </w:trPr>
        <w:tc>
          <w:tcPr>
            <w:tcW w:w="728" w:type="dxa"/>
            <w:vAlign w:val="center"/>
          </w:tcPr>
          <w:p w14:paraId="105B865A"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2</w:t>
            </w:r>
          </w:p>
        </w:tc>
        <w:tc>
          <w:tcPr>
            <w:tcW w:w="3055" w:type="dxa"/>
            <w:vAlign w:val="center"/>
          </w:tcPr>
          <w:p w14:paraId="223DE717" w14:textId="77777777" w:rsidR="00E64BC0" w:rsidRDefault="00E64BC0" w:rsidP="00531D0B">
            <w:pPr>
              <w:spacing w:line="360" w:lineRule="exact"/>
              <w:jc w:val="left"/>
              <w:rPr>
                <w:rFonts w:ascii="仿宋" w:eastAsia="仿宋" w:hAnsi="仿宋" w:cs="仿宋"/>
                <w:sz w:val="24"/>
              </w:rPr>
            </w:pPr>
            <w:r>
              <w:rPr>
                <w:rFonts w:ascii="仿宋" w:eastAsia="仿宋" w:hAnsi="仿宋" w:cs="仿宋" w:hint="eastAsia"/>
                <w:sz w:val="24"/>
              </w:rPr>
              <w:t>高锰酸盐指数        ≤</w:t>
            </w:r>
          </w:p>
        </w:tc>
        <w:tc>
          <w:tcPr>
            <w:tcW w:w="1037" w:type="dxa"/>
            <w:vAlign w:val="center"/>
          </w:tcPr>
          <w:p w14:paraId="3BD72044"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2</w:t>
            </w:r>
          </w:p>
        </w:tc>
        <w:tc>
          <w:tcPr>
            <w:tcW w:w="1262" w:type="dxa"/>
            <w:vAlign w:val="center"/>
          </w:tcPr>
          <w:p w14:paraId="46FDB269"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4</w:t>
            </w:r>
          </w:p>
        </w:tc>
        <w:tc>
          <w:tcPr>
            <w:tcW w:w="1260" w:type="dxa"/>
            <w:vAlign w:val="center"/>
          </w:tcPr>
          <w:p w14:paraId="0DB23A98"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6</w:t>
            </w:r>
          </w:p>
        </w:tc>
        <w:tc>
          <w:tcPr>
            <w:tcW w:w="900" w:type="dxa"/>
            <w:vAlign w:val="center"/>
          </w:tcPr>
          <w:p w14:paraId="097E8189"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10</w:t>
            </w:r>
          </w:p>
        </w:tc>
        <w:tc>
          <w:tcPr>
            <w:tcW w:w="1080" w:type="dxa"/>
            <w:vAlign w:val="center"/>
          </w:tcPr>
          <w:p w14:paraId="553C0D9B"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15</w:t>
            </w:r>
          </w:p>
        </w:tc>
      </w:tr>
      <w:tr w:rsidR="00E64BC0" w14:paraId="52F9E83C" w14:textId="77777777" w:rsidTr="00531D0B">
        <w:trPr>
          <w:jc w:val="center"/>
        </w:trPr>
        <w:tc>
          <w:tcPr>
            <w:tcW w:w="728" w:type="dxa"/>
            <w:vAlign w:val="center"/>
          </w:tcPr>
          <w:p w14:paraId="46DC5CDD"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3</w:t>
            </w:r>
          </w:p>
        </w:tc>
        <w:tc>
          <w:tcPr>
            <w:tcW w:w="3055" w:type="dxa"/>
            <w:vAlign w:val="center"/>
          </w:tcPr>
          <w:p w14:paraId="0EE3701E" w14:textId="77777777" w:rsidR="00E64BC0" w:rsidRDefault="00E64BC0" w:rsidP="00531D0B">
            <w:pPr>
              <w:spacing w:line="360" w:lineRule="exact"/>
              <w:jc w:val="left"/>
              <w:rPr>
                <w:rFonts w:ascii="仿宋" w:eastAsia="仿宋" w:hAnsi="仿宋" w:cs="仿宋"/>
                <w:sz w:val="24"/>
              </w:rPr>
            </w:pPr>
            <w:r>
              <w:rPr>
                <w:rFonts w:ascii="仿宋" w:eastAsia="仿宋" w:hAnsi="仿宋" w:cs="仿宋" w:hint="eastAsia"/>
                <w:sz w:val="24"/>
              </w:rPr>
              <w:t>化学需氧量（COD）  ≤</w:t>
            </w:r>
          </w:p>
        </w:tc>
        <w:tc>
          <w:tcPr>
            <w:tcW w:w="1037" w:type="dxa"/>
            <w:vAlign w:val="center"/>
          </w:tcPr>
          <w:p w14:paraId="4650DC9B"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15</w:t>
            </w:r>
          </w:p>
        </w:tc>
        <w:tc>
          <w:tcPr>
            <w:tcW w:w="1262" w:type="dxa"/>
            <w:vAlign w:val="center"/>
          </w:tcPr>
          <w:p w14:paraId="272BF882"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15</w:t>
            </w:r>
          </w:p>
        </w:tc>
        <w:tc>
          <w:tcPr>
            <w:tcW w:w="1260" w:type="dxa"/>
            <w:vAlign w:val="center"/>
          </w:tcPr>
          <w:p w14:paraId="5CE950AB"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20</w:t>
            </w:r>
          </w:p>
        </w:tc>
        <w:tc>
          <w:tcPr>
            <w:tcW w:w="900" w:type="dxa"/>
            <w:vAlign w:val="center"/>
          </w:tcPr>
          <w:p w14:paraId="7DC887DC"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30</w:t>
            </w:r>
          </w:p>
        </w:tc>
        <w:tc>
          <w:tcPr>
            <w:tcW w:w="1080" w:type="dxa"/>
            <w:vAlign w:val="center"/>
          </w:tcPr>
          <w:p w14:paraId="1110F7AA"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40</w:t>
            </w:r>
          </w:p>
        </w:tc>
      </w:tr>
      <w:tr w:rsidR="00E64BC0" w14:paraId="7D50C25C" w14:textId="77777777" w:rsidTr="00531D0B">
        <w:trPr>
          <w:jc w:val="center"/>
        </w:trPr>
        <w:tc>
          <w:tcPr>
            <w:tcW w:w="728" w:type="dxa"/>
            <w:vAlign w:val="center"/>
          </w:tcPr>
          <w:p w14:paraId="584F1778"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4</w:t>
            </w:r>
          </w:p>
        </w:tc>
        <w:tc>
          <w:tcPr>
            <w:tcW w:w="3055" w:type="dxa"/>
            <w:vAlign w:val="center"/>
          </w:tcPr>
          <w:p w14:paraId="6D442FFB" w14:textId="77777777" w:rsidR="00E64BC0" w:rsidRDefault="00E64BC0" w:rsidP="00531D0B">
            <w:pPr>
              <w:spacing w:line="360" w:lineRule="exact"/>
              <w:jc w:val="left"/>
              <w:rPr>
                <w:rFonts w:ascii="仿宋" w:eastAsia="仿宋" w:hAnsi="仿宋" w:cs="仿宋"/>
                <w:sz w:val="24"/>
              </w:rPr>
            </w:pPr>
            <w:r>
              <w:rPr>
                <w:rFonts w:ascii="仿宋" w:eastAsia="仿宋" w:hAnsi="仿宋" w:cs="仿宋" w:hint="eastAsia"/>
                <w:sz w:val="24"/>
              </w:rPr>
              <w:t>五日生化需氧量（BOD5）≤</w:t>
            </w:r>
          </w:p>
        </w:tc>
        <w:tc>
          <w:tcPr>
            <w:tcW w:w="1037" w:type="dxa"/>
            <w:vAlign w:val="center"/>
          </w:tcPr>
          <w:p w14:paraId="6BF1A4C5"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3</w:t>
            </w:r>
          </w:p>
        </w:tc>
        <w:tc>
          <w:tcPr>
            <w:tcW w:w="1262" w:type="dxa"/>
            <w:vAlign w:val="center"/>
          </w:tcPr>
          <w:p w14:paraId="304B0BAF"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3</w:t>
            </w:r>
          </w:p>
        </w:tc>
        <w:tc>
          <w:tcPr>
            <w:tcW w:w="1260" w:type="dxa"/>
            <w:vAlign w:val="center"/>
          </w:tcPr>
          <w:p w14:paraId="4A0C04A0"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4</w:t>
            </w:r>
          </w:p>
        </w:tc>
        <w:tc>
          <w:tcPr>
            <w:tcW w:w="900" w:type="dxa"/>
            <w:vAlign w:val="center"/>
          </w:tcPr>
          <w:p w14:paraId="4A1A55FA"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6</w:t>
            </w:r>
          </w:p>
        </w:tc>
        <w:tc>
          <w:tcPr>
            <w:tcW w:w="1080" w:type="dxa"/>
            <w:vAlign w:val="center"/>
          </w:tcPr>
          <w:p w14:paraId="6F612837"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10</w:t>
            </w:r>
          </w:p>
        </w:tc>
      </w:tr>
      <w:tr w:rsidR="00E64BC0" w14:paraId="1CFBE865" w14:textId="77777777" w:rsidTr="00531D0B">
        <w:trPr>
          <w:jc w:val="center"/>
        </w:trPr>
        <w:tc>
          <w:tcPr>
            <w:tcW w:w="728" w:type="dxa"/>
            <w:vAlign w:val="center"/>
          </w:tcPr>
          <w:p w14:paraId="1E3D3158"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5</w:t>
            </w:r>
          </w:p>
        </w:tc>
        <w:tc>
          <w:tcPr>
            <w:tcW w:w="3055" w:type="dxa"/>
            <w:vAlign w:val="center"/>
          </w:tcPr>
          <w:p w14:paraId="2C9AC26E" w14:textId="77777777" w:rsidR="00E64BC0" w:rsidRDefault="00E64BC0" w:rsidP="00531D0B">
            <w:pPr>
              <w:spacing w:line="360" w:lineRule="exact"/>
              <w:jc w:val="left"/>
              <w:rPr>
                <w:rFonts w:ascii="仿宋" w:eastAsia="仿宋" w:hAnsi="仿宋" w:cs="仿宋"/>
                <w:sz w:val="24"/>
              </w:rPr>
            </w:pPr>
            <w:r>
              <w:rPr>
                <w:rFonts w:ascii="仿宋" w:eastAsia="仿宋" w:hAnsi="仿宋" w:cs="仿宋" w:hint="eastAsia"/>
                <w:sz w:val="24"/>
              </w:rPr>
              <w:t>氨氮（NH3-N）      ≤</w:t>
            </w:r>
          </w:p>
        </w:tc>
        <w:tc>
          <w:tcPr>
            <w:tcW w:w="1037" w:type="dxa"/>
            <w:vAlign w:val="center"/>
          </w:tcPr>
          <w:p w14:paraId="4821B80C"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0.15</w:t>
            </w:r>
          </w:p>
        </w:tc>
        <w:tc>
          <w:tcPr>
            <w:tcW w:w="1262" w:type="dxa"/>
            <w:vAlign w:val="center"/>
          </w:tcPr>
          <w:p w14:paraId="509E8624"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0.5</w:t>
            </w:r>
          </w:p>
        </w:tc>
        <w:tc>
          <w:tcPr>
            <w:tcW w:w="1260" w:type="dxa"/>
            <w:vAlign w:val="center"/>
          </w:tcPr>
          <w:p w14:paraId="6C8CEE7D"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1.0</w:t>
            </w:r>
          </w:p>
        </w:tc>
        <w:tc>
          <w:tcPr>
            <w:tcW w:w="900" w:type="dxa"/>
            <w:vAlign w:val="center"/>
          </w:tcPr>
          <w:p w14:paraId="75A62253"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1.5</w:t>
            </w:r>
          </w:p>
        </w:tc>
        <w:tc>
          <w:tcPr>
            <w:tcW w:w="1080" w:type="dxa"/>
            <w:vAlign w:val="center"/>
          </w:tcPr>
          <w:p w14:paraId="017FC02B"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2.0</w:t>
            </w:r>
          </w:p>
        </w:tc>
      </w:tr>
      <w:tr w:rsidR="00E64BC0" w14:paraId="09CC9642" w14:textId="77777777" w:rsidTr="00531D0B">
        <w:trPr>
          <w:jc w:val="center"/>
        </w:trPr>
        <w:tc>
          <w:tcPr>
            <w:tcW w:w="728" w:type="dxa"/>
            <w:vAlign w:val="center"/>
          </w:tcPr>
          <w:p w14:paraId="070F3C12"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6</w:t>
            </w:r>
          </w:p>
        </w:tc>
        <w:tc>
          <w:tcPr>
            <w:tcW w:w="3055" w:type="dxa"/>
            <w:vAlign w:val="center"/>
          </w:tcPr>
          <w:p w14:paraId="6E802131" w14:textId="77777777" w:rsidR="00E64BC0" w:rsidRDefault="00E64BC0" w:rsidP="00531D0B">
            <w:pPr>
              <w:spacing w:line="360" w:lineRule="exact"/>
              <w:jc w:val="left"/>
              <w:rPr>
                <w:rFonts w:ascii="仿宋" w:eastAsia="仿宋" w:hAnsi="仿宋" w:cs="仿宋"/>
                <w:sz w:val="24"/>
              </w:rPr>
            </w:pPr>
            <w:r>
              <w:rPr>
                <w:rFonts w:ascii="仿宋" w:eastAsia="仿宋" w:hAnsi="仿宋" w:cs="仿宋" w:hint="eastAsia"/>
                <w:sz w:val="24"/>
              </w:rPr>
              <w:t>总磷（以P计）      ≤</w:t>
            </w:r>
          </w:p>
        </w:tc>
        <w:tc>
          <w:tcPr>
            <w:tcW w:w="1037" w:type="dxa"/>
            <w:vAlign w:val="center"/>
          </w:tcPr>
          <w:p w14:paraId="44864229"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0.02</w:t>
            </w:r>
          </w:p>
          <w:p w14:paraId="6DA4E998"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(湖、库0.01）</w:t>
            </w:r>
          </w:p>
        </w:tc>
        <w:tc>
          <w:tcPr>
            <w:tcW w:w="1262" w:type="dxa"/>
            <w:vAlign w:val="center"/>
          </w:tcPr>
          <w:p w14:paraId="6AA27017"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0.1</w:t>
            </w:r>
          </w:p>
          <w:p w14:paraId="74B31691"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(湖、库0.025）</w:t>
            </w:r>
          </w:p>
        </w:tc>
        <w:tc>
          <w:tcPr>
            <w:tcW w:w="1260" w:type="dxa"/>
            <w:vAlign w:val="center"/>
          </w:tcPr>
          <w:p w14:paraId="1575AE51"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0.2</w:t>
            </w:r>
          </w:p>
          <w:p w14:paraId="5EAD13CB"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(湖、库0.05）</w:t>
            </w:r>
          </w:p>
        </w:tc>
        <w:tc>
          <w:tcPr>
            <w:tcW w:w="900" w:type="dxa"/>
            <w:vAlign w:val="center"/>
          </w:tcPr>
          <w:p w14:paraId="30DD3FB1"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0.3</w:t>
            </w:r>
          </w:p>
          <w:p w14:paraId="32E14730"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(湖、库0.1）</w:t>
            </w:r>
          </w:p>
        </w:tc>
        <w:tc>
          <w:tcPr>
            <w:tcW w:w="1080" w:type="dxa"/>
            <w:vAlign w:val="center"/>
          </w:tcPr>
          <w:p w14:paraId="0774C6C5"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0.4</w:t>
            </w:r>
          </w:p>
          <w:p w14:paraId="25FA2E3D"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(湖、库0.2)</w:t>
            </w:r>
          </w:p>
        </w:tc>
      </w:tr>
      <w:tr w:rsidR="00E64BC0" w14:paraId="2238720F" w14:textId="77777777" w:rsidTr="00531D0B">
        <w:trPr>
          <w:jc w:val="center"/>
        </w:trPr>
        <w:tc>
          <w:tcPr>
            <w:tcW w:w="728" w:type="dxa"/>
            <w:vAlign w:val="center"/>
          </w:tcPr>
          <w:p w14:paraId="08AD0905"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7</w:t>
            </w:r>
          </w:p>
        </w:tc>
        <w:tc>
          <w:tcPr>
            <w:tcW w:w="3055" w:type="dxa"/>
            <w:vAlign w:val="center"/>
          </w:tcPr>
          <w:p w14:paraId="713FAA47" w14:textId="77777777" w:rsidR="00E64BC0" w:rsidRDefault="00E64BC0" w:rsidP="00531D0B">
            <w:pPr>
              <w:spacing w:line="360" w:lineRule="exact"/>
              <w:jc w:val="left"/>
              <w:rPr>
                <w:rFonts w:ascii="仿宋" w:eastAsia="仿宋" w:hAnsi="仿宋" w:cs="仿宋"/>
                <w:sz w:val="24"/>
              </w:rPr>
            </w:pPr>
            <w:r>
              <w:rPr>
                <w:rFonts w:ascii="仿宋" w:eastAsia="仿宋" w:hAnsi="仿宋" w:cs="仿宋" w:hint="eastAsia"/>
                <w:sz w:val="24"/>
              </w:rPr>
              <w:t>总氮（湖、库，以N计）≤</w:t>
            </w:r>
          </w:p>
        </w:tc>
        <w:tc>
          <w:tcPr>
            <w:tcW w:w="1037" w:type="dxa"/>
            <w:vAlign w:val="center"/>
          </w:tcPr>
          <w:p w14:paraId="32745F1A"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0.2</w:t>
            </w:r>
          </w:p>
        </w:tc>
        <w:tc>
          <w:tcPr>
            <w:tcW w:w="1262" w:type="dxa"/>
            <w:vAlign w:val="center"/>
          </w:tcPr>
          <w:p w14:paraId="35714548"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0.5</w:t>
            </w:r>
          </w:p>
        </w:tc>
        <w:tc>
          <w:tcPr>
            <w:tcW w:w="1260" w:type="dxa"/>
            <w:vAlign w:val="center"/>
          </w:tcPr>
          <w:p w14:paraId="557BB704"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1.0</w:t>
            </w:r>
          </w:p>
        </w:tc>
        <w:tc>
          <w:tcPr>
            <w:tcW w:w="900" w:type="dxa"/>
            <w:vAlign w:val="center"/>
          </w:tcPr>
          <w:p w14:paraId="062908D2"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1.5</w:t>
            </w:r>
          </w:p>
        </w:tc>
        <w:tc>
          <w:tcPr>
            <w:tcW w:w="1080" w:type="dxa"/>
            <w:vAlign w:val="center"/>
          </w:tcPr>
          <w:p w14:paraId="6F441722" w14:textId="77777777" w:rsidR="00E64BC0" w:rsidRDefault="00E64BC0" w:rsidP="00531D0B">
            <w:pPr>
              <w:spacing w:line="360" w:lineRule="exact"/>
              <w:jc w:val="center"/>
              <w:rPr>
                <w:rFonts w:ascii="仿宋" w:eastAsia="仿宋" w:hAnsi="仿宋" w:cs="仿宋"/>
                <w:sz w:val="24"/>
              </w:rPr>
            </w:pPr>
            <w:r>
              <w:rPr>
                <w:rFonts w:ascii="仿宋" w:eastAsia="仿宋" w:hAnsi="仿宋" w:cs="仿宋" w:hint="eastAsia"/>
                <w:sz w:val="24"/>
              </w:rPr>
              <w:t>2.0</w:t>
            </w:r>
          </w:p>
        </w:tc>
      </w:tr>
    </w:tbl>
    <w:p w14:paraId="6A7C62EB" w14:textId="77777777" w:rsidR="00E64BC0" w:rsidRDefault="00E64BC0" w:rsidP="00E64BC0">
      <w:pPr>
        <w:spacing w:line="440" w:lineRule="exact"/>
        <w:ind w:firstLineChars="200" w:firstLine="480"/>
        <w:rPr>
          <w:rFonts w:ascii="仿宋" w:eastAsia="仿宋" w:hAnsi="仿宋" w:cs="仿宋"/>
          <w:sz w:val="24"/>
        </w:rPr>
      </w:pPr>
      <w:r>
        <w:rPr>
          <w:rFonts w:ascii="仿宋" w:eastAsia="仿宋" w:hAnsi="仿宋" w:cs="仿宋" w:hint="eastAsia"/>
          <w:sz w:val="24"/>
        </w:rPr>
        <w:t>注：</w:t>
      </w:r>
    </w:p>
    <w:p w14:paraId="40EBB76C" w14:textId="77777777" w:rsidR="00E64BC0" w:rsidRDefault="00E64BC0" w:rsidP="00E64BC0">
      <w:pPr>
        <w:spacing w:line="440" w:lineRule="exact"/>
        <w:ind w:firstLineChars="200" w:firstLine="480"/>
        <w:rPr>
          <w:rFonts w:ascii="仿宋" w:eastAsia="仿宋" w:hAnsi="仿宋" w:cs="仿宋"/>
          <w:sz w:val="24"/>
        </w:rPr>
      </w:pPr>
      <w:r>
        <w:rPr>
          <w:rFonts w:ascii="仿宋" w:eastAsia="仿宋" w:hAnsi="仿宋" w:cs="仿宋" w:hint="eastAsia"/>
          <w:sz w:val="24"/>
        </w:rPr>
        <w:t>①标准值单位均为mg/L</w:t>
      </w:r>
    </w:p>
    <w:p w14:paraId="2DE89336" w14:textId="77777777" w:rsidR="00E64BC0" w:rsidRDefault="00E64BC0" w:rsidP="00E64BC0">
      <w:pPr>
        <w:spacing w:line="440" w:lineRule="exact"/>
        <w:ind w:firstLineChars="200" w:firstLine="480"/>
        <w:rPr>
          <w:rFonts w:ascii="仿宋" w:eastAsia="仿宋" w:hAnsi="仿宋" w:cs="仿宋"/>
          <w:sz w:val="24"/>
        </w:rPr>
      </w:pPr>
      <w:r>
        <w:rPr>
          <w:rFonts w:ascii="仿宋" w:eastAsia="仿宋" w:hAnsi="仿宋" w:cs="仿宋" w:hint="eastAsia"/>
          <w:sz w:val="24"/>
        </w:rPr>
        <w:t>②水质评价标准说明：</w:t>
      </w:r>
    </w:p>
    <w:p w14:paraId="4E644473" w14:textId="77777777" w:rsidR="00E64BC0" w:rsidRDefault="00E64BC0" w:rsidP="00E64BC0">
      <w:pPr>
        <w:spacing w:line="440" w:lineRule="exact"/>
        <w:ind w:firstLineChars="200" w:firstLine="480"/>
        <w:rPr>
          <w:rFonts w:ascii="仿宋" w:eastAsia="仿宋" w:hAnsi="仿宋" w:cs="仿宋"/>
          <w:sz w:val="24"/>
        </w:rPr>
      </w:pPr>
      <w:r>
        <w:rPr>
          <w:rFonts w:ascii="仿宋" w:eastAsia="仿宋" w:hAnsi="仿宋" w:cs="仿宋" w:hint="eastAsia"/>
          <w:sz w:val="24"/>
        </w:rPr>
        <w:t>Ⅰ类：主要适用于源头水、国家自然保护区。</w:t>
      </w:r>
    </w:p>
    <w:p w14:paraId="77A2D4B4" w14:textId="77777777" w:rsidR="00E64BC0" w:rsidRDefault="00E64BC0" w:rsidP="00E64BC0">
      <w:pPr>
        <w:spacing w:line="440" w:lineRule="exact"/>
        <w:ind w:firstLineChars="200" w:firstLine="480"/>
        <w:rPr>
          <w:rFonts w:ascii="仿宋" w:eastAsia="仿宋" w:hAnsi="仿宋" w:cs="仿宋"/>
          <w:sz w:val="24"/>
        </w:rPr>
      </w:pPr>
      <w:r>
        <w:rPr>
          <w:rFonts w:ascii="仿宋" w:eastAsia="仿宋" w:hAnsi="仿宋" w:cs="仿宋" w:hint="eastAsia"/>
          <w:sz w:val="24"/>
        </w:rPr>
        <w:t>Ⅱ类：主要适用于集中式生活饮用水地表水源地一级保护区、珍稀水生生物栖息地、鱼虾类产卵场、仔稚幼鱼的索饵场等。</w:t>
      </w:r>
    </w:p>
    <w:p w14:paraId="3CC6F0EE" w14:textId="77777777" w:rsidR="00E64BC0" w:rsidRDefault="00E64BC0" w:rsidP="00E64BC0">
      <w:pPr>
        <w:spacing w:line="440" w:lineRule="exact"/>
        <w:ind w:firstLineChars="200" w:firstLine="480"/>
        <w:rPr>
          <w:rFonts w:ascii="仿宋" w:eastAsia="仿宋" w:hAnsi="仿宋" w:cs="仿宋"/>
          <w:sz w:val="24"/>
        </w:rPr>
      </w:pPr>
      <w:r>
        <w:rPr>
          <w:rFonts w:ascii="仿宋" w:eastAsia="仿宋" w:hAnsi="仿宋" w:cs="仿宋" w:hint="eastAsia"/>
          <w:sz w:val="24"/>
        </w:rPr>
        <w:t>Ⅲ类：主要适用于集中式生活饮用水地表水源地二级保护区、鱼虾类越冬场、洄游通道、水产养殖区等渔业水域及游泳区。</w:t>
      </w:r>
    </w:p>
    <w:p w14:paraId="3715B7E6" w14:textId="77777777" w:rsidR="00E64BC0" w:rsidRDefault="00E64BC0" w:rsidP="00E64BC0">
      <w:pPr>
        <w:spacing w:line="440" w:lineRule="exact"/>
        <w:ind w:firstLineChars="200" w:firstLine="480"/>
        <w:rPr>
          <w:rFonts w:ascii="仿宋" w:eastAsia="仿宋" w:hAnsi="仿宋" w:cs="仿宋"/>
          <w:sz w:val="24"/>
        </w:rPr>
      </w:pPr>
      <w:r>
        <w:rPr>
          <w:rFonts w:ascii="仿宋" w:eastAsia="仿宋" w:hAnsi="仿宋" w:cs="仿宋" w:hint="eastAsia"/>
          <w:sz w:val="24"/>
        </w:rPr>
        <w:t>Ⅳ类：主要适用于一般工业用水区及人体非直接接触的娱乐用水区。</w:t>
      </w:r>
    </w:p>
    <w:p w14:paraId="573CB970" w14:textId="77777777" w:rsidR="00E64BC0" w:rsidRDefault="00E64BC0" w:rsidP="00E64BC0">
      <w:pPr>
        <w:spacing w:line="440" w:lineRule="exact"/>
        <w:ind w:firstLineChars="200" w:firstLine="480"/>
        <w:rPr>
          <w:rFonts w:ascii="仿宋" w:eastAsia="仿宋" w:hAnsi="仿宋" w:cs="仿宋"/>
          <w:sz w:val="24"/>
        </w:rPr>
      </w:pPr>
      <w:r>
        <w:rPr>
          <w:rFonts w:ascii="仿宋" w:eastAsia="仿宋" w:hAnsi="仿宋" w:cs="仿宋" w:hint="eastAsia"/>
          <w:sz w:val="24"/>
        </w:rPr>
        <w:t>Ⅴ类：主要适用于农业用水区及一般景观要求水域。</w:t>
      </w:r>
    </w:p>
    <w:p w14:paraId="4FA2D115" w14:textId="77777777" w:rsidR="00E64BC0" w:rsidRDefault="00E64BC0" w:rsidP="006A1890">
      <w:pPr>
        <w:spacing w:beforeLines="50" w:before="156" w:line="360" w:lineRule="auto"/>
        <w:ind w:firstLineChars="200" w:firstLine="480"/>
        <w:rPr>
          <w:rFonts w:ascii="仿宋" w:eastAsia="仿宋" w:hAnsi="仿宋" w:cs="宋体"/>
          <w:b/>
          <w:sz w:val="28"/>
          <w:szCs w:val="28"/>
        </w:rPr>
      </w:pPr>
      <w:r>
        <w:rPr>
          <w:rFonts w:ascii="仿宋" w:eastAsia="仿宋" w:hAnsi="仿宋" w:cs="仿宋" w:hint="eastAsia"/>
          <w:sz w:val="24"/>
        </w:rPr>
        <w:t>③投标人参与本项目投标，即视为已经充分了解到本项目现场作为开放式场所可能存在的外来影响因素，如不确定性外来污染源影响等，在技术方案中可以提出应对方案，并在投标报价中列入相关费用（可列入其它费用），未提应对方案或未列明费用的视为已包含在总报价中。</w:t>
      </w:r>
    </w:p>
    <w:p w14:paraId="343BF2D6" w14:textId="77777777" w:rsidR="00E64BC0" w:rsidRDefault="00E64BC0" w:rsidP="006A1890">
      <w:pPr>
        <w:spacing w:beforeLines="50" w:before="156" w:line="360" w:lineRule="auto"/>
        <w:rPr>
          <w:rFonts w:ascii="仿宋" w:eastAsia="仿宋" w:hAnsi="仿宋" w:cs="宋体"/>
          <w:b/>
          <w:sz w:val="28"/>
          <w:szCs w:val="28"/>
        </w:rPr>
      </w:pPr>
      <w:r>
        <w:rPr>
          <w:rFonts w:ascii="仿宋" w:eastAsia="仿宋" w:hAnsi="仿宋" w:cs="宋体" w:hint="eastAsia"/>
          <w:b/>
          <w:sz w:val="28"/>
          <w:szCs w:val="28"/>
        </w:rPr>
        <w:t>四、技术要求</w:t>
      </w:r>
    </w:p>
    <w:p w14:paraId="7ADFDE45" w14:textId="77777777" w:rsidR="00E64BC0" w:rsidRDefault="00E64BC0" w:rsidP="00E64BC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本河段采用“生活污水处理系统+一体化净水设备及布水系统+生物除臭系统+底质改良工程+曝气复氧系统”的技术措施实施河道生态治理，并需结合运用智能化技术，要求系统</w:t>
      </w:r>
      <w:r>
        <w:rPr>
          <w:rFonts w:ascii="仿宋" w:eastAsia="仿宋" w:hAnsi="仿宋" w:cs="仿宋" w:hint="eastAsia"/>
          <w:sz w:val="24"/>
        </w:rPr>
        <w:lastRenderedPageBreak/>
        <w:t>运行安全稳定可靠、处理效果好、建设及运行费用低，同时需考虑应急处置、景观与周边环境相协调等内容，景观效果佳。</w:t>
      </w:r>
    </w:p>
    <w:p w14:paraId="795EF7CC" w14:textId="77777777" w:rsidR="00E64BC0" w:rsidRDefault="00E64BC0" w:rsidP="00E64BC0">
      <w:pPr>
        <w:pStyle w:val="25"/>
        <w:snapToGrid w:val="0"/>
        <w:spacing w:after="0"/>
        <w:ind w:leftChars="0" w:left="0" w:firstLine="562"/>
        <w:rPr>
          <w:rFonts w:ascii="仿宋" w:eastAsia="仿宋" w:hAnsi="仿宋" w:cs="仿宋"/>
          <w:b/>
          <w:sz w:val="28"/>
          <w:szCs w:val="28"/>
        </w:rPr>
      </w:pPr>
      <w:r>
        <w:rPr>
          <w:rFonts w:ascii="仿宋" w:eastAsia="仿宋" w:hAnsi="仿宋" w:cs="仿宋" w:hint="eastAsia"/>
          <w:b/>
          <w:sz w:val="28"/>
          <w:szCs w:val="28"/>
        </w:rPr>
        <w:t>1、生活污水处理系统</w:t>
      </w:r>
    </w:p>
    <w:p w14:paraId="4B553B54" w14:textId="77777777" w:rsidR="00E64BC0" w:rsidRDefault="00E64BC0" w:rsidP="00E64BC0">
      <w:pPr>
        <w:pStyle w:val="25"/>
        <w:snapToGrid w:val="0"/>
        <w:spacing w:after="0"/>
        <w:ind w:leftChars="0" w:left="0" w:firstLine="480"/>
        <w:rPr>
          <w:rFonts w:ascii="仿宋" w:eastAsia="仿宋" w:hAnsi="仿宋" w:cs="仿宋"/>
          <w:szCs w:val="24"/>
        </w:rPr>
      </w:pPr>
      <w:r>
        <w:rPr>
          <w:rFonts w:ascii="仿宋" w:eastAsia="仿宋" w:hAnsi="仿宋" w:cs="仿宋" w:hint="eastAsia"/>
          <w:szCs w:val="24"/>
        </w:rPr>
        <w:t>生活污水处理系统主要处理友谊渠周围溢流的未经处理的居民生活污水，选用转鼓格栅机、厌氧池及MBR工艺单元。本套生活污水处理系统设计处理能力为1000m³/d。</w:t>
      </w:r>
    </w:p>
    <w:p w14:paraId="1FD1E6DA" w14:textId="77777777" w:rsidR="00E64BC0" w:rsidRDefault="00E64BC0" w:rsidP="00E64BC0">
      <w:pPr>
        <w:pStyle w:val="25"/>
        <w:snapToGrid w:val="0"/>
        <w:spacing w:after="0"/>
        <w:ind w:leftChars="0" w:left="0" w:firstLine="562"/>
        <w:rPr>
          <w:rFonts w:ascii="仿宋" w:eastAsia="仿宋" w:hAnsi="仿宋" w:cs="仿宋"/>
          <w:b/>
          <w:sz w:val="28"/>
          <w:szCs w:val="28"/>
        </w:rPr>
      </w:pPr>
      <w:r>
        <w:rPr>
          <w:rFonts w:ascii="仿宋" w:eastAsia="仿宋" w:hAnsi="仿宋" w:cs="仿宋" w:hint="eastAsia"/>
          <w:b/>
          <w:sz w:val="28"/>
          <w:szCs w:val="28"/>
        </w:rPr>
        <w:t>2、一体化净水设备及布水系统</w:t>
      </w:r>
    </w:p>
    <w:p w14:paraId="5291EACC" w14:textId="77777777" w:rsidR="00E64BC0" w:rsidRDefault="00E64BC0" w:rsidP="00E64BC0">
      <w:pPr>
        <w:pStyle w:val="25"/>
        <w:snapToGrid w:val="0"/>
        <w:spacing w:after="0"/>
        <w:ind w:leftChars="0" w:left="0" w:firstLine="480"/>
        <w:rPr>
          <w:rFonts w:ascii="仿宋" w:eastAsia="仿宋" w:hAnsi="仿宋" w:cs="仿宋"/>
          <w:szCs w:val="24"/>
        </w:rPr>
      </w:pPr>
      <w:r>
        <w:rPr>
          <w:rFonts w:ascii="仿宋" w:eastAsia="仿宋" w:hAnsi="仿宋" w:cs="仿宋" w:hint="eastAsia"/>
          <w:szCs w:val="24"/>
        </w:rPr>
        <w:t>本项目在上游西湖小学边詹家山北路绿化带内设置一体化水体净化装置；水体净化装置的主要作用净化河道水体水质，提升河道水体流动性，提高水体溶解氧。其处理工艺是将河水引入一体化水体净化装置中，通过一体化水体净化装置絮凝、吸附、充氧、分离等净化处理步骤后，再将出水返回河道内，从而使得大部分污染物被移出，污染水体得以“透析”，实现水体清澈透亮。同时采用多点布水的方式，使非雨期近乎静止的河道水体流动起来，人为构建循环活水系统，增强水体富氧能力，改善微生物生存环境，增强河道自净效果。本项目设置1套一体化净水设备，一体化净水设备处理能力为5000m³/d。</w:t>
      </w:r>
    </w:p>
    <w:p w14:paraId="42E97764" w14:textId="77777777" w:rsidR="00E64BC0" w:rsidRDefault="00E64BC0" w:rsidP="00E64BC0">
      <w:pPr>
        <w:pStyle w:val="25"/>
        <w:snapToGrid w:val="0"/>
        <w:spacing w:after="0"/>
        <w:ind w:leftChars="0" w:left="0" w:firstLine="562"/>
        <w:rPr>
          <w:rFonts w:ascii="仿宋" w:eastAsia="仿宋" w:hAnsi="仿宋" w:cs="仿宋"/>
          <w:b/>
          <w:sz w:val="28"/>
          <w:szCs w:val="28"/>
        </w:rPr>
      </w:pPr>
      <w:r>
        <w:rPr>
          <w:rFonts w:ascii="仿宋" w:eastAsia="仿宋" w:hAnsi="仿宋" w:cs="仿宋" w:hint="eastAsia"/>
          <w:b/>
          <w:sz w:val="28"/>
          <w:szCs w:val="28"/>
        </w:rPr>
        <w:t>3、曝气复氧系统</w:t>
      </w:r>
    </w:p>
    <w:p w14:paraId="119604A8" w14:textId="77777777" w:rsidR="00E64BC0" w:rsidRDefault="00E64BC0" w:rsidP="00E64BC0">
      <w:pPr>
        <w:pStyle w:val="25"/>
        <w:snapToGrid w:val="0"/>
        <w:spacing w:after="0"/>
        <w:ind w:leftChars="0" w:left="0" w:firstLine="480"/>
        <w:rPr>
          <w:rFonts w:ascii="仿宋" w:eastAsia="仿宋" w:hAnsi="仿宋" w:cs="仿宋"/>
          <w:szCs w:val="24"/>
        </w:rPr>
      </w:pPr>
      <w:r>
        <w:rPr>
          <w:rFonts w:ascii="仿宋" w:eastAsia="仿宋" w:hAnsi="仿宋" w:cs="仿宋" w:hint="eastAsia"/>
          <w:szCs w:val="24"/>
        </w:rPr>
        <w:t>采用曝气复氧工艺，拟在该段河道两岸沿河道驳岸约25m长度范围内安装，每隔1米安装一个微孔曝气器，共需80套微孔曝气器。</w:t>
      </w:r>
    </w:p>
    <w:p w14:paraId="433D65E4" w14:textId="77777777" w:rsidR="00E64BC0" w:rsidRDefault="00E64BC0" w:rsidP="00E64BC0">
      <w:pPr>
        <w:pStyle w:val="25"/>
        <w:snapToGrid w:val="0"/>
        <w:spacing w:after="0"/>
        <w:ind w:leftChars="0" w:left="0" w:firstLine="562"/>
        <w:rPr>
          <w:rFonts w:ascii="仿宋" w:eastAsia="仿宋" w:hAnsi="仿宋" w:cs="仿宋"/>
          <w:b/>
          <w:sz w:val="28"/>
          <w:szCs w:val="28"/>
        </w:rPr>
      </w:pPr>
      <w:r>
        <w:rPr>
          <w:rFonts w:ascii="仿宋" w:eastAsia="仿宋" w:hAnsi="仿宋" w:cs="仿宋" w:hint="eastAsia"/>
          <w:b/>
          <w:sz w:val="28"/>
          <w:szCs w:val="28"/>
        </w:rPr>
        <w:t>4、生物除臭系统</w:t>
      </w:r>
    </w:p>
    <w:p w14:paraId="257AB2E6" w14:textId="77777777" w:rsidR="00E64BC0" w:rsidRDefault="00E64BC0" w:rsidP="00E64BC0">
      <w:pPr>
        <w:pStyle w:val="25"/>
        <w:snapToGrid w:val="0"/>
        <w:spacing w:after="0"/>
        <w:ind w:leftChars="0" w:left="0" w:firstLine="480"/>
        <w:rPr>
          <w:rFonts w:ascii="仿宋" w:eastAsia="仿宋" w:hAnsi="仿宋" w:cs="仿宋"/>
          <w:szCs w:val="24"/>
        </w:rPr>
      </w:pPr>
      <w:r>
        <w:rPr>
          <w:rFonts w:ascii="仿宋" w:eastAsia="仿宋" w:hAnsi="仿宋" w:cs="仿宋" w:hint="eastAsia"/>
          <w:szCs w:val="24"/>
        </w:rPr>
        <w:t>本项目在可能产生臭气的分流闸处及生活废水处理设备处将污染气体收集处理，避免对周边空气环境产生污染，影响周边人居生活质量。本项目设置1套土壤微生物除臭系统，系统能满足对生活废水分流闸废气的全收集处理，系统占地面积约60㎡。</w:t>
      </w:r>
    </w:p>
    <w:p w14:paraId="6F2DD793" w14:textId="77777777" w:rsidR="00E64BC0" w:rsidRDefault="00E64BC0" w:rsidP="00E64BC0">
      <w:pPr>
        <w:pStyle w:val="25"/>
        <w:snapToGrid w:val="0"/>
        <w:spacing w:after="0"/>
        <w:ind w:leftChars="0" w:left="0" w:firstLine="562"/>
        <w:rPr>
          <w:rFonts w:ascii="仿宋" w:eastAsia="仿宋" w:hAnsi="仿宋" w:cs="仿宋"/>
          <w:b/>
          <w:sz w:val="28"/>
          <w:szCs w:val="28"/>
        </w:rPr>
      </w:pPr>
      <w:r>
        <w:rPr>
          <w:rFonts w:ascii="仿宋" w:eastAsia="仿宋" w:hAnsi="仿宋" w:cs="仿宋" w:hint="eastAsia"/>
          <w:b/>
          <w:sz w:val="28"/>
          <w:szCs w:val="28"/>
        </w:rPr>
        <w:t>5、底质改良工程</w:t>
      </w:r>
    </w:p>
    <w:p w14:paraId="4CB4212E" w14:textId="77777777" w:rsidR="00E64BC0" w:rsidRDefault="00E64BC0" w:rsidP="00E64BC0">
      <w:pPr>
        <w:spacing w:line="360" w:lineRule="auto"/>
        <w:ind w:firstLineChars="200" w:firstLine="480"/>
        <w:rPr>
          <w:rFonts w:ascii="仿宋" w:eastAsia="仿宋" w:hAnsi="仿宋" w:cs="宋体"/>
          <w:b/>
          <w:sz w:val="28"/>
          <w:szCs w:val="28"/>
        </w:rPr>
      </w:pPr>
      <w:r>
        <w:rPr>
          <w:rFonts w:ascii="仿宋" w:eastAsia="仿宋" w:hAnsi="仿宋" w:cs="仿宋" w:hint="eastAsia"/>
          <w:sz w:val="24"/>
          <w:szCs w:val="24"/>
        </w:rPr>
        <w:t>底质改良剂主要由基质（如改性沸石）、微生物（芽孢杆菌、EM菌、光合细菌中的一种或复合型）等组成，可添加促生剂或氧化剂，经混合、制粒，有效活菌数≥40亿CFU/g。对河道投加底质改良剂，改善底泥泥质，可有效削减底泥污染释放负荷。</w:t>
      </w:r>
    </w:p>
    <w:p w14:paraId="3569C870" w14:textId="77777777" w:rsidR="00E64BC0" w:rsidRDefault="00E64BC0" w:rsidP="006A1890">
      <w:pPr>
        <w:spacing w:beforeLines="50" w:before="156" w:line="360" w:lineRule="auto"/>
        <w:rPr>
          <w:rFonts w:ascii="仿宋" w:eastAsia="仿宋" w:hAnsi="仿宋" w:cs="宋体"/>
          <w:b/>
          <w:sz w:val="28"/>
          <w:szCs w:val="28"/>
        </w:rPr>
      </w:pPr>
      <w:r>
        <w:rPr>
          <w:rFonts w:ascii="仿宋" w:eastAsia="仿宋" w:hAnsi="仿宋" w:cs="宋体" w:hint="eastAsia"/>
          <w:b/>
          <w:sz w:val="28"/>
          <w:szCs w:val="28"/>
        </w:rPr>
        <w:t>五、维护要求</w:t>
      </w:r>
    </w:p>
    <w:p w14:paraId="363B4BA7" w14:textId="77777777" w:rsidR="00E64BC0" w:rsidRDefault="00E64BC0" w:rsidP="00E64BC0">
      <w:pPr>
        <w:spacing w:line="360" w:lineRule="auto"/>
        <w:ind w:firstLineChars="200" w:firstLine="480"/>
        <w:rPr>
          <w:rFonts w:ascii="仿宋" w:eastAsia="仿宋" w:hAnsi="仿宋" w:cs="仿宋"/>
          <w:sz w:val="24"/>
        </w:rPr>
      </w:pPr>
      <w:r>
        <w:rPr>
          <w:rFonts w:ascii="仿宋" w:eastAsia="仿宋" w:hAnsi="仿宋" w:cs="仿宋" w:hint="eastAsia"/>
          <w:sz w:val="24"/>
        </w:rPr>
        <w:t>1、为保证系统的高效性与持续性，设备出现故障问题，必须在运维及质保期内接到通知后，20分钟内响应，1小时内到达现场，2小时内解决问题，对于现场解决不了的故障，中标单位应提供采购人同型号、同规格的备用设备使用，直至故障设备修复12小时排除，确保设备正常运转。</w:t>
      </w:r>
    </w:p>
    <w:p w14:paraId="1BD20CC7" w14:textId="77777777" w:rsidR="00E64BC0" w:rsidRDefault="00E64BC0" w:rsidP="00E64BC0">
      <w:pPr>
        <w:spacing w:line="360" w:lineRule="auto"/>
        <w:ind w:firstLineChars="200" w:firstLine="480"/>
        <w:rPr>
          <w:rFonts w:ascii="仿宋" w:eastAsia="仿宋" w:hAnsi="仿宋" w:cs="仿宋"/>
          <w:sz w:val="24"/>
        </w:rPr>
      </w:pPr>
      <w:r>
        <w:rPr>
          <w:rFonts w:ascii="仿宋" w:eastAsia="仿宋" w:hAnsi="仿宋" w:cs="仿宋" w:hint="eastAsia"/>
          <w:sz w:val="24"/>
        </w:rPr>
        <w:t>2、运维期内须建立运维制度，设立运维专员，并且做好日常巡视台账记录；</w:t>
      </w:r>
    </w:p>
    <w:p w14:paraId="6440F03A" w14:textId="77777777" w:rsidR="00E64BC0" w:rsidRDefault="00E64BC0" w:rsidP="00E64BC0">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3、建立24小时响应通讯网络，确保在出现水质突发事件24小时内做出有效反应；</w:t>
      </w:r>
    </w:p>
    <w:p w14:paraId="2A4CDB48" w14:textId="77777777" w:rsidR="00E64BC0" w:rsidRDefault="00E64BC0" w:rsidP="00E64BC0">
      <w:pPr>
        <w:spacing w:line="360" w:lineRule="auto"/>
        <w:ind w:firstLineChars="200" w:firstLine="480"/>
        <w:rPr>
          <w:rFonts w:ascii="仿宋" w:eastAsia="仿宋" w:hAnsi="仿宋" w:cs="仿宋"/>
          <w:sz w:val="24"/>
        </w:rPr>
      </w:pPr>
      <w:r>
        <w:rPr>
          <w:rFonts w:ascii="仿宋" w:eastAsia="仿宋" w:hAnsi="仿宋" w:cs="仿宋" w:hint="eastAsia"/>
          <w:sz w:val="24"/>
        </w:rPr>
        <w:t>4、每月提供水质检测报告，并且撰写水质变化情况分析报告；</w:t>
      </w:r>
    </w:p>
    <w:p w14:paraId="61851672" w14:textId="77777777" w:rsidR="00E64BC0" w:rsidRDefault="00E64BC0" w:rsidP="00E64BC0">
      <w:pPr>
        <w:spacing w:line="360" w:lineRule="auto"/>
        <w:ind w:firstLineChars="200" w:firstLine="480"/>
        <w:rPr>
          <w:rFonts w:ascii="仿宋" w:eastAsia="仿宋" w:hAnsi="仿宋" w:cs="宋体"/>
          <w:b/>
          <w:color w:val="0000FF"/>
          <w:sz w:val="28"/>
          <w:szCs w:val="28"/>
        </w:rPr>
      </w:pPr>
      <w:r>
        <w:rPr>
          <w:rFonts w:ascii="仿宋" w:eastAsia="仿宋" w:hAnsi="仿宋" w:cs="仿宋" w:hint="eastAsia"/>
          <w:sz w:val="24"/>
        </w:rPr>
        <w:t>5、配合业主完成上级检查、考察等任务。</w:t>
      </w:r>
    </w:p>
    <w:p w14:paraId="49BB0395" w14:textId="77777777" w:rsidR="00E64BC0" w:rsidRDefault="00E64BC0" w:rsidP="006A1890">
      <w:pPr>
        <w:spacing w:beforeLines="50" w:before="156" w:line="360" w:lineRule="auto"/>
        <w:rPr>
          <w:rFonts w:ascii="仿宋" w:eastAsia="仿宋" w:hAnsi="仿宋" w:cs="宋体"/>
          <w:b/>
          <w:sz w:val="28"/>
          <w:szCs w:val="28"/>
        </w:rPr>
      </w:pPr>
      <w:r>
        <w:rPr>
          <w:rFonts w:ascii="仿宋" w:eastAsia="仿宋" w:hAnsi="仿宋" w:cs="宋体" w:hint="eastAsia"/>
          <w:b/>
          <w:sz w:val="28"/>
          <w:szCs w:val="28"/>
        </w:rPr>
        <w:t>六、其它要求</w:t>
      </w:r>
    </w:p>
    <w:p w14:paraId="268541BF" w14:textId="77777777" w:rsidR="00E64BC0" w:rsidRDefault="00E64BC0" w:rsidP="00E64BC0">
      <w:pPr>
        <w:spacing w:line="360" w:lineRule="auto"/>
        <w:ind w:firstLineChars="200" w:firstLine="480"/>
        <w:rPr>
          <w:rFonts w:ascii="仿宋" w:eastAsia="仿宋" w:hAnsi="仿宋" w:cs="仿宋"/>
          <w:sz w:val="24"/>
        </w:rPr>
      </w:pPr>
      <w:r>
        <w:rPr>
          <w:rFonts w:ascii="仿宋" w:eastAsia="仿宋" w:hAnsi="仿宋" w:cs="仿宋" w:hint="eastAsia"/>
          <w:sz w:val="24"/>
        </w:rPr>
        <w:t>1、只有按时完工程内容及水质指标的情况下，才能支付合同款；</w:t>
      </w:r>
    </w:p>
    <w:p w14:paraId="61381553" w14:textId="77777777" w:rsidR="00E64BC0" w:rsidRDefault="00E64BC0" w:rsidP="00E64BC0">
      <w:pPr>
        <w:spacing w:line="360" w:lineRule="auto"/>
        <w:ind w:firstLineChars="100" w:firstLine="240"/>
        <w:rPr>
          <w:rFonts w:ascii="仿宋" w:eastAsia="仿宋" w:hAnsi="仿宋" w:cs="仿宋"/>
          <w:sz w:val="24"/>
        </w:rPr>
      </w:pPr>
      <w:r>
        <w:rPr>
          <w:rFonts w:ascii="仿宋" w:eastAsia="仿宋" w:hAnsi="仿宋" w:cs="仿宋" w:hint="eastAsia"/>
          <w:sz w:val="24"/>
        </w:rPr>
        <w:t>★2、如经专家评定、数据监测等确定无法完成或无法按时完成水质指标任务的，不支付任何款项，且扣罚所有履约保证金。</w:t>
      </w:r>
    </w:p>
    <w:p w14:paraId="3F97024B" w14:textId="77777777" w:rsidR="00E64BC0" w:rsidRDefault="00E64BC0" w:rsidP="00E64BC0">
      <w:pPr>
        <w:spacing w:line="360" w:lineRule="auto"/>
        <w:ind w:firstLineChars="100" w:firstLine="240"/>
        <w:rPr>
          <w:rFonts w:ascii="仿宋" w:eastAsia="仿宋" w:hAnsi="仿宋" w:cs="仿宋"/>
          <w:sz w:val="24"/>
        </w:rPr>
      </w:pPr>
      <w:r>
        <w:rPr>
          <w:rFonts w:ascii="仿宋" w:eastAsia="仿宋" w:hAnsi="仿宋" w:cs="仿宋" w:hint="eastAsia"/>
          <w:sz w:val="24"/>
        </w:rPr>
        <w:t>★3、合同履行期间，中标单位的投标报价不因市场因素和政策因素的变动而调整，但如发生所运维的工作量增加或减少，以业主签证认可的联系单为准，产生的费用计入发生期间所对应的月份中；</w:t>
      </w:r>
    </w:p>
    <w:p w14:paraId="1F3FDBBA" w14:textId="77777777" w:rsidR="00E64BC0" w:rsidRDefault="00E64BC0" w:rsidP="00E64BC0">
      <w:pPr>
        <w:spacing w:line="360" w:lineRule="auto"/>
        <w:ind w:firstLineChars="100" w:firstLine="240"/>
        <w:rPr>
          <w:rFonts w:ascii="仿宋" w:eastAsia="仿宋" w:hAnsi="仿宋" w:cs="仿宋"/>
          <w:sz w:val="24"/>
        </w:rPr>
      </w:pPr>
      <w:r>
        <w:rPr>
          <w:rFonts w:ascii="仿宋" w:eastAsia="仿宋" w:hAnsi="仿宋" w:cs="仿宋" w:hint="eastAsia"/>
          <w:sz w:val="24"/>
        </w:rPr>
        <w:t>★4、对本项目实施运维管理及质保所需的一切劳动力、材料、设备和服务由投标人自行组织，由此产生的一切费用由投标人承担；</w:t>
      </w:r>
    </w:p>
    <w:p w14:paraId="6FDD384C" w14:textId="77777777" w:rsidR="00E64BC0" w:rsidRDefault="00E64BC0" w:rsidP="00E64BC0">
      <w:pPr>
        <w:spacing w:line="360" w:lineRule="auto"/>
        <w:ind w:firstLineChars="100" w:firstLine="240"/>
        <w:rPr>
          <w:rFonts w:ascii="仿宋" w:eastAsia="仿宋" w:hAnsi="仿宋" w:cs="仿宋"/>
          <w:sz w:val="24"/>
        </w:rPr>
      </w:pPr>
      <w:r>
        <w:rPr>
          <w:rFonts w:ascii="仿宋" w:eastAsia="仿宋" w:hAnsi="仿宋" w:cs="仿宋" w:hint="eastAsia"/>
          <w:sz w:val="24"/>
        </w:rPr>
        <w:t>★5、投标人必须重视安全生产工作，确保全年不出安全生产责任事故。如发生安全生产责任事故或交通事故，由投标人承担一切责任及损失。</w:t>
      </w:r>
    </w:p>
    <w:p w14:paraId="14C5B1A0" w14:textId="77777777" w:rsidR="00E64BC0" w:rsidRDefault="00E64BC0" w:rsidP="006A1890">
      <w:pPr>
        <w:spacing w:beforeLines="50" w:before="156" w:line="360" w:lineRule="auto"/>
        <w:rPr>
          <w:rFonts w:ascii="仿宋" w:eastAsia="仿宋" w:hAnsi="仿宋" w:cs="宋体"/>
          <w:b/>
          <w:sz w:val="28"/>
          <w:szCs w:val="28"/>
        </w:rPr>
      </w:pPr>
      <w:r>
        <w:rPr>
          <w:rFonts w:ascii="仿宋" w:eastAsia="仿宋" w:hAnsi="仿宋" w:cs="宋体" w:hint="eastAsia"/>
          <w:b/>
          <w:sz w:val="28"/>
          <w:szCs w:val="28"/>
        </w:rPr>
        <w:t>七、投标报价</w:t>
      </w:r>
    </w:p>
    <w:p w14:paraId="7F3BFDE5" w14:textId="77777777" w:rsidR="00E64BC0" w:rsidRDefault="00E64BC0" w:rsidP="00E64BC0">
      <w:pPr>
        <w:spacing w:line="360" w:lineRule="auto"/>
        <w:ind w:firstLineChars="200" w:firstLine="480"/>
        <w:rPr>
          <w:rFonts w:ascii="仿宋" w:eastAsia="仿宋" w:hAnsi="仿宋" w:cs="仿宋"/>
          <w:sz w:val="24"/>
        </w:rPr>
      </w:pPr>
      <w:r>
        <w:rPr>
          <w:rFonts w:ascii="仿宋" w:eastAsia="仿宋" w:hAnsi="仿宋" w:cs="仿宋" w:hint="eastAsia"/>
          <w:sz w:val="24"/>
        </w:rPr>
        <w:t>1、本项目为“交钥匙”工程，包括招标要求河道整治的实施工作以下发生的各项费用包含设计费、设备费、安装调试费、运维费、运输费、税金等所涉及的等费用（运维费包括水电费、人工费、药剂费、维修费、水质检测费），40个月的设计、施工、运维管理期（水质调试期包括在运维管理期内，水质调试期、运维管理期工作包含设施运维管理工作内容）。</w:t>
      </w:r>
    </w:p>
    <w:p w14:paraId="3B8831ED" w14:textId="77777777" w:rsidR="00E64BC0" w:rsidRDefault="00E64BC0" w:rsidP="00E64BC0">
      <w:pPr>
        <w:spacing w:line="360" w:lineRule="auto"/>
        <w:ind w:firstLineChars="200" w:firstLine="480"/>
        <w:rPr>
          <w:rFonts w:ascii="仿宋" w:eastAsia="仿宋" w:hAnsi="仿宋" w:cs="仿宋"/>
          <w:sz w:val="24"/>
        </w:rPr>
      </w:pPr>
      <w:r>
        <w:rPr>
          <w:rFonts w:ascii="仿宋" w:eastAsia="仿宋" w:hAnsi="仿宋" w:cs="仿宋" w:hint="eastAsia"/>
          <w:sz w:val="24"/>
        </w:rPr>
        <w:t>2、投标人报价包含了实现目标所需要的所有费用。中标后，招标人按投标价与中标人签订合同，合同价款实行总价包干，但招标人以阶段性目标的实现为依据支付阶段性费用。未经招标人批准，治理目标的实现时间不得超出招标人规定的调试期最后期限，否则按目标未实现情况处理（阶段性目标未实现的，不支付相应费用）。遇特殊情况，须报经招标人批准同意，方可延长工程相关实施期限。</w:t>
      </w:r>
    </w:p>
    <w:p w14:paraId="72F03520" w14:textId="77777777" w:rsidR="00E64BC0" w:rsidRDefault="00E64BC0" w:rsidP="006A1890">
      <w:pPr>
        <w:spacing w:beforeLines="50" w:before="156" w:line="360" w:lineRule="auto"/>
        <w:rPr>
          <w:rFonts w:ascii="仿宋" w:eastAsia="仿宋" w:hAnsi="仿宋"/>
          <w:b/>
          <w:sz w:val="28"/>
          <w:szCs w:val="28"/>
        </w:rPr>
      </w:pPr>
      <w:r>
        <w:rPr>
          <w:rFonts w:ascii="仿宋" w:eastAsia="仿宋" w:hAnsi="仿宋" w:hint="eastAsia"/>
          <w:b/>
          <w:sz w:val="28"/>
          <w:szCs w:val="28"/>
        </w:rPr>
        <w:t>八、履约保证金及付款方式</w:t>
      </w:r>
    </w:p>
    <w:p w14:paraId="0432F946" w14:textId="77777777" w:rsidR="00E64BC0" w:rsidRDefault="00E64BC0" w:rsidP="00E64BC0">
      <w:pPr>
        <w:spacing w:line="360" w:lineRule="auto"/>
        <w:ind w:firstLineChars="196" w:firstLine="551"/>
        <w:jc w:val="left"/>
        <w:rPr>
          <w:rFonts w:ascii="仿宋" w:eastAsia="仿宋" w:hAnsi="仿宋" w:cs="宋体"/>
          <w:b/>
          <w:sz w:val="28"/>
          <w:szCs w:val="28"/>
        </w:rPr>
      </w:pPr>
      <w:r>
        <w:rPr>
          <w:rFonts w:ascii="仿宋" w:eastAsia="仿宋" w:hAnsi="仿宋" w:cs="宋体" w:hint="eastAsia"/>
          <w:b/>
          <w:sz w:val="28"/>
          <w:szCs w:val="28"/>
        </w:rPr>
        <w:t>1、履约保证金</w:t>
      </w:r>
    </w:p>
    <w:p w14:paraId="3291B498" w14:textId="77777777" w:rsidR="00E64BC0" w:rsidRDefault="00E64BC0" w:rsidP="00E64BC0">
      <w:pPr>
        <w:spacing w:line="360" w:lineRule="auto"/>
        <w:ind w:firstLineChars="196" w:firstLine="470"/>
        <w:jc w:val="left"/>
        <w:rPr>
          <w:rFonts w:ascii="仿宋" w:eastAsia="仿宋" w:hAnsi="仿宋" w:cs="宋体"/>
          <w:sz w:val="24"/>
          <w:szCs w:val="24"/>
        </w:rPr>
      </w:pPr>
      <w:r>
        <w:rPr>
          <w:rFonts w:ascii="仿宋" w:eastAsia="仿宋" w:hAnsi="仿宋" w:hint="eastAsia"/>
          <w:bCs/>
          <w:sz w:val="24"/>
          <w:szCs w:val="24"/>
          <w:lang w:val="zh-CN"/>
        </w:rPr>
        <w:t>合同签订时，中标单位须向采购人缴纳合同金额2.5</w:t>
      </w:r>
      <w:r>
        <w:rPr>
          <w:rFonts w:ascii="仿宋" w:eastAsia="仿宋" w:hAnsi="仿宋"/>
          <w:bCs/>
          <w:sz w:val="24"/>
          <w:szCs w:val="24"/>
          <w:lang w:val="zh-CN"/>
        </w:rPr>
        <w:t>%</w:t>
      </w:r>
      <w:r>
        <w:rPr>
          <w:rFonts w:ascii="仿宋" w:eastAsia="仿宋" w:hAnsi="仿宋" w:hint="eastAsia"/>
          <w:bCs/>
          <w:sz w:val="24"/>
          <w:szCs w:val="24"/>
          <w:lang w:val="zh-CN"/>
        </w:rPr>
        <w:t>的履约保证金。</w:t>
      </w:r>
    </w:p>
    <w:p w14:paraId="1AC9ED9C" w14:textId="77777777" w:rsidR="00E64BC0" w:rsidRDefault="00E64BC0" w:rsidP="00E64BC0">
      <w:pPr>
        <w:spacing w:line="360" w:lineRule="auto"/>
        <w:ind w:firstLineChars="196" w:firstLine="551"/>
        <w:rPr>
          <w:rFonts w:ascii="仿宋" w:eastAsia="仿宋" w:hAnsi="仿宋" w:cs="宋体"/>
          <w:b/>
          <w:sz w:val="28"/>
          <w:szCs w:val="28"/>
        </w:rPr>
      </w:pPr>
      <w:r>
        <w:rPr>
          <w:rFonts w:ascii="仿宋" w:eastAsia="仿宋" w:hAnsi="仿宋" w:cs="宋体" w:hint="eastAsia"/>
          <w:b/>
          <w:sz w:val="28"/>
          <w:szCs w:val="28"/>
        </w:rPr>
        <w:lastRenderedPageBreak/>
        <w:t>2、付款方式</w:t>
      </w:r>
    </w:p>
    <w:p w14:paraId="4FAD2A99" w14:textId="77777777" w:rsidR="00E64BC0" w:rsidRDefault="00E64BC0" w:rsidP="00E64BC0">
      <w:pPr>
        <w:spacing w:line="360" w:lineRule="auto"/>
        <w:ind w:firstLineChars="196" w:firstLine="470"/>
        <w:rPr>
          <w:rFonts w:ascii="仿宋" w:eastAsia="仿宋" w:hAnsi="仿宋" w:cs="仿宋"/>
          <w:b/>
          <w:color w:val="0000FF"/>
          <w:sz w:val="24"/>
          <w:szCs w:val="24"/>
        </w:rPr>
      </w:pPr>
      <w:r>
        <w:rPr>
          <w:rFonts w:ascii="仿宋" w:eastAsia="仿宋" w:hAnsi="仿宋" w:cs="仿宋" w:hint="eastAsia"/>
          <w:sz w:val="24"/>
        </w:rPr>
        <w:t>合同签订后5个月内达到验收要求的标准，经验收合格后5个工作日内，甲方支付给乙方合同款的70%，并退还履约保证金（不计息）；无法完成或无法按时完成治水任务的，不支付任何款项，且扣罚所有履约保证金。余款每年通过考核后，符合要求支付合同款的10%，不符合验收要求采购单位有权单方面取消合同。</w:t>
      </w:r>
    </w:p>
    <w:p w14:paraId="414820E0" w14:textId="77777777" w:rsidR="00E64BC0" w:rsidRDefault="00E64BC0" w:rsidP="006A1890">
      <w:pPr>
        <w:spacing w:beforeLines="50" w:before="156" w:line="360" w:lineRule="auto"/>
        <w:rPr>
          <w:rFonts w:ascii="仿宋" w:eastAsia="仿宋" w:hAnsi="仿宋" w:cs="宋体"/>
          <w:b/>
          <w:sz w:val="24"/>
          <w:szCs w:val="24"/>
        </w:rPr>
      </w:pPr>
      <w:r>
        <w:rPr>
          <w:rFonts w:ascii="仿宋" w:eastAsia="仿宋" w:hAnsi="仿宋" w:hint="eastAsia"/>
          <w:b/>
          <w:sz w:val="28"/>
          <w:szCs w:val="28"/>
        </w:rPr>
        <w:t>九、最高限价</w:t>
      </w:r>
    </w:p>
    <w:p w14:paraId="0721FD6E" w14:textId="77777777" w:rsidR="00E64BC0" w:rsidRDefault="00E64BC0" w:rsidP="00E64BC0">
      <w:pPr>
        <w:spacing w:line="360" w:lineRule="auto"/>
        <w:ind w:firstLineChars="199" w:firstLine="479"/>
        <w:rPr>
          <w:rFonts w:ascii="仿宋" w:eastAsia="仿宋" w:hAnsi="仿宋" w:cs="宋体"/>
          <w:b/>
          <w:sz w:val="24"/>
          <w:szCs w:val="24"/>
        </w:rPr>
      </w:pPr>
      <w:r>
        <w:rPr>
          <w:rFonts w:ascii="仿宋" w:eastAsia="仿宋" w:hAnsi="仿宋" w:cs="宋体" w:hint="eastAsia"/>
          <w:b/>
          <w:sz w:val="24"/>
          <w:szCs w:val="24"/>
        </w:rPr>
        <w:t>本次招标设最高限价为人民币陆佰万元整</w:t>
      </w:r>
      <w:r>
        <w:rPr>
          <w:rFonts w:ascii="仿宋" w:eastAsia="仿宋" w:hAnsi="仿宋" w:cs="宋体" w:hint="eastAsia"/>
          <w:b/>
          <w:bCs/>
          <w:sz w:val="24"/>
        </w:rPr>
        <w:t>（</w:t>
      </w:r>
      <w:r>
        <w:rPr>
          <w:rFonts w:ascii="宋体" w:eastAsia="仿宋" w:hAnsi="宋体" w:cs="宋体" w:hint="eastAsia"/>
          <w:b/>
          <w:bCs/>
          <w:sz w:val="24"/>
        </w:rPr>
        <w:t>¥</w:t>
      </w:r>
      <w:r>
        <w:rPr>
          <w:rFonts w:ascii="仿宋" w:eastAsia="仿宋" w:hAnsi="仿宋" w:cs="宋体"/>
          <w:b/>
          <w:bCs/>
          <w:sz w:val="24"/>
        </w:rPr>
        <w:t>600</w:t>
      </w:r>
      <w:r>
        <w:rPr>
          <w:rFonts w:ascii="仿宋" w:eastAsia="仿宋" w:hAnsi="仿宋" w:cs="宋体" w:hint="eastAsia"/>
          <w:b/>
          <w:bCs/>
          <w:sz w:val="24"/>
        </w:rPr>
        <w:t>0000.00）</w:t>
      </w:r>
      <w:r>
        <w:rPr>
          <w:rFonts w:ascii="仿宋" w:eastAsia="仿宋" w:hAnsi="仿宋" w:cs="宋体" w:hint="eastAsia"/>
          <w:b/>
          <w:sz w:val="24"/>
          <w:szCs w:val="24"/>
        </w:rPr>
        <w:t>，任何超过最高限价的报价将被认定为无效报价。</w:t>
      </w:r>
    </w:p>
    <w:p w14:paraId="3E042673" w14:textId="77777777" w:rsidR="00E64BC0" w:rsidRDefault="00E64BC0" w:rsidP="006A1890">
      <w:pPr>
        <w:spacing w:beforeLines="50" w:before="156" w:line="360" w:lineRule="auto"/>
        <w:rPr>
          <w:rFonts w:ascii="仿宋" w:eastAsia="仿宋" w:hAnsi="仿宋"/>
          <w:b/>
          <w:sz w:val="28"/>
          <w:szCs w:val="28"/>
        </w:rPr>
      </w:pPr>
      <w:r>
        <w:rPr>
          <w:rFonts w:ascii="仿宋" w:eastAsia="仿宋" w:hAnsi="仿宋" w:hint="eastAsia"/>
          <w:b/>
          <w:sz w:val="28"/>
          <w:szCs w:val="28"/>
        </w:rPr>
        <w:t>十、特别说明</w:t>
      </w:r>
    </w:p>
    <w:p w14:paraId="4043DA2D" w14:textId="77777777" w:rsidR="00FA4994" w:rsidRPr="00FA4994" w:rsidRDefault="00E64BC0" w:rsidP="00E64BC0">
      <w:pPr>
        <w:spacing w:line="360" w:lineRule="auto"/>
        <w:ind w:firstLineChars="196" w:firstLine="472"/>
      </w:pPr>
      <w:r>
        <w:rPr>
          <w:rFonts w:ascii="仿宋" w:eastAsia="仿宋" w:hAnsi="仿宋" w:cs="宋体" w:hint="eastAsia"/>
          <w:b/>
          <w:sz w:val="24"/>
          <w:szCs w:val="24"/>
        </w:rPr>
        <w:t>本采购需求中标注“★”项为实质性要求条款，必须作出实质性响应，若其中任意一条打“★”的条款不满足（或出现“负偏离”）则投标无效。</w:t>
      </w:r>
    </w:p>
    <w:p w14:paraId="0615C65F" w14:textId="77777777" w:rsidR="00B62589" w:rsidRDefault="00B62589" w:rsidP="00E337B7">
      <w:pPr>
        <w:spacing w:line="360" w:lineRule="auto"/>
        <w:ind w:firstLineChars="196" w:firstLine="472"/>
        <w:rPr>
          <w:rFonts w:ascii="仿宋" w:eastAsia="仿宋" w:hAnsi="仿宋" w:cs="宋体"/>
          <w:b/>
          <w:sz w:val="24"/>
          <w:szCs w:val="24"/>
        </w:rPr>
        <w:sectPr w:rsidR="00B62589" w:rsidSect="00A50296">
          <w:pgSz w:w="11906" w:h="16838"/>
          <w:pgMar w:top="1134" w:right="1247" w:bottom="1021" w:left="1247" w:header="284" w:footer="454" w:gutter="0"/>
          <w:pgNumType w:fmt="numberInDash"/>
          <w:cols w:space="720"/>
          <w:titlePg/>
          <w:docGrid w:type="lines" w:linePitch="312"/>
        </w:sectPr>
      </w:pPr>
    </w:p>
    <w:p w14:paraId="0C67CBB5" w14:textId="77777777" w:rsidR="000B7A79" w:rsidRPr="001F671A" w:rsidRDefault="00E70BBD" w:rsidP="00307E9E">
      <w:pPr>
        <w:jc w:val="center"/>
        <w:rPr>
          <w:rFonts w:ascii="华文中宋" w:eastAsia="华文中宋" w:hAnsi="华文中宋"/>
          <w:b/>
          <w:color w:val="auto"/>
          <w:sz w:val="36"/>
          <w:szCs w:val="36"/>
        </w:rPr>
      </w:pPr>
      <w:r w:rsidRPr="001F671A">
        <w:rPr>
          <w:rFonts w:ascii="华文中宋" w:eastAsia="华文中宋" w:hAnsi="华文中宋" w:hint="eastAsia"/>
          <w:b/>
          <w:color w:val="auto"/>
          <w:sz w:val="36"/>
          <w:szCs w:val="36"/>
        </w:rPr>
        <w:lastRenderedPageBreak/>
        <w:t>第五章  诸暨市政府采购合同（通用条款）</w:t>
      </w:r>
    </w:p>
    <w:p w14:paraId="04FEA424" w14:textId="77777777" w:rsidR="001B034E" w:rsidRPr="00DE5974" w:rsidRDefault="00E70BBD">
      <w:pPr>
        <w:jc w:val="center"/>
        <w:rPr>
          <w:rFonts w:ascii="仿宋" w:eastAsia="仿宋" w:hAnsi="仿宋"/>
          <w:color w:val="auto"/>
        </w:rPr>
      </w:pPr>
      <w:r w:rsidRPr="00DE5974">
        <w:rPr>
          <w:rFonts w:ascii="仿宋" w:eastAsia="仿宋" w:hAnsi="仿宋" w:hint="eastAsia"/>
          <w:color w:val="auto"/>
        </w:rPr>
        <w:t>合同编号：</w:t>
      </w:r>
    </w:p>
    <w:p w14:paraId="37EBB433" w14:textId="77777777" w:rsidR="001B034E" w:rsidRPr="00DE5974" w:rsidRDefault="00E70BBD">
      <w:pPr>
        <w:rPr>
          <w:rFonts w:ascii="仿宋" w:eastAsia="仿宋" w:hAnsi="仿宋"/>
          <w:color w:val="auto"/>
          <w:u w:val="single"/>
        </w:rPr>
      </w:pPr>
      <w:r w:rsidRPr="00DE5974">
        <w:rPr>
          <w:rFonts w:ascii="仿宋" w:eastAsia="仿宋" w:hAnsi="仿宋" w:hint="eastAsia"/>
          <w:color w:val="auto"/>
        </w:rPr>
        <w:t>甲方（采购单位）：签订日期：</w:t>
      </w:r>
      <w:r w:rsidR="00C15AD2" w:rsidRPr="00DE5974">
        <w:rPr>
          <w:rFonts w:ascii="仿宋" w:eastAsia="仿宋" w:hAnsi="仿宋" w:hint="eastAsia"/>
          <w:color w:val="auto"/>
        </w:rPr>
        <w:t>年月日</w:t>
      </w:r>
    </w:p>
    <w:p w14:paraId="686CC810" w14:textId="77777777" w:rsidR="001B034E" w:rsidRPr="00DE5974" w:rsidRDefault="00E70BBD">
      <w:pPr>
        <w:rPr>
          <w:rFonts w:ascii="仿宋" w:eastAsia="仿宋" w:hAnsi="仿宋"/>
          <w:color w:val="auto"/>
        </w:rPr>
      </w:pPr>
      <w:r w:rsidRPr="00DE5974">
        <w:rPr>
          <w:rFonts w:ascii="仿宋" w:eastAsia="仿宋" w:hAnsi="仿宋" w:hint="eastAsia"/>
          <w:color w:val="auto"/>
        </w:rPr>
        <w:t>乙方（供货单位）：签订地点：</w:t>
      </w:r>
    </w:p>
    <w:p w14:paraId="30440F37"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根据</w:t>
      </w:r>
      <w:r w:rsidRPr="0088723D">
        <w:rPr>
          <w:rFonts w:ascii="仿宋" w:eastAsia="仿宋" w:hAnsi="仿宋" w:hint="eastAsia"/>
          <w:color w:val="auto"/>
        </w:rPr>
        <w:t>《中华人民共和国</w:t>
      </w:r>
      <w:r w:rsidR="005E7EB3" w:rsidRPr="0088723D">
        <w:rPr>
          <w:rFonts w:ascii="仿宋" w:eastAsia="仿宋" w:hAnsi="仿宋" w:hint="eastAsia"/>
          <w:color w:val="auto"/>
        </w:rPr>
        <w:t>民法典</w:t>
      </w:r>
      <w:r w:rsidRPr="0088723D">
        <w:rPr>
          <w:rFonts w:ascii="仿宋" w:eastAsia="仿宋" w:hAnsi="仿宋" w:hint="eastAsia"/>
          <w:color w:val="auto"/>
        </w:rPr>
        <w:t>》</w:t>
      </w:r>
      <w:r w:rsidRPr="00DE5974">
        <w:rPr>
          <w:rFonts w:ascii="仿宋" w:eastAsia="仿宋" w:hAnsi="仿宋" w:hint="eastAsia"/>
          <w:color w:val="auto"/>
        </w:rPr>
        <w:t>、《中华人民共和国政府采购法》等有关规定，以及浙江新顺项目管理有限公司（编号：浙江新顺</w:t>
      </w:r>
      <w:r w:rsidR="00C15AD2" w:rsidRPr="00DE5974">
        <w:rPr>
          <w:rFonts w:ascii="仿宋" w:eastAsia="仿宋" w:hAnsi="仿宋" w:hint="eastAsia"/>
          <w:color w:val="auto"/>
        </w:rPr>
        <w:t>20——号</w:t>
      </w:r>
      <w:r w:rsidRPr="00DE5974">
        <w:rPr>
          <w:rFonts w:ascii="仿宋" w:eastAsia="仿宋" w:hAnsi="仿宋" w:hint="eastAsia"/>
          <w:color w:val="auto"/>
        </w:rPr>
        <w:t>）招标文件相关要求，经法定程序采购，双方同意签订以下合同条款，以便双方共同遵守、履行合同。</w:t>
      </w:r>
    </w:p>
    <w:p w14:paraId="3E087F0E" w14:textId="77777777" w:rsidR="001B034E" w:rsidRPr="00DE5974" w:rsidRDefault="00E70BBD">
      <w:pPr>
        <w:rPr>
          <w:rFonts w:ascii="仿宋" w:eastAsia="仿宋" w:hAnsi="仿宋"/>
          <w:b/>
          <w:color w:val="auto"/>
        </w:rPr>
      </w:pPr>
      <w:r w:rsidRPr="00DE5974">
        <w:rPr>
          <w:rFonts w:ascii="仿宋" w:eastAsia="仿宋" w:hAnsi="仿宋" w:hint="eastAsia"/>
          <w:b/>
          <w:color w:val="auto"/>
        </w:rPr>
        <w:t>一、采购产品</w:t>
      </w:r>
      <w:r w:rsidR="008063EB">
        <w:rPr>
          <w:rFonts w:ascii="仿宋" w:eastAsia="仿宋" w:hAnsi="仿宋" w:hint="eastAsia"/>
          <w:b/>
          <w:color w:val="auto"/>
        </w:rPr>
        <w:t>（或服务）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772"/>
        <w:gridCol w:w="1268"/>
        <w:gridCol w:w="1260"/>
        <w:gridCol w:w="1724"/>
      </w:tblGrid>
      <w:tr w:rsidR="00BA7D92" w:rsidRPr="00DE5974" w14:paraId="26D91E3F" w14:textId="77777777" w:rsidTr="001D0FAD">
        <w:trPr>
          <w:trHeight w:val="454"/>
          <w:jc w:val="center"/>
        </w:trPr>
        <w:tc>
          <w:tcPr>
            <w:tcW w:w="1558" w:type="dxa"/>
            <w:vAlign w:val="center"/>
          </w:tcPr>
          <w:p w14:paraId="66FF2043" w14:textId="77777777" w:rsidR="00BA7D92" w:rsidRPr="00DE5974" w:rsidRDefault="00BA7D92" w:rsidP="00C77D2C">
            <w:pPr>
              <w:jc w:val="center"/>
              <w:rPr>
                <w:rFonts w:ascii="仿宋" w:eastAsia="仿宋" w:hAnsi="仿宋"/>
                <w:color w:val="auto"/>
              </w:rPr>
            </w:pPr>
            <w:r w:rsidRPr="00DE5974">
              <w:rPr>
                <w:rFonts w:ascii="仿宋" w:eastAsia="仿宋" w:hAnsi="仿宋" w:hint="eastAsia"/>
                <w:color w:val="auto"/>
              </w:rPr>
              <w:t>产品</w:t>
            </w:r>
            <w:r w:rsidR="001D0FAD">
              <w:rPr>
                <w:rFonts w:ascii="仿宋" w:eastAsia="仿宋" w:hAnsi="仿宋" w:hint="eastAsia"/>
                <w:color w:val="auto"/>
              </w:rPr>
              <w:t>（或服务）</w:t>
            </w:r>
            <w:r w:rsidRPr="00DE5974">
              <w:rPr>
                <w:rFonts w:ascii="仿宋" w:eastAsia="仿宋" w:hAnsi="仿宋" w:hint="eastAsia"/>
                <w:color w:val="auto"/>
              </w:rPr>
              <w:t>名称</w:t>
            </w:r>
          </w:p>
        </w:tc>
        <w:tc>
          <w:tcPr>
            <w:tcW w:w="3772" w:type="dxa"/>
            <w:vAlign w:val="center"/>
          </w:tcPr>
          <w:p w14:paraId="6485A4EC" w14:textId="77777777" w:rsidR="00BA7D92" w:rsidRPr="00DE5974" w:rsidRDefault="001D0FAD" w:rsidP="00C77D2C">
            <w:pPr>
              <w:jc w:val="center"/>
              <w:rPr>
                <w:rFonts w:ascii="仿宋" w:eastAsia="仿宋" w:hAnsi="仿宋"/>
                <w:color w:val="auto"/>
              </w:rPr>
            </w:pPr>
            <w:r>
              <w:rPr>
                <w:rFonts w:ascii="仿宋" w:eastAsia="仿宋" w:hAnsi="仿宋" w:hint="eastAsia"/>
                <w:color w:val="auto"/>
              </w:rPr>
              <w:t>产品</w:t>
            </w:r>
            <w:r w:rsidR="00BA7D92" w:rsidRPr="00DE5974">
              <w:rPr>
                <w:rFonts w:ascii="仿宋" w:eastAsia="仿宋" w:hAnsi="仿宋" w:hint="eastAsia"/>
                <w:color w:val="auto"/>
              </w:rPr>
              <w:t>规格、型号</w:t>
            </w:r>
            <w:r>
              <w:rPr>
                <w:rFonts w:ascii="仿宋" w:eastAsia="仿宋" w:hAnsi="仿宋" w:hint="eastAsia"/>
                <w:color w:val="auto"/>
              </w:rPr>
              <w:t>（或服务内容）</w:t>
            </w:r>
          </w:p>
        </w:tc>
        <w:tc>
          <w:tcPr>
            <w:tcW w:w="1268" w:type="dxa"/>
            <w:vAlign w:val="center"/>
          </w:tcPr>
          <w:p w14:paraId="7614D1DD" w14:textId="77777777" w:rsidR="00BA7D92" w:rsidRPr="00DE5974" w:rsidRDefault="00BA7D92" w:rsidP="00C77D2C">
            <w:pPr>
              <w:jc w:val="center"/>
              <w:rPr>
                <w:rFonts w:ascii="仿宋" w:eastAsia="仿宋" w:hAnsi="仿宋"/>
                <w:color w:val="auto"/>
              </w:rPr>
            </w:pPr>
            <w:r w:rsidRPr="00DE5974">
              <w:rPr>
                <w:rFonts w:ascii="仿宋" w:eastAsia="仿宋" w:hAnsi="仿宋" w:hint="eastAsia"/>
                <w:color w:val="auto"/>
              </w:rPr>
              <w:t>数量</w:t>
            </w:r>
            <w:r w:rsidR="001D0FAD">
              <w:rPr>
                <w:rFonts w:ascii="仿宋" w:eastAsia="仿宋" w:hAnsi="仿宋" w:hint="eastAsia"/>
                <w:color w:val="auto"/>
              </w:rPr>
              <w:t>（或服务期限）</w:t>
            </w:r>
          </w:p>
        </w:tc>
        <w:tc>
          <w:tcPr>
            <w:tcW w:w="1260" w:type="dxa"/>
            <w:vAlign w:val="center"/>
          </w:tcPr>
          <w:p w14:paraId="17C40D37" w14:textId="77777777" w:rsidR="00BA7D92" w:rsidRPr="00DE5974" w:rsidRDefault="00BA7D92" w:rsidP="00C77D2C">
            <w:pPr>
              <w:jc w:val="center"/>
              <w:rPr>
                <w:rFonts w:ascii="仿宋" w:eastAsia="仿宋" w:hAnsi="仿宋"/>
                <w:color w:val="auto"/>
              </w:rPr>
            </w:pPr>
            <w:r w:rsidRPr="00DE5974">
              <w:rPr>
                <w:rFonts w:ascii="仿宋" w:eastAsia="仿宋" w:hAnsi="仿宋" w:hint="eastAsia"/>
                <w:color w:val="auto"/>
              </w:rPr>
              <w:t>单价（元）</w:t>
            </w:r>
          </w:p>
        </w:tc>
        <w:tc>
          <w:tcPr>
            <w:tcW w:w="1724" w:type="dxa"/>
            <w:vAlign w:val="center"/>
          </w:tcPr>
          <w:p w14:paraId="573BA942" w14:textId="77777777" w:rsidR="00BA7D92" w:rsidRPr="00DE5974" w:rsidRDefault="00BA7D92" w:rsidP="00C77D2C">
            <w:pPr>
              <w:jc w:val="center"/>
              <w:rPr>
                <w:rFonts w:ascii="仿宋" w:eastAsia="仿宋" w:hAnsi="仿宋"/>
                <w:color w:val="auto"/>
              </w:rPr>
            </w:pPr>
            <w:r w:rsidRPr="00DE5974">
              <w:rPr>
                <w:rFonts w:ascii="仿宋" w:eastAsia="仿宋" w:hAnsi="仿宋" w:hint="eastAsia"/>
                <w:color w:val="auto"/>
              </w:rPr>
              <w:t>合价（元）</w:t>
            </w:r>
          </w:p>
        </w:tc>
      </w:tr>
      <w:tr w:rsidR="00BA7D92" w:rsidRPr="00DE5974" w14:paraId="203DBF13" w14:textId="77777777" w:rsidTr="001D0FAD">
        <w:trPr>
          <w:trHeight w:val="454"/>
          <w:jc w:val="center"/>
        </w:trPr>
        <w:tc>
          <w:tcPr>
            <w:tcW w:w="1558" w:type="dxa"/>
            <w:vAlign w:val="center"/>
          </w:tcPr>
          <w:p w14:paraId="726A257C" w14:textId="77777777" w:rsidR="00BA7D92" w:rsidRPr="00DE5974" w:rsidRDefault="00BA7D92" w:rsidP="00C77D2C">
            <w:pPr>
              <w:rPr>
                <w:rFonts w:ascii="仿宋" w:eastAsia="仿宋" w:hAnsi="仿宋"/>
                <w:color w:val="auto"/>
              </w:rPr>
            </w:pPr>
          </w:p>
        </w:tc>
        <w:tc>
          <w:tcPr>
            <w:tcW w:w="3772" w:type="dxa"/>
            <w:vAlign w:val="center"/>
          </w:tcPr>
          <w:p w14:paraId="6D2CF4A3" w14:textId="77777777" w:rsidR="00BA7D92" w:rsidRPr="00DE5974" w:rsidRDefault="00BA7D92" w:rsidP="00C77D2C">
            <w:pPr>
              <w:rPr>
                <w:rFonts w:ascii="仿宋" w:eastAsia="仿宋" w:hAnsi="仿宋"/>
                <w:color w:val="auto"/>
              </w:rPr>
            </w:pPr>
          </w:p>
        </w:tc>
        <w:tc>
          <w:tcPr>
            <w:tcW w:w="1268" w:type="dxa"/>
            <w:vAlign w:val="center"/>
          </w:tcPr>
          <w:p w14:paraId="70B21550" w14:textId="77777777" w:rsidR="00BA7D92" w:rsidRPr="00DE5974" w:rsidRDefault="00BA7D92" w:rsidP="00C77D2C">
            <w:pPr>
              <w:rPr>
                <w:rFonts w:ascii="仿宋" w:eastAsia="仿宋" w:hAnsi="仿宋"/>
                <w:color w:val="auto"/>
              </w:rPr>
            </w:pPr>
          </w:p>
        </w:tc>
        <w:tc>
          <w:tcPr>
            <w:tcW w:w="1260" w:type="dxa"/>
            <w:vAlign w:val="center"/>
          </w:tcPr>
          <w:p w14:paraId="7AE880E4" w14:textId="77777777" w:rsidR="00BA7D92" w:rsidRPr="00DE5974" w:rsidRDefault="00BA7D92" w:rsidP="00C77D2C">
            <w:pPr>
              <w:rPr>
                <w:rFonts w:ascii="仿宋" w:eastAsia="仿宋" w:hAnsi="仿宋"/>
                <w:color w:val="auto"/>
              </w:rPr>
            </w:pPr>
          </w:p>
        </w:tc>
        <w:tc>
          <w:tcPr>
            <w:tcW w:w="1724" w:type="dxa"/>
            <w:vAlign w:val="center"/>
          </w:tcPr>
          <w:p w14:paraId="44A59B25" w14:textId="77777777" w:rsidR="00BA7D92" w:rsidRPr="00DE5974" w:rsidRDefault="00BA7D92" w:rsidP="00C77D2C">
            <w:pPr>
              <w:rPr>
                <w:rFonts w:ascii="仿宋" w:eastAsia="仿宋" w:hAnsi="仿宋"/>
                <w:color w:val="auto"/>
              </w:rPr>
            </w:pPr>
          </w:p>
        </w:tc>
      </w:tr>
      <w:tr w:rsidR="00BA7D92" w:rsidRPr="00DE5974" w14:paraId="3CB489CC" w14:textId="77777777" w:rsidTr="001D0FAD">
        <w:trPr>
          <w:trHeight w:val="454"/>
          <w:jc w:val="center"/>
        </w:trPr>
        <w:tc>
          <w:tcPr>
            <w:tcW w:w="1558" w:type="dxa"/>
            <w:vAlign w:val="center"/>
          </w:tcPr>
          <w:p w14:paraId="7BD7ED34" w14:textId="77777777" w:rsidR="00BA7D92" w:rsidRPr="00DE5974" w:rsidRDefault="00BA7D92" w:rsidP="00C77D2C">
            <w:pPr>
              <w:rPr>
                <w:rFonts w:ascii="仿宋" w:eastAsia="仿宋" w:hAnsi="仿宋"/>
                <w:color w:val="auto"/>
              </w:rPr>
            </w:pPr>
          </w:p>
        </w:tc>
        <w:tc>
          <w:tcPr>
            <w:tcW w:w="3772" w:type="dxa"/>
            <w:vAlign w:val="center"/>
          </w:tcPr>
          <w:p w14:paraId="25B3D1AA" w14:textId="77777777" w:rsidR="00BA7D92" w:rsidRPr="00DE5974" w:rsidRDefault="00BA7D92" w:rsidP="00C77D2C">
            <w:pPr>
              <w:rPr>
                <w:rFonts w:ascii="仿宋" w:eastAsia="仿宋" w:hAnsi="仿宋"/>
                <w:color w:val="auto"/>
              </w:rPr>
            </w:pPr>
          </w:p>
        </w:tc>
        <w:tc>
          <w:tcPr>
            <w:tcW w:w="1268" w:type="dxa"/>
            <w:vAlign w:val="center"/>
          </w:tcPr>
          <w:p w14:paraId="7E7F1E47" w14:textId="77777777" w:rsidR="00BA7D92" w:rsidRPr="00DE5974" w:rsidRDefault="00BA7D92" w:rsidP="00C77D2C">
            <w:pPr>
              <w:rPr>
                <w:rFonts w:ascii="仿宋" w:eastAsia="仿宋" w:hAnsi="仿宋"/>
                <w:color w:val="auto"/>
              </w:rPr>
            </w:pPr>
          </w:p>
        </w:tc>
        <w:tc>
          <w:tcPr>
            <w:tcW w:w="1260" w:type="dxa"/>
            <w:vAlign w:val="center"/>
          </w:tcPr>
          <w:p w14:paraId="6DB97A7C" w14:textId="77777777" w:rsidR="00BA7D92" w:rsidRPr="00DE5974" w:rsidRDefault="00BA7D92" w:rsidP="00C77D2C">
            <w:pPr>
              <w:rPr>
                <w:rFonts w:ascii="仿宋" w:eastAsia="仿宋" w:hAnsi="仿宋"/>
                <w:color w:val="auto"/>
              </w:rPr>
            </w:pPr>
          </w:p>
        </w:tc>
        <w:tc>
          <w:tcPr>
            <w:tcW w:w="1724" w:type="dxa"/>
            <w:vAlign w:val="center"/>
          </w:tcPr>
          <w:p w14:paraId="7F9CC813" w14:textId="77777777" w:rsidR="00BA7D92" w:rsidRPr="00DE5974" w:rsidRDefault="00BA7D92" w:rsidP="00C77D2C">
            <w:pPr>
              <w:rPr>
                <w:rFonts w:ascii="仿宋" w:eastAsia="仿宋" w:hAnsi="仿宋"/>
                <w:color w:val="auto"/>
              </w:rPr>
            </w:pPr>
          </w:p>
        </w:tc>
      </w:tr>
      <w:tr w:rsidR="00BA7D92" w:rsidRPr="00DE5974" w14:paraId="6DC6891C" w14:textId="77777777" w:rsidTr="001D0FAD">
        <w:trPr>
          <w:trHeight w:val="454"/>
          <w:jc w:val="center"/>
        </w:trPr>
        <w:tc>
          <w:tcPr>
            <w:tcW w:w="1558" w:type="dxa"/>
            <w:vAlign w:val="center"/>
          </w:tcPr>
          <w:p w14:paraId="75172B8D" w14:textId="77777777" w:rsidR="00BA7D92" w:rsidRPr="00DE5974" w:rsidRDefault="00BA7D92" w:rsidP="00C77D2C">
            <w:pPr>
              <w:rPr>
                <w:rFonts w:ascii="仿宋" w:eastAsia="仿宋" w:hAnsi="仿宋"/>
                <w:color w:val="auto"/>
              </w:rPr>
            </w:pPr>
          </w:p>
        </w:tc>
        <w:tc>
          <w:tcPr>
            <w:tcW w:w="3772" w:type="dxa"/>
            <w:vAlign w:val="center"/>
          </w:tcPr>
          <w:p w14:paraId="14EEB543" w14:textId="77777777" w:rsidR="00BA7D92" w:rsidRPr="00DE5974" w:rsidRDefault="00BA7D92" w:rsidP="00C77D2C">
            <w:pPr>
              <w:rPr>
                <w:rFonts w:ascii="仿宋" w:eastAsia="仿宋" w:hAnsi="仿宋"/>
                <w:color w:val="auto"/>
              </w:rPr>
            </w:pPr>
          </w:p>
        </w:tc>
        <w:tc>
          <w:tcPr>
            <w:tcW w:w="1268" w:type="dxa"/>
            <w:vAlign w:val="center"/>
          </w:tcPr>
          <w:p w14:paraId="24AC9AB1" w14:textId="77777777" w:rsidR="00BA7D92" w:rsidRPr="00DE5974" w:rsidRDefault="00BA7D92" w:rsidP="00C77D2C">
            <w:pPr>
              <w:rPr>
                <w:rFonts w:ascii="仿宋" w:eastAsia="仿宋" w:hAnsi="仿宋"/>
                <w:color w:val="auto"/>
              </w:rPr>
            </w:pPr>
          </w:p>
        </w:tc>
        <w:tc>
          <w:tcPr>
            <w:tcW w:w="1260" w:type="dxa"/>
            <w:vAlign w:val="center"/>
          </w:tcPr>
          <w:p w14:paraId="0CB7397E" w14:textId="77777777" w:rsidR="00BA7D92" w:rsidRPr="00DE5974" w:rsidRDefault="00BA7D92" w:rsidP="00C77D2C">
            <w:pPr>
              <w:rPr>
                <w:rFonts w:ascii="仿宋" w:eastAsia="仿宋" w:hAnsi="仿宋"/>
                <w:color w:val="auto"/>
              </w:rPr>
            </w:pPr>
          </w:p>
        </w:tc>
        <w:tc>
          <w:tcPr>
            <w:tcW w:w="1724" w:type="dxa"/>
            <w:vAlign w:val="center"/>
          </w:tcPr>
          <w:p w14:paraId="6C254B4C" w14:textId="77777777" w:rsidR="00BA7D92" w:rsidRPr="00DE5974" w:rsidRDefault="00BA7D92" w:rsidP="00C77D2C">
            <w:pPr>
              <w:rPr>
                <w:rFonts w:ascii="仿宋" w:eastAsia="仿宋" w:hAnsi="仿宋"/>
                <w:color w:val="auto"/>
              </w:rPr>
            </w:pPr>
          </w:p>
        </w:tc>
      </w:tr>
      <w:tr w:rsidR="00BA7D92" w:rsidRPr="00DE5974" w14:paraId="75D611C3" w14:textId="77777777" w:rsidTr="00C77D2C">
        <w:trPr>
          <w:trHeight w:val="454"/>
          <w:jc w:val="center"/>
        </w:trPr>
        <w:tc>
          <w:tcPr>
            <w:tcW w:w="9582" w:type="dxa"/>
            <w:gridSpan w:val="5"/>
            <w:vAlign w:val="center"/>
          </w:tcPr>
          <w:p w14:paraId="7486E397" w14:textId="77777777" w:rsidR="00BA7D92" w:rsidRPr="00DE5974" w:rsidRDefault="00BA7D92" w:rsidP="00C77D2C">
            <w:pPr>
              <w:rPr>
                <w:rFonts w:ascii="仿宋" w:eastAsia="仿宋" w:hAnsi="仿宋"/>
                <w:color w:val="auto"/>
              </w:rPr>
            </w:pPr>
            <w:r w:rsidRPr="00DE5974">
              <w:rPr>
                <w:rFonts w:ascii="仿宋" w:eastAsia="仿宋" w:hAnsi="仿宋" w:hint="eastAsia"/>
                <w:color w:val="auto"/>
              </w:rPr>
              <w:t>合计人民币（大写）：   佰   拾   万   仟   佰   拾   元    角    分  ￥：</w:t>
            </w:r>
          </w:p>
        </w:tc>
      </w:tr>
    </w:tbl>
    <w:p w14:paraId="30745410" w14:textId="77777777" w:rsidR="001B034E" w:rsidRPr="00DE5974" w:rsidRDefault="00E70BBD">
      <w:pPr>
        <w:rPr>
          <w:rFonts w:ascii="仿宋" w:eastAsia="仿宋" w:hAnsi="仿宋"/>
          <w:b/>
          <w:color w:val="auto"/>
        </w:rPr>
      </w:pPr>
      <w:r w:rsidRPr="00DE5974">
        <w:rPr>
          <w:rFonts w:ascii="仿宋" w:eastAsia="仿宋" w:hAnsi="仿宋" w:hint="eastAsia"/>
          <w:b/>
          <w:color w:val="auto"/>
        </w:rPr>
        <w:t>二、供货</w:t>
      </w:r>
      <w:r w:rsidR="00A400E3">
        <w:rPr>
          <w:rFonts w:ascii="仿宋" w:eastAsia="仿宋" w:hAnsi="仿宋" w:hint="eastAsia"/>
          <w:b/>
          <w:color w:val="auto"/>
        </w:rPr>
        <w:t>（或服务）</w:t>
      </w:r>
      <w:r w:rsidRPr="00DE5974">
        <w:rPr>
          <w:rFonts w:ascii="仿宋" w:eastAsia="仿宋" w:hAnsi="仿宋" w:hint="eastAsia"/>
          <w:b/>
          <w:color w:val="auto"/>
        </w:rPr>
        <w:t>要求</w:t>
      </w:r>
    </w:p>
    <w:p w14:paraId="79C9A4C7"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1、乙方应在合同签订后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14:paraId="47C3649F"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2、乙方提供的产品必须是招标文件和合同规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注：所有采购的计算机办公设备必须预装正版操作系统软件）</w:t>
      </w:r>
    </w:p>
    <w:p w14:paraId="2DF80B31"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3、乙方不得将采购产品转包给其他供应商，否则视为违约，并将追究其违约责任，甲方有权解除采购合同，所造成的损失由乙方承担。</w:t>
      </w:r>
    </w:p>
    <w:p w14:paraId="1FD23211" w14:textId="77777777" w:rsidR="001B034E" w:rsidRDefault="00E70BBD" w:rsidP="00DE5974">
      <w:pPr>
        <w:ind w:firstLineChars="200" w:firstLine="420"/>
        <w:rPr>
          <w:rFonts w:ascii="仿宋" w:eastAsia="仿宋" w:hAnsi="仿宋"/>
          <w:color w:val="auto"/>
        </w:rPr>
      </w:pPr>
      <w:r w:rsidRPr="00DE5974">
        <w:rPr>
          <w:rFonts w:ascii="仿宋" w:eastAsia="仿宋" w:hAnsi="仿宋" w:hint="eastAsia"/>
          <w:color w:val="auto"/>
        </w:rPr>
        <w:t>4、如本合同采购产品在合同履约过程中出现产品更新或厂家停产等情况，须由乙方书现提出更换要求，并提供充分理由或依据，经甲方核实或认可审批同意后，方可更换替代性能参数指标比原原采购产品高的其他产品，但产品价格不变。</w:t>
      </w:r>
    </w:p>
    <w:p w14:paraId="5DD772CB" w14:textId="77777777" w:rsidR="001F06F7" w:rsidRPr="005667B7" w:rsidRDefault="00A400E3" w:rsidP="005667B7">
      <w:pPr>
        <w:ind w:firstLineChars="200" w:firstLine="420"/>
        <w:rPr>
          <w:rFonts w:ascii="仿宋" w:eastAsia="仿宋" w:hAnsi="仿宋"/>
          <w:color w:val="auto"/>
        </w:rPr>
      </w:pPr>
      <w:r>
        <w:rPr>
          <w:rFonts w:ascii="仿宋" w:eastAsia="仿宋" w:hAnsi="仿宋" w:hint="eastAsia"/>
          <w:color w:val="auto"/>
        </w:rPr>
        <w:t>（备注：服务要求按招标文件中规定的服务要求内容拟定</w:t>
      </w:r>
      <w:r w:rsidR="005667B7">
        <w:rPr>
          <w:rFonts w:ascii="仿宋" w:eastAsia="仿宋" w:hAnsi="仿宋" w:hint="eastAsia"/>
          <w:color w:val="auto"/>
        </w:rPr>
        <w:t>。</w:t>
      </w:r>
      <w:r>
        <w:rPr>
          <w:rFonts w:ascii="仿宋" w:eastAsia="仿宋" w:hAnsi="仿宋" w:hint="eastAsia"/>
          <w:color w:val="auto"/>
        </w:rPr>
        <w:t>）</w:t>
      </w:r>
    </w:p>
    <w:p w14:paraId="2D5BAD90" w14:textId="77777777" w:rsidR="001B034E" w:rsidRPr="00DE5974" w:rsidRDefault="006737A8" w:rsidP="00BF225C">
      <w:pPr>
        <w:rPr>
          <w:rFonts w:ascii="仿宋" w:eastAsia="仿宋" w:hAnsi="仿宋"/>
          <w:b/>
          <w:color w:val="auto"/>
        </w:rPr>
      </w:pPr>
      <w:r>
        <w:rPr>
          <w:rFonts w:ascii="仿宋" w:eastAsia="仿宋" w:hAnsi="仿宋" w:hint="eastAsia"/>
          <w:b/>
          <w:color w:val="auto"/>
        </w:rPr>
        <w:t>三</w:t>
      </w:r>
      <w:r w:rsidR="00E70BBD" w:rsidRPr="00DE5974">
        <w:rPr>
          <w:rFonts w:ascii="仿宋" w:eastAsia="仿宋" w:hAnsi="仿宋" w:hint="eastAsia"/>
          <w:b/>
          <w:color w:val="auto"/>
        </w:rPr>
        <w:t>、</w:t>
      </w:r>
      <w:r w:rsidR="003D1786">
        <w:rPr>
          <w:rFonts w:ascii="仿宋" w:eastAsia="仿宋" w:hAnsi="仿宋" w:hint="eastAsia"/>
          <w:b/>
          <w:color w:val="auto"/>
        </w:rPr>
        <w:t>产品（或服务）</w:t>
      </w:r>
      <w:r w:rsidR="00E70BBD" w:rsidRPr="00DE5974">
        <w:rPr>
          <w:rFonts w:ascii="仿宋" w:eastAsia="仿宋" w:hAnsi="仿宋" w:hint="eastAsia"/>
          <w:b/>
          <w:color w:val="auto"/>
        </w:rPr>
        <w:t>质量要求</w:t>
      </w:r>
    </w:p>
    <w:p w14:paraId="311E42A8"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1、乙方应确保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14:paraId="70EFFC99"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2、乙方应保证设备经正确安装、正常运转和保养，保证在在其使用寿命内应具有满意的性能。</w:t>
      </w:r>
    </w:p>
    <w:p w14:paraId="41BA640E" w14:textId="77777777" w:rsidR="001B034E" w:rsidRDefault="00E70BBD" w:rsidP="00DE5974">
      <w:pPr>
        <w:ind w:firstLineChars="200" w:firstLine="420"/>
        <w:rPr>
          <w:rFonts w:ascii="仿宋" w:eastAsia="仿宋" w:hAnsi="仿宋"/>
          <w:color w:val="auto"/>
        </w:rPr>
      </w:pPr>
      <w:r w:rsidRPr="00DE5974">
        <w:rPr>
          <w:rFonts w:ascii="仿宋" w:eastAsia="仿宋" w:hAnsi="仿宋" w:hint="eastAsia"/>
          <w:color w:val="auto"/>
        </w:rPr>
        <w:t>3、如发生质量异议，甲方有权要求更换产品；若乙方拒绝，按《中华人民共和国产品质量法》等有关规定处理。</w:t>
      </w:r>
    </w:p>
    <w:p w14:paraId="269D4B46" w14:textId="77777777" w:rsidR="003D1786" w:rsidRPr="00DE5974" w:rsidRDefault="003D1786" w:rsidP="00DE5974">
      <w:pPr>
        <w:ind w:firstLineChars="200" w:firstLine="420"/>
        <w:rPr>
          <w:rFonts w:ascii="仿宋" w:eastAsia="仿宋" w:hAnsi="仿宋"/>
          <w:color w:val="auto"/>
        </w:rPr>
      </w:pPr>
      <w:r>
        <w:rPr>
          <w:rFonts w:ascii="仿宋" w:eastAsia="仿宋" w:hAnsi="仿宋" w:hint="eastAsia"/>
          <w:color w:val="auto"/>
        </w:rPr>
        <w:t>（备注：服务质量要求按招标文件中规定的服务质量要求内容拟定</w:t>
      </w:r>
      <w:r w:rsidR="005667B7">
        <w:rPr>
          <w:rFonts w:ascii="仿宋" w:eastAsia="仿宋" w:hAnsi="仿宋" w:hint="eastAsia"/>
          <w:color w:val="auto"/>
        </w:rPr>
        <w:t>。</w:t>
      </w:r>
      <w:r>
        <w:rPr>
          <w:rFonts w:ascii="仿宋" w:eastAsia="仿宋" w:hAnsi="仿宋" w:hint="eastAsia"/>
          <w:color w:val="auto"/>
        </w:rPr>
        <w:t>）</w:t>
      </w:r>
    </w:p>
    <w:p w14:paraId="7B5D7C44" w14:textId="77777777" w:rsidR="001B034E" w:rsidRPr="00DE5974" w:rsidRDefault="006737A8" w:rsidP="00BF225C">
      <w:pPr>
        <w:rPr>
          <w:rFonts w:ascii="仿宋" w:eastAsia="仿宋" w:hAnsi="仿宋"/>
          <w:b/>
          <w:color w:val="auto"/>
        </w:rPr>
      </w:pPr>
      <w:r>
        <w:rPr>
          <w:rFonts w:ascii="仿宋" w:eastAsia="仿宋" w:hAnsi="仿宋" w:hint="eastAsia"/>
          <w:b/>
          <w:color w:val="auto"/>
        </w:rPr>
        <w:t>四</w:t>
      </w:r>
      <w:r w:rsidR="00E70BBD" w:rsidRPr="00DE5974">
        <w:rPr>
          <w:rFonts w:ascii="仿宋" w:eastAsia="仿宋" w:hAnsi="仿宋" w:hint="eastAsia"/>
          <w:b/>
          <w:color w:val="auto"/>
        </w:rPr>
        <w:t>、产品</w:t>
      </w:r>
      <w:r w:rsidR="007819DD">
        <w:rPr>
          <w:rFonts w:ascii="仿宋" w:eastAsia="仿宋" w:hAnsi="仿宋" w:hint="eastAsia"/>
          <w:b/>
          <w:color w:val="auto"/>
        </w:rPr>
        <w:t>（或项目）</w:t>
      </w:r>
      <w:r w:rsidR="00E70BBD" w:rsidRPr="00DE5974">
        <w:rPr>
          <w:rFonts w:ascii="仿宋" w:eastAsia="仿宋" w:hAnsi="仿宋" w:hint="eastAsia"/>
          <w:b/>
          <w:color w:val="auto"/>
        </w:rPr>
        <w:t>验收</w:t>
      </w:r>
    </w:p>
    <w:p w14:paraId="4C75339D"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产品</w:t>
      </w:r>
      <w:r w:rsidR="00DB3D60">
        <w:rPr>
          <w:rFonts w:ascii="仿宋" w:eastAsia="仿宋" w:hAnsi="仿宋" w:hint="eastAsia"/>
          <w:color w:val="auto"/>
        </w:rPr>
        <w:t>（或项目）</w:t>
      </w:r>
      <w:r w:rsidRPr="00DE5974">
        <w:rPr>
          <w:rFonts w:ascii="仿宋" w:eastAsia="仿宋" w:hAnsi="仿宋" w:hint="eastAsia"/>
          <w:color w:val="auto"/>
        </w:rPr>
        <w:t>由甲方单位组织验收，在货到</w:t>
      </w:r>
      <w:r w:rsidR="00DB3D60">
        <w:rPr>
          <w:rFonts w:ascii="仿宋" w:eastAsia="仿宋" w:hAnsi="仿宋" w:hint="eastAsia"/>
          <w:color w:val="auto"/>
        </w:rPr>
        <w:t>（或项目完成）</w:t>
      </w:r>
      <w:r w:rsidRPr="00DE5974">
        <w:rPr>
          <w:rFonts w:ascii="仿宋" w:eastAsia="仿宋" w:hAnsi="仿宋" w:hint="eastAsia"/>
          <w:color w:val="auto"/>
        </w:rPr>
        <w:t>后天内验收完毕，天内提出质量异议。具体按照《诸暨市政府采购履约验收暂行</w:t>
      </w:r>
      <w:r w:rsidR="00F52F8A">
        <w:rPr>
          <w:rFonts w:ascii="仿宋" w:eastAsia="仿宋" w:hAnsi="仿宋" w:hint="eastAsia"/>
          <w:color w:val="auto"/>
        </w:rPr>
        <w:t>办法</w:t>
      </w:r>
      <w:r w:rsidRPr="00DE5974">
        <w:rPr>
          <w:rFonts w:ascii="仿宋" w:eastAsia="仿宋" w:hAnsi="仿宋" w:hint="eastAsia"/>
          <w:color w:val="auto"/>
        </w:rPr>
        <w:t>》</w:t>
      </w:r>
      <w:r w:rsidR="00F52F8A">
        <w:rPr>
          <w:rFonts w:ascii="仿宋" w:eastAsia="仿宋" w:hAnsi="仿宋" w:hint="eastAsia"/>
          <w:color w:val="auto"/>
        </w:rPr>
        <w:t>（诸财采监﹝2020﹞20号）</w:t>
      </w:r>
      <w:r w:rsidRPr="00DE5974">
        <w:rPr>
          <w:rFonts w:ascii="仿宋" w:eastAsia="仿宋" w:hAnsi="仿宋" w:hint="eastAsia"/>
          <w:color w:val="auto"/>
        </w:rPr>
        <w:t>执行。</w:t>
      </w:r>
    </w:p>
    <w:p w14:paraId="4749F210" w14:textId="77777777" w:rsidR="001B034E" w:rsidRPr="00DE5974" w:rsidRDefault="006737A8" w:rsidP="00BF225C">
      <w:pPr>
        <w:tabs>
          <w:tab w:val="center" w:pos="4917"/>
        </w:tabs>
        <w:rPr>
          <w:rFonts w:ascii="仿宋" w:eastAsia="仿宋" w:hAnsi="仿宋"/>
          <w:b/>
          <w:color w:val="auto"/>
        </w:rPr>
      </w:pPr>
      <w:r>
        <w:rPr>
          <w:rFonts w:ascii="仿宋" w:eastAsia="仿宋" w:hAnsi="仿宋" w:hint="eastAsia"/>
          <w:b/>
          <w:color w:val="auto"/>
        </w:rPr>
        <w:t>五</w:t>
      </w:r>
      <w:r w:rsidR="00E70BBD" w:rsidRPr="00DE5974">
        <w:rPr>
          <w:rFonts w:ascii="仿宋" w:eastAsia="仿宋" w:hAnsi="仿宋" w:hint="eastAsia"/>
          <w:b/>
          <w:color w:val="auto"/>
        </w:rPr>
        <w:t>、付款方式</w:t>
      </w:r>
      <w:r w:rsidR="00BE10C6" w:rsidRPr="00DE5974">
        <w:rPr>
          <w:rFonts w:ascii="仿宋" w:eastAsia="仿宋" w:hAnsi="仿宋"/>
          <w:b/>
          <w:color w:val="auto"/>
        </w:rPr>
        <w:tab/>
      </w:r>
    </w:p>
    <w:p w14:paraId="7AD83C75" w14:textId="77777777" w:rsidR="001D491D" w:rsidRPr="00DE5974" w:rsidRDefault="00E70BBD" w:rsidP="00383A30">
      <w:pPr>
        <w:ind w:firstLineChars="200" w:firstLine="420"/>
        <w:rPr>
          <w:rFonts w:ascii="仿宋" w:eastAsia="仿宋" w:hAnsi="仿宋"/>
          <w:color w:val="auto"/>
        </w:rPr>
      </w:pPr>
      <w:r w:rsidRPr="00DE5974">
        <w:rPr>
          <w:rFonts w:ascii="仿宋" w:eastAsia="仿宋" w:hAnsi="仿宋" w:hint="eastAsia"/>
          <w:color w:val="auto"/>
        </w:rPr>
        <w:t>中标产品经验收合格后，按照招标文件规定，甲方首次支付给乙方合同款的%，即元；在正常运行个月后的天内再支付%，即元；剩余的</w:t>
      </w:r>
      <w:r w:rsidRPr="00DE5974">
        <w:rPr>
          <w:rFonts w:ascii="仿宋" w:eastAsia="仿宋" w:hAnsi="仿宋" w:hint="eastAsia"/>
          <w:color w:val="auto"/>
          <w:u w:val="single"/>
        </w:rPr>
        <w:t xml:space="preserve">  %</w:t>
      </w:r>
      <w:r w:rsidRPr="00DE5974">
        <w:rPr>
          <w:rFonts w:ascii="仿宋" w:eastAsia="仿宋" w:hAnsi="仿宋" w:hint="eastAsia"/>
          <w:color w:val="auto"/>
        </w:rPr>
        <w:t>（可作为产品质保金），在年月日前若无质量问题全部付清（无息）。</w:t>
      </w:r>
      <w:r w:rsidR="001D491D">
        <w:rPr>
          <w:rFonts w:ascii="仿宋" w:eastAsia="仿宋" w:hAnsi="仿宋" w:hint="eastAsia"/>
          <w:color w:val="auto"/>
        </w:rPr>
        <w:t>（备注：具体按招标文件</w:t>
      </w:r>
      <w:r w:rsidR="00FD3572">
        <w:rPr>
          <w:rFonts w:ascii="仿宋" w:eastAsia="仿宋" w:hAnsi="仿宋" w:hint="eastAsia"/>
          <w:color w:val="auto"/>
        </w:rPr>
        <w:t>中</w:t>
      </w:r>
      <w:r w:rsidR="001D491D">
        <w:rPr>
          <w:rFonts w:ascii="仿宋" w:eastAsia="仿宋" w:hAnsi="仿宋" w:hint="eastAsia"/>
          <w:color w:val="auto"/>
        </w:rPr>
        <w:t>规定的付款方式内容拟定</w:t>
      </w:r>
      <w:r w:rsidR="00202AC4">
        <w:rPr>
          <w:rFonts w:ascii="仿宋" w:eastAsia="仿宋" w:hAnsi="仿宋" w:hint="eastAsia"/>
          <w:color w:val="auto"/>
        </w:rPr>
        <w:t>。</w:t>
      </w:r>
      <w:r w:rsidR="001D491D">
        <w:rPr>
          <w:rFonts w:ascii="仿宋" w:eastAsia="仿宋" w:hAnsi="仿宋" w:hint="eastAsia"/>
          <w:color w:val="auto"/>
        </w:rPr>
        <w:t>）</w:t>
      </w:r>
    </w:p>
    <w:p w14:paraId="54943CE1" w14:textId="77777777" w:rsidR="001B034E" w:rsidRPr="00DE5974" w:rsidRDefault="006737A8" w:rsidP="00BF225C">
      <w:pPr>
        <w:rPr>
          <w:rFonts w:ascii="仿宋" w:eastAsia="仿宋" w:hAnsi="仿宋"/>
          <w:b/>
          <w:color w:val="auto"/>
        </w:rPr>
      </w:pPr>
      <w:r>
        <w:rPr>
          <w:rFonts w:ascii="仿宋" w:eastAsia="仿宋" w:hAnsi="仿宋" w:hint="eastAsia"/>
          <w:b/>
          <w:color w:val="auto"/>
        </w:rPr>
        <w:lastRenderedPageBreak/>
        <w:t>六</w:t>
      </w:r>
      <w:r w:rsidR="00E70BBD" w:rsidRPr="00DE5974">
        <w:rPr>
          <w:rFonts w:ascii="仿宋" w:eastAsia="仿宋" w:hAnsi="仿宋" w:hint="eastAsia"/>
          <w:b/>
          <w:color w:val="auto"/>
        </w:rPr>
        <w:t>、履约保证金</w:t>
      </w:r>
    </w:p>
    <w:p w14:paraId="55F05EA0" w14:textId="77777777" w:rsidR="00E70BBD"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1、乙方在签订合同之前，须向甲方缴纳</w:t>
      </w:r>
      <w:r w:rsidR="00945A86" w:rsidRPr="00DE5974">
        <w:rPr>
          <w:rFonts w:ascii="仿宋" w:eastAsia="仿宋" w:hAnsi="仿宋" w:cs="宋体" w:hint="eastAsia"/>
          <w:color w:val="auto"/>
        </w:rPr>
        <w:t>合同总金额的</w:t>
      </w:r>
      <w:r w:rsidR="00945A86" w:rsidRPr="00DE5974">
        <w:rPr>
          <w:rFonts w:ascii="仿宋" w:eastAsia="仿宋" w:hAnsi="仿宋" w:cs="宋体" w:hint="eastAsia"/>
          <w:color w:val="auto"/>
          <w:u w:val="single"/>
        </w:rPr>
        <w:t>%</w:t>
      </w:r>
      <w:r w:rsidR="00945A86" w:rsidRPr="00DE5974">
        <w:rPr>
          <w:rFonts w:ascii="仿宋" w:eastAsia="仿宋" w:hAnsi="仿宋" w:cs="宋体" w:hint="eastAsia"/>
          <w:color w:val="auto"/>
        </w:rPr>
        <w:t>作为</w:t>
      </w:r>
      <w:r w:rsidRPr="00DE5974">
        <w:rPr>
          <w:rFonts w:ascii="仿宋" w:eastAsia="仿宋" w:hAnsi="仿宋" w:hint="eastAsia"/>
          <w:color w:val="auto"/>
        </w:rPr>
        <w:t>履约保证金。</w:t>
      </w:r>
    </w:p>
    <w:p w14:paraId="016B06A2" w14:textId="77777777" w:rsidR="00E70BBD" w:rsidRPr="00DE5974" w:rsidRDefault="00E70BBD" w:rsidP="00DE5974">
      <w:pPr>
        <w:ind w:firstLineChars="200" w:firstLine="420"/>
        <w:rPr>
          <w:rFonts w:ascii="仿宋" w:eastAsia="仿宋" w:hAnsi="仿宋"/>
        </w:rPr>
      </w:pPr>
      <w:r w:rsidRPr="00DE5974">
        <w:rPr>
          <w:rFonts w:ascii="仿宋" w:eastAsia="仿宋" w:hAnsi="仿宋" w:hint="eastAsia"/>
        </w:rPr>
        <w:t>2、履约保证金在甲方将货物</w:t>
      </w:r>
      <w:r w:rsidR="00DE1B48">
        <w:rPr>
          <w:rFonts w:ascii="仿宋" w:eastAsia="仿宋" w:hAnsi="仿宋" w:hint="eastAsia"/>
        </w:rPr>
        <w:t>（或项目）</w:t>
      </w:r>
      <w:r w:rsidRPr="00DE5974">
        <w:rPr>
          <w:rFonts w:ascii="仿宋" w:eastAsia="仿宋" w:hAnsi="仿宋" w:hint="eastAsia"/>
        </w:rPr>
        <w:t>验收合格后，无息退还给乙方。</w:t>
      </w:r>
    </w:p>
    <w:p w14:paraId="01EA148D" w14:textId="77777777" w:rsidR="00E70BBD" w:rsidRPr="00DE5974" w:rsidRDefault="00E70BBD" w:rsidP="00DE5974">
      <w:pPr>
        <w:ind w:firstLineChars="200" w:firstLine="420"/>
        <w:rPr>
          <w:rFonts w:ascii="仿宋" w:eastAsia="仿宋" w:hAnsi="仿宋"/>
        </w:rPr>
      </w:pPr>
      <w:r w:rsidRPr="00DE5974">
        <w:rPr>
          <w:rFonts w:ascii="仿宋" w:eastAsia="仿宋" w:hAnsi="仿宋" w:hint="eastAsia"/>
        </w:rPr>
        <w:t>3、如乙方未能履行合同规定的义务，甲方有权在履约保证金中取得补偿。</w:t>
      </w:r>
    </w:p>
    <w:p w14:paraId="0C231256" w14:textId="77777777" w:rsidR="001B034E" w:rsidRPr="00DE5974" w:rsidRDefault="006737A8" w:rsidP="00BF225C">
      <w:pPr>
        <w:rPr>
          <w:rFonts w:ascii="仿宋" w:eastAsia="仿宋" w:hAnsi="仿宋"/>
          <w:b/>
          <w:color w:val="auto"/>
        </w:rPr>
      </w:pPr>
      <w:r>
        <w:rPr>
          <w:rFonts w:ascii="仿宋" w:eastAsia="仿宋" w:hAnsi="仿宋" w:hint="eastAsia"/>
          <w:b/>
          <w:color w:val="auto"/>
        </w:rPr>
        <w:t>七</w:t>
      </w:r>
      <w:r w:rsidR="00E70BBD" w:rsidRPr="00DE5974">
        <w:rPr>
          <w:rFonts w:ascii="仿宋" w:eastAsia="仿宋" w:hAnsi="仿宋" w:hint="eastAsia"/>
          <w:b/>
          <w:color w:val="auto"/>
        </w:rPr>
        <w:t>、产品</w:t>
      </w:r>
      <w:r w:rsidR="00DE1B48">
        <w:rPr>
          <w:rFonts w:ascii="仿宋" w:eastAsia="仿宋" w:hAnsi="仿宋" w:hint="eastAsia"/>
          <w:b/>
          <w:color w:val="auto"/>
        </w:rPr>
        <w:t>（或服务）</w:t>
      </w:r>
      <w:r w:rsidR="00E70BBD" w:rsidRPr="00DE5974">
        <w:rPr>
          <w:rFonts w:ascii="仿宋" w:eastAsia="仿宋" w:hAnsi="仿宋" w:hint="eastAsia"/>
          <w:b/>
          <w:color w:val="auto"/>
        </w:rPr>
        <w:t>数量变更</w:t>
      </w:r>
    </w:p>
    <w:p w14:paraId="38831331"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合同履行过程中，甲方根据实际情况，需要增减与合同标的相同的产品</w:t>
      </w:r>
      <w:r w:rsidR="00DE1B48">
        <w:rPr>
          <w:rFonts w:ascii="仿宋" w:eastAsia="仿宋" w:hAnsi="仿宋" w:hint="eastAsia"/>
          <w:color w:val="auto"/>
        </w:rPr>
        <w:t>（或服务）</w:t>
      </w:r>
      <w:r w:rsidRPr="00DE5974">
        <w:rPr>
          <w:rFonts w:ascii="仿宋" w:eastAsia="仿宋" w:hAnsi="仿宋" w:hint="eastAsia"/>
          <w:color w:val="auto"/>
        </w:rPr>
        <w:t>，在不改变合同其他条款的前提下，可以与乙方协商签订补充合同，但所有补充合同的采购金额不得超过原合同采购金额的10%，增减产品</w:t>
      </w:r>
      <w:r w:rsidR="00155ABF">
        <w:rPr>
          <w:rFonts w:ascii="仿宋" w:eastAsia="仿宋" w:hAnsi="仿宋" w:hint="eastAsia"/>
          <w:color w:val="auto"/>
        </w:rPr>
        <w:t>（或服务）</w:t>
      </w:r>
      <w:r w:rsidRPr="00DE5974">
        <w:rPr>
          <w:rFonts w:ascii="仿宋" w:eastAsia="仿宋" w:hAnsi="仿宋" w:hint="eastAsia"/>
          <w:color w:val="auto"/>
        </w:rPr>
        <w:t>的价格为相应中标产品</w:t>
      </w:r>
      <w:r w:rsidR="00155ABF">
        <w:rPr>
          <w:rFonts w:ascii="仿宋" w:eastAsia="仿宋" w:hAnsi="仿宋" w:hint="eastAsia"/>
          <w:color w:val="auto"/>
        </w:rPr>
        <w:t>（或服务）</w:t>
      </w:r>
      <w:r w:rsidRPr="00DE5974">
        <w:rPr>
          <w:rFonts w:ascii="仿宋" w:eastAsia="仿宋" w:hAnsi="仿宋" w:hint="eastAsia"/>
          <w:color w:val="auto"/>
        </w:rPr>
        <w:t>的价格，且事先须向诸暨市财政局审核备案。</w:t>
      </w:r>
    </w:p>
    <w:p w14:paraId="178414DE" w14:textId="77777777" w:rsidR="001B034E" w:rsidRPr="00DE5974" w:rsidRDefault="006737A8" w:rsidP="00BF225C">
      <w:pPr>
        <w:rPr>
          <w:rFonts w:ascii="仿宋" w:eastAsia="仿宋" w:hAnsi="仿宋"/>
          <w:b/>
          <w:color w:val="auto"/>
        </w:rPr>
      </w:pPr>
      <w:r>
        <w:rPr>
          <w:rFonts w:ascii="仿宋" w:eastAsia="仿宋" w:hAnsi="仿宋" w:hint="eastAsia"/>
          <w:b/>
          <w:color w:val="auto"/>
        </w:rPr>
        <w:t>八</w:t>
      </w:r>
      <w:r w:rsidR="00E70BBD" w:rsidRPr="00DE5974">
        <w:rPr>
          <w:rFonts w:ascii="仿宋" w:eastAsia="仿宋" w:hAnsi="仿宋" w:hint="eastAsia"/>
          <w:b/>
          <w:color w:val="auto"/>
        </w:rPr>
        <w:t>、售后服务</w:t>
      </w:r>
    </w:p>
    <w:p w14:paraId="41214FC1"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具体售后服务条款参照招标文件及乙方投标文件中的售后服务承诺。</w:t>
      </w:r>
    </w:p>
    <w:p w14:paraId="35FD876A" w14:textId="77777777" w:rsidR="001B034E" w:rsidRPr="00DE5974" w:rsidRDefault="006737A8" w:rsidP="00BF225C">
      <w:pPr>
        <w:rPr>
          <w:rFonts w:ascii="仿宋" w:eastAsia="仿宋" w:hAnsi="仿宋"/>
          <w:b/>
          <w:color w:val="auto"/>
        </w:rPr>
      </w:pPr>
      <w:r>
        <w:rPr>
          <w:rFonts w:ascii="仿宋" w:eastAsia="仿宋" w:hAnsi="仿宋" w:hint="eastAsia"/>
          <w:b/>
          <w:color w:val="auto"/>
        </w:rPr>
        <w:t>九</w:t>
      </w:r>
      <w:r w:rsidR="00E70BBD" w:rsidRPr="00DE5974">
        <w:rPr>
          <w:rFonts w:ascii="仿宋" w:eastAsia="仿宋" w:hAnsi="仿宋" w:hint="eastAsia"/>
          <w:b/>
          <w:color w:val="auto"/>
        </w:rPr>
        <w:t>、违约责任</w:t>
      </w:r>
    </w:p>
    <w:p w14:paraId="5A40C15A"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1、甲方无正当理由拒收货物，由甲方向乙方偿付合同总价的5%违约金。</w:t>
      </w:r>
    </w:p>
    <w:p w14:paraId="01467D5B"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2、甲方未能在合同规定期限内验收完毕的，每超过一天，付合同价的%的违约金给乙方。</w:t>
      </w:r>
    </w:p>
    <w:p w14:paraId="0843AF81"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3、乙方不能交付货物，甲方有权扣留全部履约保证金；同时乙方向甲方支付合同款总价5%的违约金。</w:t>
      </w:r>
    </w:p>
    <w:p w14:paraId="27B0981F" w14:textId="77777777" w:rsidR="001B034E" w:rsidRDefault="00E70BBD" w:rsidP="00DE5974">
      <w:pPr>
        <w:ind w:firstLineChars="200" w:firstLine="420"/>
        <w:rPr>
          <w:rFonts w:ascii="仿宋" w:eastAsia="仿宋" w:hAnsi="仿宋"/>
          <w:color w:val="auto"/>
        </w:rPr>
      </w:pPr>
      <w:r w:rsidRPr="00DE5974">
        <w:rPr>
          <w:rFonts w:ascii="仿宋" w:eastAsia="仿宋" w:hAnsi="仿宋" w:hint="eastAsia"/>
          <w:color w:val="auto"/>
        </w:rPr>
        <w:t>4、乙方逾期交付货物的，每逾期1天，乙方向甲方偿付逾期交货部分货物货款的0.5%的滞纳金，如乙方逾期交货15天，甲方有权解除合同，解除合同的通知自到达乙方时生效。</w:t>
      </w:r>
    </w:p>
    <w:p w14:paraId="3CC89B57" w14:textId="77777777" w:rsidR="00FD3572" w:rsidRPr="00DE5974" w:rsidRDefault="00FD3572" w:rsidP="00DE5974">
      <w:pPr>
        <w:ind w:firstLineChars="200" w:firstLine="420"/>
        <w:rPr>
          <w:rFonts w:ascii="仿宋" w:eastAsia="仿宋" w:hAnsi="仿宋"/>
          <w:color w:val="auto"/>
        </w:rPr>
      </w:pPr>
      <w:r>
        <w:rPr>
          <w:rFonts w:ascii="仿宋" w:eastAsia="仿宋" w:hAnsi="仿宋" w:hint="eastAsia"/>
          <w:color w:val="auto"/>
        </w:rPr>
        <w:t>（备注：具体按招标文件中规定的违约责任内容拟定。）</w:t>
      </w:r>
    </w:p>
    <w:p w14:paraId="76FC3208" w14:textId="77777777" w:rsidR="001B034E" w:rsidRPr="00DE5974" w:rsidRDefault="00E70BBD" w:rsidP="00BF225C">
      <w:pPr>
        <w:rPr>
          <w:rFonts w:ascii="仿宋" w:eastAsia="仿宋" w:hAnsi="仿宋"/>
          <w:b/>
          <w:color w:val="auto"/>
        </w:rPr>
      </w:pPr>
      <w:r w:rsidRPr="00DE5974">
        <w:rPr>
          <w:rFonts w:ascii="仿宋" w:eastAsia="仿宋" w:hAnsi="仿宋" w:hint="eastAsia"/>
          <w:b/>
          <w:color w:val="auto"/>
        </w:rPr>
        <w:t>十、其他约定事项</w:t>
      </w:r>
    </w:p>
    <w:p w14:paraId="441841C3" w14:textId="77777777" w:rsidR="001B034E" w:rsidRPr="00DE5974" w:rsidRDefault="006737A8" w:rsidP="00BF225C">
      <w:pPr>
        <w:rPr>
          <w:rFonts w:ascii="仿宋" w:eastAsia="仿宋" w:hAnsi="仿宋"/>
          <w:b/>
          <w:color w:val="auto"/>
        </w:rPr>
      </w:pPr>
      <w:r>
        <w:rPr>
          <w:rFonts w:ascii="仿宋" w:eastAsia="仿宋" w:hAnsi="仿宋" w:hint="eastAsia"/>
          <w:b/>
          <w:color w:val="auto"/>
        </w:rPr>
        <w:t>十一</w:t>
      </w:r>
      <w:r w:rsidR="00E70BBD" w:rsidRPr="00DE5974">
        <w:rPr>
          <w:rFonts w:ascii="仿宋" w:eastAsia="仿宋" w:hAnsi="仿宋" w:hint="eastAsia"/>
          <w:b/>
          <w:color w:val="auto"/>
        </w:rPr>
        <w:t>、解决合同纠纷方式</w:t>
      </w:r>
    </w:p>
    <w:p w14:paraId="719F9C32" w14:textId="77777777"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其它未尽事宜或履行时发生争议，由双方本着诚实信用的原则协商解决，协商不成功可选择：1）向绍兴仲裁委员会申请仲裁；2）向人民法院起诉。</w:t>
      </w:r>
    </w:p>
    <w:p w14:paraId="13381983" w14:textId="77777777" w:rsidR="001B034E" w:rsidRPr="00DE5974" w:rsidRDefault="006737A8" w:rsidP="00BF225C">
      <w:pPr>
        <w:rPr>
          <w:rFonts w:ascii="仿宋" w:eastAsia="仿宋" w:hAnsi="仿宋"/>
          <w:b/>
          <w:color w:val="auto"/>
        </w:rPr>
      </w:pPr>
      <w:r>
        <w:rPr>
          <w:rFonts w:ascii="仿宋" w:eastAsia="仿宋" w:hAnsi="仿宋" w:hint="eastAsia"/>
          <w:b/>
          <w:color w:val="auto"/>
        </w:rPr>
        <w:t>十二</w:t>
      </w:r>
      <w:r w:rsidR="00E70BBD" w:rsidRPr="00DE5974">
        <w:rPr>
          <w:rFonts w:ascii="仿宋" w:eastAsia="仿宋" w:hAnsi="仿宋" w:hint="eastAsia"/>
          <w:b/>
          <w:color w:val="auto"/>
        </w:rPr>
        <w:t>、其它</w:t>
      </w:r>
    </w:p>
    <w:p w14:paraId="6A376711" w14:textId="77777777" w:rsidR="001B034E" w:rsidRPr="00DE5974" w:rsidRDefault="00E70BBD">
      <w:pPr>
        <w:ind w:left="420"/>
        <w:rPr>
          <w:rFonts w:ascii="仿宋" w:eastAsia="仿宋" w:hAnsi="仿宋"/>
          <w:color w:val="auto"/>
        </w:rPr>
      </w:pPr>
      <w:r w:rsidRPr="00DE5974">
        <w:rPr>
          <w:rFonts w:ascii="仿宋" w:eastAsia="仿宋" w:hAnsi="仿宋" w:hint="eastAsia"/>
          <w:color w:val="auto"/>
        </w:rPr>
        <w:t>1、本项目的招标文件、投标文件、中标通知书作为合同的附件，具有同等法律效力。</w:t>
      </w:r>
    </w:p>
    <w:p w14:paraId="6A79E505" w14:textId="77777777" w:rsidR="001B034E" w:rsidRPr="00DE5974" w:rsidRDefault="00E70BBD">
      <w:pPr>
        <w:ind w:left="420"/>
        <w:rPr>
          <w:rFonts w:ascii="仿宋" w:eastAsia="仿宋" w:hAnsi="仿宋"/>
          <w:color w:val="auto"/>
        </w:rPr>
      </w:pPr>
      <w:r w:rsidRPr="00DE5974">
        <w:rPr>
          <w:rFonts w:ascii="仿宋" w:eastAsia="仿宋" w:hAnsi="仿宋" w:hint="eastAsia"/>
          <w:color w:val="auto"/>
        </w:rPr>
        <w:t>2、本合同自签订之日起生效。</w:t>
      </w:r>
    </w:p>
    <w:p w14:paraId="6153D598" w14:textId="77777777" w:rsidR="001B034E" w:rsidRPr="00DE5974" w:rsidRDefault="00E70BBD">
      <w:pPr>
        <w:ind w:left="420"/>
        <w:rPr>
          <w:rFonts w:ascii="仿宋" w:eastAsia="仿宋" w:hAnsi="仿宋"/>
          <w:color w:val="auto"/>
        </w:rPr>
      </w:pPr>
      <w:r w:rsidRPr="00DE5974">
        <w:rPr>
          <w:rFonts w:ascii="仿宋" w:eastAsia="仿宋" w:hAnsi="仿宋" w:hint="eastAsia"/>
          <w:color w:val="auto"/>
        </w:rPr>
        <w:t>3、本合同一式三份，甲乙双方各执一份，代理机构存档一份。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9"/>
        <w:gridCol w:w="4422"/>
      </w:tblGrid>
      <w:tr w:rsidR="001B034E" w:rsidRPr="00DE5974" w14:paraId="7D212E7B" w14:textId="77777777" w:rsidTr="00943845">
        <w:trPr>
          <w:trHeight w:val="225"/>
          <w:jc w:val="center"/>
        </w:trPr>
        <w:tc>
          <w:tcPr>
            <w:tcW w:w="4899" w:type="dxa"/>
            <w:vAlign w:val="center"/>
          </w:tcPr>
          <w:p w14:paraId="68360DD2" w14:textId="77777777" w:rsidR="001B034E" w:rsidRPr="00DE5974" w:rsidRDefault="00E70BBD">
            <w:pPr>
              <w:jc w:val="center"/>
              <w:rPr>
                <w:rFonts w:ascii="仿宋" w:eastAsia="仿宋" w:hAnsi="仿宋"/>
                <w:color w:val="auto"/>
              </w:rPr>
            </w:pPr>
            <w:r w:rsidRPr="00DE5974">
              <w:rPr>
                <w:rFonts w:ascii="仿宋" w:eastAsia="仿宋" w:hAnsi="仿宋" w:hint="eastAsia"/>
                <w:color w:val="auto"/>
              </w:rPr>
              <w:t>采购单位</w:t>
            </w:r>
          </w:p>
        </w:tc>
        <w:tc>
          <w:tcPr>
            <w:tcW w:w="4422" w:type="dxa"/>
            <w:vAlign w:val="center"/>
          </w:tcPr>
          <w:p w14:paraId="7CBD16D0" w14:textId="77777777" w:rsidR="001B034E" w:rsidRPr="00DE5974" w:rsidRDefault="00E70BBD">
            <w:pPr>
              <w:jc w:val="center"/>
              <w:rPr>
                <w:rFonts w:ascii="仿宋" w:eastAsia="仿宋" w:hAnsi="仿宋"/>
                <w:color w:val="auto"/>
              </w:rPr>
            </w:pPr>
            <w:r w:rsidRPr="00DE5974">
              <w:rPr>
                <w:rFonts w:ascii="仿宋" w:eastAsia="仿宋" w:hAnsi="仿宋" w:hint="eastAsia"/>
                <w:color w:val="auto"/>
              </w:rPr>
              <w:t>供货单位</w:t>
            </w:r>
          </w:p>
        </w:tc>
      </w:tr>
      <w:tr w:rsidR="001B034E" w:rsidRPr="00DE5974" w14:paraId="097D92ED" w14:textId="77777777" w:rsidTr="00943845">
        <w:trPr>
          <w:trHeight w:val="1800"/>
          <w:jc w:val="center"/>
        </w:trPr>
        <w:tc>
          <w:tcPr>
            <w:tcW w:w="4899" w:type="dxa"/>
            <w:vAlign w:val="center"/>
          </w:tcPr>
          <w:p w14:paraId="7D012DE0" w14:textId="77777777" w:rsidR="001B034E" w:rsidRPr="00DE5974" w:rsidRDefault="00E70BBD">
            <w:pPr>
              <w:rPr>
                <w:rFonts w:ascii="仿宋" w:eastAsia="仿宋" w:hAnsi="仿宋"/>
                <w:color w:val="auto"/>
              </w:rPr>
            </w:pPr>
            <w:r w:rsidRPr="00DE5974">
              <w:rPr>
                <w:rFonts w:ascii="仿宋" w:eastAsia="仿宋" w:hAnsi="仿宋" w:hint="eastAsia"/>
                <w:color w:val="auto"/>
              </w:rPr>
              <w:t>单位名称（盖章）</w:t>
            </w:r>
          </w:p>
          <w:p w14:paraId="3149DAB2" w14:textId="77777777" w:rsidR="001B034E" w:rsidRPr="00DE5974" w:rsidRDefault="00E70BBD">
            <w:pPr>
              <w:rPr>
                <w:rFonts w:ascii="仿宋" w:eastAsia="仿宋" w:hAnsi="仿宋"/>
                <w:color w:val="auto"/>
              </w:rPr>
            </w:pPr>
            <w:r w:rsidRPr="00DE5974">
              <w:rPr>
                <w:rFonts w:ascii="仿宋" w:eastAsia="仿宋" w:hAnsi="仿宋" w:hint="eastAsia"/>
                <w:color w:val="auto"/>
              </w:rPr>
              <w:t>单位地址：</w:t>
            </w:r>
          </w:p>
          <w:p w14:paraId="79579CED" w14:textId="77777777" w:rsidR="001B034E" w:rsidRPr="00DE5974" w:rsidRDefault="00E70BBD">
            <w:pPr>
              <w:rPr>
                <w:rFonts w:ascii="仿宋" w:eastAsia="仿宋" w:hAnsi="仿宋"/>
                <w:color w:val="auto"/>
              </w:rPr>
            </w:pPr>
            <w:r w:rsidRPr="00DE5974">
              <w:rPr>
                <w:rFonts w:ascii="仿宋" w:eastAsia="仿宋" w:hAnsi="仿宋" w:hint="eastAsia"/>
                <w:color w:val="auto"/>
              </w:rPr>
              <w:t>法定代表人：</w:t>
            </w:r>
          </w:p>
          <w:p w14:paraId="312C2E21" w14:textId="77777777" w:rsidR="001B034E" w:rsidRPr="00DE5974" w:rsidRDefault="00E70BBD">
            <w:pPr>
              <w:rPr>
                <w:rFonts w:ascii="仿宋" w:eastAsia="仿宋" w:hAnsi="仿宋"/>
                <w:color w:val="auto"/>
              </w:rPr>
            </w:pPr>
            <w:r w:rsidRPr="00DE5974">
              <w:rPr>
                <w:rFonts w:ascii="仿宋" w:eastAsia="仿宋" w:hAnsi="仿宋" w:hint="eastAsia"/>
                <w:color w:val="auto"/>
              </w:rPr>
              <w:t>委托代理人：</w:t>
            </w:r>
          </w:p>
          <w:p w14:paraId="06F26F8C" w14:textId="77777777" w:rsidR="001B034E" w:rsidRPr="00DE5974" w:rsidRDefault="00E70BBD">
            <w:pPr>
              <w:rPr>
                <w:rFonts w:ascii="仿宋" w:eastAsia="仿宋" w:hAnsi="仿宋"/>
                <w:color w:val="auto"/>
              </w:rPr>
            </w:pPr>
            <w:r w:rsidRPr="00DE5974">
              <w:rPr>
                <w:rFonts w:ascii="仿宋" w:eastAsia="仿宋" w:hAnsi="仿宋" w:hint="eastAsia"/>
                <w:color w:val="auto"/>
              </w:rPr>
              <w:t>联系电话：</w:t>
            </w:r>
          </w:p>
          <w:p w14:paraId="1DAE133F" w14:textId="77777777" w:rsidR="001B034E" w:rsidRPr="00DE5974" w:rsidRDefault="00E70BBD">
            <w:pPr>
              <w:rPr>
                <w:rFonts w:ascii="仿宋" w:eastAsia="仿宋" w:hAnsi="仿宋"/>
                <w:color w:val="auto"/>
              </w:rPr>
            </w:pPr>
            <w:r w:rsidRPr="00DE5974">
              <w:rPr>
                <w:rFonts w:ascii="仿宋" w:eastAsia="仿宋" w:hAnsi="仿宋" w:hint="eastAsia"/>
                <w:color w:val="auto"/>
              </w:rPr>
              <w:t>传真号码：</w:t>
            </w:r>
          </w:p>
          <w:p w14:paraId="3A251301" w14:textId="77777777" w:rsidR="001B034E" w:rsidRPr="00DE5974" w:rsidRDefault="00E70BBD">
            <w:pPr>
              <w:rPr>
                <w:rFonts w:ascii="仿宋" w:eastAsia="仿宋" w:hAnsi="仿宋"/>
                <w:color w:val="auto"/>
              </w:rPr>
            </w:pPr>
            <w:r w:rsidRPr="00DE5974">
              <w:rPr>
                <w:rFonts w:ascii="仿宋" w:eastAsia="仿宋" w:hAnsi="仿宋" w:hint="eastAsia"/>
                <w:color w:val="auto"/>
              </w:rPr>
              <w:t>邮政编码：</w:t>
            </w:r>
          </w:p>
        </w:tc>
        <w:tc>
          <w:tcPr>
            <w:tcW w:w="4422" w:type="dxa"/>
            <w:vAlign w:val="center"/>
          </w:tcPr>
          <w:p w14:paraId="3B56F344" w14:textId="77777777" w:rsidR="001B034E" w:rsidRPr="00DE5974" w:rsidRDefault="00E70BBD">
            <w:pPr>
              <w:rPr>
                <w:rFonts w:ascii="仿宋" w:eastAsia="仿宋" w:hAnsi="仿宋"/>
                <w:color w:val="auto"/>
              </w:rPr>
            </w:pPr>
            <w:r w:rsidRPr="00DE5974">
              <w:rPr>
                <w:rFonts w:ascii="仿宋" w:eastAsia="仿宋" w:hAnsi="仿宋" w:hint="eastAsia"/>
                <w:color w:val="auto"/>
              </w:rPr>
              <w:t>单位名称（盖章）</w:t>
            </w:r>
          </w:p>
          <w:p w14:paraId="11BF52BF" w14:textId="77777777" w:rsidR="001B034E" w:rsidRPr="00DE5974" w:rsidRDefault="00E70BBD">
            <w:pPr>
              <w:rPr>
                <w:rFonts w:ascii="仿宋" w:eastAsia="仿宋" w:hAnsi="仿宋"/>
                <w:color w:val="auto"/>
              </w:rPr>
            </w:pPr>
            <w:r w:rsidRPr="00DE5974">
              <w:rPr>
                <w:rFonts w:ascii="仿宋" w:eastAsia="仿宋" w:hAnsi="仿宋" w:hint="eastAsia"/>
                <w:color w:val="auto"/>
              </w:rPr>
              <w:t>单位地址：</w:t>
            </w:r>
          </w:p>
          <w:p w14:paraId="73D61119" w14:textId="77777777" w:rsidR="001B034E" w:rsidRPr="00DE5974" w:rsidRDefault="00E70BBD">
            <w:pPr>
              <w:rPr>
                <w:rFonts w:ascii="仿宋" w:eastAsia="仿宋" w:hAnsi="仿宋"/>
                <w:color w:val="auto"/>
              </w:rPr>
            </w:pPr>
            <w:r w:rsidRPr="00DE5974">
              <w:rPr>
                <w:rFonts w:ascii="仿宋" w:eastAsia="仿宋" w:hAnsi="仿宋" w:hint="eastAsia"/>
                <w:color w:val="auto"/>
              </w:rPr>
              <w:t>法定代表人：</w:t>
            </w:r>
          </w:p>
          <w:p w14:paraId="765AD042" w14:textId="77777777" w:rsidR="001B034E" w:rsidRPr="00DE5974" w:rsidRDefault="00E70BBD">
            <w:pPr>
              <w:rPr>
                <w:rFonts w:ascii="仿宋" w:eastAsia="仿宋" w:hAnsi="仿宋"/>
                <w:color w:val="auto"/>
              </w:rPr>
            </w:pPr>
            <w:r w:rsidRPr="00DE5974">
              <w:rPr>
                <w:rFonts w:ascii="仿宋" w:eastAsia="仿宋" w:hAnsi="仿宋" w:hint="eastAsia"/>
                <w:color w:val="auto"/>
              </w:rPr>
              <w:t>委托代理人：</w:t>
            </w:r>
          </w:p>
          <w:p w14:paraId="14F46EA3" w14:textId="77777777" w:rsidR="001B034E" w:rsidRPr="00DE5974" w:rsidRDefault="00E70BBD">
            <w:pPr>
              <w:rPr>
                <w:rFonts w:ascii="仿宋" w:eastAsia="仿宋" w:hAnsi="仿宋"/>
                <w:color w:val="auto"/>
              </w:rPr>
            </w:pPr>
            <w:r w:rsidRPr="00DE5974">
              <w:rPr>
                <w:rFonts w:ascii="仿宋" w:eastAsia="仿宋" w:hAnsi="仿宋" w:hint="eastAsia"/>
                <w:color w:val="auto"/>
              </w:rPr>
              <w:t>联系电话：</w:t>
            </w:r>
          </w:p>
          <w:p w14:paraId="00452408" w14:textId="77777777" w:rsidR="001B034E" w:rsidRPr="00DE5974" w:rsidRDefault="00E70BBD">
            <w:pPr>
              <w:rPr>
                <w:rFonts w:ascii="仿宋" w:eastAsia="仿宋" w:hAnsi="仿宋"/>
                <w:color w:val="auto"/>
              </w:rPr>
            </w:pPr>
            <w:r w:rsidRPr="00DE5974">
              <w:rPr>
                <w:rFonts w:ascii="仿宋" w:eastAsia="仿宋" w:hAnsi="仿宋" w:hint="eastAsia"/>
                <w:color w:val="auto"/>
              </w:rPr>
              <w:t>传真号码：</w:t>
            </w:r>
          </w:p>
          <w:p w14:paraId="7783FEF3" w14:textId="77777777" w:rsidR="001B034E" w:rsidRPr="00DE5974" w:rsidRDefault="00E70BBD">
            <w:pPr>
              <w:rPr>
                <w:rFonts w:ascii="仿宋" w:eastAsia="仿宋" w:hAnsi="仿宋"/>
                <w:color w:val="auto"/>
              </w:rPr>
            </w:pPr>
            <w:r w:rsidRPr="00DE5974">
              <w:rPr>
                <w:rFonts w:ascii="仿宋" w:eastAsia="仿宋" w:hAnsi="仿宋" w:hint="eastAsia"/>
                <w:color w:val="auto"/>
              </w:rPr>
              <w:t>邮政编码：</w:t>
            </w:r>
          </w:p>
          <w:p w14:paraId="1DD8AB63" w14:textId="77777777" w:rsidR="001B034E" w:rsidRPr="00DE5974" w:rsidRDefault="00E70BBD">
            <w:pPr>
              <w:rPr>
                <w:rFonts w:ascii="仿宋" w:eastAsia="仿宋" w:hAnsi="仿宋"/>
                <w:color w:val="auto"/>
              </w:rPr>
            </w:pPr>
            <w:r w:rsidRPr="00DE5974">
              <w:rPr>
                <w:rFonts w:ascii="仿宋" w:eastAsia="仿宋" w:hAnsi="仿宋" w:hint="eastAsia"/>
                <w:color w:val="auto"/>
              </w:rPr>
              <w:t>开户银行：</w:t>
            </w:r>
          </w:p>
          <w:p w14:paraId="1C33C79D" w14:textId="77777777" w:rsidR="001B034E" w:rsidRPr="00DE5974" w:rsidRDefault="00E70BBD">
            <w:pPr>
              <w:rPr>
                <w:rFonts w:ascii="仿宋" w:eastAsia="仿宋" w:hAnsi="仿宋"/>
                <w:color w:val="auto"/>
              </w:rPr>
            </w:pPr>
            <w:r w:rsidRPr="00DE5974">
              <w:rPr>
                <w:rFonts w:ascii="仿宋" w:eastAsia="仿宋" w:hAnsi="仿宋" w:hint="eastAsia"/>
                <w:color w:val="auto"/>
              </w:rPr>
              <w:t>账号：</w:t>
            </w:r>
          </w:p>
        </w:tc>
      </w:tr>
    </w:tbl>
    <w:p w14:paraId="317A4D1D" w14:textId="77777777" w:rsidR="00781D1C" w:rsidRPr="0088723D" w:rsidRDefault="00781D1C" w:rsidP="006A1890">
      <w:pPr>
        <w:spacing w:beforeLines="50" w:before="156"/>
        <w:rPr>
          <w:rFonts w:ascii="仿宋" w:eastAsia="仿宋" w:hAnsi="仿宋"/>
          <w:b/>
          <w:color w:val="auto"/>
        </w:rPr>
      </w:pPr>
      <w:r w:rsidRPr="0088723D">
        <w:rPr>
          <w:rFonts w:ascii="仿宋" w:eastAsia="仿宋" w:hAnsi="仿宋" w:hint="eastAsia"/>
          <w:b/>
          <w:color w:val="auto"/>
        </w:rPr>
        <w:t>注：</w:t>
      </w:r>
    </w:p>
    <w:p w14:paraId="3BED2229" w14:textId="77777777" w:rsidR="00781D1C" w:rsidRPr="0088723D" w:rsidRDefault="00781D1C" w:rsidP="00DE5974">
      <w:pPr>
        <w:rPr>
          <w:rFonts w:ascii="仿宋" w:eastAsia="仿宋" w:hAnsi="仿宋"/>
          <w:b/>
          <w:color w:val="auto"/>
        </w:rPr>
      </w:pPr>
      <w:r w:rsidRPr="0088723D">
        <w:rPr>
          <w:rFonts w:ascii="仿宋" w:eastAsia="仿宋" w:hAnsi="仿宋" w:hint="eastAsia"/>
          <w:b/>
          <w:color w:val="auto"/>
        </w:rPr>
        <w:t>1、</w:t>
      </w:r>
      <w:r w:rsidR="00D465CA" w:rsidRPr="0088723D">
        <w:rPr>
          <w:rFonts w:ascii="仿宋" w:eastAsia="仿宋" w:hAnsi="仿宋" w:hint="eastAsia"/>
          <w:b/>
          <w:color w:val="auto"/>
        </w:rPr>
        <w:t>如</w:t>
      </w:r>
      <w:r w:rsidRPr="0088723D">
        <w:rPr>
          <w:rFonts w:ascii="仿宋" w:eastAsia="仿宋" w:hAnsi="仿宋" w:hint="eastAsia"/>
          <w:b/>
          <w:color w:val="auto"/>
        </w:rPr>
        <w:t>本合同条款与招标文件中实质性内容不相符，以招标文件规定为准，在签订前</w:t>
      </w:r>
      <w:r w:rsidR="00D465CA" w:rsidRPr="0088723D">
        <w:rPr>
          <w:rFonts w:ascii="仿宋" w:eastAsia="仿宋" w:hAnsi="仿宋" w:hint="eastAsia"/>
          <w:b/>
          <w:color w:val="auto"/>
        </w:rPr>
        <w:t>进行</w:t>
      </w:r>
      <w:r w:rsidRPr="0088723D">
        <w:rPr>
          <w:rFonts w:ascii="仿宋" w:eastAsia="仿宋" w:hAnsi="仿宋" w:hint="eastAsia"/>
          <w:b/>
          <w:color w:val="auto"/>
        </w:rPr>
        <w:t>调整。</w:t>
      </w:r>
    </w:p>
    <w:p w14:paraId="13444375" w14:textId="77777777" w:rsidR="00DA1183" w:rsidRPr="00781D1C" w:rsidRDefault="00781D1C" w:rsidP="00DE5974">
      <w:pPr>
        <w:rPr>
          <w:rFonts w:ascii="仿宋" w:eastAsia="仿宋" w:hAnsi="仿宋"/>
          <w:color w:val="auto"/>
          <w:sz w:val="24"/>
          <w:szCs w:val="24"/>
        </w:rPr>
      </w:pPr>
      <w:r w:rsidRPr="0088723D">
        <w:rPr>
          <w:rFonts w:ascii="仿宋" w:eastAsia="仿宋" w:hAnsi="仿宋" w:hint="eastAsia"/>
          <w:b/>
          <w:color w:val="auto"/>
        </w:rPr>
        <w:t>2、在正式签订前，应根据</w:t>
      </w:r>
      <w:r w:rsidR="00D465CA" w:rsidRPr="0088723D">
        <w:rPr>
          <w:rFonts w:ascii="仿宋" w:eastAsia="仿宋" w:hAnsi="仿宋" w:hint="eastAsia"/>
          <w:b/>
          <w:color w:val="auto"/>
        </w:rPr>
        <w:t>招标文件要求</w:t>
      </w:r>
      <w:r w:rsidR="00B303AE" w:rsidRPr="0088723D">
        <w:rPr>
          <w:rFonts w:ascii="仿宋" w:eastAsia="仿宋" w:hAnsi="仿宋" w:hint="eastAsia"/>
          <w:b/>
          <w:color w:val="auto"/>
        </w:rPr>
        <w:t>、投标文件承诺</w:t>
      </w:r>
      <w:r w:rsidR="00D465CA" w:rsidRPr="0088723D">
        <w:rPr>
          <w:rFonts w:ascii="仿宋" w:eastAsia="仿宋" w:hAnsi="仿宋" w:hint="eastAsia"/>
          <w:b/>
          <w:color w:val="auto"/>
        </w:rPr>
        <w:t>及</w:t>
      </w:r>
      <w:r w:rsidRPr="0088723D">
        <w:rPr>
          <w:rFonts w:ascii="仿宋" w:eastAsia="仿宋" w:hAnsi="仿宋" w:hint="eastAsia"/>
          <w:b/>
          <w:color w:val="auto"/>
        </w:rPr>
        <w:t>项目实际情况拟定更为详尽的合同书。</w:t>
      </w:r>
    </w:p>
    <w:p w14:paraId="3CDC9AB3" w14:textId="77777777" w:rsidR="00317F5F" w:rsidRDefault="00317F5F" w:rsidP="00317F5F">
      <w:pPr>
        <w:rPr>
          <w:rFonts w:ascii="黑体" w:eastAsia="黑体" w:hAnsi="宋体"/>
          <w:color w:val="auto"/>
          <w:sz w:val="44"/>
          <w:szCs w:val="44"/>
        </w:rPr>
        <w:sectPr w:rsidR="00317F5F" w:rsidSect="00A50296">
          <w:pgSz w:w="11906" w:h="16838"/>
          <w:pgMar w:top="1247" w:right="1247" w:bottom="1247" w:left="1247" w:header="284" w:footer="454" w:gutter="0"/>
          <w:pgNumType w:fmt="numberInDash"/>
          <w:cols w:space="720"/>
          <w:titlePg/>
          <w:docGrid w:type="lines" w:linePitch="312"/>
        </w:sectPr>
      </w:pPr>
    </w:p>
    <w:p w14:paraId="76278B88" w14:textId="77777777" w:rsidR="00730EA2" w:rsidRPr="003F33A4" w:rsidRDefault="00730EA2" w:rsidP="00730EA2">
      <w:pPr>
        <w:jc w:val="center"/>
        <w:rPr>
          <w:rFonts w:ascii="华文中宋" w:eastAsia="华文中宋" w:hAnsi="华文中宋"/>
          <w:b/>
          <w:color w:val="auto"/>
          <w:sz w:val="44"/>
          <w:szCs w:val="44"/>
        </w:rPr>
      </w:pPr>
      <w:r w:rsidRPr="003F33A4">
        <w:rPr>
          <w:rFonts w:ascii="华文中宋" w:eastAsia="华文中宋" w:hAnsi="华文中宋" w:hint="eastAsia"/>
          <w:b/>
          <w:color w:val="auto"/>
          <w:sz w:val="44"/>
          <w:szCs w:val="44"/>
        </w:rPr>
        <w:lastRenderedPageBreak/>
        <w:t>第六章  应提交的有关格式范例</w:t>
      </w:r>
    </w:p>
    <w:p w14:paraId="6620DDAF" w14:textId="77777777" w:rsidR="00730EA2" w:rsidRPr="003F33A4" w:rsidRDefault="00730EA2" w:rsidP="006A1890">
      <w:pPr>
        <w:widowControl/>
        <w:tabs>
          <w:tab w:val="left" w:pos="450"/>
          <w:tab w:val="left" w:pos="8280"/>
        </w:tabs>
        <w:spacing w:beforeLines="100" w:before="312" w:afterLines="500" w:after="1560" w:line="360" w:lineRule="auto"/>
        <w:ind w:firstLine="482"/>
        <w:jc w:val="center"/>
        <w:rPr>
          <w:rFonts w:ascii="华文中宋" w:eastAsia="华文中宋" w:hAnsi="华文中宋"/>
          <w:b/>
          <w:color w:val="auto"/>
          <w:sz w:val="32"/>
          <w:szCs w:val="32"/>
        </w:rPr>
      </w:pPr>
      <w:r w:rsidRPr="003F33A4">
        <w:rPr>
          <w:rFonts w:ascii="华文中宋" w:eastAsia="华文中宋" w:hAnsi="华文中宋"/>
          <w:b/>
          <w:color w:val="auto"/>
          <w:sz w:val="32"/>
          <w:szCs w:val="32"/>
        </w:rPr>
        <w:t>（注：未提供格式部分由投标人自拟）</w:t>
      </w:r>
    </w:p>
    <w:p w14:paraId="15E57764" w14:textId="77777777" w:rsidR="00730EA2" w:rsidRPr="001B6A86" w:rsidRDefault="00730EA2" w:rsidP="00730EA2">
      <w:pPr>
        <w:widowControl/>
        <w:tabs>
          <w:tab w:val="left" w:pos="450"/>
          <w:tab w:val="left" w:pos="2520"/>
          <w:tab w:val="left" w:pos="8280"/>
        </w:tabs>
        <w:spacing w:line="360" w:lineRule="auto"/>
        <w:jc w:val="center"/>
        <w:rPr>
          <w:rFonts w:ascii="仿宋" w:eastAsia="仿宋" w:hAnsi="仿宋" w:cs="宋体"/>
          <w:b/>
          <w:color w:val="auto"/>
          <w:sz w:val="36"/>
          <w:szCs w:val="36"/>
        </w:rPr>
      </w:pPr>
      <w:r w:rsidRPr="001B6A86">
        <w:rPr>
          <w:rFonts w:ascii="仿宋" w:eastAsia="仿宋" w:hAnsi="仿宋" w:hint="eastAsia"/>
          <w:b/>
          <w:color w:val="auto"/>
          <w:sz w:val="36"/>
          <w:szCs w:val="36"/>
        </w:rPr>
        <w:t xml:space="preserve">第一部分   </w:t>
      </w:r>
      <w:r w:rsidR="00647EED" w:rsidRPr="001B6A86">
        <w:rPr>
          <w:rFonts w:ascii="仿宋" w:eastAsia="仿宋" w:hAnsi="仿宋" w:hint="eastAsia"/>
          <w:b/>
          <w:color w:val="auto"/>
          <w:sz w:val="36"/>
          <w:szCs w:val="36"/>
        </w:rPr>
        <w:t>封面</w:t>
      </w:r>
    </w:p>
    <w:p w14:paraId="1F21F1A0" w14:textId="77777777" w:rsidR="00730EA2" w:rsidRPr="00E863AC" w:rsidRDefault="00730EA2" w:rsidP="00730EA2">
      <w:pPr>
        <w:widowControl/>
        <w:tabs>
          <w:tab w:val="left" w:pos="8280"/>
        </w:tabs>
        <w:spacing w:line="360" w:lineRule="auto"/>
        <w:ind w:firstLine="480"/>
        <w:jc w:val="center"/>
        <w:rPr>
          <w:rFonts w:ascii="仿宋" w:eastAsia="仿宋" w:hAnsi="仿宋" w:cs="宋体"/>
          <w:b/>
          <w:color w:val="auto"/>
          <w:sz w:val="32"/>
          <w:szCs w:val="32"/>
        </w:rPr>
      </w:pPr>
    </w:p>
    <w:p w14:paraId="743F46BC" w14:textId="77777777" w:rsidR="00730EA2" w:rsidRPr="00E863AC" w:rsidRDefault="00730EA2" w:rsidP="006A1890">
      <w:pPr>
        <w:widowControl/>
        <w:tabs>
          <w:tab w:val="left" w:pos="8280"/>
        </w:tabs>
        <w:spacing w:beforeLines="200" w:before="624" w:afterLines="100" w:after="312" w:line="360" w:lineRule="auto"/>
        <w:ind w:firstLine="482"/>
        <w:jc w:val="center"/>
        <w:rPr>
          <w:rFonts w:ascii="仿宋" w:eastAsia="仿宋" w:hAnsi="仿宋" w:cs="宋体"/>
          <w:b/>
          <w:sz w:val="32"/>
          <w:szCs w:val="32"/>
        </w:rPr>
      </w:pPr>
      <w:r w:rsidRPr="00E863AC">
        <w:rPr>
          <w:rFonts w:ascii="仿宋" w:eastAsia="仿宋" w:hAnsi="仿宋" w:cs="宋体" w:hint="eastAsia"/>
          <w:b/>
          <w:sz w:val="32"/>
          <w:szCs w:val="32"/>
        </w:rPr>
        <w:t>资格文件或商务技术文件或报价文件</w:t>
      </w:r>
    </w:p>
    <w:p w14:paraId="3A89A2AB" w14:textId="77777777" w:rsidR="00730EA2" w:rsidRPr="00E863AC" w:rsidRDefault="00730EA2" w:rsidP="00730EA2">
      <w:pPr>
        <w:widowControl/>
        <w:tabs>
          <w:tab w:val="left" w:pos="275"/>
          <w:tab w:val="left" w:pos="8280"/>
        </w:tabs>
        <w:spacing w:line="360" w:lineRule="auto"/>
        <w:ind w:firstLine="480"/>
        <w:jc w:val="left"/>
        <w:rPr>
          <w:rFonts w:ascii="仿宋" w:eastAsia="仿宋" w:hAnsi="仿宋" w:cs="宋体"/>
          <w:b/>
          <w:color w:val="auto"/>
          <w:sz w:val="36"/>
          <w:szCs w:val="36"/>
        </w:rPr>
      </w:pPr>
      <w:r w:rsidRPr="00E863AC">
        <w:rPr>
          <w:rFonts w:ascii="仿宋" w:eastAsia="仿宋" w:hAnsi="仿宋" w:cs="宋体" w:hint="eastAsia"/>
          <w:b/>
          <w:color w:val="auto"/>
          <w:sz w:val="36"/>
          <w:szCs w:val="36"/>
        </w:rPr>
        <w:tab/>
      </w:r>
    </w:p>
    <w:p w14:paraId="4D324413" w14:textId="77777777" w:rsidR="00730EA2" w:rsidRPr="00E863AC" w:rsidRDefault="00730EA2" w:rsidP="00CB14D0">
      <w:pPr>
        <w:widowControl/>
        <w:tabs>
          <w:tab w:val="left" w:pos="275"/>
          <w:tab w:val="left" w:pos="8280"/>
        </w:tabs>
        <w:spacing w:line="360" w:lineRule="auto"/>
        <w:ind w:firstLineChars="300" w:firstLine="964"/>
        <w:jc w:val="left"/>
        <w:rPr>
          <w:rFonts w:ascii="仿宋" w:eastAsia="仿宋" w:hAnsi="仿宋" w:cs="宋体"/>
          <w:b/>
          <w:color w:val="auto"/>
          <w:sz w:val="32"/>
          <w:szCs w:val="32"/>
          <w:u w:val="single"/>
        </w:rPr>
      </w:pPr>
      <w:r w:rsidRPr="00E863AC">
        <w:rPr>
          <w:rFonts w:ascii="仿宋" w:eastAsia="仿宋" w:hAnsi="仿宋" w:cs="宋体" w:hint="eastAsia"/>
          <w:b/>
          <w:color w:val="auto"/>
          <w:sz w:val="32"/>
          <w:szCs w:val="32"/>
        </w:rPr>
        <w:t>项目名称：</w:t>
      </w:r>
    </w:p>
    <w:p w14:paraId="1C6A7175" w14:textId="77777777" w:rsidR="00730EA2" w:rsidRPr="00E863AC" w:rsidRDefault="00730EA2" w:rsidP="00730EA2">
      <w:pPr>
        <w:widowControl/>
        <w:tabs>
          <w:tab w:val="left" w:pos="275"/>
          <w:tab w:val="left" w:pos="8280"/>
        </w:tabs>
        <w:spacing w:line="360" w:lineRule="auto"/>
        <w:ind w:firstLineChars="147" w:firstLine="472"/>
        <w:jc w:val="left"/>
        <w:rPr>
          <w:rFonts w:ascii="仿宋" w:eastAsia="仿宋" w:hAnsi="仿宋" w:cs="宋体"/>
          <w:b/>
          <w:color w:val="auto"/>
          <w:sz w:val="32"/>
          <w:szCs w:val="32"/>
        </w:rPr>
      </w:pPr>
    </w:p>
    <w:p w14:paraId="3A8F6634" w14:textId="77777777" w:rsidR="00730EA2" w:rsidRPr="00E863AC" w:rsidRDefault="00730EA2" w:rsidP="00CB14D0">
      <w:pPr>
        <w:widowControl/>
        <w:tabs>
          <w:tab w:val="left" w:pos="275"/>
          <w:tab w:val="left" w:pos="8280"/>
        </w:tabs>
        <w:spacing w:line="360" w:lineRule="auto"/>
        <w:ind w:firstLineChars="300" w:firstLine="964"/>
        <w:jc w:val="left"/>
        <w:rPr>
          <w:rFonts w:ascii="仿宋" w:eastAsia="仿宋" w:hAnsi="仿宋" w:cs="宋体"/>
          <w:b/>
          <w:color w:val="auto"/>
          <w:sz w:val="36"/>
          <w:szCs w:val="36"/>
        </w:rPr>
      </w:pPr>
      <w:r w:rsidRPr="00E863AC">
        <w:rPr>
          <w:rFonts w:ascii="仿宋" w:eastAsia="仿宋" w:hAnsi="仿宋" w:cs="宋体" w:hint="eastAsia"/>
          <w:b/>
          <w:color w:val="auto"/>
          <w:sz w:val="32"/>
          <w:szCs w:val="32"/>
        </w:rPr>
        <w:t>项目编号：</w:t>
      </w:r>
    </w:p>
    <w:p w14:paraId="2A50A46C" w14:textId="77777777" w:rsidR="00730EA2" w:rsidRPr="00E863AC" w:rsidRDefault="00730EA2" w:rsidP="00730EA2">
      <w:pPr>
        <w:widowControl/>
        <w:tabs>
          <w:tab w:val="left" w:pos="765"/>
          <w:tab w:val="left" w:pos="8280"/>
        </w:tabs>
        <w:spacing w:line="360" w:lineRule="auto"/>
        <w:ind w:firstLine="480"/>
        <w:jc w:val="left"/>
        <w:rPr>
          <w:rFonts w:ascii="仿宋" w:eastAsia="仿宋" w:hAnsi="仿宋" w:cs="宋体"/>
          <w:b/>
          <w:color w:val="auto"/>
          <w:sz w:val="36"/>
          <w:szCs w:val="36"/>
        </w:rPr>
      </w:pPr>
      <w:r w:rsidRPr="00E863AC">
        <w:rPr>
          <w:rFonts w:ascii="仿宋" w:eastAsia="仿宋" w:hAnsi="仿宋" w:cs="宋体" w:hint="eastAsia"/>
          <w:b/>
          <w:color w:val="auto"/>
          <w:sz w:val="36"/>
          <w:szCs w:val="36"/>
        </w:rPr>
        <w:tab/>
      </w:r>
    </w:p>
    <w:p w14:paraId="72C07A4E" w14:textId="77777777" w:rsidR="00730EA2" w:rsidRPr="00E863AC" w:rsidRDefault="00730EA2" w:rsidP="00CB14D0">
      <w:pPr>
        <w:widowControl/>
        <w:tabs>
          <w:tab w:val="left" w:pos="765"/>
          <w:tab w:val="left" w:pos="8280"/>
        </w:tabs>
        <w:spacing w:line="360" w:lineRule="auto"/>
        <w:ind w:firstLineChars="300" w:firstLine="964"/>
        <w:jc w:val="left"/>
        <w:rPr>
          <w:rFonts w:ascii="仿宋" w:eastAsia="仿宋" w:hAnsi="仿宋" w:cs="宋体"/>
          <w:b/>
          <w:color w:val="auto"/>
          <w:sz w:val="36"/>
          <w:szCs w:val="36"/>
          <w:u w:val="single"/>
        </w:rPr>
      </w:pPr>
      <w:r w:rsidRPr="00E863AC">
        <w:rPr>
          <w:rFonts w:ascii="仿宋" w:eastAsia="仿宋" w:hAnsi="仿宋" w:cs="宋体" w:hint="eastAsia"/>
          <w:b/>
          <w:color w:val="auto"/>
          <w:sz w:val="32"/>
          <w:szCs w:val="32"/>
        </w:rPr>
        <w:t>投 标 人：</w:t>
      </w:r>
      <w:r w:rsidRPr="00E863AC">
        <w:rPr>
          <w:rFonts w:ascii="仿宋" w:eastAsia="仿宋" w:hAnsi="仿宋" w:cs="宋体" w:hint="eastAsia"/>
          <w:b/>
          <w:color w:val="auto"/>
          <w:sz w:val="32"/>
          <w:szCs w:val="32"/>
          <w:u w:val="single"/>
        </w:rPr>
        <w:t xml:space="preserve">           （盖章）          </w:t>
      </w:r>
    </w:p>
    <w:p w14:paraId="5D20EF94" w14:textId="77777777" w:rsidR="00730EA2" w:rsidRPr="00E863AC" w:rsidRDefault="00730EA2" w:rsidP="00730EA2">
      <w:pPr>
        <w:widowControl/>
        <w:tabs>
          <w:tab w:val="left" w:pos="8280"/>
        </w:tabs>
        <w:spacing w:line="360" w:lineRule="auto"/>
        <w:ind w:firstLine="480"/>
        <w:jc w:val="center"/>
        <w:rPr>
          <w:rFonts w:ascii="仿宋" w:eastAsia="仿宋" w:hAnsi="仿宋" w:cs="宋体"/>
          <w:b/>
          <w:color w:val="auto"/>
          <w:sz w:val="32"/>
          <w:szCs w:val="32"/>
        </w:rPr>
      </w:pPr>
    </w:p>
    <w:p w14:paraId="5393FAAC" w14:textId="77777777" w:rsidR="00730EA2" w:rsidRPr="00E863AC" w:rsidRDefault="00730EA2" w:rsidP="00730EA2">
      <w:pPr>
        <w:widowControl/>
        <w:tabs>
          <w:tab w:val="left" w:pos="8280"/>
        </w:tabs>
        <w:spacing w:line="360" w:lineRule="auto"/>
        <w:ind w:firstLine="480"/>
        <w:jc w:val="center"/>
        <w:rPr>
          <w:rFonts w:ascii="仿宋" w:eastAsia="仿宋" w:hAnsi="仿宋" w:cs="宋体"/>
          <w:b/>
          <w:color w:val="auto"/>
          <w:sz w:val="32"/>
          <w:szCs w:val="32"/>
        </w:rPr>
      </w:pPr>
    </w:p>
    <w:p w14:paraId="6F0486A0" w14:textId="77777777" w:rsidR="00EC1AD3" w:rsidRDefault="00730EA2" w:rsidP="00CB14D0">
      <w:pPr>
        <w:widowControl/>
        <w:tabs>
          <w:tab w:val="left" w:pos="350"/>
          <w:tab w:val="left" w:pos="8280"/>
        </w:tabs>
        <w:spacing w:line="360" w:lineRule="auto"/>
        <w:ind w:firstLineChars="300" w:firstLine="964"/>
        <w:jc w:val="left"/>
        <w:rPr>
          <w:rFonts w:ascii="仿宋" w:eastAsia="仿宋" w:hAnsi="仿宋" w:cs="宋体"/>
          <w:b/>
          <w:color w:val="auto"/>
          <w:sz w:val="32"/>
          <w:szCs w:val="32"/>
        </w:rPr>
      </w:pPr>
      <w:r w:rsidRPr="00E863AC">
        <w:rPr>
          <w:rFonts w:ascii="仿宋" w:eastAsia="仿宋" w:hAnsi="仿宋" w:cs="宋体" w:hint="eastAsia"/>
          <w:b/>
          <w:color w:val="auto"/>
          <w:sz w:val="32"/>
          <w:szCs w:val="32"/>
        </w:rPr>
        <w:t>日    期：     年     月    日</w:t>
      </w:r>
    </w:p>
    <w:p w14:paraId="1BADA8C8" w14:textId="77777777" w:rsidR="00730EA2" w:rsidRDefault="00730EA2" w:rsidP="00730EA2">
      <w:pPr>
        <w:widowControl/>
        <w:tabs>
          <w:tab w:val="left" w:pos="350"/>
          <w:tab w:val="left" w:pos="8280"/>
        </w:tabs>
        <w:spacing w:line="360" w:lineRule="auto"/>
        <w:jc w:val="left"/>
        <w:rPr>
          <w:rFonts w:ascii="仿宋" w:eastAsia="仿宋" w:hAnsi="仿宋" w:cs="宋体"/>
          <w:b/>
          <w:color w:val="auto"/>
          <w:sz w:val="32"/>
          <w:szCs w:val="32"/>
        </w:rPr>
        <w:sectPr w:rsidR="00730EA2" w:rsidSect="00A50296">
          <w:pgSz w:w="11906" w:h="16838"/>
          <w:pgMar w:top="1247" w:right="1247" w:bottom="1247" w:left="1247" w:header="283" w:footer="454" w:gutter="0"/>
          <w:pgNumType w:fmt="numberInDash"/>
          <w:cols w:space="720"/>
          <w:titlePg/>
          <w:docGrid w:type="lines" w:linePitch="312"/>
        </w:sectPr>
      </w:pPr>
    </w:p>
    <w:p w14:paraId="7030AF7C" w14:textId="77777777" w:rsidR="00730EA2" w:rsidRPr="001B6A86" w:rsidRDefault="00730EA2" w:rsidP="006A1890">
      <w:pPr>
        <w:widowControl/>
        <w:tabs>
          <w:tab w:val="left" w:pos="350"/>
          <w:tab w:val="left" w:pos="8280"/>
        </w:tabs>
        <w:spacing w:afterLines="200" w:after="624" w:line="360" w:lineRule="auto"/>
        <w:jc w:val="center"/>
        <w:rPr>
          <w:rFonts w:ascii="仿宋" w:eastAsia="仿宋" w:hAnsi="仿宋" w:cs="宋体"/>
          <w:b/>
          <w:color w:val="auto"/>
          <w:sz w:val="36"/>
          <w:szCs w:val="36"/>
        </w:rPr>
      </w:pPr>
      <w:r w:rsidRPr="001B6A86">
        <w:rPr>
          <w:rFonts w:ascii="仿宋" w:eastAsia="仿宋" w:hAnsi="仿宋" w:cs="宋体"/>
          <w:b/>
          <w:color w:val="auto"/>
          <w:sz w:val="36"/>
          <w:szCs w:val="36"/>
        </w:rPr>
        <w:lastRenderedPageBreak/>
        <w:t>第二部分</w:t>
      </w:r>
      <w:r w:rsidRPr="001B6A86">
        <w:rPr>
          <w:rFonts w:ascii="仿宋" w:eastAsia="仿宋" w:hAnsi="仿宋" w:cs="宋体" w:hint="eastAsia"/>
          <w:b/>
          <w:color w:val="auto"/>
          <w:sz w:val="36"/>
          <w:szCs w:val="36"/>
        </w:rPr>
        <w:t xml:space="preserve">    资格文件</w:t>
      </w:r>
      <w:r w:rsidR="00F46EC4" w:rsidRPr="001B6A86">
        <w:rPr>
          <w:rFonts w:ascii="仿宋" w:eastAsia="仿宋" w:hAnsi="仿宋" w:cs="宋体" w:hint="eastAsia"/>
          <w:b/>
          <w:color w:val="auto"/>
          <w:sz w:val="36"/>
          <w:szCs w:val="36"/>
        </w:rPr>
        <w:t>（</w:t>
      </w:r>
      <w:r w:rsidRPr="001B6A86">
        <w:rPr>
          <w:rFonts w:ascii="仿宋" w:eastAsia="仿宋" w:hAnsi="仿宋" w:cs="宋体" w:hint="eastAsia"/>
          <w:b/>
          <w:color w:val="auto"/>
          <w:sz w:val="36"/>
          <w:szCs w:val="36"/>
        </w:rPr>
        <w:t>部分格式</w:t>
      </w:r>
      <w:r w:rsidR="00F46EC4" w:rsidRPr="001B6A86">
        <w:rPr>
          <w:rFonts w:ascii="仿宋" w:eastAsia="仿宋" w:hAnsi="仿宋" w:cs="宋体" w:hint="eastAsia"/>
          <w:b/>
          <w:color w:val="auto"/>
          <w:sz w:val="36"/>
          <w:szCs w:val="36"/>
        </w:rPr>
        <w:t>）</w:t>
      </w:r>
    </w:p>
    <w:p w14:paraId="16C9160B" w14:textId="77777777" w:rsidR="00730EA2" w:rsidRDefault="00730EA2" w:rsidP="006A1890">
      <w:pPr>
        <w:widowControl/>
        <w:tabs>
          <w:tab w:val="left" w:pos="350"/>
          <w:tab w:val="left" w:pos="8280"/>
        </w:tabs>
        <w:spacing w:afterLines="100" w:after="312" w:line="360" w:lineRule="auto"/>
        <w:jc w:val="center"/>
        <w:rPr>
          <w:rFonts w:ascii="仿宋" w:eastAsia="仿宋" w:hAnsi="仿宋" w:cs="宋体"/>
          <w:b/>
          <w:color w:val="auto"/>
          <w:sz w:val="28"/>
          <w:szCs w:val="28"/>
        </w:rPr>
      </w:pPr>
      <w:r>
        <w:rPr>
          <w:rFonts w:ascii="仿宋" w:eastAsia="仿宋" w:hAnsi="仿宋" w:cs="宋体" w:hint="eastAsia"/>
          <w:b/>
          <w:color w:val="auto"/>
          <w:sz w:val="28"/>
          <w:szCs w:val="28"/>
        </w:rPr>
        <w:t>1、</w:t>
      </w:r>
      <w:r w:rsidR="00DB43A4" w:rsidRPr="0088723D">
        <w:rPr>
          <w:rFonts w:ascii="仿宋" w:eastAsia="仿宋" w:hAnsi="仿宋" w:hint="eastAsia"/>
          <w:b/>
          <w:bCs/>
          <w:color w:val="auto"/>
          <w:kern w:val="2"/>
          <w:sz w:val="28"/>
          <w:szCs w:val="28"/>
        </w:rPr>
        <w:t>符合参加政府采购活动应当具备的</w:t>
      </w:r>
      <w:r w:rsidR="001C2807" w:rsidRPr="0088723D">
        <w:rPr>
          <w:rFonts w:ascii="仿宋" w:eastAsia="仿宋" w:hAnsi="仿宋" w:hint="eastAsia"/>
          <w:b/>
          <w:bCs/>
          <w:color w:val="auto"/>
          <w:kern w:val="2"/>
          <w:sz w:val="28"/>
          <w:szCs w:val="28"/>
        </w:rPr>
        <w:t>一般</w:t>
      </w:r>
      <w:r w:rsidR="00DB43A4" w:rsidRPr="0088723D">
        <w:rPr>
          <w:rFonts w:ascii="仿宋" w:eastAsia="仿宋" w:hAnsi="仿宋" w:hint="eastAsia"/>
          <w:b/>
          <w:bCs/>
          <w:color w:val="auto"/>
          <w:kern w:val="2"/>
          <w:sz w:val="28"/>
          <w:szCs w:val="28"/>
        </w:rPr>
        <w:t>条件的承诺函</w:t>
      </w:r>
    </w:p>
    <w:p w14:paraId="3B5F7059" w14:textId="77777777" w:rsidR="00730EA2" w:rsidRDefault="00730EA2" w:rsidP="00730EA2">
      <w:pPr>
        <w:spacing w:line="360" w:lineRule="auto"/>
        <w:rPr>
          <w:rFonts w:ascii="仿宋" w:eastAsia="仿宋" w:hAnsi="仿宋" w:cs="宋体"/>
          <w:b/>
          <w:color w:val="auto"/>
          <w:sz w:val="24"/>
          <w:szCs w:val="24"/>
        </w:rPr>
      </w:pPr>
      <w:r w:rsidRPr="00D9595E">
        <w:rPr>
          <w:rFonts w:ascii="仿宋" w:eastAsia="仿宋" w:hAnsi="仿宋" w:cs="宋体" w:hint="eastAsia"/>
          <w:spacing w:val="8"/>
          <w:sz w:val="24"/>
          <w:szCs w:val="24"/>
        </w:rPr>
        <w:t>致：</w:t>
      </w:r>
      <w:r w:rsidR="00970756">
        <w:rPr>
          <w:rFonts w:ascii="仿宋" w:eastAsia="仿宋" w:hAnsi="仿宋" w:cs="宋体" w:hint="eastAsia"/>
          <w:spacing w:val="8"/>
          <w:sz w:val="24"/>
          <w:szCs w:val="24"/>
        </w:rPr>
        <w:t>诸暨市</w:t>
      </w:r>
      <w:r w:rsidR="00476589">
        <w:rPr>
          <w:rFonts w:ascii="仿宋" w:eastAsia="仿宋" w:hAnsi="仿宋" w:cs="宋体" w:hint="eastAsia"/>
          <w:spacing w:val="8"/>
          <w:sz w:val="24"/>
          <w:szCs w:val="24"/>
        </w:rPr>
        <w:t>人民政府陶朱街道办事处</w:t>
      </w:r>
    </w:p>
    <w:p w14:paraId="5765E3B1" w14:textId="77777777" w:rsidR="00730EA2" w:rsidRDefault="00730EA2" w:rsidP="00730EA2">
      <w:pPr>
        <w:spacing w:line="360" w:lineRule="auto"/>
        <w:ind w:firstLineChars="200" w:firstLine="512"/>
        <w:rPr>
          <w:rFonts w:ascii="仿宋" w:eastAsia="仿宋" w:hAnsi="仿宋" w:cs="宋体"/>
          <w:spacing w:val="8"/>
          <w:sz w:val="24"/>
          <w:szCs w:val="24"/>
        </w:rPr>
      </w:pPr>
      <w:r w:rsidRPr="00D9595E">
        <w:rPr>
          <w:rFonts w:ascii="仿宋" w:eastAsia="仿宋" w:hAnsi="仿宋" w:cs="宋体" w:hint="eastAsia"/>
          <w:spacing w:val="8"/>
          <w:sz w:val="24"/>
          <w:szCs w:val="24"/>
        </w:rPr>
        <w:t>浙江新顺项目管理有限公司</w:t>
      </w:r>
    </w:p>
    <w:p w14:paraId="7ADCE393" w14:textId="77777777" w:rsidR="00730EA2" w:rsidRDefault="00730EA2" w:rsidP="00730EA2">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我方</w:t>
      </w:r>
      <w:r>
        <w:rPr>
          <w:rFonts w:ascii="仿宋" w:eastAsia="仿宋" w:hAnsi="仿宋" w:cs="宋体" w:hint="eastAsia"/>
          <w:spacing w:val="8"/>
          <w:sz w:val="24"/>
          <w:szCs w:val="24"/>
          <w:u w:val="single"/>
        </w:rPr>
        <w:t>（投标</w:t>
      </w:r>
      <w:r w:rsidRPr="00D9595E">
        <w:rPr>
          <w:rFonts w:ascii="仿宋" w:eastAsia="仿宋" w:hAnsi="仿宋" w:cs="宋体" w:hint="eastAsia"/>
          <w:spacing w:val="8"/>
          <w:sz w:val="24"/>
          <w:szCs w:val="24"/>
          <w:u w:val="single"/>
        </w:rPr>
        <w:t>人</w:t>
      </w:r>
      <w:r>
        <w:rPr>
          <w:rFonts w:ascii="仿宋" w:eastAsia="仿宋" w:hAnsi="仿宋" w:cs="宋体" w:hint="eastAsia"/>
          <w:spacing w:val="8"/>
          <w:sz w:val="24"/>
          <w:szCs w:val="24"/>
          <w:u w:val="single"/>
        </w:rPr>
        <w:t>全称</w:t>
      </w:r>
      <w:r w:rsidRPr="00D9595E">
        <w:rPr>
          <w:rFonts w:ascii="仿宋" w:eastAsia="仿宋" w:hAnsi="仿宋" w:cs="宋体" w:hint="eastAsia"/>
          <w:spacing w:val="8"/>
          <w:sz w:val="24"/>
          <w:szCs w:val="24"/>
          <w:u w:val="single"/>
        </w:rPr>
        <w:t xml:space="preserve">）    </w:t>
      </w:r>
      <w:r w:rsidRPr="00A27E4F">
        <w:rPr>
          <w:rFonts w:ascii="仿宋" w:eastAsia="仿宋" w:hAnsi="仿宋" w:cs="宋体" w:hint="eastAsia"/>
          <w:spacing w:val="8"/>
          <w:sz w:val="24"/>
          <w:szCs w:val="24"/>
        </w:rPr>
        <w:t>参与</w:t>
      </w:r>
      <w:r>
        <w:rPr>
          <w:rFonts w:ascii="仿宋" w:eastAsia="仿宋" w:hAnsi="仿宋" w:cs="宋体" w:hint="eastAsia"/>
          <w:spacing w:val="8"/>
          <w:sz w:val="24"/>
          <w:szCs w:val="24"/>
        </w:rPr>
        <w:t>贵方组织的</w:t>
      </w:r>
      <w:r>
        <w:rPr>
          <w:rFonts w:ascii="仿宋" w:eastAsia="仿宋" w:hAnsi="仿宋" w:cs="宋体" w:hint="eastAsia"/>
          <w:spacing w:val="8"/>
          <w:sz w:val="24"/>
          <w:szCs w:val="24"/>
          <w:u w:val="single"/>
        </w:rPr>
        <w:t>（项目名称</w:t>
      </w:r>
      <w:r w:rsidRPr="00D9595E">
        <w:rPr>
          <w:rFonts w:ascii="仿宋" w:eastAsia="仿宋" w:hAnsi="仿宋" w:cs="宋体" w:hint="eastAsia"/>
          <w:spacing w:val="8"/>
          <w:sz w:val="24"/>
          <w:szCs w:val="24"/>
          <w:u w:val="single"/>
        </w:rPr>
        <w:t xml:space="preserve">）    </w:t>
      </w:r>
      <w:r w:rsidRPr="00A27E4F">
        <w:rPr>
          <w:rFonts w:ascii="仿宋" w:eastAsia="仿宋" w:hAnsi="仿宋" w:cs="宋体" w:hint="eastAsia"/>
          <w:spacing w:val="8"/>
          <w:sz w:val="24"/>
          <w:szCs w:val="24"/>
        </w:rPr>
        <w:t>（</w:t>
      </w:r>
      <w:r>
        <w:rPr>
          <w:rFonts w:ascii="仿宋" w:eastAsia="仿宋" w:hAnsi="仿宋" w:cs="宋体" w:hint="eastAsia"/>
          <w:spacing w:val="8"/>
          <w:sz w:val="24"/>
          <w:szCs w:val="24"/>
        </w:rPr>
        <w:t>项目编号：浙江新顺</w:t>
      </w:r>
      <w:r w:rsidR="00D077AF">
        <w:rPr>
          <w:rFonts w:ascii="仿宋" w:eastAsia="仿宋" w:hAnsi="仿宋" w:cs="宋体" w:hint="eastAsia"/>
          <w:spacing w:val="8"/>
          <w:sz w:val="24"/>
          <w:szCs w:val="24"/>
        </w:rPr>
        <w:t>2022</w:t>
      </w:r>
      <w:r>
        <w:rPr>
          <w:rFonts w:ascii="仿宋" w:eastAsia="仿宋" w:hAnsi="仿宋" w:cs="宋体" w:hint="eastAsia"/>
          <w:spacing w:val="8"/>
          <w:sz w:val="24"/>
          <w:szCs w:val="24"/>
        </w:rPr>
        <w:t>-**-**</w:t>
      </w:r>
      <w:r w:rsidRPr="00A27E4F">
        <w:rPr>
          <w:rFonts w:ascii="仿宋" w:eastAsia="仿宋" w:hAnsi="仿宋" w:cs="宋体" w:hint="eastAsia"/>
          <w:spacing w:val="8"/>
          <w:sz w:val="24"/>
          <w:szCs w:val="24"/>
        </w:rPr>
        <w:t>）</w:t>
      </w:r>
      <w:r>
        <w:rPr>
          <w:rFonts w:ascii="仿宋" w:eastAsia="仿宋" w:hAnsi="仿宋" w:cs="宋体" w:hint="eastAsia"/>
          <w:spacing w:val="8"/>
          <w:sz w:val="24"/>
          <w:szCs w:val="24"/>
        </w:rPr>
        <w:t>政府采购活动，做出如下承诺：</w:t>
      </w:r>
    </w:p>
    <w:p w14:paraId="07137C49" w14:textId="77777777" w:rsidR="00B36BA5" w:rsidRDefault="00B36BA5" w:rsidP="005E051C">
      <w:pPr>
        <w:spacing w:line="30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（一）我方具备《中华人民共和国政府采购法》第二十二条第一款规定的条件：</w:t>
      </w:r>
    </w:p>
    <w:p w14:paraId="1193B5FE" w14:textId="77777777" w:rsidR="008507EA" w:rsidRPr="0088723D" w:rsidRDefault="008507EA" w:rsidP="0088723D">
      <w:pPr>
        <w:spacing w:line="300" w:lineRule="auto"/>
        <w:ind w:firstLineChars="200" w:firstLine="512"/>
        <w:rPr>
          <w:rFonts w:ascii="仿宋" w:eastAsia="仿宋" w:hAnsi="仿宋" w:cs="宋体"/>
          <w:color w:val="auto"/>
          <w:spacing w:val="8"/>
          <w:sz w:val="24"/>
          <w:szCs w:val="24"/>
        </w:rPr>
      </w:pPr>
      <w:r w:rsidRPr="0088723D">
        <w:rPr>
          <w:rFonts w:ascii="仿宋" w:eastAsia="仿宋" w:hAnsi="仿宋" w:cs="宋体" w:hint="eastAsia"/>
          <w:color w:val="auto"/>
          <w:spacing w:val="8"/>
          <w:sz w:val="24"/>
          <w:szCs w:val="24"/>
        </w:rPr>
        <w:t>1.具有独立承担民事责任的能力；</w:t>
      </w:r>
    </w:p>
    <w:p w14:paraId="6AB990F6" w14:textId="77777777" w:rsidR="00730EA2" w:rsidRDefault="00127BD5" w:rsidP="005E051C">
      <w:pPr>
        <w:spacing w:line="30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2</w:t>
      </w:r>
      <w:r w:rsidR="00730EA2">
        <w:rPr>
          <w:rFonts w:ascii="仿宋" w:eastAsia="仿宋" w:hAnsi="仿宋" w:cs="宋体" w:hint="eastAsia"/>
          <w:spacing w:val="8"/>
          <w:sz w:val="24"/>
          <w:szCs w:val="24"/>
        </w:rPr>
        <w:t>.具有良好的商业信誉和健全的财务会计制度；</w:t>
      </w:r>
    </w:p>
    <w:p w14:paraId="6BFB1657" w14:textId="77777777" w:rsidR="00730EA2" w:rsidRDefault="00127BD5" w:rsidP="005E051C">
      <w:pPr>
        <w:spacing w:line="30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3</w:t>
      </w:r>
      <w:r w:rsidR="00730EA2">
        <w:rPr>
          <w:rFonts w:ascii="仿宋" w:eastAsia="仿宋" w:hAnsi="仿宋" w:cs="宋体" w:hint="eastAsia"/>
          <w:spacing w:val="8"/>
          <w:sz w:val="24"/>
          <w:szCs w:val="24"/>
        </w:rPr>
        <w:t>.具有履行本项目合同所必需的设备和专业技术能力；</w:t>
      </w:r>
    </w:p>
    <w:p w14:paraId="1A94F3CE" w14:textId="77777777" w:rsidR="00730EA2" w:rsidRDefault="00127BD5" w:rsidP="005E051C">
      <w:pPr>
        <w:spacing w:line="30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4</w:t>
      </w:r>
      <w:r w:rsidR="00730EA2">
        <w:rPr>
          <w:rFonts w:ascii="仿宋" w:eastAsia="仿宋" w:hAnsi="仿宋" w:cs="宋体" w:hint="eastAsia"/>
          <w:spacing w:val="8"/>
          <w:sz w:val="24"/>
          <w:szCs w:val="24"/>
        </w:rPr>
        <w:t>.</w:t>
      </w:r>
      <w:r w:rsidR="00760B70">
        <w:rPr>
          <w:rFonts w:ascii="仿宋" w:eastAsia="仿宋" w:hAnsi="仿宋" w:cs="宋体" w:hint="eastAsia"/>
          <w:spacing w:val="8"/>
          <w:sz w:val="24"/>
          <w:szCs w:val="24"/>
        </w:rPr>
        <w:t>具有依法缴纳税收和社会保障资金的良好记录</w:t>
      </w:r>
      <w:r w:rsidR="00730EA2">
        <w:rPr>
          <w:rFonts w:ascii="仿宋" w:eastAsia="仿宋" w:hAnsi="仿宋" w:cs="宋体" w:hint="eastAsia"/>
          <w:spacing w:val="8"/>
          <w:sz w:val="24"/>
          <w:szCs w:val="24"/>
        </w:rPr>
        <w:t>；</w:t>
      </w:r>
    </w:p>
    <w:p w14:paraId="5F59E466" w14:textId="77777777" w:rsidR="00730EA2" w:rsidRDefault="00127BD5" w:rsidP="005E051C">
      <w:pPr>
        <w:spacing w:line="30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5</w:t>
      </w:r>
      <w:r w:rsidR="00730EA2">
        <w:rPr>
          <w:rFonts w:ascii="仿宋" w:eastAsia="仿宋" w:hAnsi="仿宋" w:cs="宋体" w:hint="eastAsia"/>
          <w:spacing w:val="8"/>
          <w:sz w:val="24"/>
          <w:szCs w:val="24"/>
        </w:rPr>
        <w:t>.我方在参加本次政府采购活动前三年内，在经营活动中没有重大违法记录（</w:t>
      </w:r>
      <w:r w:rsidRPr="0088723D">
        <w:rPr>
          <w:rFonts w:ascii="仿宋" w:eastAsia="仿宋" w:hAnsi="仿宋" w:cs="宋体" w:hint="eastAsia"/>
          <w:spacing w:val="8"/>
          <w:sz w:val="24"/>
          <w:szCs w:val="24"/>
        </w:rPr>
        <w:t>即我方没有因违法经营受到刑事处罚，没有被责令停产停业</w:t>
      </w:r>
      <w:r w:rsidR="00210D98" w:rsidRPr="0088723D">
        <w:rPr>
          <w:rFonts w:ascii="仿宋" w:eastAsia="仿宋" w:hAnsi="仿宋" w:cs="宋体" w:hint="eastAsia"/>
          <w:spacing w:val="8"/>
          <w:sz w:val="24"/>
          <w:szCs w:val="24"/>
        </w:rPr>
        <w:t>、被吊销许可证或者执照、被处以较大数额罚款等行政处罚</w:t>
      </w:r>
      <w:r w:rsidR="00730EA2">
        <w:rPr>
          <w:rFonts w:ascii="仿宋" w:eastAsia="仿宋" w:hAnsi="仿宋" w:cs="宋体" w:hint="eastAsia"/>
          <w:spacing w:val="8"/>
          <w:sz w:val="24"/>
          <w:szCs w:val="24"/>
        </w:rPr>
        <w:t>，没有因违法经营被禁止参加政府采购活动的期限未满情形）。</w:t>
      </w:r>
    </w:p>
    <w:p w14:paraId="169C1099" w14:textId="77777777" w:rsidR="005E051C" w:rsidRDefault="005E051C" w:rsidP="005E051C">
      <w:pPr>
        <w:spacing w:line="30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（二）我方</w:t>
      </w:r>
      <w:r w:rsidRPr="005E051C">
        <w:rPr>
          <w:rFonts w:ascii="仿宋" w:eastAsia="仿宋" w:hAnsi="仿宋" w:cs="宋体"/>
          <w:spacing w:val="8"/>
          <w:sz w:val="24"/>
          <w:szCs w:val="24"/>
        </w:rPr>
        <w:t>未被“信用中国”</w:t>
      </w:r>
      <w:r w:rsidRPr="00227B14">
        <w:rPr>
          <w:rFonts w:eastAsia="仿宋" w:hAnsi="仿宋"/>
          <w:spacing w:val="8"/>
        </w:rPr>
        <w:t>（</w:t>
      </w:r>
      <w:r w:rsidRPr="00227B14">
        <w:rPr>
          <w:rFonts w:eastAsia="仿宋"/>
          <w:spacing w:val="8"/>
        </w:rPr>
        <w:t>www.creditchina.gov.cn)</w:t>
      </w:r>
      <w:r w:rsidRPr="005E051C">
        <w:rPr>
          <w:rFonts w:ascii="仿宋" w:eastAsia="仿宋" w:hAnsi="仿宋" w:cs="宋体"/>
          <w:spacing w:val="8"/>
          <w:sz w:val="24"/>
          <w:szCs w:val="24"/>
        </w:rPr>
        <w:t>、中国政府采购网</w:t>
      </w:r>
      <w:r w:rsidRPr="00227B14">
        <w:rPr>
          <w:rFonts w:eastAsia="仿宋" w:hAnsi="仿宋"/>
          <w:spacing w:val="8"/>
        </w:rPr>
        <w:t>（</w:t>
      </w:r>
      <w:r w:rsidRPr="00227B14">
        <w:rPr>
          <w:rFonts w:eastAsia="仿宋"/>
          <w:spacing w:val="8"/>
        </w:rPr>
        <w:t>www.ccgp.gov.cn</w:t>
      </w:r>
      <w:r w:rsidRPr="00227B14">
        <w:rPr>
          <w:rFonts w:eastAsia="仿宋" w:hAnsi="仿宋"/>
          <w:spacing w:val="8"/>
        </w:rPr>
        <w:t>）</w:t>
      </w:r>
      <w:r w:rsidRPr="005E051C">
        <w:rPr>
          <w:rFonts w:ascii="仿宋" w:eastAsia="仿宋" w:hAnsi="仿宋" w:cs="宋体"/>
          <w:spacing w:val="8"/>
          <w:sz w:val="24"/>
          <w:szCs w:val="24"/>
        </w:rPr>
        <w:t>列入失信被执行人、重大税收违法案件当事人名单、政府采购严重违法失信行为记录名单。</w:t>
      </w:r>
    </w:p>
    <w:p w14:paraId="7C357480" w14:textId="77777777" w:rsidR="005E051C" w:rsidRDefault="005E051C" w:rsidP="005E051C">
      <w:pPr>
        <w:spacing w:line="30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（三）不存在以下情况：</w:t>
      </w:r>
    </w:p>
    <w:p w14:paraId="29C3582C" w14:textId="77777777" w:rsidR="005E051C" w:rsidRPr="005E051C" w:rsidRDefault="005E051C" w:rsidP="005E051C">
      <w:pPr>
        <w:spacing w:line="300" w:lineRule="auto"/>
        <w:ind w:firstLineChars="200" w:firstLine="512"/>
        <w:rPr>
          <w:rFonts w:ascii="仿宋" w:eastAsia="仿宋" w:hAnsi="仿宋" w:cs="宋体"/>
          <w:spacing w:val="8"/>
          <w:sz w:val="24"/>
          <w:szCs w:val="24"/>
        </w:rPr>
      </w:pPr>
      <w:r w:rsidRPr="005E051C">
        <w:rPr>
          <w:rFonts w:ascii="仿宋" w:eastAsia="仿宋" w:hAnsi="仿宋" w:cs="宋体" w:hint="eastAsia"/>
          <w:spacing w:val="8"/>
          <w:sz w:val="24"/>
          <w:szCs w:val="24"/>
        </w:rPr>
        <w:t>1</w:t>
      </w:r>
      <w:r w:rsidR="00E27273">
        <w:rPr>
          <w:rFonts w:ascii="仿宋" w:eastAsia="仿宋" w:hAnsi="仿宋" w:cs="宋体" w:hint="eastAsia"/>
          <w:spacing w:val="8"/>
          <w:sz w:val="24"/>
          <w:szCs w:val="24"/>
        </w:rPr>
        <w:t>.</w:t>
      </w:r>
      <w:r w:rsidRPr="005E051C">
        <w:rPr>
          <w:rFonts w:ascii="仿宋" w:eastAsia="仿宋" w:hAnsi="仿宋" w:cs="宋体"/>
          <w:spacing w:val="8"/>
          <w:sz w:val="24"/>
          <w:szCs w:val="24"/>
        </w:rPr>
        <w:t>单位负责人为同一人或者存在直接控股、管理关系的不同供应商参加同一合同项下的政府采购活动的；</w:t>
      </w:r>
    </w:p>
    <w:p w14:paraId="461A6B9F" w14:textId="77777777" w:rsidR="005E051C" w:rsidRDefault="005E051C" w:rsidP="005E051C">
      <w:pPr>
        <w:spacing w:line="300" w:lineRule="auto"/>
        <w:ind w:firstLineChars="200" w:firstLine="512"/>
        <w:rPr>
          <w:rFonts w:ascii="仿宋" w:eastAsia="仿宋" w:hAnsi="仿宋" w:cs="宋体"/>
          <w:spacing w:val="8"/>
          <w:sz w:val="24"/>
          <w:szCs w:val="24"/>
        </w:rPr>
      </w:pPr>
      <w:r w:rsidRPr="005E051C">
        <w:rPr>
          <w:rFonts w:ascii="仿宋" w:eastAsia="仿宋" w:hAnsi="仿宋" w:cs="宋体" w:hint="eastAsia"/>
          <w:spacing w:val="8"/>
          <w:sz w:val="24"/>
          <w:szCs w:val="24"/>
        </w:rPr>
        <w:t>2</w:t>
      </w:r>
      <w:r w:rsidR="00E27273">
        <w:rPr>
          <w:rFonts w:ascii="仿宋" w:eastAsia="仿宋" w:hAnsi="仿宋" w:cs="宋体" w:hint="eastAsia"/>
          <w:spacing w:val="8"/>
          <w:sz w:val="24"/>
          <w:szCs w:val="24"/>
        </w:rPr>
        <w:t>.</w:t>
      </w:r>
      <w:r w:rsidRPr="005E051C">
        <w:rPr>
          <w:rFonts w:ascii="仿宋" w:eastAsia="仿宋" w:hAnsi="仿宋" w:cs="宋体"/>
          <w:spacing w:val="8"/>
          <w:sz w:val="24"/>
          <w:szCs w:val="24"/>
        </w:rPr>
        <w:t>为采购项目提供整体设计、规范编制或者项目管理、监理、检测等服务后再参加该采购项目的其他采购活动的。</w:t>
      </w:r>
    </w:p>
    <w:p w14:paraId="7E9F9238" w14:textId="77777777" w:rsidR="00730EA2" w:rsidRDefault="00730EA2" w:rsidP="005E051C">
      <w:pPr>
        <w:spacing w:line="30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我方对上述承诺的</w:t>
      </w:r>
      <w:r w:rsidR="00760B70">
        <w:rPr>
          <w:rFonts w:ascii="仿宋" w:eastAsia="仿宋" w:hAnsi="仿宋" w:cs="宋体" w:hint="eastAsia"/>
          <w:spacing w:val="8"/>
          <w:sz w:val="24"/>
          <w:szCs w:val="24"/>
        </w:rPr>
        <w:t>所有</w:t>
      </w:r>
      <w:r>
        <w:rPr>
          <w:rFonts w:ascii="仿宋" w:eastAsia="仿宋" w:hAnsi="仿宋" w:cs="宋体" w:hint="eastAsia"/>
          <w:spacing w:val="8"/>
          <w:sz w:val="24"/>
          <w:szCs w:val="24"/>
        </w:rPr>
        <w:t>内容的真实性负责。如有虚假，将依法承担相应责任，我方对此无任何异议。</w:t>
      </w:r>
    </w:p>
    <w:p w14:paraId="4AB957EB" w14:textId="77777777" w:rsidR="00730EA2" w:rsidRDefault="00730EA2" w:rsidP="005E051C">
      <w:pPr>
        <w:spacing w:line="30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特此承诺！</w:t>
      </w:r>
    </w:p>
    <w:p w14:paraId="436EA9AA" w14:textId="77777777" w:rsidR="00730EA2" w:rsidRPr="00D9595E" w:rsidRDefault="00730EA2" w:rsidP="00567D1E">
      <w:pPr>
        <w:spacing w:line="48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投标人全称</w:t>
      </w:r>
      <w:r w:rsidR="008D622C">
        <w:rPr>
          <w:rFonts w:ascii="仿宋" w:eastAsia="仿宋" w:hAnsi="仿宋" w:hint="eastAsia"/>
          <w:color w:val="auto"/>
          <w:sz w:val="24"/>
          <w:szCs w:val="24"/>
        </w:rPr>
        <w:t>（</w:t>
      </w:r>
      <w:r w:rsidR="00760B70">
        <w:rPr>
          <w:rFonts w:ascii="仿宋" w:eastAsia="仿宋" w:hAnsi="仿宋" w:hint="eastAsia"/>
          <w:color w:val="auto"/>
          <w:sz w:val="24"/>
          <w:szCs w:val="24"/>
        </w:rPr>
        <w:t>电子签章</w:t>
      </w:r>
      <w:r w:rsidR="008D622C">
        <w:rPr>
          <w:rFonts w:ascii="仿宋" w:eastAsia="仿宋" w:hAnsi="仿宋" w:hint="eastAsia"/>
          <w:color w:val="auto"/>
          <w:sz w:val="24"/>
          <w:szCs w:val="24"/>
        </w:rPr>
        <w:t>）</w:t>
      </w:r>
      <w:r w:rsidRPr="00D9595E">
        <w:rPr>
          <w:rFonts w:ascii="仿宋" w:eastAsia="仿宋" w:hAnsi="仿宋" w:hint="eastAsia"/>
          <w:color w:val="auto"/>
          <w:sz w:val="24"/>
          <w:szCs w:val="24"/>
        </w:rPr>
        <w:t>：</w:t>
      </w:r>
      <w:r w:rsidR="008D622C">
        <w:rPr>
          <w:rFonts w:ascii="仿宋" w:eastAsia="仿宋" w:hAnsi="仿宋" w:hint="eastAsia"/>
          <w:color w:val="auto"/>
          <w:sz w:val="24"/>
          <w:szCs w:val="24"/>
          <w:u w:val="single"/>
        </w:rPr>
        <w:t>______________________</w:t>
      </w:r>
    </w:p>
    <w:p w14:paraId="076FA9B1" w14:textId="77777777" w:rsidR="006D67CF" w:rsidRDefault="00730EA2" w:rsidP="00567D1E">
      <w:pPr>
        <w:spacing w:line="480" w:lineRule="auto"/>
        <w:ind w:firstLineChars="200" w:firstLine="480"/>
        <w:rPr>
          <w:rFonts w:ascii="仿宋" w:eastAsia="仿宋" w:hAnsi="仿宋"/>
          <w:color w:val="auto"/>
          <w:sz w:val="24"/>
          <w:szCs w:val="24"/>
        </w:rPr>
        <w:sectPr w:rsidR="006D67CF" w:rsidSect="00A50296">
          <w:pgSz w:w="11906" w:h="16838"/>
          <w:pgMar w:top="1247" w:right="1247" w:bottom="1247" w:left="1247" w:header="283" w:footer="454" w:gutter="0"/>
          <w:pgNumType w:fmt="numberInDash"/>
          <w:cols w:space="720"/>
          <w:titlePg/>
          <w:docGrid w:type="lines" w:linePitch="312"/>
        </w:sectPr>
      </w:pPr>
      <w:r w:rsidRPr="00D9595E">
        <w:rPr>
          <w:rFonts w:ascii="仿宋" w:eastAsia="仿宋" w:hAnsi="仿宋" w:hint="eastAsia"/>
          <w:color w:val="auto"/>
          <w:sz w:val="24"/>
          <w:szCs w:val="24"/>
        </w:rPr>
        <w:t>日期：</w:t>
      </w:r>
      <w:r w:rsidR="004066A2">
        <w:rPr>
          <w:rFonts w:ascii="仿宋" w:eastAsia="仿宋" w:hAnsi="仿宋" w:hint="eastAsia"/>
          <w:color w:val="auto"/>
          <w:sz w:val="24"/>
          <w:szCs w:val="24"/>
        </w:rPr>
        <w:t>_______</w:t>
      </w:r>
      <w:r w:rsidRPr="00D9595E">
        <w:rPr>
          <w:rFonts w:ascii="仿宋" w:eastAsia="仿宋" w:hAnsi="仿宋" w:hint="eastAsia"/>
          <w:color w:val="auto"/>
          <w:sz w:val="24"/>
          <w:szCs w:val="24"/>
        </w:rPr>
        <w:t>年</w:t>
      </w:r>
      <w:r w:rsidR="004066A2">
        <w:rPr>
          <w:rFonts w:ascii="仿宋" w:eastAsia="仿宋" w:hAnsi="仿宋" w:hint="eastAsia"/>
          <w:color w:val="auto"/>
          <w:sz w:val="24"/>
          <w:szCs w:val="24"/>
        </w:rPr>
        <w:t>_______</w:t>
      </w:r>
      <w:r w:rsidRPr="00D9595E">
        <w:rPr>
          <w:rFonts w:ascii="仿宋" w:eastAsia="仿宋" w:hAnsi="仿宋" w:hint="eastAsia"/>
          <w:color w:val="auto"/>
          <w:sz w:val="24"/>
          <w:szCs w:val="24"/>
        </w:rPr>
        <w:t>月</w:t>
      </w:r>
      <w:r w:rsidR="004066A2">
        <w:rPr>
          <w:rFonts w:ascii="仿宋" w:eastAsia="仿宋" w:hAnsi="仿宋" w:hint="eastAsia"/>
          <w:color w:val="auto"/>
          <w:sz w:val="24"/>
          <w:szCs w:val="24"/>
        </w:rPr>
        <w:t>_______</w:t>
      </w:r>
      <w:r w:rsidRPr="00D9595E">
        <w:rPr>
          <w:rFonts w:ascii="仿宋" w:eastAsia="仿宋" w:hAnsi="仿宋" w:hint="eastAsia"/>
          <w:color w:val="auto"/>
          <w:sz w:val="24"/>
          <w:szCs w:val="24"/>
        </w:rPr>
        <w:t>日</w:t>
      </w:r>
    </w:p>
    <w:p w14:paraId="61CD90FD" w14:textId="77777777" w:rsidR="006D67CF" w:rsidRPr="00970756" w:rsidRDefault="006D67CF" w:rsidP="00970756">
      <w:pPr>
        <w:pStyle w:val="21"/>
        <w:spacing w:before="0" w:line="500" w:lineRule="exact"/>
        <w:jc w:val="center"/>
        <w:rPr>
          <w:rFonts w:ascii="仿宋" w:eastAsia="仿宋" w:hAnsi="仿宋" w:cs="宋体"/>
          <w:b w:val="0"/>
          <w:color w:val="auto"/>
        </w:rPr>
      </w:pPr>
      <w:r>
        <w:rPr>
          <w:rFonts w:ascii="仿宋" w:eastAsia="仿宋" w:hAnsi="仿宋" w:hint="eastAsia"/>
          <w:sz w:val="28"/>
          <w:szCs w:val="28"/>
        </w:rPr>
        <w:lastRenderedPageBreak/>
        <w:t>2</w:t>
      </w:r>
      <w:r w:rsidRPr="00130D2A">
        <w:rPr>
          <w:rFonts w:ascii="仿宋" w:eastAsia="仿宋" w:hAnsi="仿宋" w:hint="eastAsia"/>
          <w:sz w:val="28"/>
          <w:szCs w:val="28"/>
        </w:rPr>
        <w:t>、中小企业声明函</w:t>
      </w:r>
    </w:p>
    <w:p w14:paraId="264021C3" w14:textId="77777777" w:rsidR="006D67CF" w:rsidRPr="0088723D" w:rsidRDefault="00970756" w:rsidP="006D67CF">
      <w:pPr>
        <w:jc w:val="center"/>
        <w:rPr>
          <w:rFonts w:ascii="仿宋" w:eastAsia="仿宋" w:hAnsi="仿宋" w:cs="仿宋_GB2312"/>
          <w:b/>
          <w:sz w:val="28"/>
          <w:szCs w:val="28"/>
        </w:rPr>
      </w:pPr>
      <w:r w:rsidRPr="0088723D">
        <w:rPr>
          <w:rFonts w:ascii="仿宋" w:eastAsia="仿宋" w:hAnsi="仿宋" w:cs="仿宋_GB2312" w:hint="eastAsia"/>
          <w:b/>
          <w:sz w:val="28"/>
          <w:szCs w:val="28"/>
        </w:rPr>
        <w:t>《中小企业声明函（</w:t>
      </w:r>
      <w:r w:rsidR="006D67CF" w:rsidRPr="0088723D">
        <w:rPr>
          <w:rFonts w:ascii="仿宋" w:eastAsia="仿宋" w:hAnsi="仿宋" w:cs="仿宋_GB2312" w:hint="eastAsia"/>
          <w:b/>
          <w:sz w:val="28"/>
          <w:szCs w:val="28"/>
        </w:rPr>
        <w:t>服务）》</w:t>
      </w:r>
    </w:p>
    <w:p w14:paraId="055C063E" w14:textId="77777777" w:rsidR="006D67CF" w:rsidRPr="0088723D" w:rsidRDefault="006D67CF" w:rsidP="006D67CF">
      <w:pPr>
        <w:spacing w:line="340" w:lineRule="exact"/>
        <w:ind w:firstLineChars="200" w:firstLine="480"/>
        <w:jc w:val="left"/>
        <w:rPr>
          <w:rFonts w:ascii="仿宋" w:eastAsia="仿宋" w:hAnsi="仿宋" w:cs="仿宋_GB2312"/>
          <w:sz w:val="24"/>
          <w:szCs w:val="24"/>
        </w:rPr>
      </w:pPr>
      <w:r w:rsidRPr="0088723D">
        <w:rPr>
          <w:rFonts w:ascii="仿宋" w:eastAsia="仿宋" w:hAnsi="仿宋" w:cs="仿宋_GB2312" w:hint="eastAsia"/>
          <w:sz w:val="24"/>
          <w:szCs w:val="24"/>
        </w:rPr>
        <w:t>本公司郑重声明，根据《政府采购促进中小企业发展管理办法》 （财库</w:t>
      </w:r>
      <w:r w:rsidRPr="0088723D">
        <w:rPr>
          <w:rFonts w:ascii="仿宋" w:eastAsia="仿宋" w:hAnsi="仿宋" w:cs="宋体" w:hint="eastAsia"/>
          <w:sz w:val="24"/>
          <w:szCs w:val="24"/>
        </w:rPr>
        <w:t>﹝</w:t>
      </w:r>
      <w:r w:rsidRPr="0088723D">
        <w:rPr>
          <w:rFonts w:ascii="仿宋" w:eastAsia="仿宋" w:hAnsi="仿宋" w:cs="仿宋_GB2312" w:hint="eastAsia"/>
          <w:sz w:val="24"/>
          <w:szCs w:val="24"/>
        </w:rPr>
        <w:t>2020</w:t>
      </w:r>
      <w:r w:rsidRPr="0088723D">
        <w:rPr>
          <w:rFonts w:ascii="仿宋" w:eastAsia="仿宋" w:hAnsi="仿宋" w:cs="宋体" w:hint="eastAsia"/>
          <w:sz w:val="24"/>
          <w:szCs w:val="24"/>
        </w:rPr>
        <w:t>﹞</w:t>
      </w:r>
      <w:r w:rsidRPr="0088723D">
        <w:rPr>
          <w:rFonts w:ascii="仿宋" w:eastAsia="仿宋" w:hAnsi="仿宋" w:cs="仿宋_GB2312" w:hint="eastAsia"/>
          <w:sz w:val="24"/>
          <w:szCs w:val="24"/>
        </w:rPr>
        <w:t>46 号）的规定，本公司参加</w:t>
      </w:r>
      <w:r w:rsidRPr="0088723D">
        <w:rPr>
          <w:rFonts w:ascii="仿宋" w:eastAsia="仿宋" w:hAnsi="仿宋" w:cs="仿宋_GB2312" w:hint="eastAsia"/>
          <w:sz w:val="24"/>
          <w:szCs w:val="24"/>
          <w:u w:val="single"/>
        </w:rPr>
        <w:t xml:space="preserve"> （单位名称） </w:t>
      </w:r>
      <w:r w:rsidRPr="0088723D">
        <w:rPr>
          <w:rFonts w:ascii="仿宋" w:eastAsia="仿宋" w:hAnsi="仿宋" w:cs="仿宋_GB2312" w:hint="eastAsia"/>
          <w:sz w:val="24"/>
          <w:szCs w:val="24"/>
        </w:rPr>
        <w:t>的</w:t>
      </w:r>
      <w:r w:rsidRPr="0088723D">
        <w:rPr>
          <w:rFonts w:ascii="仿宋" w:eastAsia="仿宋" w:hAnsi="仿宋" w:cs="仿宋_GB2312" w:hint="eastAsia"/>
          <w:sz w:val="24"/>
          <w:szCs w:val="24"/>
          <w:u w:val="single"/>
        </w:rPr>
        <w:t>（项目名称）</w:t>
      </w:r>
      <w:r w:rsidRPr="0088723D">
        <w:rPr>
          <w:rFonts w:ascii="仿宋" w:eastAsia="仿宋" w:hAnsi="仿宋" w:cs="仿宋_GB2312" w:hint="eastAsia"/>
          <w:sz w:val="24"/>
          <w:szCs w:val="24"/>
        </w:rPr>
        <w:t>采购活动，</w:t>
      </w:r>
      <w:r w:rsidR="00970756" w:rsidRPr="0088723D">
        <w:rPr>
          <w:rFonts w:ascii="仿宋" w:eastAsia="仿宋" w:hAnsi="仿宋" w:cs="仿宋_GB2312" w:hint="eastAsia"/>
          <w:sz w:val="24"/>
          <w:szCs w:val="24"/>
        </w:rPr>
        <w:t>服务全部由符合政策要求的中小企业承接</w:t>
      </w:r>
      <w:r w:rsidRPr="0088723D">
        <w:rPr>
          <w:rFonts w:ascii="仿宋" w:eastAsia="仿宋" w:hAnsi="仿宋" w:cs="仿宋_GB2312" w:hint="eastAsia"/>
          <w:sz w:val="24"/>
          <w:szCs w:val="24"/>
        </w:rPr>
        <w:t>。相关企业的具体情况如下：</w:t>
      </w:r>
    </w:p>
    <w:p w14:paraId="3668282E" w14:textId="77777777" w:rsidR="006D67CF" w:rsidRPr="0088723D" w:rsidRDefault="006D67CF" w:rsidP="00970756">
      <w:pPr>
        <w:spacing w:line="340" w:lineRule="exact"/>
        <w:ind w:leftChars="57" w:left="120" w:firstLineChars="150" w:firstLine="360"/>
        <w:jc w:val="left"/>
        <w:rPr>
          <w:rFonts w:ascii="仿宋" w:eastAsia="仿宋" w:hAnsi="仿宋" w:cs="仿宋_GB2312"/>
          <w:sz w:val="24"/>
          <w:szCs w:val="24"/>
        </w:rPr>
      </w:pPr>
      <w:r w:rsidRPr="0088723D">
        <w:rPr>
          <w:rFonts w:ascii="仿宋" w:eastAsia="仿宋" w:hAnsi="仿宋" w:cs="仿宋_GB2312" w:hint="eastAsia"/>
          <w:sz w:val="24"/>
          <w:szCs w:val="24"/>
        </w:rPr>
        <w:t>1.</w:t>
      </w:r>
      <w:r w:rsidR="00080ACC" w:rsidRPr="00080ACC">
        <w:rPr>
          <w:rFonts w:ascii="仿宋" w:eastAsia="仿宋" w:hAnsi="仿宋" w:cs="仿宋" w:hint="eastAsia"/>
          <w:sz w:val="24"/>
          <w:szCs w:val="24"/>
        </w:rPr>
        <w:t xml:space="preserve"> </w:t>
      </w:r>
      <w:r w:rsidR="00080ACC" w:rsidRPr="00080ACC">
        <w:rPr>
          <w:rFonts w:ascii="仿宋" w:eastAsia="仿宋" w:hAnsi="仿宋" w:cs="仿宋" w:hint="eastAsia"/>
          <w:sz w:val="24"/>
          <w:szCs w:val="24"/>
          <w:u w:val="single"/>
        </w:rPr>
        <w:t>诸暨市陶朱街道友谊渠西湖小学-潭俞电排站段（一期）河道整治服务</w:t>
      </w:r>
      <w:r w:rsidRPr="0088723D">
        <w:rPr>
          <w:rFonts w:ascii="仿宋" w:eastAsia="仿宋" w:hAnsi="仿宋" w:cs="仿宋_GB2312" w:hint="eastAsia"/>
          <w:sz w:val="24"/>
          <w:szCs w:val="24"/>
        </w:rPr>
        <w:t>，属于</w:t>
      </w:r>
      <w:r w:rsidR="00970756" w:rsidRPr="0088723D">
        <w:rPr>
          <w:rFonts w:ascii="仿宋" w:eastAsia="仿宋" w:hAnsi="仿宋" w:cs="仿宋_GB2312" w:hint="eastAsia"/>
          <w:sz w:val="24"/>
          <w:szCs w:val="24"/>
          <w:u w:val="single"/>
        </w:rPr>
        <w:t xml:space="preserve">其他未列明行业 </w:t>
      </w:r>
      <w:r w:rsidR="00970756" w:rsidRPr="0088723D">
        <w:rPr>
          <w:rFonts w:ascii="仿宋" w:eastAsia="仿宋" w:hAnsi="仿宋" w:cs="仿宋_GB2312" w:hint="eastAsia"/>
          <w:sz w:val="24"/>
          <w:szCs w:val="24"/>
        </w:rPr>
        <w:t>；承接</w:t>
      </w:r>
      <w:r w:rsidRPr="0088723D">
        <w:rPr>
          <w:rFonts w:ascii="仿宋" w:eastAsia="仿宋" w:hAnsi="仿宋" w:cs="仿宋_GB2312" w:hint="eastAsia"/>
          <w:sz w:val="24"/>
          <w:szCs w:val="24"/>
        </w:rPr>
        <w:t>企业为</w:t>
      </w:r>
      <w:r w:rsidRPr="0088723D">
        <w:rPr>
          <w:rFonts w:ascii="仿宋" w:eastAsia="仿宋" w:hAnsi="仿宋" w:cs="仿宋_GB2312" w:hint="eastAsia"/>
          <w:sz w:val="24"/>
          <w:szCs w:val="24"/>
          <w:u w:val="single"/>
        </w:rPr>
        <w:t xml:space="preserve">   （企业名称） </w:t>
      </w:r>
      <w:r w:rsidRPr="0088723D">
        <w:rPr>
          <w:rFonts w:ascii="仿宋" w:eastAsia="仿宋" w:hAnsi="仿宋" w:cs="仿宋_GB2312" w:hint="eastAsia"/>
          <w:sz w:val="24"/>
          <w:szCs w:val="24"/>
        </w:rPr>
        <w:t>，从业人员</w:t>
      </w:r>
      <w:r w:rsidR="00970756" w:rsidRPr="0088723D">
        <w:rPr>
          <w:rFonts w:ascii="仿宋" w:eastAsia="仿宋" w:hAnsi="仿宋" w:cs="仿宋_GB2312" w:hint="eastAsia"/>
          <w:sz w:val="24"/>
          <w:szCs w:val="24"/>
          <w:u w:val="single"/>
        </w:rPr>
        <w:t>_______</w:t>
      </w:r>
      <w:r w:rsidRPr="0088723D">
        <w:rPr>
          <w:rFonts w:ascii="仿宋" w:eastAsia="仿宋" w:hAnsi="仿宋" w:cs="仿宋_GB2312" w:hint="eastAsia"/>
          <w:sz w:val="24"/>
          <w:szCs w:val="24"/>
        </w:rPr>
        <w:t>人，营业收入为</w:t>
      </w:r>
      <w:r w:rsidR="00970756" w:rsidRPr="0088723D">
        <w:rPr>
          <w:rFonts w:ascii="仿宋" w:eastAsia="仿宋" w:hAnsi="仿宋" w:cs="仿宋_GB2312" w:hint="eastAsia"/>
          <w:sz w:val="24"/>
          <w:szCs w:val="24"/>
          <w:u w:val="single"/>
        </w:rPr>
        <w:t>_______</w:t>
      </w:r>
      <w:r w:rsidRPr="0088723D">
        <w:rPr>
          <w:rFonts w:ascii="仿宋" w:eastAsia="仿宋" w:hAnsi="仿宋" w:cs="仿宋_GB2312" w:hint="eastAsia"/>
          <w:sz w:val="24"/>
          <w:szCs w:val="24"/>
        </w:rPr>
        <w:t>万元，资产总额为</w:t>
      </w:r>
      <w:r w:rsidR="00970756" w:rsidRPr="0088723D">
        <w:rPr>
          <w:rFonts w:ascii="仿宋" w:eastAsia="仿宋" w:hAnsi="仿宋" w:cs="仿宋_GB2312" w:hint="eastAsia"/>
          <w:sz w:val="24"/>
          <w:szCs w:val="24"/>
          <w:u w:val="single"/>
        </w:rPr>
        <w:t>_______</w:t>
      </w:r>
      <w:r w:rsidRPr="0088723D">
        <w:rPr>
          <w:rFonts w:ascii="仿宋" w:eastAsia="仿宋" w:hAnsi="仿宋" w:cs="仿宋_GB2312" w:hint="eastAsia"/>
          <w:sz w:val="24"/>
          <w:szCs w:val="24"/>
        </w:rPr>
        <w:t>万元 ，属于</w:t>
      </w:r>
      <w:r w:rsidRPr="0088723D">
        <w:rPr>
          <w:rFonts w:ascii="仿宋" w:eastAsia="仿宋" w:hAnsi="仿宋" w:cs="仿宋_GB2312" w:hint="eastAsia"/>
          <w:sz w:val="24"/>
          <w:szCs w:val="24"/>
          <w:u w:val="single"/>
        </w:rPr>
        <w:t xml:space="preserve">       （中型企业、小型企业、微型企业）</w:t>
      </w:r>
      <w:r w:rsidRPr="0088723D">
        <w:rPr>
          <w:rFonts w:ascii="仿宋" w:eastAsia="仿宋" w:hAnsi="仿宋" w:cs="仿宋_GB2312" w:hint="eastAsia"/>
          <w:sz w:val="24"/>
          <w:szCs w:val="24"/>
        </w:rPr>
        <w:t xml:space="preserve"> ；</w:t>
      </w:r>
    </w:p>
    <w:p w14:paraId="54DA3444" w14:textId="77777777" w:rsidR="006D67CF" w:rsidRPr="0088723D" w:rsidRDefault="006D67CF" w:rsidP="006D67CF">
      <w:pPr>
        <w:spacing w:line="340" w:lineRule="exact"/>
        <w:ind w:firstLineChars="200" w:firstLine="480"/>
        <w:jc w:val="left"/>
        <w:rPr>
          <w:rFonts w:ascii="仿宋" w:eastAsia="仿宋" w:hAnsi="仿宋" w:cs="仿宋_GB2312"/>
          <w:sz w:val="24"/>
          <w:szCs w:val="24"/>
        </w:rPr>
      </w:pPr>
      <w:r w:rsidRPr="0088723D">
        <w:rPr>
          <w:rFonts w:ascii="仿宋" w:eastAsia="仿宋" w:hAnsi="仿宋" w:cs="仿宋_GB2312" w:hint="eastAsia"/>
          <w:sz w:val="24"/>
          <w:szCs w:val="24"/>
        </w:rPr>
        <w:t>……</w:t>
      </w:r>
    </w:p>
    <w:p w14:paraId="52140073" w14:textId="77777777" w:rsidR="006D67CF" w:rsidRPr="0088723D" w:rsidRDefault="006D67CF" w:rsidP="006D67CF">
      <w:pPr>
        <w:spacing w:line="340" w:lineRule="exact"/>
        <w:ind w:firstLineChars="200" w:firstLine="480"/>
        <w:jc w:val="left"/>
        <w:rPr>
          <w:rFonts w:ascii="仿宋" w:eastAsia="仿宋" w:hAnsi="仿宋" w:cs="仿宋_GB2312"/>
          <w:sz w:val="24"/>
          <w:szCs w:val="24"/>
        </w:rPr>
      </w:pPr>
      <w:r w:rsidRPr="0088723D">
        <w:rPr>
          <w:rFonts w:ascii="仿宋" w:eastAsia="仿宋" w:hAnsi="仿宋" w:cs="仿宋_GB2312" w:hint="eastAsia"/>
          <w:sz w:val="24"/>
          <w:szCs w:val="24"/>
        </w:rPr>
        <w:t>以上企业，不属于大企业的分支机构，不存在控股股东为大企业的情形，也不存在与大企业的负责人为同一人的情形。</w:t>
      </w:r>
    </w:p>
    <w:p w14:paraId="64621D42" w14:textId="77777777" w:rsidR="006D67CF" w:rsidRDefault="006D67CF" w:rsidP="006D67CF">
      <w:pPr>
        <w:snapToGrid w:val="0"/>
        <w:ind w:firstLineChars="200" w:firstLine="480"/>
        <w:rPr>
          <w:rFonts w:ascii="仿宋_GB2312" w:eastAsia="仿宋_GB2312" w:hAnsi="仿宋_GB2312" w:cs="仿宋_GB2312"/>
          <w:sz w:val="24"/>
        </w:rPr>
      </w:pPr>
      <w:r w:rsidRPr="0088723D">
        <w:rPr>
          <w:rFonts w:ascii="仿宋" w:eastAsia="仿宋" w:hAnsi="仿宋" w:cs="仿宋_GB2312" w:hint="eastAsia"/>
          <w:sz w:val="24"/>
          <w:szCs w:val="24"/>
        </w:rPr>
        <w:t>本企业对上述声明内容的真实性负责。如有虚假，将依法承担相应责任。</w:t>
      </w:r>
    </w:p>
    <w:p w14:paraId="230952E2" w14:textId="77777777" w:rsidR="006D67CF" w:rsidRDefault="006D67CF" w:rsidP="006D67CF">
      <w:pPr>
        <w:snapToGrid w:val="0"/>
        <w:ind w:firstLineChars="200" w:firstLine="480"/>
        <w:rPr>
          <w:rFonts w:ascii="仿宋_GB2312" w:eastAsia="仿宋_GB2312" w:hAnsi="仿宋_GB2312" w:cs="仿宋_GB2312"/>
          <w:sz w:val="24"/>
        </w:rPr>
      </w:pPr>
    </w:p>
    <w:p w14:paraId="37BD5CC7" w14:textId="77777777" w:rsidR="006D67CF" w:rsidRPr="007764EE" w:rsidRDefault="006D67CF" w:rsidP="00315808">
      <w:pPr>
        <w:wordWrap w:val="0"/>
        <w:snapToGrid w:val="0"/>
        <w:spacing w:line="360" w:lineRule="auto"/>
        <w:jc w:val="right"/>
        <w:rPr>
          <w:rFonts w:ascii="仿宋" w:eastAsia="仿宋" w:hAnsi="仿宋" w:cs="宋体"/>
          <w:color w:val="auto"/>
          <w:sz w:val="24"/>
          <w:szCs w:val="24"/>
        </w:rPr>
      </w:pPr>
      <w:r w:rsidRPr="007764EE">
        <w:rPr>
          <w:rFonts w:ascii="仿宋" w:eastAsia="仿宋" w:hAnsi="仿宋" w:cs="宋体" w:hint="eastAsia"/>
          <w:color w:val="auto"/>
          <w:sz w:val="24"/>
          <w:szCs w:val="24"/>
        </w:rPr>
        <w:t>企业名称</w:t>
      </w:r>
      <w:r>
        <w:rPr>
          <w:rFonts w:ascii="仿宋" w:eastAsia="仿宋" w:hAnsi="仿宋" w:cs="宋体" w:hint="eastAsia"/>
          <w:color w:val="auto"/>
          <w:sz w:val="24"/>
          <w:szCs w:val="24"/>
        </w:rPr>
        <w:t>（</w:t>
      </w:r>
      <w:r w:rsidR="00192971">
        <w:rPr>
          <w:rFonts w:ascii="仿宋" w:eastAsia="仿宋" w:hAnsi="仿宋" w:cs="宋体" w:hint="eastAsia"/>
          <w:color w:val="auto"/>
          <w:sz w:val="24"/>
          <w:szCs w:val="24"/>
        </w:rPr>
        <w:t>电子签章</w:t>
      </w:r>
      <w:r>
        <w:rPr>
          <w:rFonts w:ascii="仿宋" w:eastAsia="仿宋" w:hAnsi="仿宋" w:cs="宋体" w:hint="eastAsia"/>
          <w:color w:val="auto"/>
          <w:sz w:val="24"/>
          <w:szCs w:val="24"/>
        </w:rPr>
        <w:t>）</w:t>
      </w:r>
      <w:r w:rsidRPr="007764EE">
        <w:rPr>
          <w:rFonts w:ascii="仿宋" w:eastAsia="仿宋" w:hAnsi="仿宋" w:cs="宋体" w:hint="eastAsia"/>
          <w:color w:val="auto"/>
          <w:sz w:val="24"/>
          <w:szCs w:val="24"/>
        </w:rPr>
        <w:t>：</w:t>
      </w:r>
      <w:r w:rsidR="00996AB1">
        <w:rPr>
          <w:rFonts w:ascii="仿宋" w:eastAsia="仿宋" w:hAnsi="仿宋" w:cs="宋体" w:hint="eastAsia"/>
          <w:color w:val="auto"/>
          <w:sz w:val="24"/>
          <w:szCs w:val="24"/>
        </w:rPr>
        <w:t>______________</w:t>
      </w:r>
    </w:p>
    <w:p w14:paraId="769D0C5E" w14:textId="77777777" w:rsidR="006D67CF" w:rsidRDefault="006D67CF" w:rsidP="00315808">
      <w:pPr>
        <w:snapToGrid w:val="0"/>
        <w:spacing w:line="360" w:lineRule="auto"/>
        <w:ind w:right="600" w:firstLineChars="200" w:firstLine="480"/>
        <w:jc w:val="right"/>
        <w:rPr>
          <w:rFonts w:ascii="仿宋" w:eastAsia="仿宋" w:hAnsi="仿宋" w:cs="宋体"/>
          <w:color w:val="auto"/>
          <w:sz w:val="24"/>
          <w:szCs w:val="24"/>
        </w:rPr>
      </w:pPr>
      <w:r w:rsidRPr="007764EE">
        <w:rPr>
          <w:rFonts w:ascii="仿宋" w:eastAsia="仿宋" w:hAnsi="仿宋" w:cs="宋体" w:hint="eastAsia"/>
          <w:color w:val="auto"/>
          <w:sz w:val="24"/>
          <w:szCs w:val="24"/>
        </w:rPr>
        <w:t>日 期：</w:t>
      </w:r>
      <w:r w:rsidR="00996AB1">
        <w:rPr>
          <w:rFonts w:ascii="仿宋" w:eastAsia="仿宋" w:hAnsi="仿宋" w:cs="宋体" w:hint="eastAsia"/>
          <w:color w:val="auto"/>
          <w:sz w:val="24"/>
          <w:szCs w:val="24"/>
        </w:rPr>
        <w:t>______</w:t>
      </w:r>
      <w:r w:rsidRPr="007764EE">
        <w:rPr>
          <w:rFonts w:ascii="仿宋" w:eastAsia="仿宋" w:hAnsi="仿宋" w:cs="宋体" w:hint="eastAsia"/>
          <w:color w:val="auto"/>
          <w:sz w:val="24"/>
          <w:szCs w:val="24"/>
        </w:rPr>
        <w:t>年</w:t>
      </w:r>
      <w:r w:rsidR="00996AB1">
        <w:rPr>
          <w:rFonts w:ascii="仿宋" w:eastAsia="仿宋" w:hAnsi="仿宋" w:cs="宋体" w:hint="eastAsia"/>
          <w:color w:val="auto"/>
          <w:sz w:val="24"/>
          <w:szCs w:val="24"/>
        </w:rPr>
        <w:t>______</w:t>
      </w:r>
      <w:r w:rsidRPr="007764EE">
        <w:rPr>
          <w:rFonts w:ascii="仿宋" w:eastAsia="仿宋" w:hAnsi="仿宋" w:cs="宋体" w:hint="eastAsia"/>
          <w:color w:val="auto"/>
          <w:sz w:val="24"/>
          <w:szCs w:val="24"/>
        </w:rPr>
        <w:t>月</w:t>
      </w:r>
      <w:r w:rsidR="00996AB1">
        <w:rPr>
          <w:rFonts w:ascii="仿宋" w:eastAsia="仿宋" w:hAnsi="仿宋" w:cs="宋体" w:hint="eastAsia"/>
          <w:color w:val="auto"/>
          <w:sz w:val="24"/>
          <w:szCs w:val="24"/>
        </w:rPr>
        <w:t>______</w:t>
      </w:r>
      <w:r w:rsidRPr="007764EE">
        <w:rPr>
          <w:rFonts w:ascii="仿宋" w:eastAsia="仿宋" w:hAnsi="仿宋" w:cs="宋体" w:hint="eastAsia"/>
          <w:color w:val="auto"/>
          <w:sz w:val="24"/>
          <w:szCs w:val="24"/>
        </w:rPr>
        <w:t>日</w:t>
      </w:r>
    </w:p>
    <w:p w14:paraId="01F05655" w14:textId="77777777" w:rsidR="006D67CF" w:rsidRDefault="006D67CF" w:rsidP="006D67CF">
      <w:pPr>
        <w:snapToGrid w:val="0"/>
        <w:ind w:right="240" w:firstLineChars="200" w:firstLine="480"/>
        <w:jc w:val="right"/>
        <w:rPr>
          <w:rFonts w:ascii="仿宋" w:eastAsia="仿宋" w:hAnsi="仿宋" w:cs="宋体"/>
          <w:color w:val="auto"/>
          <w:sz w:val="24"/>
          <w:szCs w:val="24"/>
        </w:rPr>
      </w:pPr>
    </w:p>
    <w:p w14:paraId="7C2CA8CE" w14:textId="77777777" w:rsidR="006D67CF" w:rsidRDefault="006D67CF" w:rsidP="006D67CF">
      <w:pPr>
        <w:spacing w:line="360" w:lineRule="auto"/>
        <w:rPr>
          <w:rFonts w:ascii="仿宋" w:eastAsia="仿宋" w:hAnsi="仿宋" w:cs="仿宋_GB2312"/>
          <w:b/>
          <w:sz w:val="24"/>
        </w:rPr>
      </w:pPr>
      <w:r w:rsidRPr="0029337E">
        <w:rPr>
          <w:rFonts w:ascii="仿宋" w:eastAsia="仿宋" w:hAnsi="仿宋" w:cs="仿宋_GB2312" w:hint="eastAsia"/>
          <w:b/>
          <w:sz w:val="24"/>
        </w:rPr>
        <w:t>注：</w:t>
      </w:r>
    </w:p>
    <w:p w14:paraId="5854F44D" w14:textId="77777777" w:rsidR="006D67CF" w:rsidRDefault="006D67CF" w:rsidP="006D67CF">
      <w:pPr>
        <w:spacing w:line="360" w:lineRule="auto"/>
        <w:ind w:firstLineChars="196" w:firstLine="472"/>
        <w:rPr>
          <w:rFonts w:ascii="仿宋" w:eastAsia="仿宋" w:hAnsi="仿宋"/>
          <w:b/>
          <w:sz w:val="24"/>
        </w:rPr>
      </w:pPr>
      <w:r>
        <w:rPr>
          <w:rFonts w:ascii="仿宋" w:eastAsia="仿宋" w:hAnsi="仿宋" w:hint="eastAsia"/>
          <w:b/>
          <w:sz w:val="24"/>
        </w:rPr>
        <w:t>1</w:t>
      </w:r>
      <w:r w:rsidRPr="00516C32">
        <w:rPr>
          <w:rFonts w:ascii="仿宋" w:eastAsia="仿宋" w:hAnsi="仿宋" w:hint="eastAsia"/>
          <w:b/>
          <w:sz w:val="24"/>
        </w:rPr>
        <w:t>、</w:t>
      </w:r>
      <w:r>
        <w:rPr>
          <w:rFonts w:ascii="仿宋" w:eastAsia="仿宋" w:hAnsi="仿宋" w:hint="eastAsia"/>
          <w:b/>
          <w:sz w:val="24"/>
        </w:rPr>
        <w:t>从业人员、营业收入、资产总额填报上一年度数据，无上一年度数据的新成立企业可不填报。</w:t>
      </w:r>
    </w:p>
    <w:p w14:paraId="4E2D1C7E" w14:textId="77777777" w:rsidR="006D67CF" w:rsidRPr="00117799" w:rsidRDefault="006D67CF" w:rsidP="006D67CF">
      <w:pPr>
        <w:spacing w:line="360" w:lineRule="auto"/>
        <w:ind w:firstLineChars="196" w:firstLine="472"/>
        <w:rPr>
          <w:rFonts w:ascii="仿宋" w:eastAsia="仿宋" w:hAnsi="仿宋"/>
          <w:b/>
          <w:sz w:val="24"/>
        </w:rPr>
      </w:pPr>
      <w:r>
        <w:rPr>
          <w:rFonts w:ascii="仿宋" w:eastAsia="仿宋" w:hAnsi="仿宋" w:hint="eastAsia"/>
          <w:b/>
          <w:sz w:val="24"/>
        </w:rPr>
        <w:t>2、</w:t>
      </w:r>
      <w:r>
        <w:rPr>
          <w:rFonts w:ascii="仿宋" w:eastAsia="仿宋" w:hAnsi="仿宋" w:hint="eastAsia"/>
          <w:b/>
          <w:color w:val="auto"/>
          <w:sz w:val="24"/>
        </w:rPr>
        <w:t>供应商应根据</w:t>
      </w:r>
      <w:r w:rsidR="009E0EC0">
        <w:rPr>
          <w:rFonts w:ascii="仿宋" w:eastAsia="仿宋" w:hAnsi="仿宋" w:hint="eastAsia"/>
          <w:b/>
          <w:color w:val="auto"/>
          <w:sz w:val="24"/>
        </w:rPr>
        <w:t>采购文件中明确的“</w:t>
      </w:r>
      <w:r>
        <w:rPr>
          <w:rFonts w:ascii="仿宋" w:eastAsia="仿宋" w:hAnsi="仿宋" w:hint="eastAsia"/>
          <w:b/>
          <w:color w:val="auto"/>
          <w:sz w:val="24"/>
        </w:rPr>
        <w:t>所属行业</w:t>
      </w:r>
      <w:r w:rsidR="009E0EC0">
        <w:rPr>
          <w:rFonts w:ascii="仿宋" w:eastAsia="仿宋" w:hAnsi="仿宋" w:hint="eastAsia"/>
          <w:b/>
          <w:color w:val="auto"/>
          <w:sz w:val="24"/>
        </w:rPr>
        <w:t>”</w:t>
      </w:r>
      <w:r>
        <w:rPr>
          <w:rFonts w:ascii="仿宋" w:eastAsia="仿宋" w:hAnsi="仿宋" w:hint="eastAsia"/>
          <w:b/>
          <w:color w:val="auto"/>
          <w:sz w:val="24"/>
        </w:rPr>
        <w:t>对应的中小企业划分标准</w:t>
      </w:r>
      <w:r>
        <w:rPr>
          <w:rFonts w:ascii="仿宋" w:eastAsia="仿宋" w:hAnsi="仿宋" w:hint="eastAsia"/>
          <w:b/>
          <w:sz w:val="24"/>
        </w:rPr>
        <w:t>，结合企业实际情况</w:t>
      </w:r>
      <w:r>
        <w:rPr>
          <w:rFonts w:ascii="仿宋" w:eastAsia="仿宋" w:hAnsi="仿宋" w:hint="eastAsia"/>
          <w:b/>
          <w:color w:val="auto"/>
          <w:sz w:val="24"/>
        </w:rPr>
        <w:t>如实判断，属于</w:t>
      </w:r>
      <w:r w:rsidR="00966B46" w:rsidRPr="0088723D">
        <w:rPr>
          <w:rFonts w:ascii="仿宋" w:eastAsia="仿宋" w:hAnsi="仿宋" w:hint="eastAsia"/>
          <w:b/>
          <w:color w:val="auto"/>
          <w:sz w:val="24"/>
        </w:rPr>
        <w:t>中小</w:t>
      </w:r>
      <w:r w:rsidRPr="0088723D">
        <w:rPr>
          <w:rFonts w:ascii="仿宋" w:eastAsia="仿宋" w:hAnsi="仿宋" w:hint="eastAsia"/>
          <w:b/>
          <w:color w:val="auto"/>
          <w:sz w:val="24"/>
        </w:rPr>
        <w:t>企业</w:t>
      </w:r>
      <w:r>
        <w:rPr>
          <w:rFonts w:ascii="仿宋" w:eastAsia="仿宋" w:hAnsi="仿宋" w:hint="eastAsia"/>
          <w:b/>
          <w:color w:val="auto"/>
          <w:sz w:val="24"/>
        </w:rPr>
        <w:t>的，应如实填写并提交《中小企业声明函》。</w:t>
      </w:r>
    </w:p>
    <w:p w14:paraId="33AAE48B" w14:textId="77777777" w:rsidR="006D67CF" w:rsidRDefault="006D67CF" w:rsidP="006D67CF">
      <w:pPr>
        <w:spacing w:line="360" w:lineRule="auto"/>
        <w:ind w:firstLineChars="196" w:firstLine="472"/>
        <w:rPr>
          <w:rFonts w:ascii="仿宋" w:eastAsia="仿宋" w:hAnsi="仿宋"/>
          <w:b/>
          <w:color w:val="auto"/>
          <w:sz w:val="24"/>
        </w:rPr>
      </w:pPr>
      <w:r>
        <w:rPr>
          <w:rFonts w:ascii="仿宋" w:eastAsia="仿宋" w:hAnsi="仿宋" w:hint="eastAsia"/>
          <w:b/>
          <w:sz w:val="24"/>
        </w:rPr>
        <w:t>3、中小企业划分标准：详见</w:t>
      </w:r>
      <w:r>
        <w:rPr>
          <w:rFonts w:ascii="仿宋" w:eastAsia="仿宋" w:hAnsi="仿宋" w:hint="eastAsia"/>
          <w:b/>
          <w:color w:val="auto"/>
          <w:sz w:val="24"/>
        </w:rPr>
        <w:t>《中小企业划型标准规定》（工信部联企业</w:t>
      </w:r>
      <w:r w:rsidRPr="005F43DF">
        <w:rPr>
          <w:rFonts w:ascii="仿宋" w:eastAsia="仿宋" w:hAnsi="仿宋" w:hint="eastAsia"/>
          <w:b/>
          <w:color w:val="auto"/>
          <w:sz w:val="24"/>
        </w:rPr>
        <w:t>〔</w:t>
      </w:r>
      <w:r>
        <w:rPr>
          <w:rFonts w:ascii="仿宋" w:eastAsia="仿宋" w:hAnsi="仿宋" w:hint="eastAsia"/>
          <w:b/>
          <w:color w:val="auto"/>
          <w:sz w:val="24"/>
        </w:rPr>
        <w:t>2011</w:t>
      </w:r>
      <w:r w:rsidRPr="005F43DF">
        <w:rPr>
          <w:rFonts w:ascii="仿宋" w:eastAsia="仿宋" w:hAnsi="仿宋" w:hint="eastAsia"/>
          <w:b/>
          <w:color w:val="auto"/>
          <w:sz w:val="24"/>
        </w:rPr>
        <w:t>〕</w:t>
      </w:r>
      <w:r>
        <w:rPr>
          <w:rFonts w:ascii="仿宋" w:eastAsia="仿宋" w:hAnsi="仿宋" w:hint="eastAsia"/>
          <w:b/>
          <w:color w:val="auto"/>
          <w:sz w:val="24"/>
        </w:rPr>
        <w:t>300号）</w:t>
      </w:r>
      <w:r w:rsidRPr="005F43DF">
        <w:rPr>
          <w:rFonts w:ascii="仿宋" w:eastAsia="仿宋" w:hAnsi="仿宋" w:hint="eastAsia"/>
          <w:b/>
          <w:color w:val="auto"/>
          <w:sz w:val="24"/>
        </w:rPr>
        <w:t>。</w:t>
      </w:r>
    </w:p>
    <w:p w14:paraId="3E0E6903" w14:textId="77777777" w:rsidR="006D67CF" w:rsidRDefault="006D67CF" w:rsidP="008A3D64">
      <w:pPr>
        <w:spacing w:line="360" w:lineRule="auto"/>
        <w:ind w:firstLineChars="196" w:firstLine="472"/>
        <w:rPr>
          <w:rFonts w:ascii="仿宋" w:eastAsia="仿宋" w:hAnsi="仿宋"/>
          <w:b/>
          <w:sz w:val="24"/>
        </w:rPr>
        <w:sectPr w:rsidR="006D67CF" w:rsidSect="00A50296">
          <w:pgSz w:w="11906" w:h="16838"/>
          <w:pgMar w:top="1247" w:right="1247" w:bottom="1247" w:left="1247" w:header="283" w:footer="454" w:gutter="0"/>
          <w:pgNumType w:fmt="numberInDash"/>
          <w:cols w:space="720"/>
          <w:titlePg/>
          <w:docGrid w:type="lines" w:linePitch="312"/>
        </w:sectPr>
      </w:pPr>
      <w:r w:rsidRPr="008A3D64">
        <w:rPr>
          <w:rFonts w:ascii="仿宋" w:eastAsia="仿宋" w:hAnsi="仿宋" w:hint="eastAsia"/>
          <w:b/>
          <w:sz w:val="24"/>
        </w:rPr>
        <w:t>4、</w:t>
      </w:r>
      <w:r>
        <w:rPr>
          <w:rFonts w:ascii="仿宋" w:eastAsia="仿宋" w:hAnsi="仿宋" w:hint="eastAsia"/>
          <w:b/>
          <w:sz w:val="24"/>
        </w:rPr>
        <w:t>供应商对其</w:t>
      </w:r>
      <w:r w:rsidRPr="001A03E8">
        <w:rPr>
          <w:rFonts w:ascii="仿宋" w:eastAsia="仿宋" w:hAnsi="仿宋" w:hint="eastAsia"/>
          <w:b/>
          <w:sz w:val="24"/>
        </w:rPr>
        <w:t>提供的</w:t>
      </w:r>
      <w:r>
        <w:rPr>
          <w:rFonts w:ascii="仿宋" w:eastAsia="仿宋" w:hAnsi="仿宋" w:hint="eastAsia"/>
          <w:b/>
          <w:sz w:val="24"/>
        </w:rPr>
        <w:t>《</w:t>
      </w:r>
      <w:r w:rsidRPr="001A03E8">
        <w:rPr>
          <w:rFonts w:ascii="仿宋" w:eastAsia="仿宋" w:hAnsi="仿宋" w:hint="eastAsia"/>
          <w:b/>
          <w:sz w:val="24"/>
        </w:rPr>
        <w:t>中小企业声明函</w:t>
      </w:r>
      <w:r>
        <w:rPr>
          <w:rFonts w:ascii="仿宋" w:eastAsia="仿宋" w:hAnsi="仿宋" w:hint="eastAsia"/>
          <w:b/>
          <w:sz w:val="24"/>
        </w:rPr>
        <w:t>》真实性负责，</w:t>
      </w:r>
      <w:r w:rsidRPr="001A03E8">
        <w:rPr>
          <w:rFonts w:ascii="仿宋" w:eastAsia="仿宋" w:hAnsi="仿宋" w:hint="eastAsia"/>
          <w:b/>
          <w:sz w:val="24"/>
        </w:rPr>
        <w:t>声明函</w:t>
      </w:r>
      <w:r>
        <w:rPr>
          <w:rFonts w:ascii="仿宋" w:eastAsia="仿宋" w:hAnsi="仿宋" w:hint="eastAsia"/>
          <w:b/>
          <w:sz w:val="24"/>
        </w:rPr>
        <w:t>内容不实的，属于提供虚假材料谋取中标、成交，依照《中华人民共和国政府采购法》等国家有关规定追究其相应责任。</w:t>
      </w:r>
    </w:p>
    <w:p w14:paraId="49DF5AA0" w14:textId="77777777" w:rsidR="006D67CF" w:rsidRPr="008B5BEE" w:rsidRDefault="006D67CF" w:rsidP="006D67CF">
      <w:pPr>
        <w:pStyle w:val="21"/>
        <w:spacing w:before="0" w:line="500" w:lineRule="exact"/>
        <w:jc w:val="center"/>
        <w:rPr>
          <w:rFonts w:ascii="仿宋" w:eastAsia="仿宋" w:hAnsi="仿宋" w:cs="宋体"/>
          <w:b w:val="0"/>
          <w:color w:val="auto"/>
          <w:sz w:val="28"/>
          <w:szCs w:val="28"/>
        </w:rPr>
      </w:pPr>
      <w:r>
        <w:rPr>
          <w:rFonts w:ascii="仿宋" w:eastAsia="仿宋" w:hAnsi="仿宋" w:hint="eastAsia"/>
          <w:sz w:val="28"/>
          <w:szCs w:val="28"/>
        </w:rPr>
        <w:lastRenderedPageBreak/>
        <w:t>3</w:t>
      </w:r>
      <w:r w:rsidRPr="008B5BEE">
        <w:rPr>
          <w:rFonts w:ascii="仿宋" w:eastAsia="仿宋" w:hAnsi="仿宋" w:hint="eastAsia"/>
          <w:sz w:val="28"/>
          <w:szCs w:val="28"/>
        </w:rPr>
        <w:t>、残疾人福利性单位声明函</w:t>
      </w:r>
    </w:p>
    <w:p w14:paraId="18A4915B" w14:textId="77777777" w:rsidR="006D67CF" w:rsidRPr="00E03623" w:rsidRDefault="006D67CF" w:rsidP="006D67CF">
      <w:pPr>
        <w:snapToGrid w:val="0"/>
        <w:spacing w:line="360" w:lineRule="auto"/>
        <w:ind w:firstLineChars="200" w:firstLine="480"/>
        <w:rPr>
          <w:rFonts w:ascii="仿宋" w:eastAsia="仿宋" w:hAnsi="仿宋" w:cs="宋体"/>
          <w:color w:val="auto"/>
          <w:sz w:val="24"/>
          <w:szCs w:val="24"/>
        </w:rPr>
      </w:pPr>
      <w:r w:rsidRPr="00E03623">
        <w:rPr>
          <w:rFonts w:ascii="仿宋" w:eastAsia="仿宋" w:hAnsi="仿宋" w:cs="宋体" w:hint="eastAsia"/>
          <w:color w:val="auto"/>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C6912BE" w14:textId="77777777" w:rsidR="006D67CF" w:rsidRPr="00E03623" w:rsidRDefault="006D67CF" w:rsidP="006D67CF">
      <w:pPr>
        <w:snapToGrid w:val="0"/>
        <w:spacing w:line="360" w:lineRule="auto"/>
        <w:ind w:firstLineChars="200" w:firstLine="480"/>
        <w:rPr>
          <w:rFonts w:ascii="仿宋" w:eastAsia="仿宋" w:hAnsi="仿宋" w:cs="宋体"/>
          <w:color w:val="auto"/>
          <w:sz w:val="28"/>
          <w:szCs w:val="28"/>
        </w:rPr>
      </w:pPr>
      <w:r w:rsidRPr="00E03623">
        <w:rPr>
          <w:rFonts w:ascii="仿宋" w:eastAsia="仿宋" w:hAnsi="仿宋" w:cs="宋体" w:hint="eastAsia"/>
          <w:color w:val="auto"/>
          <w:sz w:val="24"/>
          <w:szCs w:val="24"/>
        </w:rPr>
        <w:t>本单位对上述声明的真实性负责。如有虚假，将依法承担相应责任。</w:t>
      </w:r>
    </w:p>
    <w:p w14:paraId="6600F630" w14:textId="77777777" w:rsidR="006D67CF" w:rsidRPr="00E03623" w:rsidRDefault="006D67CF" w:rsidP="006D67CF">
      <w:pPr>
        <w:pStyle w:val="25"/>
        <w:ind w:firstLine="480"/>
        <w:rPr>
          <w:rFonts w:ascii="仿宋" w:eastAsia="仿宋" w:hAnsi="仿宋"/>
        </w:rPr>
      </w:pPr>
    </w:p>
    <w:p w14:paraId="4DF17052" w14:textId="77777777" w:rsidR="006D67CF" w:rsidRPr="00E03623" w:rsidRDefault="006D67CF" w:rsidP="006D67CF">
      <w:pPr>
        <w:snapToGrid w:val="0"/>
        <w:jc w:val="center"/>
        <w:rPr>
          <w:rFonts w:ascii="仿宋" w:eastAsia="仿宋" w:hAnsi="仿宋" w:cs="宋体"/>
          <w:color w:val="auto"/>
          <w:sz w:val="24"/>
          <w:szCs w:val="24"/>
        </w:rPr>
      </w:pPr>
      <w:r w:rsidRPr="00E03623">
        <w:rPr>
          <w:rFonts w:ascii="仿宋" w:eastAsia="仿宋" w:hAnsi="仿宋" w:cs="宋体" w:hint="eastAsia"/>
          <w:color w:val="auto"/>
          <w:sz w:val="24"/>
          <w:szCs w:val="24"/>
        </w:rPr>
        <w:t xml:space="preserve">                 </w:t>
      </w:r>
      <w:r w:rsidR="00DA2F9F">
        <w:rPr>
          <w:rFonts w:ascii="仿宋" w:eastAsia="仿宋" w:hAnsi="仿宋" w:cs="宋体" w:hint="eastAsia"/>
          <w:color w:val="auto"/>
          <w:sz w:val="24"/>
          <w:szCs w:val="24"/>
        </w:rPr>
        <w:t xml:space="preserve">                 </w:t>
      </w:r>
      <w:r w:rsidRPr="00E03623">
        <w:rPr>
          <w:rFonts w:ascii="仿宋" w:eastAsia="仿宋" w:hAnsi="仿宋" w:cs="宋体" w:hint="eastAsia"/>
          <w:color w:val="auto"/>
          <w:sz w:val="24"/>
          <w:szCs w:val="24"/>
        </w:rPr>
        <w:t>单位名称</w:t>
      </w:r>
      <w:r>
        <w:rPr>
          <w:rFonts w:ascii="仿宋" w:eastAsia="仿宋" w:hAnsi="仿宋" w:cs="宋体" w:hint="eastAsia"/>
          <w:color w:val="auto"/>
          <w:sz w:val="24"/>
          <w:szCs w:val="24"/>
        </w:rPr>
        <w:t>（</w:t>
      </w:r>
      <w:r w:rsidR="00BD672F">
        <w:rPr>
          <w:rFonts w:ascii="仿宋" w:eastAsia="仿宋" w:hAnsi="仿宋" w:cs="宋体" w:hint="eastAsia"/>
          <w:color w:val="auto"/>
          <w:sz w:val="24"/>
          <w:szCs w:val="24"/>
        </w:rPr>
        <w:t>电子签章</w:t>
      </w:r>
      <w:r>
        <w:rPr>
          <w:rFonts w:ascii="仿宋" w:eastAsia="仿宋" w:hAnsi="仿宋" w:cs="宋体" w:hint="eastAsia"/>
          <w:color w:val="auto"/>
          <w:sz w:val="24"/>
          <w:szCs w:val="24"/>
        </w:rPr>
        <w:t>）</w:t>
      </w:r>
      <w:r w:rsidRPr="00E03623">
        <w:rPr>
          <w:rFonts w:ascii="仿宋" w:eastAsia="仿宋" w:hAnsi="仿宋" w:cs="宋体" w:hint="eastAsia"/>
          <w:color w:val="auto"/>
          <w:sz w:val="24"/>
          <w:szCs w:val="24"/>
        </w:rPr>
        <w:t>：</w:t>
      </w:r>
      <w:r w:rsidR="00DA2F9F">
        <w:rPr>
          <w:rFonts w:ascii="仿宋" w:eastAsia="仿宋" w:hAnsi="仿宋" w:cs="宋体" w:hint="eastAsia"/>
          <w:color w:val="auto"/>
          <w:sz w:val="24"/>
          <w:szCs w:val="24"/>
        </w:rPr>
        <w:t>_____________</w:t>
      </w:r>
    </w:p>
    <w:p w14:paraId="426ECE4F" w14:textId="77777777" w:rsidR="006D67CF" w:rsidRPr="00E03623" w:rsidRDefault="006D67CF" w:rsidP="006D67CF">
      <w:pPr>
        <w:spacing w:before="100" w:beforeAutospacing="1" w:after="100" w:afterAutospacing="1"/>
        <w:ind w:firstLineChars="1950" w:firstLine="4680"/>
        <w:rPr>
          <w:rFonts w:ascii="仿宋" w:eastAsia="仿宋" w:hAnsi="仿宋" w:cs="宋体"/>
          <w:color w:val="auto"/>
          <w:sz w:val="24"/>
          <w:szCs w:val="24"/>
        </w:rPr>
      </w:pPr>
      <w:r w:rsidRPr="00E03623">
        <w:rPr>
          <w:rFonts w:ascii="仿宋" w:eastAsia="仿宋" w:hAnsi="仿宋" w:cs="宋体" w:hint="eastAsia"/>
          <w:color w:val="auto"/>
          <w:sz w:val="24"/>
          <w:szCs w:val="24"/>
        </w:rPr>
        <w:t>日</w:t>
      </w:r>
      <w:r w:rsidRPr="00E03623">
        <w:rPr>
          <w:rFonts w:ascii="宋体" w:eastAsia="仿宋" w:hAnsi="宋体" w:cs="宋体" w:hint="eastAsia"/>
          <w:color w:val="auto"/>
          <w:sz w:val="24"/>
          <w:szCs w:val="24"/>
        </w:rPr>
        <w:t>  </w:t>
      </w:r>
      <w:r w:rsidRPr="00E03623">
        <w:rPr>
          <w:rFonts w:ascii="仿宋" w:eastAsia="仿宋" w:hAnsi="仿宋" w:cs="宋体" w:hint="eastAsia"/>
          <w:color w:val="auto"/>
          <w:sz w:val="24"/>
          <w:szCs w:val="24"/>
        </w:rPr>
        <w:t>期：</w:t>
      </w:r>
      <w:r w:rsidR="00DA2F9F">
        <w:rPr>
          <w:rFonts w:ascii="仿宋" w:eastAsia="仿宋" w:hAnsi="仿宋" w:cs="宋体" w:hint="eastAsia"/>
          <w:color w:val="auto"/>
          <w:sz w:val="24"/>
          <w:szCs w:val="24"/>
        </w:rPr>
        <w:t>______</w:t>
      </w:r>
      <w:r w:rsidRPr="00E03623">
        <w:rPr>
          <w:rFonts w:ascii="仿宋" w:eastAsia="仿宋" w:hAnsi="仿宋" w:cs="宋体" w:hint="eastAsia"/>
          <w:color w:val="auto"/>
          <w:sz w:val="24"/>
          <w:szCs w:val="24"/>
        </w:rPr>
        <w:t>年</w:t>
      </w:r>
      <w:r w:rsidR="00DA2F9F">
        <w:rPr>
          <w:rFonts w:ascii="仿宋" w:eastAsia="仿宋" w:hAnsi="仿宋" w:cs="宋体" w:hint="eastAsia"/>
          <w:color w:val="auto"/>
          <w:sz w:val="24"/>
          <w:szCs w:val="24"/>
        </w:rPr>
        <w:t>______</w:t>
      </w:r>
      <w:r w:rsidRPr="00E03623">
        <w:rPr>
          <w:rFonts w:ascii="仿宋" w:eastAsia="仿宋" w:hAnsi="仿宋" w:cs="宋体" w:hint="eastAsia"/>
          <w:color w:val="auto"/>
          <w:sz w:val="24"/>
          <w:szCs w:val="24"/>
        </w:rPr>
        <w:t>月</w:t>
      </w:r>
      <w:r w:rsidR="00DA2F9F">
        <w:rPr>
          <w:rFonts w:ascii="仿宋" w:eastAsia="仿宋" w:hAnsi="仿宋" w:cs="宋体" w:hint="eastAsia"/>
          <w:color w:val="auto"/>
          <w:sz w:val="24"/>
          <w:szCs w:val="24"/>
        </w:rPr>
        <w:t>______</w:t>
      </w:r>
      <w:r w:rsidRPr="00E03623">
        <w:rPr>
          <w:rFonts w:ascii="仿宋" w:eastAsia="仿宋" w:hAnsi="仿宋" w:cs="宋体" w:hint="eastAsia"/>
          <w:color w:val="auto"/>
          <w:sz w:val="24"/>
          <w:szCs w:val="24"/>
        </w:rPr>
        <w:t xml:space="preserve">日 </w:t>
      </w:r>
    </w:p>
    <w:p w14:paraId="2FED8258" w14:textId="77777777" w:rsidR="006D67CF" w:rsidRPr="00E03623" w:rsidRDefault="006D67CF" w:rsidP="006D67CF">
      <w:pPr>
        <w:snapToGrid w:val="0"/>
        <w:spacing w:line="360" w:lineRule="auto"/>
        <w:ind w:right="1120" w:firstLineChars="200" w:firstLine="560"/>
        <w:jc w:val="center"/>
        <w:rPr>
          <w:rFonts w:ascii="仿宋" w:eastAsia="仿宋" w:hAnsi="仿宋" w:cs="宋体"/>
          <w:color w:val="auto"/>
          <w:sz w:val="28"/>
          <w:szCs w:val="28"/>
        </w:rPr>
      </w:pPr>
    </w:p>
    <w:p w14:paraId="45AE350C" w14:textId="77777777" w:rsidR="006D67CF" w:rsidRPr="00E03623" w:rsidRDefault="006D67CF" w:rsidP="006D67CF">
      <w:pPr>
        <w:snapToGrid w:val="0"/>
        <w:spacing w:line="360" w:lineRule="auto"/>
        <w:rPr>
          <w:rFonts w:ascii="仿宋" w:eastAsia="仿宋" w:hAnsi="仿宋" w:cs="宋体"/>
          <w:b/>
          <w:color w:val="auto"/>
          <w:sz w:val="24"/>
          <w:szCs w:val="24"/>
        </w:rPr>
      </w:pPr>
      <w:r w:rsidRPr="00E03623">
        <w:rPr>
          <w:rFonts w:ascii="仿宋" w:eastAsia="仿宋" w:hAnsi="仿宋" w:cs="宋体" w:hint="eastAsia"/>
          <w:b/>
          <w:color w:val="auto"/>
          <w:sz w:val="24"/>
          <w:szCs w:val="24"/>
        </w:rPr>
        <w:t>注：</w:t>
      </w:r>
    </w:p>
    <w:p w14:paraId="4735E759" w14:textId="77777777" w:rsidR="006D67CF" w:rsidRPr="0088723D" w:rsidRDefault="006D67CF" w:rsidP="002966B7">
      <w:pPr>
        <w:snapToGrid w:val="0"/>
        <w:spacing w:line="360" w:lineRule="auto"/>
        <w:ind w:firstLineChars="195" w:firstLine="470"/>
        <w:rPr>
          <w:rFonts w:ascii="仿宋" w:eastAsia="仿宋" w:hAnsi="仿宋" w:cs="宋体"/>
          <w:b/>
          <w:color w:val="auto"/>
          <w:sz w:val="24"/>
          <w:szCs w:val="24"/>
        </w:rPr>
      </w:pPr>
      <w:r w:rsidRPr="0088723D">
        <w:rPr>
          <w:rFonts w:ascii="仿宋" w:eastAsia="仿宋" w:hAnsi="仿宋" w:cs="宋体" w:hint="eastAsia"/>
          <w:b/>
          <w:color w:val="auto"/>
          <w:sz w:val="24"/>
          <w:szCs w:val="24"/>
        </w:rPr>
        <w:t>1、残疾人福利性单位视同小型、微型企业。</w:t>
      </w:r>
    </w:p>
    <w:p w14:paraId="79F920F0" w14:textId="77777777" w:rsidR="006D67CF" w:rsidRPr="00E03623" w:rsidRDefault="002966B7" w:rsidP="006D67CF">
      <w:pPr>
        <w:snapToGrid w:val="0"/>
        <w:spacing w:line="360" w:lineRule="auto"/>
        <w:ind w:firstLineChars="200" w:firstLine="482"/>
        <w:rPr>
          <w:rFonts w:ascii="仿宋" w:eastAsia="仿宋" w:hAnsi="仿宋" w:cs="宋体"/>
          <w:b/>
          <w:color w:val="auto"/>
          <w:sz w:val="24"/>
          <w:szCs w:val="24"/>
        </w:rPr>
      </w:pPr>
      <w:r>
        <w:rPr>
          <w:rFonts w:ascii="仿宋" w:eastAsia="仿宋" w:hAnsi="仿宋" w:cs="宋体" w:hint="eastAsia"/>
          <w:b/>
          <w:color w:val="auto"/>
          <w:sz w:val="24"/>
          <w:szCs w:val="24"/>
        </w:rPr>
        <w:t>2</w:t>
      </w:r>
      <w:r w:rsidR="006D67CF" w:rsidRPr="00E03623">
        <w:rPr>
          <w:rFonts w:ascii="仿宋" w:eastAsia="仿宋" w:hAnsi="仿宋" w:cs="宋体" w:hint="eastAsia"/>
          <w:b/>
          <w:color w:val="auto"/>
          <w:sz w:val="24"/>
          <w:szCs w:val="24"/>
        </w:rPr>
        <w:t>、如中标人声明为残疾人福利性单位，本声明函将随中标结果同时公告，接受社会监督。</w:t>
      </w:r>
    </w:p>
    <w:p w14:paraId="65718EB2" w14:textId="77777777" w:rsidR="006D67CF" w:rsidRPr="00E03623" w:rsidRDefault="003E2F09" w:rsidP="006D67CF">
      <w:pPr>
        <w:snapToGrid w:val="0"/>
        <w:spacing w:line="360" w:lineRule="auto"/>
        <w:ind w:firstLineChars="200" w:firstLine="482"/>
        <w:rPr>
          <w:rFonts w:ascii="仿宋" w:eastAsia="仿宋" w:hAnsi="仿宋" w:cs="宋体"/>
          <w:b/>
          <w:color w:val="auto"/>
          <w:sz w:val="24"/>
          <w:szCs w:val="24"/>
        </w:rPr>
      </w:pPr>
      <w:r>
        <w:rPr>
          <w:rFonts w:ascii="仿宋" w:eastAsia="仿宋" w:hAnsi="仿宋" w:cs="宋体" w:hint="eastAsia"/>
          <w:b/>
          <w:color w:val="auto"/>
          <w:sz w:val="24"/>
          <w:szCs w:val="24"/>
        </w:rPr>
        <w:t>3</w:t>
      </w:r>
      <w:r w:rsidR="006D67CF" w:rsidRPr="00E03623">
        <w:rPr>
          <w:rFonts w:ascii="仿宋" w:eastAsia="仿宋" w:hAnsi="仿宋" w:cs="宋体" w:hint="eastAsia"/>
          <w:b/>
          <w:color w:val="auto"/>
          <w:sz w:val="24"/>
          <w:szCs w:val="24"/>
        </w:rPr>
        <w:t>、享受政府采购支持政策的残疾人福利性单位应当同时满足以下条件：</w:t>
      </w:r>
    </w:p>
    <w:p w14:paraId="507C3813" w14:textId="77777777" w:rsidR="006D67CF" w:rsidRPr="00E03623" w:rsidRDefault="006D67CF" w:rsidP="006D67CF">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（1）安置的残疾人占本单位在职职工人数的比例不低于25%（含25%），并且安置的残疾人人数不少于10人（含10人）；</w:t>
      </w:r>
    </w:p>
    <w:p w14:paraId="488022F1" w14:textId="77777777" w:rsidR="006D67CF" w:rsidRPr="00E03623" w:rsidRDefault="006D67CF" w:rsidP="006D67CF">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（2）依法与安置的每位残疾人签订了一年以上（含一年）的劳动合同或服务协议；</w:t>
      </w:r>
    </w:p>
    <w:p w14:paraId="76C962EC" w14:textId="77777777" w:rsidR="006D67CF" w:rsidRPr="00E03623" w:rsidRDefault="006D67CF" w:rsidP="006D67CF">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（3）为安置的每位残疾人按月足额缴纳了基本养老保险、基本医疗保险、失业保险、工伤保险和生育保险等社会保险费；</w:t>
      </w:r>
    </w:p>
    <w:p w14:paraId="26E4DCBD" w14:textId="77777777" w:rsidR="006D67CF" w:rsidRPr="00E03623" w:rsidRDefault="006D67CF" w:rsidP="006D67CF">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（4）通过银行等金融机构向安置的每位残疾人，按月支付了不低于单位所在区县适用的经省级人民政府批准的月最低工资标准的工资；</w:t>
      </w:r>
    </w:p>
    <w:p w14:paraId="34F512CE" w14:textId="77777777" w:rsidR="00EC1AD3" w:rsidRDefault="006D67CF" w:rsidP="006D67CF">
      <w:pPr>
        <w:spacing w:line="480" w:lineRule="auto"/>
        <w:ind w:firstLineChars="200" w:firstLine="482"/>
        <w:rPr>
          <w:rFonts w:ascii="仿宋" w:eastAsia="仿宋" w:hAnsi="仿宋"/>
          <w:color w:val="auto"/>
          <w:sz w:val="24"/>
          <w:szCs w:val="24"/>
        </w:rPr>
      </w:pPr>
      <w:r w:rsidRPr="00E03623">
        <w:rPr>
          <w:rFonts w:ascii="仿宋" w:eastAsia="仿宋" w:hAnsi="仿宋" w:cs="宋体" w:hint="eastAsia"/>
          <w:b/>
          <w:color w:val="auto"/>
          <w:sz w:val="24"/>
          <w:szCs w:val="24"/>
        </w:rPr>
        <w:t>（5）提供本单位制造的货物、承担的工程或者服务（以下简称产品），或者提供其他残疾人福利性单位制造的货物（不包括使用非残疾人福利性单位注册商标的货物）。</w:t>
      </w:r>
    </w:p>
    <w:p w14:paraId="38DF4200" w14:textId="77777777" w:rsidR="00730EA2" w:rsidRDefault="00730EA2" w:rsidP="00730EA2">
      <w:pPr>
        <w:spacing w:line="360" w:lineRule="auto"/>
        <w:ind w:firstLineChars="200" w:firstLine="512"/>
        <w:rPr>
          <w:rFonts w:ascii="仿宋" w:eastAsia="仿宋" w:hAnsi="仿宋" w:cs="宋体"/>
          <w:spacing w:val="8"/>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14:paraId="67F3D9AE" w14:textId="77777777" w:rsidR="00730EA2" w:rsidRDefault="00730EA2" w:rsidP="006A1890">
      <w:pPr>
        <w:widowControl/>
        <w:tabs>
          <w:tab w:val="left" w:pos="350"/>
          <w:tab w:val="left" w:pos="8280"/>
        </w:tabs>
        <w:spacing w:afterLines="200" w:after="624" w:line="360" w:lineRule="auto"/>
        <w:jc w:val="center"/>
        <w:rPr>
          <w:rFonts w:ascii="仿宋" w:eastAsia="仿宋" w:hAnsi="仿宋" w:cs="宋体"/>
          <w:b/>
          <w:color w:val="auto"/>
          <w:sz w:val="36"/>
          <w:szCs w:val="36"/>
        </w:rPr>
      </w:pPr>
      <w:r w:rsidRPr="00A00044">
        <w:rPr>
          <w:rFonts w:ascii="仿宋" w:eastAsia="仿宋" w:hAnsi="仿宋" w:cs="宋体" w:hint="eastAsia"/>
          <w:b/>
          <w:color w:val="auto"/>
          <w:sz w:val="36"/>
          <w:szCs w:val="36"/>
        </w:rPr>
        <w:lastRenderedPageBreak/>
        <w:t>第三部分    商务技术文件</w:t>
      </w:r>
      <w:r w:rsidR="00F46EC4" w:rsidRPr="00A00044">
        <w:rPr>
          <w:rFonts w:ascii="仿宋" w:eastAsia="仿宋" w:hAnsi="仿宋" w:cs="宋体" w:hint="eastAsia"/>
          <w:b/>
          <w:color w:val="auto"/>
          <w:sz w:val="36"/>
          <w:szCs w:val="36"/>
        </w:rPr>
        <w:t>（</w:t>
      </w:r>
      <w:r w:rsidRPr="00A00044">
        <w:rPr>
          <w:rFonts w:ascii="仿宋" w:eastAsia="仿宋" w:hAnsi="仿宋" w:cs="宋体" w:hint="eastAsia"/>
          <w:b/>
          <w:color w:val="auto"/>
          <w:sz w:val="36"/>
          <w:szCs w:val="36"/>
        </w:rPr>
        <w:t>部分格式</w:t>
      </w:r>
      <w:r w:rsidR="00F46EC4" w:rsidRPr="00A00044">
        <w:rPr>
          <w:rFonts w:ascii="仿宋" w:eastAsia="仿宋" w:hAnsi="仿宋" w:cs="宋体" w:hint="eastAsia"/>
          <w:b/>
          <w:color w:val="auto"/>
          <w:sz w:val="36"/>
          <w:szCs w:val="36"/>
        </w:rPr>
        <w:t>）</w:t>
      </w:r>
    </w:p>
    <w:p w14:paraId="10F2E6B1" w14:textId="77777777" w:rsidR="002F3049" w:rsidRPr="00C84664" w:rsidRDefault="002F3049" w:rsidP="002F3049">
      <w:pPr>
        <w:pStyle w:val="21"/>
        <w:spacing w:before="0" w:line="500" w:lineRule="exact"/>
        <w:jc w:val="center"/>
        <w:rPr>
          <w:rFonts w:ascii="仿宋" w:eastAsia="仿宋" w:hAnsi="仿宋"/>
          <w:color w:val="auto"/>
          <w:sz w:val="28"/>
          <w:szCs w:val="28"/>
        </w:rPr>
      </w:pPr>
      <w:r w:rsidRPr="00C84664">
        <w:rPr>
          <w:rFonts w:ascii="仿宋" w:eastAsia="仿宋" w:hAnsi="仿宋" w:hint="eastAsia"/>
          <w:sz w:val="28"/>
          <w:szCs w:val="28"/>
        </w:rPr>
        <w:t>1、投标函</w:t>
      </w:r>
    </w:p>
    <w:p w14:paraId="5188DF27" w14:textId="77777777" w:rsidR="002F3049" w:rsidRPr="00D9595E" w:rsidRDefault="002F3049" w:rsidP="002F3049">
      <w:pPr>
        <w:spacing w:line="360" w:lineRule="auto"/>
        <w:rPr>
          <w:rFonts w:ascii="仿宋" w:eastAsia="仿宋" w:hAnsi="仿宋" w:cs="宋体"/>
          <w:spacing w:val="8"/>
          <w:sz w:val="24"/>
          <w:szCs w:val="24"/>
        </w:rPr>
      </w:pPr>
      <w:r w:rsidRPr="00D9595E">
        <w:rPr>
          <w:rFonts w:ascii="仿宋" w:eastAsia="仿宋" w:hAnsi="仿宋" w:cs="宋体" w:hint="eastAsia"/>
          <w:spacing w:val="8"/>
          <w:sz w:val="24"/>
          <w:szCs w:val="24"/>
        </w:rPr>
        <w:t>致：</w:t>
      </w:r>
      <w:r w:rsidR="00476589">
        <w:rPr>
          <w:rFonts w:ascii="仿宋" w:eastAsia="仿宋" w:hAnsi="仿宋" w:cs="宋体" w:hint="eastAsia"/>
          <w:spacing w:val="8"/>
          <w:sz w:val="24"/>
          <w:szCs w:val="24"/>
        </w:rPr>
        <w:t>诸暨市人民政府陶朱街道办事处</w:t>
      </w:r>
    </w:p>
    <w:p w14:paraId="0AE5C69E" w14:textId="77777777" w:rsidR="002F3049" w:rsidRPr="0042737D" w:rsidRDefault="002F3049" w:rsidP="002F3049">
      <w:pPr>
        <w:spacing w:line="360" w:lineRule="auto"/>
        <w:rPr>
          <w:rFonts w:ascii="仿宋" w:eastAsia="仿宋" w:hAnsi="仿宋" w:cs="宋体"/>
          <w:spacing w:val="8"/>
          <w:sz w:val="24"/>
          <w:szCs w:val="24"/>
        </w:rPr>
      </w:pPr>
      <w:r w:rsidRPr="00D9595E">
        <w:rPr>
          <w:rFonts w:ascii="仿宋" w:eastAsia="仿宋" w:hAnsi="仿宋" w:cs="宋体" w:hint="eastAsia"/>
          <w:spacing w:val="8"/>
          <w:sz w:val="24"/>
          <w:szCs w:val="24"/>
        </w:rPr>
        <w:t xml:space="preserve">    浙江新顺项目管理有限公司</w:t>
      </w:r>
    </w:p>
    <w:p w14:paraId="2C016102" w14:textId="77777777" w:rsidR="002F3049" w:rsidRPr="00D9595E" w:rsidRDefault="002F3049" w:rsidP="002F3049">
      <w:pPr>
        <w:spacing w:line="360" w:lineRule="auto"/>
        <w:ind w:firstLineChars="200" w:firstLine="512"/>
        <w:rPr>
          <w:rFonts w:ascii="仿宋" w:eastAsia="仿宋" w:hAnsi="仿宋"/>
          <w:color w:val="auto"/>
          <w:sz w:val="24"/>
          <w:szCs w:val="24"/>
        </w:rPr>
      </w:pPr>
      <w:r w:rsidRPr="00D9595E">
        <w:rPr>
          <w:rFonts w:ascii="仿宋" w:eastAsia="仿宋" w:hAnsi="仿宋" w:hint="eastAsia"/>
          <w:color w:val="auto"/>
          <w:spacing w:val="8"/>
          <w:sz w:val="24"/>
          <w:szCs w:val="24"/>
        </w:rPr>
        <w:t>根据贵方</w:t>
      </w:r>
      <w:r w:rsidRPr="005B00FF">
        <w:rPr>
          <w:rFonts w:ascii="仿宋" w:eastAsia="仿宋" w:hAnsi="仿宋"/>
          <w:color w:val="auto"/>
          <w:sz w:val="24"/>
          <w:szCs w:val="24"/>
          <w:u w:val="single"/>
        </w:rPr>
        <w:t>(</w:t>
      </w:r>
      <w:r w:rsidRPr="005B00FF">
        <w:rPr>
          <w:rFonts w:ascii="仿宋" w:eastAsia="仿宋" w:hAnsi="仿宋" w:hint="eastAsia"/>
          <w:color w:val="auto"/>
          <w:sz w:val="24"/>
          <w:szCs w:val="24"/>
          <w:u w:val="single"/>
        </w:rPr>
        <w:t>项目名称</w:t>
      </w:r>
      <w:r w:rsidRPr="005B00FF">
        <w:rPr>
          <w:rFonts w:ascii="仿宋" w:eastAsia="仿宋" w:hAnsi="仿宋"/>
          <w:color w:val="auto"/>
          <w:sz w:val="24"/>
          <w:szCs w:val="24"/>
          <w:u w:val="single"/>
        </w:rPr>
        <w:t>)</w:t>
      </w:r>
      <w:r w:rsidRPr="00D9595E">
        <w:rPr>
          <w:rFonts w:ascii="仿宋" w:eastAsia="仿宋" w:hAnsi="仿宋" w:hint="eastAsia"/>
          <w:color w:val="auto"/>
          <w:spacing w:val="8"/>
          <w:sz w:val="24"/>
          <w:szCs w:val="24"/>
          <w:u w:val="single"/>
        </w:rPr>
        <w:t>项目的</w:t>
      </w:r>
      <w:r w:rsidRPr="00D9595E">
        <w:rPr>
          <w:rFonts w:ascii="仿宋" w:eastAsia="仿宋" w:hAnsi="仿宋" w:hint="eastAsia"/>
          <w:color w:val="auto"/>
          <w:spacing w:val="8"/>
          <w:sz w:val="24"/>
          <w:szCs w:val="24"/>
        </w:rPr>
        <w:t>招标文件（编号：浙江新顺</w:t>
      </w:r>
      <w:r>
        <w:rPr>
          <w:rFonts w:ascii="仿宋" w:eastAsia="仿宋" w:hAnsi="仿宋"/>
          <w:color w:val="auto"/>
          <w:spacing w:val="8"/>
          <w:sz w:val="24"/>
          <w:szCs w:val="24"/>
        </w:rPr>
        <w:t>202</w:t>
      </w:r>
      <w:r>
        <w:rPr>
          <w:rFonts w:ascii="仿宋" w:eastAsia="仿宋" w:hAnsi="仿宋" w:hint="eastAsia"/>
          <w:color w:val="auto"/>
          <w:spacing w:val="8"/>
          <w:sz w:val="24"/>
          <w:szCs w:val="24"/>
        </w:rPr>
        <w:t>2</w:t>
      </w:r>
      <w:r w:rsidRPr="00D9595E">
        <w:rPr>
          <w:rFonts w:ascii="仿宋" w:eastAsia="仿宋" w:hAnsi="仿宋"/>
          <w:color w:val="auto"/>
          <w:spacing w:val="8"/>
          <w:sz w:val="24"/>
          <w:szCs w:val="24"/>
        </w:rPr>
        <w:t>-</w:t>
      </w:r>
      <w:r w:rsidRPr="00D9595E">
        <w:rPr>
          <w:rFonts w:ascii="仿宋" w:eastAsia="仿宋" w:hAnsi="仿宋" w:hint="eastAsia"/>
          <w:color w:val="auto"/>
          <w:spacing w:val="8"/>
          <w:sz w:val="24"/>
          <w:szCs w:val="24"/>
        </w:rPr>
        <w:t>**</w:t>
      </w:r>
      <w:r w:rsidRPr="00D9595E">
        <w:rPr>
          <w:rFonts w:ascii="仿宋" w:eastAsia="仿宋" w:hAnsi="仿宋"/>
          <w:color w:val="auto"/>
          <w:spacing w:val="8"/>
          <w:sz w:val="24"/>
          <w:szCs w:val="24"/>
        </w:rPr>
        <w:t>-</w:t>
      </w:r>
      <w:r w:rsidRPr="00D9595E">
        <w:rPr>
          <w:rFonts w:ascii="仿宋" w:eastAsia="仿宋" w:hAnsi="仿宋" w:hint="eastAsia"/>
          <w:color w:val="auto"/>
          <w:spacing w:val="8"/>
          <w:sz w:val="24"/>
          <w:szCs w:val="24"/>
        </w:rPr>
        <w:t xml:space="preserve">**）有关要求， </w:t>
      </w:r>
      <w:r w:rsidRPr="00D9595E">
        <w:rPr>
          <w:rFonts w:ascii="仿宋" w:eastAsia="仿宋" w:hAnsi="仿宋" w:hint="eastAsia"/>
          <w:color w:val="auto"/>
          <w:spacing w:val="8"/>
          <w:sz w:val="24"/>
          <w:szCs w:val="24"/>
          <w:u w:val="single"/>
        </w:rPr>
        <w:t xml:space="preserve">   　　（投标人全称）       </w:t>
      </w:r>
      <w:r w:rsidRPr="00D9595E">
        <w:rPr>
          <w:rFonts w:ascii="仿宋" w:eastAsia="仿宋" w:hAnsi="仿宋" w:hint="eastAsia"/>
          <w:color w:val="auto"/>
          <w:spacing w:val="8"/>
          <w:sz w:val="24"/>
          <w:szCs w:val="24"/>
        </w:rPr>
        <w:t>授权</w:t>
      </w:r>
      <w:r w:rsidRPr="00D9595E">
        <w:rPr>
          <w:rFonts w:ascii="仿宋" w:eastAsia="仿宋" w:hAnsi="仿宋" w:hint="eastAsia"/>
          <w:color w:val="auto"/>
          <w:spacing w:val="8"/>
          <w:sz w:val="24"/>
          <w:szCs w:val="24"/>
          <w:u w:val="single"/>
        </w:rPr>
        <w:t xml:space="preserve">     （委托代理人姓名）   </w:t>
      </w:r>
      <w:r w:rsidRPr="00D9595E">
        <w:rPr>
          <w:rFonts w:ascii="仿宋" w:eastAsia="仿宋" w:hAnsi="仿宋" w:hint="eastAsia"/>
          <w:color w:val="auto"/>
          <w:sz w:val="24"/>
          <w:szCs w:val="24"/>
        </w:rPr>
        <w:t>为全权代表，参加贵方组织的招标采购活动，并进行投标。为此：</w:t>
      </w:r>
    </w:p>
    <w:p w14:paraId="4BF359C0" w14:textId="77777777" w:rsidR="002F3049" w:rsidRPr="00D9595E" w:rsidRDefault="002F3049" w:rsidP="002F3049">
      <w:pPr>
        <w:snapToGrid w:val="0"/>
        <w:spacing w:line="360" w:lineRule="auto"/>
        <w:ind w:firstLineChars="200" w:firstLine="480"/>
        <w:rPr>
          <w:rFonts w:ascii="仿宋" w:eastAsia="仿宋" w:hAnsi="仿宋"/>
          <w:bCs/>
          <w:color w:val="auto"/>
          <w:sz w:val="24"/>
          <w:szCs w:val="24"/>
        </w:rPr>
      </w:pPr>
      <w:r w:rsidRPr="00D9595E">
        <w:rPr>
          <w:rFonts w:ascii="仿宋" w:eastAsia="仿宋" w:hAnsi="仿宋" w:hint="eastAsia"/>
          <w:color w:val="auto"/>
          <w:sz w:val="24"/>
          <w:szCs w:val="24"/>
        </w:rPr>
        <w:t>1、我方已详细研读了全部招标文件，包括修改文件（如有的话）以及全部参考资料和有关附件等，</w:t>
      </w:r>
      <w:r w:rsidRPr="00D9595E">
        <w:rPr>
          <w:rFonts w:ascii="仿宋" w:eastAsia="仿宋" w:hAnsi="仿宋" w:hint="eastAsia"/>
          <w:bCs/>
          <w:color w:val="auto"/>
          <w:sz w:val="24"/>
          <w:szCs w:val="24"/>
        </w:rPr>
        <w:t>完全理解并接受招标文件的各项规定和要求，对招标文件的合理性、合法性不再有异议。</w:t>
      </w:r>
    </w:p>
    <w:p w14:paraId="51C6F44A" w14:textId="77777777" w:rsidR="002F3049" w:rsidRPr="00D9595E" w:rsidRDefault="002F3049" w:rsidP="002F3049">
      <w:pPr>
        <w:tabs>
          <w:tab w:val="left" w:pos="900"/>
        </w:tabs>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2、</w:t>
      </w:r>
      <w:r w:rsidRPr="00DF1EBA">
        <w:rPr>
          <w:rFonts w:ascii="仿宋" w:eastAsia="仿宋" w:hAnsi="仿宋"/>
          <w:color w:val="auto"/>
          <w:sz w:val="24"/>
          <w:szCs w:val="24"/>
        </w:rPr>
        <w:t>我方承诺投标有效期从提交投标文件的截止之日起</w:t>
      </w:r>
      <w:r>
        <w:rPr>
          <w:rFonts w:ascii="仿宋" w:eastAsia="仿宋" w:hAnsi="仿宋" w:hint="eastAsia"/>
          <w:color w:val="auto"/>
          <w:sz w:val="24"/>
          <w:szCs w:val="24"/>
        </w:rPr>
        <w:t>________</w:t>
      </w:r>
      <w:r w:rsidRPr="00DF1EBA">
        <w:rPr>
          <w:rFonts w:ascii="仿宋" w:eastAsia="仿宋" w:hAnsi="仿宋" w:hint="eastAsia"/>
          <w:color w:val="auto"/>
          <w:sz w:val="24"/>
          <w:szCs w:val="24"/>
        </w:rPr>
        <w:t>天（不少于</w:t>
      </w:r>
      <w:r w:rsidRPr="00DF1EBA">
        <w:rPr>
          <w:rFonts w:ascii="仿宋" w:eastAsia="仿宋" w:hAnsi="仿宋"/>
          <w:color w:val="auto"/>
          <w:sz w:val="24"/>
          <w:szCs w:val="24"/>
        </w:rPr>
        <w:t>90天）</w:t>
      </w:r>
      <w:r w:rsidRPr="00DF1EBA">
        <w:rPr>
          <w:rFonts w:ascii="仿宋" w:eastAsia="仿宋" w:hAnsi="仿宋" w:hint="eastAsia"/>
          <w:color w:val="auto"/>
          <w:sz w:val="24"/>
          <w:szCs w:val="24"/>
        </w:rPr>
        <w:t>，本投标文件在投标有效期满之前均具有约束力。</w:t>
      </w:r>
    </w:p>
    <w:p w14:paraId="5896970B" w14:textId="77777777" w:rsidR="002F3049" w:rsidRPr="00D9595E" w:rsidRDefault="002F3049" w:rsidP="002F3049">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3、我方承诺已经具备《中华人民共和国政府采购法》及招标文件中规定的参加本项目的供应商资格条件。</w:t>
      </w:r>
    </w:p>
    <w:p w14:paraId="242D6ADF" w14:textId="77777777" w:rsidR="002F3049" w:rsidRPr="00D9595E" w:rsidRDefault="002F3049" w:rsidP="002F3049">
      <w:pPr>
        <w:snapToGrid w:val="0"/>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4、我方严格按照招标文件的规定报价，并提供招标文件规定的全部投标文件。</w:t>
      </w:r>
    </w:p>
    <w:p w14:paraId="7D69B9BC" w14:textId="77777777" w:rsidR="002F3049" w:rsidRPr="00D9595E" w:rsidRDefault="002F3049" w:rsidP="002F3049">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5、如我方中标，投标文件将作为本项目合同的组成部分，直到合同履行完毕均保持有效，我方将按招标文件及政府采购法律、法规的规定履行合同责任和义务。</w:t>
      </w:r>
    </w:p>
    <w:p w14:paraId="5C07617F" w14:textId="77777777" w:rsidR="002F3049" w:rsidRPr="00D9595E" w:rsidRDefault="002F3049" w:rsidP="002F3049">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6、我方完全理解贵方不一定接受最低价的投标。</w:t>
      </w:r>
    </w:p>
    <w:p w14:paraId="22343D40" w14:textId="77777777" w:rsidR="002F3049" w:rsidRPr="00D9595E" w:rsidRDefault="002F3049" w:rsidP="002F3049">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7、我方同意向贵方提供任何与该项投标有关的一切数据或资料。若贵方需要，我方愿意提供我方作出的一切承诺的证明材料。</w:t>
      </w:r>
    </w:p>
    <w:p w14:paraId="491E7A3F" w14:textId="77777777" w:rsidR="002F3049" w:rsidRPr="00D9595E" w:rsidRDefault="002F3049" w:rsidP="002F3049">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8、与本次投标有关的一切正式往来通讯，请寄：</w:t>
      </w:r>
    </w:p>
    <w:p w14:paraId="31448CFE" w14:textId="77777777" w:rsidR="0055106D" w:rsidRPr="00D9595E" w:rsidRDefault="0055106D" w:rsidP="0055106D">
      <w:pPr>
        <w:spacing w:line="360" w:lineRule="auto"/>
        <w:ind w:firstLine="425"/>
        <w:rPr>
          <w:rFonts w:ascii="仿宋" w:eastAsia="仿宋" w:hAnsi="仿宋"/>
          <w:color w:val="auto"/>
          <w:sz w:val="24"/>
          <w:szCs w:val="24"/>
          <w:u w:val="single"/>
        </w:rPr>
      </w:pPr>
      <w:r w:rsidRPr="00D9595E">
        <w:rPr>
          <w:rFonts w:ascii="仿宋" w:eastAsia="仿宋" w:hAnsi="仿宋" w:hint="eastAsia"/>
          <w:color w:val="auto"/>
          <w:sz w:val="24"/>
          <w:szCs w:val="24"/>
        </w:rPr>
        <w:t>地址：</w:t>
      </w:r>
      <w:r>
        <w:rPr>
          <w:rFonts w:ascii="仿宋" w:eastAsia="仿宋" w:hAnsi="仿宋" w:hint="eastAsia"/>
          <w:color w:val="auto"/>
          <w:sz w:val="24"/>
          <w:szCs w:val="24"/>
        </w:rPr>
        <w:t>_____________</w:t>
      </w:r>
      <w:r w:rsidRPr="00D9595E">
        <w:rPr>
          <w:rFonts w:ascii="仿宋" w:eastAsia="仿宋" w:hAnsi="仿宋" w:hint="eastAsia"/>
          <w:color w:val="auto"/>
          <w:sz w:val="24"/>
          <w:szCs w:val="24"/>
        </w:rPr>
        <w:t>邮编：</w:t>
      </w:r>
      <w:r>
        <w:rPr>
          <w:rFonts w:ascii="仿宋" w:eastAsia="仿宋" w:hAnsi="仿宋" w:hint="eastAsia"/>
          <w:color w:val="auto"/>
          <w:sz w:val="24"/>
          <w:szCs w:val="24"/>
        </w:rPr>
        <w:t>_____________</w:t>
      </w:r>
    </w:p>
    <w:p w14:paraId="2DE1B867" w14:textId="77777777" w:rsidR="002F3049" w:rsidRPr="00D9595E" w:rsidRDefault="0055106D" w:rsidP="0055106D">
      <w:pPr>
        <w:spacing w:line="360" w:lineRule="auto"/>
        <w:ind w:firstLine="425"/>
        <w:rPr>
          <w:rFonts w:ascii="仿宋" w:eastAsia="仿宋" w:hAnsi="仿宋"/>
          <w:color w:val="auto"/>
          <w:sz w:val="24"/>
          <w:szCs w:val="24"/>
          <w:u w:val="single"/>
        </w:rPr>
      </w:pPr>
      <w:r w:rsidRPr="00D9595E">
        <w:rPr>
          <w:rFonts w:ascii="仿宋" w:eastAsia="仿宋" w:hAnsi="仿宋" w:hint="eastAsia"/>
          <w:color w:val="auto"/>
          <w:sz w:val="24"/>
          <w:szCs w:val="24"/>
        </w:rPr>
        <w:t>电话：</w:t>
      </w:r>
      <w:r>
        <w:rPr>
          <w:rFonts w:ascii="仿宋" w:eastAsia="仿宋" w:hAnsi="仿宋" w:hint="eastAsia"/>
          <w:color w:val="auto"/>
          <w:sz w:val="24"/>
          <w:szCs w:val="24"/>
        </w:rPr>
        <w:t>_____________</w:t>
      </w:r>
      <w:r w:rsidRPr="00D9595E">
        <w:rPr>
          <w:rFonts w:ascii="仿宋" w:eastAsia="仿宋" w:hAnsi="仿宋" w:hint="eastAsia"/>
          <w:color w:val="auto"/>
          <w:sz w:val="24"/>
          <w:szCs w:val="24"/>
        </w:rPr>
        <w:t>传真：</w:t>
      </w:r>
      <w:r>
        <w:rPr>
          <w:rFonts w:ascii="仿宋" w:eastAsia="仿宋" w:hAnsi="仿宋" w:hint="eastAsia"/>
          <w:color w:val="auto"/>
          <w:sz w:val="24"/>
          <w:szCs w:val="24"/>
        </w:rPr>
        <w:t>_____________</w:t>
      </w:r>
    </w:p>
    <w:p w14:paraId="476C0FE0" w14:textId="77777777" w:rsidR="002F3049" w:rsidRPr="0042737D" w:rsidRDefault="002F3049" w:rsidP="002F3049">
      <w:pPr>
        <w:spacing w:line="360" w:lineRule="auto"/>
        <w:rPr>
          <w:rFonts w:ascii="仿宋" w:eastAsia="仿宋" w:hAnsi="仿宋"/>
          <w:color w:val="auto"/>
          <w:sz w:val="24"/>
          <w:szCs w:val="24"/>
        </w:rPr>
      </w:pPr>
    </w:p>
    <w:p w14:paraId="17A9D0A8" w14:textId="77777777" w:rsidR="002F3049" w:rsidRPr="00D9595E" w:rsidRDefault="002F3049" w:rsidP="002F3049">
      <w:pPr>
        <w:spacing w:line="360" w:lineRule="auto"/>
        <w:ind w:firstLine="425"/>
        <w:rPr>
          <w:rFonts w:ascii="仿宋" w:eastAsia="仿宋" w:hAnsi="仿宋"/>
          <w:color w:val="auto"/>
          <w:sz w:val="24"/>
          <w:szCs w:val="24"/>
        </w:rPr>
      </w:pPr>
      <w:r w:rsidRPr="00D9595E">
        <w:rPr>
          <w:rFonts w:ascii="仿宋" w:eastAsia="仿宋" w:hAnsi="仿宋" w:hint="eastAsia"/>
          <w:color w:val="auto"/>
          <w:sz w:val="24"/>
          <w:szCs w:val="24"/>
        </w:rPr>
        <w:t>投标人全称：</w:t>
      </w:r>
      <w:r w:rsidRPr="00D9595E">
        <w:rPr>
          <w:rFonts w:ascii="仿宋" w:eastAsia="仿宋" w:hAnsi="仿宋" w:hint="eastAsia"/>
          <w:color w:val="auto"/>
          <w:sz w:val="24"/>
          <w:szCs w:val="24"/>
          <w:u w:val="single"/>
        </w:rPr>
        <w:t xml:space="preserve">             （</w:t>
      </w:r>
      <w:r>
        <w:rPr>
          <w:rFonts w:ascii="仿宋" w:eastAsia="仿宋" w:hAnsi="仿宋" w:hint="eastAsia"/>
          <w:color w:val="auto"/>
          <w:sz w:val="24"/>
          <w:szCs w:val="24"/>
          <w:u w:val="single"/>
        </w:rPr>
        <w:t>电子签章</w:t>
      </w:r>
      <w:r w:rsidRPr="00D9595E">
        <w:rPr>
          <w:rFonts w:ascii="仿宋" w:eastAsia="仿宋" w:hAnsi="仿宋" w:hint="eastAsia"/>
          <w:color w:val="auto"/>
          <w:sz w:val="24"/>
          <w:szCs w:val="24"/>
          <w:u w:val="single"/>
        </w:rPr>
        <w:t xml:space="preserve">）          </w:t>
      </w:r>
    </w:p>
    <w:p w14:paraId="68B66D0F" w14:textId="77777777" w:rsidR="005C25A1" w:rsidRDefault="0055106D" w:rsidP="006A1890">
      <w:pPr>
        <w:widowControl/>
        <w:tabs>
          <w:tab w:val="left" w:pos="350"/>
          <w:tab w:val="left" w:pos="8280"/>
        </w:tabs>
        <w:spacing w:afterLines="200" w:after="624" w:line="360" w:lineRule="auto"/>
        <w:ind w:firstLine="425"/>
        <w:rPr>
          <w:rFonts w:ascii="仿宋" w:eastAsia="仿宋" w:hAnsi="仿宋"/>
          <w:color w:val="auto"/>
          <w:sz w:val="24"/>
          <w:szCs w:val="24"/>
        </w:rPr>
        <w:sectPr w:rsidR="005C25A1" w:rsidSect="00A50296">
          <w:pgSz w:w="11906" w:h="16838"/>
          <w:pgMar w:top="1247" w:right="1247" w:bottom="1247" w:left="1247" w:header="283" w:footer="454" w:gutter="0"/>
          <w:pgNumType w:fmt="numberInDash"/>
          <w:cols w:space="720"/>
          <w:titlePg/>
          <w:docGrid w:type="lines" w:linePitch="312"/>
        </w:sectPr>
      </w:pPr>
      <w:r w:rsidRPr="00D9595E">
        <w:rPr>
          <w:rFonts w:ascii="仿宋" w:eastAsia="仿宋" w:hAnsi="仿宋" w:hint="eastAsia"/>
          <w:color w:val="auto"/>
          <w:sz w:val="24"/>
          <w:szCs w:val="24"/>
        </w:rPr>
        <w:t>日期：</w:t>
      </w:r>
      <w:r>
        <w:rPr>
          <w:rFonts w:ascii="仿宋" w:eastAsia="仿宋" w:hAnsi="仿宋" w:hint="eastAsia"/>
          <w:color w:val="auto"/>
          <w:sz w:val="24"/>
          <w:szCs w:val="24"/>
        </w:rPr>
        <w:t>________</w:t>
      </w:r>
      <w:r w:rsidRPr="00D9595E">
        <w:rPr>
          <w:rFonts w:ascii="仿宋" w:eastAsia="仿宋" w:hAnsi="仿宋" w:hint="eastAsia"/>
          <w:color w:val="auto"/>
          <w:sz w:val="24"/>
          <w:szCs w:val="24"/>
        </w:rPr>
        <w:t>年</w:t>
      </w:r>
      <w:r>
        <w:rPr>
          <w:rFonts w:ascii="仿宋" w:eastAsia="仿宋" w:hAnsi="仿宋" w:hint="eastAsia"/>
          <w:color w:val="auto"/>
          <w:sz w:val="24"/>
          <w:szCs w:val="24"/>
        </w:rPr>
        <w:t>________</w:t>
      </w:r>
      <w:r w:rsidRPr="00D9595E">
        <w:rPr>
          <w:rFonts w:ascii="仿宋" w:eastAsia="仿宋" w:hAnsi="仿宋" w:hint="eastAsia"/>
          <w:color w:val="auto"/>
          <w:sz w:val="24"/>
          <w:szCs w:val="24"/>
        </w:rPr>
        <w:t>月</w:t>
      </w:r>
      <w:r>
        <w:rPr>
          <w:rFonts w:ascii="仿宋" w:eastAsia="仿宋" w:hAnsi="仿宋" w:hint="eastAsia"/>
          <w:color w:val="auto"/>
          <w:sz w:val="24"/>
          <w:szCs w:val="24"/>
        </w:rPr>
        <w:t>________</w:t>
      </w:r>
      <w:r w:rsidRPr="00D9595E">
        <w:rPr>
          <w:rFonts w:ascii="仿宋" w:eastAsia="仿宋" w:hAnsi="仿宋" w:hint="eastAsia"/>
          <w:color w:val="auto"/>
          <w:sz w:val="24"/>
          <w:szCs w:val="24"/>
        </w:rPr>
        <w:t>日</w:t>
      </w:r>
    </w:p>
    <w:p w14:paraId="3982C2D9" w14:textId="77777777" w:rsidR="005C25A1" w:rsidRPr="00B73FD3" w:rsidRDefault="005C25A1" w:rsidP="005C25A1">
      <w:pPr>
        <w:pStyle w:val="21"/>
        <w:spacing w:before="0" w:line="500" w:lineRule="exact"/>
        <w:jc w:val="center"/>
        <w:rPr>
          <w:rFonts w:ascii="仿宋" w:eastAsia="仿宋" w:hAnsi="仿宋"/>
          <w:sz w:val="28"/>
          <w:szCs w:val="28"/>
        </w:rPr>
      </w:pPr>
      <w:r>
        <w:rPr>
          <w:rFonts w:ascii="仿宋" w:eastAsia="仿宋" w:hAnsi="仿宋" w:hint="eastAsia"/>
          <w:sz w:val="28"/>
          <w:szCs w:val="28"/>
        </w:rPr>
        <w:lastRenderedPageBreak/>
        <w:t>2、</w:t>
      </w:r>
      <w:r w:rsidRPr="0088723D">
        <w:rPr>
          <w:rFonts w:ascii="仿宋" w:eastAsia="仿宋" w:hAnsi="仿宋" w:hint="eastAsia"/>
          <w:color w:val="auto"/>
          <w:sz w:val="28"/>
          <w:szCs w:val="28"/>
        </w:rPr>
        <w:t>授权委托书</w:t>
      </w:r>
    </w:p>
    <w:p w14:paraId="6879D5F9" w14:textId="77777777" w:rsidR="005C25A1" w:rsidRPr="003A55D2" w:rsidRDefault="005C25A1" w:rsidP="005C25A1">
      <w:pPr>
        <w:spacing w:line="360" w:lineRule="auto"/>
        <w:rPr>
          <w:rFonts w:ascii="仿宋" w:eastAsia="仿宋" w:hAnsi="仿宋" w:cs="宋体"/>
          <w:spacing w:val="8"/>
          <w:sz w:val="24"/>
          <w:szCs w:val="24"/>
        </w:rPr>
      </w:pPr>
      <w:r w:rsidRPr="003A55D2">
        <w:rPr>
          <w:rFonts w:ascii="仿宋" w:eastAsia="仿宋" w:hAnsi="仿宋" w:cs="宋体" w:hint="eastAsia"/>
          <w:spacing w:val="8"/>
          <w:sz w:val="24"/>
          <w:szCs w:val="24"/>
        </w:rPr>
        <w:t>致：</w:t>
      </w:r>
      <w:r w:rsidR="00476589">
        <w:rPr>
          <w:rFonts w:ascii="仿宋" w:eastAsia="仿宋" w:hAnsi="仿宋" w:cs="宋体" w:hint="eastAsia"/>
          <w:spacing w:val="8"/>
          <w:sz w:val="24"/>
          <w:szCs w:val="24"/>
        </w:rPr>
        <w:t>诸暨市人民政府陶朱街道办事处</w:t>
      </w:r>
    </w:p>
    <w:p w14:paraId="251294D0" w14:textId="77777777" w:rsidR="005C25A1" w:rsidRPr="003A55D2" w:rsidRDefault="005C25A1" w:rsidP="005C25A1">
      <w:pPr>
        <w:spacing w:line="360" w:lineRule="auto"/>
        <w:ind w:firstLine="540"/>
        <w:rPr>
          <w:rFonts w:ascii="仿宋" w:eastAsia="仿宋" w:hAnsi="仿宋" w:cs="宋体"/>
          <w:spacing w:val="8"/>
          <w:sz w:val="24"/>
          <w:szCs w:val="24"/>
        </w:rPr>
      </w:pPr>
      <w:r w:rsidRPr="003A55D2">
        <w:rPr>
          <w:rFonts w:ascii="仿宋" w:eastAsia="仿宋" w:hAnsi="仿宋" w:cs="宋体" w:hint="eastAsia"/>
          <w:spacing w:val="8"/>
          <w:sz w:val="24"/>
          <w:szCs w:val="24"/>
        </w:rPr>
        <w:t>浙江新顺项目管理有限公司</w:t>
      </w:r>
    </w:p>
    <w:p w14:paraId="54E3C3DB" w14:textId="77777777" w:rsidR="005C25A1" w:rsidRPr="003A55D2" w:rsidRDefault="005C25A1" w:rsidP="005C25A1">
      <w:pPr>
        <w:spacing w:line="360" w:lineRule="auto"/>
        <w:ind w:firstLine="540"/>
        <w:rPr>
          <w:rFonts w:ascii="仿宋" w:eastAsia="仿宋" w:hAnsi="仿宋" w:cs="宋体"/>
          <w:spacing w:val="8"/>
          <w:sz w:val="24"/>
          <w:szCs w:val="24"/>
        </w:rPr>
      </w:pPr>
    </w:p>
    <w:p w14:paraId="40DD8FA9" w14:textId="77777777" w:rsidR="005C25A1" w:rsidRPr="003A55D2" w:rsidRDefault="005C25A1" w:rsidP="005C25A1">
      <w:pPr>
        <w:spacing w:line="360" w:lineRule="auto"/>
        <w:ind w:firstLineChars="200" w:firstLine="480"/>
        <w:rPr>
          <w:rFonts w:ascii="仿宋" w:eastAsia="仿宋" w:hAnsi="仿宋"/>
          <w:sz w:val="24"/>
          <w:szCs w:val="24"/>
        </w:rPr>
      </w:pPr>
      <w:r w:rsidRPr="003A55D2">
        <w:rPr>
          <w:rFonts w:ascii="仿宋" w:eastAsia="仿宋" w:hAnsi="仿宋" w:hint="eastAsia"/>
          <w:sz w:val="24"/>
          <w:szCs w:val="24"/>
        </w:rPr>
        <w:t>我</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姓名</w:t>
      </w:r>
      <w:r w:rsidRPr="003A55D2">
        <w:rPr>
          <w:rFonts w:ascii="仿宋" w:eastAsia="仿宋" w:hAnsi="仿宋"/>
          <w:sz w:val="24"/>
          <w:szCs w:val="24"/>
          <w:u w:val="single"/>
        </w:rPr>
        <w:t>)</w:t>
      </w:r>
      <w:r w:rsidRPr="003A55D2">
        <w:rPr>
          <w:rFonts w:ascii="仿宋" w:eastAsia="仿宋" w:hAnsi="仿宋" w:hint="eastAsia"/>
          <w:sz w:val="24"/>
          <w:szCs w:val="24"/>
          <w:u w:val="single"/>
        </w:rPr>
        <w:t xml:space="preserve">　 （职务：     身份证号码：    ） </w:t>
      </w:r>
      <w:r w:rsidRPr="003A55D2">
        <w:rPr>
          <w:rFonts w:ascii="仿宋" w:eastAsia="仿宋" w:hAnsi="仿宋" w:hint="eastAsia"/>
          <w:sz w:val="24"/>
          <w:szCs w:val="24"/>
        </w:rPr>
        <w:t>系</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投标人名称</w:t>
      </w:r>
      <w:r w:rsidRPr="003A55D2">
        <w:rPr>
          <w:rFonts w:ascii="仿宋" w:eastAsia="仿宋" w:hAnsi="仿宋"/>
          <w:sz w:val="24"/>
          <w:szCs w:val="24"/>
          <w:u w:val="single"/>
        </w:rPr>
        <w:t>)</w:t>
      </w:r>
      <w:r w:rsidRPr="003A55D2">
        <w:rPr>
          <w:rFonts w:ascii="仿宋" w:eastAsia="仿宋" w:hAnsi="仿宋" w:hint="eastAsia"/>
          <w:sz w:val="24"/>
          <w:szCs w:val="24"/>
          <w:u w:val="single"/>
        </w:rPr>
        <w:t xml:space="preserve">　　</w:t>
      </w:r>
      <w:r w:rsidRPr="003A55D2">
        <w:rPr>
          <w:rFonts w:ascii="仿宋" w:eastAsia="仿宋" w:hAnsi="仿宋" w:hint="eastAsia"/>
          <w:sz w:val="24"/>
          <w:szCs w:val="24"/>
        </w:rPr>
        <w:t>的</w:t>
      </w:r>
      <w:r w:rsidRPr="0088723D">
        <w:rPr>
          <w:rFonts w:ascii="仿宋" w:eastAsia="仿宋" w:hAnsi="仿宋" w:hint="eastAsia"/>
          <w:color w:val="auto"/>
          <w:sz w:val="24"/>
          <w:szCs w:val="24"/>
          <w:u w:val="single"/>
        </w:rPr>
        <w:t xml:space="preserve">   （法定代表人或单位负责人）  </w:t>
      </w:r>
      <w:r w:rsidRPr="0088723D">
        <w:rPr>
          <w:rFonts w:ascii="仿宋" w:eastAsia="仿宋" w:hAnsi="仿宋" w:hint="eastAsia"/>
          <w:color w:val="auto"/>
          <w:sz w:val="24"/>
          <w:szCs w:val="24"/>
        </w:rPr>
        <w:t>，</w:t>
      </w:r>
      <w:r w:rsidRPr="003A55D2">
        <w:rPr>
          <w:rFonts w:ascii="仿宋" w:eastAsia="仿宋" w:hAnsi="仿宋" w:hint="eastAsia"/>
          <w:sz w:val="24"/>
          <w:szCs w:val="24"/>
        </w:rPr>
        <w:t>现授权委托本单位在职职工</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姓名</w:t>
      </w:r>
      <w:r w:rsidRPr="003A55D2">
        <w:rPr>
          <w:rFonts w:ascii="仿宋" w:eastAsia="仿宋" w:hAnsi="仿宋"/>
          <w:sz w:val="24"/>
          <w:szCs w:val="24"/>
          <w:u w:val="single"/>
        </w:rPr>
        <w:t>)</w:t>
      </w:r>
      <w:r w:rsidRPr="003A55D2">
        <w:rPr>
          <w:rFonts w:ascii="仿宋" w:eastAsia="仿宋" w:hAnsi="仿宋" w:hint="eastAsia"/>
          <w:sz w:val="24"/>
          <w:szCs w:val="24"/>
          <w:u w:val="single"/>
        </w:rPr>
        <w:t xml:space="preserve">  　 （职务：    身份证号码：     ）</w:t>
      </w:r>
      <w:r w:rsidRPr="003A55D2">
        <w:rPr>
          <w:rFonts w:ascii="仿宋" w:eastAsia="仿宋" w:hAnsi="仿宋" w:hint="eastAsia"/>
          <w:sz w:val="24"/>
          <w:szCs w:val="24"/>
        </w:rPr>
        <w:t>以我方的名义参加贵方组织的</w:t>
      </w:r>
      <w:r w:rsidRPr="003A55D2">
        <w:rPr>
          <w:rFonts w:ascii="仿宋" w:eastAsia="仿宋" w:hAnsi="仿宋" w:hint="eastAsia"/>
          <w:sz w:val="24"/>
          <w:szCs w:val="24"/>
          <w:u w:val="single"/>
        </w:rPr>
        <w:t xml:space="preserve">　</w:t>
      </w:r>
      <w:r w:rsidRPr="0088723D">
        <w:rPr>
          <w:rFonts w:ascii="仿宋" w:eastAsia="仿宋" w:hAnsi="仿宋"/>
          <w:color w:val="auto"/>
          <w:sz w:val="24"/>
          <w:szCs w:val="24"/>
          <w:u w:val="single"/>
        </w:rPr>
        <w:t>(</w:t>
      </w:r>
      <w:r w:rsidRPr="0088723D">
        <w:rPr>
          <w:rFonts w:ascii="仿宋" w:eastAsia="仿宋" w:hAnsi="仿宋" w:hint="eastAsia"/>
          <w:color w:val="auto"/>
          <w:sz w:val="24"/>
          <w:szCs w:val="24"/>
          <w:u w:val="single"/>
        </w:rPr>
        <w:t>项目名称</w:t>
      </w:r>
      <w:r w:rsidRPr="0088723D">
        <w:rPr>
          <w:rFonts w:ascii="仿宋" w:eastAsia="仿宋" w:hAnsi="仿宋"/>
          <w:color w:val="auto"/>
          <w:sz w:val="24"/>
          <w:szCs w:val="24"/>
          <w:u w:val="single"/>
        </w:rPr>
        <w:t xml:space="preserve">) </w:t>
      </w:r>
      <w:r w:rsidRPr="003A55D2">
        <w:rPr>
          <w:rFonts w:ascii="仿宋" w:eastAsia="仿宋" w:hAnsi="仿宋" w:hint="eastAsia"/>
          <w:sz w:val="24"/>
          <w:szCs w:val="24"/>
          <w:u w:val="single"/>
        </w:rPr>
        <w:t>项目</w:t>
      </w:r>
      <w:r w:rsidRPr="003A55D2">
        <w:rPr>
          <w:rFonts w:ascii="仿宋" w:eastAsia="仿宋" w:hAnsi="仿宋" w:hint="eastAsia"/>
          <w:sz w:val="24"/>
          <w:szCs w:val="24"/>
        </w:rPr>
        <w:t>的投标活动，并代表我方全权办理针对上述项目的投标、开标、评标、签约等具体事务和签署相关文件。</w:t>
      </w:r>
    </w:p>
    <w:p w14:paraId="0EDD1DD7" w14:textId="77777777" w:rsidR="005C25A1" w:rsidRPr="003A55D2" w:rsidRDefault="005C25A1" w:rsidP="005C25A1">
      <w:pPr>
        <w:snapToGrid w:val="0"/>
        <w:spacing w:line="360" w:lineRule="auto"/>
        <w:ind w:firstLineChars="200" w:firstLine="480"/>
        <w:rPr>
          <w:rFonts w:ascii="仿宋" w:eastAsia="仿宋" w:hAnsi="仿宋"/>
          <w:sz w:val="24"/>
          <w:szCs w:val="24"/>
        </w:rPr>
      </w:pPr>
      <w:r w:rsidRPr="003A55D2">
        <w:rPr>
          <w:rFonts w:ascii="仿宋" w:eastAsia="仿宋" w:hAnsi="仿宋" w:hint="eastAsia"/>
          <w:sz w:val="24"/>
          <w:szCs w:val="24"/>
        </w:rPr>
        <w:t>我方对被授权人的签名事项负全部责任。</w:t>
      </w:r>
    </w:p>
    <w:p w14:paraId="53CE739B" w14:textId="77777777" w:rsidR="005C25A1" w:rsidRPr="003A55D2" w:rsidRDefault="005C25A1" w:rsidP="005C25A1">
      <w:pPr>
        <w:snapToGrid w:val="0"/>
        <w:spacing w:line="360" w:lineRule="auto"/>
        <w:ind w:firstLine="480"/>
        <w:rPr>
          <w:rFonts w:ascii="仿宋" w:eastAsia="仿宋" w:hAnsi="仿宋"/>
          <w:sz w:val="24"/>
          <w:szCs w:val="24"/>
        </w:rPr>
      </w:pPr>
      <w:r w:rsidRPr="003A55D2">
        <w:rPr>
          <w:rFonts w:ascii="仿宋" w:eastAsia="仿宋" w:hAnsi="仿宋" w:hint="eastAsia"/>
          <w:sz w:val="24"/>
          <w:szCs w:val="24"/>
        </w:rPr>
        <w:t>在撤销授权的书面通知以前，本授权书一直有效。被授权人在授权书有效期内签署的所有文件不因授权的撤销而失效。</w:t>
      </w:r>
    </w:p>
    <w:p w14:paraId="3235EB7C" w14:textId="77777777" w:rsidR="005C25A1" w:rsidRPr="003A55D2" w:rsidRDefault="005C25A1" w:rsidP="005C25A1">
      <w:pPr>
        <w:snapToGrid w:val="0"/>
        <w:spacing w:line="360" w:lineRule="auto"/>
        <w:ind w:firstLine="480"/>
        <w:rPr>
          <w:rFonts w:ascii="仿宋" w:eastAsia="仿宋" w:hAnsi="仿宋"/>
          <w:sz w:val="24"/>
          <w:szCs w:val="24"/>
        </w:rPr>
      </w:pPr>
      <w:r w:rsidRPr="003A55D2">
        <w:rPr>
          <w:rFonts w:ascii="仿宋" w:eastAsia="仿宋" w:hAnsi="仿宋" w:hint="eastAsia"/>
          <w:sz w:val="24"/>
          <w:szCs w:val="24"/>
        </w:rPr>
        <w:t>被授权人无转委托权，特此委托。</w:t>
      </w:r>
    </w:p>
    <w:p w14:paraId="5997B648" w14:textId="77777777" w:rsidR="005C25A1" w:rsidRPr="003A55D2" w:rsidRDefault="005C25A1" w:rsidP="005C25A1">
      <w:pPr>
        <w:snapToGrid w:val="0"/>
        <w:spacing w:line="360" w:lineRule="auto"/>
        <w:ind w:firstLine="480"/>
        <w:rPr>
          <w:rFonts w:ascii="仿宋" w:eastAsia="仿宋" w:hAnsi="仿宋"/>
          <w:sz w:val="24"/>
          <w:szCs w:val="24"/>
        </w:rPr>
      </w:pPr>
    </w:p>
    <w:p w14:paraId="2C38D7E0" w14:textId="77777777" w:rsidR="005C25A1" w:rsidRPr="0088723D" w:rsidRDefault="005C25A1" w:rsidP="005C25A1">
      <w:pPr>
        <w:spacing w:line="360" w:lineRule="auto"/>
        <w:ind w:firstLineChars="196" w:firstLine="472"/>
        <w:rPr>
          <w:rFonts w:ascii="仿宋" w:eastAsia="仿宋" w:hAnsi="仿宋"/>
          <w:b/>
          <w:color w:val="auto"/>
          <w:sz w:val="24"/>
          <w:szCs w:val="24"/>
          <w:u w:val="single"/>
        </w:rPr>
      </w:pPr>
      <w:r w:rsidRPr="0088723D">
        <w:rPr>
          <w:rFonts w:ascii="仿宋" w:eastAsia="仿宋" w:hAnsi="仿宋" w:hint="eastAsia"/>
          <w:b/>
          <w:color w:val="auto"/>
          <w:sz w:val="24"/>
          <w:szCs w:val="24"/>
          <w:u w:val="single"/>
        </w:rPr>
        <w:t>注：《授权委托书》须后附法定代表人（或单位负责人）和被授权人的身份证（正反面）复印件（加盖单位公章）。</w:t>
      </w:r>
    </w:p>
    <w:p w14:paraId="1BBE7F8C" w14:textId="77777777" w:rsidR="005C25A1" w:rsidRPr="003A55D2" w:rsidRDefault="005C25A1" w:rsidP="005C25A1">
      <w:pPr>
        <w:spacing w:line="360" w:lineRule="auto"/>
        <w:rPr>
          <w:rFonts w:ascii="仿宋" w:eastAsia="仿宋" w:hAnsi="仿宋"/>
          <w:b/>
          <w:sz w:val="24"/>
          <w:szCs w:val="24"/>
        </w:rPr>
      </w:pPr>
    </w:p>
    <w:p w14:paraId="762FE929" w14:textId="77777777" w:rsidR="00512F44" w:rsidRPr="003A55D2" w:rsidRDefault="00512F44" w:rsidP="00512F44">
      <w:pPr>
        <w:wordWrap w:val="0"/>
        <w:spacing w:line="360" w:lineRule="auto"/>
        <w:ind w:firstLine="425"/>
        <w:jc w:val="right"/>
        <w:rPr>
          <w:rFonts w:ascii="仿宋" w:eastAsia="仿宋" w:hAnsi="仿宋"/>
          <w:color w:val="auto"/>
          <w:sz w:val="24"/>
          <w:szCs w:val="24"/>
          <w:u w:val="single"/>
        </w:rPr>
      </w:pPr>
      <w:r w:rsidRPr="003A55D2">
        <w:rPr>
          <w:rFonts w:ascii="仿宋" w:eastAsia="仿宋" w:hAnsi="仿宋" w:hint="eastAsia"/>
          <w:color w:val="auto"/>
          <w:sz w:val="24"/>
          <w:szCs w:val="24"/>
        </w:rPr>
        <w:t>投标人全称</w:t>
      </w:r>
      <w:r>
        <w:rPr>
          <w:rFonts w:ascii="仿宋" w:eastAsia="仿宋" w:hAnsi="仿宋" w:hint="eastAsia"/>
          <w:color w:val="auto"/>
          <w:sz w:val="24"/>
          <w:szCs w:val="24"/>
        </w:rPr>
        <w:t>（电子签章）</w:t>
      </w:r>
      <w:r w:rsidRPr="003A55D2">
        <w:rPr>
          <w:rFonts w:ascii="仿宋" w:eastAsia="仿宋" w:hAnsi="仿宋" w:hint="eastAsia"/>
          <w:color w:val="auto"/>
          <w:sz w:val="24"/>
          <w:szCs w:val="24"/>
        </w:rPr>
        <w:t>：</w:t>
      </w:r>
      <w:r>
        <w:rPr>
          <w:rFonts w:ascii="仿宋" w:eastAsia="仿宋" w:hAnsi="仿宋" w:hint="eastAsia"/>
          <w:color w:val="auto"/>
          <w:sz w:val="24"/>
          <w:szCs w:val="24"/>
          <w:u w:val="single"/>
        </w:rPr>
        <w:t>________________</w:t>
      </w:r>
    </w:p>
    <w:p w14:paraId="2710B8CA" w14:textId="77777777" w:rsidR="005C25A1" w:rsidRPr="003A55D2" w:rsidRDefault="00512F44" w:rsidP="00512F44">
      <w:pPr>
        <w:spacing w:line="360" w:lineRule="auto"/>
        <w:ind w:firstLine="425"/>
        <w:jc w:val="right"/>
        <w:rPr>
          <w:rFonts w:ascii="仿宋" w:eastAsia="仿宋" w:hAnsi="仿宋"/>
          <w:color w:val="auto"/>
          <w:sz w:val="24"/>
          <w:szCs w:val="24"/>
        </w:rPr>
      </w:pPr>
      <w:r w:rsidRPr="003A55D2">
        <w:rPr>
          <w:rFonts w:ascii="仿宋" w:eastAsia="仿宋" w:hAnsi="仿宋" w:hint="eastAsia"/>
          <w:color w:val="auto"/>
          <w:sz w:val="24"/>
          <w:szCs w:val="24"/>
        </w:rPr>
        <w:t>日期：</w:t>
      </w:r>
      <w:r>
        <w:rPr>
          <w:rFonts w:ascii="仿宋" w:eastAsia="仿宋" w:hAnsi="仿宋" w:hint="eastAsia"/>
          <w:color w:val="auto"/>
          <w:sz w:val="24"/>
          <w:szCs w:val="24"/>
        </w:rPr>
        <w:t>________</w:t>
      </w:r>
      <w:r w:rsidRPr="003A55D2">
        <w:rPr>
          <w:rFonts w:ascii="仿宋" w:eastAsia="仿宋" w:hAnsi="仿宋" w:hint="eastAsia"/>
          <w:color w:val="auto"/>
          <w:sz w:val="24"/>
          <w:szCs w:val="24"/>
        </w:rPr>
        <w:t>年</w:t>
      </w:r>
      <w:r>
        <w:rPr>
          <w:rFonts w:ascii="仿宋" w:eastAsia="仿宋" w:hAnsi="仿宋" w:hint="eastAsia"/>
          <w:color w:val="auto"/>
          <w:sz w:val="24"/>
          <w:szCs w:val="24"/>
        </w:rPr>
        <w:t>________</w:t>
      </w:r>
      <w:r w:rsidRPr="003A55D2">
        <w:rPr>
          <w:rFonts w:ascii="仿宋" w:eastAsia="仿宋" w:hAnsi="仿宋" w:hint="eastAsia"/>
          <w:color w:val="auto"/>
          <w:sz w:val="24"/>
          <w:szCs w:val="24"/>
        </w:rPr>
        <w:t>月</w:t>
      </w:r>
      <w:r>
        <w:rPr>
          <w:rFonts w:ascii="仿宋" w:eastAsia="仿宋" w:hAnsi="仿宋" w:hint="eastAsia"/>
          <w:color w:val="auto"/>
          <w:sz w:val="24"/>
          <w:szCs w:val="24"/>
        </w:rPr>
        <w:t>________</w:t>
      </w:r>
      <w:r w:rsidRPr="003A55D2">
        <w:rPr>
          <w:rFonts w:ascii="仿宋" w:eastAsia="仿宋" w:hAnsi="仿宋" w:hint="eastAsia"/>
          <w:color w:val="auto"/>
          <w:sz w:val="24"/>
          <w:szCs w:val="24"/>
        </w:rPr>
        <w:t>日</w:t>
      </w:r>
    </w:p>
    <w:p w14:paraId="478DF0A1" w14:textId="77777777" w:rsidR="005C25A1" w:rsidRPr="003A55D2" w:rsidRDefault="005C25A1" w:rsidP="005C25A1">
      <w:pPr>
        <w:spacing w:line="480" w:lineRule="auto"/>
        <w:rPr>
          <w:rFonts w:ascii="仿宋" w:eastAsia="仿宋" w:hAnsi="仿宋"/>
          <w:b/>
          <w:bCs/>
          <w:color w:val="000000" w:themeColor="text1"/>
          <w:spacing w:val="-6"/>
          <w:sz w:val="24"/>
          <w:szCs w:val="24"/>
        </w:rPr>
      </w:pPr>
    </w:p>
    <w:p w14:paraId="2B5522C3" w14:textId="77777777" w:rsidR="005C25A1" w:rsidRPr="0088723D" w:rsidRDefault="005C25A1" w:rsidP="005C25A1">
      <w:pPr>
        <w:spacing w:line="360" w:lineRule="auto"/>
        <w:rPr>
          <w:rFonts w:ascii="仿宋" w:eastAsia="仿宋" w:hAnsi="仿宋"/>
          <w:b/>
          <w:color w:val="auto"/>
          <w:sz w:val="24"/>
          <w:szCs w:val="24"/>
          <w:u w:val="single"/>
        </w:rPr>
      </w:pPr>
      <w:r w:rsidRPr="0088723D">
        <w:rPr>
          <w:rFonts w:ascii="仿宋" w:eastAsia="仿宋" w:hAnsi="仿宋" w:hint="eastAsia"/>
          <w:b/>
          <w:bCs/>
          <w:color w:val="auto"/>
          <w:spacing w:val="-6"/>
          <w:sz w:val="24"/>
          <w:szCs w:val="24"/>
          <w:u w:val="single"/>
        </w:rPr>
        <w:t>说明：</w:t>
      </w:r>
    </w:p>
    <w:p w14:paraId="7C23573F" w14:textId="77777777" w:rsidR="005C25A1" w:rsidRPr="0088723D" w:rsidRDefault="005C25A1" w:rsidP="005C25A1">
      <w:pPr>
        <w:spacing w:line="360" w:lineRule="auto"/>
        <w:rPr>
          <w:rFonts w:ascii="仿宋" w:eastAsia="仿宋" w:hAnsi="仿宋"/>
          <w:b/>
          <w:color w:val="auto"/>
          <w:sz w:val="24"/>
          <w:szCs w:val="24"/>
          <w:u w:val="single"/>
        </w:rPr>
      </w:pPr>
      <w:r w:rsidRPr="0088723D">
        <w:rPr>
          <w:rFonts w:ascii="仿宋" w:eastAsia="仿宋" w:hAnsi="仿宋" w:hint="eastAsia"/>
          <w:b/>
          <w:color w:val="auto"/>
          <w:sz w:val="24"/>
          <w:szCs w:val="24"/>
          <w:u w:val="single"/>
        </w:rPr>
        <w:t>1、</w:t>
      </w:r>
      <w:r w:rsidRPr="0088723D">
        <w:rPr>
          <w:rFonts w:ascii="仿宋" w:eastAsia="仿宋" w:hAnsi="仿宋"/>
          <w:b/>
          <w:bCs/>
          <w:color w:val="auto"/>
          <w:sz w:val="24"/>
          <w:szCs w:val="24"/>
          <w:u w:val="single"/>
        </w:rPr>
        <w:t>投标人代表为法</w:t>
      </w:r>
      <w:r w:rsidRPr="0088723D">
        <w:rPr>
          <w:rFonts w:ascii="仿宋" w:eastAsia="仿宋" w:hAnsi="仿宋"/>
          <w:b/>
          <w:color w:val="auto"/>
          <w:sz w:val="24"/>
          <w:szCs w:val="24"/>
          <w:u w:val="single"/>
        </w:rPr>
        <w:t>定</w:t>
      </w:r>
      <w:r w:rsidRPr="0088723D">
        <w:rPr>
          <w:rFonts w:ascii="仿宋" w:eastAsia="仿宋" w:hAnsi="仿宋"/>
          <w:b/>
          <w:bCs/>
          <w:color w:val="auto"/>
          <w:sz w:val="24"/>
          <w:szCs w:val="24"/>
          <w:u w:val="single"/>
        </w:rPr>
        <w:t>代表人（或单位负责人）的，只需提供法</w:t>
      </w:r>
      <w:r w:rsidRPr="0088723D">
        <w:rPr>
          <w:rFonts w:ascii="仿宋" w:eastAsia="仿宋" w:hAnsi="仿宋"/>
          <w:b/>
          <w:color w:val="auto"/>
          <w:sz w:val="24"/>
          <w:szCs w:val="24"/>
          <w:u w:val="single"/>
        </w:rPr>
        <w:t>定</w:t>
      </w:r>
      <w:r w:rsidRPr="0088723D">
        <w:rPr>
          <w:rFonts w:ascii="仿宋" w:eastAsia="仿宋" w:hAnsi="仿宋"/>
          <w:b/>
          <w:bCs/>
          <w:color w:val="auto"/>
          <w:sz w:val="24"/>
          <w:szCs w:val="24"/>
          <w:u w:val="single"/>
        </w:rPr>
        <w:t>代表</w:t>
      </w:r>
      <w:r w:rsidRPr="0088723D">
        <w:rPr>
          <w:rFonts w:ascii="仿宋" w:eastAsia="仿宋" w:hAnsi="仿宋"/>
          <w:b/>
          <w:color w:val="auto"/>
          <w:sz w:val="24"/>
          <w:szCs w:val="24"/>
          <w:u w:val="single"/>
        </w:rPr>
        <w:t>人（或单位负责人）</w:t>
      </w:r>
      <w:r w:rsidRPr="0088723D">
        <w:rPr>
          <w:rFonts w:ascii="仿宋" w:eastAsia="仿宋" w:hAnsi="仿宋"/>
          <w:b/>
          <w:bCs/>
          <w:color w:val="auto"/>
          <w:sz w:val="24"/>
          <w:szCs w:val="24"/>
          <w:u w:val="single"/>
        </w:rPr>
        <w:t>身份证（正反面）复印件（加盖单位公章）</w:t>
      </w:r>
      <w:r w:rsidRPr="0088723D">
        <w:rPr>
          <w:rFonts w:ascii="仿宋" w:eastAsia="仿宋" w:hAnsi="仿宋"/>
          <w:b/>
          <w:color w:val="auto"/>
          <w:sz w:val="24"/>
          <w:szCs w:val="24"/>
          <w:u w:val="single"/>
        </w:rPr>
        <w:t>。</w:t>
      </w:r>
    </w:p>
    <w:p w14:paraId="72D705DE" w14:textId="77777777" w:rsidR="002F3049" w:rsidRPr="00A00044" w:rsidRDefault="005C25A1" w:rsidP="006A1890">
      <w:pPr>
        <w:widowControl/>
        <w:tabs>
          <w:tab w:val="left" w:pos="350"/>
          <w:tab w:val="left" w:pos="8280"/>
        </w:tabs>
        <w:spacing w:afterLines="200" w:after="624" w:line="360" w:lineRule="auto"/>
        <w:rPr>
          <w:rFonts w:ascii="仿宋" w:eastAsia="仿宋" w:hAnsi="仿宋" w:cs="宋体"/>
          <w:spacing w:val="8"/>
          <w:sz w:val="24"/>
          <w:szCs w:val="24"/>
        </w:rPr>
      </w:pPr>
      <w:r w:rsidRPr="0088723D">
        <w:rPr>
          <w:rFonts w:ascii="仿宋" w:eastAsia="仿宋" w:hAnsi="仿宋" w:hint="eastAsia"/>
          <w:b/>
          <w:color w:val="auto"/>
          <w:sz w:val="24"/>
          <w:szCs w:val="24"/>
          <w:u w:val="single"/>
        </w:rPr>
        <w:t>2、</w:t>
      </w:r>
      <w:r w:rsidRPr="0088723D">
        <w:rPr>
          <w:rFonts w:ascii="仿宋" w:eastAsia="仿宋" w:hAnsi="仿宋"/>
          <w:b/>
          <w:color w:val="auto"/>
          <w:sz w:val="24"/>
          <w:u w:val="single"/>
        </w:rPr>
        <w:t>投标人代表不是法定代表人（或单位负责人）的，必须提供《授权委托书》。</w:t>
      </w:r>
    </w:p>
    <w:p w14:paraId="3E090AC3" w14:textId="77777777" w:rsidR="002F3049" w:rsidRDefault="002F3049" w:rsidP="00730EA2">
      <w:pPr>
        <w:pStyle w:val="21"/>
        <w:spacing w:before="0" w:line="500" w:lineRule="exact"/>
        <w:jc w:val="center"/>
        <w:rPr>
          <w:rFonts w:ascii="仿宋" w:eastAsia="仿宋" w:hAnsi="仿宋"/>
          <w:sz w:val="28"/>
          <w:szCs w:val="28"/>
        </w:rPr>
        <w:sectPr w:rsidR="002F3049" w:rsidSect="00A50296">
          <w:pgSz w:w="11906" w:h="16838"/>
          <w:pgMar w:top="1247" w:right="1247" w:bottom="1247" w:left="1247" w:header="283" w:footer="454" w:gutter="0"/>
          <w:pgNumType w:fmt="numberInDash"/>
          <w:cols w:space="720"/>
          <w:titlePg/>
          <w:docGrid w:type="lines" w:linePitch="312"/>
        </w:sectPr>
      </w:pPr>
    </w:p>
    <w:p w14:paraId="7BEEB114" w14:textId="77777777" w:rsidR="00E00648" w:rsidRPr="00B617F4" w:rsidRDefault="00AB5EE4" w:rsidP="00AB5EE4">
      <w:pPr>
        <w:pStyle w:val="21"/>
        <w:spacing w:before="0" w:line="500" w:lineRule="exact"/>
        <w:jc w:val="center"/>
        <w:rPr>
          <w:rFonts w:ascii="仿宋" w:eastAsia="仿宋" w:hAnsi="仿宋"/>
          <w:b w:val="0"/>
          <w:color w:val="auto"/>
          <w:sz w:val="28"/>
          <w:szCs w:val="28"/>
        </w:rPr>
      </w:pPr>
      <w:r>
        <w:rPr>
          <w:rFonts w:ascii="仿宋" w:eastAsia="仿宋" w:hAnsi="仿宋" w:hint="eastAsia"/>
          <w:sz w:val="28"/>
          <w:szCs w:val="28"/>
        </w:rPr>
        <w:lastRenderedPageBreak/>
        <w:t>3</w:t>
      </w:r>
      <w:r w:rsidR="00E00648" w:rsidRPr="00B617F4">
        <w:rPr>
          <w:rFonts w:ascii="仿宋" w:eastAsia="仿宋" w:hAnsi="仿宋" w:hint="eastAsia"/>
          <w:sz w:val="28"/>
          <w:szCs w:val="28"/>
        </w:rPr>
        <w:t>、</w:t>
      </w:r>
      <w:r w:rsidR="00E00648">
        <w:rPr>
          <w:rFonts w:ascii="仿宋" w:eastAsia="仿宋" w:hAnsi="仿宋" w:hint="eastAsia"/>
          <w:sz w:val="28"/>
          <w:szCs w:val="28"/>
        </w:rPr>
        <w:t>商务技术</w:t>
      </w:r>
      <w:r w:rsidR="00E00648" w:rsidRPr="00B617F4">
        <w:rPr>
          <w:rFonts w:ascii="仿宋" w:eastAsia="仿宋" w:hAnsi="仿宋" w:hint="eastAsia"/>
          <w:sz w:val="28"/>
          <w:szCs w:val="28"/>
        </w:rPr>
        <w:t>偏离表</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595"/>
        <w:gridCol w:w="2551"/>
        <w:gridCol w:w="2126"/>
      </w:tblGrid>
      <w:tr w:rsidR="00E00648" w:rsidRPr="005B6212" w14:paraId="6122CB2E" w14:textId="77777777" w:rsidTr="00BF6A0D">
        <w:trPr>
          <w:trHeight w:val="150"/>
          <w:jc w:val="center"/>
        </w:trPr>
        <w:tc>
          <w:tcPr>
            <w:tcW w:w="2202" w:type="dxa"/>
            <w:vAlign w:val="center"/>
          </w:tcPr>
          <w:p w14:paraId="0F0C4F18" w14:textId="77777777" w:rsidR="00E00648" w:rsidRPr="005B6212" w:rsidRDefault="00E00648" w:rsidP="00BF6A0D">
            <w:pPr>
              <w:pStyle w:val="af4"/>
              <w:spacing w:line="400" w:lineRule="atLeast"/>
              <w:jc w:val="center"/>
              <w:rPr>
                <w:rFonts w:ascii="仿宋" w:eastAsia="仿宋" w:hAnsi="仿宋"/>
                <w:szCs w:val="24"/>
              </w:rPr>
            </w:pPr>
            <w:r w:rsidRPr="005B6212">
              <w:rPr>
                <w:rFonts w:ascii="仿宋" w:eastAsia="仿宋" w:hAnsi="仿宋" w:hint="eastAsia"/>
                <w:szCs w:val="24"/>
              </w:rPr>
              <w:t>内容</w:t>
            </w:r>
          </w:p>
        </w:tc>
        <w:tc>
          <w:tcPr>
            <w:tcW w:w="2595" w:type="dxa"/>
            <w:vAlign w:val="center"/>
          </w:tcPr>
          <w:p w14:paraId="664304E3" w14:textId="77777777" w:rsidR="00E00648" w:rsidRPr="005B6212" w:rsidRDefault="00E00648" w:rsidP="00BF6A0D">
            <w:pPr>
              <w:pStyle w:val="af4"/>
              <w:spacing w:line="400" w:lineRule="atLeast"/>
              <w:jc w:val="center"/>
              <w:rPr>
                <w:rFonts w:ascii="仿宋" w:eastAsia="仿宋" w:hAnsi="仿宋"/>
                <w:szCs w:val="24"/>
              </w:rPr>
            </w:pPr>
            <w:r w:rsidRPr="005B6212">
              <w:rPr>
                <w:rFonts w:ascii="仿宋" w:eastAsia="仿宋" w:hAnsi="仿宋" w:hint="eastAsia"/>
                <w:szCs w:val="24"/>
              </w:rPr>
              <w:t>招标文件</w:t>
            </w:r>
          </w:p>
          <w:p w14:paraId="341F6902" w14:textId="77777777" w:rsidR="00E00648" w:rsidRPr="005B6212" w:rsidRDefault="00E00648" w:rsidP="00BF6A0D">
            <w:pPr>
              <w:pStyle w:val="af4"/>
              <w:spacing w:line="400" w:lineRule="atLeast"/>
              <w:jc w:val="center"/>
              <w:rPr>
                <w:rFonts w:ascii="仿宋" w:eastAsia="仿宋" w:hAnsi="仿宋"/>
                <w:szCs w:val="24"/>
              </w:rPr>
            </w:pPr>
            <w:r w:rsidRPr="005B6212">
              <w:rPr>
                <w:rFonts w:ascii="仿宋" w:eastAsia="仿宋" w:hAnsi="仿宋" w:hint="eastAsia"/>
                <w:szCs w:val="24"/>
              </w:rPr>
              <w:t>规范要求</w:t>
            </w:r>
          </w:p>
        </w:tc>
        <w:tc>
          <w:tcPr>
            <w:tcW w:w="2551" w:type="dxa"/>
            <w:vAlign w:val="center"/>
          </w:tcPr>
          <w:p w14:paraId="340C44D3" w14:textId="77777777" w:rsidR="00E00648" w:rsidRPr="005B6212" w:rsidRDefault="00E00648" w:rsidP="00BF6A0D">
            <w:pPr>
              <w:pStyle w:val="af4"/>
              <w:spacing w:line="400" w:lineRule="atLeast"/>
              <w:jc w:val="center"/>
              <w:rPr>
                <w:rFonts w:ascii="仿宋" w:eastAsia="仿宋" w:hAnsi="仿宋"/>
                <w:szCs w:val="24"/>
              </w:rPr>
            </w:pPr>
            <w:r w:rsidRPr="005B6212">
              <w:rPr>
                <w:rFonts w:ascii="仿宋" w:eastAsia="仿宋" w:hAnsi="仿宋" w:hint="eastAsia"/>
                <w:szCs w:val="24"/>
              </w:rPr>
              <w:t>投标文件</w:t>
            </w:r>
          </w:p>
          <w:p w14:paraId="55B916FC" w14:textId="77777777" w:rsidR="00E00648" w:rsidRPr="005B6212" w:rsidRDefault="00E00648" w:rsidP="00BF6A0D">
            <w:pPr>
              <w:pStyle w:val="af4"/>
              <w:spacing w:line="400" w:lineRule="atLeast"/>
              <w:jc w:val="center"/>
              <w:rPr>
                <w:rFonts w:ascii="仿宋" w:eastAsia="仿宋" w:hAnsi="仿宋"/>
                <w:szCs w:val="24"/>
              </w:rPr>
            </w:pPr>
            <w:r w:rsidRPr="005B6212">
              <w:rPr>
                <w:rFonts w:ascii="仿宋" w:eastAsia="仿宋" w:hAnsi="仿宋" w:hint="eastAsia"/>
                <w:szCs w:val="24"/>
              </w:rPr>
              <w:t>对应规范</w:t>
            </w:r>
          </w:p>
        </w:tc>
        <w:tc>
          <w:tcPr>
            <w:tcW w:w="2126" w:type="dxa"/>
            <w:vAlign w:val="center"/>
          </w:tcPr>
          <w:p w14:paraId="38B3B490" w14:textId="77777777" w:rsidR="00E00648" w:rsidRPr="005B6212" w:rsidRDefault="00E00648" w:rsidP="00BF6A0D">
            <w:pPr>
              <w:pStyle w:val="af4"/>
              <w:spacing w:line="400" w:lineRule="atLeast"/>
              <w:jc w:val="center"/>
              <w:rPr>
                <w:rFonts w:ascii="仿宋" w:eastAsia="仿宋" w:hAnsi="仿宋"/>
                <w:szCs w:val="24"/>
              </w:rPr>
            </w:pPr>
            <w:r w:rsidRPr="005B6212">
              <w:rPr>
                <w:rFonts w:ascii="仿宋" w:eastAsia="仿宋" w:hAnsi="仿宋" w:hint="eastAsia"/>
                <w:szCs w:val="24"/>
              </w:rPr>
              <w:t xml:space="preserve"> 偏离情况</w:t>
            </w:r>
          </w:p>
        </w:tc>
      </w:tr>
      <w:tr w:rsidR="00E00648" w:rsidRPr="005B6212" w14:paraId="4D48D8D0" w14:textId="77777777" w:rsidTr="00BF6A0D">
        <w:trPr>
          <w:trHeight w:val="150"/>
          <w:jc w:val="center"/>
        </w:trPr>
        <w:tc>
          <w:tcPr>
            <w:tcW w:w="2202" w:type="dxa"/>
            <w:vAlign w:val="center"/>
          </w:tcPr>
          <w:p w14:paraId="0ED99FDF"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4DD6E0AA"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4775AB81"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0841543A" w14:textId="77777777" w:rsidR="00E00648" w:rsidRPr="005B6212" w:rsidRDefault="00E00648" w:rsidP="00BF6A0D">
            <w:pPr>
              <w:pStyle w:val="af4"/>
              <w:spacing w:line="400" w:lineRule="atLeast"/>
              <w:jc w:val="center"/>
              <w:rPr>
                <w:rFonts w:ascii="仿宋" w:eastAsia="仿宋" w:hAnsi="仿宋"/>
                <w:szCs w:val="24"/>
              </w:rPr>
            </w:pPr>
          </w:p>
        </w:tc>
      </w:tr>
      <w:tr w:rsidR="00E00648" w:rsidRPr="005B6212" w14:paraId="1A2D9628" w14:textId="77777777" w:rsidTr="00BF6A0D">
        <w:trPr>
          <w:trHeight w:val="150"/>
          <w:jc w:val="center"/>
        </w:trPr>
        <w:tc>
          <w:tcPr>
            <w:tcW w:w="2202" w:type="dxa"/>
            <w:vAlign w:val="center"/>
          </w:tcPr>
          <w:p w14:paraId="7EB26FB0"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1E73A1C2"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55115BD4"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15FCB161" w14:textId="77777777" w:rsidR="00E00648" w:rsidRPr="005B6212" w:rsidRDefault="00E00648" w:rsidP="00BF6A0D">
            <w:pPr>
              <w:pStyle w:val="af4"/>
              <w:spacing w:line="400" w:lineRule="atLeast"/>
              <w:jc w:val="center"/>
              <w:rPr>
                <w:rFonts w:ascii="仿宋" w:eastAsia="仿宋" w:hAnsi="仿宋"/>
                <w:szCs w:val="24"/>
              </w:rPr>
            </w:pPr>
          </w:p>
        </w:tc>
      </w:tr>
      <w:tr w:rsidR="00E00648" w:rsidRPr="005B6212" w14:paraId="0E5839E5" w14:textId="77777777" w:rsidTr="00BF6A0D">
        <w:trPr>
          <w:trHeight w:val="150"/>
          <w:jc w:val="center"/>
        </w:trPr>
        <w:tc>
          <w:tcPr>
            <w:tcW w:w="2202" w:type="dxa"/>
            <w:vAlign w:val="center"/>
          </w:tcPr>
          <w:p w14:paraId="61E62DAF"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56737268"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25F8E5D6"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5896055A" w14:textId="77777777" w:rsidR="00E00648" w:rsidRPr="005B6212" w:rsidRDefault="00E00648" w:rsidP="00BF6A0D">
            <w:pPr>
              <w:pStyle w:val="af4"/>
              <w:spacing w:line="400" w:lineRule="atLeast"/>
              <w:jc w:val="center"/>
              <w:rPr>
                <w:rFonts w:ascii="仿宋" w:eastAsia="仿宋" w:hAnsi="仿宋"/>
                <w:szCs w:val="24"/>
              </w:rPr>
            </w:pPr>
          </w:p>
        </w:tc>
      </w:tr>
      <w:tr w:rsidR="00E00648" w:rsidRPr="005B6212" w14:paraId="53FD32EA" w14:textId="77777777" w:rsidTr="00BF6A0D">
        <w:trPr>
          <w:trHeight w:val="150"/>
          <w:jc w:val="center"/>
        </w:trPr>
        <w:tc>
          <w:tcPr>
            <w:tcW w:w="2202" w:type="dxa"/>
            <w:vAlign w:val="center"/>
          </w:tcPr>
          <w:p w14:paraId="69B1C4C1"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63D613A7"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26BCCAF5"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33C2D1F3" w14:textId="77777777" w:rsidR="00E00648" w:rsidRPr="005B6212" w:rsidRDefault="00E00648" w:rsidP="00BF6A0D">
            <w:pPr>
              <w:pStyle w:val="af4"/>
              <w:spacing w:line="400" w:lineRule="atLeast"/>
              <w:jc w:val="center"/>
              <w:rPr>
                <w:rFonts w:ascii="仿宋" w:eastAsia="仿宋" w:hAnsi="仿宋"/>
                <w:szCs w:val="24"/>
              </w:rPr>
            </w:pPr>
          </w:p>
        </w:tc>
      </w:tr>
      <w:tr w:rsidR="00E00648" w:rsidRPr="005B6212" w14:paraId="58CEBB9B" w14:textId="77777777" w:rsidTr="00BF6A0D">
        <w:trPr>
          <w:trHeight w:val="150"/>
          <w:jc w:val="center"/>
        </w:trPr>
        <w:tc>
          <w:tcPr>
            <w:tcW w:w="2202" w:type="dxa"/>
            <w:vAlign w:val="center"/>
          </w:tcPr>
          <w:p w14:paraId="33971A78"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46DF30CE"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7B60260D"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32A0AB0C" w14:textId="77777777" w:rsidR="00E00648" w:rsidRPr="005B6212" w:rsidRDefault="00E00648" w:rsidP="00BF6A0D">
            <w:pPr>
              <w:pStyle w:val="af4"/>
              <w:spacing w:line="400" w:lineRule="atLeast"/>
              <w:jc w:val="center"/>
              <w:rPr>
                <w:rFonts w:ascii="仿宋" w:eastAsia="仿宋" w:hAnsi="仿宋"/>
                <w:szCs w:val="24"/>
              </w:rPr>
            </w:pPr>
          </w:p>
        </w:tc>
      </w:tr>
      <w:tr w:rsidR="00E00648" w:rsidRPr="005B6212" w14:paraId="36228532" w14:textId="77777777" w:rsidTr="00BF6A0D">
        <w:trPr>
          <w:trHeight w:val="150"/>
          <w:jc w:val="center"/>
        </w:trPr>
        <w:tc>
          <w:tcPr>
            <w:tcW w:w="2202" w:type="dxa"/>
            <w:vAlign w:val="center"/>
          </w:tcPr>
          <w:p w14:paraId="0E0017C2"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349C16EA"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6327D3A4"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09EF231B" w14:textId="77777777" w:rsidR="00E00648" w:rsidRPr="005B6212" w:rsidRDefault="00E00648" w:rsidP="00BF6A0D">
            <w:pPr>
              <w:pStyle w:val="af4"/>
              <w:spacing w:line="400" w:lineRule="atLeast"/>
              <w:jc w:val="center"/>
              <w:rPr>
                <w:rFonts w:ascii="仿宋" w:eastAsia="仿宋" w:hAnsi="仿宋"/>
                <w:szCs w:val="24"/>
              </w:rPr>
            </w:pPr>
          </w:p>
        </w:tc>
      </w:tr>
      <w:tr w:rsidR="00E00648" w:rsidRPr="005B6212" w14:paraId="003D14F9" w14:textId="77777777" w:rsidTr="00BF6A0D">
        <w:trPr>
          <w:trHeight w:val="150"/>
          <w:jc w:val="center"/>
        </w:trPr>
        <w:tc>
          <w:tcPr>
            <w:tcW w:w="2202" w:type="dxa"/>
            <w:vAlign w:val="center"/>
          </w:tcPr>
          <w:p w14:paraId="655CA674"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2E6AA16F"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4BBFEB60"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1CB5A9BA" w14:textId="77777777" w:rsidR="00E00648" w:rsidRPr="005B6212" w:rsidRDefault="00E00648" w:rsidP="00BF6A0D">
            <w:pPr>
              <w:pStyle w:val="af4"/>
              <w:spacing w:line="400" w:lineRule="atLeast"/>
              <w:jc w:val="center"/>
              <w:rPr>
                <w:rFonts w:ascii="仿宋" w:eastAsia="仿宋" w:hAnsi="仿宋"/>
                <w:szCs w:val="24"/>
              </w:rPr>
            </w:pPr>
          </w:p>
        </w:tc>
      </w:tr>
      <w:tr w:rsidR="00E00648" w:rsidRPr="005B6212" w14:paraId="5F1EB515" w14:textId="77777777" w:rsidTr="00BF6A0D">
        <w:trPr>
          <w:trHeight w:val="150"/>
          <w:jc w:val="center"/>
        </w:trPr>
        <w:tc>
          <w:tcPr>
            <w:tcW w:w="2202" w:type="dxa"/>
            <w:vAlign w:val="center"/>
          </w:tcPr>
          <w:p w14:paraId="425A441D"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1BF3D418"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741C707C"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0214481A" w14:textId="77777777" w:rsidR="00E00648" w:rsidRPr="005B6212" w:rsidRDefault="00E00648" w:rsidP="00BF6A0D">
            <w:pPr>
              <w:pStyle w:val="af4"/>
              <w:spacing w:line="400" w:lineRule="atLeast"/>
              <w:jc w:val="center"/>
              <w:rPr>
                <w:rFonts w:ascii="仿宋" w:eastAsia="仿宋" w:hAnsi="仿宋"/>
                <w:szCs w:val="24"/>
              </w:rPr>
            </w:pPr>
          </w:p>
        </w:tc>
      </w:tr>
      <w:tr w:rsidR="00E00648" w:rsidRPr="005B6212" w14:paraId="5450C285" w14:textId="77777777" w:rsidTr="00BF6A0D">
        <w:trPr>
          <w:trHeight w:val="150"/>
          <w:jc w:val="center"/>
        </w:trPr>
        <w:tc>
          <w:tcPr>
            <w:tcW w:w="2202" w:type="dxa"/>
            <w:vAlign w:val="center"/>
          </w:tcPr>
          <w:p w14:paraId="3815C3D8"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3606FE73"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455C5878"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02BAD382" w14:textId="77777777" w:rsidR="00E00648" w:rsidRPr="005B6212" w:rsidRDefault="00E00648" w:rsidP="00BF6A0D">
            <w:pPr>
              <w:pStyle w:val="af4"/>
              <w:spacing w:line="400" w:lineRule="atLeast"/>
              <w:jc w:val="center"/>
              <w:rPr>
                <w:rFonts w:ascii="仿宋" w:eastAsia="仿宋" w:hAnsi="仿宋"/>
                <w:szCs w:val="24"/>
              </w:rPr>
            </w:pPr>
          </w:p>
        </w:tc>
      </w:tr>
      <w:tr w:rsidR="00E00648" w:rsidRPr="005B6212" w14:paraId="4BBB42FF" w14:textId="77777777" w:rsidTr="00BF6A0D">
        <w:trPr>
          <w:trHeight w:val="150"/>
          <w:jc w:val="center"/>
        </w:trPr>
        <w:tc>
          <w:tcPr>
            <w:tcW w:w="2202" w:type="dxa"/>
            <w:vAlign w:val="center"/>
          </w:tcPr>
          <w:p w14:paraId="39434D2C" w14:textId="77777777" w:rsidR="00E00648" w:rsidRPr="005B6212" w:rsidRDefault="00E00648" w:rsidP="00BF6A0D">
            <w:pPr>
              <w:pStyle w:val="af4"/>
              <w:spacing w:line="400" w:lineRule="atLeast"/>
              <w:jc w:val="center"/>
              <w:rPr>
                <w:rFonts w:ascii="仿宋" w:eastAsia="仿宋" w:hAnsi="仿宋"/>
                <w:szCs w:val="24"/>
              </w:rPr>
            </w:pPr>
          </w:p>
        </w:tc>
        <w:tc>
          <w:tcPr>
            <w:tcW w:w="2595" w:type="dxa"/>
            <w:vAlign w:val="center"/>
          </w:tcPr>
          <w:p w14:paraId="65F46E31" w14:textId="77777777" w:rsidR="00E00648" w:rsidRPr="005B6212" w:rsidRDefault="00E00648" w:rsidP="00BF6A0D">
            <w:pPr>
              <w:pStyle w:val="af4"/>
              <w:spacing w:line="400" w:lineRule="atLeast"/>
              <w:jc w:val="center"/>
              <w:rPr>
                <w:rFonts w:ascii="仿宋" w:eastAsia="仿宋" w:hAnsi="仿宋"/>
                <w:szCs w:val="24"/>
              </w:rPr>
            </w:pPr>
          </w:p>
        </w:tc>
        <w:tc>
          <w:tcPr>
            <w:tcW w:w="2551" w:type="dxa"/>
            <w:vAlign w:val="center"/>
          </w:tcPr>
          <w:p w14:paraId="6D344C81" w14:textId="77777777" w:rsidR="00E00648" w:rsidRPr="005B6212" w:rsidRDefault="00E00648" w:rsidP="00BF6A0D">
            <w:pPr>
              <w:pStyle w:val="af4"/>
              <w:spacing w:line="400" w:lineRule="atLeast"/>
              <w:jc w:val="center"/>
              <w:rPr>
                <w:rFonts w:ascii="仿宋" w:eastAsia="仿宋" w:hAnsi="仿宋"/>
                <w:szCs w:val="24"/>
              </w:rPr>
            </w:pPr>
          </w:p>
        </w:tc>
        <w:tc>
          <w:tcPr>
            <w:tcW w:w="2126" w:type="dxa"/>
            <w:vAlign w:val="center"/>
          </w:tcPr>
          <w:p w14:paraId="0A67D0A0" w14:textId="77777777" w:rsidR="00E00648" w:rsidRPr="005B6212" w:rsidRDefault="00E00648" w:rsidP="00BF6A0D">
            <w:pPr>
              <w:pStyle w:val="af4"/>
              <w:spacing w:line="400" w:lineRule="atLeast"/>
              <w:jc w:val="center"/>
              <w:rPr>
                <w:rFonts w:ascii="仿宋" w:eastAsia="仿宋" w:hAnsi="仿宋"/>
                <w:szCs w:val="24"/>
              </w:rPr>
            </w:pPr>
          </w:p>
        </w:tc>
      </w:tr>
    </w:tbl>
    <w:p w14:paraId="6A06054E" w14:textId="77777777" w:rsidR="00E00648" w:rsidRPr="005B6212" w:rsidRDefault="00E00648" w:rsidP="00E00648">
      <w:pPr>
        <w:pStyle w:val="af4"/>
        <w:spacing w:line="400" w:lineRule="exact"/>
        <w:rPr>
          <w:rFonts w:ascii="仿宋" w:eastAsia="仿宋" w:hAnsi="仿宋"/>
          <w:szCs w:val="24"/>
        </w:rPr>
      </w:pPr>
      <w:r w:rsidRPr="005B6212">
        <w:rPr>
          <w:rFonts w:ascii="仿宋" w:eastAsia="仿宋" w:hAnsi="仿宋" w:hint="eastAsia"/>
          <w:szCs w:val="24"/>
        </w:rPr>
        <w:t>注：</w:t>
      </w:r>
    </w:p>
    <w:p w14:paraId="040664EB" w14:textId="77777777" w:rsidR="00E00648" w:rsidRPr="005B6212" w:rsidRDefault="00E00648" w:rsidP="00E00648">
      <w:pPr>
        <w:pStyle w:val="af4"/>
        <w:spacing w:line="400" w:lineRule="exact"/>
        <w:rPr>
          <w:rFonts w:ascii="仿宋" w:eastAsia="仿宋" w:hAnsi="仿宋"/>
          <w:szCs w:val="24"/>
        </w:rPr>
      </w:pPr>
      <w:r w:rsidRPr="005B6212">
        <w:rPr>
          <w:rFonts w:ascii="仿宋" w:eastAsia="仿宋" w:hAnsi="仿宋" w:hint="eastAsia"/>
          <w:szCs w:val="24"/>
        </w:rPr>
        <w:t>1、此表须与招标文件“采购需求”相应标项内的所有技术规格</w:t>
      </w:r>
      <w:r>
        <w:rPr>
          <w:rFonts w:ascii="仿宋" w:eastAsia="仿宋" w:hAnsi="仿宋" w:hint="eastAsia"/>
          <w:szCs w:val="24"/>
        </w:rPr>
        <w:t>、商务条款</w:t>
      </w:r>
      <w:r w:rsidRPr="005B6212">
        <w:rPr>
          <w:rFonts w:ascii="仿宋" w:eastAsia="仿宋" w:hAnsi="仿宋" w:hint="eastAsia"/>
          <w:szCs w:val="24"/>
        </w:rPr>
        <w:t>（含技术、功能、配置、附加必备条件、售后服务、安装、验收、付款方式等）相比较且一一对应真实逐条填列，并在“偏离情况”栏注明“正偏离”、“负偏离”或“无偏离”。</w:t>
      </w:r>
    </w:p>
    <w:p w14:paraId="045A4E36" w14:textId="77777777" w:rsidR="00E00648" w:rsidRPr="005B6212" w:rsidRDefault="00E00648" w:rsidP="00E00648">
      <w:pPr>
        <w:pStyle w:val="af4"/>
        <w:spacing w:line="400" w:lineRule="exact"/>
        <w:rPr>
          <w:rFonts w:ascii="仿宋" w:eastAsia="仿宋" w:hAnsi="仿宋"/>
          <w:szCs w:val="24"/>
        </w:rPr>
      </w:pPr>
      <w:r w:rsidRPr="005B6212">
        <w:rPr>
          <w:rFonts w:ascii="仿宋" w:eastAsia="仿宋" w:hAnsi="仿宋" w:hint="eastAsia"/>
          <w:szCs w:val="24"/>
        </w:rPr>
        <w:t>2、投标人递交的技术规格书中必须真实逐条列明，否则由投标人自行承担相关风险。</w:t>
      </w:r>
    </w:p>
    <w:p w14:paraId="177721FF" w14:textId="77777777" w:rsidR="00E00648" w:rsidRPr="005B6212" w:rsidRDefault="00E00648" w:rsidP="00E00648">
      <w:pPr>
        <w:pStyle w:val="af4"/>
        <w:spacing w:line="400" w:lineRule="exact"/>
        <w:rPr>
          <w:rFonts w:ascii="仿宋" w:eastAsia="仿宋" w:hAnsi="仿宋"/>
          <w:szCs w:val="24"/>
        </w:rPr>
      </w:pPr>
      <w:r w:rsidRPr="005B6212">
        <w:rPr>
          <w:rFonts w:ascii="仿宋" w:eastAsia="仿宋" w:hAnsi="仿宋" w:hint="eastAsia"/>
          <w:szCs w:val="24"/>
        </w:rPr>
        <w:t>3、此表在不改变格式的情况下可自行制作。</w:t>
      </w:r>
    </w:p>
    <w:p w14:paraId="505FE5D7" w14:textId="77777777" w:rsidR="00E00648" w:rsidRPr="005B6212" w:rsidRDefault="00E00648" w:rsidP="00E00648">
      <w:pPr>
        <w:pStyle w:val="af4"/>
        <w:spacing w:line="400" w:lineRule="exact"/>
        <w:rPr>
          <w:rFonts w:ascii="仿宋" w:eastAsia="仿宋" w:hAnsi="仿宋"/>
          <w:szCs w:val="24"/>
        </w:rPr>
      </w:pPr>
      <w:r w:rsidRPr="005B6212">
        <w:rPr>
          <w:rFonts w:ascii="仿宋" w:eastAsia="仿宋" w:hAnsi="仿宋" w:hint="eastAsia"/>
          <w:szCs w:val="24"/>
        </w:rPr>
        <w:t>4、此表置于</w:t>
      </w:r>
      <w:r>
        <w:rPr>
          <w:rFonts w:ascii="仿宋" w:eastAsia="仿宋" w:hAnsi="仿宋" w:hint="eastAsia"/>
          <w:szCs w:val="24"/>
        </w:rPr>
        <w:t>商务</w:t>
      </w:r>
      <w:r w:rsidRPr="005B6212">
        <w:rPr>
          <w:rFonts w:ascii="仿宋" w:eastAsia="仿宋" w:hAnsi="仿宋" w:hint="eastAsia"/>
          <w:szCs w:val="24"/>
        </w:rPr>
        <w:t>技术</w:t>
      </w:r>
      <w:r>
        <w:rPr>
          <w:rFonts w:ascii="仿宋" w:eastAsia="仿宋" w:hAnsi="仿宋" w:hint="eastAsia"/>
          <w:szCs w:val="24"/>
        </w:rPr>
        <w:t>文件</w:t>
      </w:r>
      <w:r w:rsidRPr="005B6212">
        <w:rPr>
          <w:rFonts w:ascii="仿宋" w:eastAsia="仿宋" w:hAnsi="仿宋" w:hint="eastAsia"/>
          <w:szCs w:val="24"/>
        </w:rPr>
        <w:t>中。</w:t>
      </w:r>
    </w:p>
    <w:p w14:paraId="0A013769" w14:textId="77777777" w:rsidR="00E00648" w:rsidRPr="005B6212" w:rsidRDefault="00E00648" w:rsidP="00E00648">
      <w:pPr>
        <w:spacing w:line="400" w:lineRule="exact"/>
        <w:rPr>
          <w:rFonts w:ascii="仿宋" w:eastAsia="仿宋" w:hAnsi="仿宋"/>
          <w:color w:val="auto"/>
          <w:sz w:val="28"/>
        </w:rPr>
      </w:pPr>
    </w:p>
    <w:p w14:paraId="6BB76380" w14:textId="77777777" w:rsidR="00E00648" w:rsidRPr="005B6212" w:rsidRDefault="00E00648" w:rsidP="00E00648">
      <w:pPr>
        <w:spacing w:line="480" w:lineRule="auto"/>
        <w:rPr>
          <w:rFonts w:ascii="仿宋" w:eastAsia="仿宋" w:hAnsi="仿宋"/>
          <w:color w:val="auto"/>
          <w:sz w:val="24"/>
          <w:szCs w:val="24"/>
          <w:u w:val="single"/>
        </w:rPr>
      </w:pPr>
      <w:r w:rsidRPr="005B6212">
        <w:rPr>
          <w:rFonts w:ascii="仿宋" w:eastAsia="仿宋" w:hAnsi="仿宋" w:hint="eastAsia"/>
          <w:color w:val="auto"/>
          <w:sz w:val="24"/>
          <w:szCs w:val="24"/>
        </w:rPr>
        <w:t>投标人全称（</w:t>
      </w:r>
      <w:r>
        <w:rPr>
          <w:rFonts w:ascii="仿宋" w:eastAsia="仿宋" w:hAnsi="仿宋" w:hint="eastAsia"/>
          <w:color w:val="auto"/>
          <w:sz w:val="24"/>
          <w:szCs w:val="24"/>
        </w:rPr>
        <w:t>电子签章</w:t>
      </w:r>
      <w:r w:rsidRPr="005B6212">
        <w:rPr>
          <w:rFonts w:ascii="仿宋" w:eastAsia="仿宋" w:hAnsi="仿宋" w:hint="eastAsia"/>
          <w:color w:val="auto"/>
          <w:sz w:val="24"/>
          <w:szCs w:val="24"/>
        </w:rPr>
        <w:t>）：</w:t>
      </w:r>
      <w:r w:rsidR="00AF2DAB">
        <w:rPr>
          <w:rFonts w:ascii="仿宋" w:eastAsia="仿宋" w:hAnsi="仿宋" w:hint="eastAsia"/>
          <w:color w:val="auto"/>
          <w:sz w:val="24"/>
          <w:szCs w:val="24"/>
          <w:u w:val="single"/>
        </w:rPr>
        <w:t>________________</w:t>
      </w:r>
    </w:p>
    <w:p w14:paraId="757113B7" w14:textId="77777777" w:rsidR="00AB5EE4" w:rsidRDefault="00AF2DAB" w:rsidP="00E00648">
      <w:pPr>
        <w:spacing w:line="360" w:lineRule="auto"/>
        <w:rPr>
          <w:rFonts w:ascii="仿宋" w:eastAsia="仿宋" w:hAnsi="仿宋"/>
          <w:color w:val="auto"/>
          <w:sz w:val="24"/>
          <w:szCs w:val="24"/>
        </w:rPr>
        <w:sectPr w:rsidR="00AB5EE4" w:rsidSect="00A50296">
          <w:pgSz w:w="11906" w:h="16838"/>
          <w:pgMar w:top="1247" w:right="1247" w:bottom="1247" w:left="1247" w:header="283" w:footer="454" w:gutter="0"/>
          <w:pgNumType w:fmt="numberInDash"/>
          <w:cols w:space="720"/>
          <w:titlePg/>
          <w:docGrid w:type="lines" w:linePitch="312"/>
        </w:sectPr>
      </w:pPr>
      <w:r w:rsidRPr="0009299A">
        <w:rPr>
          <w:rFonts w:ascii="仿宋" w:eastAsia="仿宋" w:hAnsi="仿宋" w:hint="eastAsia"/>
          <w:sz w:val="24"/>
          <w:szCs w:val="24"/>
        </w:rPr>
        <w:t>日期：_____年_____月_____日</w:t>
      </w:r>
    </w:p>
    <w:p w14:paraId="0E0E5B2E" w14:textId="77777777" w:rsidR="00AB5EE4" w:rsidRPr="00E3708E" w:rsidRDefault="00AB5EE4" w:rsidP="00AB5EE4">
      <w:pPr>
        <w:pStyle w:val="21"/>
        <w:spacing w:before="0" w:line="500" w:lineRule="exact"/>
        <w:jc w:val="center"/>
        <w:rPr>
          <w:rFonts w:ascii="仿宋" w:eastAsia="仿宋" w:hAnsi="仿宋"/>
          <w:sz w:val="28"/>
          <w:szCs w:val="28"/>
        </w:rPr>
      </w:pPr>
      <w:r>
        <w:rPr>
          <w:rFonts w:ascii="仿宋" w:eastAsia="仿宋" w:hAnsi="仿宋" w:hint="eastAsia"/>
          <w:sz w:val="28"/>
          <w:szCs w:val="28"/>
        </w:rPr>
        <w:lastRenderedPageBreak/>
        <w:t>4、项目（业绩）情况一览表</w:t>
      </w:r>
    </w:p>
    <w:p w14:paraId="57CCA563" w14:textId="77777777" w:rsidR="00AB5EE4" w:rsidRPr="0009299A" w:rsidRDefault="00AB5EE4" w:rsidP="00AB5EE4">
      <w:pPr>
        <w:spacing w:line="360" w:lineRule="auto"/>
        <w:rPr>
          <w:rFonts w:ascii="仿宋" w:eastAsia="仿宋" w:hAnsi="仿宋"/>
          <w:sz w:val="24"/>
          <w:szCs w:val="24"/>
        </w:rPr>
      </w:pPr>
      <w:r w:rsidRPr="0009299A">
        <w:rPr>
          <w:rFonts w:ascii="仿宋" w:eastAsia="仿宋" w:hAnsi="仿宋" w:hint="eastAsia"/>
          <w:sz w:val="24"/>
          <w:szCs w:val="24"/>
        </w:rPr>
        <w:t>项目名称：</w:t>
      </w:r>
    </w:p>
    <w:p w14:paraId="60F1B136" w14:textId="77777777" w:rsidR="00AB5EE4" w:rsidRPr="0009299A" w:rsidRDefault="00AB5EE4" w:rsidP="00AB5EE4">
      <w:pPr>
        <w:spacing w:line="360" w:lineRule="auto"/>
        <w:rPr>
          <w:rFonts w:ascii="仿宋" w:eastAsia="仿宋" w:hAnsi="仿宋"/>
          <w:sz w:val="24"/>
          <w:szCs w:val="24"/>
        </w:rPr>
      </w:pPr>
      <w:r w:rsidRPr="0009299A">
        <w:rPr>
          <w:rFonts w:ascii="仿宋" w:eastAsia="仿宋" w:hAnsi="仿宋" w:hint="eastAsia"/>
          <w:sz w:val="24"/>
          <w:szCs w:val="24"/>
        </w:rPr>
        <w:t>项目编号：浙江新顺</w:t>
      </w:r>
      <w:r w:rsidRPr="0009299A">
        <w:rPr>
          <w:rFonts w:ascii="仿宋" w:eastAsia="仿宋" w:hAnsi="仿宋"/>
          <w:sz w:val="24"/>
          <w:szCs w:val="24"/>
        </w:rPr>
        <w:t>202</w:t>
      </w:r>
      <w:r>
        <w:rPr>
          <w:rFonts w:ascii="仿宋" w:eastAsia="仿宋" w:hAnsi="仿宋" w:hint="eastAsia"/>
          <w:sz w:val="24"/>
          <w:szCs w:val="24"/>
        </w:rPr>
        <w:t>2</w:t>
      </w:r>
      <w:r w:rsidRPr="0009299A">
        <w:rPr>
          <w:rFonts w:ascii="仿宋" w:eastAsia="仿宋" w:hAnsi="仿宋"/>
          <w:sz w:val="24"/>
          <w:szCs w:val="24"/>
        </w:rPr>
        <w:t>-</w:t>
      </w:r>
      <w:r w:rsidRPr="0009299A">
        <w:rPr>
          <w:rFonts w:ascii="仿宋" w:eastAsia="仿宋" w:hAnsi="仿宋" w:hint="eastAsia"/>
          <w:sz w:val="24"/>
          <w:szCs w:val="24"/>
        </w:rPr>
        <w:t>**</w:t>
      </w:r>
      <w:r w:rsidRPr="0009299A">
        <w:rPr>
          <w:rFonts w:ascii="仿宋" w:eastAsia="仿宋" w:hAnsi="仿宋"/>
          <w:sz w:val="24"/>
          <w:szCs w:val="24"/>
        </w:rPr>
        <w:t>-</w:t>
      </w:r>
      <w:r w:rsidRPr="0009299A">
        <w:rPr>
          <w:rFonts w:ascii="仿宋" w:eastAsia="仿宋" w:hAnsi="仿宋" w:hint="eastAsia"/>
          <w:sz w:val="24"/>
          <w:szCs w:val="24"/>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612"/>
        <w:gridCol w:w="1560"/>
        <w:gridCol w:w="850"/>
        <w:gridCol w:w="992"/>
        <w:gridCol w:w="1134"/>
        <w:gridCol w:w="1134"/>
        <w:gridCol w:w="1249"/>
        <w:gridCol w:w="993"/>
        <w:gridCol w:w="452"/>
      </w:tblGrid>
      <w:tr w:rsidR="00AB75B3" w:rsidRPr="0033308F" w14:paraId="19C0E7A1" w14:textId="77777777" w:rsidTr="00531D0B">
        <w:trPr>
          <w:trHeight w:val="416"/>
          <w:jc w:val="center"/>
        </w:trPr>
        <w:tc>
          <w:tcPr>
            <w:tcW w:w="512" w:type="dxa"/>
            <w:vMerge w:val="restart"/>
            <w:vAlign w:val="center"/>
          </w:tcPr>
          <w:p w14:paraId="33285430"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bCs/>
                <w:color w:val="auto"/>
              </w:rPr>
              <w:t>序号</w:t>
            </w:r>
          </w:p>
        </w:tc>
        <w:tc>
          <w:tcPr>
            <w:tcW w:w="1612" w:type="dxa"/>
            <w:vMerge w:val="restart"/>
            <w:vAlign w:val="center"/>
          </w:tcPr>
          <w:p w14:paraId="2D327AAC"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bCs/>
                <w:color w:val="auto"/>
              </w:rPr>
              <w:t>采购单位名称</w:t>
            </w:r>
          </w:p>
        </w:tc>
        <w:tc>
          <w:tcPr>
            <w:tcW w:w="1560" w:type="dxa"/>
            <w:vMerge w:val="restart"/>
            <w:vAlign w:val="center"/>
          </w:tcPr>
          <w:p w14:paraId="0498EC09"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bCs/>
                <w:color w:val="auto"/>
              </w:rPr>
              <w:t>项目</w:t>
            </w:r>
            <w:r>
              <w:rPr>
                <w:rFonts w:ascii="仿宋" w:eastAsia="仿宋" w:hAnsi="仿宋" w:cs="宋体" w:hint="eastAsia"/>
                <w:bCs/>
                <w:color w:val="auto"/>
              </w:rPr>
              <w:t>（业绩）</w:t>
            </w:r>
            <w:r w:rsidRPr="0033308F">
              <w:rPr>
                <w:rFonts w:ascii="仿宋" w:eastAsia="仿宋" w:hAnsi="仿宋" w:cs="宋体" w:hint="eastAsia"/>
                <w:bCs/>
                <w:color w:val="auto"/>
              </w:rPr>
              <w:t>名称</w:t>
            </w:r>
          </w:p>
        </w:tc>
        <w:tc>
          <w:tcPr>
            <w:tcW w:w="850" w:type="dxa"/>
            <w:vMerge w:val="restart"/>
            <w:vAlign w:val="center"/>
          </w:tcPr>
          <w:p w14:paraId="79A3B6AF"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bCs/>
                <w:color w:val="auto"/>
              </w:rPr>
              <w:t>数量</w:t>
            </w:r>
          </w:p>
        </w:tc>
        <w:tc>
          <w:tcPr>
            <w:tcW w:w="992" w:type="dxa"/>
            <w:vMerge w:val="restart"/>
            <w:vAlign w:val="center"/>
          </w:tcPr>
          <w:p w14:paraId="18A4583B"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bCs/>
                <w:color w:val="auto"/>
              </w:rPr>
              <w:t>合同签订时间</w:t>
            </w:r>
          </w:p>
        </w:tc>
        <w:tc>
          <w:tcPr>
            <w:tcW w:w="1134" w:type="dxa"/>
            <w:vMerge w:val="restart"/>
            <w:vAlign w:val="center"/>
          </w:tcPr>
          <w:p w14:paraId="73D97E43"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bCs/>
                <w:color w:val="auto"/>
              </w:rPr>
              <w:t>合同金额</w:t>
            </w:r>
          </w:p>
          <w:p w14:paraId="79CDBE55"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bCs/>
                <w:color w:val="auto"/>
              </w:rPr>
              <w:t>（万元）</w:t>
            </w:r>
          </w:p>
        </w:tc>
        <w:tc>
          <w:tcPr>
            <w:tcW w:w="1134" w:type="dxa"/>
            <w:vMerge w:val="restart"/>
            <w:vAlign w:val="center"/>
          </w:tcPr>
          <w:p w14:paraId="650BB598" w14:textId="77777777" w:rsidR="00AB75B3" w:rsidRPr="0033308F" w:rsidRDefault="00AB75B3" w:rsidP="00531D0B">
            <w:pPr>
              <w:snapToGrid w:val="0"/>
              <w:jc w:val="center"/>
              <w:rPr>
                <w:rFonts w:ascii="仿宋" w:eastAsia="仿宋" w:hAnsi="仿宋" w:cs="宋体"/>
                <w:color w:val="auto"/>
              </w:rPr>
            </w:pPr>
            <w:r w:rsidRPr="0033308F">
              <w:rPr>
                <w:rFonts w:ascii="仿宋" w:eastAsia="仿宋" w:hAnsi="仿宋" w:cs="宋体" w:hint="eastAsia"/>
                <w:color w:val="auto"/>
              </w:rPr>
              <w:t>采购单位</w:t>
            </w:r>
          </w:p>
          <w:p w14:paraId="0D4265A8" w14:textId="77777777" w:rsidR="00AB75B3" w:rsidRPr="0033308F" w:rsidRDefault="00AB75B3" w:rsidP="00531D0B">
            <w:pPr>
              <w:snapToGrid w:val="0"/>
              <w:jc w:val="center"/>
              <w:rPr>
                <w:rFonts w:ascii="仿宋" w:eastAsia="仿宋" w:hAnsi="仿宋" w:cs="宋体"/>
                <w:color w:val="auto"/>
              </w:rPr>
            </w:pPr>
            <w:r w:rsidRPr="0033308F">
              <w:rPr>
                <w:rFonts w:ascii="仿宋" w:eastAsia="仿宋" w:hAnsi="仿宋" w:cs="宋体" w:hint="eastAsia"/>
                <w:color w:val="auto"/>
              </w:rPr>
              <w:t>联系人及</w:t>
            </w:r>
          </w:p>
          <w:p w14:paraId="4742A4EA"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color w:val="auto"/>
              </w:rPr>
              <w:t>联系电话</w:t>
            </w:r>
          </w:p>
        </w:tc>
        <w:tc>
          <w:tcPr>
            <w:tcW w:w="2694" w:type="dxa"/>
            <w:gridSpan w:val="3"/>
            <w:vAlign w:val="center"/>
          </w:tcPr>
          <w:p w14:paraId="62BD7867" w14:textId="77777777" w:rsidR="00AB75B3" w:rsidRPr="00F618F9" w:rsidRDefault="00AB75B3" w:rsidP="00531D0B">
            <w:pPr>
              <w:jc w:val="center"/>
              <w:rPr>
                <w:rFonts w:ascii="仿宋" w:eastAsia="仿宋" w:hAnsi="仿宋" w:cs="宋体"/>
                <w:bCs/>
                <w:color w:val="auto"/>
              </w:rPr>
            </w:pPr>
            <w:r w:rsidRPr="00F618F9">
              <w:rPr>
                <w:rFonts w:ascii="仿宋" w:eastAsia="仿宋" w:hAnsi="仿宋" w:cs="宋体" w:hint="eastAsia"/>
                <w:bCs/>
                <w:color w:val="auto"/>
              </w:rPr>
              <w:t>附件（页码）</w:t>
            </w:r>
          </w:p>
        </w:tc>
      </w:tr>
      <w:tr w:rsidR="00AB75B3" w:rsidRPr="0033308F" w14:paraId="078414C9" w14:textId="77777777" w:rsidTr="00531D0B">
        <w:trPr>
          <w:trHeight w:val="464"/>
          <w:jc w:val="center"/>
        </w:trPr>
        <w:tc>
          <w:tcPr>
            <w:tcW w:w="512" w:type="dxa"/>
            <w:vMerge/>
            <w:vAlign w:val="center"/>
          </w:tcPr>
          <w:p w14:paraId="1882C7A9" w14:textId="77777777" w:rsidR="00AB75B3" w:rsidRPr="0033308F" w:rsidRDefault="00AB75B3" w:rsidP="00531D0B">
            <w:pPr>
              <w:jc w:val="center"/>
              <w:rPr>
                <w:rFonts w:ascii="仿宋" w:eastAsia="仿宋" w:hAnsi="仿宋" w:cs="宋体"/>
                <w:bCs/>
                <w:color w:val="auto"/>
              </w:rPr>
            </w:pPr>
          </w:p>
        </w:tc>
        <w:tc>
          <w:tcPr>
            <w:tcW w:w="1612" w:type="dxa"/>
            <w:vMerge/>
            <w:vAlign w:val="center"/>
          </w:tcPr>
          <w:p w14:paraId="6C324C66" w14:textId="77777777" w:rsidR="00AB75B3" w:rsidRPr="0033308F" w:rsidRDefault="00AB75B3" w:rsidP="00531D0B">
            <w:pPr>
              <w:jc w:val="center"/>
              <w:rPr>
                <w:rFonts w:ascii="仿宋" w:eastAsia="仿宋" w:hAnsi="仿宋" w:cs="宋体"/>
                <w:bCs/>
                <w:color w:val="auto"/>
              </w:rPr>
            </w:pPr>
          </w:p>
        </w:tc>
        <w:tc>
          <w:tcPr>
            <w:tcW w:w="1560" w:type="dxa"/>
            <w:vMerge/>
            <w:vAlign w:val="center"/>
          </w:tcPr>
          <w:p w14:paraId="60A9D31F" w14:textId="77777777" w:rsidR="00AB75B3" w:rsidRPr="0033308F" w:rsidRDefault="00AB75B3" w:rsidP="00531D0B">
            <w:pPr>
              <w:jc w:val="center"/>
              <w:rPr>
                <w:rFonts w:ascii="仿宋" w:eastAsia="仿宋" w:hAnsi="仿宋" w:cs="宋体"/>
                <w:bCs/>
                <w:color w:val="auto"/>
              </w:rPr>
            </w:pPr>
          </w:p>
        </w:tc>
        <w:tc>
          <w:tcPr>
            <w:tcW w:w="850" w:type="dxa"/>
            <w:vMerge/>
            <w:vAlign w:val="center"/>
          </w:tcPr>
          <w:p w14:paraId="6E154605" w14:textId="77777777" w:rsidR="00AB75B3" w:rsidRPr="0033308F" w:rsidRDefault="00AB75B3" w:rsidP="00531D0B">
            <w:pPr>
              <w:jc w:val="center"/>
              <w:rPr>
                <w:rFonts w:ascii="仿宋" w:eastAsia="仿宋" w:hAnsi="仿宋" w:cs="宋体"/>
                <w:bCs/>
                <w:color w:val="auto"/>
              </w:rPr>
            </w:pPr>
          </w:p>
        </w:tc>
        <w:tc>
          <w:tcPr>
            <w:tcW w:w="992" w:type="dxa"/>
            <w:vMerge/>
            <w:vAlign w:val="center"/>
          </w:tcPr>
          <w:p w14:paraId="412C0E06" w14:textId="77777777" w:rsidR="00AB75B3" w:rsidRPr="0033308F" w:rsidRDefault="00AB75B3" w:rsidP="00531D0B">
            <w:pPr>
              <w:jc w:val="center"/>
              <w:rPr>
                <w:rFonts w:ascii="仿宋" w:eastAsia="仿宋" w:hAnsi="仿宋" w:cs="宋体"/>
                <w:bCs/>
                <w:color w:val="auto"/>
              </w:rPr>
            </w:pPr>
          </w:p>
        </w:tc>
        <w:tc>
          <w:tcPr>
            <w:tcW w:w="1134" w:type="dxa"/>
            <w:vMerge/>
            <w:vAlign w:val="center"/>
          </w:tcPr>
          <w:p w14:paraId="5222DEB6" w14:textId="77777777" w:rsidR="00AB75B3" w:rsidRPr="0033308F" w:rsidRDefault="00AB75B3" w:rsidP="00531D0B">
            <w:pPr>
              <w:jc w:val="center"/>
              <w:rPr>
                <w:rFonts w:ascii="仿宋" w:eastAsia="仿宋" w:hAnsi="仿宋" w:cs="宋体"/>
                <w:bCs/>
                <w:color w:val="auto"/>
              </w:rPr>
            </w:pPr>
          </w:p>
        </w:tc>
        <w:tc>
          <w:tcPr>
            <w:tcW w:w="1134" w:type="dxa"/>
            <w:vMerge/>
            <w:vAlign w:val="center"/>
          </w:tcPr>
          <w:p w14:paraId="1EC6C07D" w14:textId="77777777" w:rsidR="00AB75B3" w:rsidRPr="0033308F" w:rsidRDefault="00AB75B3" w:rsidP="00531D0B">
            <w:pPr>
              <w:snapToGrid w:val="0"/>
              <w:jc w:val="center"/>
              <w:rPr>
                <w:rFonts w:ascii="仿宋" w:eastAsia="仿宋" w:hAnsi="仿宋" w:cs="宋体"/>
                <w:color w:val="auto"/>
              </w:rPr>
            </w:pPr>
          </w:p>
        </w:tc>
        <w:tc>
          <w:tcPr>
            <w:tcW w:w="1249" w:type="dxa"/>
            <w:vAlign w:val="center"/>
          </w:tcPr>
          <w:p w14:paraId="49D3431E" w14:textId="77777777" w:rsidR="00AB75B3" w:rsidRPr="00F618F9" w:rsidRDefault="00AB75B3" w:rsidP="00531D0B">
            <w:pPr>
              <w:jc w:val="center"/>
              <w:rPr>
                <w:rFonts w:ascii="仿宋" w:eastAsia="仿宋" w:hAnsi="仿宋" w:cs="宋体"/>
                <w:bCs/>
                <w:color w:val="auto"/>
              </w:rPr>
            </w:pPr>
            <w:r w:rsidRPr="00F618F9">
              <w:rPr>
                <w:rFonts w:ascii="仿宋" w:eastAsia="仿宋" w:hAnsi="仿宋" w:cs="宋体" w:hint="eastAsia"/>
                <w:bCs/>
                <w:color w:val="auto"/>
              </w:rPr>
              <w:t>中标（成交）公告网页截图</w:t>
            </w:r>
          </w:p>
        </w:tc>
        <w:tc>
          <w:tcPr>
            <w:tcW w:w="993" w:type="dxa"/>
            <w:vAlign w:val="center"/>
          </w:tcPr>
          <w:p w14:paraId="48C2A938" w14:textId="77777777" w:rsidR="00AB75B3" w:rsidRPr="00F618F9" w:rsidRDefault="00AB75B3" w:rsidP="00531D0B">
            <w:pPr>
              <w:jc w:val="center"/>
              <w:rPr>
                <w:rFonts w:ascii="仿宋" w:eastAsia="仿宋" w:hAnsi="仿宋" w:cs="宋体"/>
                <w:bCs/>
                <w:color w:val="auto"/>
              </w:rPr>
            </w:pPr>
            <w:r w:rsidRPr="00F618F9">
              <w:rPr>
                <w:rFonts w:ascii="仿宋" w:eastAsia="仿宋" w:hAnsi="仿宋" w:cs="宋体" w:hint="eastAsia"/>
                <w:color w:val="auto"/>
              </w:rPr>
              <w:t>中标（成交）通知书</w:t>
            </w:r>
          </w:p>
        </w:tc>
        <w:tc>
          <w:tcPr>
            <w:tcW w:w="452" w:type="dxa"/>
            <w:vAlign w:val="center"/>
          </w:tcPr>
          <w:p w14:paraId="6EE2A295" w14:textId="77777777" w:rsidR="00AB75B3" w:rsidRPr="00F618F9" w:rsidRDefault="00AB75B3" w:rsidP="00531D0B">
            <w:pPr>
              <w:jc w:val="center"/>
              <w:rPr>
                <w:rFonts w:ascii="仿宋" w:eastAsia="仿宋" w:hAnsi="仿宋" w:cs="宋体"/>
                <w:bCs/>
                <w:color w:val="auto"/>
              </w:rPr>
            </w:pPr>
            <w:r w:rsidRPr="00F618F9">
              <w:rPr>
                <w:rFonts w:ascii="仿宋" w:eastAsia="仿宋" w:hAnsi="仿宋" w:cs="宋体"/>
                <w:bCs/>
                <w:color w:val="auto"/>
              </w:rPr>
              <w:t>合同</w:t>
            </w:r>
          </w:p>
        </w:tc>
      </w:tr>
      <w:tr w:rsidR="00AB75B3" w:rsidRPr="0033308F" w14:paraId="0338710F" w14:textId="77777777" w:rsidTr="00531D0B">
        <w:trPr>
          <w:trHeight w:val="567"/>
          <w:jc w:val="center"/>
        </w:trPr>
        <w:tc>
          <w:tcPr>
            <w:tcW w:w="512" w:type="dxa"/>
            <w:vAlign w:val="center"/>
          </w:tcPr>
          <w:p w14:paraId="711E10CC"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bCs/>
                <w:color w:val="auto"/>
              </w:rPr>
              <w:t>1</w:t>
            </w:r>
          </w:p>
        </w:tc>
        <w:tc>
          <w:tcPr>
            <w:tcW w:w="1612" w:type="dxa"/>
            <w:vAlign w:val="center"/>
          </w:tcPr>
          <w:p w14:paraId="297761A4" w14:textId="77777777" w:rsidR="00AB75B3" w:rsidRPr="0033308F" w:rsidRDefault="00AB75B3" w:rsidP="00531D0B">
            <w:pPr>
              <w:jc w:val="center"/>
              <w:rPr>
                <w:rFonts w:ascii="仿宋" w:eastAsia="仿宋" w:hAnsi="仿宋" w:cs="宋体"/>
                <w:bCs/>
                <w:color w:val="auto"/>
              </w:rPr>
            </w:pPr>
          </w:p>
        </w:tc>
        <w:tc>
          <w:tcPr>
            <w:tcW w:w="1560" w:type="dxa"/>
            <w:vAlign w:val="center"/>
          </w:tcPr>
          <w:p w14:paraId="63E98A0C" w14:textId="77777777" w:rsidR="00AB75B3" w:rsidRPr="0033308F" w:rsidRDefault="00AB75B3" w:rsidP="00531D0B">
            <w:pPr>
              <w:jc w:val="center"/>
              <w:rPr>
                <w:rFonts w:ascii="仿宋" w:eastAsia="仿宋" w:hAnsi="仿宋" w:cs="宋体"/>
                <w:bCs/>
                <w:color w:val="auto"/>
              </w:rPr>
            </w:pPr>
          </w:p>
        </w:tc>
        <w:tc>
          <w:tcPr>
            <w:tcW w:w="850" w:type="dxa"/>
            <w:vAlign w:val="center"/>
          </w:tcPr>
          <w:p w14:paraId="1161D46A" w14:textId="77777777" w:rsidR="00AB75B3" w:rsidRPr="0033308F" w:rsidRDefault="00AB75B3" w:rsidP="00531D0B">
            <w:pPr>
              <w:jc w:val="center"/>
              <w:rPr>
                <w:rFonts w:ascii="仿宋" w:eastAsia="仿宋" w:hAnsi="仿宋" w:cs="宋体"/>
                <w:bCs/>
                <w:color w:val="auto"/>
              </w:rPr>
            </w:pPr>
          </w:p>
        </w:tc>
        <w:tc>
          <w:tcPr>
            <w:tcW w:w="992" w:type="dxa"/>
            <w:vAlign w:val="center"/>
          </w:tcPr>
          <w:p w14:paraId="711EA91E" w14:textId="77777777" w:rsidR="00AB75B3" w:rsidRPr="0033308F" w:rsidRDefault="00AB75B3" w:rsidP="00531D0B">
            <w:pPr>
              <w:jc w:val="center"/>
              <w:rPr>
                <w:rFonts w:ascii="仿宋" w:eastAsia="仿宋" w:hAnsi="仿宋" w:cs="宋体"/>
                <w:bCs/>
                <w:color w:val="auto"/>
              </w:rPr>
            </w:pPr>
          </w:p>
        </w:tc>
        <w:tc>
          <w:tcPr>
            <w:tcW w:w="1134" w:type="dxa"/>
            <w:vAlign w:val="center"/>
          </w:tcPr>
          <w:p w14:paraId="404AD018" w14:textId="77777777" w:rsidR="00AB75B3" w:rsidRPr="0033308F" w:rsidRDefault="00AB75B3" w:rsidP="00531D0B">
            <w:pPr>
              <w:jc w:val="center"/>
              <w:rPr>
                <w:rFonts w:ascii="仿宋" w:eastAsia="仿宋" w:hAnsi="仿宋" w:cs="宋体"/>
                <w:bCs/>
                <w:color w:val="auto"/>
              </w:rPr>
            </w:pPr>
          </w:p>
        </w:tc>
        <w:tc>
          <w:tcPr>
            <w:tcW w:w="1134" w:type="dxa"/>
            <w:vAlign w:val="center"/>
          </w:tcPr>
          <w:p w14:paraId="111E0DA6" w14:textId="77777777" w:rsidR="00AB75B3" w:rsidRPr="0033308F" w:rsidRDefault="00AB75B3" w:rsidP="00531D0B">
            <w:pPr>
              <w:jc w:val="center"/>
              <w:rPr>
                <w:rFonts w:ascii="仿宋" w:eastAsia="仿宋" w:hAnsi="仿宋" w:cs="宋体"/>
                <w:bCs/>
                <w:color w:val="auto"/>
              </w:rPr>
            </w:pPr>
          </w:p>
        </w:tc>
        <w:tc>
          <w:tcPr>
            <w:tcW w:w="1249" w:type="dxa"/>
            <w:vAlign w:val="center"/>
          </w:tcPr>
          <w:p w14:paraId="48FE667B" w14:textId="77777777" w:rsidR="00AB75B3" w:rsidRPr="0033308F" w:rsidRDefault="00AB75B3" w:rsidP="00531D0B">
            <w:pPr>
              <w:jc w:val="center"/>
              <w:rPr>
                <w:rFonts w:ascii="仿宋" w:eastAsia="仿宋" w:hAnsi="仿宋" w:cs="宋体"/>
                <w:bCs/>
                <w:color w:val="auto"/>
              </w:rPr>
            </w:pPr>
          </w:p>
        </w:tc>
        <w:tc>
          <w:tcPr>
            <w:tcW w:w="993" w:type="dxa"/>
            <w:vAlign w:val="center"/>
          </w:tcPr>
          <w:p w14:paraId="62AE59F8" w14:textId="77777777" w:rsidR="00AB75B3" w:rsidRPr="0033308F" w:rsidRDefault="00AB75B3" w:rsidP="00531D0B">
            <w:pPr>
              <w:jc w:val="center"/>
              <w:rPr>
                <w:rFonts w:ascii="仿宋" w:eastAsia="仿宋" w:hAnsi="仿宋" w:cs="宋体"/>
                <w:bCs/>
                <w:color w:val="auto"/>
              </w:rPr>
            </w:pPr>
          </w:p>
        </w:tc>
        <w:tc>
          <w:tcPr>
            <w:tcW w:w="452" w:type="dxa"/>
            <w:vAlign w:val="center"/>
          </w:tcPr>
          <w:p w14:paraId="55BE5E67" w14:textId="77777777" w:rsidR="00AB75B3" w:rsidRPr="0033308F" w:rsidRDefault="00AB75B3" w:rsidP="00531D0B">
            <w:pPr>
              <w:jc w:val="center"/>
              <w:rPr>
                <w:rFonts w:ascii="仿宋" w:eastAsia="仿宋" w:hAnsi="仿宋" w:cs="宋体"/>
                <w:bCs/>
                <w:color w:val="auto"/>
              </w:rPr>
            </w:pPr>
          </w:p>
        </w:tc>
      </w:tr>
      <w:tr w:rsidR="00AB75B3" w:rsidRPr="0033308F" w14:paraId="3401E170" w14:textId="77777777" w:rsidTr="00531D0B">
        <w:trPr>
          <w:trHeight w:val="567"/>
          <w:jc w:val="center"/>
        </w:trPr>
        <w:tc>
          <w:tcPr>
            <w:tcW w:w="512" w:type="dxa"/>
            <w:vAlign w:val="center"/>
          </w:tcPr>
          <w:p w14:paraId="2756058C"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hint="eastAsia"/>
                <w:bCs/>
                <w:color w:val="auto"/>
              </w:rPr>
              <w:t>2</w:t>
            </w:r>
          </w:p>
        </w:tc>
        <w:tc>
          <w:tcPr>
            <w:tcW w:w="1612" w:type="dxa"/>
            <w:vAlign w:val="center"/>
          </w:tcPr>
          <w:p w14:paraId="2A1F8F13" w14:textId="77777777" w:rsidR="00AB75B3" w:rsidRPr="0033308F" w:rsidRDefault="00AB75B3" w:rsidP="00531D0B">
            <w:pPr>
              <w:jc w:val="center"/>
              <w:rPr>
                <w:rFonts w:ascii="仿宋" w:eastAsia="仿宋" w:hAnsi="仿宋" w:cs="宋体"/>
                <w:bCs/>
                <w:color w:val="auto"/>
              </w:rPr>
            </w:pPr>
          </w:p>
        </w:tc>
        <w:tc>
          <w:tcPr>
            <w:tcW w:w="1560" w:type="dxa"/>
            <w:vAlign w:val="center"/>
          </w:tcPr>
          <w:p w14:paraId="17C093C3" w14:textId="77777777" w:rsidR="00AB75B3" w:rsidRPr="0033308F" w:rsidRDefault="00AB75B3" w:rsidP="00531D0B">
            <w:pPr>
              <w:jc w:val="center"/>
              <w:rPr>
                <w:rFonts w:ascii="仿宋" w:eastAsia="仿宋" w:hAnsi="仿宋" w:cs="宋体"/>
                <w:bCs/>
                <w:color w:val="auto"/>
              </w:rPr>
            </w:pPr>
          </w:p>
        </w:tc>
        <w:tc>
          <w:tcPr>
            <w:tcW w:w="850" w:type="dxa"/>
            <w:vAlign w:val="center"/>
          </w:tcPr>
          <w:p w14:paraId="51F15ABC" w14:textId="77777777" w:rsidR="00AB75B3" w:rsidRPr="0033308F" w:rsidRDefault="00AB75B3" w:rsidP="00531D0B">
            <w:pPr>
              <w:jc w:val="center"/>
              <w:rPr>
                <w:rFonts w:ascii="仿宋" w:eastAsia="仿宋" w:hAnsi="仿宋" w:cs="宋体"/>
                <w:bCs/>
                <w:color w:val="auto"/>
              </w:rPr>
            </w:pPr>
          </w:p>
        </w:tc>
        <w:tc>
          <w:tcPr>
            <w:tcW w:w="992" w:type="dxa"/>
            <w:vAlign w:val="center"/>
          </w:tcPr>
          <w:p w14:paraId="3332AF4C" w14:textId="77777777" w:rsidR="00AB75B3" w:rsidRPr="0033308F" w:rsidRDefault="00AB75B3" w:rsidP="00531D0B">
            <w:pPr>
              <w:jc w:val="center"/>
              <w:rPr>
                <w:rFonts w:ascii="仿宋" w:eastAsia="仿宋" w:hAnsi="仿宋" w:cs="宋体"/>
                <w:bCs/>
                <w:color w:val="auto"/>
              </w:rPr>
            </w:pPr>
          </w:p>
        </w:tc>
        <w:tc>
          <w:tcPr>
            <w:tcW w:w="1134" w:type="dxa"/>
            <w:vAlign w:val="center"/>
          </w:tcPr>
          <w:p w14:paraId="3A7BB7A6" w14:textId="77777777" w:rsidR="00AB75B3" w:rsidRPr="0033308F" w:rsidRDefault="00AB75B3" w:rsidP="00531D0B">
            <w:pPr>
              <w:jc w:val="center"/>
              <w:rPr>
                <w:rFonts w:ascii="仿宋" w:eastAsia="仿宋" w:hAnsi="仿宋" w:cs="宋体"/>
                <w:bCs/>
                <w:color w:val="auto"/>
              </w:rPr>
            </w:pPr>
          </w:p>
        </w:tc>
        <w:tc>
          <w:tcPr>
            <w:tcW w:w="1134" w:type="dxa"/>
            <w:vAlign w:val="center"/>
          </w:tcPr>
          <w:p w14:paraId="37412842" w14:textId="77777777" w:rsidR="00AB75B3" w:rsidRPr="0033308F" w:rsidRDefault="00AB75B3" w:rsidP="00531D0B">
            <w:pPr>
              <w:jc w:val="center"/>
              <w:rPr>
                <w:rFonts w:ascii="仿宋" w:eastAsia="仿宋" w:hAnsi="仿宋" w:cs="宋体"/>
                <w:bCs/>
                <w:color w:val="auto"/>
              </w:rPr>
            </w:pPr>
          </w:p>
        </w:tc>
        <w:tc>
          <w:tcPr>
            <w:tcW w:w="1249" w:type="dxa"/>
            <w:vAlign w:val="center"/>
          </w:tcPr>
          <w:p w14:paraId="59B2345B" w14:textId="77777777" w:rsidR="00AB75B3" w:rsidRPr="0033308F" w:rsidRDefault="00AB75B3" w:rsidP="00531D0B">
            <w:pPr>
              <w:jc w:val="center"/>
              <w:rPr>
                <w:rFonts w:ascii="仿宋" w:eastAsia="仿宋" w:hAnsi="仿宋" w:cs="宋体"/>
                <w:bCs/>
                <w:color w:val="auto"/>
              </w:rPr>
            </w:pPr>
          </w:p>
        </w:tc>
        <w:tc>
          <w:tcPr>
            <w:tcW w:w="993" w:type="dxa"/>
            <w:vAlign w:val="center"/>
          </w:tcPr>
          <w:p w14:paraId="248F72BC" w14:textId="77777777" w:rsidR="00AB75B3" w:rsidRPr="0033308F" w:rsidRDefault="00AB75B3" w:rsidP="00531D0B">
            <w:pPr>
              <w:jc w:val="center"/>
              <w:rPr>
                <w:rFonts w:ascii="仿宋" w:eastAsia="仿宋" w:hAnsi="仿宋" w:cs="宋体"/>
                <w:bCs/>
                <w:color w:val="auto"/>
              </w:rPr>
            </w:pPr>
          </w:p>
        </w:tc>
        <w:tc>
          <w:tcPr>
            <w:tcW w:w="452" w:type="dxa"/>
            <w:vAlign w:val="center"/>
          </w:tcPr>
          <w:p w14:paraId="2E314A73" w14:textId="77777777" w:rsidR="00AB75B3" w:rsidRPr="0033308F" w:rsidRDefault="00AB75B3" w:rsidP="00531D0B">
            <w:pPr>
              <w:jc w:val="center"/>
              <w:rPr>
                <w:rFonts w:ascii="仿宋" w:eastAsia="仿宋" w:hAnsi="仿宋" w:cs="宋体"/>
                <w:bCs/>
                <w:color w:val="auto"/>
              </w:rPr>
            </w:pPr>
          </w:p>
        </w:tc>
      </w:tr>
      <w:tr w:rsidR="00AB75B3" w:rsidRPr="0033308F" w14:paraId="49567146" w14:textId="77777777" w:rsidTr="00531D0B">
        <w:trPr>
          <w:trHeight w:val="567"/>
          <w:jc w:val="center"/>
        </w:trPr>
        <w:tc>
          <w:tcPr>
            <w:tcW w:w="512" w:type="dxa"/>
            <w:vAlign w:val="center"/>
          </w:tcPr>
          <w:p w14:paraId="4732605A" w14:textId="77777777" w:rsidR="00AB75B3" w:rsidRPr="0033308F" w:rsidRDefault="00AB75B3" w:rsidP="00531D0B">
            <w:pPr>
              <w:jc w:val="center"/>
              <w:rPr>
                <w:rFonts w:ascii="仿宋" w:eastAsia="仿宋" w:hAnsi="仿宋" w:cs="宋体"/>
                <w:bCs/>
                <w:color w:val="auto"/>
              </w:rPr>
            </w:pPr>
            <w:r w:rsidRPr="0033308F">
              <w:rPr>
                <w:rFonts w:ascii="仿宋" w:eastAsia="仿宋" w:hAnsi="仿宋" w:cs="宋体"/>
                <w:bCs/>
                <w:color w:val="auto"/>
              </w:rPr>
              <w:t>…</w:t>
            </w:r>
          </w:p>
        </w:tc>
        <w:tc>
          <w:tcPr>
            <w:tcW w:w="1612" w:type="dxa"/>
            <w:vAlign w:val="center"/>
          </w:tcPr>
          <w:p w14:paraId="72A72E4A" w14:textId="77777777" w:rsidR="00AB75B3" w:rsidRPr="0033308F" w:rsidRDefault="00AB75B3" w:rsidP="00531D0B">
            <w:pPr>
              <w:jc w:val="center"/>
              <w:rPr>
                <w:rFonts w:ascii="仿宋" w:eastAsia="仿宋" w:hAnsi="仿宋" w:cs="宋体"/>
                <w:bCs/>
                <w:color w:val="auto"/>
              </w:rPr>
            </w:pPr>
          </w:p>
        </w:tc>
        <w:tc>
          <w:tcPr>
            <w:tcW w:w="1560" w:type="dxa"/>
            <w:vAlign w:val="center"/>
          </w:tcPr>
          <w:p w14:paraId="12A7C5AC" w14:textId="77777777" w:rsidR="00AB75B3" w:rsidRPr="0033308F" w:rsidRDefault="00AB75B3" w:rsidP="00531D0B">
            <w:pPr>
              <w:jc w:val="center"/>
              <w:rPr>
                <w:rFonts w:ascii="仿宋" w:eastAsia="仿宋" w:hAnsi="仿宋" w:cs="宋体"/>
                <w:bCs/>
                <w:color w:val="auto"/>
              </w:rPr>
            </w:pPr>
          </w:p>
        </w:tc>
        <w:tc>
          <w:tcPr>
            <w:tcW w:w="850" w:type="dxa"/>
            <w:vAlign w:val="center"/>
          </w:tcPr>
          <w:p w14:paraId="49570378" w14:textId="77777777" w:rsidR="00AB75B3" w:rsidRPr="0033308F" w:rsidRDefault="00AB75B3" w:rsidP="00531D0B">
            <w:pPr>
              <w:jc w:val="center"/>
              <w:rPr>
                <w:rFonts w:ascii="仿宋" w:eastAsia="仿宋" w:hAnsi="仿宋" w:cs="宋体"/>
                <w:bCs/>
                <w:color w:val="auto"/>
              </w:rPr>
            </w:pPr>
          </w:p>
        </w:tc>
        <w:tc>
          <w:tcPr>
            <w:tcW w:w="992" w:type="dxa"/>
            <w:vAlign w:val="center"/>
          </w:tcPr>
          <w:p w14:paraId="2A2CDDF9" w14:textId="77777777" w:rsidR="00AB75B3" w:rsidRPr="0033308F" w:rsidRDefault="00AB75B3" w:rsidP="00531D0B">
            <w:pPr>
              <w:jc w:val="center"/>
              <w:rPr>
                <w:rFonts w:ascii="仿宋" w:eastAsia="仿宋" w:hAnsi="仿宋" w:cs="宋体"/>
                <w:bCs/>
                <w:color w:val="auto"/>
              </w:rPr>
            </w:pPr>
          </w:p>
        </w:tc>
        <w:tc>
          <w:tcPr>
            <w:tcW w:w="1134" w:type="dxa"/>
            <w:vAlign w:val="center"/>
          </w:tcPr>
          <w:p w14:paraId="164C68F5" w14:textId="77777777" w:rsidR="00AB75B3" w:rsidRPr="0033308F" w:rsidRDefault="00AB75B3" w:rsidP="00531D0B">
            <w:pPr>
              <w:jc w:val="center"/>
              <w:rPr>
                <w:rFonts w:ascii="仿宋" w:eastAsia="仿宋" w:hAnsi="仿宋" w:cs="宋体"/>
                <w:bCs/>
                <w:color w:val="auto"/>
              </w:rPr>
            </w:pPr>
          </w:p>
        </w:tc>
        <w:tc>
          <w:tcPr>
            <w:tcW w:w="1134" w:type="dxa"/>
            <w:vAlign w:val="center"/>
          </w:tcPr>
          <w:p w14:paraId="0C634E22" w14:textId="77777777" w:rsidR="00AB75B3" w:rsidRPr="0033308F" w:rsidRDefault="00AB75B3" w:rsidP="00531D0B">
            <w:pPr>
              <w:jc w:val="center"/>
              <w:rPr>
                <w:rFonts w:ascii="仿宋" w:eastAsia="仿宋" w:hAnsi="仿宋" w:cs="宋体"/>
                <w:bCs/>
                <w:color w:val="auto"/>
              </w:rPr>
            </w:pPr>
          </w:p>
        </w:tc>
        <w:tc>
          <w:tcPr>
            <w:tcW w:w="1249" w:type="dxa"/>
            <w:vAlign w:val="center"/>
          </w:tcPr>
          <w:p w14:paraId="58B91AA2" w14:textId="77777777" w:rsidR="00AB75B3" w:rsidRPr="0033308F" w:rsidRDefault="00AB75B3" w:rsidP="00531D0B">
            <w:pPr>
              <w:jc w:val="center"/>
              <w:rPr>
                <w:rFonts w:ascii="仿宋" w:eastAsia="仿宋" w:hAnsi="仿宋" w:cs="宋体"/>
                <w:bCs/>
                <w:color w:val="auto"/>
              </w:rPr>
            </w:pPr>
          </w:p>
        </w:tc>
        <w:tc>
          <w:tcPr>
            <w:tcW w:w="993" w:type="dxa"/>
            <w:vAlign w:val="center"/>
          </w:tcPr>
          <w:p w14:paraId="503FA01A" w14:textId="77777777" w:rsidR="00AB75B3" w:rsidRPr="0033308F" w:rsidRDefault="00AB75B3" w:rsidP="00531D0B">
            <w:pPr>
              <w:jc w:val="center"/>
              <w:rPr>
                <w:rFonts w:ascii="仿宋" w:eastAsia="仿宋" w:hAnsi="仿宋" w:cs="宋体"/>
                <w:bCs/>
                <w:color w:val="auto"/>
              </w:rPr>
            </w:pPr>
          </w:p>
        </w:tc>
        <w:tc>
          <w:tcPr>
            <w:tcW w:w="452" w:type="dxa"/>
            <w:vAlign w:val="center"/>
          </w:tcPr>
          <w:p w14:paraId="33EDEAD3" w14:textId="77777777" w:rsidR="00AB75B3" w:rsidRPr="0033308F" w:rsidRDefault="00AB75B3" w:rsidP="00531D0B">
            <w:pPr>
              <w:jc w:val="center"/>
              <w:rPr>
                <w:rFonts w:ascii="仿宋" w:eastAsia="仿宋" w:hAnsi="仿宋" w:cs="宋体"/>
                <w:bCs/>
                <w:color w:val="auto"/>
              </w:rPr>
            </w:pPr>
          </w:p>
        </w:tc>
      </w:tr>
      <w:tr w:rsidR="00AB75B3" w:rsidRPr="0033308F" w14:paraId="0E0CBBB8" w14:textId="77777777" w:rsidTr="00531D0B">
        <w:trPr>
          <w:trHeight w:val="567"/>
          <w:jc w:val="center"/>
        </w:trPr>
        <w:tc>
          <w:tcPr>
            <w:tcW w:w="512" w:type="dxa"/>
            <w:vAlign w:val="center"/>
          </w:tcPr>
          <w:p w14:paraId="1444755B" w14:textId="77777777" w:rsidR="00AB75B3" w:rsidRPr="0033308F" w:rsidRDefault="00AB75B3" w:rsidP="00531D0B">
            <w:pPr>
              <w:jc w:val="center"/>
              <w:rPr>
                <w:rFonts w:ascii="仿宋" w:eastAsia="仿宋" w:hAnsi="仿宋" w:cs="宋体"/>
                <w:bCs/>
                <w:color w:val="auto"/>
              </w:rPr>
            </w:pPr>
          </w:p>
        </w:tc>
        <w:tc>
          <w:tcPr>
            <w:tcW w:w="1612" w:type="dxa"/>
            <w:vAlign w:val="center"/>
          </w:tcPr>
          <w:p w14:paraId="2156DF41" w14:textId="77777777" w:rsidR="00AB75B3" w:rsidRPr="0033308F" w:rsidRDefault="00AB75B3" w:rsidP="00531D0B">
            <w:pPr>
              <w:jc w:val="center"/>
              <w:rPr>
                <w:rFonts w:ascii="仿宋" w:eastAsia="仿宋" w:hAnsi="仿宋" w:cs="宋体"/>
                <w:bCs/>
                <w:color w:val="auto"/>
              </w:rPr>
            </w:pPr>
          </w:p>
        </w:tc>
        <w:tc>
          <w:tcPr>
            <w:tcW w:w="1560" w:type="dxa"/>
            <w:vAlign w:val="center"/>
          </w:tcPr>
          <w:p w14:paraId="1CBF8720" w14:textId="77777777" w:rsidR="00AB75B3" w:rsidRPr="0033308F" w:rsidRDefault="00AB75B3" w:rsidP="00531D0B">
            <w:pPr>
              <w:jc w:val="center"/>
              <w:rPr>
                <w:rFonts w:ascii="仿宋" w:eastAsia="仿宋" w:hAnsi="仿宋" w:cs="宋体"/>
                <w:bCs/>
                <w:color w:val="auto"/>
              </w:rPr>
            </w:pPr>
          </w:p>
        </w:tc>
        <w:tc>
          <w:tcPr>
            <w:tcW w:w="850" w:type="dxa"/>
            <w:vAlign w:val="center"/>
          </w:tcPr>
          <w:p w14:paraId="7AAF872D" w14:textId="77777777" w:rsidR="00AB75B3" w:rsidRPr="0033308F" w:rsidRDefault="00AB75B3" w:rsidP="00531D0B">
            <w:pPr>
              <w:jc w:val="center"/>
              <w:rPr>
                <w:rFonts w:ascii="仿宋" w:eastAsia="仿宋" w:hAnsi="仿宋" w:cs="宋体"/>
                <w:bCs/>
                <w:color w:val="auto"/>
              </w:rPr>
            </w:pPr>
          </w:p>
        </w:tc>
        <w:tc>
          <w:tcPr>
            <w:tcW w:w="992" w:type="dxa"/>
            <w:vAlign w:val="center"/>
          </w:tcPr>
          <w:p w14:paraId="3AE1BE29" w14:textId="77777777" w:rsidR="00AB75B3" w:rsidRPr="0033308F" w:rsidRDefault="00AB75B3" w:rsidP="00531D0B">
            <w:pPr>
              <w:jc w:val="center"/>
              <w:rPr>
                <w:rFonts w:ascii="仿宋" w:eastAsia="仿宋" w:hAnsi="仿宋" w:cs="宋体"/>
                <w:bCs/>
                <w:color w:val="auto"/>
              </w:rPr>
            </w:pPr>
          </w:p>
        </w:tc>
        <w:tc>
          <w:tcPr>
            <w:tcW w:w="1134" w:type="dxa"/>
            <w:vAlign w:val="center"/>
          </w:tcPr>
          <w:p w14:paraId="01490BA2" w14:textId="77777777" w:rsidR="00AB75B3" w:rsidRPr="0033308F" w:rsidRDefault="00AB75B3" w:rsidP="00531D0B">
            <w:pPr>
              <w:jc w:val="center"/>
              <w:rPr>
                <w:rFonts w:ascii="仿宋" w:eastAsia="仿宋" w:hAnsi="仿宋" w:cs="宋体"/>
                <w:bCs/>
                <w:color w:val="auto"/>
              </w:rPr>
            </w:pPr>
          </w:p>
        </w:tc>
        <w:tc>
          <w:tcPr>
            <w:tcW w:w="1134" w:type="dxa"/>
            <w:vAlign w:val="center"/>
          </w:tcPr>
          <w:p w14:paraId="6A4FE612" w14:textId="77777777" w:rsidR="00AB75B3" w:rsidRPr="0033308F" w:rsidRDefault="00AB75B3" w:rsidP="00531D0B">
            <w:pPr>
              <w:jc w:val="center"/>
              <w:rPr>
                <w:rFonts w:ascii="仿宋" w:eastAsia="仿宋" w:hAnsi="仿宋" w:cs="宋体"/>
                <w:bCs/>
                <w:color w:val="auto"/>
              </w:rPr>
            </w:pPr>
          </w:p>
        </w:tc>
        <w:tc>
          <w:tcPr>
            <w:tcW w:w="1249" w:type="dxa"/>
            <w:vAlign w:val="center"/>
          </w:tcPr>
          <w:p w14:paraId="163A1E6E" w14:textId="77777777" w:rsidR="00AB75B3" w:rsidRPr="0033308F" w:rsidRDefault="00AB75B3" w:rsidP="00531D0B">
            <w:pPr>
              <w:jc w:val="center"/>
              <w:rPr>
                <w:rFonts w:ascii="仿宋" w:eastAsia="仿宋" w:hAnsi="仿宋" w:cs="宋体"/>
                <w:bCs/>
                <w:color w:val="auto"/>
              </w:rPr>
            </w:pPr>
          </w:p>
        </w:tc>
        <w:tc>
          <w:tcPr>
            <w:tcW w:w="993" w:type="dxa"/>
            <w:vAlign w:val="center"/>
          </w:tcPr>
          <w:p w14:paraId="4EAE1164" w14:textId="77777777" w:rsidR="00AB75B3" w:rsidRPr="0033308F" w:rsidRDefault="00AB75B3" w:rsidP="00531D0B">
            <w:pPr>
              <w:jc w:val="center"/>
              <w:rPr>
                <w:rFonts w:ascii="仿宋" w:eastAsia="仿宋" w:hAnsi="仿宋" w:cs="宋体"/>
                <w:bCs/>
                <w:color w:val="auto"/>
              </w:rPr>
            </w:pPr>
          </w:p>
        </w:tc>
        <w:tc>
          <w:tcPr>
            <w:tcW w:w="452" w:type="dxa"/>
            <w:vAlign w:val="center"/>
          </w:tcPr>
          <w:p w14:paraId="06DE0259" w14:textId="77777777" w:rsidR="00AB75B3" w:rsidRPr="0033308F" w:rsidRDefault="00AB75B3" w:rsidP="00531D0B">
            <w:pPr>
              <w:jc w:val="center"/>
              <w:rPr>
                <w:rFonts w:ascii="仿宋" w:eastAsia="仿宋" w:hAnsi="仿宋" w:cs="宋体"/>
                <w:bCs/>
                <w:color w:val="auto"/>
              </w:rPr>
            </w:pPr>
          </w:p>
        </w:tc>
      </w:tr>
      <w:tr w:rsidR="00AB75B3" w:rsidRPr="0033308F" w14:paraId="20133F02" w14:textId="77777777" w:rsidTr="00531D0B">
        <w:trPr>
          <w:trHeight w:val="567"/>
          <w:jc w:val="center"/>
        </w:trPr>
        <w:tc>
          <w:tcPr>
            <w:tcW w:w="512" w:type="dxa"/>
            <w:vAlign w:val="center"/>
          </w:tcPr>
          <w:p w14:paraId="198A3BD7" w14:textId="77777777" w:rsidR="00AB75B3" w:rsidRPr="0033308F" w:rsidRDefault="00AB75B3" w:rsidP="00531D0B">
            <w:pPr>
              <w:jc w:val="center"/>
              <w:rPr>
                <w:rFonts w:ascii="仿宋" w:eastAsia="仿宋" w:hAnsi="仿宋" w:cs="宋体"/>
                <w:bCs/>
                <w:color w:val="auto"/>
              </w:rPr>
            </w:pPr>
          </w:p>
        </w:tc>
        <w:tc>
          <w:tcPr>
            <w:tcW w:w="1612" w:type="dxa"/>
            <w:vAlign w:val="center"/>
          </w:tcPr>
          <w:p w14:paraId="67267135" w14:textId="77777777" w:rsidR="00AB75B3" w:rsidRPr="0033308F" w:rsidRDefault="00AB75B3" w:rsidP="00531D0B">
            <w:pPr>
              <w:jc w:val="center"/>
              <w:rPr>
                <w:rFonts w:ascii="仿宋" w:eastAsia="仿宋" w:hAnsi="仿宋" w:cs="宋体"/>
                <w:bCs/>
                <w:color w:val="auto"/>
              </w:rPr>
            </w:pPr>
          </w:p>
        </w:tc>
        <w:tc>
          <w:tcPr>
            <w:tcW w:w="1560" w:type="dxa"/>
            <w:vAlign w:val="center"/>
          </w:tcPr>
          <w:p w14:paraId="48D1F0BE" w14:textId="77777777" w:rsidR="00AB75B3" w:rsidRPr="0033308F" w:rsidRDefault="00AB75B3" w:rsidP="00531D0B">
            <w:pPr>
              <w:jc w:val="center"/>
              <w:rPr>
                <w:rFonts w:ascii="仿宋" w:eastAsia="仿宋" w:hAnsi="仿宋" w:cs="宋体"/>
                <w:bCs/>
                <w:color w:val="auto"/>
              </w:rPr>
            </w:pPr>
          </w:p>
        </w:tc>
        <w:tc>
          <w:tcPr>
            <w:tcW w:w="850" w:type="dxa"/>
            <w:vAlign w:val="center"/>
          </w:tcPr>
          <w:p w14:paraId="390D97D8" w14:textId="77777777" w:rsidR="00AB75B3" w:rsidRPr="0033308F" w:rsidRDefault="00AB75B3" w:rsidP="00531D0B">
            <w:pPr>
              <w:jc w:val="center"/>
              <w:rPr>
                <w:rFonts w:ascii="仿宋" w:eastAsia="仿宋" w:hAnsi="仿宋" w:cs="宋体"/>
                <w:bCs/>
                <w:color w:val="auto"/>
              </w:rPr>
            </w:pPr>
          </w:p>
        </w:tc>
        <w:tc>
          <w:tcPr>
            <w:tcW w:w="992" w:type="dxa"/>
            <w:vAlign w:val="center"/>
          </w:tcPr>
          <w:p w14:paraId="598705BF" w14:textId="77777777" w:rsidR="00AB75B3" w:rsidRPr="0033308F" w:rsidRDefault="00AB75B3" w:rsidP="00531D0B">
            <w:pPr>
              <w:jc w:val="center"/>
              <w:rPr>
                <w:rFonts w:ascii="仿宋" w:eastAsia="仿宋" w:hAnsi="仿宋" w:cs="宋体"/>
                <w:bCs/>
                <w:color w:val="auto"/>
              </w:rPr>
            </w:pPr>
          </w:p>
        </w:tc>
        <w:tc>
          <w:tcPr>
            <w:tcW w:w="1134" w:type="dxa"/>
            <w:vAlign w:val="center"/>
          </w:tcPr>
          <w:p w14:paraId="2BF446C8" w14:textId="77777777" w:rsidR="00AB75B3" w:rsidRPr="0033308F" w:rsidRDefault="00AB75B3" w:rsidP="00531D0B">
            <w:pPr>
              <w:jc w:val="center"/>
              <w:rPr>
                <w:rFonts w:ascii="仿宋" w:eastAsia="仿宋" w:hAnsi="仿宋" w:cs="宋体"/>
                <w:bCs/>
                <w:color w:val="auto"/>
              </w:rPr>
            </w:pPr>
          </w:p>
        </w:tc>
        <w:tc>
          <w:tcPr>
            <w:tcW w:w="1134" w:type="dxa"/>
            <w:vAlign w:val="center"/>
          </w:tcPr>
          <w:p w14:paraId="554C2AB1" w14:textId="77777777" w:rsidR="00AB75B3" w:rsidRPr="0033308F" w:rsidRDefault="00AB75B3" w:rsidP="00531D0B">
            <w:pPr>
              <w:jc w:val="center"/>
              <w:rPr>
                <w:rFonts w:ascii="仿宋" w:eastAsia="仿宋" w:hAnsi="仿宋" w:cs="宋体"/>
                <w:bCs/>
                <w:color w:val="auto"/>
              </w:rPr>
            </w:pPr>
          </w:p>
        </w:tc>
        <w:tc>
          <w:tcPr>
            <w:tcW w:w="1249" w:type="dxa"/>
            <w:vAlign w:val="center"/>
          </w:tcPr>
          <w:p w14:paraId="660E9F71" w14:textId="77777777" w:rsidR="00AB75B3" w:rsidRPr="0033308F" w:rsidRDefault="00AB75B3" w:rsidP="00531D0B">
            <w:pPr>
              <w:jc w:val="center"/>
              <w:rPr>
                <w:rFonts w:ascii="仿宋" w:eastAsia="仿宋" w:hAnsi="仿宋" w:cs="宋体"/>
                <w:bCs/>
                <w:color w:val="auto"/>
              </w:rPr>
            </w:pPr>
          </w:p>
        </w:tc>
        <w:tc>
          <w:tcPr>
            <w:tcW w:w="993" w:type="dxa"/>
            <w:vAlign w:val="center"/>
          </w:tcPr>
          <w:p w14:paraId="5A079568" w14:textId="77777777" w:rsidR="00AB75B3" w:rsidRPr="0033308F" w:rsidRDefault="00AB75B3" w:rsidP="00531D0B">
            <w:pPr>
              <w:jc w:val="center"/>
              <w:rPr>
                <w:rFonts w:ascii="仿宋" w:eastAsia="仿宋" w:hAnsi="仿宋" w:cs="宋体"/>
                <w:bCs/>
                <w:color w:val="auto"/>
              </w:rPr>
            </w:pPr>
          </w:p>
        </w:tc>
        <w:tc>
          <w:tcPr>
            <w:tcW w:w="452" w:type="dxa"/>
            <w:vAlign w:val="center"/>
          </w:tcPr>
          <w:p w14:paraId="6FFB8B13" w14:textId="77777777" w:rsidR="00AB75B3" w:rsidRPr="0033308F" w:rsidRDefault="00AB75B3" w:rsidP="00531D0B">
            <w:pPr>
              <w:jc w:val="center"/>
              <w:rPr>
                <w:rFonts w:ascii="仿宋" w:eastAsia="仿宋" w:hAnsi="仿宋" w:cs="宋体"/>
                <w:bCs/>
                <w:color w:val="auto"/>
              </w:rPr>
            </w:pPr>
          </w:p>
        </w:tc>
      </w:tr>
      <w:tr w:rsidR="00AB75B3" w:rsidRPr="0033308F" w14:paraId="5B2696D6" w14:textId="77777777" w:rsidTr="00531D0B">
        <w:trPr>
          <w:trHeight w:val="567"/>
          <w:jc w:val="center"/>
        </w:trPr>
        <w:tc>
          <w:tcPr>
            <w:tcW w:w="512" w:type="dxa"/>
            <w:vAlign w:val="center"/>
          </w:tcPr>
          <w:p w14:paraId="1D64E0CF" w14:textId="77777777" w:rsidR="00AB75B3" w:rsidRPr="0033308F" w:rsidRDefault="00AB75B3" w:rsidP="00531D0B">
            <w:pPr>
              <w:jc w:val="center"/>
              <w:rPr>
                <w:rFonts w:ascii="仿宋" w:eastAsia="仿宋" w:hAnsi="仿宋" w:cs="宋体"/>
                <w:bCs/>
                <w:color w:val="auto"/>
              </w:rPr>
            </w:pPr>
          </w:p>
        </w:tc>
        <w:tc>
          <w:tcPr>
            <w:tcW w:w="1612" w:type="dxa"/>
            <w:vAlign w:val="center"/>
          </w:tcPr>
          <w:p w14:paraId="421117B3" w14:textId="77777777" w:rsidR="00AB75B3" w:rsidRPr="0033308F" w:rsidRDefault="00AB75B3" w:rsidP="00531D0B">
            <w:pPr>
              <w:jc w:val="center"/>
              <w:rPr>
                <w:rFonts w:ascii="仿宋" w:eastAsia="仿宋" w:hAnsi="仿宋" w:cs="宋体"/>
                <w:bCs/>
                <w:color w:val="auto"/>
              </w:rPr>
            </w:pPr>
          </w:p>
        </w:tc>
        <w:tc>
          <w:tcPr>
            <w:tcW w:w="1560" w:type="dxa"/>
            <w:vAlign w:val="center"/>
          </w:tcPr>
          <w:p w14:paraId="24C71834" w14:textId="77777777" w:rsidR="00AB75B3" w:rsidRPr="0033308F" w:rsidRDefault="00AB75B3" w:rsidP="00531D0B">
            <w:pPr>
              <w:jc w:val="center"/>
              <w:rPr>
                <w:rFonts w:ascii="仿宋" w:eastAsia="仿宋" w:hAnsi="仿宋" w:cs="宋体"/>
                <w:bCs/>
                <w:color w:val="auto"/>
              </w:rPr>
            </w:pPr>
          </w:p>
        </w:tc>
        <w:tc>
          <w:tcPr>
            <w:tcW w:w="850" w:type="dxa"/>
            <w:vAlign w:val="center"/>
          </w:tcPr>
          <w:p w14:paraId="04F84522" w14:textId="77777777" w:rsidR="00AB75B3" w:rsidRPr="0033308F" w:rsidRDefault="00AB75B3" w:rsidP="00531D0B">
            <w:pPr>
              <w:jc w:val="center"/>
              <w:rPr>
                <w:rFonts w:ascii="仿宋" w:eastAsia="仿宋" w:hAnsi="仿宋" w:cs="宋体"/>
                <w:bCs/>
                <w:color w:val="auto"/>
              </w:rPr>
            </w:pPr>
          </w:p>
        </w:tc>
        <w:tc>
          <w:tcPr>
            <w:tcW w:w="992" w:type="dxa"/>
            <w:vAlign w:val="center"/>
          </w:tcPr>
          <w:p w14:paraId="4380CC58" w14:textId="77777777" w:rsidR="00AB75B3" w:rsidRPr="0033308F" w:rsidRDefault="00AB75B3" w:rsidP="00531D0B">
            <w:pPr>
              <w:jc w:val="center"/>
              <w:rPr>
                <w:rFonts w:ascii="仿宋" w:eastAsia="仿宋" w:hAnsi="仿宋" w:cs="宋体"/>
                <w:bCs/>
                <w:color w:val="auto"/>
              </w:rPr>
            </w:pPr>
          </w:p>
        </w:tc>
        <w:tc>
          <w:tcPr>
            <w:tcW w:w="1134" w:type="dxa"/>
            <w:vAlign w:val="center"/>
          </w:tcPr>
          <w:p w14:paraId="3F2C1F24" w14:textId="77777777" w:rsidR="00AB75B3" w:rsidRPr="0033308F" w:rsidRDefault="00AB75B3" w:rsidP="00531D0B">
            <w:pPr>
              <w:jc w:val="center"/>
              <w:rPr>
                <w:rFonts w:ascii="仿宋" w:eastAsia="仿宋" w:hAnsi="仿宋" w:cs="宋体"/>
                <w:bCs/>
                <w:color w:val="auto"/>
              </w:rPr>
            </w:pPr>
          </w:p>
        </w:tc>
        <w:tc>
          <w:tcPr>
            <w:tcW w:w="1134" w:type="dxa"/>
            <w:vAlign w:val="center"/>
          </w:tcPr>
          <w:p w14:paraId="1AB37362" w14:textId="77777777" w:rsidR="00AB75B3" w:rsidRPr="0033308F" w:rsidRDefault="00AB75B3" w:rsidP="00531D0B">
            <w:pPr>
              <w:jc w:val="center"/>
              <w:rPr>
                <w:rFonts w:ascii="仿宋" w:eastAsia="仿宋" w:hAnsi="仿宋" w:cs="宋体"/>
                <w:bCs/>
                <w:color w:val="auto"/>
              </w:rPr>
            </w:pPr>
          </w:p>
        </w:tc>
        <w:tc>
          <w:tcPr>
            <w:tcW w:w="1249" w:type="dxa"/>
            <w:vAlign w:val="center"/>
          </w:tcPr>
          <w:p w14:paraId="715E3F21" w14:textId="77777777" w:rsidR="00AB75B3" w:rsidRPr="0033308F" w:rsidRDefault="00AB75B3" w:rsidP="00531D0B">
            <w:pPr>
              <w:jc w:val="center"/>
              <w:rPr>
                <w:rFonts w:ascii="仿宋" w:eastAsia="仿宋" w:hAnsi="仿宋" w:cs="宋体"/>
                <w:bCs/>
                <w:color w:val="auto"/>
              </w:rPr>
            </w:pPr>
          </w:p>
        </w:tc>
        <w:tc>
          <w:tcPr>
            <w:tcW w:w="993" w:type="dxa"/>
            <w:vAlign w:val="center"/>
          </w:tcPr>
          <w:p w14:paraId="47A8CE99" w14:textId="77777777" w:rsidR="00AB75B3" w:rsidRPr="0033308F" w:rsidRDefault="00AB75B3" w:rsidP="00531D0B">
            <w:pPr>
              <w:jc w:val="center"/>
              <w:rPr>
                <w:rFonts w:ascii="仿宋" w:eastAsia="仿宋" w:hAnsi="仿宋" w:cs="宋体"/>
                <w:bCs/>
                <w:color w:val="auto"/>
              </w:rPr>
            </w:pPr>
          </w:p>
        </w:tc>
        <w:tc>
          <w:tcPr>
            <w:tcW w:w="452" w:type="dxa"/>
            <w:vAlign w:val="center"/>
          </w:tcPr>
          <w:p w14:paraId="320A95EE" w14:textId="77777777" w:rsidR="00AB75B3" w:rsidRPr="0033308F" w:rsidRDefault="00AB75B3" w:rsidP="00531D0B">
            <w:pPr>
              <w:jc w:val="center"/>
              <w:rPr>
                <w:rFonts w:ascii="仿宋" w:eastAsia="仿宋" w:hAnsi="仿宋" w:cs="宋体"/>
                <w:bCs/>
                <w:color w:val="auto"/>
              </w:rPr>
            </w:pPr>
          </w:p>
        </w:tc>
      </w:tr>
    </w:tbl>
    <w:p w14:paraId="7275859A" w14:textId="77777777" w:rsidR="00AB5EE4" w:rsidRPr="0088723D" w:rsidRDefault="00AB5EE4" w:rsidP="00AB5EE4">
      <w:pPr>
        <w:spacing w:line="360" w:lineRule="auto"/>
        <w:rPr>
          <w:rFonts w:ascii="仿宋" w:eastAsia="仿宋" w:hAnsi="仿宋"/>
          <w:b/>
          <w:color w:val="auto"/>
          <w:sz w:val="24"/>
          <w:szCs w:val="24"/>
        </w:rPr>
      </w:pPr>
      <w:r w:rsidRPr="0088723D">
        <w:rPr>
          <w:rFonts w:ascii="仿宋" w:eastAsia="仿宋" w:hAnsi="仿宋"/>
          <w:b/>
          <w:color w:val="auto"/>
          <w:sz w:val="24"/>
          <w:szCs w:val="24"/>
        </w:rPr>
        <w:t>说明：</w:t>
      </w:r>
    </w:p>
    <w:p w14:paraId="21935A6F" w14:textId="77777777" w:rsidR="00AB5EE4" w:rsidRPr="0088723D" w:rsidRDefault="00AB5EE4" w:rsidP="00AB5EE4">
      <w:pPr>
        <w:spacing w:line="360" w:lineRule="auto"/>
        <w:rPr>
          <w:rFonts w:ascii="仿宋" w:eastAsia="仿宋" w:hAnsi="仿宋"/>
          <w:b/>
          <w:color w:val="auto"/>
          <w:sz w:val="24"/>
          <w:szCs w:val="24"/>
        </w:rPr>
      </w:pPr>
      <w:r w:rsidRPr="0088723D">
        <w:rPr>
          <w:rFonts w:ascii="仿宋" w:eastAsia="仿宋" w:hAnsi="仿宋" w:hint="eastAsia"/>
          <w:b/>
          <w:color w:val="auto"/>
          <w:sz w:val="24"/>
          <w:szCs w:val="24"/>
        </w:rPr>
        <w:t>1. 此表所列业绩如与评审要求有关的，须后附满足评审要求的相关证明材料复印件或扫描件（加盖投标人电子签章）；</w:t>
      </w:r>
    </w:p>
    <w:p w14:paraId="2D0126F9" w14:textId="77777777" w:rsidR="00AB5EE4" w:rsidRPr="0088723D" w:rsidRDefault="00AB5EE4" w:rsidP="00AB5EE4">
      <w:pPr>
        <w:spacing w:line="360" w:lineRule="auto"/>
        <w:rPr>
          <w:rFonts w:ascii="仿宋" w:eastAsia="仿宋" w:hAnsi="仿宋"/>
          <w:b/>
          <w:color w:val="auto"/>
          <w:spacing w:val="-6"/>
          <w:sz w:val="24"/>
          <w:szCs w:val="24"/>
        </w:rPr>
      </w:pPr>
      <w:r w:rsidRPr="0088723D">
        <w:rPr>
          <w:rFonts w:ascii="仿宋" w:eastAsia="仿宋" w:hAnsi="仿宋" w:hint="eastAsia"/>
          <w:b/>
          <w:color w:val="auto"/>
          <w:spacing w:val="-6"/>
          <w:sz w:val="24"/>
          <w:szCs w:val="24"/>
        </w:rPr>
        <w:t>2</w:t>
      </w:r>
      <w:r w:rsidRPr="0088723D">
        <w:rPr>
          <w:rFonts w:ascii="仿宋" w:eastAsia="仿宋" w:hAnsi="仿宋"/>
          <w:b/>
          <w:color w:val="auto"/>
          <w:spacing w:val="-6"/>
          <w:sz w:val="24"/>
          <w:szCs w:val="24"/>
        </w:rPr>
        <w:t>.</w:t>
      </w:r>
      <w:r w:rsidRPr="0088723D">
        <w:rPr>
          <w:rFonts w:ascii="仿宋" w:eastAsia="仿宋" w:hAnsi="仿宋" w:hint="eastAsia"/>
          <w:b/>
          <w:color w:val="auto"/>
          <w:spacing w:val="-6"/>
          <w:sz w:val="24"/>
          <w:szCs w:val="24"/>
        </w:rPr>
        <w:t>所有复印件或扫描件应清晰，具有能够体现出日期、签字盖章等内容；</w:t>
      </w:r>
    </w:p>
    <w:p w14:paraId="2040DF59" w14:textId="77777777" w:rsidR="00AB5EE4" w:rsidRPr="0009299A" w:rsidRDefault="00AB5EE4" w:rsidP="00AB5EE4">
      <w:pPr>
        <w:spacing w:line="360" w:lineRule="auto"/>
        <w:rPr>
          <w:rFonts w:ascii="仿宋" w:eastAsia="仿宋" w:hAnsi="仿宋" w:cs="宋体"/>
          <w:b/>
          <w:sz w:val="24"/>
          <w:szCs w:val="24"/>
        </w:rPr>
      </w:pPr>
      <w:r w:rsidRPr="0088723D">
        <w:rPr>
          <w:rFonts w:ascii="仿宋" w:eastAsia="仿宋" w:hAnsi="仿宋" w:hint="eastAsia"/>
          <w:b/>
          <w:color w:val="auto"/>
          <w:spacing w:val="-6"/>
          <w:sz w:val="24"/>
          <w:szCs w:val="24"/>
        </w:rPr>
        <w:t>3</w:t>
      </w:r>
      <w:r w:rsidRPr="0088723D">
        <w:rPr>
          <w:rFonts w:ascii="仿宋" w:eastAsia="仿宋" w:hAnsi="仿宋"/>
          <w:b/>
          <w:color w:val="auto"/>
          <w:spacing w:val="-6"/>
          <w:sz w:val="24"/>
          <w:szCs w:val="24"/>
        </w:rPr>
        <w:t>.</w:t>
      </w:r>
      <w:r w:rsidRPr="0088723D">
        <w:rPr>
          <w:rFonts w:ascii="仿宋" w:eastAsia="仿宋" w:hAnsi="仿宋" w:hint="eastAsia"/>
          <w:b/>
          <w:color w:val="auto"/>
          <w:spacing w:val="-6"/>
          <w:sz w:val="24"/>
          <w:szCs w:val="24"/>
        </w:rPr>
        <w:t>投标人应在不涉及商业秘密的前提下，尽可能提供详细的合同等证明材料复印件或扫描件内容。</w:t>
      </w:r>
    </w:p>
    <w:p w14:paraId="73C51858" w14:textId="77777777" w:rsidR="00AB5EE4" w:rsidRPr="0009299A" w:rsidRDefault="00AB5EE4" w:rsidP="00AB5EE4">
      <w:pPr>
        <w:spacing w:line="480" w:lineRule="auto"/>
        <w:rPr>
          <w:rFonts w:ascii="仿宋" w:eastAsia="仿宋" w:hAnsi="仿宋"/>
          <w:sz w:val="24"/>
          <w:szCs w:val="24"/>
        </w:rPr>
      </w:pPr>
      <w:r w:rsidRPr="0009299A">
        <w:rPr>
          <w:rFonts w:ascii="仿宋" w:eastAsia="仿宋" w:hAnsi="仿宋" w:hint="eastAsia"/>
          <w:sz w:val="24"/>
          <w:szCs w:val="24"/>
        </w:rPr>
        <w:t>投标人全称</w:t>
      </w:r>
      <w:r>
        <w:rPr>
          <w:rFonts w:ascii="仿宋" w:eastAsia="仿宋" w:hAnsi="仿宋" w:hint="eastAsia"/>
          <w:sz w:val="24"/>
          <w:szCs w:val="24"/>
        </w:rPr>
        <w:t>（电子签章）</w:t>
      </w:r>
      <w:r w:rsidRPr="0009299A">
        <w:rPr>
          <w:rFonts w:ascii="仿宋" w:eastAsia="仿宋" w:hAnsi="仿宋" w:hint="eastAsia"/>
          <w:sz w:val="24"/>
          <w:szCs w:val="24"/>
        </w:rPr>
        <w:t>：</w:t>
      </w:r>
      <w:r w:rsidR="00AB1F54">
        <w:rPr>
          <w:rFonts w:ascii="仿宋" w:eastAsia="仿宋" w:hAnsi="仿宋" w:hint="eastAsia"/>
          <w:color w:val="auto"/>
          <w:sz w:val="24"/>
          <w:szCs w:val="24"/>
          <w:u w:val="single"/>
        </w:rPr>
        <w:t>________________</w:t>
      </w:r>
    </w:p>
    <w:p w14:paraId="6B43DEF4" w14:textId="77777777" w:rsidR="00730EA2" w:rsidRDefault="00AB5EE4" w:rsidP="00AB5EE4">
      <w:pPr>
        <w:spacing w:line="360" w:lineRule="auto"/>
        <w:rPr>
          <w:rFonts w:ascii="仿宋" w:eastAsia="仿宋" w:hAnsi="仿宋" w:cs="宋体"/>
          <w:spacing w:val="8"/>
          <w:sz w:val="24"/>
          <w:szCs w:val="24"/>
        </w:rPr>
      </w:pPr>
      <w:r w:rsidRPr="0009299A">
        <w:rPr>
          <w:rFonts w:ascii="仿宋" w:eastAsia="仿宋" w:hAnsi="仿宋" w:hint="eastAsia"/>
          <w:sz w:val="24"/>
          <w:szCs w:val="24"/>
        </w:rPr>
        <w:t>日期：_____年_____月_____日</w:t>
      </w:r>
    </w:p>
    <w:p w14:paraId="25CD2191" w14:textId="77777777" w:rsidR="00730EA2" w:rsidRDefault="00730EA2" w:rsidP="00730EA2">
      <w:pPr>
        <w:spacing w:line="360" w:lineRule="auto"/>
        <w:rPr>
          <w:rFonts w:ascii="仿宋" w:eastAsia="仿宋" w:hAnsi="仿宋" w:cs="宋体"/>
          <w:spacing w:val="8"/>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14:paraId="498D72F2" w14:textId="77777777" w:rsidR="000E24C1" w:rsidRPr="005B624D" w:rsidRDefault="00205F2B" w:rsidP="000E24C1">
      <w:pPr>
        <w:pStyle w:val="21"/>
        <w:spacing w:before="0" w:line="500" w:lineRule="exact"/>
        <w:jc w:val="center"/>
        <w:rPr>
          <w:rFonts w:asciiTheme="minorEastAsia" w:eastAsiaTheme="minorEastAsia" w:hAnsiTheme="minorEastAsia" w:cs="仿宋_GB2312"/>
          <w:b w:val="0"/>
          <w:kern w:val="0"/>
        </w:rPr>
      </w:pPr>
      <w:r>
        <w:rPr>
          <w:rFonts w:ascii="仿宋" w:eastAsia="仿宋" w:hAnsi="仿宋" w:hint="eastAsia"/>
          <w:sz w:val="28"/>
          <w:szCs w:val="28"/>
        </w:rPr>
        <w:lastRenderedPageBreak/>
        <w:t>5</w:t>
      </w:r>
      <w:r w:rsidR="000E24C1" w:rsidRPr="005B624D">
        <w:rPr>
          <w:rFonts w:ascii="仿宋" w:eastAsia="仿宋" w:hAnsi="仿宋" w:hint="eastAsia"/>
          <w:sz w:val="28"/>
          <w:szCs w:val="28"/>
        </w:rPr>
        <w:t>、政府采购供应商廉洁自律承诺书</w:t>
      </w:r>
    </w:p>
    <w:p w14:paraId="527F7B64" w14:textId="77777777" w:rsidR="000E24C1" w:rsidRPr="003A55D2" w:rsidRDefault="000E24C1" w:rsidP="000E24C1">
      <w:pPr>
        <w:spacing w:line="360" w:lineRule="auto"/>
        <w:rPr>
          <w:rFonts w:ascii="仿宋" w:eastAsia="仿宋" w:hAnsi="仿宋" w:cs="宋体"/>
          <w:spacing w:val="8"/>
          <w:sz w:val="24"/>
          <w:szCs w:val="24"/>
        </w:rPr>
      </w:pPr>
      <w:r w:rsidRPr="003A55D2">
        <w:rPr>
          <w:rFonts w:ascii="仿宋" w:eastAsia="仿宋" w:hAnsi="仿宋" w:cs="宋体" w:hint="eastAsia"/>
          <w:spacing w:val="8"/>
          <w:sz w:val="24"/>
          <w:szCs w:val="24"/>
        </w:rPr>
        <w:t>致：</w:t>
      </w:r>
      <w:r w:rsidR="00D12828">
        <w:rPr>
          <w:rFonts w:ascii="仿宋" w:eastAsia="仿宋" w:hAnsi="仿宋" w:cs="宋体" w:hint="eastAsia"/>
          <w:spacing w:val="8"/>
          <w:sz w:val="24"/>
          <w:szCs w:val="24"/>
        </w:rPr>
        <w:t>诸暨市人民政府陶朱街道办事处</w:t>
      </w:r>
    </w:p>
    <w:p w14:paraId="7FAD7E1F" w14:textId="77777777" w:rsidR="000E24C1" w:rsidRPr="005B624D" w:rsidRDefault="000E24C1" w:rsidP="000E24C1">
      <w:pPr>
        <w:spacing w:line="360" w:lineRule="auto"/>
        <w:ind w:firstLine="540"/>
        <w:rPr>
          <w:rFonts w:ascii="仿宋" w:eastAsia="仿宋" w:hAnsi="仿宋" w:cs="仿宋_GB2312"/>
          <w:sz w:val="24"/>
        </w:rPr>
      </w:pPr>
      <w:r w:rsidRPr="003A55D2">
        <w:rPr>
          <w:rFonts w:ascii="仿宋" w:eastAsia="仿宋" w:hAnsi="仿宋" w:cs="宋体" w:hint="eastAsia"/>
          <w:spacing w:val="8"/>
          <w:sz w:val="24"/>
          <w:szCs w:val="24"/>
        </w:rPr>
        <w:t>浙江新顺项目管理有限公司</w:t>
      </w:r>
    </w:p>
    <w:p w14:paraId="3DCC6073" w14:textId="77777777" w:rsidR="000E24C1" w:rsidRPr="005B624D" w:rsidRDefault="000E24C1" w:rsidP="000E24C1">
      <w:pPr>
        <w:spacing w:line="360" w:lineRule="auto"/>
        <w:ind w:leftChars="1" w:left="2" w:firstLineChars="200" w:firstLine="480"/>
        <w:jc w:val="left"/>
        <w:rPr>
          <w:rFonts w:ascii="仿宋" w:eastAsia="仿宋" w:hAnsi="仿宋" w:cs="仿宋_GB2312"/>
          <w:sz w:val="24"/>
          <w:lang w:val="zh-CN"/>
        </w:rPr>
      </w:pPr>
      <w:r w:rsidRPr="005B624D">
        <w:rPr>
          <w:rFonts w:ascii="仿宋" w:eastAsia="仿宋" w:hAnsi="仿宋" w:cs="仿宋_GB2312" w:hint="eastAsia"/>
          <w:sz w:val="24"/>
          <w:lang w:val="zh-CN"/>
        </w:rPr>
        <w:t>我</w:t>
      </w:r>
      <w:r>
        <w:rPr>
          <w:rFonts w:ascii="仿宋" w:eastAsia="仿宋" w:hAnsi="仿宋" w:cs="仿宋_GB2312" w:hint="eastAsia"/>
          <w:sz w:val="24"/>
          <w:lang w:val="zh-CN"/>
        </w:rPr>
        <w:t>方</w:t>
      </w:r>
      <w:r w:rsidRPr="005B624D">
        <w:rPr>
          <w:rFonts w:ascii="仿宋" w:eastAsia="仿宋" w:hAnsi="仿宋" w:cs="仿宋_GB2312" w:hint="eastAsia"/>
          <w:sz w:val="24"/>
          <w:lang w:val="zh-CN"/>
        </w:rPr>
        <w:t>响应</w:t>
      </w:r>
      <w:r>
        <w:rPr>
          <w:rFonts w:ascii="仿宋" w:eastAsia="仿宋" w:hAnsi="仿宋" w:cs="仿宋_GB2312" w:hint="eastAsia"/>
          <w:sz w:val="24"/>
          <w:lang w:val="zh-CN"/>
        </w:rPr>
        <w:t>贵方</w:t>
      </w:r>
      <w:r w:rsidRPr="005B00FF">
        <w:rPr>
          <w:rFonts w:ascii="仿宋" w:eastAsia="仿宋" w:hAnsi="仿宋"/>
          <w:color w:val="auto"/>
          <w:sz w:val="24"/>
          <w:szCs w:val="24"/>
          <w:u w:val="single"/>
        </w:rPr>
        <w:t>(</w:t>
      </w:r>
      <w:r w:rsidRPr="005B00FF">
        <w:rPr>
          <w:rFonts w:ascii="仿宋" w:eastAsia="仿宋" w:hAnsi="仿宋" w:hint="eastAsia"/>
          <w:color w:val="auto"/>
          <w:sz w:val="24"/>
          <w:szCs w:val="24"/>
          <w:u w:val="single"/>
        </w:rPr>
        <w:t>项目名称</w:t>
      </w:r>
      <w:r w:rsidRPr="005B00FF">
        <w:rPr>
          <w:rFonts w:ascii="仿宋" w:eastAsia="仿宋" w:hAnsi="仿宋"/>
          <w:color w:val="auto"/>
          <w:sz w:val="24"/>
          <w:szCs w:val="24"/>
          <w:u w:val="single"/>
        </w:rPr>
        <w:t>)</w:t>
      </w:r>
      <w:r w:rsidRPr="00D9595E">
        <w:rPr>
          <w:rFonts w:ascii="仿宋" w:eastAsia="仿宋" w:hAnsi="仿宋" w:hint="eastAsia"/>
          <w:color w:val="auto"/>
          <w:spacing w:val="8"/>
          <w:sz w:val="24"/>
          <w:szCs w:val="24"/>
          <w:u w:val="single"/>
        </w:rPr>
        <w:t>项目</w:t>
      </w:r>
      <w:r w:rsidRPr="008A4D61">
        <w:rPr>
          <w:rFonts w:ascii="仿宋" w:eastAsia="仿宋" w:hAnsi="仿宋" w:hint="eastAsia"/>
          <w:color w:val="auto"/>
          <w:spacing w:val="8"/>
          <w:sz w:val="24"/>
          <w:szCs w:val="24"/>
          <w:u w:val="single"/>
        </w:rPr>
        <w:t>（</w:t>
      </w:r>
      <w:r>
        <w:rPr>
          <w:rFonts w:ascii="仿宋" w:eastAsia="仿宋" w:hAnsi="仿宋" w:hint="eastAsia"/>
          <w:color w:val="auto"/>
          <w:spacing w:val="8"/>
          <w:sz w:val="24"/>
          <w:szCs w:val="24"/>
          <w:u w:val="single"/>
        </w:rPr>
        <w:t>项目</w:t>
      </w:r>
      <w:r w:rsidRPr="008A4D61">
        <w:rPr>
          <w:rFonts w:ascii="仿宋" w:eastAsia="仿宋" w:hAnsi="仿宋" w:hint="eastAsia"/>
          <w:color w:val="auto"/>
          <w:spacing w:val="8"/>
          <w:sz w:val="24"/>
          <w:szCs w:val="24"/>
          <w:u w:val="single"/>
        </w:rPr>
        <w:t>编号：浙江新顺</w:t>
      </w:r>
      <w:r w:rsidRPr="008A4D61">
        <w:rPr>
          <w:rFonts w:ascii="仿宋" w:eastAsia="仿宋" w:hAnsi="仿宋"/>
          <w:color w:val="auto"/>
          <w:spacing w:val="8"/>
          <w:sz w:val="24"/>
          <w:szCs w:val="24"/>
          <w:u w:val="single"/>
        </w:rPr>
        <w:t>202</w:t>
      </w:r>
      <w:r w:rsidRPr="008A4D61">
        <w:rPr>
          <w:rFonts w:ascii="仿宋" w:eastAsia="仿宋" w:hAnsi="仿宋" w:hint="eastAsia"/>
          <w:color w:val="auto"/>
          <w:spacing w:val="8"/>
          <w:sz w:val="24"/>
          <w:szCs w:val="24"/>
          <w:u w:val="single"/>
        </w:rPr>
        <w:t>2</w:t>
      </w:r>
      <w:r w:rsidRPr="008A4D61">
        <w:rPr>
          <w:rFonts w:ascii="仿宋" w:eastAsia="仿宋" w:hAnsi="仿宋"/>
          <w:color w:val="auto"/>
          <w:spacing w:val="8"/>
          <w:sz w:val="24"/>
          <w:szCs w:val="24"/>
          <w:u w:val="single"/>
        </w:rPr>
        <w:t>-</w:t>
      </w:r>
      <w:r w:rsidRPr="008A4D61">
        <w:rPr>
          <w:rFonts w:ascii="仿宋" w:eastAsia="仿宋" w:hAnsi="仿宋" w:hint="eastAsia"/>
          <w:color w:val="auto"/>
          <w:spacing w:val="8"/>
          <w:sz w:val="24"/>
          <w:szCs w:val="24"/>
          <w:u w:val="single"/>
        </w:rPr>
        <w:t>**</w:t>
      </w:r>
      <w:r w:rsidRPr="008A4D61">
        <w:rPr>
          <w:rFonts w:ascii="仿宋" w:eastAsia="仿宋" w:hAnsi="仿宋"/>
          <w:color w:val="auto"/>
          <w:spacing w:val="8"/>
          <w:sz w:val="24"/>
          <w:szCs w:val="24"/>
          <w:u w:val="single"/>
        </w:rPr>
        <w:t>-</w:t>
      </w:r>
      <w:r w:rsidRPr="008A4D61">
        <w:rPr>
          <w:rFonts w:ascii="仿宋" w:eastAsia="仿宋" w:hAnsi="仿宋" w:hint="eastAsia"/>
          <w:color w:val="auto"/>
          <w:spacing w:val="8"/>
          <w:sz w:val="24"/>
          <w:szCs w:val="24"/>
          <w:u w:val="single"/>
        </w:rPr>
        <w:t>**）</w:t>
      </w:r>
      <w:r w:rsidRPr="005B624D">
        <w:rPr>
          <w:rFonts w:ascii="仿宋" w:eastAsia="仿宋" w:hAnsi="仿宋" w:cs="仿宋_GB2312" w:hint="eastAsia"/>
          <w:sz w:val="24"/>
          <w:lang w:val="zh-CN"/>
        </w:rPr>
        <w:t>招标要求参加投标。在这次投标过程中和中标后，我们将严格遵守国家法律法规要求，并郑重承诺：</w:t>
      </w:r>
    </w:p>
    <w:p w14:paraId="649CF8E9" w14:textId="77777777" w:rsidR="000E24C1" w:rsidRPr="005B624D" w:rsidRDefault="000E24C1" w:rsidP="000E24C1">
      <w:pPr>
        <w:spacing w:line="360" w:lineRule="auto"/>
        <w:ind w:leftChars="1" w:left="2" w:firstLineChars="200" w:firstLine="480"/>
        <w:jc w:val="left"/>
        <w:rPr>
          <w:rFonts w:ascii="仿宋" w:eastAsia="仿宋" w:hAnsi="仿宋" w:cs="仿宋_GB2312"/>
          <w:sz w:val="24"/>
          <w:lang w:val="zh-CN"/>
        </w:rPr>
      </w:pPr>
      <w:r w:rsidRPr="005B624D">
        <w:rPr>
          <w:rFonts w:ascii="仿宋" w:eastAsia="仿宋" w:hAnsi="仿宋" w:cs="仿宋_GB2312" w:hint="eastAsia"/>
          <w:sz w:val="24"/>
          <w:lang w:val="zh-CN"/>
        </w:rPr>
        <w:t>一、不向项目有关人员及部门赠送礼金礼物、有价证券、回扣以及中介费、介绍费、咨询费等好处费；</w:t>
      </w:r>
    </w:p>
    <w:p w14:paraId="7505FA61" w14:textId="77777777" w:rsidR="000E24C1" w:rsidRPr="005B624D" w:rsidRDefault="000E24C1" w:rsidP="000E24C1">
      <w:pPr>
        <w:spacing w:line="360" w:lineRule="auto"/>
        <w:ind w:leftChars="1" w:left="2" w:firstLineChars="200" w:firstLine="480"/>
        <w:jc w:val="left"/>
        <w:rPr>
          <w:rFonts w:ascii="仿宋" w:eastAsia="仿宋" w:hAnsi="仿宋" w:cs="仿宋_GB2312"/>
          <w:sz w:val="24"/>
          <w:lang w:val="zh-CN"/>
        </w:rPr>
      </w:pPr>
      <w:r w:rsidRPr="005B624D">
        <w:rPr>
          <w:rFonts w:ascii="仿宋" w:eastAsia="仿宋" w:hAnsi="仿宋" w:cs="仿宋_GB2312" w:hint="eastAsia"/>
          <w:sz w:val="24"/>
          <w:lang w:val="zh-CN"/>
        </w:rPr>
        <w:t>二、不为项目有关人员及部门报销应由你方单位或个人支付的费用；</w:t>
      </w:r>
    </w:p>
    <w:p w14:paraId="01633F1F" w14:textId="77777777" w:rsidR="000E24C1" w:rsidRPr="005B624D" w:rsidRDefault="000E24C1" w:rsidP="000E24C1">
      <w:pPr>
        <w:spacing w:line="360" w:lineRule="auto"/>
        <w:ind w:leftChars="1" w:left="2" w:firstLineChars="200" w:firstLine="480"/>
        <w:jc w:val="left"/>
        <w:rPr>
          <w:rFonts w:ascii="仿宋" w:eastAsia="仿宋" w:hAnsi="仿宋" w:cs="仿宋_GB2312"/>
          <w:sz w:val="24"/>
          <w:lang w:val="zh-CN"/>
        </w:rPr>
      </w:pPr>
      <w:r w:rsidRPr="005B624D">
        <w:rPr>
          <w:rFonts w:ascii="仿宋" w:eastAsia="仿宋" w:hAnsi="仿宋" w:cs="仿宋_GB2312" w:hint="eastAsia"/>
          <w:sz w:val="24"/>
          <w:lang w:val="zh-CN"/>
        </w:rPr>
        <w:t>三、不向项目有关人员及部门提供有可能影响公正的宴请和健身娱乐等活动；</w:t>
      </w:r>
    </w:p>
    <w:p w14:paraId="577940AE" w14:textId="77777777" w:rsidR="000E24C1" w:rsidRPr="005B624D" w:rsidRDefault="000E24C1" w:rsidP="000E24C1">
      <w:pPr>
        <w:spacing w:line="360" w:lineRule="auto"/>
        <w:ind w:leftChars="1" w:left="2" w:firstLineChars="200" w:firstLine="480"/>
        <w:jc w:val="left"/>
        <w:rPr>
          <w:rFonts w:ascii="仿宋" w:eastAsia="仿宋" w:hAnsi="仿宋" w:cs="仿宋_GB2312"/>
          <w:sz w:val="24"/>
          <w:lang w:val="zh-CN"/>
        </w:rPr>
      </w:pPr>
      <w:r w:rsidRPr="005B624D">
        <w:rPr>
          <w:rFonts w:ascii="仿宋" w:eastAsia="仿宋" w:hAnsi="仿宋" w:cs="仿宋_GB2312" w:hint="eastAsia"/>
          <w:sz w:val="24"/>
          <w:lang w:val="zh-CN"/>
        </w:rPr>
        <w:t>四、不为项目有关人员及部门出国（境）、旅游等提供方便；</w:t>
      </w:r>
    </w:p>
    <w:p w14:paraId="61B34ACC" w14:textId="77777777" w:rsidR="000E24C1" w:rsidRPr="005B624D" w:rsidRDefault="000E24C1" w:rsidP="000E24C1">
      <w:pPr>
        <w:spacing w:line="360" w:lineRule="auto"/>
        <w:ind w:leftChars="229" w:left="481"/>
        <w:jc w:val="left"/>
        <w:rPr>
          <w:rFonts w:ascii="仿宋" w:eastAsia="仿宋" w:hAnsi="仿宋" w:cs="仿宋_GB2312"/>
          <w:sz w:val="24"/>
          <w:lang w:val="zh-CN"/>
        </w:rPr>
      </w:pPr>
      <w:r w:rsidRPr="005B624D">
        <w:rPr>
          <w:rFonts w:ascii="仿宋" w:eastAsia="仿宋" w:hAnsi="仿宋" w:cs="仿宋_GB2312" w:hint="eastAsia"/>
          <w:sz w:val="24"/>
          <w:lang w:val="zh-CN"/>
        </w:rPr>
        <w:t>五、不为项目有关人员个人装修住房、婚丧嫁娶、配偶子女工作安排等提供好处；</w:t>
      </w:r>
    </w:p>
    <w:p w14:paraId="36495584" w14:textId="77777777" w:rsidR="000E24C1" w:rsidRPr="00864FA6" w:rsidRDefault="000E24C1" w:rsidP="000E24C1">
      <w:pPr>
        <w:spacing w:line="360" w:lineRule="auto"/>
        <w:ind w:firstLineChars="200" w:firstLine="480"/>
        <w:jc w:val="left"/>
        <w:rPr>
          <w:rFonts w:ascii="仿宋" w:eastAsia="仿宋" w:hAnsi="仿宋"/>
          <w:sz w:val="24"/>
          <w:lang w:val="zh-CN"/>
        </w:rPr>
      </w:pPr>
      <w:r w:rsidRPr="005B624D">
        <w:rPr>
          <w:rFonts w:ascii="仿宋" w:eastAsia="仿宋" w:hAnsi="仿宋" w:cs="仿宋_GB2312" w:hint="eastAsia"/>
          <w:sz w:val="24"/>
          <w:lang w:val="zh-CN"/>
        </w:rPr>
        <w:t>六、严格遵守《</w:t>
      </w:r>
      <w:r w:rsidRPr="00864FA6">
        <w:rPr>
          <w:rFonts w:ascii="仿宋" w:eastAsia="仿宋" w:hAnsi="仿宋" w:cs="仿宋_GB2312" w:hint="eastAsia"/>
          <w:sz w:val="24"/>
          <w:lang w:val="zh-CN"/>
        </w:rPr>
        <w:t>中华人民共和国</w:t>
      </w:r>
      <w:r w:rsidRPr="005B624D">
        <w:rPr>
          <w:rFonts w:ascii="仿宋" w:eastAsia="仿宋" w:hAnsi="仿宋" w:cs="仿宋_GB2312" w:hint="eastAsia"/>
          <w:sz w:val="24"/>
          <w:lang w:val="zh-CN"/>
        </w:rPr>
        <w:t>政府采购法》</w:t>
      </w:r>
      <w:r>
        <w:rPr>
          <w:rFonts w:ascii="仿宋" w:eastAsia="仿宋" w:hAnsi="仿宋" w:cs="仿宋_GB2312" w:hint="eastAsia"/>
          <w:sz w:val="24"/>
          <w:lang w:val="zh-CN"/>
        </w:rPr>
        <w:t>、</w:t>
      </w:r>
      <w:r w:rsidRPr="00864FA6">
        <w:rPr>
          <w:rFonts w:ascii="仿宋" w:eastAsia="仿宋" w:hAnsi="仿宋" w:cs="仿宋_GB2312" w:hint="eastAsia"/>
          <w:sz w:val="24"/>
          <w:lang w:val="zh-CN"/>
        </w:rPr>
        <w:t>《中华人民共和国民法典》</w:t>
      </w:r>
      <w:r w:rsidRPr="005B624D">
        <w:rPr>
          <w:rFonts w:ascii="仿宋" w:eastAsia="仿宋" w:hAnsi="仿宋" w:cs="仿宋_GB2312" w:hint="eastAsia"/>
          <w:sz w:val="24"/>
          <w:lang w:val="zh-CN"/>
        </w:rPr>
        <w:t>等法律法规，诚实守信，合法经营，坚决抵制各种违法违纪行为。</w:t>
      </w:r>
    </w:p>
    <w:p w14:paraId="366287E3" w14:textId="77777777" w:rsidR="000E24C1" w:rsidRPr="005B624D" w:rsidRDefault="000E24C1" w:rsidP="000E24C1">
      <w:pPr>
        <w:spacing w:line="360" w:lineRule="auto"/>
        <w:ind w:firstLineChars="200" w:firstLine="480"/>
        <w:jc w:val="left"/>
        <w:rPr>
          <w:rFonts w:ascii="仿宋" w:eastAsia="仿宋" w:hAnsi="仿宋" w:cs="仿宋_GB2312"/>
          <w:sz w:val="24"/>
          <w:lang w:val="zh-CN"/>
        </w:rPr>
      </w:pPr>
      <w:r w:rsidRPr="005B624D">
        <w:rPr>
          <w:rFonts w:ascii="仿宋" w:eastAsia="仿宋" w:hAnsi="仿宋" w:cs="仿宋_GB2312" w:hint="eastAsia"/>
          <w:sz w:val="24"/>
          <w:lang w:val="zh-CN"/>
        </w:rPr>
        <w:t>如违反上述承诺，</w:t>
      </w:r>
      <w:r>
        <w:rPr>
          <w:rFonts w:ascii="仿宋" w:eastAsia="仿宋" w:hAnsi="仿宋" w:cs="仿宋_GB2312" w:hint="eastAsia"/>
          <w:sz w:val="24"/>
          <w:lang w:val="zh-CN"/>
        </w:rPr>
        <w:t>贵方</w:t>
      </w:r>
      <w:r w:rsidRPr="005B624D">
        <w:rPr>
          <w:rFonts w:ascii="仿宋" w:eastAsia="仿宋" w:hAnsi="仿宋" w:cs="仿宋_GB2312" w:hint="eastAsia"/>
          <w:sz w:val="24"/>
          <w:lang w:val="zh-CN"/>
        </w:rPr>
        <w:t>有权立即取消我</w:t>
      </w:r>
      <w:r>
        <w:rPr>
          <w:rFonts w:ascii="仿宋" w:eastAsia="仿宋" w:hAnsi="仿宋" w:cs="仿宋_GB2312" w:hint="eastAsia"/>
          <w:sz w:val="24"/>
          <w:lang w:val="zh-CN"/>
        </w:rPr>
        <w:t>方</w:t>
      </w:r>
      <w:r w:rsidRPr="005B624D">
        <w:rPr>
          <w:rFonts w:ascii="仿宋" w:eastAsia="仿宋" w:hAnsi="仿宋" w:cs="仿宋_GB2312" w:hint="eastAsia"/>
          <w:sz w:val="24"/>
          <w:lang w:val="zh-CN"/>
        </w:rPr>
        <w:t>投标、中标或在建项目的建设资格，有权拒绝</w:t>
      </w:r>
      <w:r>
        <w:rPr>
          <w:rFonts w:ascii="仿宋" w:eastAsia="仿宋" w:hAnsi="仿宋" w:cs="仿宋_GB2312" w:hint="eastAsia"/>
          <w:sz w:val="24"/>
          <w:lang w:val="zh-CN"/>
        </w:rPr>
        <w:t>我方</w:t>
      </w:r>
      <w:r w:rsidRPr="005B624D">
        <w:rPr>
          <w:rFonts w:ascii="仿宋" w:eastAsia="仿宋" w:hAnsi="仿宋" w:cs="仿宋_GB2312" w:hint="eastAsia"/>
          <w:sz w:val="24"/>
          <w:lang w:val="zh-CN"/>
        </w:rPr>
        <w:t>在一定时期内进入</w:t>
      </w:r>
      <w:r>
        <w:rPr>
          <w:rFonts w:ascii="仿宋" w:eastAsia="仿宋" w:hAnsi="仿宋" w:cs="仿宋_GB2312" w:hint="eastAsia"/>
          <w:sz w:val="24"/>
          <w:lang w:val="zh-CN"/>
        </w:rPr>
        <w:t>贵方</w:t>
      </w:r>
      <w:r w:rsidRPr="005B624D">
        <w:rPr>
          <w:rFonts w:ascii="仿宋" w:eastAsia="仿宋" w:hAnsi="仿宋" w:cs="仿宋_GB2312" w:hint="eastAsia"/>
          <w:sz w:val="24"/>
          <w:lang w:val="zh-CN"/>
        </w:rPr>
        <w:t>进行项目建设或其他经营活动，并通报</w:t>
      </w:r>
      <w:r>
        <w:rPr>
          <w:rFonts w:ascii="仿宋" w:eastAsia="仿宋" w:hAnsi="仿宋" w:cs="仿宋_GB2312" w:hint="eastAsia"/>
          <w:sz w:val="24"/>
          <w:lang w:val="zh-CN"/>
        </w:rPr>
        <w:t>财政监督管理部门</w:t>
      </w:r>
      <w:r w:rsidRPr="005B624D">
        <w:rPr>
          <w:rFonts w:ascii="仿宋" w:eastAsia="仿宋" w:hAnsi="仿宋" w:cs="仿宋_GB2312" w:hint="eastAsia"/>
          <w:sz w:val="24"/>
          <w:lang w:val="zh-CN"/>
        </w:rPr>
        <w:t>。由此引起的相应损失均由</w:t>
      </w:r>
      <w:r>
        <w:rPr>
          <w:rFonts w:ascii="仿宋" w:eastAsia="仿宋" w:hAnsi="仿宋" w:cs="仿宋_GB2312" w:hint="eastAsia"/>
          <w:sz w:val="24"/>
          <w:lang w:val="zh-CN"/>
        </w:rPr>
        <w:t>我方</w:t>
      </w:r>
      <w:r w:rsidRPr="005B624D">
        <w:rPr>
          <w:rFonts w:ascii="仿宋" w:eastAsia="仿宋" w:hAnsi="仿宋" w:cs="仿宋_GB2312" w:hint="eastAsia"/>
          <w:sz w:val="24"/>
          <w:lang w:val="zh-CN"/>
        </w:rPr>
        <w:t>承担。</w:t>
      </w:r>
    </w:p>
    <w:p w14:paraId="7D03EE9F" w14:textId="77777777" w:rsidR="000E24C1" w:rsidRPr="005B624D" w:rsidRDefault="000E24C1" w:rsidP="003A3160">
      <w:pPr>
        <w:spacing w:line="360" w:lineRule="auto"/>
        <w:jc w:val="left"/>
        <w:rPr>
          <w:rFonts w:ascii="仿宋" w:eastAsia="仿宋" w:hAnsi="仿宋" w:cs="仿宋_GB2312"/>
          <w:sz w:val="24"/>
          <w:lang w:val="zh-CN"/>
        </w:rPr>
      </w:pPr>
    </w:p>
    <w:p w14:paraId="1AE63DD4" w14:textId="77777777" w:rsidR="000E24C1" w:rsidRPr="003A55D2" w:rsidRDefault="000E24C1" w:rsidP="000E24C1">
      <w:pPr>
        <w:wordWrap w:val="0"/>
        <w:spacing w:line="360" w:lineRule="auto"/>
        <w:ind w:firstLine="425"/>
        <w:jc w:val="right"/>
        <w:rPr>
          <w:rFonts w:ascii="仿宋" w:eastAsia="仿宋" w:hAnsi="仿宋"/>
          <w:color w:val="auto"/>
          <w:sz w:val="24"/>
          <w:szCs w:val="24"/>
          <w:u w:val="single"/>
        </w:rPr>
      </w:pPr>
      <w:r w:rsidRPr="003A55D2">
        <w:rPr>
          <w:rFonts w:ascii="仿宋" w:eastAsia="仿宋" w:hAnsi="仿宋" w:hint="eastAsia"/>
          <w:color w:val="auto"/>
          <w:sz w:val="24"/>
          <w:szCs w:val="24"/>
        </w:rPr>
        <w:t>投标人全称</w:t>
      </w:r>
      <w:r>
        <w:rPr>
          <w:rFonts w:ascii="仿宋" w:eastAsia="仿宋" w:hAnsi="仿宋" w:hint="eastAsia"/>
          <w:color w:val="auto"/>
          <w:sz w:val="24"/>
          <w:szCs w:val="24"/>
        </w:rPr>
        <w:t>（电子签章）</w:t>
      </w:r>
      <w:r w:rsidRPr="003A55D2">
        <w:rPr>
          <w:rFonts w:ascii="仿宋" w:eastAsia="仿宋" w:hAnsi="仿宋" w:hint="eastAsia"/>
          <w:color w:val="auto"/>
          <w:sz w:val="24"/>
          <w:szCs w:val="24"/>
        </w:rPr>
        <w:t>：</w:t>
      </w:r>
      <w:r>
        <w:rPr>
          <w:rFonts w:ascii="仿宋" w:eastAsia="仿宋" w:hAnsi="仿宋" w:hint="eastAsia"/>
          <w:color w:val="auto"/>
          <w:sz w:val="24"/>
          <w:szCs w:val="24"/>
          <w:u w:val="single"/>
        </w:rPr>
        <w:t>________________</w:t>
      </w:r>
    </w:p>
    <w:p w14:paraId="0DDEAF6E" w14:textId="77777777" w:rsidR="00730EA2" w:rsidRPr="00FC1D47" w:rsidRDefault="00EC160F" w:rsidP="000E24C1">
      <w:pPr>
        <w:spacing w:line="480" w:lineRule="auto"/>
        <w:ind w:leftChars="2200" w:left="4620"/>
        <w:rPr>
          <w:rFonts w:ascii="仿宋" w:eastAsia="仿宋" w:hAnsi="仿宋" w:cs="宋体"/>
          <w:spacing w:val="8"/>
          <w:sz w:val="24"/>
          <w:szCs w:val="24"/>
        </w:rPr>
      </w:pPr>
      <w:r w:rsidRPr="003A55D2">
        <w:rPr>
          <w:rFonts w:ascii="仿宋" w:eastAsia="仿宋" w:hAnsi="仿宋" w:hint="eastAsia"/>
          <w:color w:val="auto"/>
          <w:sz w:val="24"/>
          <w:szCs w:val="24"/>
        </w:rPr>
        <w:t>日期：</w:t>
      </w:r>
      <w:r>
        <w:rPr>
          <w:rFonts w:ascii="仿宋" w:eastAsia="仿宋" w:hAnsi="仿宋" w:hint="eastAsia"/>
          <w:color w:val="auto"/>
          <w:sz w:val="24"/>
          <w:szCs w:val="24"/>
        </w:rPr>
        <w:t>________</w:t>
      </w:r>
      <w:r w:rsidRPr="003A55D2">
        <w:rPr>
          <w:rFonts w:ascii="仿宋" w:eastAsia="仿宋" w:hAnsi="仿宋" w:hint="eastAsia"/>
          <w:color w:val="auto"/>
          <w:sz w:val="24"/>
          <w:szCs w:val="24"/>
        </w:rPr>
        <w:t>年</w:t>
      </w:r>
      <w:r>
        <w:rPr>
          <w:rFonts w:ascii="仿宋" w:eastAsia="仿宋" w:hAnsi="仿宋" w:hint="eastAsia"/>
          <w:color w:val="auto"/>
          <w:sz w:val="24"/>
          <w:szCs w:val="24"/>
        </w:rPr>
        <w:t>________</w:t>
      </w:r>
      <w:r w:rsidRPr="003A55D2">
        <w:rPr>
          <w:rFonts w:ascii="仿宋" w:eastAsia="仿宋" w:hAnsi="仿宋" w:hint="eastAsia"/>
          <w:color w:val="auto"/>
          <w:sz w:val="24"/>
          <w:szCs w:val="24"/>
        </w:rPr>
        <w:t>月</w:t>
      </w:r>
      <w:r>
        <w:rPr>
          <w:rFonts w:ascii="仿宋" w:eastAsia="仿宋" w:hAnsi="仿宋" w:hint="eastAsia"/>
          <w:color w:val="auto"/>
          <w:sz w:val="24"/>
          <w:szCs w:val="24"/>
        </w:rPr>
        <w:t>________</w:t>
      </w:r>
      <w:r w:rsidRPr="003A55D2">
        <w:rPr>
          <w:rFonts w:ascii="仿宋" w:eastAsia="仿宋" w:hAnsi="仿宋" w:hint="eastAsia"/>
          <w:color w:val="auto"/>
          <w:sz w:val="24"/>
          <w:szCs w:val="24"/>
        </w:rPr>
        <w:t>日</w:t>
      </w:r>
    </w:p>
    <w:p w14:paraId="32FCD864" w14:textId="77777777" w:rsidR="00730EA2" w:rsidRDefault="00730EA2" w:rsidP="00730EA2">
      <w:pPr>
        <w:pStyle w:val="25"/>
        <w:ind w:leftChars="0" w:left="0" w:firstLineChars="0" w:firstLine="0"/>
        <w:sectPr w:rsidR="00730EA2" w:rsidSect="00A50296">
          <w:pgSz w:w="11906" w:h="16838"/>
          <w:pgMar w:top="1247" w:right="1247" w:bottom="1247" w:left="1247" w:header="283" w:footer="454" w:gutter="0"/>
          <w:pgNumType w:fmt="numberInDash"/>
          <w:cols w:space="720"/>
          <w:titlePg/>
          <w:docGrid w:type="lines" w:linePitch="312"/>
        </w:sectPr>
      </w:pPr>
    </w:p>
    <w:p w14:paraId="29064E78" w14:textId="77777777" w:rsidR="00730EA2" w:rsidRPr="002717C7" w:rsidRDefault="00B34D0F" w:rsidP="006A1890">
      <w:pPr>
        <w:widowControl/>
        <w:tabs>
          <w:tab w:val="left" w:pos="350"/>
          <w:tab w:val="left" w:pos="8280"/>
        </w:tabs>
        <w:spacing w:afterLines="200" w:after="624" w:line="360" w:lineRule="auto"/>
        <w:jc w:val="center"/>
        <w:rPr>
          <w:rFonts w:ascii="仿宋" w:eastAsia="仿宋" w:hAnsi="仿宋"/>
        </w:rPr>
      </w:pPr>
      <w:r w:rsidRPr="002717C7">
        <w:rPr>
          <w:rFonts w:ascii="仿宋" w:eastAsia="仿宋" w:hAnsi="仿宋" w:cs="宋体"/>
          <w:b/>
          <w:color w:val="auto"/>
          <w:sz w:val="36"/>
          <w:szCs w:val="36"/>
        </w:rPr>
        <w:lastRenderedPageBreak/>
        <w:t>第四部分</w:t>
      </w:r>
      <w:r w:rsidRPr="002717C7">
        <w:rPr>
          <w:rFonts w:ascii="仿宋" w:eastAsia="仿宋" w:hAnsi="仿宋" w:cs="宋体" w:hint="eastAsia"/>
          <w:b/>
          <w:color w:val="auto"/>
          <w:sz w:val="36"/>
          <w:szCs w:val="36"/>
        </w:rPr>
        <w:t xml:space="preserve">    </w:t>
      </w:r>
      <w:r w:rsidRPr="002717C7">
        <w:rPr>
          <w:rFonts w:ascii="仿宋" w:eastAsia="仿宋" w:hAnsi="仿宋" w:cs="宋体"/>
          <w:b/>
          <w:color w:val="auto"/>
          <w:sz w:val="36"/>
          <w:szCs w:val="36"/>
        </w:rPr>
        <w:t>报价文件（部分格式）</w:t>
      </w:r>
    </w:p>
    <w:p w14:paraId="71FD18C6" w14:textId="77777777" w:rsidR="00730EA2" w:rsidRPr="0042737D" w:rsidRDefault="00CA09B0" w:rsidP="00730EA2">
      <w:pPr>
        <w:pStyle w:val="21"/>
        <w:spacing w:before="0" w:line="500" w:lineRule="exact"/>
        <w:jc w:val="center"/>
        <w:rPr>
          <w:rFonts w:ascii="仿宋" w:eastAsia="仿宋" w:hAnsi="仿宋" w:cs="宋体"/>
          <w:bCs w:val="0"/>
          <w:color w:val="auto"/>
          <w:sz w:val="28"/>
          <w:szCs w:val="28"/>
        </w:rPr>
      </w:pPr>
      <w:r>
        <w:rPr>
          <w:rFonts w:ascii="仿宋" w:eastAsia="仿宋" w:hAnsi="仿宋" w:hint="eastAsia"/>
          <w:sz w:val="28"/>
          <w:szCs w:val="28"/>
        </w:rPr>
        <w:t>1</w:t>
      </w:r>
      <w:r w:rsidR="00730EA2" w:rsidRPr="0042737D">
        <w:rPr>
          <w:rFonts w:ascii="仿宋" w:eastAsia="仿宋" w:hAnsi="仿宋" w:hint="eastAsia"/>
          <w:sz w:val="28"/>
          <w:szCs w:val="28"/>
        </w:rPr>
        <w:t>、开标一览表</w:t>
      </w:r>
    </w:p>
    <w:p w14:paraId="15AC5333" w14:textId="77777777" w:rsidR="00730EA2" w:rsidRPr="00EF5E7F" w:rsidRDefault="00730EA2" w:rsidP="00730EA2">
      <w:pPr>
        <w:spacing w:line="360" w:lineRule="auto"/>
        <w:rPr>
          <w:rFonts w:ascii="仿宋" w:eastAsia="仿宋" w:hAnsi="仿宋"/>
          <w:sz w:val="24"/>
          <w:szCs w:val="24"/>
        </w:rPr>
      </w:pPr>
      <w:r w:rsidRPr="00EF5E7F">
        <w:rPr>
          <w:rFonts w:ascii="仿宋" w:eastAsia="仿宋" w:hAnsi="仿宋" w:hint="eastAsia"/>
          <w:sz w:val="24"/>
          <w:szCs w:val="24"/>
        </w:rPr>
        <w:t>项目名称：</w:t>
      </w:r>
    </w:p>
    <w:p w14:paraId="0F009B54" w14:textId="77777777" w:rsidR="00730EA2" w:rsidRPr="00EF5E7F" w:rsidRDefault="00730EA2" w:rsidP="00730EA2">
      <w:pPr>
        <w:spacing w:line="360" w:lineRule="auto"/>
        <w:rPr>
          <w:rFonts w:ascii="仿宋" w:eastAsia="仿宋" w:hAnsi="仿宋"/>
          <w:sz w:val="24"/>
          <w:szCs w:val="24"/>
        </w:rPr>
      </w:pPr>
      <w:r w:rsidRPr="00EF5E7F">
        <w:rPr>
          <w:rFonts w:ascii="仿宋" w:eastAsia="仿宋" w:hAnsi="仿宋" w:hint="eastAsia"/>
          <w:sz w:val="24"/>
          <w:szCs w:val="24"/>
        </w:rPr>
        <w:t>项目编号：浙江新顺</w:t>
      </w:r>
      <w:r w:rsidRPr="00EF5E7F">
        <w:rPr>
          <w:rFonts w:ascii="仿宋" w:eastAsia="仿宋" w:hAnsi="仿宋"/>
          <w:sz w:val="24"/>
          <w:szCs w:val="24"/>
        </w:rPr>
        <w:t>202</w:t>
      </w:r>
      <w:r w:rsidR="002063C7">
        <w:rPr>
          <w:rFonts w:ascii="仿宋" w:eastAsia="仿宋" w:hAnsi="仿宋" w:hint="eastAsia"/>
          <w:sz w:val="24"/>
          <w:szCs w:val="24"/>
        </w:rPr>
        <w:t>2</w:t>
      </w:r>
      <w:r w:rsidRPr="00EF5E7F">
        <w:rPr>
          <w:rFonts w:ascii="仿宋" w:eastAsia="仿宋" w:hAnsi="仿宋"/>
          <w:sz w:val="24"/>
          <w:szCs w:val="24"/>
        </w:rPr>
        <w:t>-</w:t>
      </w:r>
      <w:r w:rsidRPr="00EF5E7F">
        <w:rPr>
          <w:rFonts w:ascii="仿宋" w:eastAsia="仿宋" w:hAnsi="仿宋" w:hint="eastAsia"/>
          <w:sz w:val="24"/>
          <w:szCs w:val="24"/>
        </w:rPr>
        <w:t>**</w:t>
      </w:r>
      <w:r w:rsidRPr="00EF5E7F">
        <w:rPr>
          <w:rFonts w:ascii="仿宋" w:eastAsia="仿宋" w:hAnsi="仿宋"/>
          <w:sz w:val="24"/>
          <w:szCs w:val="24"/>
        </w:rPr>
        <w:t>-</w:t>
      </w:r>
      <w:r w:rsidRPr="00EF5E7F">
        <w:rPr>
          <w:rFonts w:ascii="仿宋" w:eastAsia="仿宋" w:hAnsi="仿宋" w:hint="eastAsia"/>
          <w:sz w:val="24"/>
          <w:szCs w:val="24"/>
        </w:rPr>
        <w:t>**</w:t>
      </w:r>
    </w:p>
    <w:p w14:paraId="2553AA27" w14:textId="77777777" w:rsidR="00730EA2" w:rsidRPr="0088723D" w:rsidRDefault="00A432B7" w:rsidP="00730EA2">
      <w:pPr>
        <w:spacing w:line="360" w:lineRule="auto"/>
        <w:jc w:val="right"/>
        <w:rPr>
          <w:rFonts w:ascii="仿宋" w:eastAsia="仿宋" w:hAnsi="仿宋"/>
          <w:color w:val="auto"/>
          <w:sz w:val="24"/>
          <w:szCs w:val="24"/>
        </w:rPr>
      </w:pPr>
      <w:r w:rsidRPr="0088723D">
        <w:rPr>
          <w:rFonts w:ascii="仿宋" w:eastAsia="仿宋" w:hAnsi="仿宋" w:hint="eastAsia"/>
          <w:b/>
          <w:color w:val="auto"/>
          <w:sz w:val="24"/>
          <w:szCs w:val="24"/>
        </w:rPr>
        <w:t>货币单位：人民币元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3595"/>
        <w:gridCol w:w="1791"/>
        <w:gridCol w:w="3477"/>
      </w:tblGrid>
      <w:tr w:rsidR="002B36D5" w:rsidRPr="0088723D" w14:paraId="18C30F91" w14:textId="77777777" w:rsidTr="002E23F3">
        <w:trPr>
          <w:trHeight w:val="540"/>
          <w:jc w:val="center"/>
        </w:trPr>
        <w:tc>
          <w:tcPr>
            <w:tcW w:w="767" w:type="dxa"/>
            <w:vMerge w:val="restart"/>
            <w:vAlign w:val="center"/>
          </w:tcPr>
          <w:p w14:paraId="15B35C55" w14:textId="77777777" w:rsidR="002B36D5" w:rsidRPr="0088723D" w:rsidRDefault="00962941" w:rsidP="002E23F3">
            <w:pPr>
              <w:jc w:val="center"/>
              <w:rPr>
                <w:rFonts w:ascii="仿宋" w:eastAsia="仿宋" w:hAnsi="仿宋"/>
                <w:b/>
                <w:color w:val="auto"/>
                <w:sz w:val="24"/>
                <w:szCs w:val="24"/>
              </w:rPr>
            </w:pPr>
            <w:r w:rsidRPr="0088723D">
              <w:rPr>
                <w:rFonts w:ascii="仿宋" w:eastAsia="仿宋" w:hAnsi="仿宋"/>
                <w:b/>
                <w:color w:val="auto"/>
                <w:sz w:val="24"/>
                <w:szCs w:val="24"/>
              </w:rPr>
              <w:t>序号</w:t>
            </w:r>
          </w:p>
        </w:tc>
        <w:tc>
          <w:tcPr>
            <w:tcW w:w="3595" w:type="dxa"/>
            <w:vMerge w:val="restart"/>
            <w:vAlign w:val="center"/>
          </w:tcPr>
          <w:p w14:paraId="1CE9EB45" w14:textId="77777777" w:rsidR="002B36D5" w:rsidRPr="0088723D" w:rsidRDefault="00CD5170" w:rsidP="002E23F3">
            <w:pPr>
              <w:jc w:val="center"/>
              <w:rPr>
                <w:rFonts w:ascii="仿宋" w:eastAsia="仿宋" w:hAnsi="仿宋"/>
                <w:b/>
                <w:color w:val="auto"/>
                <w:sz w:val="24"/>
                <w:szCs w:val="24"/>
              </w:rPr>
            </w:pPr>
            <w:r w:rsidRPr="0088723D">
              <w:rPr>
                <w:rFonts w:ascii="仿宋" w:eastAsia="仿宋" w:hAnsi="仿宋" w:hint="eastAsia"/>
                <w:b/>
                <w:color w:val="auto"/>
                <w:sz w:val="24"/>
                <w:szCs w:val="24"/>
              </w:rPr>
              <w:t>标项</w:t>
            </w:r>
            <w:r w:rsidR="00476589">
              <w:rPr>
                <w:rFonts w:ascii="仿宋" w:eastAsia="仿宋" w:hAnsi="仿宋" w:hint="eastAsia"/>
                <w:b/>
                <w:color w:val="auto"/>
                <w:sz w:val="24"/>
                <w:szCs w:val="24"/>
              </w:rPr>
              <w:t>名称</w:t>
            </w:r>
          </w:p>
        </w:tc>
        <w:tc>
          <w:tcPr>
            <w:tcW w:w="5268" w:type="dxa"/>
            <w:gridSpan w:val="2"/>
            <w:vAlign w:val="center"/>
          </w:tcPr>
          <w:p w14:paraId="54F366FE" w14:textId="77777777" w:rsidR="002B36D5" w:rsidRPr="0088723D" w:rsidRDefault="002B36D5" w:rsidP="002E23F3">
            <w:pPr>
              <w:jc w:val="center"/>
              <w:rPr>
                <w:rFonts w:ascii="仿宋" w:eastAsia="仿宋" w:hAnsi="仿宋"/>
                <w:b/>
                <w:color w:val="auto"/>
                <w:sz w:val="24"/>
                <w:szCs w:val="24"/>
              </w:rPr>
            </w:pPr>
            <w:r w:rsidRPr="0088723D">
              <w:rPr>
                <w:rFonts w:ascii="仿宋" w:eastAsia="仿宋" w:hAnsi="仿宋" w:hint="eastAsia"/>
                <w:b/>
                <w:color w:val="auto"/>
                <w:sz w:val="24"/>
                <w:szCs w:val="24"/>
              </w:rPr>
              <w:t>投标报价（</w:t>
            </w:r>
            <w:r w:rsidR="00A432B7" w:rsidRPr="0088723D">
              <w:rPr>
                <w:rFonts w:ascii="仿宋" w:eastAsia="仿宋" w:hAnsi="仿宋" w:hint="eastAsia"/>
                <w:b/>
                <w:color w:val="auto"/>
                <w:sz w:val="24"/>
                <w:szCs w:val="24"/>
              </w:rPr>
              <w:t>总价，元</w:t>
            </w:r>
            <w:r w:rsidRPr="0088723D">
              <w:rPr>
                <w:rFonts w:ascii="仿宋" w:eastAsia="仿宋" w:hAnsi="仿宋" w:hint="eastAsia"/>
                <w:b/>
                <w:color w:val="auto"/>
                <w:sz w:val="24"/>
                <w:szCs w:val="24"/>
              </w:rPr>
              <w:t>）</w:t>
            </w:r>
          </w:p>
        </w:tc>
      </w:tr>
      <w:tr w:rsidR="002B36D5" w:rsidRPr="00720A48" w14:paraId="7DCEC191" w14:textId="77777777" w:rsidTr="002E23F3">
        <w:trPr>
          <w:trHeight w:val="464"/>
          <w:jc w:val="center"/>
        </w:trPr>
        <w:tc>
          <w:tcPr>
            <w:tcW w:w="767" w:type="dxa"/>
            <w:vMerge/>
            <w:vAlign w:val="center"/>
          </w:tcPr>
          <w:p w14:paraId="0E38F9BB" w14:textId="77777777" w:rsidR="002B36D5" w:rsidRPr="00720A48" w:rsidRDefault="002B36D5" w:rsidP="002E23F3">
            <w:pPr>
              <w:jc w:val="center"/>
              <w:rPr>
                <w:rFonts w:ascii="仿宋" w:eastAsia="仿宋" w:hAnsi="仿宋"/>
                <w:b/>
                <w:color w:val="auto"/>
                <w:sz w:val="24"/>
                <w:szCs w:val="24"/>
              </w:rPr>
            </w:pPr>
          </w:p>
        </w:tc>
        <w:tc>
          <w:tcPr>
            <w:tcW w:w="3595" w:type="dxa"/>
            <w:vMerge/>
            <w:vAlign w:val="center"/>
          </w:tcPr>
          <w:p w14:paraId="3AD13C6C" w14:textId="77777777" w:rsidR="002B36D5" w:rsidRPr="00720A48" w:rsidRDefault="002B36D5" w:rsidP="002E23F3">
            <w:pPr>
              <w:jc w:val="center"/>
              <w:rPr>
                <w:rFonts w:ascii="仿宋" w:eastAsia="仿宋" w:hAnsi="仿宋"/>
                <w:b/>
                <w:color w:val="auto"/>
                <w:sz w:val="24"/>
                <w:szCs w:val="24"/>
              </w:rPr>
            </w:pPr>
          </w:p>
        </w:tc>
        <w:tc>
          <w:tcPr>
            <w:tcW w:w="1791" w:type="dxa"/>
            <w:vAlign w:val="center"/>
          </w:tcPr>
          <w:p w14:paraId="0807CBA3" w14:textId="77777777" w:rsidR="002B36D5" w:rsidRPr="00720A48" w:rsidRDefault="002B36D5" w:rsidP="002E23F3">
            <w:pPr>
              <w:jc w:val="center"/>
              <w:rPr>
                <w:rFonts w:ascii="仿宋" w:eastAsia="仿宋" w:hAnsi="仿宋"/>
                <w:b/>
                <w:color w:val="auto"/>
                <w:sz w:val="24"/>
                <w:szCs w:val="24"/>
              </w:rPr>
            </w:pPr>
            <w:r w:rsidRPr="00720A48">
              <w:rPr>
                <w:rFonts w:ascii="仿宋" w:eastAsia="仿宋" w:hAnsi="仿宋" w:hint="eastAsia"/>
                <w:b/>
                <w:color w:val="auto"/>
                <w:sz w:val="24"/>
                <w:szCs w:val="24"/>
              </w:rPr>
              <w:t>小写</w:t>
            </w:r>
          </w:p>
        </w:tc>
        <w:tc>
          <w:tcPr>
            <w:tcW w:w="3477" w:type="dxa"/>
            <w:vAlign w:val="center"/>
          </w:tcPr>
          <w:p w14:paraId="2E1BDBDF" w14:textId="77777777" w:rsidR="002B36D5" w:rsidRPr="00720A48" w:rsidRDefault="002B36D5" w:rsidP="002E23F3">
            <w:pPr>
              <w:jc w:val="center"/>
              <w:rPr>
                <w:rFonts w:ascii="仿宋" w:eastAsia="仿宋" w:hAnsi="仿宋"/>
                <w:b/>
                <w:color w:val="auto"/>
                <w:sz w:val="24"/>
                <w:szCs w:val="24"/>
              </w:rPr>
            </w:pPr>
            <w:r w:rsidRPr="00720A48">
              <w:rPr>
                <w:rFonts w:ascii="仿宋" w:eastAsia="仿宋" w:hAnsi="仿宋" w:hint="eastAsia"/>
                <w:b/>
                <w:color w:val="auto"/>
                <w:sz w:val="24"/>
                <w:szCs w:val="24"/>
              </w:rPr>
              <w:t>大写</w:t>
            </w:r>
          </w:p>
        </w:tc>
      </w:tr>
      <w:tr w:rsidR="002B36D5" w:rsidRPr="00720A48" w14:paraId="04FD72F4" w14:textId="77777777" w:rsidTr="002E23F3">
        <w:trPr>
          <w:trHeight w:val="1752"/>
          <w:jc w:val="center"/>
        </w:trPr>
        <w:tc>
          <w:tcPr>
            <w:tcW w:w="767" w:type="dxa"/>
            <w:vAlign w:val="center"/>
          </w:tcPr>
          <w:p w14:paraId="7FE4C36B" w14:textId="77777777" w:rsidR="002B36D5" w:rsidRPr="00720A48" w:rsidRDefault="002B36D5" w:rsidP="002E23F3">
            <w:pPr>
              <w:jc w:val="center"/>
              <w:rPr>
                <w:rFonts w:ascii="仿宋" w:eastAsia="仿宋" w:hAnsi="仿宋"/>
                <w:b/>
                <w:color w:val="auto"/>
                <w:sz w:val="24"/>
                <w:szCs w:val="24"/>
              </w:rPr>
            </w:pPr>
            <w:r w:rsidRPr="00720A48">
              <w:rPr>
                <w:rFonts w:ascii="仿宋" w:eastAsia="仿宋" w:hAnsi="仿宋" w:hint="eastAsia"/>
                <w:b/>
                <w:color w:val="auto"/>
                <w:sz w:val="24"/>
                <w:szCs w:val="24"/>
              </w:rPr>
              <w:t>一</w:t>
            </w:r>
          </w:p>
        </w:tc>
        <w:tc>
          <w:tcPr>
            <w:tcW w:w="3595" w:type="dxa"/>
            <w:vAlign w:val="center"/>
          </w:tcPr>
          <w:p w14:paraId="0629E7DF" w14:textId="77777777" w:rsidR="002B36D5" w:rsidRPr="00720A48" w:rsidRDefault="00476589" w:rsidP="002E23F3">
            <w:pPr>
              <w:jc w:val="left"/>
              <w:rPr>
                <w:rFonts w:ascii="仿宋" w:eastAsia="仿宋" w:hAnsi="仿宋"/>
                <w:color w:val="auto"/>
                <w:sz w:val="24"/>
                <w:szCs w:val="24"/>
              </w:rPr>
            </w:pPr>
            <w:r>
              <w:rPr>
                <w:rFonts w:ascii="仿宋" w:eastAsia="仿宋" w:hAnsi="仿宋" w:cs="仿宋" w:hint="eastAsia"/>
                <w:sz w:val="24"/>
                <w:szCs w:val="24"/>
              </w:rPr>
              <w:t>诸暨市陶朱街道友谊渠西湖小学-潭俞电排站段（一期）河道整治服务采购项目</w:t>
            </w:r>
          </w:p>
        </w:tc>
        <w:tc>
          <w:tcPr>
            <w:tcW w:w="1791" w:type="dxa"/>
            <w:vAlign w:val="center"/>
          </w:tcPr>
          <w:p w14:paraId="10B0FD34" w14:textId="77777777" w:rsidR="002B36D5" w:rsidRPr="00720A48" w:rsidRDefault="002B36D5" w:rsidP="002E23F3">
            <w:pPr>
              <w:spacing w:line="700" w:lineRule="exact"/>
              <w:jc w:val="left"/>
              <w:rPr>
                <w:rFonts w:ascii="仿宋" w:eastAsia="仿宋" w:hAnsi="仿宋"/>
                <w:color w:val="auto"/>
                <w:sz w:val="24"/>
                <w:szCs w:val="24"/>
              </w:rPr>
            </w:pPr>
            <w:r w:rsidRPr="00720A48">
              <w:rPr>
                <w:rFonts w:ascii="宋体" w:eastAsia="仿宋" w:hAnsi="宋体" w:cs="仿宋" w:hint="eastAsia"/>
                <w:b/>
                <w:bCs/>
                <w:sz w:val="24"/>
                <w:szCs w:val="24"/>
              </w:rPr>
              <w:t>¥</w:t>
            </w:r>
          </w:p>
        </w:tc>
        <w:tc>
          <w:tcPr>
            <w:tcW w:w="3477" w:type="dxa"/>
            <w:vAlign w:val="center"/>
          </w:tcPr>
          <w:p w14:paraId="70EE674A" w14:textId="77777777" w:rsidR="002B36D5" w:rsidRPr="00720A48" w:rsidRDefault="002B36D5" w:rsidP="002E23F3">
            <w:pPr>
              <w:spacing w:line="700" w:lineRule="exact"/>
              <w:rPr>
                <w:rFonts w:ascii="仿宋" w:eastAsia="仿宋" w:hAnsi="仿宋"/>
                <w:color w:val="auto"/>
                <w:sz w:val="24"/>
                <w:szCs w:val="24"/>
              </w:rPr>
            </w:pPr>
          </w:p>
        </w:tc>
      </w:tr>
    </w:tbl>
    <w:p w14:paraId="0A2FB1DE" w14:textId="77777777" w:rsidR="00EC1F76" w:rsidRDefault="00730EA2" w:rsidP="002B36D5">
      <w:pPr>
        <w:spacing w:line="360" w:lineRule="auto"/>
        <w:rPr>
          <w:rFonts w:ascii="仿宋" w:eastAsia="仿宋" w:hAnsi="仿宋"/>
          <w:b/>
          <w:sz w:val="24"/>
          <w:szCs w:val="24"/>
        </w:rPr>
      </w:pPr>
      <w:r w:rsidRPr="00EF5E7F">
        <w:rPr>
          <w:rFonts w:ascii="仿宋" w:eastAsia="仿宋" w:hAnsi="仿宋"/>
          <w:b/>
          <w:sz w:val="24"/>
          <w:szCs w:val="24"/>
        </w:rPr>
        <w:t>说明：</w:t>
      </w:r>
    </w:p>
    <w:p w14:paraId="62C7401A" w14:textId="77777777" w:rsidR="00EC1F76" w:rsidRDefault="00EC1F76" w:rsidP="002B36D5">
      <w:pPr>
        <w:spacing w:line="360" w:lineRule="auto"/>
        <w:rPr>
          <w:rFonts w:ascii="仿宋" w:eastAsia="仿宋" w:hAnsi="仿宋"/>
          <w:b/>
          <w:sz w:val="24"/>
          <w:szCs w:val="24"/>
        </w:rPr>
      </w:pPr>
      <w:r>
        <w:rPr>
          <w:rFonts w:ascii="仿宋" w:eastAsia="仿宋" w:hAnsi="仿宋" w:hint="eastAsia"/>
          <w:b/>
          <w:sz w:val="24"/>
          <w:szCs w:val="24"/>
        </w:rPr>
        <w:t>1、</w:t>
      </w:r>
      <w:r w:rsidRPr="002129FD">
        <w:rPr>
          <w:rFonts w:ascii="仿宋" w:eastAsia="仿宋" w:hAnsi="仿宋" w:cs="仿宋_GB2312" w:hint="eastAsia"/>
          <w:b/>
          <w:sz w:val="24"/>
          <w:lang w:val="zh-CN"/>
        </w:rPr>
        <w:t>投标人需按本表格式填写，不得自行更</w:t>
      </w:r>
      <w:r>
        <w:rPr>
          <w:rFonts w:ascii="仿宋" w:eastAsia="仿宋" w:hAnsi="仿宋" w:hint="eastAsia"/>
          <w:b/>
          <w:sz w:val="24"/>
        </w:rPr>
        <w:t>改。</w:t>
      </w:r>
    </w:p>
    <w:p w14:paraId="10F316F7" w14:textId="77777777" w:rsidR="00730EA2" w:rsidRDefault="00EC1F76" w:rsidP="002B36D5">
      <w:pPr>
        <w:spacing w:line="360" w:lineRule="auto"/>
        <w:rPr>
          <w:rFonts w:ascii="仿宋" w:eastAsia="仿宋" w:hAnsi="仿宋" w:cs="宋体"/>
          <w:b/>
          <w:sz w:val="24"/>
          <w:szCs w:val="24"/>
        </w:rPr>
      </w:pPr>
      <w:r>
        <w:rPr>
          <w:rFonts w:ascii="仿宋" w:eastAsia="仿宋" w:hAnsi="仿宋" w:hint="eastAsia"/>
          <w:b/>
          <w:sz w:val="24"/>
          <w:szCs w:val="24"/>
        </w:rPr>
        <w:t>2、</w:t>
      </w:r>
      <w:r w:rsidRPr="00EF5E7F">
        <w:rPr>
          <w:rFonts w:ascii="仿宋" w:eastAsia="仿宋" w:hAnsi="仿宋" w:hint="eastAsia"/>
          <w:b/>
          <w:color w:val="000000" w:themeColor="text1"/>
          <w:spacing w:val="-6"/>
          <w:sz w:val="24"/>
          <w:szCs w:val="24"/>
        </w:rPr>
        <w:t>投标报价包括履行本项目所有规定服务所产生的全部</w:t>
      </w:r>
      <w:r w:rsidRPr="00EF5E7F">
        <w:rPr>
          <w:rFonts w:ascii="仿宋" w:eastAsia="仿宋" w:hAnsi="仿宋" w:hint="eastAsia"/>
          <w:b/>
          <w:sz w:val="24"/>
          <w:szCs w:val="24"/>
        </w:rPr>
        <w:t>税金、利润和费用</w:t>
      </w:r>
      <w:r w:rsidRPr="00EF5E7F">
        <w:rPr>
          <w:rFonts w:ascii="仿宋" w:eastAsia="仿宋" w:hAnsi="仿宋" w:hint="eastAsia"/>
          <w:b/>
          <w:color w:val="000000" w:themeColor="text1"/>
          <w:spacing w:val="-6"/>
          <w:sz w:val="24"/>
          <w:szCs w:val="24"/>
        </w:rPr>
        <w:t>，</w:t>
      </w:r>
      <w:r>
        <w:rPr>
          <w:rFonts w:ascii="仿宋" w:eastAsia="仿宋" w:hAnsi="仿宋" w:cs="宋体" w:hint="eastAsia"/>
          <w:b/>
          <w:sz w:val="24"/>
          <w:szCs w:val="24"/>
        </w:rPr>
        <w:t>是履行合同的最终价格。投标人应充分考虑并将</w:t>
      </w:r>
      <w:r w:rsidRPr="002129FD">
        <w:rPr>
          <w:rFonts w:ascii="仿宋" w:eastAsia="仿宋" w:hAnsi="仿宋" w:cs="仿宋_GB2312" w:hint="eastAsia"/>
          <w:b/>
          <w:sz w:val="24"/>
          <w:lang w:val="zh-CN"/>
        </w:rPr>
        <w:t>有关本项目实施所涉及的一切费用均计入</w:t>
      </w:r>
      <w:r>
        <w:rPr>
          <w:rFonts w:ascii="仿宋" w:eastAsia="仿宋" w:hAnsi="仿宋" w:cs="仿宋_GB2312" w:hint="eastAsia"/>
          <w:b/>
          <w:sz w:val="24"/>
          <w:lang w:val="zh-CN"/>
        </w:rPr>
        <w:t>投标</w:t>
      </w:r>
      <w:r w:rsidRPr="002129FD">
        <w:rPr>
          <w:rFonts w:ascii="仿宋" w:eastAsia="仿宋" w:hAnsi="仿宋" w:cs="仿宋_GB2312" w:hint="eastAsia"/>
          <w:b/>
          <w:sz w:val="24"/>
          <w:lang w:val="zh-CN"/>
        </w:rPr>
        <w:t>报价。</w:t>
      </w:r>
    </w:p>
    <w:p w14:paraId="58C4BC53" w14:textId="77777777" w:rsidR="00700B34" w:rsidRPr="001F1731" w:rsidRDefault="00EC1F76" w:rsidP="002B36D5">
      <w:pPr>
        <w:spacing w:line="360" w:lineRule="auto"/>
        <w:rPr>
          <w:rFonts w:ascii="仿宋" w:eastAsia="仿宋" w:hAnsi="仿宋" w:cs="宋体"/>
          <w:b/>
          <w:sz w:val="24"/>
          <w:szCs w:val="24"/>
        </w:rPr>
      </w:pPr>
      <w:r>
        <w:rPr>
          <w:rFonts w:ascii="仿宋" w:eastAsia="仿宋" w:hAnsi="仿宋" w:cs="宋体" w:hint="eastAsia"/>
          <w:b/>
          <w:sz w:val="24"/>
          <w:szCs w:val="24"/>
        </w:rPr>
        <w:t>3、</w:t>
      </w:r>
      <w:r>
        <w:rPr>
          <w:rFonts w:ascii="仿宋" w:eastAsia="仿宋" w:hAnsi="仿宋" w:cs="仿宋_GB2312" w:hint="eastAsia"/>
          <w:b/>
          <w:sz w:val="24"/>
          <w:lang w:val="zh-CN"/>
        </w:rPr>
        <w:t>投标报价不得超过最高限价，否则按无效报价处理</w:t>
      </w:r>
      <w:r>
        <w:rPr>
          <w:rFonts w:ascii="仿宋" w:eastAsia="仿宋" w:hAnsi="仿宋" w:cs="宋体" w:hint="eastAsia"/>
          <w:b/>
          <w:sz w:val="24"/>
          <w:szCs w:val="24"/>
        </w:rPr>
        <w:t>。</w:t>
      </w:r>
    </w:p>
    <w:p w14:paraId="0E7997A5" w14:textId="77777777" w:rsidR="00730EA2" w:rsidRPr="00EF5E7F" w:rsidRDefault="00730EA2" w:rsidP="00730EA2">
      <w:pPr>
        <w:rPr>
          <w:rFonts w:ascii="仿宋" w:eastAsia="仿宋" w:hAnsi="仿宋"/>
          <w:sz w:val="28"/>
        </w:rPr>
      </w:pPr>
    </w:p>
    <w:p w14:paraId="69BB4019" w14:textId="77777777" w:rsidR="00730EA2" w:rsidRPr="00C24B89" w:rsidRDefault="00730EA2" w:rsidP="00567D1E">
      <w:pPr>
        <w:spacing w:line="480" w:lineRule="auto"/>
        <w:rPr>
          <w:rFonts w:ascii="仿宋" w:eastAsia="仿宋" w:hAnsi="仿宋"/>
          <w:sz w:val="24"/>
          <w:szCs w:val="24"/>
        </w:rPr>
      </w:pPr>
      <w:r w:rsidRPr="00C24B89">
        <w:rPr>
          <w:rFonts w:ascii="仿宋" w:eastAsia="仿宋" w:hAnsi="仿宋" w:hint="eastAsia"/>
          <w:sz w:val="24"/>
          <w:szCs w:val="24"/>
        </w:rPr>
        <w:t>投标人全称</w:t>
      </w:r>
      <w:r w:rsidR="00793CB5">
        <w:rPr>
          <w:rFonts w:ascii="仿宋" w:eastAsia="仿宋" w:hAnsi="仿宋" w:hint="eastAsia"/>
          <w:sz w:val="24"/>
          <w:szCs w:val="24"/>
        </w:rPr>
        <w:t>（</w:t>
      </w:r>
      <w:r w:rsidR="00BD672F">
        <w:rPr>
          <w:rFonts w:ascii="仿宋" w:eastAsia="仿宋" w:hAnsi="仿宋" w:hint="eastAsia"/>
          <w:sz w:val="24"/>
          <w:szCs w:val="24"/>
        </w:rPr>
        <w:t>电子签章</w:t>
      </w:r>
      <w:r w:rsidR="00793CB5">
        <w:rPr>
          <w:rFonts w:ascii="仿宋" w:eastAsia="仿宋" w:hAnsi="仿宋" w:hint="eastAsia"/>
          <w:sz w:val="24"/>
          <w:szCs w:val="24"/>
        </w:rPr>
        <w:t>）</w:t>
      </w:r>
      <w:r w:rsidRPr="00C24B89">
        <w:rPr>
          <w:rFonts w:ascii="仿宋" w:eastAsia="仿宋" w:hAnsi="仿宋" w:hint="eastAsia"/>
          <w:sz w:val="24"/>
          <w:szCs w:val="24"/>
        </w:rPr>
        <w:t>：</w:t>
      </w:r>
      <w:r w:rsidR="00D27795">
        <w:rPr>
          <w:rFonts w:ascii="仿宋" w:eastAsia="仿宋" w:hAnsi="仿宋" w:hint="eastAsia"/>
          <w:color w:val="auto"/>
          <w:sz w:val="24"/>
          <w:szCs w:val="24"/>
          <w:u w:val="single"/>
        </w:rPr>
        <w:t>________________</w:t>
      </w:r>
    </w:p>
    <w:p w14:paraId="4F96F0E6" w14:textId="77777777" w:rsidR="00730EA2" w:rsidRDefault="00730EA2" w:rsidP="00567D1E">
      <w:pPr>
        <w:spacing w:line="480" w:lineRule="auto"/>
        <w:rPr>
          <w:rFonts w:ascii="仿宋" w:eastAsia="仿宋" w:hAnsi="仿宋"/>
          <w:sz w:val="28"/>
        </w:rPr>
      </w:pPr>
      <w:r w:rsidRPr="00C24B89">
        <w:rPr>
          <w:rFonts w:ascii="仿宋" w:eastAsia="仿宋" w:hAnsi="仿宋" w:hint="eastAsia"/>
          <w:sz w:val="24"/>
          <w:szCs w:val="24"/>
        </w:rPr>
        <w:t>日  期：</w:t>
      </w:r>
      <w:r w:rsidR="00D27795">
        <w:rPr>
          <w:rFonts w:ascii="仿宋" w:eastAsia="仿宋" w:hAnsi="仿宋" w:hint="eastAsia"/>
          <w:color w:val="auto"/>
          <w:sz w:val="24"/>
          <w:szCs w:val="24"/>
        </w:rPr>
        <w:t>_______</w:t>
      </w:r>
      <w:r w:rsidR="00D27795" w:rsidRPr="003A55D2">
        <w:rPr>
          <w:rFonts w:ascii="仿宋" w:eastAsia="仿宋" w:hAnsi="仿宋" w:hint="eastAsia"/>
          <w:color w:val="auto"/>
          <w:sz w:val="24"/>
          <w:szCs w:val="24"/>
        </w:rPr>
        <w:t>年</w:t>
      </w:r>
      <w:r w:rsidR="00D27795">
        <w:rPr>
          <w:rFonts w:ascii="仿宋" w:eastAsia="仿宋" w:hAnsi="仿宋" w:hint="eastAsia"/>
          <w:color w:val="auto"/>
          <w:sz w:val="24"/>
          <w:szCs w:val="24"/>
        </w:rPr>
        <w:t>_______</w:t>
      </w:r>
      <w:r w:rsidR="00D27795" w:rsidRPr="003A55D2">
        <w:rPr>
          <w:rFonts w:ascii="仿宋" w:eastAsia="仿宋" w:hAnsi="仿宋" w:hint="eastAsia"/>
          <w:color w:val="auto"/>
          <w:sz w:val="24"/>
          <w:szCs w:val="24"/>
        </w:rPr>
        <w:t>月</w:t>
      </w:r>
      <w:r w:rsidR="00D27795">
        <w:rPr>
          <w:rFonts w:ascii="仿宋" w:eastAsia="仿宋" w:hAnsi="仿宋" w:hint="eastAsia"/>
          <w:color w:val="auto"/>
          <w:sz w:val="24"/>
          <w:szCs w:val="24"/>
        </w:rPr>
        <w:t>_______</w:t>
      </w:r>
      <w:r w:rsidR="00D27795" w:rsidRPr="003A55D2">
        <w:rPr>
          <w:rFonts w:ascii="仿宋" w:eastAsia="仿宋" w:hAnsi="仿宋" w:hint="eastAsia"/>
          <w:color w:val="auto"/>
          <w:sz w:val="24"/>
          <w:szCs w:val="24"/>
        </w:rPr>
        <w:t>日</w:t>
      </w:r>
    </w:p>
    <w:p w14:paraId="6CA47E05" w14:textId="77777777" w:rsidR="00A358C0" w:rsidRDefault="00A358C0" w:rsidP="00730EA2">
      <w:pPr>
        <w:spacing w:line="340" w:lineRule="exact"/>
        <w:rPr>
          <w:rFonts w:ascii="仿宋" w:eastAsia="仿宋" w:hAnsi="仿宋"/>
          <w:sz w:val="28"/>
        </w:rPr>
        <w:sectPr w:rsidR="00A358C0" w:rsidSect="00A50296">
          <w:pgSz w:w="11906" w:h="16838"/>
          <w:pgMar w:top="1247" w:right="1247" w:bottom="1247" w:left="1247" w:header="283" w:footer="454" w:gutter="0"/>
          <w:pgNumType w:fmt="numberInDash"/>
          <w:cols w:space="720"/>
          <w:titlePg/>
          <w:docGrid w:type="lines" w:linePitch="312"/>
        </w:sectPr>
      </w:pPr>
    </w:p>
    <w:p w14:paraId="7D83772E" w14:textId="77777777" w:rsidR="00730EA2" w:rsidRPr="0088723D" w:rsidRDefault="00547807" w:rsidP="00A358C0">
      <w:pPr>
        <w:pStyle w:val="21"/>
        <w:spacing w:before="0" w:line="500" w:lineRule="exact"/>
        <w:jc w:val="center"/>
        <w:rPr>
          <w:rFonts w:ascii="仿宋" w:eastAsia="仿宋" w:hAnsi="仿宋"/>
          <w:color w:val="auto"/>
          <w:sz w:val="28"/>
          <w:szCs w:val="28"/>
        </w:rPr>
      </w:pPr>
      <w:r w:rsidRPr="0088723D">
        <w:rPr>
          <w:rFonts w:ascii="仿宋" w:eastAsia="仿宋" w:hAnsi="仿宋" w:hint="eastAsia"/>
          <w:color w:val="auto"/>
          <w:sz w:val="28"/>
          <w:szCs w:val="28"/>
        </w:rPr>
        <w:lastRenderedPageBreak/>
        <w:t>2</w:t>
      </w:r>
      <w:r w:rsidR="00A358C0" w:rsidRPr="0088723D">
        <w:rPr>
          <w:rFonts w:ascii="仿宋" w:eastAsia="仿宋" w:hAnsi="仿宋" w:hint="eastAsia"/>
          <w:color w:val="auto"/>
          <w:sz w:val="28"/>
          <w:szCs w:val="28"/>
        </w:rPr>
        <w:t>、投标报价明细表</w:t>
      </w:r>
    </w:p>
    <w:p w14:paraId="3780192C" w14:textId="77777777" w:rsidR="00A358C0" w:rsidRPr="0088723D" w:rsidRDefault="00A358C0" w:rsidP="00A358C0">
      <w:pPr>
        <w:spacing w:line="360" w:lineRule="auto"/>
        <w:rPr>
          <w:rFonts w:ascii="仿宋" w:eastAsia="仿宋" w:hAnsi="仿宋"/>
          <w:color w:val="auto"/>
          <w:sz w:val="24"/>
          <w:szCs w:val="24"/>
        </w:rPr>
      </w:pPr>
      <w:r w:rsidRPr="0088723D">
        <w:rPr>
          <w:rFonts w:ascii="仿宋" w:eastAsia="仿宋" w:hAnsi="仿宋" w:hint="eastAsia"/>
          <w:color w:val="auto"/>
          <w:sz w:val="24"/>
          <w:szCs w:val="24"/>
        </w:rPr>
        <w:t>项目名称：</w:t>
      </w:r>
    </w:p>
    <w:p w14:paraId="48527165" w14:textId="77777777" w:rsidR="00103533" w:rsidRPr="0088723D" w:rsidRDefault="00A358C0" w:rsidP="00A358C0">
      <w:pPr>
        <w:rPr>
          <w:rFonts w:ascii="仿宋" w:eastAsia="仿宋" w:hAnsi="仿宋"/>
          <w:color w:val="auto"/>
          <w:sz w:val="24"/>
          <w:szCs w:val="24"/>
        </w:rPr>
      </w:pPr>
      <w:r w:rsidRPr="0088723D">
        <w:rPr>
          <w:rFonts w:ascii="仿宋" w:eastAsia="仿宋" w:hAnsi="仿宋" w:hint="eastAsia"/>
          <w:color w:val="auto"/>
          <w:sz w:val="24"/>
          <w:szCs w:val="24"/>
        </w:rPr>
        <w:t>项目编号：浙江新顺</w:t>
      </w:r>
      <w:r w:rsidRPr="0088723D">
        <w:rPr>
          <w:rFonts w:ascii="仿宋" w:eastAsia="仿宋" w:hAnsi="仿宋"/>
          <w:color w:val="auto"/>
          <w:sz w:val="24"/>
          <w:szCs w:val="24"/>
        </w:rPr>
        <w:t>202</w:t>
      </w:r>
      <w:r w:rsidR="00C03B60" w:rsidRPr="0088723D">
        <w:rPr>
          <w:rFonts w:ascii="仿宋" w:eastAsia="仿宋" w:hAnsi="仿宋" w:hint="eastAsia"/>
          <w:color w:val="auto"/>
          <w:sz w:val="24"/>
          <w:szCs w:val="24"/>
        </w:rPr>
        <w:t>2</w:t>
      </w:r>
      <w:r w:rsidRPr="0088723D">
        <w:rPr>
          <w:rFonts w:ascii="仿宋" w:eastAsia="仿宋" w:hAnsi="仿宋"/>
          <w:color w:val="auto"/>
          <w:sz w:val="24"/>
          <w:szCs w:val="24"/>
        </w:rPr>
        <w:t>-</w:t>
      </w:r>
      <w:r w:rsidRPr="0088723D">
        <w:rPr>
          <w:rFonts w:ascii="仿宋" w:eastAsia="仿宋" w:hAnsi="仿宋" w:hint="eastAsia"/>
          <w:color w:val="auto"/>
          <w:sz w:val="24"/>
          <w:szCs w:val="24"/>
        </w:rPr>
        <w:t>**</w:t>
      </w:r>
      <w:r w:rsidRPr="0088723D">
        <w:rPr>
          <w:rFonts w:ascii="仿宋" w:eastAsia="仿宋" w:hAnsi="仿宋"/>
          <w:color w:val="auto"/>
          <w:sz w:val="24"/>
          <w:szCs w:val="24"/>
        </w:rPr>
        <w:t>-</w:t>
      </w:r>
      <w:r w:rsidRPr="0088723D">
        <w:rPr>
          <w:rFonts w:ascii="仿宋" w:eastAsia="仿宋" w:hAnsi="仿宋" w:hint="eastAsia"/>
          <w:color w:val="auto"/>
          <w:sz w:val="24"/>
          <w:szCs w:val="24"/>
        </w:rPr>
        <w:t>**</w:t>
      </w:r>
    </w:p>
    <w:p w14:paraId="1DD50350" w14:textId="77777777" w:rsidR="00212E4E" w:rsidRPr="0088723D" w:rsidRDefault="00212E4E" w:rsidP="00212E4E">
      <w:pPr>
        <w:jc w:val="right"/>
        <w:rPr>
          <w:rFonts w:ascii="仿宋" w:eastAsia="仿宋" w:hAnsi="仿宋"/>
          <w:color w:val="auto"/>
          <w:sz w:val="24"/>
          <w:szCs w:val="24"/>
        </w:rPr>
      </w:pPr>
      <w:r w:rsidRPr="0088723D">
        <w:rPr>
          <w:rFonts w:ascii="仿宋" w:eastAsia="仿宋" w:hAnsi="仿宋" w:hint="eastAsia"/>
          <w:b/>
          <w:color w:val="auto"/>
          <w:sz w:val="24"/>
          <w:szCs w:val="24"/>
        </w:rPr>
        <w:t>货币单位：人民币元</w:t>
      </w:r>
    </w:p>
    <w:tbl>
      <w:tblPr>
        <w:tblW w:w="100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3"/>
        <w:gridCol w:w="1842"/>
        <w:gridCol w:w="2678"/>
        <w:gridCol w:w="1638"/>
        <w:gridCol w:w="850"/>
        <w:gridCol w:w="1549"/>
        <w:gridCol w:w="924"/>
      </w:tblGrid>
      <w:tr w:rsidR="00D665A4" w:rsidRPr="0088723D" w14:paraId="533FC17A" w14:textId="77777777" w:rsidTr="00D665A4">
        <w:trPr>
          <w:trHeight w:val="567"/>
          <w:tblHeader/>
          <w:jc w:val="center"/>
        </w:trPr>
        <w:tc>
          <w:tcPr>
            <w:tcW w:w="533" w:type="dxa"/>
            <w:vAlign w:val="center"/>
          </w:tcPr>
          <w:p w14:paraId="0FECE2D1" w14:textId="77777777" w:rsidR="00D665A4" w:rsidRPr="0088723D" w:rsidRDefault="00D665A4" w:rsidP="009633F5">
            <w:pPr>
              <w:jc w:val="center"/>
              <w:rPr>
                <w:rFonts w:ascii="仿宋" w:eastAsia="仿宋" w:hAnsi="仿宋"/>
                <w:b/>
                <w:color w:val="auto"/>
                <w:sz w:val="24"/>
              </w:rPr>
            </w:pPr>
            <w:r w:rsidRPr="0088723D">
              <w:rPr>
                <w:rFonts w:ascii="仿宋" w:eastAsia="仿宋" w:hAnsi="仿宋" w:hint="eastAsia"/>
                <w:b/>
                <w:color w:val="auto"/>
                <w:sz w:val="24"/>
              </w:rPr>
              <w:t>序号</w:t>
            </w:r>
          </w:p>
        </w:tc>
        <w:tc>
          <w:tcPr>
            <w:tcW w:w="1842" w:type="dxa"/>
            <w:vAlign w:val="center"/>
          </w:tcPr>
          <w:p w14:paraId="0DC61BBC" w14:textId="77777777" w:rsidR="00D665A4" w:rsidRPr="0088723D" w:rsidRDefault="00D665A4" w:rsidP="009633F5">
            <w:pPr>
              <w:jc w:val="center"/>
              <w:rPr>
                <w:rFonts w:ascii="仿宋" w:eastAsia="仿宋" w:hAnsi="仿宋"/>
                <w:b/>
                <w:color w:val="auto"/>
                <w:sz w:val="24"/>
              </w:rPr>
            </w:pPr>
            <w:r w:rsidRPr="0088723D">
              <w:rPr>
                <w:rFonts w:ascii="仿宋" w:eastAsia="仿宋" w:hAnsi="仿宋" w:hint="eastAsia"/>
                <w:b/>
                <w:color w:val="auto"/>
                <w:sz w:val="24"/>
              </w:rPr>
              <w:t>项目（或类别）名称</w:t>
            </w:r>
          </w:p>
        </w:tc>
        <w:tc>
          <w:tcPr>
            <w:tcW w:w="2678" w:type="dxa"/>
            <w:vAlign w:val="center"/>
          </w:tcPr>
          <w:p w14:paraId="0422AA6E" w14:textId="77777777" w:rsidR="00D665A4" w:rsidRPr="0088723D" w:rsidRDefault="00D665A4" w:rsidP="009633F5">
            <w:pPr>
              <w:jc w:val="center"/>
              <w:rPr>
                <w:rFonts w:ascii="仿宋" w:eastAsia="仿宋" w:hAnsi="仿宋"/>
                <w:b/>
                <w:color w:val="auto"/>
                <w:sz w:val="24"/>
              </w:rPr>
            </w:pPr>
            <w:r w:rsidRPr="0088723D">
              <w:rPr>
                <w:rFonts w:ascii="仿宋" w:eastAsia="仿宋" w:hAnsi="仿宋" w:hint="eastAsia"/>
                <w:b/>
                <w:color w:val="auto"/>
                <w:sz w:val="24"/>
              </w:rPr>
              <w:t>内容</w:t>
            </w:r>
          </w:p>
        </w:tc>
        <w:tc>
          <w:tcPr>
            <w:tcW w:w="1638" w:type="dxa"/>
            <w:vAlign w:val="center"/>
          </w:tcPr>
          <w:p w14:paraId="40F0FB1A" w14:textId="77777777" w:rsidR="00D665A4" w:rsidRPr="0088723D" w:rsidRDefault="00D665A4" w:rsidP="00B6359C">
            <w:pPr>
              <w:jc w:val="center"/>
              <w:rPr>
                <w:rFonts w:ascii="仿宋" w:eastAsia="仿宋" w:hAnsi="仿宋"/>
                <w:b/>
                <w:color w:val="auto"/>
                <w:sz w:val="24"/>
              </w:rPr>
            </w:pPr>
            <w:r w:rsidRPr="0088723D">
              <w:rPr>
                <w:rFonts w:ascii="仿宋" w:eastAsia="仿宋" w:hAnsi="仿宋" w:hint="eastAsia"/>
                <w:b/>
                <w:color w:val="auto"/>
                <w:sz w:val="24"/>
              </w:rPr>
              <w:t>单价（元）</w:t>
            </w:r>
          </w:p>
        </w:tc>
        <w:tc>
          <w:tcPr>
            <w:tcW w:w="850" w:type="dxa"/>
            <w:vAlign w:val="center"/>
          </w:tcPr>
          <w:p w14:paraId="77DDF6AC" w14:textId="77777777" w:rsidR="00D665A4" w:rsidRPr="0088723D" w:rsidRDefault="00D665A4" w:rsidP="009633F5">
            <w:pPr>
              <w:jc w:val="center"/>
              <w:rPr>
                <w:rFonts w:ascii="仿宋" w:eastAsia="仿宋" w:hAnsi="仿宋"/>
                <w:b/>
                <w:color w:val="auto"/>
                <w:sz w:val="24"/>
              </w:rPr>
            </w:pPr>
            <w:r w:rsidRPr="0088723D">
              <w:rPr>
                <w:rFonts w:ascii="仿宋" w:eastAsia="仿宋" w:hAnsi="仿宋" w:hint="eastAsia"/>
                <w:b/>
                <w:color w:val="auto"/>
                <w:sz w:val="24"/>
              </w:rPr>
              <w:t>数量</w:t>
            </w:r>
          </w:p>
        </w:tc>
        <w:tc>
          <w:tcPr>
            <w:tcW w:w="1549" w:type="dxa"/>
            <w:vAlign w:val="center"/>
          </w:tcPr>
          <w:p w14:paraId="194D29B6" w14:textId="77777777" w:rsidR="00D665A4" w:rsidRPr="0088723D" w:rsidRDefault="00D665A4" w:rsidP="009633F5">
            <w:pPr>
              <w:jc w:val="center"/>
              <w:rPr>
                <w:rFonts w:ascii="仿宋" w:eastAsia="仿宋" w:hAnsi="仿宋"/>
                <w:b/>
                <w:color w:val="auto"/>
                <w:sz w:val="24"/>
              </w:rPr>
            </w:pPr>
            <w:r w:rsidRPr="0088723D">
              <w:rPr>
                <w:rFonts w:ascii="仿宋" w:eastAsia="仿宋" w:hAnsi="仿宋"/>
                <w:b/>
                <w:color w:val="auto"/>
                <w:sz w:val="24"/>
              </w:rPr>
              <w:t>小计（元）</w:t>
            </w:r>
          </w:p>
        </w:tc>
        <w:tc>
          <w:tcPr>
            <w:tcW w:w="924" w:type="dxa"/>
            <w:vAlign w:val="center"/>
          </w:tcPr>
          <w:p w14:paraId="4045DD18" w14:textId="77777777" w:rsidR="00D665A4" w:rsidRPr="0088723D" w:rsidRDefault="00D665A4" w:rsidP="009633F5">
            <w:pPr>
              <w:jc w:val="center"/>
              <w:rPr>
                <w:rFonts w:ascii="仿宋" w:eastAsia="仿宋" w:hAnsi="仿宋"/>
                <w:b/>
                <w:color w:val="auto"/>
                <w:sz w:val="24"/>
              </w:rPr>
            </w:pPr>
            <w:r w:rsidRPr="0088723D">
              <w:rPr>
                <w:rFonts w:ascii="仿宋" w:eastAsia="仿宋" w:hAnsi="仿宋"/>
                <w:b/>
                <w:color w:val="auto"/>
                <w:sz w:val="24"/>
              </w:rPr>
              <w:t>备注</w:t>
            </w:r>
          </w:p>
        </w:tc>
      </w:tr>
      <w:tr w:rsidR="00D665A4" w:rsidRPr="0088723D" w14:paraId="0E4679CA" w14:textId="77777777" w:rsidTr="00D665A4">
        <w:trPr>
          <w:trHeight w:val="567"/>
          <w:jc w:val="center"/>
        </w:trPr>
        <w:tc>
          <w:tcPr>
            <w:tcW w:w="533" w:type="dxa"/>
            <w:vAlign w:val="center"/>
          </w:tcPr>
          <w:p w14:paraId="4FEE4467" w14:textId="77777777" w:rsidR="00D665A4" w:rsidRPr="0088723D" w:rsidRDefault="00D665A4" w:rsidP="009633F5">
            <w:pPr>
              <w:spacing w:line="276" w:lineRule="auto"/>
              <w:jc w:val="center"/>
              <w:rPr>
                <w:rFonts w:ascii="仿宋" w:eastAsia="仿宋" w:hAnsi="仿宋"/>
                <w:color w:val="auto"/>
                <w:sz w:val="24"/>
              </w:rPr>
            </w:pPr>
            <w:r w:rsidRPr="0088723D">
              <w:rPr>
                <w:rFonts w:ascii="仿宋" w:eastAsia="仿宋" w:hAnsi="仿宋" w:hint="eastAsia"/>
                <w:color w:val="auto"/>
                <w:sz w:val="24"/>
              </w:rPr>
              <w:t>1</w:t>
            </w:r>
          </w:p>
        </w:tc>
        <w:tc>
          <w:tcPr>
            <w:tcW w:w="1842" w:type="dxa"/>
            <w:vAlign w:val="center"/>
          </w:tcPr>
          <w:p w14:paraId="02C31085" w14:textId="77777777" w:rsidR="00D665A4" w:rsidRPr="0088723D" w:rsidRDefault="00D665A4" w:rsidP="009633F5">
            <w:pPr>
              <w:spacing w:line="276" w:lineRule="auto"/>
              <w:jc w:val="left"/>
              <w:rPr>
                <w:rFonts w:ascii="仿宋" w:eastAsia="仿宋" w:hAnsi="仿宋" w:cs="Arial"/>
                <w:color w:val="auto"/>
                <w:sz w:val="24"/>
              </w:rPr>
            </w:pPr>
          </w:p>
        </w:tc>
        <w:tc>
          <w:tcPr>
            <w:tcW w:w="2678" w:type="dxa"/>
            <w:vAlign w:val="center"/>
          </w:tcPr>
          <w:p w14:paraId="105D5D6A" w14:textId="77777777" w:rsidR="00D665A4" w:rsidRPr="0088723D" w:rsidRDefault="00D665A4" w:rsidP="009633F5">
            <w:pPr>
              <w:spacing w:line="276" w:lineRule="auto"/>
              <w:jc w:val="left"/>
              <w:rPr>
                <w:rFonts w:ascii="仿宋" w:eastAsia="仿宋" w:hAnsi="仿宋"/>
                <w:color w:val="auto"/>
                <w:sz w:val="24"/>
              </w:rPr>
            </w:pPr>
          </w:p>
        </w:tc>
        <w:tc>
          <w:tcPr>
            <w:tcW w:w="1638" w:type="dxa"/>
            <w:vAlign w:val="center"/>
          </w:tcPr>
          <w:p w14:paraId="68D56D98" w14:textId="77777777" w:rsidR="00D665A4" w:rsidRPr="0088723D" w:rsidRDefault="00D665A4" w:rsidP="009633F5">
            <w:pPr>
              <w:spacing w:line="276" w:lineRule="auto"/>
              <w:jc w:val="center"/>
              <w:rPr>
                <w:rFonts w:ascii="仿宋" w:eastAsia="仿宋" w:hAnsi="仿宋"/>
                <w:color w:val="auto"/>
                <w:sz w:val="24"/>
              </w:rPr>
            </w:pPr>
          </w:p>
        </w:tc>
        <w:tc>
          <w:tcPr>
            <w:tcW w:w="850" w:type="dxa"/>
            <w:vAlign w:val="center"/>
          </w:tcPr>
          <w:p w14:paraId="5EDA5900" w14:textId="77777777" w:rsidR="00D665A4" w:rsidRPr="0088723D" w:rsidRDefault="00D665A4" w:rsidP="009633F5">
            <w:pPr>
              <w:pStyle w:val="af4"/>
              <w:spacing w:line="276" w:lineRule="auto"/>
              <w:jc w:val="center"/>
            </w:pPr>
          </w:p>
        </w:tc>
        <w:tc>
          <w:tcPr>
            <w:tcW w:w="1549" w:type="dxa"/>
            <w:vAlign w:val="center"/>
          </w:tcPr>
          <w:p w14:paraId="79954DB5" w14:textId="77777777" w:rsidR="00D665A4" w:rsidRPr="0088723D" w:rsidRDefault="00D665A4" w:rsidP="009633F5">
            <w:pPr>
              <w:jc w:val="center"/>
              <w:rPr>
                <w:rFonts w:ascii="仿宋" w:eastAsia="仿宋" w:hAnsi="仿宋"/>
                <w:color w:val="auto"/>
                <w:w w:val="90"/>
                <w:sz w:val="24"/>
              </w:rPr>
            </w:pPr>
          </w:p>
        </w:tc>
        <w:tc>
          <w:tcPr>
            <w:tcW w:w="924" w:type="dxa"/>
            <w:vAlign w:val="center"/>
          </w:tcPr>
          <w:p w14:paraId="6FD30A7E" w14:textId="77777777" w:rsidR="00D665A4" w:rsidRPr="0088723D" w:rsidRDefault="00D665A4" w:rsidP="009633F5">
            <w:pPr>
              <w:jc w:val="center"/>
              <w:rPr>
                <w:rFonts w:ascii="仿宋" w:eastAsia="仿宋" w:hAnsi="仿宋"/>
                <w:color w:val="auto"/>
                <w:w w:val="90"/>
                <w:sz w:val="24"/>
              </w:rPr>
            </w:pPr>
          </w:p>
        </w:tc>
      </w:tr>
      <w:tr w:rsidR="00D665A4" w:rsidRPr="0088723D" w14:paraId="695E4D11" w14:textId="77777777" w:rsidTr="00D665A4">
        <w:trPr>
          <w:trHeight w:val="567"/>
          <w:jc w:val="center"/>
        </w:trPr>
        <w:tc>
          <w:tcPr>
            <w:tcW w:w="533" w:type="dxa"/>
            <w:vAlign w:val="center"/>
          </w:tcPr>
          <w:p w14:paraId="40BAF128" w14:textId="77777777" w:rsidR="00D665A4" w:rsidRPr="0088723D" w:rsidRDefault="00D665A4" w:rsidP="009633F5">
            <w:pPr>
              <w:spacing w:line="276" w:lineRule="auto"/>
              <w:jc w:val="center"/>
              <w:rPr>
                <w:rFonts w:ascii="仿宋" w:eastAsia="仿宋" w:hAnsi="仿宋"/>
                <w:color w:val="auto"/>
                <w:sz w:val="24"/>
              </w:rPr>
            </w:pPr>
            <w:r w:rsidRPr="0088723D">
              <w:rPr>
                <w:rFonts w:ascii="仿宋" w:eastAsia="仿宋" w:hAnsi="仿宋" w:hint="eastAsia"/>
                <w:color w:val="auto"/>
                <w:sz w:val="24"/>
              </w:rPr>
              <w:t>2</w:t>
            </w:r>
          </w:p>
        </w:tc>
        <w:tc>
          <w:tcPr>
            <w:tcW w:w="1842" w:type="dxa"/>
            <w:vAlign w:val="center"/>
          </w:tcPr>
          <w:p w14:paraId="5EC25CE7" w14:textId="77777777" w:rsidR="00D665A4" w:rsidRPr="0088723D" w:rsidRDefault="00D665A4" w:rsidP="009633F5">
            <w:pPr>
              <w:spacing w:line="276" w:lineRule="auto"/>
              <w:jc w:val="left"/>
              <w:rPr>
                <w:rFonts w:ascii="仿宋" w:eastAsia="仿宋" w:hAnsi="仿宋" w:cs="Arial"/>
                <w:color w:val="auto"/>
                <w:sz w:val="24"/>
              </w:rPr>
            </w:pPr>
          </w:p>
        </w:tc>
        <w:tc>
          <w:tcPr>
            <w:tcW w:w="2678" w:type="dxa"/>
            <w:vAlign w:val="center"/>
          </w:tcPr>
          <w:p w14:paraId="6172EDCC" w14:textId="77777777" w:rsidR="00D665A4" w:rsidRPr="0088723D" w:rsidRDefault="00D665A4" w:rsidP="009633F5">
            <w:pPr>
              <w:spacing w:line="276" w:lineRule="auto"/>
              <w:jc w:val="left"/>
              <w:rPr>
                <w:rFonts w:ascii="仿宋" w:eastAsia="仿宋" w:hAnsi="仿宋"/>
                <w:color w:val="auto"/>
                <w:sz w:val="24"/>
              </w:rPr>
            </w:pPr>
          </w:p>
        </w:tc>
        <w:tc>
          <w:tcPr>
            <w:tcW w:w="1638" w:type="dxa"/>
            <w:vAlign w:val="center"/>
          </w:tcPr>
          <w:p w14:paraId="111989D2" w14:textId="77777777" w:rsidR="00D665A4" w:rsidRPr="0088723D" w:rsidRDefault="00D665A4" w:rsidP="009633F5">
            <w:pPr>
              <w:spacing w:line="276" w:lineRule="auto"/>
              <w:jc w:val="center"/>
              <w:rPr>
                <w:rFonts w:ascii="仿宋" w:eastAsia="仿宋" w:hAnsi="仿宋"/>
                <w:color w:val="auto"/>
                <w:sz w:val="24"/>
              </w:rPr>
            </w:pPr>
          </w:p>
        </w:tc>
        <w:tc>
          <w:tcPr>
            <w:tcW w:w="850" w:type="dxa"/>
            <w:vAlign w:val="center"/>
          </w:tcPr>
          <w:p w14:paraId="1BC9078C" w14:textId="77777777" w:rsidR="00D665A4" w:rsidRPr="0088723D" w:rsidRDefault="00D665A4" w:rsidP="009633F5">
            <w:pPr>
              <w:pStyle w:val="af4"/>
              <w:spacing w:line="276" w:lineRule="auto"/>
              <w:jc w:val="center"/>
            </w:pPr>
          </w:p>
        </w:tc>
        <w:tc>
          <w:tcPr>
            <w:tcW w:w="1549" w:type="dxa"/>
            <w:vAlign w:val="center"/>
          </w:tcPr>
          <w:p w14:paraId="0A333990" w14:textId="77777777" w:rsidR="00D665A4" w:rsidRPr="0088723D" w:rsidRDefault="00D665A4" w:rsidP="009633F5">
            <w:pPr>
              <w:jc w:val="center"/>
              <w:rPr>
                <w:rFonts w:ascii="仿宋" w:eastAsia="仿宋" w:hAnsi="仿宋"/>
                <w:color w:val="auto"/>
                <w:w w:val="90"/>
                <w:sz w:val="24"/>
              </w:rPr>
            </w:pPr>
          </w:p>
        </w:tc>
        <w:tc>
          <w:tcPr>
            <w:tcW w:w="924" w:type="dxa"/>
            <w:vAlign w:val="center"/>
          </w:tcPr>
          <w:p w14:paraId="6A340986" w14:textId="77777777" w:rsidR="00D665A4" w:rsidRPr="0088723D" w:rsidRDefault="00D665A4" w:rsidP="009633F5">
            <w:pPr>
              <w:jc w:val="center"/>
              <w:rPr>
                <w:rFonts w:ascii="仿宋" w:eastAsia="仿宋" w:hAnsi="仿宋"/>
                <w:color w:val="auto"/>
                <w:w w:val="90"/>
                <w:sz w:val="24"/>
              </w:rPr>
            </w:pPr>
          </w:p>
        </w:tc>
      </w:tr>
      <w:tr w:rsidR="00D665A4" w:rsidRPr="0088723D" w14:paraId="25BC7C21" w14:textId="77777777" w:rsidTr="00D665A4">
        <w:trPr>
          <w:trHeight w:val="567"/>
          <w:jc w:val="center"/>
        </w:trPr>
        <w:tc>
          <w:tcPr>
            <w:tcW w:w="533" w:type="dxa"/>
            <w:vAlign w:val="center"/>
          </w:tcPr>
          <w:p w14:paraId="61BF7AE3" w14:textId="77777777" w:rsidR="00D665A4" w:rsidRPr="0088723D" w:rsidRDefault="00D665A4" w:rsidP="009633F5">
            <w:pPr>
              <w:spacing w:line="276" w:lineRule="auto"/>
              <w:jc w:val="center"/>
              <w:rPr>
                <w:rFonts w:ascii="仿宋" w:eastAsia="仿宋" w:hAnsi="仿宋"/>
                <w:color w:val="auto"/>
                <w:sz w:val="24"/>
              </w:rPr>
            </w:pPr>
            <w:r w:rsidRPr="0088723D">
              <w:rPr>
                <w:rFonts w:ascii="仿宋" w:eastAsia="仿宋" w:hAnsi="仿宋" w:hint="eastAsia"/>
                <w:color w:val="auto"/>
                <w:sz w:val="24"/>
              </w:rPr>
              <w:t>3</w:t>
            </w:r>
          </w:p>
        </w:tc>
        <w:tc>
          <w:tcPr>
            <w:tcW w:w="1842" w:type="dxa"/>
            <w:vAlign w:val="center"/>
          </w:tcPr>
          <w:p w14:paraId="09DA3E05" w14:textId="77777777" w:rsidR="00D665A4" w:rsidRPr="0088723D" w:rsidRDefault="00D665A4" w:rsidP="009633F5">
            <w:pPr>
              <w:spacing w:line="276" w:lineRule="auto"/>
              <w:jc w:val="left"/>
              <w:rPr>
                <w:rFonts w:ascii="仿宋" w:eastAsia="仿宋" w:hAnsi="仿宋" w:cs="Arial"/>
                <w:color w:val="auto"/>
                <w:sz w:val="24"/>
              </w:rPr>
            </w:pPr>
          </w:p>
        </w:tc>
        <w:tc>
          <w:tcPr>
            <w:tcW w:w="2678" w:type="dxa"/>
            <w:vAlign w:val="center"/>
          </w:tcPr>
          <w:p w14:paraId="1489FA58" w14:textId="77777777" w:rsidR="00D665A4" w:rsidRPr="0088723D" w:rsidRDefault="00D665A4" w:rsidP="009633F5">
            <w:pPr>
              <w:spacing w:line="276" w:lineRule="auto"/>
              <w:jc w:val="left"/>
              <w:rPr>
                <w:rFonts w:ascii="仿宋" w:eastAsia="仿宋" w:hAnsi="仿宋"/>
                <w:color w:val="auto"/>
                <w:sz w:val="24"/>
              </w:rPr>
            </w:pPr>
          </w:p>
        </w:tc>
        <w:tc>
          <w:tcPr>
            <w:tcW w:w="1638" w:type="dxa"/>
            <w:vAlign w:val="center"/>
          </w:tcPr>
          <w:p w14:paraId="0C55C21C" w14:textId="77777777" w:rsidR="00D665A4" w:rsidRPr="0088723D" w:rsidRDefault="00D665A4" w:rsidP="009633F5">
            <w:pPr>
              <w:spacing w:line="276" w:lineRule="auto"/>
              <w:jc w:val="center"/>
              <w:rPr>
                <w:rFonts w:ascii="仿宋" w:eastAsia="仿宋" w:hAnsi="仿宋"/>
                <w:color w:val="auto"/>
                <w:sz w:val="24"/>
              </w:rPr>
            </w:pPr>
          </w:p>
        </w:tc>
        <w:tc>
          <w:tcPr>
            <w:tcW w:w="850" w:type="dxa"/>
            <w:vAlign w:val="center"/>
          </w:tcPr>
          <w:p w14:paraId="5104723B" w14:textId="77777777" w:rsidR="00D665A4" w:rsidRPr="0088723D" w:rsidRDefault="00D665A4" w:rsidP="009633F5">
            <w:pPr>
              <w:pStyle w:val="af4"/>
              <w:spacing w:line="276" w:lineRule="auto"/>
              <w:jc w:val="center"/>
            </w:pPr>
          </w:p>
        </w:tc>
        <w:tc>
          <w:tcPr>
            <w:tcW w:w="1549" w:type="dxa"/>
            <w:vAlign w:val="center"/>
          </w:tcPr>
          <w:p w14:paraId="329F14E8" w14:textId="77777777" w:rsidR="00D665A4" w:rsidRPr="0088723D" w:rsidRDefault="00D665A4" w:rsidP="009633F5">
            <w:pPr>
              <w:jc w:val="center"/>
              <w:rPr>
                <w:rFonts w:ascii="仿宋" w:eastAsia="仿宋" w:hAnsi="仿宋"/>
                <w:color w:val="auto"/>
                <w:w w:val="90"/>
                <w:sz w:val="24"/>
              </w:rPr>
            </w:pPr>
          </w:p>
        </w:tc>
        <w:tc>
          <w:tcPr>
            <w:tcW w:w="924" w:type="dxa"/>
            <w:vAlign w:val="center"/>
          </w:tcPr>
          <w:p w14:paraId="1BF1C919" w14:textId="77777777" w:rsidR="00D665A4" w:rsidRPr="0088723D" w:rsidRDefault="00D665A4" w:rsidP="009633F5">
            <w:pPr>
              <w:jc w:val="center"/>
              <w:rPr>
                <w:rFonts w:ascii="仿宋" w:eastAsia="仿宋" w:hAnsi="仿宋"/>
                <w:color w:val="auto"/>
                <w:w w:val="90"/>
                <w:sz w:val="24"/>
              </w:rPr>
            </w:pPr>
          </w:p>
        </w:tc>
      </w:tr>
      <w:tr w:rsidR="00D665A4" w:rsidRPr="0088723D" w14:paraId="4C92C8EA" w14:textId="77777777" w:rsidTr="00D665A4">
        <w:trPr>
          <w:trHeight w:val="567"/>
          <w:jc w:val="center"/>
        </w:trPr>
        <w:tc>
          <w:tcPr>
            <w:tcW w:w="533" w:type="dxa"/>
            <w:vAlign w:val="center"/>
          </w:tcPr>
          <w:p w14:paraId="4AF2D2BB" w14:textId="77777777" w:rsidR="00D665A4" w:rsidRPr="0088723D" w:rsidRDefault="00D665A4" w:rsidP="009633F5">
            <w:pPr>
              <w:spacing w:line="276" w:lineRule="auto"/>
              <w:jc w:val="center"/>
              <w:rPr>
                <w:rFonts w:ascii="仿宋" w:eastAsia="仿宋" w:hAnsi="仿宋"/>
                <w:color w:val="auto"/>
                <w:sz w:val="24"/>
              </w:rPr>
            </w:pPr>
            <w:r w:rsidRPr="0088723D">
              <w:rPr>
                <w:rFonts w:ascii="仿宋" w:eastAsia="仿宋" w:hAnsi="仿宋" w:hint="eastAsia"/>
                <w:color w:val="auto"/>
                <w:sz w:val="24"/>
              </w:rPr>
              <w:t>4</w:t>
            </w:r>
          </w:p>
        </w:tc>
        <w:tc>
          <w:tcPr>
            <w:tcW w:w="1842" w:type="dxa"/>
            <w:vAlign w:val="center"/>
          </w:tcPr>
          <w:p w14:paraId="608B3A7B" w14:textId="77777777" w:rsidR="00D665A4" w:rsidRPr="0088723D" w:rsidRDefault="00D665A4" w:rsidP="009633F5">
            <w:pPr>
              <w:spacing w:line="276" w:lineRule="auto"/>
              <w:jc w:val="left"/>
              <w:rPr>
                <w:rFonts w:ascii="仿宋" w:eastAsia="仿宋" w:hAnsi="仿宋" w:cs="Arial"/>
                <w:color w:val="auto"/>
                <w:sz w:val="24"/>
              </w:rPr>
            </w:pPr>
          </w:p>
        </w:tc>
        <w:tc>
          <w:tcPr>
            <w:tcW w:w="2678" w:type="dxa"/>
            <w:vAlign w:val="center"/>
          </w:tcPr>
          <w:p w14:paraId="584F65C3" w14:textId="77777777" w:rsidR="00D665A4" w:rsidRPr="0088723D" w:rsidRDefault="00D665A4" w:rsidP="009633F5">
            <w:pPr>
              <w:spacing w:line="276" w:lineRule="auto"/>
              <w:jc w:val="left"/>
              <w:rPr>
                <w:rFonts w:ascii="仿宋" w:eastAsia="仿宋" w:hAnsi="仿宋"/>
                <w:color w:val="auto"/>
                <w:sz w:val="24"/>
              </w:rPr>
            </w:pPr>
          </w:p>
        </w:tc>
        <w:tc>
          <w:tcPr>
            <w:tcW w:w="1638" w:type="dxa"/>
            <w:vAlign w:val="center"/>
          </w:tcPr>
          <w:p w14:paraId="78FFC4F3" w14:textId="77777777" w:rsidR="00D665A4" w:rsidRPr="0088723D" w:rsidRDefault="00D665A4" w:rsidP="009633F5">
            <w:pPr>
              <w:spacing w:line="276" w:lineRule="auto"/>
              <w:jc w:val="center"/>
              <w:rPr>
                <w:rFonts w:ascii="仿宋" w:eastAsia="仿宋" w:hAnsi="仿宋"/>
                <w:color w:val="auto"/>
                <w:sz w:val="24"/>
              </w:rPr>
            </w:pPr>
          </w:p>
        </w:tc>
        <w:tc>
          <w:tcPr>
            <w:tcW w:w="850" w:type="dxa"/>
            <w:vAlign w:val="center"/>
          </w:tcPr>
          <w:p w14:paraId="073399B0" w14:textId="77777777" w:rsidR="00D665A4" w:rsidRPr="0088723D" w:rsidRDefault="00D665A4" w:rsidP="009633F5">
            <w:pPr>
              <w:pStyle w:val="af4"/>
              <w:spacing w:line="276" w:lineRule="auto"/>
              <w:jc w:val="center"/>
            </w:pPr>
          </w:p>
        </w:tc>
        <w:tc>
          <w:tcPr>
            <w:tcW w:w="1549" w:type="dxa"/>
            <w:vAlign w:val="center"/>
          </w:tcPr>
          <w:p w14:paraId="619BAEB5" w14:textId="77777777" w:rsidR="00D665A4" w:rsidRPr="0088723D" w:rsidRDefault="00D665A4" w:rsidP="009633F5">
            <w:pPr>
              <w:jc w:val="center"/>
              <w:rPr>
                <w:rFonts w:ascii="仿宋" w:eastAsia="仿宋" w:hAnsi="仿宋"/>
                <w:color w:val="auto"/>
                <w:w w:val="90"/>
                <w:sz w:val="24"/>
              </w:rPr>
            </w:pPr>
          </w:p>
        </w:tc>
        <w:tc>
          <w:tcPr>
            <w:tcW w:w="924" w:type="dxa"/>
            <w:vAlign w:val="center"/>
          </w:tcPr>
          <w:p w14:paraId="2C8A3151" w14:textId="77777777" w:rsidR="00D665A4" w:rsidRPr="0088723D" w:rsidRDefault="00D665A4" w:rsidP="009633F5">
            <w:pPr>
              <w:jc w:val="center"/>
              <w:rPr>
                <w:rFonts w:ascii="仿宋" w:eastAsia="仿宋" w:hAnsi="仿宋"/>
                <w:color w:val="auto"/>
                <w:w w:val="90"/>
                <w:sz w:val="24"/>
              </w:rPr>
            </w:pPr>
          </w:p>
        </w:tc>
      </w:tr>
      <w:tr w:rsidR="00D665A4" w:rsidRPr="0088723D" w14:paraId="482130D4" w14:textId="77777777" w:rsidTr="00D665A4">
        <w:trPr>
          <w:trHeight w:val="567"/>
          <w:jc w:val="center"/>
        </w:trPr>
        <w:tc>
          <w:tcPr>
            <w:tcW w:w="533" w:type="dxa"/>
            <w:vAlign w:val="center"/>
          </w:tcPr>
          <w:p w14:paraId="3632A6B4" w14:textId="77777777" w:rsidR="00D665A4" w:rsidRPr="0088723D" w:rsidRDefault="00D665A4" w:rsidP="009633F5">
            <w:pPr>
              <w:spacing w:line="276" w:lineRule="auto"/>
              <w:jc w:val="center"/>
              <w:rPr>
                <w:rFonts w:ascii="仿宋" w:eastAsia="仿宋" w:hAnsi="仿宋"/>
                <w:color w:val="auto"/>
                <w:sz w:val="24"/>
              </w:rPr>
            </w:pPr>
            <w:r w:rsidRPr="0088723D">
              <w:rPr>
                <w:rFonts w:ascii="仿宋" w:eastAsia="仿宋" w:hAnsi="仿宋" w:hint="eastAsia"/>
                <w:color w:val="auto"/>
                <w:sz w:val="24"/>
              </w:rPr>
              <w:t>5</w:t>
            </w:r>
          </w:p>
        </w:tc>
        <w:tc>
          <w:tcPr>
            <w:tcW w:w="1842" w:type="dxa"/>
            <w:vAlign w:val="center"/>
          </w:tcPr>
          <w:p w14:paraId="50321E3B" w14:textId="77777777" w:rsidR="00D665A4" w:rsidRPr="0088723D" w:rsidRDefault="00D665A4" w:rsidP="009633F5">
            <w:pPr>
              <w:spacing w:line="276" w:lineRule="auto"/>
              <w:jc w:val="left"/>
              <w:rPr>
                <w:rFonts w:ascii="仿宋" w:eastAsia="仿宋" w:hAnsi="仿宋" w:cs="Arial"/>
                <w:color w:val="auto"/>
                <w:sz w:val="24"/>
              </w:rPr>
            </w:pPr>
          </w:p>
        </w:tc>
        <w:tc>
          <w:tcPr>
            <w:tcW w:w="2678" w:type="dxa"/>
            <w:vAlign w:val="center"/>
          </w:tcPr>
          <w:p w14:paraId="2DBEAB48" w14:textId="77777777" w:rsidR="00D665A4" w:rsidRPr="0088723D" w:rsidRDefault="00D665A4" w:rsidP="009633F5">
            <w:pPr>
              <w:spacing w:line="276" w:lineRule="auto"/>
              <w:jc w:val="left"/>
              <w:rPr>
                <w:rFonts w:ascii="仿宋" w:eastAsia="仿宋" w:hAnsi="仿宋"/>
                <w:color w:val="auto"/>
                <w:sz w:val="24"/>
              </w:rPr>
            </w:pPr>
          </w:p>
        </w:tc>
        <w:tc>
          <w:tcPr>
            <w:tcW w:w="1638" w:type="dxa"/>
            <w:vAlign w:val="center"/>
          </w:tcPr>
          <w:p w14:paraId="06BDA793" w14:textId="77777777" w:rsidR="00D665A4" w:rsidRPr="0088723D" w:rsidRDefault="00D665A4" w:rsidP="009633F5">
            <w:pPr>
              <w:spacing w:line="276" w:lineRule="auto"/>
              <w:jc w:val="center"/>
              <w:rPr>
                <w:rFonts w:ascii="仿宋" w:eastAsia="仿宋" w:hAnsi="仿宋"/>
                <w:color w:val="auto"/>
                <w:sz w:val="24"/>
              </w:rPr>
            </w:pPr>
          </w:p>
        </w:tc>
        <w:tc>
          <w:tcPr>
            <w:tcW w:w="850" w:type="dxa"/>
            <w:vAlign w:val="center"/>
          </w:tcPr>
          <w:p w14:paraId="34D271A5" w14:textId="77777777" w:rsidR="00D665A4" w:rsidRPr="0088723D" w:rsidRDefault="00D665A4" w:rsidP="009633F5">
            <w:pPr>
              <w:pStyle w:val="af4"/>
              <w:spacing w:line="276" w:lineRule="auto"/>
              <w:jc w:val="center"/>
            </w:pPr>
          </w:p>
        </w:tc>
        <w:tc>
          <w:tcPr>
            <w:tcW w:w="1549" w:type="dxa"/>
            <w:vAlign w:val="center"/>
          </w:tcPr>
          <w:p w14:paraId="085E861C" w14:textId="77777777" w:rsidR="00D665A4" w:rsidRPr="0088723D" w:rsidRDefault="00D665A4" w:rsidP="009633F5">
            <w:pPr>
              <w:jc w:val="center"/>
              <w:rPr>
                <w:rFonts w:ascii="仿宋" w:eastAsia="仿宋" w:hAnsi="仿宋"/>
                <w:color w:val="auto"/>
                <w:w w:val="90"/>
                <w:sz w:val="24"/>
              </w:rPr>
            </w:pPr>
          </w:p>
        </w:tc>
        <w:tc>
          <w:tcPr>
            <w:tcW w:w="924" w:type="dxa"/>
            <w:vAlign w:val="center"/>
          </w:tcPr>
          <w:p w14:paraId="2D4B985F" w14:textId="77777777" w:rsidR="00D665A4" w:rsidRPr="0088723D" w:rsidRDefault="00D665A4" w:rsidP="009633F5">
            <w:pPr>
              <w:jc w:val="center"/>
              <w:rPr>
                <w:rFonts w:ascii="仿宋" w:eastAsia="仿宋" w:hAnsi="仿宋"/>
                <w:color w:val="auto"/>
                <w:w w:val="90"/>
                <w:sz w:val="24"/>
              </w:rPr>
            </w:pPr>
          </w:p>
        </w:tc>
      </w:tr>
      <w:tr w:rsidR="00D665A4" w:rsidRPr="0088723D" w14:paraId="0CB59EE3" w14:textId="77777777" w:rsidTr="00D665A4">
        <w:trPr>
          <w:trHeight w:val="567"/>
          <w:jc w:val="center"/>
        </w:trPr>
        <w:tc>
          <w:tcPr>
            <w:tcW w:w="533" w:type="dxa"/>
            <w:vAlign w:val="center"/>
          </w:tcPr>
          <w:p w14:paraId="3C5B1752" w14:textId="77777777" w:rsidR="00D665A4" w:rsidRPr="0088723D" w:rsidRDefault="00D665A4" w:rsidP="009633F5">
            <w:pPr>
              <w:spacing w:line="276" w:lineRule="auto"/>
              <w:jc w:val="center"/>
              <w:rPr>
                <w:rFonts w:ascii="仿宋" w:eastAsia="仿宋" w:hAnsi="仿宋"/>
                <w:color w:val="auto"/>
                <w:sz w:val="24"/>
              </w:rPr>
            </w:pPr>
            <w:r w:rsidRPr="0088723D">
              <w:rPr>
                <w:rFonts w:ascii="仿宋" w:eastAsia="仿宋" w:hAnsi="仿宋" w:hint="eastAsia"/>
                <w:color w:val="auto"/>
                <w:sz w:val="24"/>
              </w:rPr>
              <w:t>6</w:t>
            </w:r>
          </w:p>
        </w:tc>
        <w:tc>
          <w:tcPr>
            <w:tcW w:w="1842" w:type="dxa"/>
            <w:vAlign w:val="center"/>
          </w:tcPr>
          <w:p w14:paraId="0D9A8A9F" w14:textId="77777777" w:rsidR="00D665A4" w:rsidRPr="0088723D" w:rsidRDefault="00D665A4" w:rsidP="009633F5">
            <w:pPr>
              <w:spacing w:line="276" w:lineRule="auto"/>
              <w:jc w:val="left"/>
              <w:rPr>
                <w:rFonts w:ascii="仿宋" w:eastAsia="仿宋" w:hAnsi="仿宋" w:cs="Arial"/>
                <w:color w:val="auto"/>
                <w:sz w:val="24"/>
              </w:rPr>
            </w:pPr>
          </w:p>
        </w:tc>
        <w:tc>
          <w:tcPr>
            <w:tcW w:w="2678" w:type="dxa"/>
            <w:vAlign w:val="center"/>
          </w:tcPr>
          <w:p w14:paraId="7CC4A377" w14:textId="77777777" w:rsidR="00D665A4" w:rsidRPr="0088723D" w:rsidRDefault="00D665A4" w:rsidP="009633F5">
            <w:pPr>
              <w:spacing w:line="276" w:lineRule="auto"/>
              <w:jc w:val="left"/>
              <w:rPr>
                <w:rFonts w:ascii="仿宋" w:eastAsia="仿宋" w:hAnsi="仿宋"/>
                <w:color w:val="auto"/>
                <w:sz w:val="24"/>
              </w:rPr>
            </w:pPr>
          </w:p>
        </w:tc>
        <w:tc>
          <w:tcPr>
            <w:tcW w:w="1638" w:type="dxa"/>
            <w:vAlign w:val="center"/>
          </w:tcPr>
          <w:p w14:paraId="1EC004CB" w14:textId="77777777" w:rsidR="00D665A4" w:rsidRPr="0088723D" w:rsidRDefault="00D665A4" w:rsidP="009633F5">
            <w:pPr>
              <w:spacing w:line="276" w:lineRule="auto"/>
              <w:jc w:val="center"/>
              <w:rPr>
                <w:rFonts w:ascii="仿宋" w:eastAsia="仿宋" w:hAnsi="仿宋"/>
                <w:color w:val="auto"/>
                <w:sz w:val="24"/>
              </w:rPr>
            </w:pPr>
          </w:p>
        </w:tc>
        <w:tc>
          <w:tcPr>
            <w:tcW w:w="850" w:type="dxa"/>
            <w:vAlign w:val="center"/>
          </w:tcPr>
          <w:p w14:paraId="47849D43" w14:textId="77777777" w:rsidR="00D665A4" w:rsidRPr="0088723D" w:rsidRDefault="00D665A4" w:rsidP="009633F5">
            <w:pPr>
              <w:pStyle w:val="af4"/>
              <w:spacing w:line="276" w:lineRule="auto"/>
              <w:jc w:val="center"/>
            </w:pPr>
          </w:p>
        </w:tc>
        <w:tc>
          <w:tcPr>
            <w:tcW w:w="1549" w:type="dxa"/>
            <w:vAlign w:val="center"/>
          </w:tcPr>
          <w:p w14:paraId="4591F20D" w14:textId="77777777" w:rsidR="00D665A4" w:rsidRPr="0088723D" w:rsidRDefault="00D665A4" w:rsidP="009633F5">
            <w:pPr>
              <w:jc w:val="center"/>
              <w:rPr>
                <w:rFonts w:ascii="仿宋" w:eastAsia="仿宋" w:hAnsi="仿宋"/>
                <w:color w:val="auto"/>
                <w:w w:val="90"/>
                <w:sz w:val="24"/>
              </w:rPr>
            </w:pPr>
          </w:p>
        </w:tc>
        <w:tc>
          <w:tcPr>
            <w:tcW w:w="924" w:type="dxa"/>
            <w:vAlign w:val="center"/>
          </w:tcPr>
          <w:p w14:paraId="0AFFA6FB" w14:textId="77777777" w:rsidR="00D665A4" w:rsidRPr="0088723D" w:rsidRDefault="00D665A4" w:rsidP="009633F5">
            <w:pPr>
              <w:jc w:val="center"/>
              <w:rPr>
                <w:rFonts w:ascii="仿宋" w:eastAsia="仿宋" w:hAnsi="仿宋"/>
                <w:color w:val="auto"/>
                <w:w w:val="90"/>
                <w:sz w:val="24"/>
              </w:rPr>
            </w:pPr>
          </w:p>
        </w:tc>
      </w:tr>
      <w:tr w:rsidR="00D665A4" w:rsidRPr="0088723D" w14:paraId="12F9D61B" w14:textId="77777777" w:rsidTr="00D665A4">
        <w:trPr>
          <w:trHeight w:val="567"/>
          <w:jc w:val="center"/>
        </w:trPr>
        <w:tc>
          <w:tcPr>
            <w:tcW w:w="533" w:type="dxa"/>
            <w:vAlign w:val="center"/>
          </w:tcPr>
          <w:p w14:paraId="2E9D2AAE" w14:textId="77777777" w:rsidR="00D665A4" w:rsidRPr="0088723D" w:rsidRDefault="00D665A4" w:rsidP="009633F5">
            <w:pPr>
              <w:spacing w:line="276" w:lineRule="auto"/>
              <w:jc w:val="center"/>
              <w:rPr>
                <w:rFonts w:ascii="仿宋" w:eastAsia="仿宋" w:hAnsi="仿宋"/>
                <w:color w:val="auto"/>
                <w:sz w:val="24"/>
              </w:rPr>
            </w:pPr>
            <w:r w:rsidRPr="0088723D">
              <w:rPr>
                <w:rFonts w:ascii="仿宋" w:eastAsia="仿宋" w:hAnsi="仿宋"/>
                <w:color w:val="auto"/>
                <w:sz w:val="24"/>
              </w:rPr>
              <w:t>…</w:t>
            </w:r>
          </w:p>
        </w:tc>
        <w:tc>
          <w:tcPr>
            <w:tcW w:w="1842" w:type="dxa"/>
            <w:vAlign w:val="center"/>
          </w:tcPr>
          <w:p w14:paraId="5E7B223C" w14:textId="77777777" w:rsidR="00D665A4" w:rsidRPr="0088723D" w:rsidRDefault="00D665A4" w:rsidP="009633F5">
            <w:pPr>
              <w:spacing w:line="276" w:lineRule="auto"/>
              <w:jc w:val="left"/>
              <w:rPr>
                <w:rFonts w:ascii="仿宋" w:eastAsia="仿宋" w:hAnsi="仿宋" w:cs="Arial"/>
                <w:color w:val="auto"/>
                <w:sz w:val="24"/>
              </w:rPr>
            </w:pPr>
            <w:r w:rsidRPr="0088723D">
              <w:rPr>
                <w:rFonts w:ascii="仿宋" w:eastAsia="仿宋" w:hAnsi="仿宋" w:cs="Arial"/>
                <w:color w:val="auto"/>
                <w:sz w:val="24"/>
              </w:rPr>
              <w:t>……</w:t>
            </w:r>
          </w:p>
        </w:tc>
        <w:tc>
          <w:tcPr>
            <w:tcW w:w="2678" w:type="dxa"/>
            <w:vAlign w:val="center"/>
          </w:tcPr>
          <w:p w14:paraId="34DD4D83" w14:textId="77777777" w:rsidR="00D665A4" w:rsidRPr="0088723D" w:rsidRDefault="00D665A4" w:rsidP="009633F5">
            <w:pPr>
              <w:spacing w:line="276" w:lineRule="auto"/>
              <w:jc w:val="left"/>
              <w:rPr>
                <w:rFonts w:ascii="仿宋" w:eastAsia="仿宋" w:hAnsi="仿宋"/>
                <w:color w:val="auto"/>
                <w:sz w:val="24"/>
              </w:rPr>
            </w:pPr>
          </w:p>
        </w:tc>
        <w:tc>
          <w:tcPr>
            <w:tcW w:w="1638" w:type="dxa"/>
            <w:vAlign w:val="center"/>
          </w:tcPr>
          <w:p w14:paraId="28F35BC7" w14:textId="77777777" w:rsidR="00D665A4" w:rsidRPr="0088723D" w:rsidRDefault="00D665A4" w:rsidP="009633F5">
            <w:pPr>
              <w:spacing w:line="276" w:lineRule="auto"/>
              <w:jc w:val="center"/>
              <w:rPr>
                <w:rFonts w:ascii="仿宋" w:eastAsia="仿宋" w:hAnsi="仿宋"/>
                <w:color w:val="auto"/>
                <w:sz w:val="24"/>
              </w:rPr>
            </w:pPr>
          </w:p>
        </w:tc>
        <w:tc>
          <w:tcPr>
            <w:tcW w:w="850" w:type="dxa"/>
            <w:vAlign w:val="center"/>
          </w:tcPr>
          <w:p w14:paraId="1B14BC2F" w14:textId="77777777" w:rsidR="00D665A4" w:rsidRPr="0088723D" w:rsidRDefault="00D665A4" w:rsidP="009633F5">
            <w:pPr>
              <w:pStyle w:val="af4"/>
              <w:spacing w:line="276" w:lineRule="auto"/>
              <w:jc w:val="center"/>
            </w:pPr>
          </w:p>
        </w:tc>
        <w:tc>
          <w:tcPr>
            <w:tcW w:w="1549" w:type="dxa"/>
            <w:vAlign w:val="center"/>
          </w:tcPr>
          <w:p w14:paraId="05841737" w14:textId="77777777" w:rsidR="00D665A4" w:rsidRPr="0088723D" w:rsidRDefault="00D665A4" w:rsidP="009633F5">
            <w:pPr>
              <w:jc w:val="center"/>
              <w:rPr>
                <w:rFonts w:ascii="仿宋" w:eastAsia="仿宋" w:hAnsi="仿宋"/>
                <w:color w:val="auto"/>
                <w:w w:val="90"/>
                <w:sz w:val="24"/>
              </w:rPr>
            </w:pPr>
          </w:p>
        </w:tc>
        <w:tc>
          <w:tcPr>
            <w:tcW w:w="924" w:type="dxa"/>
            <w:vAlign w:val="center"/>
          </w:tcPr>
          <w:p w14:paraId="377B5F0A" w14:textId="77777777" w:rsidR="00D665A4" w:rsidRPr="0088723D" w:rsidRDefault="00D665A4" w:rsidP="009633F5">
            <w:pPr>
              <w:jc w:val="center"/>
              <w:rPr>
                <w:rFonts w:ascii="仿宋" w:eastAsia="仿宋" w:hAnsi="仿宋"/>
                <w:color w:val="auto"/>
                <w:w w:val="90"/>
                <w:sz w:val="24"/>
              </w:rPr>
            </w:pPr>
          </w:p>
        </w:tc>
      </w:tr>
      <w:tr w:rsidR="00B6359C" w:rsidRPr="0088723D" w14:paraId="163E7A32" w14:textId="77777777" w:rsidTr="00D665A4">
        <w:trPr>
          <w:trHeight w:val="1244"/>
          <w:jc w:val="center"/>
        </w:trPr>
        <w:tc>
          <w:tcPr>
            <w:tcW w:w="2375" w:type="dxa"/>
            <w:gridSpan w:val="2"/>
            <w:vAlign w:val="center"/>
          </w:tcPr>
          <w:p w14:paraId="15978AA0" w14:textId="77777777" w:rsidR="00B6359C" w:rsidRPr="0088723D" w:rsidRDefault="00B6359C" w:rsidP="00910647">
            <w:pPr>
              <w:jc w:val="center"/>
              <w:rPr>
                <w:rFonts w:ascii="仿宋" w:eastAsia="仿宋" w:hAnsi="仿宋"/>
                <w:b/>
                <w:color w:val="auto"/>
                <w:sz w:val="24"/>
              </w:rPr>
            </w:pPr>
            <w:r w:rsidRPr="0088723D">
              <w:rPr>
                <w:rFonts w:ascii="仿宋" w:eastAsia="仿宋" w:hAnsi="仿宋" w:hint="eastAsia"/>
                <w:b/>
                <w:color w:val="auto"/>
                <w:sz w:val="24"/>
              </w:rPr>
              <w:t>总价</w:t>
            </w:r>
            <w:r w:rsidR="002A6681" w:rsidRPr="0088723D">
              <w:rPr>
                <w:rFonts w:ascii="仿宋" w:eastAsia="仿宋" w:hAnsi="仿宋" w:hint="eastAsia"/>
                <w:b/>
                <w:color w:val="auto"/>
                <w:sz w:val="24"/>
              </w:rPr>
              <w:t>（元）</w:t>
            </w:r>
          </w:p>
        </w:tc>
        <w:tc>
          <w:tcPr>
            <w:tcW w:w="7639" w:type="dxa"/>
            <w:gridSpan w:val="5"/>
            <w:vAlign w:val="center"/>
          </w:tcPr>
          <w:p w14:paraId="71ADD42B" w14:textId="77777777" w:rsidR="00B6359C" w:rsidRPr="0088723D" w:rsidRDefault="00B6359C" w:rsidP="002A6681">
            <w:pPr>
              <w:spacing w:line="360" w:lineRule="auto"/>
              <w:jc w:val="left"/>
              <w:rPr>
                <w:rFonts w:ascii="仿宋" w:eastAsia="仿宋" w:hAnsi="仿宋" w:cs="Arial Unicode MS"/>
                <w:b/>
                <w:color w:val="auto"/>
                <w:sz w:val="24"/>
                <w:szCs w:val="24"/>
                <w:u w:val="single"/>
              </w:rPr>
            </w:pPr>
            <w:r w:rsidRPr="0088723D">
              <w:rPr>
                <w:rFonts w:ascii="仿宋" w:eastAsia="仿宋" w:hAnsi="仿宋" w:cs="Arial Unicode MS" w:hint="eastAsia"/>
                <w:b/>
                <w:color w:val="auto"/>
                <w:sz w:val="24"/>
                <w:szCs w:val="24"/>
              </w:rPr>
              <w:t>小写：</w:t>
            </w:r>
            <w:r w:rsidRPr="0088723D">
              <w:rPr>
                <w:rFonts w:ascii="宋体" w:eastAsia="仿宋" w:hAnsi="宋体" w:cs="仿宋" w:hint="eastAsia"/>
                <w:b/>
                <w:bCs/>
                <w:color w:val="auto"/>
                <w:sz w:val="24"/>
                <w:szCs w:val="24"/>
                <w:u w:val="single"/>
              </w:rPr>
              <w:t>¥</w:t>
            </w:r>
          </w:p>
          <w:p w14:paraId="34B170BB" w14:textId="77777777" w:rsidR="00B6359C" w:rsidRPr="0088723D" w:rsidRDefault="00B6359C" w:rsidP="002A6681">
            <w:pPr>
              <w:spacing w:line="360" w:lineRule="auto"/>
              <w:jc w:val="left"/>
              <w:rPr>
                <w:rFonts w:ascii="仿宋" w:eastAsia="仿宋" w:hAnsi="仿宋"/>
                <w:b/>
                <w:color w:val="auto"/>
                <w:sz w:val="24"/>
              </w:rPr>
            </w:pPr>
            <w:r w:rsidRPr="0088723D">
              <w:rPr>
                <w:rFonts w:ascii="仿宋" w:eastAsia="仿宋" w:hAnsi="仿宋" w:cs="Arial Unicode MS" w:hint="eastAsia"/>
                <w:b/>
                <w:color w:val="auto"/>
                <w:sz w:val="24"/>
                <w:szCs w:val="24"/>
              </w:rPr>
              <w:t>大写：</w:t>
            </w:r>
          </w:p>
        </w:tc>
      </w:tr>
    </w:tbl>
    <w:p w14:paraId="75E295D8" w14:textId="77777777" w:rsidR="00A358C0" w:rsidRPr="0088723D" w:rsidRDefault="00A358C0" w:rsidP="00A358C0">
      <w:pPr>
        <w:spacing w:line="360" w:lineRule="auto"/>
        <w:rPr>
          <w:rFonts w:ascii="仿宋" w:eastAsia="仿宋" w:hAnsi="仿宋"/>
          <w:b/>
          <w:color w:val="auto"/>
          <w:sz w:val="24"/>
          <w:szCs w:val="24"/>
        </w:rPr>
      </w:pPr>
      <w:r w:rsidRPr="0088723D">
        <w:rPr>
          <w:rFonts w:ascii="仿宋" w:eastAsia="仿宋" w:hAnsi="仿宋"/>
          <w:b/>
          <w:color w:val="auto"/>
          <w:sz w:val="24"/>
          <w:szCs w:val="24"/>
        </w:rPr>
        <w:t>说明：</w:t>
      </w:r>
    </w:p>
    <w:p w14:paraId="109B7CD4" w14:textId="77777777" w:rsidR="000A2673" w:rsidRPr="0088723D" w:rsidRDefault="00A358C0" w:rsidP="00A358C0">
      <w:pPr>
        <w:spacing w:line="360" w:lineRule="auto"/>
        <w:rPr>
          <w:rFonts w:ascii="仿宋" w:eastAsia="仿宋" w:hAnsi="仿宋"/>
          <w:b/>
          <w:color w:val="auto"/>
          <w:sz w:val="24"/>
          <w:szCs w:val="24"/>
        </w:rPr>
      </w:pPr>
      <w:r w:rsidRPr="0088723D">
        <w:rPr>
          <w:rFonts w:ascii="仿宋" w:eastAsia="仿宋" w:hAnsi="仿宋" w:hint="eastAsia"/>
          <w:b/>
          <w:color w:val="auto"/>
          <w:sz w:val="24"/>
          <w:szCs w:val="24"/>
        </w:rPr>
        <w:t>1</w:t>
      </w:r>
      <w:r w:rsidR="008F10A8" w:rsidRPr="0088723D">
        <w:rPr>
          <w:rFonts w:ascii="仿宋" w:eastAsia="仿宋" w:hAnsi="仿宋" w:hint="eastAsia"/>
          <w:b/>
          <w:color w:val="auto"/>
          <w:sz w:val="24"/>
          <w:szCs w:val="24"/>
        </w:rPr>
        <w:t>、此表</w:t>
      </w:r>
      <w:r w:rsidR="00123659" w:rsidRPr="0088723D">
        <w:rPr>
          <w:rFonts w:ascii="仿宋" w:eastAsia="仿宋" w:hAnsi="仿宋" w:hint="eastAsia"/>
          <w:b/>
          <w:color w:val="auto"/>
          <w:sz w:val="24"/>
          <w:szCs w:val="24"/>
        </w:rPr>
        <w:t>在不改变标项内容的前提下，</w:t>
      </w:r>
      <w:r w:rsidR="00211A5D" w:rsidRPr="0088723D">
        <w:rPr>
          <w:rFonts w:ascii="仿宋" w:eastAsia="仿宋" w:hAnsi="仿宋" w:hint="eastAsia"/>
          <w:b/>
          <w:color w:val="auto"/>
          <w:sz w:val="24"/>
          <w:szCs w:val="24"/>
        </w:rPr>
        <w:t>投标人可根据项目实际情况自行扩展。</w:t>
      </w:r>
    </w:p>
    <w:p w14:paraId="38108025" w14:textId="77777777" w:rsidR="00D23C24" w:rsidRPr="0088723D" w:rsidRDefault="00D23C24" w:rsidP="00A358C0">
      <w:pPr>
        <w:spacing w:line="360" w:lineRule="auto"/>
        <w:rPr>
          <w:rFonts w:ascii="仿宋" w:eastAsia="仿宋" w:hAnsi="仿宋"/>
          <w:b/>
          <w:color w:val="auto"/>
          <w:sz w:val="24"/>
          <w:szCs w:val="24"/>
        </w:rPr>
      </w:pPr>
      <w:r w:rsidRPr="0088723D">
        <w:rPr>
          <w:rFonts w:ascii="仿宋" w:eastAsia="仿宋" w:hAnsi="仿宋" w:hint="eastAsia"/>
          <w:b/>
          <w:color w:val="auto"/>
          <w:sz w:val="24"/>
          <w:szCs w:val="24"/>
        </w:rPr>
        <w:t>2、此表为《开标一览表》的报价明细表，如有缺项、漏项的，相关费用均视同已包含在投标报价当中，采购人无需另外支付任何费用。</w:t>
      </w:r>
    </w:p>
    <w:p w14:paraId="6C10EEF2" w14:textId="77777777" w:rsidR="00700DC9" w:rsidRPr="0088723D" w:rsidRDefault="00700DC9" w:rsidP="00A358C0">
      <w:pPr>
        <w:spacing w:line="360" w:lineRule="auto"/>
        <w:rPr>
          <w:rFonts w:ascii="仿宋" w:eastAsia="仿宋" w:hAnsi="仿宋"/>
          <w:b/>
          <w:color w:val="auto"/>
          <w:sz w:val="24"/>
          <w:szCs w:val="24"/>
        </w:rPr>
      </w:pPr>
      <w:r w:rsidRPr="0088723D">
        <w:rPr>
          <w:rFonts w:ascii="仿宋" w:eastAsia="仿宋" w:hAnsi="仿宋" w:hint="eastAsia"/>
          <w:b/>
          <w:color w:val="auto"/>
          <w:sz w:val="24"/>
          <w:szCs w:val="24"/>
        </w:rPr>
        <w:t>3、</w:t>
      </w:r>
      <w:r w:rsidR="007D6797" w:rsidRPr="0088723D">
        <w:rPr>
          <w:rFonts w:ascii="仿宋" w:eastAsia="仿宋" w:hAnsi="仿宋" w:cs="仿宋_GB2312" w:hint="eastAsia"/>
          <w:b/>
          <w:color w:val="auto"/>
          <w:sz w:val="24"/>
          <w:lang w:val="zh-CN"/>
        </w:rPr>
        <w:t>采购人将以合同形式有偿取得货物或服务，不接受投标人给予的赠品、回扣或者与</w:t>
      </w:r>
      <w:r w:rsidRPr="0088723D">
        <w:rPr>
          <w:rFonts w:ascii="仿宋" w:eastAsia="仿宋" w:hAnsi="仿宋" w:cs="仿宋_GB2312" w:hint="eastAsia"/>
          <w:b/>
          <w:color w:val="auto"/>
          <w:sz w:val="24"/>
          <w:lang w:val="zh-CN"/>
        </w:rPr>
        <w:t>采购无关的其他商品、服务</w:t>
      </w:r>
      <w:r w:rsidRPr="0088723D">
        <w:rPr>
          <w:rFonts w:ascii="仿宋" w:eastAsia="仿宋" w:hAnsi="仿宋" w:cs="仿宋_GB2312" w:hint="eastAsia"/>
          <w:color w:val="auto"/>
          <w:sz w:val="24"/>
          <w:lang w:val="zh-CN"/>
        </w:rPr>
        <w:t>，</w:t>
      </w:r>
      <w:r w:rsidRPr="0088723D">
        <w:rPr>
          <w:rFonts w:ascii="仿宋" w:eastAsia="仿宋" w:hAnsi="仿宋" w:cs="仿宋_GB2312" w:hint="eastAsia"/>
          <w:b/>
          <w:color w:val="auto"/>
          <w:sz w:val="24"/>
          <w:lang w:val="zh-CN"/>
        </w:rPr>
        <w:t>各项明细费用请按实填写（不得出现“0元”“免费赠送”等形式的无偿报价）</w:t>
      </w:r>
      <w:r w:rsidR="000B7537" w:rsidRPr="0088723D">
        <w:rPr>
          <w:rFonts w:ascii="仿宋" w:eastAsia="仿宋" w:hAnsi="仿宋" w:cs="仿宋_GB2312" w:hint="eastAsia"/>
          <w:b/>
          <w:color w:val="auto"/>
          <w:sz w:val="24"/>
          <w:lang w:val="zh-CN"/>
        </w:rPr>
        <w:t>，否则按无效投标处理</w:t>
      </w:r>
      <w:r w:rsidRPr="0088723D">
        <w:rPr>
          <w:rFonts w:ascii="仿宋" w:eastAsia="仿宋" w:hAnsi="仿宋" w:cs="仿宋_GB2312" w:hint="eastAsia"/>
          <w:b/>
          <w:color w:val="auto"/>
          <w:sz w:val="24"/>
          <w:lang w:val="zh-CN"/>
        </w:rPr>
        <w:t>。</w:t>
      </w:r>
    </w:p>
    <w:p w14:paraId="60AB9C25" w14:textId="77777777" w:rsidR="00A358C0" w:rsidRPr="0088723D" w:rsidRDefault="00700DC9" w:rsidP="00A358C0">
      <w:pPr>
        <w:spacing w:line="360" w:lineRule="auto"/>
        <w:rPr>
          <w:rFonts w:ascii="仿宋" w:eastAsia="仿宋" w:hAnsi="仿宋"/>
          <w:b/>
          <w:color w:val="auto"/>
          <w:spacing w:val="-6"/>
          <w:sz w:val="24"/>
          <w:szCs w:val="24"/>
        </w:rPr>
      </w:pPr>
      <w:r w:rsidRPr="0088723D">
        <w:rPr>
          <w:rFonts w:ascii="仿宋" w:eastAsia="仿宋" w:hAnsi="仿宋" w:hint="eastAsia"/>
          <w:b/>
          <w:color w:val="auto"/>
          <w:sz w:val="24"/>
          <w:szCs w:val="24"/>
        </w:rPr>
        <w:t>4</w:t>
      </w:r>
      <w:r w:rsidR="00A358C0" w:rsidRPr="0088723D">
        <w:rPr>
          <w:rFonts w:ascii="仿宋" w:eastAsia="仿宋" w:hAnsi="仿宋" w:hint="eastAsia"/>
          <w:b/>
          <w:color w:val="auto"/>
          <w:sz w:val="24"/>
          <w:szCs w:val="24"/>
        </w:rPr>
        <w:t>、</w:t>
      </w:r>
      <w:r w:rsidR="00A358C0" w:rsidRPr="0088723D">
        <w:rPr>
          <w:rFonts w:ascii="仿宋" w:eastAsia="仿宋" w:hAnsi="仿宋" w:hint="eastAsia"/>
          <w:b/>
          <w:color w:val="auto"/>
          <w:spacing w:val="-6"/>
          <w:sz w:val="24"/>
          <w:szCs w:val="24"/>
        </w:rPr>
        <w:t>此表格“总价”一栏中所填金额应与“开标一览表”中“投标报价”相一致</w:t>
      </w:r>
      <w:r w:rsidR="00123659" w:rsidRPr="0088723D">
        <w:rPr>
          <w:rFonts w:ascii="仿宋" w:eastAsia="仿宋" w:hAnsi="仿宋" w:hint="eastAsia"/>
          <w:b/>
          <w:color w:val="auto"/>
          <w:spacing w:val="-6"/>
          <w:sz w:val="24"/>
          <w:szCs w:val="24"/>
        </w:rPr>
        <w:t>，否则以“开标一览表”中“投标报价”为准。</w:t>
      </w:r>
    </w:p>
    <w:p w14:paraId="32921660" w14:textId="77777777" w:rsidR="00D27795" w:rsidRPr="00C24B89" w:rsidRDefault="00D27795" w:rsidP="00D27795">
      <w:pPr>
        <w:spacing w:line="480" w:lineRule="auto"/>
        <w:rPr>
          <w:rFonts w:ascii="仿宋" w:eastAsia="仿宋" w:hAnsi="仿宋"/>
          <w:sz w:val="24"/>
          <w:szCs w:val="24"/>
        </w:rPr>
      </w:pPr>
      <w:r w:rsidRPr="00C24B89">
        <w:rPr>
          <w:rFonts w:ascii="仿宋" w:eastAsia="仿宋" w:hAnsi="仿宋" w:hint="eastAsia"/>
          <w:sz w:val="24"/>
          <w:szCs w:val="24"/>
        </w:rPr>
        <w:t>投标人全称</w:t>
      </w:r>
      <w:r>
        <w:rPr>
          <w:rFonts w:ascii="仿宋" w:eastAsia="仿宋" w:hAnsi="仿宋" w:hint="eastAsia"/>
          <w:sz w:val="24"/>
          <w:szCs w:val="24"/>
        </w:rPr>
        <w:t>（电子签章）</w:t>
      </w:r>
      <w:r w:rsidRPr="00C24B89">
        <w:rPr>
          <w:rFonts w:ascii="仿宋" w:eastAsia="仿宋" w:hAnsi="仿宋" w:hint="eastAsia"/>
          <w:sz w:val="24"/>
          <w:szCs w:val="24"/>
        </w:rPr>
        <w:t>：</w:t>
      </w:r>
      <w:r>
        <w:rPr>
          <w:rFonts w:ascii="仿宋" w:eastAsia="仿宋" w:hAnsi="仿宋" w:hint="eastAsia"/>
          <w:color w:val="auto"/>
          <w:sz w:val="24"/>
          <w:szCs w:val="24"/>
          <w:u w:val="single"/>
        </w:rPr>
        <w:t>________________</w:t>
      </w:r>
    </w:p>
    <w:p w14:paraId="29714009" w14:textId="77777777" w:rsidR="00A358C0" w:rsidRPr="00A358C0" w:rsidRDefault="00D27795" w:rsidP="00D27795">
      <w:pPr>
        <w:spacing w:line="360" w:lineRule="auto"/>
        <w:rPr>
          <w:rFonts w:ascii="仿宋" w:eastAsia="仿宋" w:hAnsi="仿宋" w:cs="宋体"/>
          <w:b/>
          <w:sz w:val="24"/>
          <w:szCs w:val="24"/>
        </w:rPr>
      </w:pPr>
      <w:r w:rsidRPr="00C24B89">
        <w:rPr>
          <w:rFonts w:ascii="仿宋" w:eastAsia="仿宋" w:hAnsi="仿宋" w:hint="eastAsia"/>
          <w:sz w:val="24"/>
          <w:szCs w:val="24"/>
        </w:rPr>
        <w:t>日  期：</w:t>
      </w:r>
      <w:r>
        <w:rPr>
          <w:rFonts w:ascii="仿宋" w:eastAsia="仿宋" w:hAnsi="仿宋" w:hint="eastAsia"/>
          <w:color w:val="auto"/>
          <w:sz w:val="24"/>
          <w:szCs w:val="24"/>
        </w:rPr>
        <w:t>_______</w:t>
      </w:r>
      <w:r w:rsidRPr="003A55D2">
        <w:rPr>
          <w:rFonts w:ascii="仿宋" w:eastAsia="仿宋" w:hAnsi="仿宋" w:hint="eastAsia"/>
          <w:color w:val="auto"/>
          <w:sz w:val="24"/>
          <w:szCs w:val="24"/>
        </w:rPr>
        <w:t>年</w:t>
      </w:r>
      <w:r>
        <w:rPr>
          <w:rFonts w:ascii="仿宋" w:eastAsia="仿宋" w:hAnsi="仿宋" w:hint="eastAsia"/>
          <w:color w:val="auto"/>
          <w:sz w:val="24"/>
          <w:szCs w:val="24"/>
        </w:rPr>
        <w:t>_______</w:t>
      </w:r>
      <w:r w:rsidRPr="003A55D2">
        <w:rPr>
          <w:rFonts w:ascii="仿宋" w:eastAsia="仿宋" w:hAnsi="仿宋" w:hint="eastAsia"/>
          <w:color w:val="auto"/>
          <w:sz w:val="24"/>
          <w:szCs w:val="24"/>
        </w:rPr>
        <w:t>月</w:t>
      </w:r>
      <w:r>
        <w:rPr>
          <w:rFonts w:ascii="仿宋" w:eastAsia="仿宋" w:hAnsi="仿宋" w:hint="eastAsia"/>
          <w:color w:val="auto"/>
          <w:sz w:val="24"/>
          <w:szCs w:val="24"/>
        </w:rPr>
        <w:t>_______</w:t>
      </w:r>
      <w:r w:rsidRPr="003A55D2">
        <w:rPr>
          <w:rFonts w:ascii="仿宋" w:eastAsia="仿宋" w:hAnsi="仿宋" w:hint="eastAsia"/>
          <w:color w:val="auto"/>
          <w:sz w:val="24"/>
          <w:szCs w:val="24"/>
        </w:rPr>
        <w:t>日</w:t>
      </w:r>
    </w:p>
    <w:p w14:paraId="78B266F8" w14:textId="77777777" w:rsidR="00730EA2" w:rsidRDefault="00730EA2" w:rsidP="00730EA2">
      <w:pPr>
        <w:spacing w:line="340" w:lineRule="exact"/>
        <w:rPr>
          <w:rFonts w:ascii="宋体" w:hAnsi="宋体"/>
          <w:sz w:val="28"/>
        </w:rPr>
        <w:sectPr w:rsidR="00730EA2" w:rsidSect="00A50296">
          <w:pgSz w:w="11906" w:h="16838"/>
          <w:pgMar w:top="1247" w:right="1247" w:bottom="1247" w:left="1247" w:header="283" w:footer="454" w:gutter="0"/>
          <w:pgNumType w:fmt="numberInDash"/>
          <w:cols w:space="720"/>
          <w:titlePg/>
          <w:docGrid w:type="lines" w:linePitch="312"/>
        </w:sectPr>
      </w:pPr>
    </w:p>
    <w:p w14:paraId="6F251FCB" w14:textId="77777777" w:rsidR="00730EA2" w:rsidRPr="00B617F4" w:rsidRDefault="00797730" w:rsidP="00797730">
      <w:pPr>
        <w:pStyle w:val="21"/>
        <w:spacing w:before="0" w:line="500" w:lineRule="exact"/>
        <w:jc w:val="center"/>
        <w:rPr>
          <w:color w:val="auto"/>
          <w:sz w:val="24"/>
          <w:szCs w:val="24"/>
        </w:rPr>
        <w:sectPr w:rsidR="00730EA2" w:rsidRPr="00B617F4" w:rsidSect="00A50296">
          <w:pgSz w:w="11906" w:h="16838"/>
          <w:pgMar w:top="1247" w:right="1247" w:bottom="1247" w:left="1247" w:header="283" w:footer="454" w:gutter="0"/>
          <w:pgNumType w:fmt="numberInDash"/>
          <w:cols w:space="720"/>
          <w:titlePg/>
          <w:docGrid w:type="lines" w:linePitch="312"/>
        </w:sectPr>
      </w:pPr>
      <w:r>
        <w:rPr>
          <w:rFonts w:ascii="仿宋" w:eastAsia="仿宋" w:hAnsi="仿宋" w:hint="eastAsia"/>
          <w:sz w:val="28"/>
          <w:szCs w:val="28"/>
        </w:rPr>
        <w:lastRenderedPageBreak/>
        <w:t>3</w:t>
      </w:r>
      <w:r w:rsidR="00730EA2" w:rsidRPr="007C0136">
        <w:rPr>
          <w:rFonts w:ascii="仿宋" w:eastAsia="仿宋" w:hAnsi="仿宋" w:hint="eastAsia"/>
          <w:sz w:val="28"/>
          <w:szCs w:val="28"/>
        </w:rPr>
        <w:t>、投标人需要说明的其他文件和说明（格式自拟）</w:t>
      </w:r>
    </w:p>
    <w:p w14:paraId="7E419791" w14:textId="77777777" w:rsidR="00730EA2" w:rsidRPr="00E02C68" w:rsidRDefault="00730EA2" w:rsidP="00730EA2">
      <w:pPr>
        <w:spacing w:line="360" w:lineRule="auto"/>
        <w:jc w:val="center"/>
        <w:rPr>
          <w:rFonts w:ascii="仿宋" w:eastAsia="仿宋" w:hAnsi="仿宋"/>
          <w:b/>
          <w:color w:val="auto"/>
          <w:sz w:val="32"/>
          <w:szCs w:val="32"/>
        </w:rPr>
      </w:pPr>
      <w:r w:rsidRPr="00E02C68">
        <w:rPr>
          <w:rFonts w:ascii="仿宋" w:eastAsia="仿宋" w:hAnsi="仿宋" w:hint="eastAsia"/>
          <w:b/>
          <w:color w:val="auto"/>
          <w:sz w:val="32"/>
          <w:szCs w:val="32"/>
        </w:rPr>
        <w:lastRenderedPageBreak/>
        <w:t>附件一：质 疑 函 范 本（供参考）</w:t>
      </w:r>
    </w:p>
    <w:p w14:paraId="35609A60" w14:textId="77777777" w:rsidR="00730EA2" w:rsidRPr="00191DF8" w:rsidRDefault="00730EA2" w:rsidP="00730EA2">
      <w:pPr>
        <w:spacing w:line="300" w:lineRule="auto"/>
        <w:rPr>
          <w:rFonts w:ascii="仿宋" w:eastAsia="仿宋" w:hAnsi="仿宋"/>
          <w:color w:val="auto"/>
        </w:rPr>
      </w:pPr>
      <w:r w:rsidRPr="00191DF8">
        <w:rPr>
          <w:rFonts w:ascii="仿宋" w:eastAsia="仿宋" w:hAnsi="仿宋" w:cs="仿宋" w:hint="eastAsia"/>
          <w:bCs/>
          <w:color w:val="auto"/>
        </w:rPr>
        <w:t>一、质疑供应商基本信息</w:t>
      </w:r>
    </w:p>
    <w:p w14:paraId="560F22B9" w14:textId="77777777"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质疑供应商：</w:t>
      </w:r>
    </w:p>
    <w:p w14:paraId="1DB408D9" w14:textId="77777777"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地  址：邮    编：</w:t>
      </w:r>
    </w:p>
    <w:p w14:paraId="1EC4270E" w14:textId="77777777"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联系人：联系电话：</w:t>
      </w:r>
    </w:p>
    <w:p w14:paraId="661AFCBB" w14:textId="77777777"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授权代表：</w:t>
      </w:r>
    </w:p>
    <w:p w14:paraId="345E7810" w14:textId="77777777"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联系电话：</w:t>
      </w:r>
    </w:p>
    <w:p w14:paraId="2730C765" w14:textId="77777777"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地  址： 邮   编：</w:t>
      </w:r>
    </w:p>
    <w:p w14:paraId="155E2F68" w14:textId="77777777" w:rsidR="00730EA2" w:rsidRPr="00191DF8" w:rsidRDefault="00730EA2" w:rsidP="00730EA2">
      <w:pPr>
        <w:snapToGrid w:val="0"/>
        <w:spacing w:line="300" w:lineRule="auto"/>
        <w:rPr>
          <w:rFonts w:ascii="仿宋" w:eastAsia="仿宋" w:hAnsi="仿宋" w:cs="仿宋"/>
          <w:bCs/>
          <w:color w:val="auto"/>
        </w:rPr>
      </w:pPr>
      <w:r w:rsidRPr="00191DF8">
        <w:rPr>
          <w:rFonts w:ascii="仿宋" w:eastAsia="仿宋" w:hAnsi="仿宋" w:cs="仿宋" w:hint="eastAsia"/>
          <w:bCs/>
          <w:color w:val="auto"/>
        </w:rPr>
        <w:t>二、质疑项目基本情况</w:t>
      </w:r>
    </w:p>
    <w:p w14:paraId="594D67B8" w14:textId="77777777"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质疑项目的名称：</w:t>
      </w:r>
    </w:p>
    <w:p w14:paraId="0990EDDD" w14:textId="77777777"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质疑项目的编号：包号（如有请填写）：</w:t>
      </w:r>
    </w:p>
    <w:p w14:paraId="1801FFF8" w14:textId="77777777"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采购人名称：</w:t>
      </w:r>
    </w:p>
    <w:p w14:paraId="1FC587EA" w14:textId="77777777"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招标文件获取日期：</w:t>
      </w:r>
    </w:p>
    <w:p w14:paraId="77FBE609" w14:textId="77777777" w:rsidR="00730EA2" w:rsidRPr="00191DF8" w:rsidRDefault="00730EA2" w:rsidP="00730EA2">
      <w:pPr>
        <w:snapToGrid w:val="0"/>
        <w:spacing w:line="300" w:lineRule="auto"/>
        <w:rPr>
          <w:rFonts w:ascii="仿宋" w:eastAsia="仿宋" w:hAnsi="仿宋" w:cs="仿宋"/>
          <w:bCs/>
          <w:color w:val="auto"/>
        </w:rPr>
      </w:pPr>
      <w:r w:rsidRPr="00191DF8">
        <w:rPr>
          <w:rFonts w:ascii="仿宋" w:eastAsia="仿宋" w:hAnsi="仿宋" w:cs="仿宋" w:hint="eastAsia"/>
          <w:bCs/>
          <w:color w:val="auto"/>
        </w:rPr>
        <w:t>三、质疑事项具体内容</w:t>
      </w:r>
    </w:p>
    <w:p w14:paraId="15B4D2CB" w14:textId="77777777"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质疑事项1：</w:t>
      </w:r>
    </w:p>
    <w:p w14:paraId="55078266" w14:textId="77777777"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事实依据：</w:t>
      </w:r>
    </w:p>
    <w:p w14:paraId="1C2255EE" w14:textId="77777777"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法律依据：</w:t>
      </w:r>
    </w:p>
    <w:p w14:paraId="6C473AE3" w14:textId="77777777"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质疑事项2</w:t>
      </w:r>
    </w:p>
    <w:p w14:paraId="03AB15D9" w14:textId="77777777"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w:t>
      </w:r>
    </w:p>
    <w:p w14:paraId="5571D137" w14:textId="77777777" w:rsidR="00730EA2" w:rsidRPr="00191DF8" w:rsidRDefault="00730EA2" w:rsidP="00730EA2">
      <w:pPr>
        <w:snapToGrid w:val="0"/>
        <w:spacing w:line="300" w:lineRule="auto"/>
        <w:rPr>
          <w:rFonts w:ascii="仿宋" w:eastAsia="仿宋" w:hAnsi="仿宋" w:cs="仿宋"/>
          <w:bCs/>
          <w:color w:val="auto"/>
        </w:rPr>
      </w:pPr>
      <w:r w:rsidRPr="00191DF8">
        <w:rPr>
          <w:rFonts w:ascii="仿宋" w:eastAsia="仿宋" w:hAnsi="仿宋" w:cs="仿宋" w:hint="eastAsia"/>
          <w:bCs/>
          <w:color w:val="auto"/>
        </w:rPr>
        <w:t>四、与质疑事项相关的质疑请求</w:t>
      </w:r>
    </w:p>
    <w:p w14:paraId="0A740B58" w14:textId="77777777"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请求：</w:t>
      </w:r>
    </w:p>
    <w:p w14:paraId="20E3D2B6" w14:textId="77777777" w:rsidR="00730EA2" w:rsidRPr="00191DF8" w:rsidRDefault="00730EA2" w:rsidP="00730EA2">
      <w:pPr>
        <w:spacing w:line="300" w:lineRule="auto"/>
        <w:rPr>
          <w:rFonts w:ascii="仿宋" w:eastAsia="仿宋" w:hAnsi="仿宋"/>
          <w:color w:val="auto"/>
        </w:rPr>
      </w:pPr>
      <w:r w:rsidRPr="00191DF8">
        <w:rPr>
          <w:rFonts w:ascii="仿宋" w:eastAsia="仿宋" w:hAnsi="仿宋" w:hint="eastAsia"/>
          <w:color w:val="auto"/>
        </w:rPr>
        <w:t>签字(签章)：公章：</w:t>
      </w:r>
    </w:p>
    <w:p w14:paraId="5F175C3E" w14:textId="77777777" w:rsidR="00730EA2" w:rsidRPr="00191DF8" w:rsidRDefault="00730EA2" w:rsidP="00730EA2">
      <w:pPr>
        <w:spacing w:line="300" w:lineRule="auto"/>
        <w:rPr>
          <w:rFonts w:ascii="仿宋" w:eastAsia="仿宋" w:hAnsi="仿宋"/>
          <w:color w:val="auto"/>
        </w:rPr>
      </w:pPr>
      <w:r w:rsidRPr="00191DF8">
        <w:rPr>
          <w:rFonts w:ascii="仿宋" w:eastAsia="仿宋" w:hAnsi="仿宋" w:hint="eastAsia"/>
          <w:color w:val="auto"/>
        </w:rPr>
        <w:t>日期：</w:t>
      </w:r>
    </w:p>
    <w:p w14:paraId="1E3AA558" w14:textId="77777777" w:rsidR="00730EA2" w:rsidRPr="00191DF8" w:rsidRDefault="00730EA2" w:rsidP="00730EA2">
      <w:pPr>
        <w:spacing w:line="300" w:lineRule="auto"/>
        <w:rPr>
          <w:rFonts w:ascii="仿宋" w:eastAsia="仿宋" w:hAnsi="仿宋"/>
          <w:b/>
          <w:color w:val="auto"/>
        </w:rPr>
      </w:pPr>
      <w:r w:rsidRPr="00191DF8">
        <w:rPr>
          <w:rFonts w:ascii="仿宋" w:eastAsia="仿宋" w:hAnsi="仿宋" w:hint="eastAsia"/>
          <w:b/>
          <w:color w:val="auto"/>
        </w:rPr>
        <w:t>质疑函制作说明：</w:t>
      </w:r>
    </w:p>
    <w:p w14:paraId="4AE5ED3F" w14:textId="77777777"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1.供应商提出质疑时，应提交质疑函和必要的证明材料。</w:t>
      </w:r>
    </w:p>
    <w:p w14:paraId="71CB6047" w14:textId="77777777"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2.质疑供应商若委托代理人进行质疑的，质疑函应按要求列明“授权代表”的有关内容，并在附件中提交由质疑</w:t>
      </w:r>
      <w:r w:rsidRPr="00191DF8">
        <w:rPr>
          <w:rFonts w:ascii="仿宋" w:eastAsia="仿宋" w:hAnsi="仿宋" w:cs="宋体" w:hint="eastAsia"/>
          <w:color w:val="auto"/>
        </w:rPr>
        <w:t>供应商签署的授权委托书。授权委托书应载明代理人的姓名或者名称、代理事项、具体权限、期限和相关事项。</w:t>
      </w:r>
    </w:p>
    <w:p w14:paraId="22396E31" w14:textId="77777777"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3.质疑供应商若对项目的某一分包进行质疑，质疑函中应列明具体分包号。</w:t>
      </w:r>
    </w:p>
    <w:p w14:paraId="104524F2" w14:textId="77777777"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4.质疑函的质疑事项应具体、明确，并有必要的事实依据和法律依据。</w:t>
      </w:r>
    </w:p>
    <w:p w14:paraId="47A714E8" w14:textId="77777777"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5.质疑函的质疑请求应与质疑事项相关。</w:t>
      </w:r>
    </w:p>
    <w:p w14:paraId="6FD9DC93" w14:textId="77777777" w:rsidR="001B034E" w:rsidRPr="00191DF8" w:rsidRDefault="00730EA2" w:rsidP="00A14A02">
      <w:pPr>
        <w:spacing w:line="300" w:lineRule="auto"/>
        <w:ind w:firstLineChars="200" w:firstLine="420"/>
        <w:rPr>
          <w:rFonts w:ascii="宋体" w:hAnsi="宋体"/>
          <w:color w:val="auto"/>
        </w:rPr>
      </w:pPr>
      <w:r w:rsidRPr="00191DF8">
        <w:rPr>
          <w:rFonts w:ascii="仿宋" w:eastAsia="仿宋" w:hAnsi="仿宋" w:hint="eastAsia"/>
          <w:color w:val="auto"/>
        </w:rPr>
        <w:t xml:space="preserve">6.质疑供应商为自然人的，质疑函应由本人签字；质疑供应商为法人或者其他组织的，质疑函应由法定代表人、主要负责人，或者其授权代表签字或者盖章，并加盖公章。 </w:t>
      </w:r>
    </w:p>
    <w:sectPr w:rsidR="001B034E" w:rsidRPr="00191DF8" w:rsidSect="00A50296">
      <w:pgSz w:w="11906" w:h="16838"/>
      <w:pgMar w:top="1247" w:right="1247" w:bottom="1247" w:left="1247" w:header="283" w:footer="454"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027B" w14:textId="77777777" w:rsidR="0085439C" w:rsidRDefault="0085439C">
      <w:r>
        <w:separator/>
      </w:r>
    </w:p>
  </w:endnote>
  <w:endnote w:type="continuationSeparator" w:id="0">
    <w:p w14:paraId="08FA3785" w14:textId="77777777" w:rsidR="0085439C" w:rsidRDefault="008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
    <w:altName w:val="宋体"/>
    <w:charset w:val="00"/>
    <w:family w:val="roman"/>
    <w:pitch w:val="default"/>
    <w:sig w:usb0="00000000" w:usb1="00000000" w:usb2="00000010" w:usb3="00000000" w:csb0="00040001"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18566"/>
      <w:docPartObj>
        <w:docPartGallery w:val="Page Numbers (Bottom of Page)"/>
        <w:docPartUnique/>
      </w:docPartObj>
    </w:sdtPr>
    <w:sdtEndPr/>
    <w:sdtContent>
      <w:p w14:paraId="47CDB203" w14:textId="77777777" w:rsidR="002718BF" w:rsidRDefault="0085439C">
        <w:pPr>
          <w:pStyle w:val="afa"/>
          <w:ind w:firstLine="360"/>
          <w:jc w:val="center"/>
        </w:pPr>
      </w:p>
    </w:sdtContent>
  </w:sdt>
  <w:p w14:paraId="3932ED57" w14:textId="77777777" w:rsidR="002718BF" w:rsidRDefault="002718BF">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D9A5" w14:textId="77777777" w:rsidR="002718BF" w:rsidRDefault="00930533">
    <w:pPr>
      <w:pStyle w:val="afa"/>
      <w:framePr w:wrap="around" w:vAnchor="text" w:hAnchor="margin" w:xAlign="center" w:y="1"/>
      <w:rPr>
        <w:rStyle w:val="aff6"/>
      </w:rPr>
    </w:pPr>
    <w:r>
      <w:fldChar w:fldCharType="begin"/>
    </w:r>
    <w:r w:rsidR="002718BF">
      <w:rPr>
        <w:rStyle w:val="aff6"/>
      </w:rPr>
      <w:instrText xml:space="preserve">PAGE  </w:instrText>
    </w:r>
    <w:r>
      <w:fldChar w:fldCharType="end"/>
    </w:r>
  </w:p>
  <w:p w14:paraId="3DCA4D35" w14:textId="77777777" w:rsidR="002718BF" w:rsidRDefault="002718BF">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24" w14:textId="77777777" w:rsidR="002718BF" w:rsidRDefault="00215841" w:rsidP="00D13C85">
    <w:pPr>
      <w:pStyle w:val="afa"/>
      <w:jc w:val="center"/>
    </w:pPr>
    <w:r>
      <w:fldChar w:fldCharType="begin"/>
    </w:r>
    <w:r>
      <w:instrText>PAGE   \* MERGEFORMAT</w:instrText>
    </w:r>
    <w:r>
      <w:fldChar w:fldCharType="separate"/>
    </w:r>
    <w:r w:rsidR="009C3817" w:rsidRPr="009C3817">
      <w:rPr>
        <w:noProof/>
        <w:lang w:val="zh-CN"/>
      </w:rPr>
      <w:t>-</w:t>
    </w:r>
    <w:r w:rsidR="009C3817">
      <w:rPr>
        <w:noProof/>
      </w:rPr>
      <w:t xml:space="preserve"> 6 -</w:t>
    </w:r>
    <w:r>
      <w:rPr>
        <w:noProof/>
      </w:rPr>
      <w:fldChar w:fldCharType="end"/>
    </w:r>
  </w:p>
  <w:p w14:paraId="2C223CE4" w14:textId="77777777" w:rsidR="002718BF" w:rsidRDefault="002718BF">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EA1C" w14:textId="77777777" w:rsidR="002718BF" w:rsidRDefault="00215841" w:rsidP="00D13C85">
    <w:pPr>
      <w:pStyle w:val="afa"/>
      <w:jc w:val="center"/>
    </w:pPr>
    <w:r>
      <w:fldChar w:fldCharType="begin"/>
    </w:r>
    <w:r>
      <w:instrText>PAGE   \* MERGEFORMAT</w:instrText>
    </w:r>
    <w:r>
      <w:fldChar w:fldCharType="separate"/>
    </w:r>
    <w:r w:rsidR="009C3817" w:rsidRPr="009C3817">
      <w:rPr>
        <w:noProof/>
        <w:lang w:val="zh-CN"/>
      </w:rPr>
      <w:t>-</w:t>
    </w:r>
    <w:r w:rsidR="009C3817">
      <w:rPr>
        <w:noProof/>
      </w:rPr>
      <w:t xml:space="preserve"> 5 -</w:t>
    </w:r>
    <w:r>
      <w:rPr>
        <w:noProof/>
      </w:rPr>
      <w:fldChar w:fldCharType="end"/>
    </w:r>
  </w:p>
  <w:p w14:paraId="32BD149B" w14:textId="77777777" w:rsidR="002718BF" w:rsidRDefault="002718BF">
    <w:pPr>
      <w:pStyle w:val="afa"/>
      <w:jc w:val="center"/>
      <w:rPr>
        <w:rFonts w:eastAsia="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063C" w14:textId="77777777" w:rsidR="0085439C" w:rsidRDefault="0085439C">
      <w:r>
        <w:separator/>
      </w:r>
    </w:p>
  </w:footnote>
  <w:footnote w:type="continuationSeparator" w:id="0">
    <w:p w14:paraId="3F21AF8E" w14:textId="77777777" w:rsidR="0085439C" w:rsidRDefault="0085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BD04" w14:textId="77777777" w:rsidR="002718BF" w:rsidRDefault="002718BF">
    <w:pPr>
      <w:pStyle w:val="afc"/>
      <w:pBdr>
        <w:bottom w:val="none" w:sz="0" w:space="0" w:color="auto"/>
      </w:pBdr>
    </w:pPr>
    <w:r w:rsidRPr="00F310B9">
      <w:rPr>
        <w:rFonts w:hint="eastAsia"/>
        <w:noProof/>
      </w:rPr>
      <w:drawing>
        <wp:inline distT="0" distB="0" distL="0" distR="0" wp14:anchorId="59856B80" wp14:editId="6E79FC9E">
          <wp:extent cx="5861050" cy="338760"/>
          <wp:effectExtent l="1905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5861050" cy="338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31BD" w14:textId="77777777" w:rsidR="002718BF" w:rsidRDefault="002718BF">
    <w:pPr>
      <w:pStyle w:val="afc"/>
      <w:pBdr>
        <w:bottom w:val="none" w:sz="0" w:space="1" w:color="auto"/>
      </w:pBdr>
    </w:pPr>
    <w:r w:rsidRPr="00F26309">
      <w:rPr>
        <w:rFonts w:hint="eastAsia"/>
        <w:noProof/>
      </w:rPr>
      <w:drawing>
        <wp:inline distT="0" distB="0" distL="0" distR="0" wp14:anchorId="58DD218C" wp14:editId="365CE448">
          <wp:extent cx="5976620" cy="345440"/>
          <wp:effectExtent l="1905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898" w14:textId="77777777" w:rsidR="002718BF" w:rsidRDefault="002718BF" w:rsidP="00F26309">
    <w:pPr>
      <w:pStyle w:val="afc"/>
      <w:pBdr>
        <w:bottom w:val="none" w:sz="0" w:space="1" w:color="auto"/>
      </w:pBdr>
    </w:pPr>
    <w:r w:rsidRPr="00F26309">
      <w:rPr>
        <w:rFonts w:hint="eastAsia"/>
        <w:noProof/>
      </w:rPr>
      <w:drawing>
        <wp:inline distT="0" distB="0" distL="0" distR="0" wp14:anchorId="24AE71A1" wp14:editId="5349EE4D">
          <wp:extent cx="5976620" cy="34544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6"/>
      <w:lvlText w:val="%1."/>
      <w:lvlJc w:val="left"/>
      <w:pPr>
        <w:tabs>
          <w:tab w:val="num" w:pos="1200"/>
        </w:tabs>
        <w:ind w:left="1200" w:hanging="360"/>
      </w:pPr>
    </w:lvl>
  </w:abstractNum>
  <w:abstractNum w:abstractNumId="1" w15:restartNumberingAfterBreak="0">
    <w:nsid w:val="00000006"/>
    <w:multiLevelType w:val="singleLevel"/>
    <w:tmpl w:val="00000006"/>
    <w:lvl w:ilvl="0">
      <w:start w:val="1"/>
      <w:numFmt w:val="decimal"/>
      <w:pStyle w:val="3"/>
      <w:lvlText w:val="%1."/>
      <w:lvlJc w:val="left"/>
      <w:pPr>
        <w:tabs>
          <w:tab w:val="left" w:pos="1200"/>
        </w:tabs>
        <w:ind w:left="1200" w:hanging="360"/>
      </w:pPr>
    </w:lvl>
  </w:abstractNum>
  <w:abstractNum w:abstractNumId="2" w15:restartNumberingAfterBreak="0">
    <w:nsid w:val="00000008"/>
    <w:multiLevelType w:val="multilevel"/>
    <w:tmpl w:val="00000008"/>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0000009"/>
    <w:multiLevelType w:val="multilevel"/>
    <w:tmpl w:val="00000009"/>
    <w:lvl w:ilvl="0">
      <w:start w:val="1"/>
      <w:numFmt w:val="decimal"/>
      <w:pStyle w:val="a0"/>
      <w:lvlText w:val="%1、"/>
      <w:lvlJc w:val="left"/>
      <w:pPr>
        <w:tabs>
          <w:tab w:val="left" w:pos="360"/>
        </w:tabs>
        <w:ind w:left="360" w:hanging="360"/>
      </w:pPr>
      <w:rPr>
        <w:rFonts w:ascii="Times New Roman" w:eastAsia="黑体" w:hAnsi="Times New Roman" w:cs="Times New Roman"/>
      </w:rPr>
    </w:lvl>
    <w:lvl w:ilvl="1">
      <w:start w:val="2005"/>
      <w:numFmt w:val="decimal"/>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A"/>
    <w:multiLevelType w:val="multilevel"/>
    <w:tmpl w:val="0000000A"/>
    <w:lvl w:ilvl="0">
      <w:start w:val="1"/>
      <w:numFmt w:val="decimal"/>
      <w:pStyle w:val="1"/>
      <w:lvlText w:val="%1、"/>
      <w:lvlJc w:val="left"/>
      <w:pPr>
        <w:tabs>
          <w:tab w:val="left" w:pos="360"/>
        </w:tabs>
        <w:ind w:left="360" w:hanging="360"/>
      </w:pPr>
      <w:rPr>
        <w:rFonts w:ascii="Times New Roman" w:eastAsia="黑体" w:hAnsi="Times New Roman" w:cs="Times New Roman"/>
      </w:rPr>
    </w:lvl>
    <w:lvl w:ilvl="1">
      <w:start w:val="2005"/>
      <w:numFmt w:val="decimal"/>
      <w:pStyle w:val="a1"/>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ascii="仿宋_GB2312" w:eastAsia="仿宋_GB2312" w:hAnsi="宋体" w:cs="Times New Roman"/>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33B2789"/>
    <w:multiLevelType w:val="multilevel"/>
    <w:tmpl w:val="033B2789"/>
    <w:lvl w:ilvl="0">
      <w:start w:val="2"/>
      <w:numFmt w:val="decimal"/>
      <w:lvlText w:val="%1、"/>
      <w:lvlJc w:val="left"/>
      <w:pPr>
        <w:tabs>
          <w:tab w:val="num" w:pos="1145"/>
        </w:tabs>
        <w:ind w:left="1145" w:hanging="72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6" w15:restartNumberingAfterBreak="0">
    <w:nsid w:val="0A760F1C"/>
    <w:multiLevelType w:val="multilevel"/>
    <w:tmpl w:val="0A760F1C"/>
    <w:lvl w:ilvl="0">
      <w:start w:val="1"/>
      <w:numFmt w:val="decimal"/>
      <w:pStyle w:val="10"/>
      <w:suff w:val="space"/>
      <w:lvlText w:val="第%1章"/>
      <w:lvlJc w:val="center"/>
      <w:pPr>
        <w:ind w:left="0" w:firstLine="288"/>
      </w:pPr>
      <w:rPr>
        <w:rFonts w:ascii="黑体" w:eastAsia="黑体" w:hAnsi="黑体" w:hint="eastAsia"/>
        <w:sz w:val="36"/>
      </w:rPr>
    </w:lvl>
    <w:lvl w:ilvl="1">
      <w:start w:val="1"/>
      <w:numFmt w:val="decimal"/>
      <w:pStyle w:val="2"/>
      <w:suff w:val="space"/>
      <w:lvlText w:val="%1.%2"/>
      <w:lvlJc w:val="left"/>
      <w:pPr>
        <w:ind w:left="0" w:firstLine="0"/>
      </w:pPr>
      <w:rPr>
        <w:rFonts w:ascii="黑体" w:eastAsia="黑体" w:hAnsi="黑体" w:hint="eastAsia"/>
        <w:sz w:val="30"/>
      </w:rPr>
    </w:lvl>
    <w:lvl w:ilvl="2">
      <w:start w:val="1"/>
      <w:numFmt w:val="decimal"/>
      <w:pStyle w:val="30"/>
      <w:suff w:val="space"/>
      <w:lvlText w:val="%1.%2.%3"/>
      <w:lvlJc w:val="left"/>
      <w:pPr>
        <w:ind w:left="0" w:firstLine="0"/>
      </w:pPr>
      <w:rPr>
        <w:rFonts w:ascii="黑体" w:eastAsia="黑体" w:hAnsi="黑体" w:hint="eastAsia"/>
        <w:sz w:val="28"/>
      </w:rPr>
    </w:lvl>
    <w:lvl w:ilvl="3">
      <w:start w:val="1"/>
      <w:numFmt w:val="decimal"/>
      <w:suff w:val="space"/>
      <w:lvlText w:val="%1.%2.%3.%4"/>
      <w:lvlJc w:val="left"/>
      <w:pPr>
        <w:ind w:left="0" w:firstLine="0"/>
      </w:pPr>
      <w:rPr>
        <w:rFonts w:ascii="黑体" w:eastAsia="黑体" w:hAnsi="黑体" w:hint="eastAsia"/>
        <w:sz w:val="24"/>
      </w:rPr>
    </w:lvl>
    <w:lvl w:ilvl="4">
      <w:start w:val="1"/>
      <w:numFmt w:val="decimal"/>
      <w:pStyle w:val="5"/>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pStyle w:val="a2"/>
      <w:lvlText w:val="%1.%2.%3.%4.%5.%6.%7"/>
      <w:lvlJc w:val="left"/>
      <w:pPr>
        <w:ind w:left="0" w:firstLine="0"/>
      </w:pPr>
      <w:rPr>
        <w:rFonts w:hint="eastAsia"/>
      </w:rPr>
    </w:lvl>
    <w:lvl w:ilvl="7">
      <w:start w:val="1"/>
      <w:numFmt w:val="decimal"/>
      <w:pStyle w:val="a3"/>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EDF7BF5"/>
    <w:multiLevelType w:val="multilevel"/>
    <w:tmpl w:val="1EDF7BF5"/>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20C13984"/>
    <w:multiLevelType w:val="hybridMultilevel"/>
    <w:tmpl w:val="B1626E1C"/>
    <w:lvl w:ilvl="0" w:tplc="29F623B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D522E5B"/>
    <w:multiLevelType w:val="hybridMultilevel"/>
    <w:tmpl w:val="FAF2DD26"/>
    <w:lvl w:ilvl="0" w:tplc="DB4A66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A928C8"/>
    <w:multiLevelType w:val="multilevel"/>
    <w:tmpl w:val="41A928C8"/>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hint="eastAsia"/>
      </w:rPr>
    </w:lvl>
    <w:lvl w:ilvl="2">
      <w:start w:val="1"/>
      <w:numFmt w:val="decimalEnclosedCircle"/>
      <w:lvlText w:val="%3"/>
      <w:lvlJc w:val="left"/>
      <w:pPr>
        <w:tabs>
          <w:tab w:val="num" w:pos="1560"/>
        </w:tabs>
        <w:ind w:left="1560" w:hanging="720"/>
      </w:pPr>
      <w:rPr>
        <w:rFonts w:ascii="仿宋_GB2312" w:eastAsia="仿宋_GB2312"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798592B"/>
    <w:multiLevelType w:val="multilevel"/>
    <w:tmpl w:val="4798592B"/>
    <w:lvl w:ilvl="0">
      <w:start w:val="1"/>
      <w:numFmt w:val="decimal"/>
      <w:pStyle w:val="11"/>
      <w:lvlText w:val="%1、"/>
      <w:lvlJc w:val="left"/>
      <w:pPr>
        <w:tabs>
          <w:tab w:val="num" w:pos="360"/>
        </w:tabs>
        <w:ind w:left="360" w:hanging="360"/>
      </w:pPr>
      <w:rPr>
        <w:rFonts w:ascii="Times New Roman" w:eastAsia="黑体" w:hAnsi="Times New Roman" w:cs="Times New Roman"/>
      </w:rPr>
    </w:lvl>
    <w:lvl w:ilvl="1">
      <w:start w:val="2005"/>
      <w:numFmt w:val="decimal"/>
      <w:pStyle w:val="20"/>
      <w:lvlText w:val="%2年"/>
      <w:lvlJc w:val="left"/>
      <w:pPr>
        <w:tabs>
          <w:tab w:val="num" w:pos="1620"/>
        </w:tabs>
        <w:ind w:left="1620" w:hanging="1200"/>
      </w:pPr>
      <w:rPr>
        <w:rFonts w:hint="eastAsia"/>
      </w:rPr>
    </w:lvl>
    <w:lvl w:ilvl="2">
      <w:start w:val="1"/>
      <w:numFmt w:val="decimal"/>
      <w:pStyle w:val="31"/>
      <w:lvlText w:val="（%3）"/>
      <w:lvlJc w:val="left"/>
      <w:pPr>
        <w:tabs>
          <w:tab w:val="num" w:pos="1560"/>
        </w:tabs>
        <w:ind w:left="1560" w:hanging="720"/>
      </w:pPr>
      <w:rPr>
        <w:rFonts w:hint="eastAsia"/>
      </w:rPr>
    </w:lvl>
    <w:lvl w:ilvl="3">
      <w:start w:val="1"/>
      <w:numFmt w:val="decimal"/>
      <w:pStyle w:val="4"/>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4BDC0ED4"/>
    <w:multiLevelType w:val="multilevel"/>
    <w:tmpl w:val="4BDC0ED4"/>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4FF23210"/>
    <w:multiLevelType w:val="hybridMultilevel"/>
    <w:tmpl w:val="AF8623BC"/>
    <w:lvl w:ilvl="0" w:tplc="B3E4ABBA">
      <w:start w:val="7"/>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9D4418"/>
    <w:multiLevelType w:val="hybridMultilevel"/>
    <w:tmpl w:val="2CDC54C6"/>
    <w:lvl w:ilvl="0" w:tplc="E67EEF8A">
      <w:start w:val="2"/>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0D46E42"/>
    <w:multiLevelType w:val="multilevel"/>
    <w:tmpl w:val="60D46E42"/>
    <w:lvl w:ilvl="0">
      <w:start w:val="1"/>
      <w:numFmt w:val="decimal"/>
      <w:lvlText w:val="%1."/>
      <w:lvlJc w:val="left"/>
      <w:pPr>
        <w:ind w:left="567"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F56743F"/>
    <w:multiLevelType w:val="multilevel"/>
    <w:tmpl w:val="6F56743F"/>
    <w:lvl w:ilvl="0">
      <w:start w:val="1"/>
      <w:numFmt w:val="decimalEnclosedCircle"/>
      <w:pStyle w:val="CharCharCharCharCharCharCharCharCharCharCharCharChar"/>
      <w:lvlText w:val="%1"/>
      <w:lvlJc w:val="left"/>
      <w:pPr>
        <w:tabs>
          <w:tab w:val="num" w:pos="780"/>
        </w:tabs>
        <w:ind w:left="780" w:hanging="360"/>
      </w:pPr>
      <w:rPr>
        <w:rFonts w:ascii="宋体" w:eastAsia="宋体" w:hAnsi="宋体" w:cs="Times New Roman"/>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15:restartNumberingAfterBreak="0">
    <w:nsid w:val="70E0079F"/>
    <w:multiLevelType w:val="multilevel"/>
    <w:tmpl w:val="70E0079F"/>
    <w:lvl w:ilvl="0">
      <w:start w:val="4"/>
      <w:numFmt w:val="japaneseCounting"/>
      <w:pStyle w:val="a4"/>
      <w:lvlText w:val="%1、"/>
      <w:lvlJc w:val="left"/>
      <w:pPr>
        <w:tabs>
          <w:tab w:val="num" w:pos="885"/>
        </w:tabs>
        <w:ind w:left="885" w:hanging="885"/>
      </w:pPr>
      <w:rPr>
        <w:rFonts w:hint="default"/>
        <w:sz w:val="4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737C2F4E"/>
    <w:multiLevelType w:val="multilevel"/>
    <w:tmpl w:val="737C2F4E"/>
    <w:lvl w:ilvl="0">
      <w:start w:val="1"/>
      <w:numFmt w:val="decimal"/>
      <w:lvlText w:val="%1、"/>
      <w:lvlJc w:val="left"/>
      <w:pPr>
        <w:ind w:left="1141" w:hanging="360"/>
      </w:pPr>
      <w:rPr>
        <w:rFonts w:hint="default"/>
      </w:rPr>
    </w:lvl>
    <w:lvl w:ilvl="1">
      <w:start w:val="1"/>
      <w:numFmt w:val="lowerLetter"/>
      <w:lvlText w:val="%2)"/>
      <w:lvlJc w:val="left"/>
      <w:pPr>
        <w:ind w:left="1621" w:hanging="420"/>
      </w:pPr>
    </w:lvl>
    <w:lvl w:ilvl="2">
      <w:start w:val="1"/>
      <w:numFmt w:val="lowerRoman"/>
      <w:lvlText w:val="%3."/>
      <w:lvlJc w:val="right"/>
      <w:pPr>
        <w:ind w:left="2041" w:hanging="420"/>
      </w:pPr>
    </w:lvl>
    <w:lvl w:ilvl="3">
      <w:start w:val="1"/>
      <w:numFmt w:val="decimal"/>
      <w:lvlText w:val="%4."/>
      <w:lvlJc w:val="left"/>
      <w:pPr>
        <w:ind w:left="2461" w:hanging="420"/>
      </w:pPr>
    </w:lvl>
    <w:lvl w:ilvl="4">
      <w:start w:val="1"/>
      <w:numFmt w:val="lowerLetter"/>
      <w:lvlText w:val="%5)"/>
      <w:lvlJc w:val="left"/>
      <w:pPr>
        <w:ind w:left="2881" w:hanging="420"/>
      </w:pPr>
    </w:lvl>
    <w:lvl w:ilvl="5">
      <w:start w:val="1"/>
      <w:numFmt w:val="lowerRoman"/>
      <w:lvlText w:val="%6."/>
      <w:lvlJc w:val="right"/>
      <w:pPr>
        <w:ind w:left="3301" w:hanging="420"/>
      </w:pPr>
    </w:lvl>
    <w:lvl w:ilvl="6">
      <w:start w:val="1"/>
      <w:numFmt w:val="decimal"/>
      <w:lvlText w:val="%7."/>
      <w:lvlJc w:val="left"/>
      <w:pPr>
        <w:ind w:left="3721" w:hanging="420"/>
      </w:pPr>
    </w:lvl>
    <w:lvl w:ilvl="7">
      <w:start w:val="1"/>
      <w:numFmt w:val="lowerLetter"/>
      <w:lvlText w:val="%8)"/>
      <w:lvlJc w:val="left"/>
      <w:pPr>
        <w:ind w:left="4141" w:hanging="420"/>
      </w:pPr>
    </w:lvl>
    <w:lvl w:ilvl="8">
      <w:start w:val="1"/>
      <w:numFmt w:val="lowerRoman"/>
      <w:lvlText w:val="%9."/>
      <w:lvlJc w:val="right"/>
      <w:pPr>
        <w:ind w:left="4561" w:hanging="420"/>
      </w:pPr>
    </w:lvl>
  </w:abstractNum>
  <w:abstractNum w:abstractNumId="19" w15:restartNumberingAfterBreak="0">
    <w:nsid w:val="766F4AFF"/>
    <w:multiLevelType w:val="multilevel"/>
    <w:tmpl w:val="766F4AFF"/>
    <w:lvl w:ilvl="0">
      <w:start w:val="1"/>
      <w:numFmt w:val="decimal"/>
      <w:pStyle w:val="a5"/>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16cid:durableId="1589852139">
    <w:abstractNumId w:val="3"/>
  </w:num>
  <w:num w:numId="2" w16cid:durableId="1486893805">
    <w:abstractNumId w:val="1"/>
  </w:num>
  <w:num w:numId="3" w16cid:durableId="530612144">
    <w:abstractNumId w:val="4"/>
  </w:num>
  <w:num w:numId="4" w16cid:durableId="1354184533">
    <w:abstractNumId w:val="2"/>
  </w:num>
  <w:num w:numId="5" w16cid:durableId="1286739563">
    <w:abstractNumId w:val="11"/>
  </w:num>
  <w:num w:numId="6" w16cid:durableId="465703874">
    <w:abstractNumId w:val="0"/>
  </w:num>
  <w:num w:numId="7" w16cid:durableId="783424984">
    <w:abstractNumId w:val="19"/>
  </w:num>
  <w:num w:numId="8" w16cid:durableId="17629313">
    <w:abstractNumId w:val="16"/>
  </w:num>
  <w:num w:numId="9" w16cid:durableId="1262224429">
    <w:abstractNumId w:val="6"/>
  </w:num>
  <w:num w:numId="10" w16cid:durableId="1886795037">
    <w:abstractNumId w:val="17"/>
  </w:num>
  <w:num w:numId="11" w16cid:durableId="1848909709">
    <w:abstractNumId w:val="10"/>
  </w:num>
  <w:num w:numId="12" w16cid:durableId="756092651">
    <w:abstractNumId w:val="7"/>
  </w:num>
  <w:num w:numId="13" w16cid:durableId="1951931564">
    <w:abstractNumId w:val="5"/>
  </w:num>
  <w:num w:numId="14" w16cid:durableId="981154884">
    <w:abstractNumId w:val="12"/>
  </w:num>
  <w:num w:numId="15" w16cid:durableId="19881694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4917694">
    <w:abstractNumId w:val="18"/>
  </w:num>
  <w:num w:numId="17" w16cid:durableId="547886701">
    <w:abstractNumId w:val="14"/>
  </w:num>
  <w:num w:numId="18" w16cid:durableId="360400713">
    <w:abstractNumId w:val="9"/>
  </w:num>
  <w:num w:numId="19" w16cid:durableId="1667055776">
    <w:abstractNumId w:val="8"/>
  </w:num>
  <w:num w:numId="20" w16cid:durableId="337007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11CB"/>
    <w:rsid w:val="00000A87"/>
    <w:rsid w:val="000010DB"/>
    <w:rsid w:val="000017B7"/>
    <w:rsid w:val="00001A6B"/>
    <w:rsid w:val="00001C13"/>
    <w:rsid w:val="00003D4A"/>
    <w:rsid w:val="00004B12"/>
    <w:rsid w:val="00005205"/>
    <w:rsid w:val="000057AD"/>
    <w:rsid w:val="00010510"/>
    <w:rsid w:val="000111E7"/>
    <w:rsid w:val="00011F13"/>
    <w:rsid w:val="000126CC"/>
    <w:rsid w:val="00012D78"/>
    <w:rsid w:val="0001475B"/>
    <w:rsid w:val="0001583E"/>
    <w:rsid w:val="00016671"/>
    <w:rsid w:val="00016978"/>
    <w:rsid w:val="00017EBE"/>
    <w:rsid w:val="000206A2"/>
    <w:rsid w:val="00021D48"/>
    <w:rsid w:val="00021F2F"/>
    <w:rsid w:val="0002281B"/>
    <w:rsid w:val="000229BF"/>
    <w:rsid w:val="0002311D"/>
    <w:rsid w:val="00023714"/>
    <w:rsid w:val="00023E4E"/>
    <w:rsid w:val="00023EE1"/>
    <w:rsid w:val="00024A08"/>
    <w:rsid w:val="00026E5D"/>
    <w:rsid w:val="000274BE"/>
    <w:rsid w:val="000277F0"/>
    <w:rsid w:val="00027D27"/>
    <w:rsid w:val="0003006E"/>
    <w:rsid w:val="00030B3A"/>
    <w:rsid w:val="000322E0"/>
    <w:rsid w:val="0003328C"/>
    <w:rsid w:val="00033C44"/>
    <w:rsid w:val="0003636F"/>
    <w:rsid w:val="000363A7"/>
    <w:rsid w:val="00036B88"/>
    <w:rsid w:val="00036E0E"/>
    <w:rsid w:val="00037624"/>
    <w:rsid w:val="0003797B"/>
    <w:rsid w:val="00037FAB"/>
    <w:rsid w:val="000410C2"/>
    <w:rsid w:val="00041AEB"/>
    <w:rsid w:val="00042915"/>
    <w:rsid w:val="000433E8"/>
    <w:rsid w:val="000437D2"/>
    <w:rsid w:val="00045CC8"/>
    <w:rsid w:val="00047DE4"/>
    <w:rsid w:val="00047F1D"/>
    <w:rsid w:val="00050046"/>
    <w:rsid w:val="00050E58"/>
    <w:rsid w:val="000511DF"/>
    <w:rsid w:val="00051893"/>
    <w:rsid w:val="00054D4F"/>
    <w:rsid w:val="00054D65"/>
    <w:rsid w:val="00054EEC"/>
    <w:rsid w:val="000603AD"/>
    <w:rsid w:val="000608DA"/>
    <w:rsid w:val="00061801"/>
    <w:rsid w:val="00061C4E"/>
    <w:rsid w:val="000628A3"/>
    <w:rsid w:val="00063B85"/>
    <w:rsid w:val="00065A29"/>
    <w:rsid w:val="00066961"/>
    <w:rsid w:val="00067198"/>
    <w:rsid w:val="00067DFE"/>
    <w:rsid w:val="000703C5"/>
    <w:rsid w:val="00070B19"/>
    <w:rsid w:val="00071222"/>
    <w:rsid w:val="00071A8D"/>
    <w:rsid w:val="00071F58"/>
    <w:rsid w:val="00072D23"/>
    <w:rsid w:val="000737B3"/>
    <w:rsid w:val="000746A5"/>
    <w:rsid w:val="000753A6"/>
    <w:rsid w:val="00080A36"/>
    <w:rsid w:val="00080ACC"/>
    <w:rsid w:val="00082372"/>
    <w:rsid w:val="000830CB"/>
    <w:rsid w:val="00083D5C"/>
    <w:rsid w:val="00084D37"/>
    <w:rsid w:val="000854C1"/>
    <w:rsid w:val="00086467"/>
    <w:rsid w:val="00090FB9"/>
    <w:rsid w:val="000926DC"/>
    <w:rsid w:val="00092C6B"/>
    <w:rsid w:val="00092D76"/>
    <w:rsid w:val="0009321E"/>
    <w:rsid w:val="00095CD1"/>
    <w:rsid w:val="0009755E"/>
    <w:rsid w:val="00097714"/>
    <w:rsid w:val="00097AD8"/>
    <w:rsid w:val="000A05E5"/>
    <w:rsid w:val="000A0601"/>
    <w:rsid w:val="000A2314"/>
    <w:rsid w:val="000A24C7"/>
    <w:rsid w:val="000A2673"/>
    <w:rsid w:val="000A3127"/>
    <w:rsid w:val="000A35F8"/>
    <w:rsid w:val="000A3652"/>
    <w:rsid w:val="000A53AC"/>
    <w:rsid w:val="000A55B8"/>
    <w:rsid w:val="000A5D65"/>
    <w:rsid w:val="000A70F9"/>
    <w:rsid w:val="000A7966"/>
    <w:rsid w:val="000B068E"/>
    <w:rsid w:val="000B1670"/>
    <w:rsid w:val="000B17A9"/>
    <w:rsid w:val="000B29C5"/>
    <w:rsid w:val="000B41D9"/>
    <w:rsid w:val="000B461F"/>
    <w:rsid w:val="000B7537"/>
    <w:rsid w:val="000B7634"/>
    <w:rsid w:val="000B7A79"/>
    <w:rsid w:val="000C0B2B"/>
    <w:rsid w:val="000C135A"/>
    <w:rsid w:val="000C2B7F"/>
    <w:rsid w:val="000C528A"/>
    <w:rsid w:val="000C63B0"/>
    <w:rsid w:val="000C680E"/>
    <w:rsid w:val="000C762A"/>
    <w:rsid w:val="000D23FA"/>
    <w:rsid w:val="000D333F"/>
    <w:rsid w:val="000D39CA"/>
    <w:rsid w:val="000D429C"/>
    <w:rsid w:val="000D689C"/>
    <w:rsid w:val="000D7756"/>
    <w:rsid w:val="000E1B06"/>
    <w:rsid w:val="000E1F2C"/>
    <w:rsid w:val="000E2324"/>
    <w:rsid w:val="000E24C1"/>
    <w:rsid w:val="000E2E87"/>
    <w:rsid w:val="000E303A"/>
    <w:rsid w:val="000E62BE"/>
    <w:rsid w:val="000E678B"/>
    <w:rsid w:val="000E76F7"/>
    <w:rsid w:val="000E7BC7"/>
    <w:rsid w:val="000F1709"/>
    <w:rsid w:val="000F1F43"/>
    <w:rsid w:val="000F22A6"/>
    <w:rsid w:val="000F33ED"/>
    <w:rsid w:val="000F5EA9"/>
    <w:rsid w:val="000F6604"/>
    <w:rsid w:val="000F7608"/>
    <w:rsid w:val="000F7898"/>
    <w:rsid w:val="000F7EBD"/>
    <w:rsid w:val="001007EB"/>
    <w:rsid w:val="001014ED"/>
    <w:rsid w:val="0010164C"/>
    <w:rsid w:val="00101650"/>
    <w:rsid w:val="00103533"/>
    <w:rsid w:val="00103D3D"/>
    <w:rsid w:val="00104641"/>
    <w:rsid w:val="00104F2E"/>
    <w:rsid w:val="001050D0"/>
    <w:rsid w:val="001058F1"/>
    <w:rsid w:val="00106892"/>
    <w:rsid w:val="00106E94"/>
    <w:rsid w:val="0010712A"/>
    <w:rsid w:val="00107501"/>
    <w:rsid w:val="00107765"/>
    <w:rsid w:val="00107B70"/>
    <w:rsid w:val="00107D77"/>
    <w:rsid w:val="0011198D"/>
    <w:rsid w:val="001128A4"/>
    <w:rsid w:val="00112D0F"/>
    <w:rsid w:val="00112D31"/>
    <w:rsid w:val="001139F8"/>
    <w:rsid w:val="0011404F"/>
    <w:rsid w:val="0011545B"/>
    <w:rsid w:val="00116678"/>
    <w:rsid w:val="00116982"/>
    <w:rsid w:val="001172C3"/>
    <w:rsid w:val="00117624"/>
    <w:rsid w:val="00117799"/>
    <w:rsid w:val="0011784D"/>
    <w:rsid w:val="001200AA"/>
    <w:rsid w:val="00120B34"/>
    <w:rsid w:val="00121738"/>
    <w:rsid w:val="00123659"/>
    <w:rsid w:val="00123C8C"/>
    <w:rsid w:val="00125648"/>
    <w:rsid w:val="00127297"/>
    <w:rsid w:val="001277FF"/>
    <w:rsid w:val="00127B3A"/>
    <w:rsid w:val="00127BD5"/>
    <w:rsid w:val="00130D92"/>
    <w:rsid w:val="00131963"/>
    <w:rsid w:val="00131B57"/>
    <w:rsid w:val="00131C5C"/>
    <w:rsid w:val="00133788"/>
    <w:rsid w:val="001348F6"/>
    <w:rsid w:val="00134E75"/>
    <w:rsid w:val="00134FDF"/>
    <w:rsid w:val="001354D6"/>
    <w:rsid w:val="00135F24"/>
    <w:rsid w:val="001369D0"/>
    <w:rsid w:val="0013751F"/>
    <w:rsid w:val="00137623"/>
    <w:rsid w:val="00137ADA"/>
    <w:rsid w:val="00141DE0"/>
    <w:rsid w:val="00142B11"/>
    <w:rsid w:val="00142DE0"/>
    <w:rsid w:val="00142ED4"/>
    <w:rsid w:val="00143FA4"/>
    <w:rsid w:val="001442A1"/>
    <w:rsid w:val="00144D93"/>
    <w:rsid w:val="00144ECF"/>
    <w:rsid w:val="00145CA4"/>
    <w:rsid w:val="00146559"/>
    <w:rsid w:val="0014775B"/>
    <w:rsid w:val="0015109F"/>
    <w:rsid w:val="00152515"/>
    <w:rsid w:val="0015356C"/>
    <w:rsid w:val="001541CD"/>
    <w:rsid w:val="0015492A"/>
    <w:rsid w:val="00155853"/>
    <w:rsid w:val="00155ABF"/>
    <w:rsid w:val="00155CC7"/>
    <w:rsid w:val="00156151"/>
    <w:rsid w:val="001564A7"/>
    <w:rsid w:val="00156801"/>
    <w:rsid w:val="00156F2B"/>
    <w:rsid w:val="001616F4"/>
    <w:rsid w:val="001617BA"/>
    <w:rsid w:val="00161B33"/>
    <w:rsid w:val="00165552"/>
    <w:rsid w:val="00166448"/>
    <w:rsid w:val="00167968"/>
    <w:rsid w:val="001679E5"/>
    <w:rsid w:val="00167FD9"/>
    <w:rsid w:val="00170238"/>
    <w:rsid w:val="00172339"/>
    <w:rsid w:val="0017268F"/>
    <w:rsid w:val="00173B13"/>
    <w:rsid w:val="001744CB"/>
    <w:rsid w:val="00174A24"/>
    <w:rsid w:val="00175B5D"/>
    <w:rsid w:val="00176986"/>
    <w:rsid w:val="00176FF8"/>
    <w:rsid w:val="0017756C"/>
    <w:rsid w:val="00180E7A"/>
    <w:rsid w:val="00180F7B"/>
    <w:rsid w:val="0018174D"/>
    <w:rsid w:val="001826C4"/>
    <w:rsid w:val="001838AC"/>
    <w:rsid w:val="00185A46"/>
    <w:rsid w:val="00185FE2"/>
    <w:rsid w:val="0018787B"/>
    <w:rsid w:val="00187D65"/>
    <w:rsid w:val="00190A76"/>
    <w:rsid w:val="00191D8A"/>
    <w:rsid w:val="00191DF8"/>
    <w:rsid w:val="00191F44"/>
    <w:rsid w:val="00192294"/>
    <w:rsid w:val="001923F1"/>
    <w:rsid w:val="0019272C"/>
    <w:rsid w:val="00192971"/>
    <w:rsid w:val="00193885"/>
    <w:rsid w:val="0019393B"/>
    <w:rsid w:val="001940E5"/>
    <w:rsid w:val="00195199"/>
    <w:rsid w:val="0019632B"/>
    <w:rsid w:val="001974D4"/>
    <w:rsid w:val="00197F75"/>
    <w:rsid w:val="001A1120"/>
    <w:rsid w:val="001A1AB4"/>
    <w:rsid w:val="001A1BE8"/>
    <w:rsid w:val="001A2770"/>
    <w:rsid w:val="001A3D45"/>
    <w:rsid w:val="001A401D"/>
    <w:rsid w:val="001A6783"/>
    <w:rsid w:val="001A67B9"/>
    <w:rsid w:val="001B034E"/>
    <w:rsid w:val="001B22E4"/>
    <w:rsid w:val="001B515E"/>
    <w:rsid w:val="001B6A86"/>
    <w:rsid w:val="001C0125"/>
    <w:rsid w:val="001C25DE"/>
    <w:rsid w:val="001C2807"/>
    <w:rsid w:val="001C507F"/>
    <w:rsid w:val="001C64D2"/>
    <w:rsid w:val="001C6729"/>
    <w:rsid w:val="001C719B"/>
    <w:rsid w:val="001C74FA"/>
    <w:rsid w:val="001C7684"/>
    <w:rsid w:val="001C7EE6"/>
    <w:rsid w:val="001D0315"/>
    <w:rsid w:val="001D0537"/>
    <w:rsid w:val="001D0FAD"/>
    <w:rsid w:val="001D25E8"/>
    <w:rsid w:val="001D39C0"/>
    <w:rsid w:val="001D3EB7"/>
    <w:rsid w:val="001D485C"/>
    <w:rsid w:val="001D491D"/>
    <w:rsid w:val="001D6402"/>
    <w:rsid w:val="001D761A"/>
    <w:rsid w:val="001E1C93"/>
    <w:rsid w:val="001E2642"/>
    <w:rsid w:val="001E3767"/>
    <w:rsid w:val="001E4859"/>
    <w:rsid w:val="001E5475"/>
    <w:rsid w:val="001F06F7"/>
    <w:rsid w:val="001F0EC0"/>
    <w:rsid w:val="001F15B8"/>
    <w:rsid w:val="001F1731"/>
    <w:rsid w:val="001F35AA"/>
    <w:rsid w:val="001F3BFA"/>
    <w:rsid w:val="001F4814"/>
    <w:rsid w:val="001F57F4"/>
    <w:rsid w:val="001F581B"/>
    <w:rsid w:val="001F62B8"/>
    <w:rsid w:val="001F63DC"/>
    <w:rsid w:val="001F671A"/>
    <w:rsid w:val="001F7AE2"/>
    <w:rsid w:val="001F7CDC"/>
    <w:rsid w:val="00200B0B"/>
    <w:rsid w:val="00200CF9"/>
    <w:rsid w:val="002019DC"/>
    <w:rsid w:val="00202AC4"/>
    <w:rsid w:val="00203649"/>
    <w:rsid w:val="002042C0"/>
    <w:rsid w:val="002055ED"/>
    <w:rsid w:val="00205F2B"/>
    <w:rsid w:val="002063C7"/>
    <w:rsid w:val="00207001"/>
    <w:rsid w:val="00210D98"/>
    <w:rsid w:val="00210E0C"/>
    <w:rsid w:val="00211487"/>
    <w:rsid w:val="00211A5D"/>
    <w:rsid w:val="00211D69"/>
    <w:rsid w:val="002127B9"/>
    <w:rsid w:val="00212E4E"/>
    <w:rsid w:val="0021322D"/>
    <w:rsid w:val="0021380F"/>
    <w:rsid w:val="00214009"/>
    <w:rsid w:val="00214FAA"/>
    <w:rsid w:val="00215841"/>
    <w:rsid w:val="0021592E"/>
    <w:rsid w:val="00216739"/>
    <w:rsid w:val="002167B4"/>
    <w:rsid w:val="002169DC"/>
    <w:rsid w:val="00216F86"/>
    <w:rsid w:val="00220CFF"/>
    <w:rsid w:val="00221F0A"/>
    <w:rsid w:val="002228B0"/>
    <w:rsid w:val="00222BD1"/>
    <w:rsid w:val="00224159"/>
    <w:rsid w:val="00227813"/>
    <w:rsid w:val="00227B14"/>
    <w:rsid w:val="0023000E"/>
    <w:rsid w:val="00231D1F"/>
    <w:rsid w:val="00231F72"/>
    <w:rsid w:val="0023222C"/>
    <w:rsid w:val="0023296C"/>
    <w:rsid w:val="00233527"/>
    <w:rsid w:val="002350CC"/>
    <w:rsid w:val="00236241"/>
    <w:rsid w:val="002363FF"/>
    <w:rsid w:val="002368FF"/>
    <w:rsid w:val="002370A4"/>
    <w:rsid w:val="00237A0D"/>
    <w:rsid w:val="002408E9"/>
    <w:rsid w:val="00240E8B"/>
    <w:rsid w:val="00241977"/>
    <w:rsid w:val="00242632"/>
    <w:rsid w:val="0024322D"/>
    <w:rsid w:val="00243A76"/>
    <w:rsid w:val="00243A99"/>
    <w:rsid w:val="00244D3E"/>
    <w:rsid w:val="002454CE"/>
    <w:rsid w:val="00246AD2"/>
    <w:rsid w:val="00246C95"/>
    <w:rsid w:val="00246DF9"/>
    <w:rsid w:val="00247B49"/>
    <w:rsid w:val="00252355"/>
    <w:rsid w:val="00253D4B"/>
    <w:rsid w:val="0025532C"/>
    <w:rsid w:val="00256E93"/>
    <w:rsid w:val="00257489"/>
    <w:rsid w:val="002578BB"/>
    <w:rsid w:val="002606C0"/>
    <w:rsid w:val="00260D35"/>
    <w:rsid w:val="00262821"/>
    <w:rsid w:val="00262B05"/>
    <w:rsid w:val="002637C6"/>
    <w:rsid w:val="002647F8"/>
    <w:rsid w:val="00264B98"/>
    <w:rsid w:val="002653AC"/>
    <w:rsid w:val="0027030F"/>
    <w:rsid w:val="002706D4"/>
    <w:rsid w:val="00270980"/>
    <w:rsid w:val="00271408"/>
    <w:rsid w:val="00271775"/>
    <w:rsid w:val="002717C7"/>
    <w:rsid w:val="002718BF"/>
    <w:rsid w:val="0027196E"/>
    <w:rsid w:val="00271D44"/>
    <w:rsid w:val="0027201C"/>
    <w:rsid w:val="00274FDD"/>
    <w:rsid w:val="002754E9"/>
    <w:rsid w:val="002755DD"/>
    <w:rsid w:val="00276263"/>
    <w:rsid w:val="00276E6E"/>
    <w:rsid w:val="002810BE"/>
    <w:rsid w:val="00282972"/>
    <w:rsid w:val="00282D17"/>
    <w:rsid w:val="002831F8"/>
    <w:rsid w:val="00284573"/>
    <w:rsid w:val="0028466C"/>
    <w:rsid w:val="00285BE3"/>
    <w:rsid w:val="00286202"/>
    <w:rsid w:val="002874EA"/>
    <w:rsid w:val="00287523"/>
    <w:rsid w:val="0029068E"/>
    <w:rsid w:val="00291B6E"/>
    <w:rsid w:val="0029225F"/>
    <w:rsid w:val="002924F1"/>
    <w:rsid w:val="00292911"/>
    <w:rsid w:val="002929EE"/>
    <w:rsid w:val="002939E4"/>
    <w:rsid w:val="00293C05"/>
    <w:rsid w:val="00294E43"/>
    <w:rsid w:val="002966B7"/>
    <w:rsid w:val="00297D60"/>
    <w:rsid w:val="00297DDD"/>
    <w:rsid w:val="002A042D"/>
    <w:rsid w:val="002A051B"/>
    <w:rsid w:val="002A0874"/>
    <w:rsid w:val="002A36FF"/>
    <w:rsid w:val="002A45CC"/>
    <w:rsid w:val="002A4769"/>
    <w:rsid w:val="002A4EEA"/>
    <w:rsid w:val="002A571C"/>
    <w:rsid w:val="002A6681"/>
    <w:rsid w:val="002A7576"/>
    <w:rsid w:val="002B2803"/>
    <w:rsid w:val="002B2C23"/>
    <w:rsid w:val="002B35C5"/>
    <w:rsid w:val="002B36D5"/>
    <w:rsid w:val="002B57D1"/>
    <w:rsid w:val="002B5D64"/>
    <w:rsid w:val="002B5EBB"/>
    <w:rsid w:val="002B6712"/>
    <w:rsid w:val="002B6ED0"/>
    <w:rsid w:val="002C0F73"/>
    <w:rsid w:val="002C1F2E"/>
    <w:rsid w:val="002C3288"/>
    <w:rsid w:val="002C4262"/>
    <w:rsid w:val="002C4A4C"/>
    <w:rsid w:val="002C4E1D"/>
    <w:rsid w:val="002C51BB"/>
    <w:rsid w:val="002C54D3"/>
    <w:rsid w:val="002C54E3"/>
    <w:rsid w:val="002C76C2"/>
    <w:rsid w:val="002D0169"/>
    <w:rsid w:val="002D16DC"/>
    <w:rsid w:val="002D295A"/>
    <w:rsid w:val="002D4085"/>
    <w:rsid w:val="002D5F6C"/>
    <w:rsid w:val="002D6053"/>
    <w:rsid w:val="002D6390"/>
    <w:rsid w:val="002D74EA"/>
    <w:rsid w:val="002D7A27"/>
    <w:rsid w:val="002E12B6"/>
    <w:rsid w:val="002E195B"/>
    <w:rsid w:val="002E1C37"/>
    <w:rsid w:val="002E23F3"/>
    <w:rsid w:val="002E2BC8"/>
    <w:rsid w:val="002E3073"/>
    <w:rsid w:val="002E360E"/>
    <w:rsid w:val="002E3A66"/>
    <w:rsid w:val="002E3AA1"/>
    <w:rsid w:val="002E57EC"/>
    <w:rsid w:val="002E5C2B"/>
    <w:rsid w:val="002E73E2"/>
    <w:rsid w:val="002E75EC"/>
    <w:rsid w:val="002E797B"/>
    <w:rsid w:val="002E7EE8"/>
    <w:rsid w:val="002F20CE"/>
    <w:rsid w:val="002F3049"/>
    <w:rsid w:val="002F33BB"/>
    <w:rsid w:val="002F38CC"/>
    <w:rsid w:val="002F3E19"/>
    <w:rsid w:val="002F3E4D"/>
    <w:rsid w:val="002F3FAC"/>
    <w:rsid w:val="002F57C9"/>
    <w:rsid w:val="002F5AAA"/>
    <w:rsid w:val="002F5EE2"/>
    <w:rsid w:val="002F6457"/>
    <w:rsid w:val="002F7CCA"/>
    <w:rsid w:val="002F7D4D"/>
    <w:rsid w:val="00303C9D"/>
    <w:rsid w:val="00304179"/>
    <w:rsid w:val="003057A2"/>
    <w:rsid w:val="00305945"/>
    <w:rsid w:val="00305B3F"/>
    <w:rsid w:val="00307AEA"/>
    <w:rsid w:val="00307BBD"/>
    <w:rsid w:val="00307E9E"/>
    <w:rsid w:val="003104AE"/>
    <w:rsid w:val="0031181F"/>
    <w:rsid w:val="00311CB1"/>
    <w:rsid w:val="0031275F"/>
    <w:rsid w:val="003128C5"/>
    <w:rsid w:val="00313134"/>
    <w:rsid w:val="00313135"/>
    <w:rsid w:val="003133BE"/>
    <w:rsid w:val="0031526F"/>
    <w:rsid w:val="0031562B"/>
    <w:rsid w:val="00315808"/>
    <w:rsid w:val="00317175"/>
    <w:rsid w:val="00317F5F"/>
    <w:rsid w:val="003202BF"/>
    <w:rsid w:val="00324E8A"/>
    <w:rsid w:val="00325C7A"/>
    <w:rsid w:val="00326028"/>
    <w:rsid w:val="0032617E"/>
    <w:rsid w:val="00326E70"/>
    <w:rsid w:val="003274AF"/>
    <w:rsid w:val="00330FC1"/>
    <w:rsid w:val="00331590"/>
    <w:rsid w:val="003317C2"/>
    <w:rsid w:val="00331CC2"/>
    <w:rsid w:val="0033213D"/>
    <w:rsid w:val="003336DD"/>
    <w:rsid w:val="00333E25"/>
    <w:rsid w:val="0033513C"/>
    <w:rsid w:val="003352CE"/>
    <w:rsid w:val="00335686"/>
    <w:rsid w:val="00335C0C"/>
    <w:rsid w:val="00336BD3"/>
    <w:rsid w:val="00336D23"/>
    <w:rsid w:val="00337683"/>
    <w:rsid w:val="00337E33"/>
    <w:rsid w:val="003410DD"/>
    <w:rsid w:val="00341518"/>
    <w:rsid w:val="00342FB6"/>
    <w:rsid w:val="00343581"/>
    <w:rsid w:val="003437CA"/>
    <w:rsid w:val="00347145"/>
    <w:rsid w:val="00347466"/>
    <w:rsid w:val="00347CC9"/>
    <w:rsid w:val="00351630"/>
    <w:rsid w:val="00351901"/>
    <w:rsid w:val="00351DEA"/>
    <w:rsid w:val="003520BB"/>
    <w:rsid w:val="003523EE"/>
    <w:rsid w:val="00352767"/>
    <w:rsid w:val="00356651"/>
    <w:rsid w:val="00356ECA"/>
    <w:rsid w:val="00357124"/>
    <w:rsid w:val="003574DD"/>
    <w:rsid w:val="00361C73"/>
    <w:rsid w:val="0036246C"/>
    <w:rsid w:val="003644F1"/>
    <w:rsid w:val="00364FB5"/>
    <w:rsid w:val="003655F3"/>
    <w:rsid w:val="003657FE"/>
    <w:rsid w:val="003668C3"/>
    <w:rsid w:val="003676B2"/>
    <w:rsid w:val="0036776C"/>
    <w:rsid w:val="00370481"/>
    <w:rsid w:val="00371184"/>
    <w:rsid w:val="00372A27"/>
    <w:rsid w:val="00374FEC"/>
    <w:rsid w:val="003760F6"/>
    <w:rsid w:val="0037621D"/>
    <w:rsid w:val="00376F21"/>
    <w:rsid w:val="00377A76"/>
    <w:rsid w:val="0038055D"/>
    <w:rsid w:val="00380E38"/>
    <w:rsid w:val="00381628"/>
    <w:rsid w:val="00381784"/>
    <w:rsid w:val="003824E2"/>
    <w:rsid w:val="00382D32"/>
    <w:rsid w:val="00383A30"/>
    <w:rsid w:val="0038400B"/>
    <w:rsid w:val="0038493E"/>
    <w:rsid w:val="00386229"/>
    <w:rsid w:val="003862B1"/>
    <w:rsid w:val="00387FC5"/>
    <w:rsid w:val="00390B69"/>
    <w:rsid w:val="00390F25"/>
    <w:rsid w:val="00393521"/>
    <w:rsid w:val="00393D03"/>
    <w:rsid w:val="00394C91"/>
    <w:rsid w:val="00394DB3"/>
    <w:rsid w:val="0039702C"/>
    <w:rsid w:val="003A270E"/>
    <w:rsid w:val="003A2D28"/>
    <w:rsid w:val="003A2DE9"/>
    <w:rsid w:val="003A3160"/>
    <w:rsid w:val="003A4E52"/>
    <w:rsid w:val="003B10F5"/>
    <w:rsid w:val="003B157F"/>
    <w:rsid w:val="003B1809"/>
    <w:rsid w:val="003B28EF"/>
    <w:rsid w:val="003B2A5A"/>
    <w:rsid w:val="003B3443"/>
    <w:rsid w:val="003B350C"/>
    <w:rsid w:val="003B352F"/>
    <w:rsid w:val="003B3F08"/>
    <w:rsid w:val="003B4D9E"/>
    <w:rsid w:val="003B522B"/>
    <w:rsid w:val="003B53C8"/>
    <w:rsid w:val="003B5A23"/>
    <w:rsid w:val="003B6D6E"/>
    <w:rsid w:val="003C08BA"/>
    <w:rsid w:val="003C0AA3"/>
    <w:rsid w:val="003C4A8A"/>
    <w:rsid w:val="003C4E34"/>
    <w:rsid w:val="003C75B7"/>
    <w:rsid w:val="003D0B1B"/>
    <w:rsid w:val="003D1247"/>
    <w:rsid w:val="003D1786"/>
    <w:rsid w:val="003D1BE2"/>
    <w:rsid w:val="003D7272"/>
    <w:rsid w:val="003D754B"/>
    <w:rsid w:val="003D7865"/>
    <w:rsid w:val="003D7A93"/>
    <w:rsid w:val="003E06B0"/>
    <w:rsid w:val="003E15C3"/>
    <w:rsid w:val="003E254F"/>
    <w:rsid w:val="003E2D15"/>
    <w:rsid w:val="003E2F09"/>
    <w:rsid w:val="003E3291"/>
    <w:rsid w:val="003E430C"/>
    <w:rsid w:val="003E5981"/>
    <w:rsid w:val="003E76FA"/>
    <w:rsid w:val="003E7868"/>
    <w:rsid w:val="003F0714"/>
    <w:rsid w:val="003F1BAD"/>
    <w:rsid w:val="003F2746"/>
    <w:rsid w:val="003F27DA"/>
    <w:rsid w:val="003F33A4"/>
    <w:rsid w:val="003F4BBC"/>
    <w:rsid w:val="003F5729"/>
    <w:rsid w:val="003F6241"/>
    <w:rsid w:val="003F75E2"/>
    <w:rsid w:val="003F77C2"/>
    <w:rsid w:val="003F791C"/>
    <w:rsid w:val="004004EF"/>
    <w:rsid w:val="00402AC5"/>
    <w:rsid w:val="0040309B"/>
    <w:rsid w:val="004066A2"/>
    <w:rsid w:val="004068B0"/>
    <w:rsid w:val="004072EC"/>
    <w:rsid w:val="0041093C"/>
    <w:rsid w:val="00411A45"/>
    <w:rsid w:val="00413D6D"/>
    <w:rsid w:val="00413DBB"/>
    <w:rsid w:val="00414DFA"/>
    <w:rsid w:val="00415FC4"/>
    <w:rsid w:val="00416C7E"/>
    <w:rsid w:val="004174D7"/>
    <w:rsid w:val="00421837"/>
    <w:rsid w:val="00421A6B"/>
    <w:rsid w:val="004224B3"/>
    <w:rsid w:val="004234FA"/>
    <w:rsid w:val="00423DFD"/>
    <w:rsid w:val="00424A9D"/>
    <w:rsid w:val="0042711B"/>
    <w:rsid w:val="0042763E"/>
    <w:rsid w:val="004276BB"/>
    <w:rsid w:val="00430907"/>
    <w:rsid w:val="0043262F"/>
    <w:rsid w:val="00432FEE"/>
    <w:rsid w:val="00433BF0"/>
    <w:rsid w:val="004347F1"/>
    <w:rsid w:val="00436AE2"/>
    <w:rsid w:val="00436CA2"/>
    <w:rsid w:val="00437093"/>
    <w:rsid w:val="00437267"/>
    <w:rsid w:val="004372E3"/>
    <w:rsid w:val="004401D5"/>
    <w:rsid w:val="00440C23"/>
    <w:rsid w:val="0044154D"/>
    <w:rsid w:val="0044157A"/>
    <w:rsid w:val="00442A98"/>
    <w:rsid w:val="004446CE"/>
    <w:rsid w:val="00445186"/>
    <w:rsid w:val="004459F6"/>
    <w:rsid w:val="00445D22"/>
    <w:rsid w:val="00447D19"/>
    <w:rsid w:val="0045039B"/>
    <w:rsid w:val="004504CE"/>
    <w:rsid w:val="004505D9"/>
    <w:rsid w:val="00450657"/>
    <w:rsid w:val="004515D3"/>
    <w:rsid w:val="004526DB"/>
    <w:rsid w:val="00453540"/>
    <w:rsid w:val="00455424"/>
    <w:rsid w:val="004556D8"/>
    <w:rsid w:val="004566FA"/>
    <w:rsid w:val="0045746F"/>
    <w:rsid w:val="004574F0"/>
    <w:rsid w:val="0045759F"/>
    <w:rsid w:val="004578EF"/>
    <w:rsid w:val="00461910"/>
    <w:rsid w:val="0046247C"/>
    <w:rsid w:val="0046287B"/>
    <w:rsid w:val="00464EF9"/>
    <w:rsid w:val="004651EE"/>
    <w:rsid w:val="004653FB"/>
    <w:rsid w:val="00465A5B"/>
    <w:rsid w:val="00465EE7"/>
    <w:rsid w:val="00466E3F"/>
    <w:rsid w:val="004670D5"/>
    <w:rsid w:val="00467D27"/>
    <w:rsid w:val="00470821"/>
    <w:rsid w:val="00470879"/>
    <w:rsid w:val="00472875"/>
    <w:rsid w:val="00473944"/>
    <w:rsid w:val="0047406B"/>
    <w:rsid w:val="0047617E"/>
    <w:rsid w:val="0047644A"/>
    <w:rsid w:val="004764B0"/>
    <w:rsid w:val="00476589"/>
    <w:rsid w:val="00476C33"/>
    <w:rsid w:val="00481D8C"/>
    <w:rsid w:val="00482A83"/>
    <w:rsid w:val="0048384C"/>
    <w:rsid w:val="004857AF"/>
    <w:rsid w:val="0048661F"/>
    <w:rsid w:val="00486A18"/>
    <w:rsid w:val="0048734C"/>
    <w:rsid w:val="00487494"/>
    <w:rsid w:val="004877E4"/>
    <w:rsid w:val="00487FA2"/>
    <w:rsid w:val="00490E82"/>
    <w:rsid w:val="004916F5"/>
    <w:rsid w:val="004918E8"/>
    <w:rsid w:val="00491A3B"/>
    <w:rsid w:val="0049388C"/>
    <w:rsid w:val="00495FA2"/>
    <w:rsid w:val="00496AF3"/>
    <w:rsid w:val="004976E3"/>
    <w:rsid w:val="00497AD3"/>
    <w:rsid w:val="004A02EB"/>
    <w:rsid w:val="004A0A68"/>
    <w:rsid w:val="004A0A8E"/>
    <w:rsid w:val="004A133E"/>
    <w:rsid w:val="004A4396"/>
    <w:rsid w:val="004A4C23"/>
    <w:rsid w:val="004A514D"/>
    <w:rsid w:val="004A5537"/>
    <w:rsid w:val="004A58B5"/>
    <w:rsid w:val="004A59B5"/>
    <w:rsid w:val="004A60CC"/>
    <w:rsid w:val="004A6A44"/>
    <w:rsid w:val="004A7BB4"/>
    <w:rsid w:val="004B1441"/>
    <w:rsid w:val="004B156E"/>
    <w:rsid w:val="004B36AA"/>
    <w:rsid w:val="004B3804"/>
    <w:rsid w:val="004B4E31"/>
    <w:rsid w:val="004B58FB"/>
    <w:rsid w:val="004B5991"/>
    <w:rsid w:val="004B5A2E"/>
    <w:rsid w:val="004B6071"/>
    <w:rsid w:val="004B65FF"/>
    <w:rsid w:val="004B6CBB"/>
    <w:rsid w:val="004B769C"/>
    <w:rsid w:val="004B7E52"/>
    <w:rsid w:val="004C030D"/>
    <w:rsid w:val="004C0CCD"/>
    <w:rsid w:val="004C0F1C"/>
    <w:rsid w:val="004C1B33"/>
    <w:rsid w:val="004C20BB"/>
    <w:rsid w:val="004C2198"/>
    <w:rsid w:val="004C31A9"/>
    <w:rsid w:val="004C3588"/>
    <w:rsid w:val="004C3FE4"/>
    <w:rsid w:val="004C63BB"/>
    <w:rsid w:val="004C6839"/>
    <w:rsid w:val="004C7A07"/>
    <w:rsid w:val="004D0A23"/>
    <w:rsid w:val="004D11A2"/>
    <w:rsid w:val="004D1E84"/>
    <w:rsid w:val="004D5723"/>
    <w:rsid w:val="004D5BF2"/>
    <w:rsid w:val="004D5E4B"/>
    <w:rsid w:val="004D608A"/>
    <w:rsid w:val="004D627D"/>
    <w:rsid w:val="004D7400"/>
    <w:rsid w:val="004E20A9"/>
    <w:rsid w:val="004E2246"/>
    <w:rsid w:val="004E23DA"/>
    <w:rsid w:val="004E2B2E"/>
    <w:rsid w:val="004E337C"/>
    <w:rsid w:val="004E4896"/>
    <w:rsid w:val="004E5076"/>
    <w:rsid w:val="004E613B"/>
    <w:rsid w:val="004E652B"/>
    <w:rsid w:val="004E688F"/>
    <w:rsid w:val="004F00E2"/>
    <w:rsid w:val="004F09DC"/>
    <w:rsid w:val="004F1124"/>
    <w:rsid w:val="004F1208"/>
    <w:rsid w:val="004F1501"/>
    <w:rsid w:val="004F23AE"/>
    <w:rsid w:val="004F25B9"/>
    <w:rsid w:val="004F29E2"/>
    <w:rsid w:val="004F2E08"/>
    <w:rsid w:val="004F38D6"/>
    <w:rsid w:val="004F3E65"/>
    <w:rsid w:val="004F44D1"/>
    <w:rsid w:val="004F4A11"/>
    <w:rsid w:val="004F5D14"/>
    <w:rsid w:val="004F6460"/>
    <w:rsid w:val="004F6BFD"/>
    <w:rsid w:val="0050275B"/>
    <w:rsid w:val="00502A80"/>
    <w:rsid w:val="00504782"/>
    <w:rsid w:val="00504D2F"/>
    <w:rsid w:val="0050530F"/>
    <w:rsid w:val="00505AB6"/>
    <w:rsid w:val="00505EC7"/>
    <w:rsid w:val="00505F52"/>
    <w:rsid w:val="00506BB4"/>
    <w:rsid w:val="00512F44"/>
    <w:rsid w:val="00513F2D"/>
    <w:rsid w:val="0051472B"/>
    <w:rsid w:val="00514832"/>
    <w:rsid w:val="00514CB0"/>
    <w:rsid w:val="005153AD"/>
    <w:rsid w:val="005154A9"/>
    <w:rsid w:val="00515ACC"/>
    <w:rsid w:val="0051629D"/>
    <w:rsid w:val="00516DA1"/>
    <w:rsid w:val="005179B1"/>
    <w:rsid w:val="005210D8"/>
    <w:rsid w:val="00521138"/>
    <w:rsid w:val="0052156E"/>
    <w:rsid w:val="00521CC0"/>
    <w:rsid w:val="005247D0"/>
    <w:rsid w:val="005258E5"/>
    <w:rsid w:val="00526BE5"/>
    <w:rsid w:val="00526D66"/>
    <w:rsid w:val="0052700E"/>
    <w:rsid w:val="005303FA"/>
    <w:rsid w:val="00530831"/>
    <w:rsid w:val="00530F6E"/>
    <w:rsid w:val="00531D47"/>
    <w:rsid w:val="0053253B"/>
    <w:rsid w:val="005345AF"/>
    <w:rsid w:val="00534963"/>
    <w:rsid w:val="00535FDE"/>
    <w:rsid w:val="005421FB"/>
    <w:rsid w:val="005428E8"/>
    <w:rsid w:val="00542FF9"/>
    <w:rsid w:val="00545BF6"/>
    <w:rsid w:val="00545FBD"/>
    <w:rsid w:val="00547633"/>
    <w:rsid w:val="00547807"/>
    <w:rsid w:val="00547FFB"/>
    <w:rsid w:val="00550823"/>
    <w:rsid w:val="0055106D"/>
    <w:rsid w:val="005512BA"/>
    <w:rsid w:val="005522E4"/>
    <w:rsid w:val="0055318E"/>
    <w:rsid w:val="005545BB"/>
    <w:rsid w:val="00555B51"/>
    <w:rsid w:val="00556276"/>
    <w:rsid w:val="00557E26"/>
    <w:rsid w:val="00562A5F"/>
    <w:rsid w:val="00563835"/>
    <w:rsid w:val="0056469E"/>
    <w:rsid w:val="0056506A"/>
    <w:rsid w:val="00565106"/>
    <w:rsid w:val="005652A0"/>
    <w:rsid w:val="005653C6"/>
    <w:rsid w:val="0056610C"/>
    <w:rsid w:val="00566574"/>
    <w:rsid w:val="005667B7"/>
    <w:rsid w:val="005674E7"/>
    <w:rsid w:val="00567D1E"/>
    <w:rsid w:val="00570133"/>
    <w:rsid w:val="00570200"/>
    <w:rsid w:val="005724D8"/>
    <w:rsid w:val="005724F0"/>
    <w:rsid w:val="00573752"/>
    <w:rsid w:val="005737B7"/>
    <w:rsid w:val="00573CD0"/>
    <w:rsid w:val="00574E21"/>
    <w:rsid w:val="005756EB"/>
    <w:rsid w:val="005760D2"/>
    <w:rsid w:val="005764AD"/>
    <w:rsid w:val="005767C0"/>
    <w:rsid w:val="00576992"/>
    <w:rsid w:val="00577727"/>
    <w:rsid w:val="00577FC2"/>
    <w:rsid w:val="005800B6"/>
    <w:rsid w:val="005814A2"/>
    <w:rsid w:val="00581691"/>
    <w:rsid w:val="00582C06"/>
    <w:rsid w:val="00582EE1"/>
    <w:rsid w:val="00583C6B"/>
    <w:rsid w:val="0058637C"/>
    <w:rsid w:val="005872FA"/>
    <w:rsid w:val="005877F7"/>
    <w:rsid w:val="00587F0B"/>
    <w:rsid w:val="00591DDD"/>
    <w:rsid w:val="00592816"/>
    <w:rsid w:val="005942CE"/>
    <w:rsid w:val="00594C2E"/>
    <w:rsid w:val="005976B5"/>
    <w:rsid w:val="005A0146"/>
    <w:rsid w:val="005A04AE"/>
    <w:rsid w:val="005A0F65"/>
    <w:rsid w:val="005A2C5B"/>
    <w:rsid w:val="005A5104"/>
    <w:rsid w:val="005A5562"/>
    <w:rsid w:val="005A677D"/>
    <w:rsid w:val="005A7589"/>
    <w:rsid w:val="005A75E5"/>
    <w:rsid w:val="005B07F5"/>
    <w:rsid w:val="005B1902"/>
    <w:rsid w:val="005B2078"/>
    <w:rsid w:val="005B2E67"/>
    <w:rsid w:val="005B2E73"/>
    <w:rsid w:val="005B3350"/>
    <w:rsid w:val="005B3BC4"/>
    <w:rsid w:val="005B4114"/>
    <w:rsid w:val="005B4437"/>
    <w:rsid w:val="005B52EC"/>
    <w:rsid w:val="005B5D49"/>
    <w:rsid w:val="005B5DA4"/>
    <w:rsid w:val="005B7A1E"/>
    <w:rsid w:val="005B7FAA"/>
    <w:rsid w:val="005C0EC0"/>
    <w:rsid w:val="005C19DA"/>
    <w:rsid w:val="005C25A1"/>
    <w:rsid w:val="005C42EA"/>
    <w:rsid w:val="005C52EF"/>
    <w:rsid w:val="005C5CF7"/>
    <w:rsid w:val="005C7002"/>
    <w:rsid w:val="005C75EA"/>
    <w:rsid w:val="005D0ECE"/>
    <w:rsid w:val="005D0F11"/>
    <w:rsid w:val="005D10E9"/>
    <w:rsid w:val="005D11B2"/>
    <w:rsid w:val="005D12F5"/>
    <w:rsid w:val="005D1662"/>
    <w:rsid w:val="005D3993"/>
    <w:rsid w:val="005D4023"/>
    <w:rsid w:val="005D43F6"/>
    <w:rsid w:val="005D52DD"/>
    <w:rsid w:val="005D56F0"/>
    <w:rsid w:val="005D5B4B"/>
    <w:rsid w:val="005D7DFC"/>
    <w:rsid w:val="005D7F60"/>
    <w:rsid w:val="005E051C"/>
    <w:rsid w:val="005E0AF4"/>
    <w:rsid w:val="005E0E64"/>
    <w:rsid w:val="005E24FC"/>
    <w:rsid w:val="005E41E0"/>
    <w:rsid w:val="005E6428"/>
    <w:rsid w:val="005E6F2D"/>
    <w:rsid w:val="005E7EB3"/>
    <w:rsid w:val="005F0144"/>
    <w:rsid w:val="005F08B4"/>
    <w:rsid w:val="005F0D55"/>
    <w:rsid w:val="005F21AD"/>
    <w:rsid w:val="005F21DD"/>
    <w:rsid w:val="005F36F9"/>
    <w:rsid w:val="005F3EF0"/>
    <w:rsid w:val="005F476B"/>
    <w:rsid w:val="005F5EC0"/>
    <w:rsid w:val="005F6493"/>
    <w:rsid w:val="0060005F"/>
    <w:rsid w:val="00600327"/>
    <w:rsid w:val="00600B83"/>
    <w:rsid w:val="00602E23"/>
    <w:rsid w:val="006048E0"/>
    <w:rsid w:val="006054B2"/>
    <w:rsid w:val="00605D57"/>
    <w:rsid w:val="006062A5"/>
    <w:rsid w:val="006066A8"/>
    <w:rsid w:val="00606907"/>
    <w:rsid w:val="00611706"/>
    <w:rsid w:val="00611853"/>
    <w:rsid w:val="00612343"/>
    <w:rsid w:val="00612679"/>
    <w:rsid w:val="00612783"/>
    <w:rsid w:val="006132A1"/>
    <w:rsid w:val="00613D49"/>
    <w:rsid w:val="00614109"/>
    <w:rsid w:val="0061480F"/>
    <w:rsid w:val="00615668"/>
    <w:rsid w:val="006172D0"/>
    <w:rsid w:val="00617F4F"/>
    <w:rsid w:val="00617F7B"/>
    <w:rsid w:val="00621C27"/>
    <w:rsid w:val="00621FDB"/>
    <w:rsid w:val="006235CB"/>
    <w:rsid w:val="006245AA"/>
    <w:rsid w:val="00624D70"/>
    <w:rsid w:val="006253EC"/>
    <w:rsid w:val="00625D39"/>
    <w:rsid w:val="00626E90"/>
    <w:rsid w:val="0063108D"/>
    <w:rsid w:val="00631DB8"/>
    <w:rsid w:val="00631F19"/>
    <w:rsid w:val="006325A3"/>
    <w:rsid w:val="00632C18"/>
    <w:rsid w:val="006342A3"/>
    <w:rsid w:val="0063593D"/>
    <w:rsid w:val="00635CBB"/>
    <w:rsid w:val="00636CE4"/>
    <w:rsid w:val="00637A1E"/>
    <w:rsid w:val="0064067D"/>
    <w:rsid w:val="00641073"/>
    <w:rsid w:val="00641899"/>
    <w:rsid w:val="00642FED"/>
    <w:rsid w:val="006434C1"/>
    <w:rsid w:val="00643624"/>
    <w:rsid w:val="00643EC8"/>
    <w:rsid w:val="006447B5"/>
    <w:rsid w:val="0064583D"/>
    <w:rsid w:val="00645994"/>
    <w:rsid w:val="0064621F"/>
    <w:rsid w:val="006464F8"/>
    <w:rsid w:val="006472A9"/>
    <w:rsid w:val="00647EED"/>
    <w:rsid w:val="0065019A"/>
    <w:rsid w:val="0065020E"/>
    <w:rsid w:val="00651ED3"/>
    <w:rsid w:val="0065244D"/>
    <w:rsid w:val="00652943"/>
    <w:rsid w:val="00652FE2"/>
    <w:rsid w:val="006536E1"/>
    <w:rsid w:val="006537E5"/>
    <w:rsid w:val="0065588C"/>
    <w:rsid w:val="006567E0"/>
    <w:rsid w:val="006603F0"/>
    <w:rsid w:val="00660AB3"/>
    <w:rsid w:val="006619BD"/>
    <w:rsid w:val="00661A88"/>
    <w:rsid w:val="00662296"/>
    <w:rsid w:val="0066236F"/>
    <w:rsid w:val="00662A3C"/>
    <w:rsid w:val="00662C0F"/>
    <w:rsid w:val="00664C75"/>
    <w:rsid w:val="00665948"/>
    <w:rsid w:val="00665A3C"/>
    <w:rsid w:val="00665A83"/>
    <w:rsid w:val="00665AB6"/>
    <w:rsid w:val="00667E77"/>
    <w:rsid w:val="00670167"/>
    <w:rsid w:val="00670A66"/>
    <w:rsid w:val="00670BA3"/>
    <w:rsid w:val="006724F9"/>
    <w:rsid w:val="00672569"/>
    <w:rsid w:val="00673733"/>
    <w:rsid w:val="006737A8"/>
    <w:rsid w:val="006763AF"/>
    <w:rsid w:val="006777C6"/>
    <w:rsid w:val="00677901"/>
    <w:rsid w:val="00677E2D"/>
    <w:rsid w:val="00680BC5"/>
    <w:rsid w:val="00681144"/>
    <w:rsid w:val="0068456E"/>
    <w:rsid w:val="00684584"/>
    <w:rsid w:val="00685AE6"/>
    <w:rsid w:val="00686524"/>
    <w:rsid w:val="0068783D"/>
    <w:rsid w:val="00687D48"/>
    <w:rsid w:val="0069055B"/>
    <w:rsid w:val="006908FF"/>
    <w:rsid w:val="006909CD"/>
    <w:rsid w:val="006915EF"/>
    <w:rsid w:val="00691C8C"/>
    <w:rsid w:val="00691E61"/>
    <w:rsid w:val="0069361D"/>
    <w:rsid w:val="00694DF6"/>
    <w:rsid w:val="006957B0"/>
    <w:rsid w:val="00695A2B"/>
    <w:rsid w:val="00696704"/>
    <w:rsid w:val="006975DB"/>
    <w:rsid w:val="00697657"/>
    <w:rsid w:val="00697C06"/>
    <w:rsid w:val="006A0B3D"/>
    <w:rsid w:val="006A1144"/>
    <w:rsid w:val="006A1890"/>
    <w:rsid w:val="006A256B"/>
    <w:rsid w:val="006A61BD"/>
    <w:rsid w:val="006A648B"/>
    <w:rsid w:val="006A67E1"/>
    <w:rsid w:val="006A7DD7"/>
    <w:rsid w:val="006B20EE"/>
    <w:rsid w:val="006B21DA"/>
    <w:rsid w:val="006B3174"/>
    <w:rsid w:val="006B4321"/>
    <w:rsid w:val="006B55D7"/>
    <w:rsid w:val="006B561E"/>
    <w:rsid w:val="006B5A2D"/>
    <w:rsid w:val="006B6E10"/>
    <w:rsid w:val="006B77AF"/>
    <w:rsid w:val="006B7A37"/>
    <w:rsid w:val="006C0545"/>
    <w:rsid w:val="006C05D5"/>
    <w:rsid w:val="006C0ACE"/>
    <w:rsid w:val="006C100D"/>
    <w:rsid w:val="006C307E"/>
    <w:rsid w:val="006C3497"/>
    <w:rsid w:val="006C798B"/>
    <w:rsid w:val="006C7AD2"/>
    <w:rsid w:val="006C7F7B"/>
    <w:rsid w:val="006D08E4"/>
    <w:rsid w:val="006D0A0F"/>
    <w:rsid w:val="006D0CAA"/>
    <w:rsid w:val="006D105B"/>
    <w:rsid w:val="006D274C"/>
    <w:rsid w:val="006D3494"/>
    <w:rsid w:val="006D50CF"/>
    <w:rsid w:val="006D5205"/>
    <w:rsid w:val="006D5982"/>
    <w:rsid w:val="006D5BBE"/>
    <w:rsid w:val="006D6190"/>
    <w:rsid w:val="006D67CF"/>
    <w:rsid w:val="006D691C"/>
    <w:rsid w:val="006D7168"/>
    <w:rsid w:val="006E0C4A"/>
    <w:rsid w:val="006E1295"/>
    <w:rsid w:val="006E13E7"/>
    <w:rsid w:val="006E1F78"/>
    <w:rsid w:val="006E3346"/>
    <w:rsid w:val="006E381B"/>
    <w:rsid w:val="006E3A3C"/>
    <w:rsid w:val="006E6868"/>
    <w:rsid w:val="006E7310"/>
    <w:rsid w:val="006E7739"/>
    <w:rsid w:val="006F0CD9"/>
    <w:rsid w:val="006F23CA"/>
    <w:rsid w:val="006F2F4C"/>
    <w:rsid w:val="006F36A6"/>
    <w:rsid w:val="006F3C28"/>
    <w:rsid w:val="006F3FED"/>
    <w:rsid w:val="006F407F"/>
    <w:rsid w:val="006F4966"/>
    <w:rsid w:val="006F701B"/>
    <w:rsid w:val="006F7564"/>
    <w:rsid w:val="006F7A19"/>
    <w:rsid w:val="007000BC"/>
    <w:rsid w:val="007000FA"/>
    <w:rsid w:val="00700B34"/>
    <w:rsid w:val="00700DC9"/>
    <w:rsid w:val="007019E9"/>
    <w:rsid w:val="00701CB6"/>
    <w:rsid w:val="00702968"/>
    <w:rsid w:val="00702E35"/>
    <w:rsid w:val="00703E22"/>
    <w:rsid w:val="00703EBF"/>
    <w:rsid w:val="00706793"/>
    <w:rsid w:val="007067E6"/>
    <w:rsid w:val="007105CD"/>
    <w:rsid w:val="00711852"/>
    <w:rsid w:val="00711E91"/>
    <w:rsid w:val="00711F1D"/>
    <w:rsid w:val="00712608"/>
    <w:rsid w:val="00712767"/>
    <w:rsid w:val="00712BBB"/>
    <w:rsid w:val="00714B9A"/>
    <w:rsid w:val="00715025"/>
    <w:rsid w:val="0071525C"/>
    <w:rsid w:val="0071556B"/>
    <w:rsid w:val="00715A4E"/>
    <w:rsid w:val="00716AE0"/>
    <w:rsid w:val="007201B9"/>
    <w:rsid w:val="00720A48"/>
    <w:rsid w:val="00721FB1"/>
    <w:rsid w:val="00722B25"/>
    <w:rsid w:val="00722B5E"/>
    <w:rsid w:val="00724655"/>
    <w:rsid w:val="007250A2"/>
    <w:rsid w:val="007258E9"/>
    <w:rsid w:val="00725E0F"/>
    <w:rsid w:val="00726FF6"/>
    <w:rsid w:val="00727E9A"/>
    <w:rsid w:val="00727F5F"/>
    <w:rsid w:val="00730EA2"/>
    <w:rsid w:val="0073187A"/>
    <w:rsid w:val="00731D86"/>
    <w:rsid w:val="00732E2A"/>
    <w:rsid w:val="00733952"/>
    <w:rsid w:val="00735425"/>
    <w:rsid w:val="00735F7E"/>
    <w:rsid w:val="00736073"/>
    <w:rsid w:val="007405FE"/>
    <w:rsid w:val="00741999"/>
    <w:rsid w:val="00741AAA"/>
    <w:rsid w:val="007430B1"/>
    <w:rsid w:val="0074429F"/>
    <w:rsid w:val="00744831"/>
    <w:rsid w:val="00744866"/>
    <w:rsid w:val="0074519A"/>
    <w:rsid w:val="00745690"/>
    <w:rsid w:val="007465A5"/>
    <w:rsid w:val="00746A71"/>
    <w:rsid w:val="007475DB"/>
    <w:rsid w:val="0075116C"/>
    <w:rsid w:val="00752D3B"/>
    <w:rsid w:val="00754754"/>
    <w:rsid w:val="00755639"/>
    <w:rsid w:val="00756033"/>
    <w:rsid w:val="007606CF"/>
    <w:rsid w:val="00760B70"/>
    <w:rsid w:val="00763E84"/>
    <w:rsid w:val="00764780"/>
    <w:rsid w:val="00764D30"/>
    <w:rsid w:val="00764E8F"/>
    <w:rsid w:val="007651FD"/>
    <w:rsid w:val="007673D3"/>
    <w:rsid w:val="00767733"/>
    <w:rsid w:val="00767EA9"/>
    <w:rsid w:val="00770858"/>
    <w:rsid w:val="00770D2D"/>
    <w:rsid w:val="00771F60"/>
    <w:rsid w:val="0077228E"/>
    <w:rsid w:val="00772331"/>
    <w:rsid w:val="007732AA"/>
    <w:rsid w:val="007740C4"/>
    <w:rsid w:val="0077424D"/>
    <w:rsid w:val="007742C1"/>
    <w:rsid w:val="00774D7A"/>
    <w:rsid w:val="007758E0"/>
    <w:rsid w:val="00776947"/>
    <w:rsid w:val="00777136"/>
    <w:rsid w:val="0078026F"/>
    <w:rsid w:val="00780330"/>
    <w:rsid w:val="00781122"/>
    <w:rsid w:val="007819DD"/>
    <w:rsid w:val="007819F6"/>
    <w:rsid w:val="00781D1C"/>
    <w:rsid w:val="00782AFF"/>
    <w:rsid w:val="00782C65"/>
    <w:rsid w:val="007831F0"/>
    <w:rsid w:val="00783733"/>
    <w:rsid w:val="00783883"/>
    <w:rsid w:val="00785A34"/>
    <w:rsid w:val="00786C1A"/>
    <w:rsid w:val="00787BEA"/>
    <w:rsid w:val="00792322"/>
    <w:rsid w:val="0079234F"/>
    <w:rsid w:val="00793198"/>
    <w:rsid w:val="0079371F"/>
    <w:rsid w:val="00793CB5"/>
    <w:rsid w:val="00793EF6"/>
    <w:rsid w:val="00795EC4"/>
    <w:rsid w:val="007970C8"/>
    <w:rsid w:val="007976AE"/>
    <w:rsid w:val="00797730"/>
    <w:rsid w:val="00797850"/>
    <w:rsid w:val="007A04B8"/>
    <w:rsid w:val="007A0774"/>
    <w:rsid w:val="007A1189"/>
    <w:rsid w:val="007A213F"/>
    <w:rsid w:val="007A2F9E"/>
    <w:rsid w:val="007A3AA4"/>
    <w:rsid w:val="007A3FBD"/>
    <w:rsid w:val="007A41CA"/>
    <w:rsid w:val="007A47F2"/>
    <w:rsid w:val="007A51E6"/>
    <w:rsid w:val="007A5AE2"/>
    <w:rsid w:val="007A7075"/>
    <w:rsid w:val="007A7D41"/>
    <w:rsid w:val="007B1B8D"/>
    <w:rsid w:val="007B36E7"/>
    <w:rsid w:val="007B42F0"/>
    <w:rsid w:val="007B4D27"/>
    <w:rsid w:val="007B5B09"/>
    <w:rsid w:val="007B7553"/>
    <w:rsid w:val="007B7D07"/>
    <w:rsid w:val="007B7E77"/>
    <w:rsid w:val="007B7F57"/>
    <w:rsid w:val="007C048E"/>
    <w:rsid w:val="007C128A"/>
    <w:rsid w:val="007C18AD"/>
    <w:rsid w:val="007C29BD"/>
    <w:rsid w:val="007C2B31"/>
    <w:rsid w:val="007C340F"/>
    <w:rsid w:val="007C4013"/>
    <w:rsid w:val="007C47AB"/>
    <w:rsid w:val="007C52F4"/>
    <w:rsid w:val="007C5D17"/>
    <w:rsid w:val="007C7B12"/>
    <w:rsid w:val="007D1315"/>
    <w:rsid w:val="007D2306"/>
    <w:rsid w:val="007D3137"/>
    <w:rsid w:val="007D45C5"/>
    <w:rsid w:val="007D536C"/>
    <w:rsid w:val="007D5398"/>
    <w:rsid w:val="007D60C3"/>
    <w:rsid w:val="007D635A"/>
    <w:rsid w:val="007D6797"/>
    <w:rsid w:val="007D6E4F"/>
    <w:rsid w:val="007D6F9A"/>
    <w:rsid w:val="007D7F56"/>
    <w:rsid w:val="007E10F3"/>
    <w:rsid w:val="007E3426"/>
    <w:rsid w:val="007E423C"/>
    <w:rsid w:val="007E42AE"/>
    <w:rsid w:val="007E46CF"/>
    <w:rsid w:val="007E4D47"/>
    <w:rsid w:val="007E6F9E"/>
    <w:rsid w:val="007E7BD3"/>
    <w:rsid w:val="007F1259"/>
    <w:rsid w:val="007F22E3"/>
    <w:rsid w:val="007F3BA2"/>
    <w:rsid w:val="007F3F6E"/>
    <w:rsid w:val="007F518A"/>
    <w:rsid w:val="007F5778"/>
    <w:rsid w:val="007F5787"/>
    <w:rsid w:val="007F5B20"/>
    <w:rsid w:val="007F5B7B"/>
    <w:rsid w:val="007F5EA1"/>
    <w:rsid w:val="007F7BE6"/>
    <w:rsid w:val="008004F2"/>
    <w:rsid w:val="00801582"/>
    <w:rsid w:val="0080158B"/>
    <w:rsid w:val="0080350A"/>
    <w:rsid w:val="00803D91"/>
    <w:rsid w:val="008046A4"/>
    <w:rsid w:val="008047DB"/>
    <w:rsid w:val="008063EB"/>
    <w:rsid w:val="00806DAF"/>
    <w:rsid w:val="00807D3D"/>
    <w:rsid w:val="00810478"/>
    <w:rsid w:val="008124A0"/>
    <w:rsid w:val="008128FE"/>
    <w:rsid w:val="00812D95"/>
    <w:rsid w:val="00813487"/>
    <w:rsid w:val="00813EA9"/>
    <w:rsid w:val="00813EB2"/>
    <w:rsid w:val="00814029"/>
    <w:rsid w:val="008145CB"/>
    <w:rsid w:val="00814922"/>
    <w:rsid w:val="00815CA2"/>
    <w:rsid w:val="00816B96"/>
    <w:rsid w:val="008211DE"/>
    <w:rsid w:val="00821D5D"/>
    <w:rsid w:val="00822AAA"/>
    <w:rsid w:val="00823848"/>
    <w:rsid w:val="00824601"/>
    <w:rsid w:val="008247A4"/>
    <w:rsid w:val="00825697"/>
    <w:rsid w:val="008305CD"/>
    <w:rsid w:val="0083106D"/>
    <w:rsid w:val="00831916"/>
    <w:rsid w:val="00831951"/>
    <w:rsid w:val="008328DA"/>
    <w:rsid w:val="00832B12"/>
    <w:rsid w:val="00834310"/>
    <w:rsid w:val="00835EA6"/>
    <w:rsid w:val="008360B0"/>
    <w:rsid w:val="00836516"/>
    <w:rsid w:val="00840511"/>
    <w:rsid w:val="008408BB"/>
    <w:rsid w:val="0084178A"/>
    <w:rsid w:val="00842686"/>
    <w:rsid w:val="008435BC"/>
    <w:rsid w:val="00843F1B"/>
    <w:rsid w:val="0084426B"/>
    <w:rsid w:val="00845222"/>
    <w:rsid w:val="0084557D"/>
    <w:rsid w:val="008456D1"/>
    <w:rsid w:val="00846AF9"/>
    <w:rsid w:val="008507EA"/>
    <w:rsid w:val="00850940"/>
    <w:rsid w:val="00850B8F"/>
    <w:rsid w:val="008510D7"/>
    <w:rsid w:val="008510FC"/>
    <w:rsid w:val="008513C5"/>
    <w:rsid w:val="00851CC4"/>
    <w:rsid w:val="00852657"/>
    <w:rsid w:val="00852F57"/>
    <w:rsid w:val="00853463"/>
    <w:rsid w:val="00853AD5"/>
    <w:rsid w:val="0085401D"/>
    <w:rsid w:val="0085439C"/>
    <w:rsid w:val="00855547"/>
    <w:rsid w:val="00855D65"/>
    <w:rsid w:val="00860244"/>
    <w:rsid w:val="00860359"/>
    <w:rsid w:val="008609E6"/>
    <w:rsid w:val="00860F5A"/>
    <w:rsid w:val="0086280C"/>
    <w:rsid w:val="00864356"/>
    <w:rsid w:val="0086461E"/>
    <w:rsid w:val="00865369"/>
    <w:rsid w:val="0086539F"/>
    <w:rsid w:val="0086566F"/>
    <w:rsid w:val="00865EAC"/>
    <w:rsid w:val="008661F3"/>
    <w:rsid w:val="00867EFB"/>
    <w:rsid w:val="00870E7F"/>
    <w:rsid w:val="00872779"/>
    <w:rsid w:val="00872F59"/>
    <w:rsid w:val="008735D7"/>
    <w:rsid w:val="00874101"/>
    <w:rsid w:val="0087470D"/>
    <w:rsid w:val="00874776"/>
    <w:rsid w:val="0087490B"/>
    <w:rsid w:val="0087562A"/>
    <w:rsid w:val="00877008"/>
    <w:rsid w:val="008772BB"/>
    <w:rsid w:val="00877491"/>
    <w:rsid w:val="00880FEC"/>
    <w:rsid w:val="00881586"/>
    <w:rsid w:val="0088167A"/>
    <w:rsid w:val="008837F1"/>
    <w:rsid w:val="00883F0D"/>
    <w:rsid w:val="00885675"/>
    <w:rsid w:val="0088723D"/>
    <w:rsid w:val="008878D8"/>
    <w:rsid w:val="00887AAE"/>
    <w:rsid w:val="008904DA"/>
    <w:rsid w:val="008910FA"/>
    <w:rsid w:val="008927E8"/>
    <w:rsid w:val="00893F4C"/>
    <w:rsid w:val="00895991"/>
    <w:rsid w:val="00896E5D"/>
    <w:rsid w:val="00896F29"/>
    <w:rsid w:val="00896F7D"/>
    <w:rsid w:val="008A0783"/>
    <w:rsid w:val="008A1A93"/>
    <w:rsid w:val="008A3D64"/>
    <w:rsid w:val="008A4E12"/>
    <w:rsid w:val="008A5600"/>
    <w:rsid w:val="008A66EB"/>
    <w:rsid w:val="008A6C7E"/>
    <w:rsid w:val="008B1043"/>
    <w:rsid w:val="008B1742"/>
    <w:rsid w:val="008B38D8"/>
    <w:rsid w:val="008B4632"/>
    <w:rsid w:val="008B5444"/>
    <w:rsid w:val="008B5584"/>
    <w:rsid w:val="008B74CE"/>
    <w:rsid w:val="008B7BF4"/>
    <w:rsid w:val="008C0AC5"/>
    <w:rsid w:val="008C2F69"/>
    <w:rsid w:val="008C3F79"/>
    <w:rsid w:val="008C4BB3"/>
    <w:rsid w:val="008C50DF"/>
    <w:rsid w:val="008C5C05"/>
    <w:rsid w:val="008C60E6"/>
    <w:rsid w:val="008C64BD"/>
    <w:rsid w:val="008C6681"/>
    <w:rsid w:val="008C77F5"/>
    <w:rsid w:val="008C7B12"/>
    <w:rsid w:val="008C7E98"/>
    <w:rsid w:val="008D04F4"/>
    <w:rsid w:val="008D155C"/>
    <w:rsid w:val="008D1A48"/>
    <w:rsid w:val="008D2AA3"/>
    <w:rsid w:val="008D3955"/>
    <w:rsid w:val="008D4AB2"/>
    <w:rsid w:val="008D622C"/>
    <w:rsid w:val="008D6ED6"/>
    <w:rsid w:val="008E09DD"/>
    <w:rsid w:val="008E20F7"/>
    <w:rsid w:val="008E2F98"/>
    <w:rsid w:val="008E33FF"/>
    <w:rsid w:val="008E38D1"/>
    <w:rsid w:val="008E4626"/>
    <w:rsid w:val="008E49ED"/>
    <w:rsid w:val="008E4ED3"/>
    <w:rsid w:val="008E5338"/>
    <w:rsid w:val="008E5C28"/>
    <w:rsid w:val="008E5D9D"/>
    <w:rsid w:val="008E6034"/>
    <w:rsid w:val="008E62D3"/>
    <w:rsid w:val="008E6863"/>
    <w:rsid w:val="008E732F"/>
    <w:rsid w:val="008F03CF"/>
    <w:rsid w:val="008F10A8"/>
    <w:rsid w:val="008F2336"/>
    <w:rsid w:val="008F2E3D"/>
    <w:rsid w:val="008F3FDB"/>
    <w:rsid w:val="008F4FD5"/>
    <w:rsid w:val="008F501B"/>
    <w:rsid w:val="008F6421"/>
    <w:rsid w:val="008F70BD"/>
    <w:rsid w:val="008F77A9"/>
    <w:rsid w:val="008F783E"/>
    <w:rsid w:val="0090085D"/>
    <w:rsid w:val="00905B99"/>
    <w:rsid w:val="0090712E"/>
    <w:rsid w:val="00907209"/>
    <w:rsid w:val="00907AE7"/>
    <w:rsid w:val="009102E3"/>
    <w:rsid w:val="00910647"/>
    <w:rsid w:val="009119CF"/>
    <w:rsid w:val="0091201E"/>
    <w:rsid w:val="00913CA1"/>
    <w:rsid w:val="00913FA3"/>
    <w:rsid w:val="009151B2"/>
    <w:rsid w:val="00915236"/>
    <w:rsid w:val="00916541"/>
    <w:rsid w:val="00917F5C"/>
    <w:rsid w:val="00921A60"/>
    <w:rsid w:val="009222A6"/>
    <w:rsid w:val="00922BBF"/>
    <w:rsid w:val="00922D73"/>
    <w:rsid w:val="00925122"/>
    <w:rsid w:val="00925488"/>
    <w:rsid w:val="009255A6"/>
    <w:rsid w:val="009263E4"/>
    <w:rsid w:val="00927D0D"/>
    <w:rsid w:val="00927F76"/>
    <w:rsid w:val="00930533"/>
    <w:rsid w:val="0093090B"/>
    <w:rsid w:val="0093153B"/>
    <w:rsid w:val="00932ECA"/>
    <w:rsid w:val="00933828"/>
    <w:rsid w:val="00933BB8"/>
    <w:rsid w:val="009340D5"/>
    <w:rsid w:val="009346DF"/>
    <w:rsid w:val="00935035"/>
    <w:rsid w:val="009355E8"/>
    <w:rsid w:val="00935660"/>
    <w:rsid w:val="009358A7"/>
    <w:rsid w:val="00935984"/>
    <w:rsid w:val="0094057E"/>
    <w:rsid w:val="00942D86"/>
    <w:rsid w:val="00943845"/>
    <w:rsid w:val="00945A86"/>
    <w:rsid w:val="00947078"/>
    <w:rsid w:val="00947662"/>
    <w:rsid w:val="00947896"/>
    <w:rsid w:val="00950415"/>
    <w:rsid w:val="00950A1B"/>
    <w:rsid w:val="009515CB"/>
    <w:rsid w:val="00951E9A"/>
    <w:rsid w:val="00952488"/>
    <w:rsid w:val="00953786"/>
    <w:rsid w:val="00955A62"/>
    <w:rsid w:val="00955C2B"/>
    <w:rsid w:val="009579C3"/>
    <w:rsid w:val="00960111"/>
    <w:rsid w:val="009607D6"/>
    <w:rsid w:val="00960A79"/>
    <w:rsid w:val="00960F47"/>
    <w:rsid w:val="00962941"/>
    <w:rsid w:val="009630B6"/>
    <w:rsid w:val="009633F5"/>
    <w:rsid w:val="009634D1"/>
    <w:rsid w:val="00964777"/>
    <w:rsid w:val="00964A6B"/>
    <w:rsid w:val="00966B46"/>
    <w:rsid w:val="0096789F"/>
    <w:rsid w:val="00967C73"/>
    <w:rsid w:val="00970756"/>
    <w:rsid w:val="00970ADC"/>
    <w:rsid w:val="00972856"/>
    <w:rsid w:val="00974277"/>
    <w:rsid w:val="00974A21"/>
    <w:rsid w:val="00975659"/>
    <w:rsid w:val="00975D60"/>
    <w:rsid w:val="0097604D"/>
    <w:rsid w:val="00977146"/>
    <w:rsid w:val="009772C0"/>
    <w:rsid w:val="00982C39"/>
    <w:rsid w:val="00982EE6"/>
    <w:rsid w:val="0098315A"/>
    <w:rsid w:val="00983223"/>
    <w:rsid w:val="00983B70"/>
    <w:rsid w:val="00984352"/>
    <w:rsid w:val="00984EA9"/>
    <w:rsid w:val="00987BA0"/>
    <w:rsid w:val="00993BC8"/>
    <w:rsid w:val="0099409B"/>
    <w:rsid w:val="00995BD2"/>
    <w:rsid w:val="0099603E"/>
    <w:rsid w:val="00996A27"/>
    <w:rsid w:val="00996AB1"/>
    <w:rsid w:val="00996E60"/>
    <w:rsid w:val="00996F4B"/>
    <w:rsid w:val="009970E9"/>
    <w:rsid w:val="00997B8A"/>
    <w:rsid w:val="00997EE1"/>
    <w:rsid w:val="009A05E9"/>
    <w:rsid w:val="009A1F0F"/>
    <w:rsid w:val="009A3DF7"/>
    <w:rsid w:val="009A52E3"/>
    <w:rsid w:val="009A5820"/>
    <w:rsid w:val="009A6045"/>
    <w:rsid w:val="009A6622"/>
    <w:rsid w:val="009B1A43"/>
    <w:rsid w:val="009B2940"/>
    <w:rsid w:val="009B29D5"/>
    <w:rsid w:val="009B3155"/>
    <w:rsid w:val="009B3767"/>
    <w:rsid w:val="009B50CD"/>
    <w:rsid w:val="009B6182"/>
    <w:rsid w:val="009B6DF4"/>
    <w:rsid w:val="009B6EFF"/>
    <w:rsid w:val="009B70E6"/>
    <w:rsid w:val="009C0701"/>
    <w:rsid w:val="009C0BE7"/>
    <w:rsid w:val="009C37AB"/>
    <w:rsid w:val="009C3817"/>
    <w:rsid w:val="009C47C4"/>
    <w:rsid w:val="009C6C7E"/>
    <w:rsid w:val="009C747E"/>
    <w:rsid w:val="009C7749"/>
    <w:rsid w:val="009D0B61"/>
    <w:rsid w:val="009D16CA"/>
    <w:rsid w:val="009D1C0E"/>
    <w:rsid w:val="009D2A31"/>
    <w:rsid w:val="009D2D45"/>
    <w:rsid w:val="009D37BA"/>
    <w:rsid w:val="009D3AC9"/>
    <w:rsid w:val="009D3C07"/>
    <w:rsid w:val="009D4477"/>
    <w:rsid w:val="009D4FF1"/>
    <w:rsid w:val="009D6245"/>
    <w:rsid w:val="009D6553"/>
    <w:rsid w:val="009D66C2"/>
    <w:rsid w:val="009D6CFD"/>
    <w:rsid w:val="009D7DDA"/>
    <w:rsid w:val="009E0170"/>
    <w:rsid w:val="009E0EC0"/>
    <w:rsid w:val="009E2269"/>
    <w:rsid w:val="009E25B8"/>
    <w:rsid w:val="009E2EC1"/>
    <w:rsid w:val="009E376B"/>
    <w:rsid w:val="009E3FC9"/>
    <w:rsid w:val="009E412C"/>
    <w:rsid w:val="009E50C0"/>
    <w:rsid w:val="009E5B98"/>
    <w:rsid w:val="009E6C73"/>
    <w:rsid w:val="009F051C"/>
    <w:rsid w:val="009F0653"/>
    <w:rsid w:val="009F096B"/>
    <w:rsid w:val="009F33B3"/>
    <w:rsid w:val="009F3781"/>
    <w:rsid w:val="009F421E"/>
    <w:rsid w:val="009F4456"/>
    <w:rsid w:val="009F66D1"/>
    <w:rsid w:val="00A00044"/>
    <w:rsid w:val="00A00894"/>
    <w:rsid w:val="00A03661"/>
    <w:rsid w:val="00A03F0A"/>
    <w:rsid w:val="00A03FBB"/>
    <w:rsid w:val="00A04079"/>
    <w:rsid w:val="00A0442E"/>
    <w:rsid w:val="00A05273"/>
    <w:rsid w:val="00A07CDC"/>
    <w:rsid w:val="00A10882"/>
    <w:rsid w:val="00A1241F"/>
    <w:rsid w:val="00A126FB"/>
    <w:rsid w:val="00A12C5D"/>
    <w:rsid w:val="00A148CD"/>
    <w:rsid w:val="00A14A02"/>
    <w:rsid w:val="00A14A8C"/>
    <w:rsid w:val="00A156EC"/>
    <w:rsid w:val="00A1587D"/>
    <w:rsid w:val="00A163BA"/>
    <w:rsid w:val="00A169DC"/>
    <w:rsid w:val="00A17F24"/>
    <w:rsid w:val="00A202FE"/>
    <w:rsid w:val="00A20770"/>
    <w:rsid w:val="00A210AD"/>
    <w:rsid w:val="00A2198D"/>
    <w:rsid w:val="00A223B1"/>
    <w:rsid w:val="00A22727"/>
    <w:rsid w:val="00A2447D"/>
    <w:rsid w:val="00A247D8"/>
    <w:rsid w:val="00A25786"/>
    <w:rsid w:val="00A26BF2"/>
    <w:rsid w:val="00A270B3"/>
    <w:rsid w:val="00A27AA2"/>
    <w:rsid w:val="00A27B4E"/>
    <w:rsid w:val="00A31988"/>
    <w:rsid w:val="00A32303"/>
    <w:rsid w:val="00A33244"/>
    <w:rsid w:val="00A33B27"/>
    <w:rsid w:val="00A33E4C"/>
    <w:rsid w:val="00A349B0"/>
    <w:rsid w:val="00A358C0"/>
    <w:rsid w:val="00A3657A"/>
    <w:rsid w:val="00A37064"/>
    <w:rsid w:val="00A400E3"/>
    <w:rsid w:val="00A40758"/>
    <w:rsid w:val="00A40C3A"/>
    <w:rsid w:val="00A40DC8"/>
    <w:rsid w:val="00A41444"/>
    <w:rsid w:val="00A422A5"/>
    <w:rsid w:val="00A432B7"/>
    <w:rsid w:val="00A432F1"/>
    <w:rsid w:val="00A43A1F"/>
    <w:rsid w:val="00A450FB"/>
    <w:rsid w:val="00A45D90"/>
    <w:rsid w:val="00A461B2"/>
    <w:rsid w:val="00A50296"/>
    <w:rsid w:val="00A51234"/>
    <w:rsid w:val="00A512C6"/>
    <w:rsid w:val="00A51515"/>
    <w:rsid w:val="00A515A1"/>
    <w:rsid w:val="00A51FBA"/>
    <w:rsid w:val="00A53A66"/>
    <w:rsid w:val="00A5407A"/>
    <w:rsid w:val="00A545FB"/>
    <w:rsid w:val="00A5512A"/>
    <w:rsid w:val="00A577D0"/>
    <w:rsid w:val="00A57A08"/>
    <w:rsid w:val="00A57CCE"/>
    <w:rsid w:val="00A60BFC"/>
    <w:rsid w:val="00A612A1"/>
    <w:rsid w:val="00A61500"/>
    <w:rsid w:val="00A62561"/>
    <w:rsid w:val="00A6327E"/>
    <w:rsid w:val="00A63C39"/>
    <w:rsid w:val="00A64051"/>
    <w:rsid w:val="00A64142"/>
    <w:rsid w:val="00A641D1"/>
    <w:rsid w:val="00A65502"/>
    <w:rsid w:val="00A65D7B"/>
    <w:rsid w:val="00A66795"/>
    <w:rsid w:val="00A66924"/>
    <w:rsid w:val="00A66AAE"/>
    <w:rsid w:val="00A6713A"/>
    <w:rsid w:val="00A67778"/>
    <w:rsid w:val="00A708D2"/>
    <w:rsid w:val="00A71026"/>
    <w:rsid w:val="00A71FC3"/>
    <w:rsid w:val="00A71FE3"/>
    <w:rsid w:val="00A734E9"/>
    <w:rsid w:val="00A75937"/>
    <w:rsid w:val="00A76285"/>
    <w:rsid w:val="00A76A46"/>
    <w:rsid w:val="00A80F82"/>
    <w:rsid w:val="00A81BC2"/>
    <w:rsid w:val="00A828E6"/>
    <w:rsid w:val="00A83EC3"/>
    <w:rsid w:val="00A85377"/>
    <w:rsid w:val="00A85C81"/>
    <w:rsid w:val="00A86208"/>
    <w:rsid w:val="00A86259"/>
    <w:rsid w:val="00A86C9A"/>
    <w:rsid w:val="00A8784A"/>
    <w:rsid w:val="00A87DA4"/>
    <w:rsid w:val="00A905E3"/>
    <w:rsid w:val="00A924BA"/>
    <w:rsid w:val="00A92E0E"/>
    <w:rsid w:val="00A93093"/>
    <w:rsid w:val="00A958A2"/>
    <w:rsid w:val="00AA07E3"/>
    <w:rsid w:val="00AA0836"/>
    <w:rsid w:val="00AA18AB"/>
    <w:rsid w:val="00AA2339"/>
    <w:rsid w:val="00AA28F5"/>
    <w:rsid w:val="00AA2A1B"/>
    <w:rsid w:val="00AA35F8"/>
    <w:rsid w:val="00AA37A9"/>
    <w:rsid w:val="00AA38A9"/>
    <w:rsid w:val="00AA3F72"/>
    <w:rsid w:val="00AA40BB"/>
    <w:rsid w:val="00AA4F77"/>
    <w:rsid w:val="00AA721A"/>
    <w:rsid w:val="00AB04B7"/>
    <w:rsid w:val="00AB1F54"/>
    <w:rsid w:val="00AB215D"/>
    <w:rsid w:val="00AB3298"/>
    <w:rsid w:val="00AB34AE"/>
    <w:rsid w:val="00AB3C61"/>
    <w:rsid w:val="00AB5103"/>
    <w:rsid w:val="00AB5609"/>
    <w:rsid w:val="00AB5EE4"/>
    <w:rsid w:val="00AB676C"/>
    <w:rsid w:val="00AB6EC1"/>
    <w:rsid w:val="00AB735B"/>
    <w:rsid w:val="00AB75B3"/>
    <w:rsid w:val="00AC0306"/>
    <w:rsid w:val="00AC03EF"/>
    <w:rsid w:val="00AC087A"/>
    <w:rsid w:val="00AC0DC6"/>
    <w:rsid w:val="00AC0E97"/>
    <w:rsid w:val="00AC176A"/>
    <w:rsid w:val="00AC1A02"/>
    <w:rsid w:val="00AC2517"/>
    <w:rsid w:val="00AC3986"/>
    <w:rsid w:val="00AC6124"/>
    <w:rsid w:val="00AD0931"/>
    <w:rsid w:val="00AD1935"/>
    <w:rsid w:val="00AD1D2E"/>
    <w:rsid w:val="00AD4D52"/>
    <w:rsid w:val="00AD5DE8"/>
    <w:rsid w:val="00AD6973"/>
    <w:rsid w:val="00AD79BF"/>
    <w:rsid w:val="00AD7DFA"/>
    <w:rsid w:val="00AE004D"/>
    <w:rsid w:val="00AE00C5"/>
    <w:rsid w:val="00AE0D7E"/>
    <w:rsid w:val="00AE3B16"/>
    <w:rsid w:val="00AE51C3"/>
    <w:rsid w:val="00AE6065"/>
    <w:rsid w:val="00AE66AE"/>
    <w:rsid w:val="00AF078B"/>
    <w:rsid w:val="00AF0842"/>
    <w:rsid w:val="00AF11CB"/>
    <w:rsid w:val="00AF1BA1"/>
    <w:rsid w:val="00AF1D15"/>
    <w:rsid w:val="00AF1EA0"/>
    <w:rsid w:val="00AF2DAB"/>
    <w:rsid w:val="00AF2EE0"/>
    <w:rsid w:val="00AF412B"/>
    <w:rsid w:val="00AF4210"/>
    <w:rsid w:val="00AF4A44"/>
    <w:rsid w:val="00AF52FB"/>
    <w:rsid w:val="00AF5314"/>
    <w:rsid w:val="00AF64D9"/>
    <w:rsid w:val="00AF67F1"/>
    <w:rsid w:val="00AF7217"/>
    <w:rsid w:val="00B014CE"/>
    <w:rsid w:val="00B01F20"/>
    <w:rsid w:val="00B02E78"/>
    <w:rsid w:val="00B031F9"/>
    <w:rsid w:val="00B03369"/>
    <w:rsid w:val="00B03910"/>
    <w:rsid w:val="00B03BF2"/>
    <w:rsid w:val="00B041EB"/>
    <w:rsid w:val="00B045DB"/>
    <w:rsid w:val="00B0568A"/>
    <w:rsid w:val="00B05712"/>
    <w:rsid w:val="00B05D1A"/>
    <w:rsid w:val="00B064C9"/>
    <w:rsid w:val="00B06D59"/>
    <w:rsid w:val="00B07520"/>
    <w:rsid w:val="00B07C09"/>
    <w:rsid w:val="00B1113E"/>
    <w:rsid w:val="00B1483C"/>
    <w:rsid w:val="00B14ED9"/>
    <w:rsid w:val="00B1532B"/>
    <w:rsid w:val="00B1677E"/>
    <w:rsid w:val="00B16793"/>
    <w:rsid w:val="00B169C9"/>
    <w:rsid w:val="00B1754D"/>
    <w:rsid w:val="00B20D1E"/>
    <w:rsid w:val="00B21865"/>
    <w:rsid w:val="00B21B66"/>
    <w:rsid w:val="00B22409"/>
    <w:rsid w:val="00B22986"/>
    <w:rsid w:val="00B2432A"/>
    <w:rsid w:val="00B24E65"/>
    <w:rsid w:val="00B2539B"/>
    <w:rsid w:val="00B26A6F"/>
    <w:rsid w:val="00B26AB0"/>
    <w:rsid w:val="00B303AE"/>
    <w:rsid w:val="00B30BC3"/>
    <w:rsid w:val="00B312AF"/>
    <w:rsid w:val="00B3269E"/>
    <w:rsid w:val="00B329C1"/>
    <w:rsid w:val="00B32CC7"/>
    <w:rsid w:val="00B33968"/>
    <w:rsid w:val="00B34D0F"/>
    <w:rsid w:val="00B351F7"/>
    <w:rsid w:val="00B35B51"/>
    <w:rsid w:val="00B36BA5"/>
    <w:rsid w:val="00B37205"/>
    <w:rsid w:val="00B37A3F"/>
    <w:rsid w:val="00B40600"/>
    <w:rsid w:val="00B40E34"/>
    <w:rsid w:val="00B4140A"/>
    <w:rsid w:val="00B4180F"/>
    <w:rsid w:val="00B42F88"/>
    <w:rsid w:val="00B42FA9"/>
    <w:rsid w:val="00B43A45"/>
    <w:rsid w:val="00B43A4E"/>
    <w:rsid w:val="00B4469C"/>
    <w:rsid w:val="00B44C1B"/>
    <w:rsid w:val="00B44C56"/>
    <w:rsid w:val="00B45314"/>
    <w:rsid w:val="00B5066E"/>
    <w:rsid w:val="00B51704"/>
    <w:rsid w:val="00B51777"/>
    <w:rsid w:val="00B51CF0"/>
    <w:rsid w:val="00B52368"/>
    <w:rsid w:val="00B52691"/>
    <w:rsid w:val="00B5448C"/>
    <w:rsid w:val="00B5613A"/>
    <w:rsid w:val="00B56DAA"/>
    <w:rsid w:val="00B60BE4"/>
    <w:rsid w:val="00B61067"/>
    <w:rsid w:val="00B61252"/>
    <w:rsid w:val="00B62589"/>
    <w:rsid w:val="00B6359C"/>
    <w:rsid w:val="00B651FA"/>
    <w:rsid w:val="00B653DE"/>
    <w:rsid w:val="00B67FAA"/>
    <w:rsid w:val="00B70100"/>
    <w:rsid w:val="00B7031B"/>
    <w:rsid w:val="00B70493"/>
    <w:rsid w:val="00B71405"/>
    <w:rsid w:val="00B7141C"/>
    <w:rsid w:val="00B74072"/>
    <w:rsid w:val="00B74E67"/>
    <w:rsid w:val="00B7544F"/>
    <w:rsid w:val="00B757DD"/>
    <w:rsid w:val="00B7725E"/>
    <w:rsid w:val="00B772DF"/>
    <w:rsid w:val="00B77755"/>
    <w:rsid w:val="00B80624"/>
    <w:rsid w:val="00B80D4B"/>
    <w:rsid w:val="00B81C00"/>
    <w:rsid w:val="00B849E8"/>
    <w:rsid w:val="00B85D3C"/>
    <w:rsid w:val="00B85F57"/>
    <w:rsid w:val="00B86107"/>
    <w:rsid w:val="00B861FA"/>
    <w:rsid w:val="00B87106"/>
    <w:rsid w:val="00B876FF"/>
    <w:rsid w:val="00B90272"/>
    <w:rsid w:val="00B90704"/>
    <w:rsid w:val="00B92097"/>
    <w:rsid w:val="00B94F10"/>
    <w:rsid w:val="00B94F47"/>
    <w:rsid w:val="00B95D2A"/>
    <w:rsid w:val="00B960CE"/>
    <w:rsid w:val="00B9664E"/>
    <w:rsid w:val="00B96D46"/>
    <w:rsid w:val="00B96D8E"/>
    <w:rsid w:val="00BA1C80"/>
    <w:rsid w:val="00BA28F2"/>
    <w:rsid w:val="00BA559A"/>
    <w:rsid w:val="00BA6C37"/>
    <w:rsid w:val="00BA7A95"/>
    <w:rsid w:val="00BA7D92"/>
    <w:rsid w:val="00BA7E40"/>
    <w:rsid w:val="00BB0C37"/>
    <w:rsid w:val="00BB2A71"/>
    <w:rsid w:val="00BB2DE1"/>
    <w:rsid w:val="00BB3CB8"/>
    <w:rsid w:val="00BB3FAA"/>
    <w:rsid w:val="00BB40C5"/>
    <w:rsid w:val="00BB5C6E"/>
    <w:rsid w:val="00BB623D"/>
    <w:rsid w:val="00BC01E0"/>
    <w:rsid w:val="00BC1491"/>
    <w:rsid w:val="00BC1714"/>
    <w:rsid w:val="00BC3034"/>
    <w:rsid w:val="00BC374A"/>
    <w:rsid w:val="00BC3D5C"/>
    <w:rsid w:val="00BC5F1D"/>
    <w:rsid w:val="00BC6ACC"/>
    <w:rsid w:val="00BC6B48"/>
    <w:rsid w:val="00BC6FF1"/>
    <w:rsid w:val="00BC7D3E"/>
    <w:rsid w:val="00BD0A81"/>
    <w:rsid w:val="00BD1439"/>
    <w:rsid w:val="00BD1843"/>
    <w:rsid w:val="00BD18FA"/>
    <w:rsid w:val="00BD256D"/>
    <w:rsid w:val="00BD2752"/>
    <w:rsid w:val="00BD2EB0"/>
    <w:rsid w:val="00BD38D2"/>
    <w:rsid w:val="00BD46D7"/>
    <w:rsid w:val="00BD4C0F"/>
    <w:rsid w:val="00BD5624"/>
    <w:rsid w:val="00BD5D71"/>
    <w:rsid w:val="00BD5DBA"/>
    <w:rsid w:val="00BD672F"/>
    <w:rsid w:val="00BE07DC"/>
    <w:rsid w:val="00BE0E3D"/>
    <w:rsid w:val="00BE10C6"/>
    <w:rsid w:val="00BE1101"/>
    <w:rsid w:val="00BE1132"/>
    <w:rsid w:val="00BE1167"/>
    <w:rsid w:val="00BE11CC"/>
    <w:rsid w:val="00BE1A25"/>
    <w:rsid w:val="00BE1A38"/>
    <w:rsid w:val="00BE392F"/>
    <w:rsid w:val="00BE4189"/>
    <w:rsid w:val="00BE467E"/>
    <w:rsid w:val="00BE593A"/>
    <w:rsid w:val="00BE6B8A"/>
    <w:rsid w:val="00BE700B"/>
    <w:rsid w:val="00BE71CE"/>
    <w:rsid w:val="00BE7A49"/>
    <w:rsid w:val="00BE7C4D"/>
    <w:rsid w:val="00BE7DC0"/>
    <w:rsid w:val="00BE7F23"/>
    <w:rsid w:val="00BF005D"/>
    <w:rsid w:val="00BF060B"/>
    <w:rsid w:val="00BF06DE"/>
    <w:rsid w:val="00BF07F8"/>
    <w:rsid w:val="00BF0B43"/>
    <w:rsid w:val="00BF1285"/>
    <w:rsid w:val="00BF2104"/>
    <w:rsid w:val="00BF225C"/>
    <w:rsid w:val="00BF37CE"/>
    <w:rsid w:val="00BF3C6C"/>
    <w:rsid w:val="00BF4DA3"/>
    <w:rsid w:val="00BF548E"/>
    <w:rsid w:val="00BF62D6"/>
    <w:rsid w:val="00BF6907"/>
    <w:rsid w:val="00BF6A0D"/>
    <w:rsid w:val="00BF6A81"/>
    <w:rsid w:val="00BF7967"/>
    <w:rsid w:val="00C0056B"/>
    <w:rsid w:val="00C02C23"/>
    <w:rsid w:val="00C02E71"/>
    <w:rsid w:val="00C03016"/>
    <w:rsid w:val="00C03B60"/>
    <w:rsid w:val="00C0450C"/>
    <w:rsid w:val="00C04AA2"/>
    <w:rsid w:val="00C04F0D"/>
    <w:rsid w:val="00C052AE"/>
    <w:rsid w:val="00C065BE"/>
    <w:rsid w:val="00C079B6"/>
    <w:rsid w:val="00C10796"/>
    <w:rsid w:val="00C11E83"/>
    <w:rsid w:val="00C122CF"/>
    <w:rsid w:val="00C12965"/>
    <w:rsid w:val="00C13F44"/>
    <w:rsid w:val="00C141A4"/>
    <w:rsid w:val="00C142A7"/>
    <w:rsid w:val="00C15AD2"/>
    <w:rsid w:val="00C203D7"/>
    <w:rsid w:val="00C211B2"/>
    <w:rsid w:val="00C2137D"/>
    <w:rsid w:val="00C215FA"/>
    <w:rsid w:val="00C223F1"/>
    <w:rsid w:val="00C22E1C"/>
    <w:rsid w:val="00C2325A"/>
    <w:rsid w:val="00C23519"/>
    <w:rsid w:val="00C23E9B"/>
    <w:rsid w:val="00C2452E"/>
    <w:rsid w:val="00C24B89"/>
    <w:rsid w:val="00C24CDE"/>
    <w:rsid w:val="00C24D0D"/>
    <w:rsid w:val="00C25354"/>
    <w:rsid w:val="00C256EA"/>
    <w:rsid w:val="00C26657"/>
    <w:rsid w:val="00C30557"/>
    <w:rsid w:val="00C319AC"/>
    <w:rsid w:val="00C31CC8"/>
    <w:rsid w:val="00C32169"/>
    <w:rsid w:val="00C32E83"/>
    <w:rsid w:val="00C34A32"/>
    <w:rsid w:val="00C36385"/>
    <w:rsid w:val="00C370A7"/>
    <w:rsid w:val="00C371C8"/>
    <w:rsid w:val="00C37F46"/>
    <w:rsid w:val="00C41486"/>
    <w:rsid w:val="00C43609"/>
    <w:rsid w:val="00C44CB3"/>
    <w:rsid w:val="00C44D11"/>
    <w:rsid w:val="00C46A90"/>
    <w:rsid w:val="00C47217"/>
    <w:rsid w:val="00C473C1"/>
    <w:rsid w:val="00C476E4"/>
    <w:rsid w:val="00C521D1"/>
    <w:rsid w:val="00C538C1"/>
    <w:rsid w:val="00C543E3"/>
    <w:rsid w:val="00C5542E"/>
    <w:rsid w:val="00C5555E"/>
    <w:rsid w:val="00C55B16"/>
    <w:rsid w:val="00C56943"/>
    <w:rsid w:val="00C56DF4"/>
    <w:rsid w:val="00C57073"/>
    <w:rsid w:val="00C60C1D"/>
    <w:rsid w:val="00C60CA1"/>
    <w:rsid w:val="00C619B3"/>
    <w:rsid w:val="00C62601"/>
    <w:rsid w:val="00C648E3"/>
    <w:rsid w:val="00C64985"/>
    <w:rsid w:val="00C64B11"/>
    <w:rsid w:val="00C657A0"/>
    <w:rsid w:val="00C65FB8"/>
    <w:rsid w:val="00C66B11"/>
    <w:rsid w:val="00C67CC9"/>
    <w:rsid w:val="00C7067D"/>
    <w:rsid w:val="00C70BFC"/>
    <w:rsid w:val="00C714CB"/>
    <w:rsid w:val="00C72B5E"/>
    <w:rsid w:val="00C72DA7"/>
    <w:rsid w:val="00C72EB3"/>
    <w:rsid w:val="00C730B8"/>
    <w:rsid w:val="00C730C4"/>
    <w:rsid w:val="00C768AE"/>
    <w:rsid w:val="00C76C61"/>
    <w:rsid w:val="00C770B9"/>
    <w:rsid w:val="00C77404"/>
    <w:rsid w:val="00C77D2C"/>
    <w:rsid w:val="00C80766"/>
    <w:rsid w:val="00C82ECE"/>
    <w:rsid w:val="00C82FC1"/>
    <w:rsid w:val="00C836F9"/>
    <w:rsid w:val="00C83EE1"/>
    <w:rsid w:val="00C842BD"/>
    <w:rsid w:val="00C844B2"/>
    <w:rsid w:val="00C84B5C"/>
    <w:rsid w:val="00C86013"/>
    <w:rsid w:val="00C86C02"/>
    <w:rsid w:val="00C87323"/>
    <w:rsid w:val="00C9492A"/>
    <w:rsid w:val="00C94DFE"/>
    <w:rsid w:val="00C9515F"/>
    <w:rsid w:val="00C95C0E"/>
    <w:rsid w:val="00C9632D"/>
    <w:rsid w:val="00C96979"/>
    <w:rsid w:val="00C9712D"/>
    <w:rsid w:val="00CA047F"/>
    <w:rsid w:val="00CA09B0"/>
    <w:rsid w:val="00CA0C1D"/>
    <w:rsid w:val="00CA0D83"/>
    <w:rsid w:val="00CA1075"/>
    <w:rsid w:val="00CA19C5"/>
    <w:rsid w:val="00CA2263"/>
    <w:rsid w:val="00CA2BE8"/>
    <w:rsid w:val="00CA2FB3"/>
    <w:rsid w:val="00CA4629"/>
    <w:rsid w:val="00CA48F5"/>
    <w:rsid w:val="00CA5BEB"/>
    <w:rsid w:val="00CA68FC"/>
    <w:rsid w:val="00CA6DE4"/>
    <w:rsid w:val="00CA7C02"/>
    <w:rsid w:val="00CB0131"/>
    <w:rsid w:val="00CB094E"/>
    <w:rsid w:val="00CB12DF"/>
    <w:rsid w:val="00CB145F"/>
    <w:rsid w:val="00CB14D0"/>
    <w:rsid w:val="00CB18F3"/>
    <w:rsid w:val="00CB39A0"/>
    <w:rsid w:val="00CB3CE6"/>
    <w:rsid w:val="00CB4326"/>
    <w:rsid w:val="00CB4398"/>
    <w:rsid w:val="00CB4E3E"/>
    <w:rsid w:val="00CB5984"/>
    <w:rsid w:val="00CB5B9D"/>
    <w:rsid w:val="00CB5FFE"/>
    <w:rsid w:val="00CC0156"/>
    <w:rsid w:val="00CC153A"/>
    <w:rsid w:val="00CC49E5"/>
    <w:rsid w:val="00CC57DE"/>
    <w:rsid w:val="00CC626B"/>
    <w:rsid w:val="00CC7655"/>
    <w:rsid w:val="00CD03B1"/>
    <w:rsid w:val="00CD06C1"/>
    <w:rsid w:val="00CD0E50"/>
    <w:rsid w:val="00CD21E6"/>
    <w:rsid w:val="00CD254A"/>
    <w:rsid w:val="00CD3EA5"/>
    <w:rsid w:val="00CD5170"/>
    <w:rsid w:val="00CD66F4"/>
    <w:rsid w:val="00CE03E1"/>
    <w:rsid w:val="00CE0AD5"/>
    <w:rsid w:val="00CE0BD5"/>
    <w:rsid w:val="00CE193C"/>
    <w:rsid w:val="00CE1F7B"/>
    <w:rsid w:val="00CE33B6"/>
    <w:rsid w:val="00CE41B6"/>
    <w:rsid w:val="00CE4F30"/>
    <w:rsid w:val="00CE51E6"/>
    <w:rsid w:val="00CE5980"/>
    <w:rsid w:val="00CE62CD"/>
    <w:rsid w:val="00CE7347"/>
    <w:rsid w:val="00CE74AA"/>
    <w:rsid w:val="00CF0691"/>
    <w:rsid w:val="00CF0B92"/>
    <w:rsid w:val="00CF0ECC"/>
    <w:rsid w:val="00CF1739"/>
    <w:rsid w:val="00CF1E7D"/>
    <w:rsid w:val="00CF3D86"/>
    <w:rsid w:val="00CF3E0B"/>
    <w:rsid w:val="00CF3F0B"/>
    <w:rsid w:val="00CF45B6"/>
    <w:rsid w:val="00CF478B"/>
    <w:rsid w:val="00CF4954"/>
    <w:rsid w:val="00CF5B2E"/>
    <w:rsid w:val="00CF681C"/>
    <w:rsid w:val="00CF6E49"/>
    <w:rsid w:val="00CF7219"/>
    <w:rsid w:val="00CF7B6E"/>
    <w:rsid w:val="00D01A46"/>
    <w:rsid w:val="00D01FD3"/>
    <w:rsid w:val="00D024C5"/>
    <w:rsid w:val="00D02773"/>
    <w:rsid w:val="00D02969"/>
    <w:rsid w:val="00D02DD5"/>
    <w:rsid w:val="00D03C9E"/>
    <w:rsid w:val="00D04107"/>
    <w:rsid w:val="00D054B9"/>
    <w:rsid w:val="00D05F89"/>
    <w:rsid w:val="00D06779"/>
    <w:rsid w:val="00D071F8"/>
    <w:rsid w:val="00D077AF"/>
    <w:rsid w:val="00D07C78"/>
    <w:rsid w:val="00D1030A"/>
    <w:rsid w:val="00D109B7"/>
    <w:rsid w:val="00D11A7A"/>
    <w:rsid w:val="00D12397"/>
    <w:rsid w:val="00D126E9"/>
    <w:rsid w:val="00D12828"/>
    <w:rsid w:val="00D1316C"/>
    <w:rsid w:val="00D13C85"/>
    <w:rsid w:val="00D14603"/>
    <w:rsid w:val="00D151AE"/>
    <w:rsid w:val="00D154EB"/>
    <w:rsid w:val="00D16A12"/>
    <w:rsid w:val="00D175DD"/>
    <w:rsid w:val="00D17CD2"/>
    <w:rsid w:val="00D217D5"/>
    <w:rsid w:val="00D22525"/>
    <w:rsid w:val="00D23C24"/>
    <w:rsid w:val="00D23ED8"/>
    <w:rsid w:val="00D24D01"/>
    <w:rsid w:val="00D2650B"/>
    <w:rsid w:val="00D26542"/>
    <w:rsid w:val="00D27795"/>
    <w:rsid w:val="00D27D0D"/>
    <w:rsid w:val="00D30190"/>
    <w:rsid w:val="00D30B5F"/>
    <w:rsid w:val="00D30C33"/>
    <w:rsid w:val="00D313E1"/>
    <w:rsid w:val="00D31F89"/>
    <w:rsid w:val="00D33B72"/>
    <w:rsid w:val="00D33C6F"/>
    <w:rsid w:val="00D34172"/>
    <w:rsid w:val="00D3515D"/>
    <w:rsid w:val="00D35F83"/>
    <w:rsid w:val="00D361F1"/>
    <w:rsid w:val="00D37823"/>
    <w:rsid w:val="00D4062E"/>
    <w:rsid w:val="00D427BE"/>
    <w:rsid w:val="00D428F5"/>
    <w:rsid w:val="00D43FB5"/>
    <w:rsid w:val="00D444B0"/>
    <w:rsid w:val="00D44843"/>
    <w:rsid w:val="00D449FB"/>
    <w:rsid w:val="00D45AE8"/>
    <w:rsid w:val="00D45D76"/>
    <w:rsid w:val="00D465CA"/>
    <w:rsid w:val="00D465D6"/>
    <w:rsid w:val="00D46CE6"/>
    <w:rsid w:val="00D47212"/>
    <w:rsid w:val="00D47532"/>
    <w:rsid w:val="00D50E7F"/>
    <w:rsid w:val="00D51D71"/>
    <w:rsid w:val="00D51E7C"/>
    <w:rsid w:val="00D538BF"/>
    <w:rsid w:val="00D53DDA"/>
    <w:rsid w:val="00D54A51"/>
    <w:rsid w:val="00D54CD2"/>
    <w:rsid w:val="00D5726B"/>
    <w:rsid w:val="00D57C74"/>
    <w:rsid w:val="00D6018A"/>
    <w:rsid w:val="00D62D44"/>
    <w:rsid w:val="00D6437E"/>
    <w:rsid w:val="00D64863"/>
    <w:rsid w:val="00D665A4"/>
    <w:rsid w:val="00D66F12"/>
    <w:rsid w:val="00D725A1"/>
    <w:rsid w:val="00D72757"/>
    <w:rsid w:val="00D80A7A"/>
    <w:rsid w:val="00D80AB6"/>
    <w:rsid w:val="00D8220A"/>
    <w:rsid w:val="00D84539"/>
    <w:rsid w:val="00D860BD"/>
    <w:rsid w:val="00D866A1"/>
    <w:rsid w:val="00D86703"/>
    <w:rsid w:val="00D86A1A"/>
    <w:rsid w:val="00D87BEF"/>
    <w:rsid w:val="00D90884"/>
    <w:rsid w:val="00D9308C"/>
    <w:rsid w:val="00D93B8C"/>
    <w:rsid w:val="00D93DF9"/>
    <w:rsid w:val="00D94184"/>
    <w:rsid w:val="00D94F7B"/>
    <w:rsid w:val="00D979EB"/>
    <w:rsid w:val="00D97B8C"/>
    <w:rsid w:val="00DA0334"/>
    <w:rsid w:val="00DA1183"/>
    <w:rsid w:val="00DA143D"/>
    <w:rsid w:val="00DA2F9F"/>
    <w:rsid w:val="00DA4339"/>
    <w:rsid w:val="00DA43E0"/>
    <w:rsid w:val="00DA745C"/>
    <w:rsid w:val="00DB0A8E"/>
    <w:rsid w:val="00DB1E36"/>
    <w:rsid w:val="00DB2C77"/>
    <w:rsid w:val="00DB2FA6"/>
    <w:rsid w:val="00DB3D60"/>
    <w:rsid w:val="00DB43A4"/>
    <w:rsid w:val="00DB4583"/>
    <w:rsid w:val="00DB4766"/>
    <w:rsid w:val="00DB5837"/>
    <w:rsid w:val="00DB6492"/>
    <w:rsid w:val="00DB661F"/>
    <w:rsid w:val="00DB6FA7"/>
    <w:rsid w:val="00DB755D"/>
    <w:rsid w:val="00DB76CA"/>
    <w:rsid w:val="00DC20CF"/>
    <w:rsid w:val="00DC383C"/>
    <w:rsid w:val="00DC394A"/>
    <w:rsid w:val="00DC409B"/>
    <w:rsid w:val="00DC4392"/>
    <w:rsid w:val="00DC4C60"/>
    <w:rsid w:val="00DC57F5"/>
    <w:rsid w:val="00DC5BB6"/>
    <w:rsid w:val="00DC607E"/>
    <w:rsid w:val="00DC6196"/>
    <w:rsid w:val="00DC6B8D"/>
    <w:rsid w:val="00DC7512"/>
    <w:rsid w:val="00DC753D"/>
    <w:rsid w:val="00DD003C"/>
    <w:rsid w:val="00DD05EB"/>
    <w:rsid w:val="00DD0792"/>
    <w:rsid w:val="00DD1131"/>
    <w:rsid w:val="00DD1A60"/>
    <w:rsid w:val="00DD2311"/>
    <w:rsid w:val="00DD270A"/>
    <w:rsid w:val="00DD3171"/>
    <w:rsid w:val="00DD3228"/>
    <w:rsid w:val="00DD3F17"/>
    <w:rsid w:val="00DD4F5C"/>
    <w:rsid w:val="00DD6C5C"/>
    <w:rsid w:val="00DD7E1A"/>
    <w:rsid w:val="00DE061D"/>
    <w:rsid w:val="00DE0DAC"/>
    <w:rsid w:val="00DE0FF7"/>
    <w:rsid w:val="00DE1043"/>
    <w:rsid w:val="00DE1963"/>
    <w:rsid w:val="00DE1B48"/>
    <w:rsid w:val="00DE1E1B"/>
    <w:rsid w:val="00DE2ECE"/>
    <w:rsid w:val="00DE3090"/>
    <w:rsid w:val="00DE3480"/>
    <w:rsid w:val="00DE4B31"/>
    <w:rsid w:val="00DE5974"/>
    <w:rsid w:val="00DE5C16"/>
    <w:rsid w:val="00DE5C3C"/>
    <w:rsid w:val="00DE5F29"/>
    <w:rsid w:val="00DE6A12"/>
    <w:rsid w:val="00DF0918"/>
    <w:rsid w:val="00DF0CDF"/>
    <w:rsid w:val="00DF17E6"/>
    <w:rsid w:val="00DF1F80"/>
    <w:rsid w:val="00DF21C5"/>
    <w:rsid w:val="00DF2C40"/>
    <w:rsid w:val="00DF5D23"/>
    <w:rsid w:val="00DF6A49"/>
    <w:rsid w:val="00DF6DEE"/>
    <w:rsid w:val="00DF7B11"/>
    <w:rsid w:val="00E00648"/>
    <w:rsid w:val="00E02E9A"/>
    <w:rsid w:val="00E03CF0"/>
    <w:rsid w:val="00E04A1B"/>
    <w:rsid w:val="00E04AF9"/>
    <w:rsid w:val="00E06287"/>
    <w:rsid w:val="00E076EE"/>
    <w:rsid w:val="00E07930"/>
    <w:rsid w:val="00E106B3"/>
    <w:rsid w:val="00E11A0D"/>
    <w:rsid w:val="00E13573"/>
    <w:rsid w:val="00E13A3D"/>
    <w:rsid w:val="00E149BC"/>
    <w:rsid w:val="00E14C12"/>
    <w:rsid w:val="00E15309"/>
    <w:rsid w:val="00E15F48"/>
    <w:rsid w:val="00E202C0"/>
    <w:rsid w:val="00E20F25"/>
    <w:rsid w:val="00E2172C"/>
    <w:rsid w:val="00E2274E"/>
    <w:rsid w:val="00E27273"/>
    <w:rsid w:val="00E3066C"/>
    <w:rsid w:val="00E3070D"/>
    <w:rsid w:val="00E30E3A"/>
    <w:rsid w:val="00E3216B"/>
    <w:rsid w:val="00E33034"/>
    <w:rsid w:val="00E337B7"/>
    <w:rsid w:val="00E35547"/>
    <w:rsid w:val="00E35D89"/>
    <w:rsid w:val="00E36450"/>
    <w:rsid w:val="00E37500"/>
    <w:rsid w:val="00E375CA"/>
    <w:rsid w:val="00E3769E"/>
    <w:rsid w:val="00E40B8C"/>
    <w:rsid w:val="00E41C08"/>
    <w:rsid w:val="00E42E13"/>
    <w:rsid w:val="00E4455D"/>
    <w:rsid w:val="00E45057"/>
    <w:rsid w:val="00E468D0"/>
    <w:rsid w:val="00E474E9"/>
    <w:rsid w:val="00E4788D"/>
    <w:rsid w:val="00E50027"/>
    <w:rsid w:val="00E50113"/>
    <w:rsid w:val="00E5167C"/>
    <w:rsid w:val="00E51F30"/>
    <w:rsid w:val="00E5249A"/>
    <w:rsid w:val="00E532C3"/>
    <w:rsid w:val="00E54F89"/>
    <w:rsid w:val="00E55201"/>
    <w:rsid w:val="00E571B9"/>
    <w:rsid w:val="00E637BD"/>
    <w:rsid w:val="00E6455B"/>
    <w:rsid w:val="00E64BC0"/>
    <w:rsid w:val="00E65626"/>
    <w:rsid w:val="00E6573B"/>
    <w:rsid w:val="00E66B82"/>
    <w:rsid w:val="00E67852"/>
    <w:rsid w:val="00E679F1"/>
    <w:rsid w:val="00E7054E"/>
    <w:rsid w:val="00E70BBD"/>
    <w:rsid w:val="00E7235E"/>
    <w:rsid w:val="00E72808"/>
    <w:rsid w:val="00E738A6"/>
    <w:rsid w:val="00E73B21"/>
    <w:rsid w:val="00E75F95"/>
    <w:rsid w:val="00E77033"/>
    <w:rsid w:val="00E800D5"/>
    <w:rsid w:val="00E8095C"/>
    <w:rsid w:val="00E81449"/>
    <w:rsid w:val="00E815BF"/>
    <w:rsid w:val="00E81F2F"/>
    <w:rsid w:val="00E825E9"/>
    <w:rsid w:val="00E83EFE"/>
    <w:rsid w:val="00E842B8"/>
    <w:rsid w:val="00E84434"/>
    <w:rsid w:val="00E84533"/>
    <w:rsid w:val="00E8467F"/>
    <w:rsid w:val="00E85060"/>
    <w:rsid w:val="00E864C7"/>
    <w:rsid w:val="00E865B1"/>
    <w:rsid w:val="00E86D83"/>
    <w:rsid w:val="00E87620"/>
    <w:rsid w:val="00E91469"/>
    <w:rsid w:val="00E92503"/>
    <w:rsid w:val="00E926CA"/>
    <w:rsid w:val="00E9294F"/>
    <w:rsid w:val="00E93C10"/>
    <w:rsid w:val="00E948B4"/>
    <w:rsid w:val="00E954E4"/>
    <w:rsid w:val="00E95847"/>
    <w:rsid w:val="00E95957"/>
    <w:rsid w:val="00E969F8"/>
    <w:rsid w:val="00EA05B6"/>
    <w:rsid w:val="00EA0B29"/>
    <w:rsid w:val="00EA2014"/>
    <w:rsid w:val="00EA27CE"/>
    <w:rsid w:val="00EA2A8E"/>
    <w:rsid w:val="00EA2E76"/>
    <w:rsid w:val="00EA4080"/>
    <w:rsid w:val="00EA4348"/>
    <w:rsid w:val="00EA43AF"/>
    <w:rsid w:val="00EA43F7"/>
    <w:rsid w:val="00EA4EEC"/>
    <w:rsid w:val="00EA6102"/>
    <w:rsid w:val="00EA61B7"/>
    <w:rsid w:val="00EA6581"/>
    <w:rsid w:val="00EB0721"/>
    <w:rsid w:val="00EB1240"/>
    <w:rsid w:val="00EB16E7"/>
    <w:rsid w:val="00EB1ADE"/>
    <w:rsid w:val="00EB1DC0"/>
    <w:rsid w:val="00EB36A7"/>
    <w:rsid w:val="00EB43C4"/>
    <w:rsid w:val="00EB52AF"/>
    <w:rsid w:val="00EB5780"/>
    <w:rsid w:val="00EB5934"/>
    <w:rsid w:val="00EB5B5E"/>
    <w:rsid w:val="00EB6BD5"/>
    <w:rsid w:val="00EB6C26"/>
    <w:rsid w:val="00EB70BD"/>
    <w:rsid w:val="00EB7566"/>
    <w:rsid w:val="00EB7BE2"/>
    <w:rsid w:val="00EC0244"/>
    <w:rsid w:val="00EC0B17"/>
    <w:rsid w:val="00EC0F80"/>
    <w:rsid w:val="00EC160F"/>
    <w:rsid w:val="00EC1AD3"/>
    <w:rsid w:val="00EC1F76"/>
    <w:rsid w:val="00EC236E"/>
    <w:rsid w:val="00EC2B48"/>
    <w:rsid w:val="00EC2B74"/>
    <w:rsid w:val="00EC2D37"/>
    <w:rsid w:val="00EC3A3D"/>
    <w:rsid w:val="00EC3ACA"/>
    <w:rsid w:val="00EC3E0E"/>
    <w:rsid w:val="00EC48CD"/>
    <w:rsid w:val="00EC4B70"/>
    <w:rsid w:val="00EC63E8"/>
    <w:rsid w:val="00EC6D5C"/>
    <w:rsid w:val="00EC741C"/>
    <w:rsid w:val="00EC7688"/>
    <w:rsid w:val="00EC7E4C"/>
    <w:rsid w:val="00ED17CB"/>
    <w:rsid w:val="00ED185C"/>
    <w:rsid w:val="00ED3231"/>
    <w:rsid w:val="00ED4533"/>
    <w:rsid w:val="00ED60D9"/>
    <w:rsid w:val="00ED61FD"/>
    <w:rsid w:val="00ED6E3E"/>
    <w:rsid w:val="00ED7673"/>
    <w:rsid w:val="00ED7840"/>
    <w:rsid w:val="00EE0768"/>
    <w:rsid w:val="00EE081F"/>
    <w:rsid w:val="00EE117A"/>
    <w:rsid w:val="00EE3531"/>
    <w:rsid w:val="00EE644F"/>
    <w:rsid w:val="00EE7CD6"/>
    <w:rsid w:val="00EF0477"/>
    <w:rsid w:val="00EF144D"/>
    <w:rsid w:val="00EF1FF4"/>
    <w:rsid w:val="00EF26E4"/>
    <w:rsid w:val="00EF2CDF"/>
    <w:rsid w:val="00EF3690"/>
    <w:rsid w:val="00EF48ED"/>
    <w:rsid w:val="00EF4E7A"/>
    <w:rsid w:val="00EF51EA"/>
    <w:rsid w:val="00EF702C"/>
    <w:rsid w:val="00F00A46"/>
    <w:rsid w:val="00F01190"/>
    <w:rsid w:val="00F01A96"/>
    <w:rsid w:val="00F02A03"/>
    <w:rsid w:val="00F03B09"/>
    <w:rsid w:val="00F05437"/>
    <w:rsid w:val="00F071E7"/>
    <w:rsid w:val="00F074E5"/>
    <w:rsid w:val="00F074F2"/>
    <w:rsid w:val="00F07616"/>
    <w:rsid w:val="00F07B6C"/>
    <w:rsid w:val="00F07F13"/>
    <w:rsid w:val="00F1090C"/>
    <w:rsid w:val="00F10AB9"/>
    <w:rsid w:val="00F10BD1"/>
    <w:rsid w:val="00F10D61"/>
    <w:rsid w:val="00F116C2"/>
    <w:rsid w:val="00F12F1D"/>
    <w:rsid w:val="00F132DA"/>
    <w:rsid w:val="00F13BE1"/>
    <w:rsid w:val="00F144DE"/>
    <w:rsid w:val="00F14E25"/>
    <w:rsid w:val="00F158D0"/>
    <w:rsid w:val="00F2108C"/>
    <w:rsid w:val="00F2146F"/>
    <w:rsid w:val="00F21902"/>
    <w:rsid w:val="00F21A26"/>
    <w:rsid w:val="00F21D5F"/>
    <w:rsid w:val="00F21F41"/>
    <w:rsid w:val="00F2216F"/>
    <w:rsid w:val="00F224F7"/>
    <w:rsid w:val="00F22FA1"/>
    <w:rsid w:val="00F234AA"/>
    <w:rsid w:val="00F23FD6"/>
    <w:rsid w:val="00F2457A"/>
    <w:rsid w:val="00F24BC7"/>
    <w:rsid w:val="00F251B4"/>
    <w:rsid w:val="00F25572"/>
    <w:rsid w:val="00F255B5"/>
    <w:rsid w:val="00F25868"/>
    <w:rsid w:val="00F26309"/>
    <w:rsid w:val="00F26418"/>
    <w:rsid w:val="00F26792"/>
    <w:rsid w:val="00F30B2B"/>
    <w:rsid w:val="00F310B9"/>
    <w:rsid w:val="00F312A8"/>
    <w:rsid w:val="00F31C85"/>
    <w:rsid w:val="00F33491"/>
    <w:rsid w:val="00F3389A"/>
    <w:rsid w:val="00F3440E"/>
    <w:rsid w:val="00F34C7C"/>
    <w:rsid w:val="00F35A61"/>
    <w:rsid w:val="00F362EE"/>
    <w:rsid w:val="00F3649F"/>
    <w:rsid w:val="00F368D6"/>
    <w:rsid w:val="00F36A8B"/>
    <w:rsid w:val="00F36BFA"/>
    <w:rsid w:val="00F36CDE"/>
    <w:rsid w:val="00F4077E"/>
    <w:rsid w:val="00F4179F"/>
    <w:rsid w:val="00F4191A"/>
    <w:rsid w:val="00F4193A"/>
    <w:rsid w:val="00F42B1D"/>
    <w:rsid w:val="00F432B9"/>
    <w:rsid w:val="00F43327"/>
    <w:rsid w:val="00F4392B"/>
    <w:rsid w:val="00F440C5"/>
    <w:rsid w:val="00F46EC4"/>
    <w:rsid w:val="00F47EAE"/>
    <w:rsid w:val="00F5077A"/>
    <w:rsid w:val="00F51131"/>
    <w:rsid w:val="00F51528"/>
    <w:rsid w:val="00F522D0"/>
    <w:rsid w:val="00F52737"/>
    <w:rsid w:val="00F52F8A"/>
    <w:rsid w:val="00F550BA"/>
    <w:rsid w:val="00F556B6"/>
    <w:rsid w:val="00F55AA4"/>
    <w:rsid w:val="00F55BA1"/>
    <w:rsid w:val="00F561A6"/>
    <w:rsid w:val="00F56477"/>
    <w:rsid w:val="00F565BA"/>
    <w:rsid w:val="00F56E2F"/>
    <w:rsid w:val="00F578EF"/>
    <w:rsid w:val="00F601CB"/>
    <w:rsid w:val="00F60CF6"/>
    <w:rsid w:val="00F60DBB"/>
    <w:rsid w:val="00F620C0"/>
    <w:rsid w:val="00F6318F"/>
    <w:rsid w:val="00F652C7"/>
    <w:rsid w:val="00F652E4"/>
    <w:rsid w:val="00F655C4"/>
    <w:rsid w:val="00F66456"/>
    <w:rsid w:val="00F66B43"/>
    <w:rsid w:val="00F67EDC"/>
    <w:rsid w:val="00F71167"/>
    <w:rsid w:val="00F71EAF"/>
    <w:rsid w:val="00F72D7C"/>
    <w:rsid w:val="00F73486"/>
    <w:rsid w:val="00F73C05"/>
    <w:rsid w:val="00F74657"/>
    <w:rsid w:val="00F758C9"/>
    <w:rsid w:val="00F75D6D"/>
    <w:rsid w:val="00F75EFC"/>
    <w:rsid w:val="00F77D58"/>
    <w:rsid w:val="00F806F0"/>
    <w:rsid w:val="00F80D5A"/>
    <w:rsid w:val="00F80F60"/>
    <w:rsid w:val="00F814C2"/>
    <w:rsid w:val="00F81B73"/>
    <w:rsid w:val="00F820D1"/>
    <w:rsid w:val="00F824FD"/>
    <w:rsid w:val="00F82AC5"/>
    <w:rsid w:val="00F82B08"/>
    <w:rsid w:val="00F82C4F"/>
    <w:rsid w:val="00F82D22"/>
    <w:rsid w:val="00F8380C"/>
    <w:rsid w:val="00F8390F"/>
    <w:rsid w:val="00F84024"/>
    <w:rsid w:val="00F8616B"/>
    <w:rsid w:val="00F863ED"/>
    <w:rsid w:val="00F86BC6"/>
    <w:rsid w:val="00F9020A"/>
    <w:rsid w:val="00F91778"/>
    <w:rsid w:val="00F91BD3"/>
    <w:rsid w:val="00F923E7"/>
    <w:rsid w:val="00F92E98"/>
    <w:rsid w:val="00F941A7"/>
    <w:rsid w:val="00F945B2"/>
    <w:rsid w:val="00F94B2E"/>
    <w:rsid w:val="00F950B0"/>
    <w:rsid w:val="00F95702"/>
    <w:rsid w:val="00F96117"/>
    <w:rsid w:val="00F966D6"/>
    <w:rsid w:val="00F96E6D"/>
    <w:rsid w:val="00F97C50"/>
    <w:rsid w:val="00FA0171"/>
    <w:rsid w:val="00FA1960"/>
    <w:rsid w:val="00FA4994"/>
    <w:rsid w:val="00FA4F39"/>
    <w:rsid w:val="00FA5235"/>
    <w:rsid w:val="00FA73D5"/>
    <w:rsid w:val="00FA7CE0"/>
    <w:rsid w:val="00FB11A9"/>
    <w:rsid w:val="00FB35EF"/>
    <w:rsid w:val="00FB3658"/>
    <w:rsid w:val="00FB3A8B"/>
    <w:rsid w:val="00FB3B3B"/>
    <w:rsid w:val="00FB3FEF"/>
    <w:rsid w:val="00FB4831"/>
    <w:rsid w:val="00FB4A60"/>
    <w:rsid w:val="00FB5309"/>
    <w:rsid w:val="00FB6B03"/>
    <w:rsid w:val="00FB6ED5"/>
    <w:rsid w:val="00FB78C8"/>
    <w:rsid w:val="00FB79C3"/>
    <w:rsid w:val="00FC06C0"/>
    <w:rsid w:val="00FC1B29"/>
    <w:rsid w:val="00FC1CCD"/>
    <w:rsid w:val="00FC1D89"/>
    <w:rsid w:val="00FC344A"/>
    <w:rsid w:val="00FC376F"/>
    <w:rsid w:val="00FC5638"/>
    <w:rsid w:val="00FC5F5C"/>
    <w:rsid w:val="00FC694F"/>
    <w:rsid w:val="00FC6E7F"/>
    <w:rsid w:val="00FC7232"/>
    <w:rsid w:val="00FC726A"/>
    <w:rsid w:val="00FC7DC3"/>
    <w:rsid w:val="00FD052D"/>
    <w:rsid w:val="00FD1019"/>
    <w:rsid w:val="00FD24D5"/>
    <w:rsid w:val="00FD2501"/>
    <w:rsid w:val="00FD34FD"/>
    <w:rsid w:val="00FD3572"/>
    <w:rsid w:val="00FD4400"/>
    <w:rsid w:val="00FD4763"/>
    <w:rsid w:val="00FD5061"/>
    <w:rsid w:val="00FD6ED0"/>
    <w:rsid w:val="00FD71A5"/>
    <w:rsid w:val="00FD71F7"/>
    <w:rsid w:val="00FD7CA4"/>
    <w:rsid w:val="00FE022B"/>
    <w:rsid w:val="00FE09EC"/>
    <w:rsid w:val="00FE1157"/>
    <w:rsid w:val="00FE193E"/>
    <w:rsid w:val="00FE1BA4"/>
    <w:rsid w:val="00FE2255"/>
    <w:rsid w:val="00FE2359"/>
    <w:rsid w:val="00FE2FD0"/>
    <w:rsid w:val="00FE2FD6"/>
    <w:rsid w:val="00FE4366"/>
    <w:rsid w:val="00FE48B3"/>
    <w:rsid w:val="00FE4DB8"/>
    <w:rsid w:val="00FE72EB"/>
    <w:rsid w:val="00FF271E"/>
    <w:rsid w:val="00FF35D3"/>
    <w:rsid w:val="00FF3612"/>
    <w:rsid w:val="00FF3786"/>
    <w:rsid w:val="00FF4523"/>
    <w:rsid w:val="00FF602A"/>
    <w:rsid w:val="00FF6A42"/>
    <w:rsid w:val="00FF7169"/>
    <w:rsid w:val="00FF7332"/>
    <w:rsid w:val="00FF7830"/>
    <w:rsid w:val="05D00B49"/>
    <w:rsid w:val="08D334F3"/>
    <w:rsid w:val="0AC74067"/>
    <w:rsid w:val="21025237"/>
    <w:rsid w:val="25A05047"/>
    <w:rsid w:val="2714107F"/>
    <w:rsid w:val="282F5357"/>
    <w:rsid w:val="28A1418D"/>
    <w:rsid w:val="2C336E4B"/>
    <w:rsid w:val="2FE20833"/>
    <w:rsid w:val="3A54454A"/>
    <w:rsid w:val="3B5F6E45"/>
    <w:rsid w:val="40081587"/>
    <w:rsid w:val="4968790B"/>
    <w:rsid w:val="4BD172B5"/>
    <w:rsid w:val="4DB0730C"/>
    <w:rsid w:val="5DDB05FF"/>
    <w:rsid w:val="6B6F431B"/>
    <w:rsid w:val="777F4B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E2B2A59"/>
  <w15:docId w15:val="{6C1C5486-21DE-46BE-96EA-E78BB9BC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iPriority="0" w:unhideWhenUsed="1" w:qFormat="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6D274C"/>
    <w:pPr>
      <w:widowControl w:val="0"/>
      <w:autoSpaceDE w:val="0"/>
      <w:autoSpaceDN w:val="0"/>
      <w:adjustRightInd w:val="0"/>
      <w:jc w:val="both"/>
    </w:pPr>
    <w:rPr>
      <w:rFonts w:ascii="Times New Roman" w:eastAsia="宋体" w:hAnsi="Times New Roman" w:cs="Times New Roman"/>
      <w:color w:val="000000"/>
      <w:sz w:val="21"/>
      <w:szCs w:val="21"/>
    </w:rPr>
  </w:style>
  <w:style w:type="paragraph" w:styleId="12">
    <w:name w:val="heading 1"/>
    <w:basedOn w:val="a6"/>
    <w:next w:val="a6"/>
    <w:link w:val="13"/>
    <w:qFormat/>
    <w:rsid w:val="006D274C"/>
    <w:pPr>
      <w:keepNext/>
      <w:keepLines/>
      <w:spacing w:before="340" w:after="330" w:line="576" w:lineRule="auto"/>
      <w:outlineLvl w:val="0"/>
    </w:pPr>
    <w:rPr>
      <w:b/>
      <w:kern w:val="44"/>
      <w:sz w:val="44"/>
    </w:rPr>
  </w:style>
  <w:style w:type="paragraph" w:styleId="21">
    <w:name w:val="heading 2"/>
    <w:basedOn w:val="a6"/>
    <w:next w:val="a6"/>
    <w:link w:val="22"/>
    <w:qFormat/>
    <w:rsid w:val="006D274C"/>
    <w:pPr>
      <w:keepNext/>
      <w:keepLines/>
      <w:autoSpaceDE/>
      <w:autoSpaceDN/>
      <w:adjustRightInd/>
      <w:spacing w:before="260" w:after="260" w:line="413" w:lineRule="auto"/>
      <w:outlineLvl w:val="1"/>
    </w:pPr>
    <w:rPr>
      <w:rFonts w:ascii="Arial" w:eastAsia="黑体" w:hAnsi="Arial"/>
      <w:b/>
      <w:bCs/>
      <w:kern w:val="2"/>
      <w:sz w:val="32"/>
      <w:szCs w:val="32"/>
    </w:rPr>
  </w:style>
  <w:style w:type="paragraph" w:styleId="32">
    <w:name w:val="heading 3"/>
    <w:basedOn w:val="a6"/>
    <w:next w:val="a6"/>
    <w:link w:val="33"/>
    <w:qFormat/>
    <w:rsid w:val="006D274C"/>
    <w:pPr>
      <w:keepNext/>
      <w:keepLines/>
      <w:spacing w:before="260" w:after="260" w:line="413" w:lineRule="auto"/>
      <w:outlineLvl w:val="2"/>
    </w:pPr>
    <w:rPr>
      <w:b/>
      <w:bCs/>
      <w:sz w:val="32"/>
      <w:szCs w:val="32"/>
    </w:rPr>
  </w:style>
  <w:style w:type="paragraph" w:styleId="40">
    <w:name w:val="heading 4"/>
    <w:next w:val="a6"/>
    <w:link w:val="41"/>
    <w:qFormat/>
    <w:rsid w:val="006D274C"/>
    <w:pPr>
      <w:keepNext/>
      <w:keepLines/>
      <w:spacing w:before="280" w:after="290" w:line="377" w:lineRule="auto"/>
      <w:outlineLvl w:val="3"/>
    </w:pPr>
    <w:rPr>
      <w:rFonts w:ascii="Cambria" w:eastAsia="黑体" w:hAnsi="Cambria" w:cs="Times New Roman"/>
      <w:b/>
      <w:bCs/>
      <w:kern w:val="2"/>
      <w:sz w:val="24"/>
      <w:szCs w:val="28"/>
    </w:rPr>
  </w:style>
  <w:style w:type="paragraph" w:styleId="50">
    <w:name w:val="heading 5"/>
    <w:basedOn w:val="a6"/>
    <w:next w:val="a6"/>
    <w:link w:val="51"/>
    <w:qFormat/>
    <w:rsid w:val="00F96117"/>
    <w:pPr>
      <w:keepNext/>
      <w:keepLines/>
      <w:autoSpaceDE/>
      <w:autoSpaceDN/>
      <w:adjustRightInd/>
      <w:spacing w:before="280" w:after="290" w:line="372" w:lineRule="auto"/>
      <w:outlineLvl w:val="4"/>
    </w:pPr>
    <w:rPr>
      <w:b/>
      <w:bCs/>
      <w:kern w:val="2"/>
      <w:sz w:val="28"/>
      <w:szCs w:val="28"/>
    </w:rPr>
  </w:style>
  <w:style w:type="paragraph" w:styleId="60">
    <w:name w:val="heading 6"/>
    <w:basedOn w:val="a6"/>
    <w:next w:val="a7"/>
    <w:link w:val="61"/>
    <w:qFormat/>
    <w:rsid w:val="00F96117"/>
    <w:pPr>
      <w:keepNext/>
      <w:keepLines/>
      <w:widowControl/>
      <w:tabs>
        <w:tab w:val="left" w:pos="1152"/>
      </w:tabs>
      <w:overflowPunct w:val="0"/>
      <w:autoSpaceDE/>
      <w:autoSpaceDN/>
      <w:snapToGrid w:val="0"/>
      <w:spacing w:before="120" w:after="120" w:line="360" w:lineRule="auto"/>
      <w:ind w:left="1152" w:hanging="1152"/>
      <w:textAlignment w:val="baseline"/>
      <w:outlineLvl w:val="5"/>
    </w:pPr>
    <w:rPr>
      <w:kern w:val="24"/>
      <w:sz w:val="24"/>
      <w:szCs w:val="24"/>
    </w:rPr>
  </w:style>
  <w:style w:type="paragraph" w:styleId="7">
    <w:name w:val="heading 7"/>
    <w:basedOn w:val="a6"/>
    <w:next w:val="a6"/>
    <w:link w:val="70"/>
    <w:qFormat/>
    <w:rsid w:val="00F96117"/>
    <w:pPr>
      <w:keepNext/>
      <w:keepLines/>
      <w:widowControl/>
      <w:tabs>
        <w:tab w:val="left" w:pos="1296"/>
      </w:tabs>
      <w:overflowPunct w:val="0"/>
      <w:autoSpaceDE/>
      <w:autoSpaceDN/>
      <w:snapToGrid w:val="0"/>
      <w:spacing w:before="120" w:after="120" w:line="360" w:lineRule="auto"/>
      <w:ind w:left="1296" w:hanging="1296"/>
      <w:jc w:val="left"/>
      <w:textAlignment w:val="baseline"/>
      <w:outlineLvl w:val="6"/>
    </w:pPr>
    <w:rPr>
      <w:spacing w:val="2"/>
      <w:kern w:val="24"/>
      <w:sz w:val="24"/>
      <w:szCs w:val="24"/>
    </w:rPr>
  </w:style>
  <w:style w:type="paragraph" w:styleId="8">
    <w:name w:val="heading 8"/>
    <w:basedOn w:val="a6"/>
    <w:next w:val="a6"/>
    <w:link w:val="80"/>
    <w:qFormat/>
    <w:rsid w:val="00F96117"/>
    <w:pPr>
      <w:keepNext/>
      <w:keepLines/>
      <w:widowControl/>
      <w:tabs>
        <w:tab w:val="left" w:pos="1440"/>
      </w:tabs>
      <w:overflowPunct w:val="0"/>
      <w:autoSpaceDE/>
      <w:autoSpaceDN/>
      <w:snapToGrid w:val="0"/>
      <w:spacing w:before="120" w:after="120" w:line="360" w:lineRule="auto"/>
      <w:ind w:left="1440" w:hanging="1440"/>
      <w:jc w:val="left"/>
      <w:textAlignment w:val="baseline"/>
      <w:outlineLvl w:val="7"/>
    </w:pPr>
    <w:rPr>
      <w:kern w:val="24"/>
      <w:sz w:val="24"/>
      <w:szCs w:val="24"/>
    </w:rPr>
  </w:style>
  <w:style w:type="paragraph" w:styleId="9">
    <w:name w:val="heading 9"/>
    <w:basedOn w:val="a6"/>
    <w:next w:val="a6"/>
    <w:link w:val="90"/>
    <w:qFormat/>
    <w:rsid w:val="00F96117"/>
    <w:pPr>
      <w:keepNext/>
      <w:keepLines/>
      <w:autoSpaceDE/>
      <w:autoSpaceDN/>
      <w:adjustRightInd/>
      <w:spacing w:before="240" w:after="64" w:line="317" w:lineRule="auto"/>
      <w:outlineLvl w:val="8"/>
    </w:pPr>
    <w:rPr>
      <w:rFonts w:ascii="Arial" w:eastAsia="黑体" w:hAnsi="Arial"/>
      <w:color w:val="auto"/>
      <w:kern w:val="2"/>
      <w:szCs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TOC7">
    <w:name w:val="toc 7"/>
    <w:basedOn w:val="a6"/>
    <w:next w:val="a6"/>
    <w:qFormat/>
    <w:rsid w:val="006D274C"/>
    <w:pPr>
      <w:autoSpaceDE/>
      <w:autoSpaceDN/>
      <w:adjustRightInd/>
      <w:spacing w:line="360" w:lineRule="auto"/>
      <w:ind w:left="1440" w:firstLineChars="200" w:firstLine="200"/>
      <w:jc w:val="left"/>
    </w:pPr>
    <w:rPr>
      <w:rFonts w:ascii="Calibri" w:hAnsi="Calibri"/>
      <w:color w:val="auto"/>
      <w:kern w:val="2"/>
      <w:sz w:val="18"/>
      <w:szCs w:val="18"/>
    </w:rPr>
  </w:style>
  <w:style w:type="paragraph" w:styleId="a0">
    <w:name w:val="List Number"/>
    <w:basedOn w:val="a6"/>
    <w:qFormat/>
    <w:rsid w:val="006D274C"/>
    <w:pPr>
      <w:widowControl/>
      <w:numPr>
        <w:numId w:val="1"/>
      </w:numPr>
      <w:tabs>
        <w:tab w:val="clear" w:pos="360"/>
        <w:tab w:val="left" w:pos="720"/>
      </w:tabs>
      <w:autoSpaceDE/>
      <w:autoSpaceDN/>
      <w:adjustRightInd/>
      <w:spacing w:afterLines="50"/>
      <w:jc w:val="left"/>
    </w:pPr>
    <w:rPr>
      <w:color w:val="auto"/>
      <w:sz w:val="24"/>
      <w:szCs w:val="20"/>
    </w:rPr>
  </w:style>
  <w:style w:type="paragraph" w:styleId="a7">
    <w:name w:val="Normal Indent"/>
    <w:basedOn w:val="a6"/>
    <w:link w:val="ab"/>
    <w:qFormat/>
    <w:rsid w:val="006D274C"/>
    <w:pPr>
      <w:autoSpaceDE/>
      <w:autoSpaceDN/>
      <w:adjustRightInd/>
      <w:ind w:firstLine="420"/>
    </w:pPr>
    <w:rPr>
      <w:rFonts w:asciiTheme="minorHAnsi" w:eastAsiaTheme="minorEastAsia" w:hAnsiTheme="minorHAnsi" w:cstheme="minorBidi"/>
      <w:color w:val="auto"/>
      <w:kern w:val="2"/>
      <w:szCs w:val="22"/>
    </w:rPr>
  </w:style>
  <w:style w:type="paragraph" w:styleId="ac">
    <w:name w:val="caption"/>
    <w:basedOn w:val="a6"/>
    <w:next w:val="a6"/>
    <w:qFormat/>
    <w:rsid w:val="006D274C"/>
    <w:pPr>
      <w:autoSpaceDE/>
      <w:autoSpaceDN/>
      <w:adjustRightInd/>
      <w:spacing w:line="360" w:lineRule="auto"/>
      <w:ind w:firstLineChars="200" w:firstLine="200"/>
    </w:pPr>
    <w:rPr>
      <w:rFonts w:ascii="Cambria" w:eastAsia="黑体" w:hAnsi="Cambria"/>
      <w:color w:val="auto"/>
      <w:kern w:val="2"/>
      <w:sz w:val="20"/>
      <w:szCs w:val="20"/>
    </w:rPr>
  </w:style>
  <w:style w:type="paragraph" w:styleId="52">
    <w:name w:val="index 5"/>
    <w:basedOn w:val="a6"/>
    <w:next w:val="a6"/>
    <w:qFormat/>
    <w:rsid w:val="006D274C"/>
    <w:pPr>
      <w:ind w:leftChars="800" w:left="800"/>
    </w:pPr>
  </w:style>
  <w:style w:type="paragraph" w:styleId="ad">
    <w:name w:val="Document Map"/>
    <w:basedOn w:val="a6"/>
    <w:link w:val="ae"/>
    <w:rsid w:val="006D274C"/>
    <w:pPr>
      <w:shd w:val="clear" w:color="auto" w:fill="000080"/>
      <w:autoSpaceDE/>
      <w:autoSpaceDN/>
      <w:adjustRightInd/>
    </w:pPr>
    <w:rPr>
      <w:color w:val="auto"/>
      <w:kern w:val="2"/>
      <w:szCs w:val="24"/>
    </w:rPr>
  </w:style>
  <w:style w:type="paragraph" w:styleId="af">
    <w:name w:val="annotation text"/>
    <w:basedOn w:val="a6"/>
    <w:link w:val="af0"/>
    <w:unhideWhenUsed/>
    <w:qFormat/>
    <w:rsid w:val="006D274C"/>
    <w:pPr>
      <w:jc w:val="left"/>
    </w:pPr>
  </w:style>
  <w:style w:type="paragraph" w:styleId="34">
    <w:name w:val="Body Text 3"/>
    <w:basedOn w:val="a6"/>
    <w:link w:val="35"/>
    <w:unhideWhenUsed/>
    <w:qFormat/>
    <w:rsid w:val="006D274C"/>
    <w:pPr>
      <w:spacing w:after="120"/>
    </w:pPr>
    <w:rPr>
      <w:sz w:val="16"/>
      <w:szCs w:val="16"/>
    </w:rPr>
  </w:style>
  <w:style w:type="paragraph" w:styleId="af1">
    <w:name w:val="Body Text"/>
    <w:basedOn w:val="a6"/>
    <w:link w:val="af2"/>
    <w:qFormat/>
    <w:rsid w:val="006D274C"/>
    <w:pPr>
      <w:spacing w:after="120"/>
    </w:pPr>
  </w:style>
  <w:style w:type="paragraph" w:styleId="af3">
    <w:name w:val="Body Text Indent"/>
    <w:basedOn w:val="a6"/>
    <w:link w:val="14"/>
    <w:unhideWhenUsed/>
    <w:qFormat/>
    <w:rsid w:val="006D274C"/>
    <w:pPr>
      <w:spacing w:after="120"/>
      <w:ind w:leftChars="200" w:left="420"/>
    </w:pPr>
  </w:style>
  <w:style w:type="paragraph" w:styleId="3">
    <w:name w:val="List Number 3"/>
    <w:basedOn w:val="a6"/>
    <w:qFormat/>
    <w:rsid w:val="006D274C"/>
    <w:pPr>
      <w:numPr>
        <w:numId w:val="2"/>
      </w:numPr>
    </w:pPr>
  </w:style>
  <w:style w:type="paragraph" w:styleId="TOC5">
    <w:name w:val="toc 5"/>
    <w:basedOn w:val="a6"/>
    <w:next w:val="a6"/>
    <w:qFormat/>
    <w:rsid w:val="006D274C"/>
    <w:pPr>
      <w:autoSpaceDE/>
      <w:autoSpaceDN/>
      <w:adjustRightInd/>
      <w:spacing w:line="360" w:lineRule="auto"/>
      <w:ind w:left="960" w:firstLineChars="200" w:firstLine="200"/>
      <w:jc w:val="left"/>
    </w:pPr>
    <w:rPr>
      <w:rFonts w:ascii="Calibri" w:hAnsi="Calibri"/>
      <w:color w:val="auto"/>
      <w:kern w:val="2"/>
      <w:sz w:val="18"/>
      <w:szCs w:val="18"/>
    </w:rPr>
  </w:style>
  <w:style w:type="paragraph" w:styleId="TOC3">
    <w:name w:val="toc 3"/>
    <w:basedOn w:val="a6"/>
    <w:next w:val="a6"/>
    <w:qFormat/>
    <w:rsid w:val="006D274C"/>
    <w:pPr>
      <w:autoSpaceDE/>
      <w:autoSpaceDN/>
      <w:adjustRightInd/>
      <w:spacing w:line="360" w:lineRule="auto"/>
      <w:ind w:left="480" w:firstLineChars="200" w:firstLine="200"/>
      <w:jc w:val="left"/>
    </w:pPr>
    <w:rPr>
      <w:rFonts w:ascii="Calibri" w:hAnsi="Calibri"/>
      <w:i/>
      <w:iCs/>
      <w:color w:val="auto"/>
      <w:kern w:val="2"/>
      <w:sz w:val="20"/>
      <w:szCs w:val="20"/>
    </w:rPr>
  </w:style>
  <w:style w:type="paragraph" w:styleId="af4">
    <w:name w:val="Plain Text"/>
    <w:basedOn w:val="a6"/>
    <w:link w:val="af5"/>
    <w:qFormat/>
    <w:rsid w:val="006D274C"/>
    <w:pPr>
      <w:autoSpaceDE/>
      <w:autoSpaceDN/>
      <w:adjustRightInd/>
    </w:pPr>
    <w:rPr>
      <w:rFonts w:asciiTheme="minorHAnsi" w:eastAsiaTheme="minorEastAsia" w:hAnsiTheme="minorHAnsi" w:cstheme="minorBidi"/>
      <w:color w:val="auto"/>
      <w:kern w:val="2"/>
      <w:sz w:val="24"/>
      <w:szCs w:val="22"/>
    </w:rPr>
  </w:style>
  <w:style w:type="paragraph" w:styleId="TOC8">
    <w:name w:val="toc 8"/>
    <w:basedOn w:val="a6"/>
    <w:next w:val="a6"/>
    <w:qFormat/>
    <w:rsid w:val="006D274C"/>
    <w:pPr>
      <w:autoSpaceDE/>
      <w:autoSpaceDN/>
      <w:adjustRightInd/>
      <w:spacing w:line="360" w:lineRule="auto"/>
      <w:ind w:left="1680" w:firstLineChars="200" w:firstLine="200"/>
      <w:jc w:val="left"/>
    </w:pPr>
    <w:rPr>
      <w:rFonts w:ascii="Calibri" w:hAnsi="Calibri"/>
      <w:color w:val="auto"/>
      <w:kern w:val="2"/>
      <w:sz w:val="18"/>
      <w:szCs w:val="18"/>
    </w:rPr>
  </w:style>
  <w:style w:type="paragraph" w:styleId="af6">
    <w:name w:val="Date"/>
    <w:basedOn w:val="a6"/>
    <w:next w:val="a6"/>
    <w:link w:val="af7"/>
    <w:qFormat/>
    <w:rsid w:val="006D274C"/>
    <w:pPr>
      <w:ind w:leftChars="2500" w:left="100"/>
    </w:pPr>
    <w:rPr>
      <w:rFonts w:asciiTheme="minorHAnsi" w:eastAsiaTheme="minorEastAsia" w:hAnsiTheme="minorHAnsi" w:cstheme="minorBidi"/>
      <w:kern w:val="2"/>
    </w:rPr>
  </w:style>
  <w:style w:type="paragraph" w:styleId="23">
    <w:name w:val="Body Text Indent 2"/>
    <w:basedOn w:val="a6"/>
    <w:link w:val="24"/>
    <w:qFormat/>
    <w:rsid w:val="006D274C"/>
    <w:pPr>
      <w:autoSpaceDE/>
      <w:autoSpaceDN/>
      <w:adjustRightInd/>
      <w:spacing w:after="120" w:line="480" w:lineRule="auto"/>
      <w:ind w:leftChars="200" w:left="420" w:firstLineChars="200" w:firstLine="200"/>
    </w:pPr>
    <w:rPr>
      <w:rFonts w:ascii="仿宋_GB2312" w:eastAsia="仿宋_GB2312"/>
      <w:color w:val="auto"/>
      <w:kern w:val="2"/>
      <w:sz w:val="28"/>
      <w:szCs w:val="28"/>
    </w:rPr>
  </w:style>
  <w:style w:type="paragraph" w:styleId="af8">
    <w:name w:val="Balloon Text"/>
    <w:basedOn w:val="a6"/>
    <w:link w:val="af9"/>
    <w:qFormat/>
    <w:rsid w:val="006D274C"/>
    <w:pPr>
      <w:autoSpaceDE/>
      <w:autoSpaceDN/>
      <w:adjustRightInd/>
    </w:pPr>
    <w:rPr>
      <w:color w:val="auto"/>
      <w:kern w:val="2"/>
      <w:sz w:val="18"/>
      <w:szCs w:val="18"/>
    </w:rPr>
  </w:style>
  <w:style w:type="paragraph" w:styleId="afa">
    <w:name w:val="footer"/>
    <w:basedOn w:val="a6"/>
    <w:link w:val="afb"/>
    <w:qFormat/>
    <w:rsid w:val="006D274C"/>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fc">
    <w:name w:val="header"/>
    <w:basedOn w:val="a6"/>
    <w:link w:val="afd"/>
    <w:uiPriority w:val="99"/>
    <w:qFormat/>
    <w:rsid w:val="006D274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1">
    <w:name w:val="Signature"/>
    <w:basedOn w:val="a6"/>
    <w:next w:val="a6"/>
    <w:link w:val="afe"/>
    <w:qFormat/>
    <w:rsid w:val="006D274C"/>
    <w:pPr>
      <w:keepNext/>
      <w:widowControl/>
      <w:numPr>
        <w:ilvl w:val="1"/>
        <w:numId w:val="3"/>
      </w:numPr>
      <w:autoSpaceDE/>
      <w:autoSpaceDN/>
      <w:spacing w:line="220" w:lineRule="atLeast"/>
      <w:jc w:val="right"/>
      <w:textAlignment w:val="baseline"/>
    </w:pPr>
    <w:rPr>
      <w:rFonts w:ascii="Arial" w:eastAsiaTheme="minorEastAsia" w:hAnsi="Arial" w:cstheme="minorBidi"/>
      <w:color w:val="auto"/>
      <w:spacing w:val="-5"/>
      <w:kern w:val="2"/>
      <w:sz w:val="24"/>
      <w:szCs w:val="22"/>
    </w:rPr>
  </w:style>
  <w:style w:type="paragraph" w:styleId="TOC1">
    <w:name w:val="toc 1"/>
    <w:basedOn w:val="a6"/>
    <w:next w:val="a6"/>
    <w:qFormat/>
    <w:rsid w:val="006D274C"/>
    <w:pPr>
      <w:spacing w:line="360" w:lineRule="auto"/>
    </w:pPr>
    <w:rPr>
      <w:rFonts w:eastAsia="黑体"/>
      <w:sz w:val="24"/>
    </w:rPr>
  </w:style>
  <w:style w:type="paragraph" w:styleId="TOC4">
    <w:name w:val="toc 4"/>
    <w:basedOn w:val="a6"/>
    <w:next w:val="a6"/>
    <w:qFormat/>
    <w:rsid w:val="006D274C"/>
    <w:pPr>
      <w:autoSpaceDE/>
      <w:autoSpaceDN/>
      <w:adjustRightInd/>
      <w:spacing w:line="360" w:lineRule="auto"/>
      <w:ind w:left="720" w:firstLineChars="200" w:firstLine="200"/>
      <w:jc w:val="left"/>
    </w:pPr>
    <w:rPr>
      <w:rFonts w:ascii="Calibri" w:hAnsi="Calibri"/>
      <w:color w:val="auto"/>
      <w:kern w:val="2"/>
      <w:sz w:val="18"/>
      <w:szCs w:val="18"/>
    </w:rPr>
  </w:style>
  <w:style w:type="paragraph" w:styleId="aff">
    <w:name w:val="List"/>
    <w:basedOn w:val="a6"/>
    <w:qFormat/>
    <w:rsid w:val="006D274C"/>
    <w:pPr>
      <w:ind w:left="200" w:hangingChars="200" w:hanging="200"/>
      <w:contextualSpacing/>
    </w:pPr>
  </w:style>
  <w:style w:type="paragraph" w:styleId="TOC6">
    <w:name w:val="toc 6"/>
    <w:basedOn w:val="a6"/>
    <w:next w:val="a6"/>
    <w:qFormat/>
    <w:rsid w:val="006D274C"/>
    <w:pPr>
      <w:autoSpaceDE/>
      <w:autoSpaceDN/>
      <w:adjustRightInd/>
      <w:spacing w:line="360" w:lineRule="auto"/>
      <w:ind w:left="1200" w:firstLineChars="200" w:firstLine="200"/>
      <w:jc w:val="left"/>
    </w:pPr>
    <w:rPr>
      <w:rFonts w:ascii="Calibri" w:hAnsi="Calibri"/>
      <w:color w:val="auto"/>
      <w:kern w:val="2"/>
      <w:sz w:val="18"/>
      <w:szCs w:val="18"/>
    </w:rPr>
  </w:style>
  <w:style w:type="paragraph" w:styleId="36">
    <w:name w:val="Body Text Indent 3"/>
    <w:basedOn w:val="a6"/>
    <w:link w:val="37"/>
    <w:qFormat/>
    <w:rsid w:val="006D274C"/>
    <w:pPr>
      <w:autoSpaceDE/>
      <w:autoSpaceDN/>
      <w:adjustRightInd/>
      <w:ind w:firstLine="435"/>
    </w:pPr>
    <w:rPr>
      <w:rFonts w:asciiTheme="minorHAnsi" w:eastAsiaTheme="minorEastAsia" w:hAnsiTheme="minorHAnsi" w:cstheme="minorBidi"/>
      <w:color w:val="auto"/>
      <w:kern w:val="2"/>
      <w:szCs w:val="24"/>
    </w:rPr>
  </w:style>
  <w:style w:type="paragraph" w:styleId="71">
    <w:name w:val="index 7"/>
    <w:basedOn w:val="a6"/>
    <w:next w:val="a6"/>
    <w:qFormat/>
    <w:rsid w:val="006D274C"/>
    <w:pPr>
      <w:autoSpaceDE/>
      <w:autoSpaceDN/>
      <w:adjustRightInd/>
      <w:ind w:leftChars="1200" w:left="1200"/>
    </w:pPr>
    <w:rPr>
      <w:color w:val="auto"/>
      <w:kern w:val="2"/>
      <w:szCs w:val="24"/>
    </w:rPr>
  </w:style>
  <w:style w:type="paragraph" w:styleId="TOC2">
    <w:name w:val="toc 2"/>
    <w:basedOn w:val="a6"/>
    <w:next w:val="a6"/>
    <w:qFormat/>
    <w:rsid w:val="006D274C"/>
    <w:pPr>
      <w:tabs>
        <w:tab w:val="right" w:leader="dot" w:pos="8296"/>
      </w:tabs>
      <w:autoSpaceDE/>
      <w:autoSpaceDN/>
      <w:adjustRightInd/>
      <w:spacing w:line="360" w:lineRule="auto"/>
      <w:ind w:left="240" w:firstLineChars="22" w:firstLine="44"/>
      <w:jc w:val="left"/>
    </w:pPr>
    <w:rPr>
      <w:rFonts w:ascii="Calibri" w:hAnsi="Calibri"/>
      <w:smallCaps/>
      <w:color w:val="auto"/>
      <w:kern w:val="2"/>
      <w:sz w:val="20"/>
      <w:szCs w:val="20"/>
    </w:rPr>
  </w:style>
  <w:style w:type="paragraph" w:styleId="TOC9">
    <w:name w:val="toc 9"/>
    <w:basedOn w:val="a6"/>
    <w:next w:val="a6"/>
    <w:qFormat/>
    <w:rsid w:val="006D274C"/>
    <w:pPr>
      <w:autoSpaceDE/>
      <w:autoSpaceDN/>
      <w:adjustRightInd/>
      <w:spacing w:line="360" w:lineRule="auto"/>
      <w:ind w:left="1920" w:firstLineChars="200" w:firstLine="200"/>
      <w:jc w:val="left"/>
    </w:pPr>
    <w:rPr>
      <w:rFonts w:ascii="Calibri" w:hAnsi="Calibri"/>
      <w:color w:val="auto"/>
      <w:kern w:val="2"/>
      <w:sz w:val="18"/>
      <w:szCs w:val="18"/>
    </w:rPr>
  </w:style>
  <w:style w:type="paragraph" w:styleId="HTML">
    <w:name w:val="HTML Preformatted"/>
    <w:basedOn w:val="a6"/>
    <w:link w:val="HTML0"/>
    <w:qFormat/>
    <w:rsid w:val="006D274C"/>
    <w:pPr>
      <w:autoSpaceDE/>
      <w:autoSpaceDN/>
      <w:adjustRightInd/>
    </w:pPr>
    <w:rPr>
      <w:rFonts w:ascii="Arial Unicode MS" w:eastAsia="Arial Unicode MS" w:hAnsi="Arial Unicode MS" w:cstheme="minorBidi"/>
      <w:color w:val="auto"/>
      <w:kern w:val="2"/>
      <w:szCs w:val="22"/>
    </w:rPr>
  </w:style>
  <w:style w:type="paragraph" w:styleId="aff0">
    <w:name w:val="Normal (Web)"/>
    <w:basedOn w:val="a6"/>
    <w:link w:val="aff1"/>
    <w:qFormat/>
    <w:rsid w:val="006D274C"/>
    <w:pPr>
      <w:widowControl/>
      <w:autoSpaceDE/>
      <w:autoSpaceDN/>
      <w:adjustRightInd/>
      <w:spacing w:before="100" w:beforeAutospacing="1" w:after="100" w:afterAutospacing="1"/>
      <w:jc w:val="left"/>
    </w:pPr>
    <w:rPr>
      <w:rFonts w:ascii="宋体" w:eastAsiaTheme="minorEastAsia" w:hAnsi="宋体" w:cstheme="minorBidi"/>
      <w:kern w:val="2"/>
      <w:sz w:val="24"/>
      <w:szCs w:val="24"/>
    </w:rPr>
  </w:style>
  <w:style w:type="paragraph" w:styleId="aff2">
    <w:name w:val="annotation subject"/>
    <w:basedOn w:val="af"/>
    <w:next w:val="af"/>
    <w:link w:val="aff3"/>
    <w:qFormat/>
    <w:rsid w:val="006D274C"/>
    <w:pPr>
      <w:autoSpaceDE/>
      <w:autoSpaceDN/>
      <w:adjustRightInd/>
    </w:pPr>
    <w:rPr>
      <w:b/>
      <w:bCs/>
      <w:color w:val="auto"/>
      <w:kern w:val="2"/>
      <w:szCs w:val="24"/>
    </w:rPr>
  </w:style>
  <w:style w:type="paragraph" w:styleId="25">
    <w:name w:val="Body Text First Indent 2"/>
    <w:basedOn w:val="af3"/>
    <w:link w:val="26"/>
    <w:qFormat/>
    <w:rsid w:val="006D274C"/>
    <w:pPr>
      <w:autoSpaceDE/>
      <w:autoSpaceDN/>
      <w:adjustRightInd/>
      <w:spacing w:line="360" w:lineRule="auto"/>
      <w:ind w:firstLineChars="200" w:firstLine="420"/>
    </w:pPr>
    <w:rPr>
      <w:rFonts w:ascii="Calibri" w:hAnsi="Calibri"/>
      <w:color w:val="auto"/>
      <w:kern w:val="2"/>
      <w:sz w:val="24"/>
      <w:szCs w:val="22"/>
    </w:rPr>
  </w:style>
  <w:style w:type="table" w:styleId="aff4">
    <w:name w:val="Table Grid"/>
    <w:basedOn w:val="a9"/>
    <w:uiPriority w:val="59"/>
    <w:qFormat/>
    <w:rsid w:val="006D274C"/>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8"/>
    <w:qFormat/>
    <w:rsid w:val="006D274C"/>
    <w:rPr>
      <w:b/>
      <w:bCs/>
    </w:rPr>
  </w:style>
  <w:style w:type="character" w:styleId="aff6">
    <w:name w:val="page number"/>
    <w:basedOn w:val="a8"/>
    <w:qFormat/>
    <w:rsid w:val="006D274C"/>
  </w:style>
  <w:style w:type="character" w:styleId="aff7">
    <w:name w:val="Emphasis"/>
    <w:qFormat/>
    <w:rsid w:val="006D274C"/>
    <w:rPr>
      <w:color w:val="CC0000"/>
    </w:rPr>
  </w:style>
  <w:style w:type="character" w:styleId="aff8">
    <w:name w:val="Hyperlink"/>
    <w:basedOn w:val="a8"/>
    <w:qFormat/>
    <w:rsid w:val="006D274C"/>
    <w:rPr>
      <w:color w:val="0000FF"/>
      <w:u w:val="single"/>
    </w:rPr>
  </w:style>
  <w:style w:type="character" w:styleId="aff9">
    <w:name w:val="annotation reference"/>
    <w:qFormat/>
    <w:rsid w:val="006D274C"/>
    <w:rPr>
      <w:sz w:val="21"/>
      <w:szCs w:val="21"/>
    </w:rPr>
  </w:style>
  <w:style w:type="character" w:customStyle="1" w:styleId="13">
    <w:name w:val="标题 1 字符"/>
    <w:basedOn w:val="a8"/>
    <w:link w:val="12"/>
    <w:qFormat/>
    <w:rsid w:val="006D274C"/>
    <w:rPr>
      <w:rFonts w:ascii="Times New Roman" w:eastAsia="宋体" w:hAnsi="Times New Roman" w:cs="Times New Roman"/>
      <w:b/>
      <w:color w:val="000000"/>
      <w:kern w:val="44"/>
      <w:sz w:val="44"/>
      <w:szCs w:val="21"/>
    </w:rPr>
  </w:style>
  <w:style w:type="character" w:customStyle="1" w:styleId="22">
    <w:name w:val="标题 2 字符"/>
    <w:basedOn w:val="a8"/>
    <w:link w:val="21"/>
    <w:qFormat/>
    <w:rsid w:val="006D274C"/>
    <w:rPr>
      <w:rFonts w:ascii="Arial" w:eastAsia="黑体" w:hAnsi="Arial" w:cs="Times New Roman"/>
      <w:b/>
      <w:bCs/>
      <w:color w:val="000000"/>
      <w:sz w:val="32"/>
      <w:szCs w:val="32"/>
    </w:rPr>
  </w:style>
  <w:style w:type="character" w:customStyle="1" w:styleId="33">
    <w:name w:val="标题 3 字符"/>
    <w:basedOn w:val="a8"/>
    <w:link w:val="32"/>
    <w:qFormat/>
    <w:rsid w:val="006D274C"/>
    <w:rPr>
      <w:rFonts w:ascii="Times New Roman" w:eastAsia="宋体" w:hAnsi="Times New Roman" w:cs="Times New Roman"/>
      <w:b/>
      <w:bCs/>
      <w:color w:val="000000"/>
      <w:kern w:val="0"/>
      <w:sz w:val="32"/>
      <w:szCs w:val="32"/>
    </w:rPr>
  </w:style>
  <w:style w:type="character" w:customStyle="1" w:styleId="41">
    <w:name w:val="标题 4 字符"/>
    <w:basedOn w:val="a8"/>
    <w:link w:val="40"/>
    <w:qFormat/>
    <w:rsid w:val="006D274C"/>
    <w:rPr>
      <w:rFonts w:ascii="Cambria" w:eastAsia="黑体" w:hAnsi="Cambria" w:cs="Times New Roman"/>
      <w:b/>
      <w:bCs/>
      <w:sz w:val="24"/>
      <w:szCs w:val="28"/>
    </w:rPr>
  </w:style>
  <w:style w:type="character" w:customStyle="1" w:styleId="2Char">
    <w:name w:val="正文文字2 Char"/>
    <w:link w:val="27"/>
    <w:qFormat/>
    <w:rsid w:val="006D274C"/>
    <w:rPr>
      <w:rFonts w:ascii="Arial" w:eastAsia="黑体"/>
    </w:rPr>
  </w:style>
  <w:style w:type="paragraph" w:customStyle="1" w:styleId="27">
    <w:name w:val="正文文字2"/>
    <w:basedOn w:val="af1"/>
    <w:link w:val="2Char"/>
    <w:qFormat/>
    <w:rsid w:val="006D274C"/>
    <w:pPr>
      <w:autoSpaceDE/>
      <w:autoSpaceDN/>
      <w:spacing w:after="60" w:line="360" w:lineRule="atLeast"/>
      <w:ind w:left="72" w:right="72"/>
      <w:jc w:val="center"/>
      <w:textAlignment w:val="baseline"/>
    </w:pPr>
    <w:rPr>
      <w:rFonts w:ascii="Arial" w:eastAsia="黑体" w:hAnsiTheme="minorHAnsi" w:cstheme="minorBidi"/>
      <w:color w:val="auto"/>
      <w:kern w:val="2"/>
      <w:szCs w:val="22"/>
    </w:rPr>
  </w:style>
  <w:style w:type="character" w:customStyle="1" w:styleId="CharChar">
    <w:name w:val="列出段落 Char Char"/>
    <w:link w:val="15"/>
    <w:qFormat/>
    <w:rsid w:val="006D274C"/>
    <w:rPr>
      <w:rFonts w:ascii="Calibri" w:hAnsi="Calibri"/>
    </w:rPr>
  </w:style>
  <w:style w:type="paragraph" w:customStyle="1" w:styleId="15">
    <w:name w:val="列表段落1"/>
    <w:basedOn w:val="a6"/>
    <w:link w:val="CharChar"/>
    <w:qFormat/>
    <w:rsid w:val="006D274C"/>
    <w:pPr>
      <w:autoSpaceDE/>
      <w:autoSpaceDN/>
      <w:adjustRightInd/>
      <w:ind w:firstLineChars="200" w:firstLine="420"/>
    </w:pPr>
    <w:rPr>
      <w:rFonts w:ascii="Calibri" w:eastAsiaTheme="minorEastAsia" w:hAnsi="Calibri" w:cstheme="minorBidi"/>
      <w:color w:val="auto"/>
      <w:kern w:val="2"/>
      <w:szCs w:val="22"/>
    </w:rPr>
  </w:style>
  <w:style w:type="character" w:customStyle="1" w:styleId="affa">
    <w:name w:val="列表段落 字符"/>
    <w:link w:val="affb"/>
    <w:uiPriority w:val="34"/>
    <w:qFormat/>
    <w:rsid w:val="006D274C"/>
    <w:rPr>
      <w:rFonts w:ascii="Calibri" w:hAnsi="Calibri"/>
    </w:rPr>
  </w:style>
  <w:style w:type="paragraph" w:styleId="affb">
    <w:name w:val="List Paragraph"/>
    <w:basedOn w:val="a6"/>
    <w:link w:val="affa"/>
    <w:uiPriority w:val="99"/>
    <w:qFormat/>
    <w:rsid w:val="006D274C"/>
    <w:pPr>
      <w:autoSpaceDE/>
      <w:autoSpaceDN/>
      <w:adjustRightInd/>
      <w:ind w:firstLineChars="200" w:firstLine="420"/>
    </w:pPr>
    <w:rPr>
      <w:rFonts w:ascii="Calibri" w:eastAsiaTheme="minorEastAsia" w:hAnsi="Calibri" w:cstheme="minorBidi"/>
      <w:color w:val="auto"/>
      <w:kern w:val="2"/>
      <w:szCs w:val="22"/>
    </w:rPr>
  </w:style>
  <w:style w:type="character" w:customStyle="1" w:styleId="Char1">
    <w:name w:val="日期 Char1"/>
    <w:qFormat/>
    <w:rsid w:val="006D274C"/>
    <w:rPr>
      <w:kern w:val="2"/>
      <w:sz w:val="21"/>
      <w:szCs w:val="24"/>
    </w:rPr>
  </w:style>
  <w:style w:type="character" w:customStyle="1" w:styleId="CharChar3">
    <w:name w:val="Char Char3"/>
    <w:basedOn w:val="a8"/>
    <w:qFormat/>
    <w:rsid w:val="006D274C"/>
    <w:rPr>
      <w:rFonts w:ascii="宋体" w:eastAsia="宋体" w:hAnsi="Courier New"/>
      <w:sz w:val="24"/>
      <w:szCs w:val="24"/>
      <w:lang w:bidi="ar-SA"/>
    </w:rPr>
  </w:style>
  <w:style w:type="character" w:customStyle="1" w:styleId="ab">
    <w:name w:val="正文缩进 字符"/>
    <w:basedOn w:val="a8"/>
    <w:link w:val="a7"/>
    <w:qFormat/>
    <w:rsid w:val="006D274C"/>
  </w:style>
  <w:style w:type="character" w:customStyle="1" w:styleId="affc">
    <w:name w:val="正文文本缩进 字符"/>
    <w:basedOn w:val="a8"/>
    <w:qFormat/>
    <w:rsid w:val="006D274C"/>
    <w:rPr>
      <w:rFonts w:eastAsia="宋体"/>
      <w:color w:val="000000"/>
      <w:sz w:val="21"/>
      <w:szCs w:val="21"/>
      <w:lang w:val="en-US" w:eastAsia="zh-CN" w:bidi="ar-SA"/>
    </w:rPr>
  </w:style>
  <w:style w:type="character" w:customStyle="1" w:styleId="150">
    <w:name w:val="15"/>
    <w:basedOn w:val="a8"/>
    <w:qFormat/>
    <w:rsid w:val="006D274C"/>
    <w:rPr>
      <w:rFonts w:ascii="Lucida Sans" w:hAnsi="Lucida Sans" w:hint="default"/>
    </w:rPr>
  </w:style>
  <w:style w:type="character" w:customStyle="1" w:styleId="jtz3Char">
    <w:name w:val="jtz3 Char"/>
    <w:qFormat/>
    <w:rsid w:val="006D274C"/>
    <w:rPr>
      <w:rFonts w:eastAsia="宋体"/>
      <w:b/>
      <w:bCs/>
      <w:kern w:val="2"/>
      <w:sz w:val="28"/>
      <w:szCs w:val="32"/>
      <w:lang w:val="en-US" w:eastAsia="zh-CN" w:bidi="ar-SA"/>
    </w:rPr>
  </w:style>
  <w:style w:type="character" w:customStyle="1" w:styleId="afb">
    <w:name w:val="页脚 字符"/>
    <w:basedOn w:val="a8"/>
    <w:link w:val="afa"/>
    <w:uiPriority w:val="99"/>
    <w:rsid w:val="006D274C"/>
    <w:rPr>
      <w:color w:val="000000"/>
      <w:sz w:val="18"/>
      <w:szCs w:val="18"/>
    </w:rPr>
  </w:style>
  <w:style w:type="character" w:customStyle="1" w:styleId="afd">
    <w:name w:val="页眉 字符"/>
    <w:basedOn w:val="a8"/>
    <w:link w:val="afc"/>
    <w:uiPriority w:val="99"/>
    <w:qFormat/>
    <w:rsid w:val="006D274C"/>
    <w:rPr>
      <w:color w:val="000000"/>
      <w:sz w:val="18"/>
      <w:szCs w:val="18"/>
    </w:rPr>
  </w:style>
  <w:style w:type="character" w:customStyle="1" w:styleId="jtz2Char1">
    <w:name w:val="jtz2 Char1"/>
    <w:qFormat/>
    <w:rsid w:val="006D274C"/>
    <w:rPr>
      <w:rFonts w:ascii="Cambria" w:eastAsia="宋体" w:hAnsi="Cambria"/>
      <w:b/>
      <w:bCs/>
      <w:kern w:val="2"/>
      <w:sz w:val="30"/>
      <w:szCs w:val="32"/>
      <w:lang w:val="en-US" w:eastAsia="zh-CN" w:bidi="ar-SA"/>
    </w:rPr>
  </w:style>
  <w:style w:type="character" w:customStyle="1" w:styleId="aff1">
    <w:name w:val="普通(网站) 字符"/>
    <w:basedOn w:val="a8"/>
    <w:link w:val="aff0"/>
    <w:qFormat/>
    <w:rsid w:val="006D274C"/>
    <w:rPr>
      <w:rFonts w:ascii="宋体" w:hAnsi="宋体"/>
      <w:color w:val="000000"/>
      <w:sz w:val="24"/>
      <w:szCs w:val="24"/>
    </w:rPr>
  </w:style>
  <w:style w:type="character" w:customStyle="1" w:styleId="CharChar13">
    <w:name w:val="Char Char13"/>
    <w:qFormat/>
    <w:rsid w:val="006D274C"/>
    <w:rPr>
      <w:rFonts w:eastAsia="宋体"/>
      <w:b/>
      <w:bCs/>
      <w:kern w:val="44"/>
      <w:sz w:val="44"/>
      <w:szCs w:val="44"/>
      <w:lang w:val="en-US" w:eastAsia="zh-CN" w:bidi="ar-SA"/>
    </w:rPr>
  </w:style>
  <w:style w:type="character" w:customStyle="1" w:styleId="CharChar17">
    <w:name w:val="Char Char17"/>
    <w:qFormat/>
    <w:rsid w:val="006D274C"/>
    <w:rPr>
      <w:rFonts w:ascii="Calibri" w:eastAsia="宋体" w:hAnsi="Calibri" w:cs="Times New Roman"/>
    </w:rPr>
  </w:style>
  <w:style w:type="character" w:customStyle="1" w:styleId="2Char1">
    <w:name w:val="正文文本缩进 2 Char1"/>
    <w:qFormat/>
    <w:rsid w:val="006D274C"/>
    <w:rPr>
      <w:kern w:val="2"/>
      <w:sz w:val="21"/>
      <w:szCs w:val="24"/>
    </w:rPr>
  </w:style>
  <w:style w:type="character" w:customStyle="1" w:styleId="param-name">
    <w:name w:val="param-name"/>
    <w:rsid w:val="006D274C"/>
  </w:style>
  <w:style w:type="character" w:customStyle="1" w:styleId="01Char">
    <w:name w:val="01 正文样式 Char"/>
    <w:link w:val="01"/>
    <w:qFormat/>
    <w:rsid w:val="006D274C"/>
    <w:rPr>
      <w:sz w:val="24"/>
    </w:rPr>
  </w:style>
  <w:style w:type="paragraph" w:customStyle="1" w:styleId="01">
    <w:name w:val="01 正文样式"/>
    <w:basedOn w:val="a6"/>
    <w:link w:val="01Char"/>
    <w:qFormat/>
    <w:rsid w:val="006D274C"/>
    <w:pPr>
      <w:autoSpaceDE/>
      <w:autoSpaceDN/>
      <w:adjustRightInd/>
      <w:spacing w:line="560" w:lineRule="exact"/>
      <w:ind w:firstLineChars="200" w:firstLine="480"/>
    </w:pPr>
    <w:rPr>
      <w:rFonts w:asciiTheme="minorHAnsi" w:eastAsiaTheme="minorEastAsia" w:hAnsiTheme="minorHAnsi" w:cstheme="minorBidi"/>
      <w:color w:val="auto"/>
      <w:kern w:val="2"/>
      <w:sz w:val="24"/>
      <w:szCs w:val="22"/>
    </w:rPr>
  </w:style>
  <w:style w:type="character" w:customStyle="1" w:styleId="HTML0">
    <w:name w:val="HTML 预设格式 字符"/>
    <w:basedOn w:val="a8"/>
    <w:link w:val="HTML"/>
    <w:qFormat/>
    <w:rsid w:val="006D274C"/>
    <w:rPr>
      <w:rFonts w:ascii="Arial Unicode MS" w:eastAsia="Arial Unicode MS" w:hAnsi="Arial Unicode MS"/>
    </w:rPr>
  </w:style>
  <w:style w:type="character" w:customStyle="1" w:styleId="afe">
    <w:name w:val="签名 字符"/>
    <w:basedOn w:val="a8"/>
    <w:link w:val="a1"/>
    <w:qFormat/>
    <w:rsid w:val="006D274C"/>
    <w:rPr>
      <w:rFonts w:ascii="Arial" w:hAnsi="Arial"/>
      <w:spacing w:val="-5"/>
      <w:sz w:val="24"/>
    </w:rPr>
  </w:style>
  <w:style w:type="character" w:customStyle="1" w:styleId="jtz2Char">
    <w:name w:val="jtz2 Char"/>
    <w:qFormat/>
    <w:rsid w:val="006D274C"/>
    <w:rPr>
      <w:rFonts w:ascii="Arial" w:eastAsia="宋体" w:hAnsi="Arial"/>
      <w:b/>
      <w:bCs/>
      <w:kern w:val="2"/>
      <w:sz w:val="30"/>
      <w:szCs w:val="32"/>
      <w:lang w:val="en-US" w:eastAsia="zh-CN" w:bidi="ar-SA"/>
    </w:rPr>
  </w:style>
  <w:style w:type="character" w:customStyle="1" w:styleId="37">
    <w:name w:val="正文文本缩进 3 字符"/>
    <w:basedOn w:val="a8"/>
    <w:link w:val="36"/>
    <w:qFormat/>
    <w:rsid w:val="006D274C"/>
    <w:rPr>
      <w:szCs w:val="24"/>
    </w:rPr>
  </w:style>
  <w:style w:type="character" w:customStyle="1" w:styleId="af5">
    <w:name w:val="纯文本 字符"/>
    <w:basedOn w:val="a8"/>
    <w:link w:val="af4"/>
    <w:qFormat/>
    <w:rsid w:val="006D274C"/>
    <w:rPr>
      <w:sz w:val="24"/>
    </w:rPr>
  </w:style>
  <w:style w:type="character" w:customStyle="1" w:styleId="01Char0">
    <w:name w:val="01正文样式 Char"/>
    <w:link w:val="010"/>
    <w:qFormat/>
    <w:rsid w:val="006D274C"/>
    <w:rPr>
      <w:rFonts w:ascii="Tahoma" w:eastAsia="仿宋_GB2312" w:hAnsi="Tahoma"/>
      <w:sz w:val="28"/>
    </w:rPr>
  </w:style>
  <w:style w:type="paragraph" w:customStyle="1" w:styleId="010">
    <w:name w:val="01正文样式"/>
    <w:basedOn w:val="a6"/>
    <w:link w:val="01Char0"/>
    <w:qFormat/>
    <w:rsid w:val="006D274C"/>
    <w:pPr>
      <w:autoSpaceDE/>
      <w:autoSpaceDN/>
      <w:adjustRightInd/>
      <w:ind w:firstLine="480"/>
    </w:pPr>
    <w:rPr>
      <w:rFonts w:ascii="Tahoma" w:eastAsia="仿宋_GB2312" w:hAnsi="Tahoma" w:cstheme="minorBidi"/>
      <w:color w:val="auto"/>
      <w:kern w:val="2"/>
      <w:sz w:val="28"/>
      <w:szCs w:val="22"/>
    </w:rPr>
  </w:style>
  <w:style w:type="character" w:customStyle="1" w:styleId="af7">
    <w:name w:val="日期 字符"/>
    <w:basedOn w:val="a8"/>
    <w:link w:val="af6"/>
    <w:qFormat/>
    <w:rsid w:val="006D274C"/>
    <w:rPr>
      <w:color w:val="000000"/>
      <w:szCs w:val="21"/>
    </w:rPr>
  </w:style>
  <w:style w:type="character" w:customStyle="1" w:styleId="CharChar11">
    <w:name w:val="Char Char11"/>
    <w:basedOn w:val="a8"/>
    <w:qFormat/>
    <w:rsid w:val="006D274C"/>
    <w:rPr>
      <w:rFonts w:ascii="Arial" w:eastAsia="黑体" w:hAnsi="Arial"/>
      <w:b/>
      <w:kern w:val="2"/>
      <w:sz w:val="32"/>
      <w:szCs w:val="32"/>
      <w:lang w:val="en-US" w:eastAsia="zh-CN" w:bidi="ar-SA"/>
    </w:rPr>
  </w:style>
  <w:style w:type="character" w:customStyle="1" w:styleId="font01">
    <w:name w:val="font01"/>
    <w:basedOn w:val="a8"/>
    <w:qFormat/>
    <w:rsid w:val="006D274C"/>
    <w:rPr>
      <w:rFonts w:ascii="宋体" w:eastAsia="宋体" w:hAnsi="宋体" w:cs="宋体" w:hint="eastAsia"/>
      <w:color w:val="000000"/>
      <w:sz w:val="24"/>
      <w:szCs w:val="24"/>
    </w:rPr>
  </w:style>
  <w:style w:type="character" w:customStyle="1" w:styleId="p0Char">
    <w:name w:val="p0 Char"/>
    <w:link w:val="p0"/>
    <w:qFormat/>
    <w:rsid w:val="006D274C"/>
    <w:rPr>
      <w:szCs w:val="21"/>
    </w:rPr>
  </w:style>
  <w:style w:type="paragraph" w:customStyle="1" w:styleId="p0">
    <w:name w:val="p0"/>
    <w:next w:val="71"/>
    <w:link w:val="p0Char"/>
    <w:qFormat/>
    <w:rsid w:val="006D274C"/>
    <w:pPr>
      <w:snapToGrid w:val="0"/>
    </w:pPr>
    <w:rPr>
      <w:kern w:val="2"/>
      <w:sz w:val="21"/>
      <w:szCs w:val="21"/>
    </w:rPr>
  </w:style>
  <w:style w:type="character" w:customStyle="1" w:styleId="FontStyle15">
    <w:name w:val="Font Style15"/>
    <w:qFormat/>
    <w:rsid w:val="006D274C"/>
    <w:rPr>
      <w:rFonts w:ascii="MingLiU" w:eastAsia="MingLiU"/>
      <w:sz w:val="58"/>
    </w:rPr>
  </w:style>
  <w:style w:type="character" w:customStyle="1" w:styleId="15Char">
    <w:name w:val="正文 1.5 倍行距 Char"/>
    <w:link w:val="151"/>
    <w:qFormat/>
    <w:rsid w:val="006D274C"/>
    <w:rPr>
      <w:sz w:val="24"/>
    </w:rPr>
  </w:style>
  <w:style w:type="paragraph" w:customStyle="1" w:styleId="151">
    <w:name w:val="正文 1.5 倍行距"/>
    <w:basedOn w:val="a6"/>
    <w:link w:val="15Char"/>
    <w:qFormat/>
    <w:rsid w:val="006D274C"/>
    <w:pPr>
      <w:spacing w:line="360" w:lineRule="auto"/>
      <w:ind w:firstLineChars="200" w:firstLine="480"/>
      <w:textAlignment w:val="baseline"/>
    </w:pPr>
    <w:rPr>
      <w:rFonts w:asciiTheme="minorHAnsi" w:eastAsiaTheme="minorEastAsia" w:hAnsiTheme="minorHAnsi" w:cstheme="minorBidi"/>
      <w:color w:val="auto"/>
      <w:kern w:val="2"/>
      <w:sz w:val="24"/>
      <w:szCs w:val="22"/>
    </w:rPr>
  </w:style>
  <w:style w:type="character" w:customStyle="1" w:styleId="af0">
    <w:name w:val="批注文字 字符"/>
    <w:basedOn w:val="a8"/>
    <w:link w:val="af"/>
    <w:qFormat/>
    <w:rsid w:val="006D274C"/>
    <w:rPr>
      <w:rFonts w:ascii="Times New Roman" w:eastAsia="宋体" w:hAnsi="Times New Roman" w:cs="Times New Roman"/>
      <w:color w:val="000000"/>
      <w:kern w:val="0"/>
      <w:szCs w:val="21"/>
    </w:rPr>
  </w:style>
  <w:style w:type="character" w:customStyle="1" w:styleId="aff3">
    <w:name w:val="批注主题 字符"/>
    <w:basedOn w:val="af0"/>
    <w:link w:val="aff2"/>
    <w:qFormat/>
    <w:rsid w:val="006D274C"/>
    <w:rPr>
      <w:rFonts w:ascii="Times New Roman" w:eastAsia="宋体" w:hAnsi="Times New Roman" w:cs="Times New Roman"/>
      <w:b/>
      <w:bCs/>
      <w:color w:val="000000"/>
      <w:kern w:val="0"/>
      <w:szCs w:val="24"/>
    </w:rPr>
  </w:style>
  <w:style w:type="character" w:customStyle="1" w:styleId="310">
    <w:name w:val="正文文本缩进 3 字符1"/>
    <w:basedOn w:val="a8"/>
    <w:uiPriority w:val="99"/>
    <w:semiHidden/>
    <w:qFormat/>
    <w:rsid w:val="006D274C"/>
    <w:rPr>
      <w:rFonts w:ascii="Times New Roman" w:eastAsia="宋体" w:hAnsi="Times New Roman" w:cs="Times New Roman"/>
      <w:color w:val="000000"/>
      <w:kern w:val="0"/>
      <w:sz w:val="16"/>
      <w:szCs w:val="16"/>
    </w:rPr>
  </w:style>
  <w:style w:type="character" w:customStyle="1" w:styleId="16">
    <w:name w:val="纯文本 字符1"/>
    <w:basedOn w:val="a8"/>
    <w:uiPriority w:val="99"/>
    <w:semiHidden/>
    <w:qFormat/>
    <w:rsid w:val="006D274C"/>
    <w:rPr>
      <w:rFonts w:asciiTheme="minorEastAsia" w:hAnsi="Courier New" w:cs="Courier New"/>
      <w:color w:val="000000"/>
      <w:kern w:val="0"/>
      <w:szCs w:val="21"/>
    </w:rPr>
  </w:style>
  <w:style w:type="character" w:customStyle="1" w:styleId="af9">
    <w:name w:val="批注框文本 字符"/>
    <w:basedOn w:val="a8"/>
    <w:link w:val="af8"/>
    <w:qFormat/>
    <w:rsid w:val="006D274C"/>
    <w:rPr>
      <w:rFonts w:ascii="Times New Roman" w:eastAsia="宋体" w:hAnsi="Times New Roman" w:cs="Times New Roman"/>
      <w:sz w:val="18"/>
      <w:szCs w:val="18"/>
    </w:rPr>
  </w:style>
  <w:style w:type="character" w:customStyle="1" w:styleId="ae">
    <w:name w:val="文档结构图 字符"/>
    <w:basedOn w:val="a8"/>
    <w:link w:val="ad"/>
    <w:qFormat/>
    <w:rsid w:val="006D274C"/>
    <w:rPr>
      <w:rFonts w:ascii="Times New Roman" w:eastAsia="宋体" w:hAnsi="Times New Roman" w:cs="Times New Roman"/>
      <w:szCs w:val="24"/>
      <w:shd w:val="clear" w:color="auto" w:fill="000080"/>
    </w:rPr>
  </w:style>
  <w:style w:type="character" w:customStyle="1" w:styleId="14">
    <w:name w:val="正文文本缩进 字符1"/>
    <w:basedOn w:val="a8"/>
    <w:link w:val="af3"/>
    <w:qFormat/>
    <w:rsid w:val="006D274C"/>
    <w:rPr>
      <w:rFonts w:ascii="Times New Roman" w:eastAsia="宋体" w:hAnsi="Times New Roman" w:cs="Times New Roman"/>
      <w:color w:val="000000"/>
      <w:kern w:val="0"/>
      <w:szCs w:val="21"/>
    </w:rPr>
  </w:style>
  <w:style w:type="character" w:customStyle="1" w:styleId="26">
    <w:name w:val="正文文本首行缩进 2 字符"/>
    <w:basedOn w:val="14"/>
    <w:link w:val="25"/>
    <w:qFormat/>
    <w:rsid w:val="006D274C"/>
    <w:rPr>
      <w:rFonts w:ascii="Calibri" w:eastAsia="宋体" w:hAnsi="Calibri" w:cs="Times New Roman"/>
      <w:color w:val="000000"/>
      <w:kern w:val="0"/>
      <w:sz w:val="24"/>
      <w:szCs w:val="21"/>
    </w:rPr>
  </w:style>
  <w:style w:type="character" w:customStyle="1" w:styleId="HTML1">
    <w:name w:val="HTML 预设格式 字符1"/>
    <w:basedOn w:val="a8"/>
    <w:uiPriority w:val="99"/>
    <w:semiHidden/>
    <w:qFormat/>
    <w:rsid w:val="006D274C"/>
    <w:rPr>
      <w:rFonts w:ascii="Courier New" w:eastAsia="宋体" w:hAnsi="Courier New" w:cs="Courier New"/>
      <w:color w:val="000000"/>
      <w:kern w:val="0"/>
      <w:sz w:val="20"/>
      <w:szCs w:val="20"/>
    </w:rPr>
  </w:style>
  <w:style w:type="character" w:customStyle="1" w:styleId="17">
    <w:name w:val="页脚 字符1"/>
    <w:basedOn w:val="a8"/>
    <w:uiPriority w:val="99"/>
    <w:semiHidden/>
    <w:qFormat/>
    <w:rsid w:val="006D274C"/>
    <w:rPr>
      <w:rFonts w:ascii="Times New Roman" w:eastAsia="宋体" w:hAnsi="Times New Roman" w:cs="Times New Roman"/>
      <w:color w:val="000000"/>
      <w:kern w:val="0"/>
      <w:sz w:val="18"/>
      <w:szCs w:val="18"/>
    </w:rPr>
  </w:style>
  <w:style w:type="character" w:customStyle="1" w:styleId="24">
    <w:name w:val="正文文本缩进 2 字符"/>
    <w:basedOn w:val="a8"/>
    <w:link w:val="23"/>
    <w:qFormat/>
    <w:rsid w:val="006D274C"/>
    <w:rPr>
      <w:rFonts w:ascii="仿宋_GB2312" w:eastAsia="仿宋_GB2312" w:hAnsi="Times New Roman" w:cs="Times New Roman"/>
      <w:sz w:val="28"/>
      <w:szCs w:val="28"/>
      <w:lang w:val="en-US" w:eastAsia="zh-CN"/>
    </w:rPr>
  </w:style>
  <w:style w:type="character" w:customStyle="1" w:styleId="18">
    <w:name w:val="签名 字符1"/>
    <w:basedOn w:val="a8"/>
    <w:uiPriority w:val="99"/>
    <w:semiHidden/>
    <w:qFormat/>
    <w:rsid w:val="006D274C"/>
    <w:rPr>
      <w:rFonts w:ascii="Times New Roman" w:eastAsia="宋体" w:hAnsi="Times New Roman" w:cs="Times New Roman"/>
      <w:color w:val="000000"/>
      <w:kern w:val="0"/>
      <w:szCs w:val="21"/>
    </w:rPr>
  </w:style>
  <w:style w:type="character" w:customStyle="1" w:styleId="19">
    <w:name w:val="日期 字符1"/>
    <w:basedOn w:val="a8"/>
    <w:uiPriority w:val="99"/>
    <w:semiHidden/>
    <w:qFormat/>
    <w:rsid w:val="006D274C"/>
    <w:rPr>
      <w:rFonts w:ascii="Times New Roman" w:eastAsia="宋体" w:hAnsi="Times New Roman" w:cs="Times New Roman"/>
      <w:color w:val="000000"/>
      <w:kern w:val="0"/>
      <w:szCs w:val="21"/>
    </w:rPr>
  </w:style>
  <w:style w:type="character" w:customStyle="1" w:styleId="af2">
    <w:name w:val="正文文本 字符"/>
    <w:basedOn w:val="a8"/>
    <w:link w:val="af1"/>
    <w:qFormat/>
    <w:rsid w:val="006D274C"/>
    <w:rPr>
      <w:rFonts w:ascii="Times New Roman" w:eastAsia="宋体" w:hAnsi="Times New Roman" w:cs="Times New Roman"/>
      <w:color w:val="000000"/>
      <w:kern w:val="0"/>
      <w:szCs w:val="21"/>
    </w:rPr>
  </w:style>
  <w:style w:type="character" w:customStyle="1" w:styleId="1a">
    <w:name w:val="页眉 字符1"/>
    <w:basedOn w:val="a8"/>
    <w:uiPriority w:val="99"/>
    <w:semiHidden/>
    <w:rsid w:val="006D274C"/>
    <w:rPr>
      <w:rFonts w:ascii="Times New Roman" w:eastAsia="宋体" w:hAnsi="Times New Roman" w:cs="Times New Roman"/>
      <w:color w:val="000000"/>
      <w:kern w:val="0"/>
      <w:sz w:val="18"/>
      <w:szCs w:val="18"/>
    </w:rPr>
  </w:style>
  <w:style w:type="paragraph" w:customStyle="1" w:styleId="affd">
    <w:name w:val="正文段"/>
    <w:basedOn w:val="a6"/>
    <w:next w:val="52"/>
    <w:qFormat/>
    <w:rsid w:val="006D274C"/>
    <w:pPr>
      <w:widowControl/>
      <w:autoSpaceDE/>
      <w:autoSpaceDN/>
      <w:adjustRightInd/>
      <w:snapToGrid w:val="0"/>
      <w:spacing w:afterLines="50"/>
      <w:ind w:firstLineChars="200" w:firstLine="200"/>
    </w:pPr>
    <w:rPr>
      <w:color w:val="auto"/>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6"/>
    <w:qFormat/>
    <w:rsid w:val="006D274C"/>
    <w:pPr>
      <w:tabs>
        <w:tab w:val="left" w:pos="360"/>
      </w:tabs>
      <w:autoSpaceDE/>
      <w:autoSpaceDN/>
      <w:adjustRightInd/>
    </w:pPr>
    <w:rPr>
      <w:color w:val="auto"/>
      <w:kern w:val="2"/>
      <w:sz w:val="24"/>
      <w:szCs w:val="24"/>
    </w:rPr>
  </w:style>
  <w:style w:type="paragraph" w:customStyle="1" w:styleId="p20">
    <w:name w:val="p20"/>
    <w:basedOn w:val="a6"/>
    <w:rsid w:val="006D274C"/>
    <w:pPr>
      <w:widowControl/>
      <w:autoSpaceDE/>
      <w:autoSpaceDN/>
      <w:adjustRightInd/>
      <w:ind w:left="425" w:firstLine="420"/>
    </w:pPr>
    <w:rPr>
      <w:rFonts w:ascii="Calibri" w:hAnsi="Calibri" w:cs="宋体"/>
      <w:color w:val="auto"/>
    </w:rPr>
  </w:style>
  <w:style w:type="paragraph" w:customStyle="1" w:styleId="p22">
    <w:name w:val="p22"/>
    <w:basedOn w:val="a6"/>
    <w:rsid w:val="006D274C"/>
    <w:pPr>
      <w:widowControl/>
      <w:autoSpaceDE/>
      <w:autoSpaceDN/>
      <w:adjustRightInd/>
      <w:jc w:val="left"/>
    </w:pPr>
    <w:rPr>
      <w:color w:val="auto"/>
      <w:sz w:val="18"/>
      <w:szCs w:val="18"/>
    </w:rPr>
  </w:style>
  <w:style w:type="paragraph" w:customStyle="1" w:styleId="1b">
    <w:name w:val="列出段落1"/>
    <w:basedOn w:val="a6"/>
    <w:rsid w:val="006D274C"/>
    <w:pPr>
      <w:autoSpaceDE/>
      <w:autoSpaceDN/>
      <w:adjustRightInd/>
      <w:ind w:firstLineChars="200" w:firstLine="420"/>
    </w:pPr>
    <w:rPr>
      <w:color w:val="auto"/>
      <w:kern w:val="2"/>
      <w:szCs w:val="24"/>
    </w:rPr>
  </w:style>
  <w:style w:type="paragraph" w:customStyle="1" w:styleId="p15">
    <w:name w:val="p15"/>
    <w:basedOn w:val="a6"/>
    <w:qFormat/>
    <w:rsid w:val="006D274C"/>
    <w:pPr>
      <w:widowControl/>
      <w:autoSpaceDE/>
      <w:autoSpaceDN/>
      <w:adjustRightInd/>
      <w:snapToGrid w:val="0"/>
    </w:pPr>
  </w:style>
  <w:style w:type="paragraph" w:customStyle="1" w:styleId="Char">
    <w:name w:val="Char"/>
    <w:basedOn w:val="a6"/>
    <w:rsid w:val="006D274C"/>
    <w:pPr>
      <w:widowControl/>
      <w:autoSpaceDE/>
      <w:autoSpaceDN/>
      <w:adjustRightInd/>
      <w:spacing w:after="160" w:line="240" w:lineRule="exact"/>
      <w:jc w:val="left"/>
    </w:pPr>
    <w:rPr>
      <w:rFonts w:ascii="Verdana" w:hAnsi="Verdana"/>
      <w:color w:val="auto"/>
      <w:szCs w:val="20"/>
      <w:lang w:eastAsia="en-US"/>
    </w:rPr>
  </w:style>
  <w:style w:type="paragraph" w:customStyle="1" w:styleId="a">
    <w:name w:val="列项"/>
    <w:basedOn w:val="a6"/>
    <w:next w:val="a6"/>
    <w:rsid w:val="006D274C"/>
    <w:pPr>
      <w:numPr>
        <w:numId w:val="4"/>
      </w:numPr>
      <w:autoSpaceDE/>
      <w:autoSpaceDN/>
      <w:adjustRightInd/>
      <w:spacing w:line="360" w:lineRule="auto"/>
    </w:pPr>
    <w:rPr>
      <w:rFonts w:ascii="宋体" w:hAnsi="宋体"/>
      <w:color w:val="auto"/>
      <w:kern w:val="2"/>
      <w:sz w:val="24"/>
      <w:szCs w:val="22"/>
    </w:rPr>
  </w:style>
  <w:style w:type="paragraph" w:customStyle="1" w:styleId="p16">
    <w:name w:val="p16"/>
    <w:basedOn w:val="a6"/>
    <w:rsid w:val="006D274C"/>
    <w:pPr>
      <w:widowControl/>
      <w:autoSpaceDE/>
      <w:autoSpaceDN/>
      <w:adjustRightInd/>
    </w:pPr>
    <w:rPr>
      <w:color w:val="auto"/>
      <w:sz w:val="24"/>
      <w:szCs w:val="24"/>
    </w:rPr>
  </w:style>
  <w:style w:type="paragraph" w:customStyle="1" w:styleId="42">
    <w:name w:val="样式4"/>
    <w:basedOn w:val="12"/>
    <w:rsid w:val="006D274C"/>
    <w:pPr>
      <w:autoSpaceDE/>
      <w:autoSpaceDN/>
      <w:adjustRightInd/>
      <w:spacing w:line="480" w:lineRule="auto"/>
    </w:pPr>
    <w:rPr>
      <w:bCs/>
      <w:color w:val="auto"/>
      <w:sz w:val="32"/>
      <w:szCs w:val="44"/>
    </w:rPr>
  </w:style>
  <w:style w:type="paragraph" w:customStyle="1" w:styleId="210">
    <w:name w:val="正文文本首行缩进 21"/>
    <w:basedOn w:val="1c"/>
    <w:rsid w:val="006D274C"/>
    <w:pPr>
      <w:ind w:firstLine="420"/>
    </w:pPr>
    <w:rPr>
      <w:rFonts w:cs="宋体"/>
    </w:rPr>
  </w:style>
  <w:style w:type="paragraph" w:customStyle="1" w:styleId="1c">
    <w:name w:val="正文文本缩进1"/>
    <w:basedOn w:val="a6"/>
    <w:next w:val="a6"/>
    <w:rsid w:val="006D274C"/>
    <w:pPr>
      <w:spacing w:after="120"/>
      <w:ind w:leftChars="200" w:left="420"/>
    </w:pPr>
  </w:style>
  <w:style w:type="paragraph" w:customStyle="1" w:styleId="CharCharCharCharCharCharCharCharCharCharCharCharCharCharCharCharCharCharChar">
    <w:name w:val="Char Char Char Char Char Char Char Char Char Char Char Char Char Char Char Char Char Char Char"/>
    <w:basedOn w:val="a6"/>
    <w:rsid w:val="006D274C"/>
    <w:pPr>
      <w:autoSpaceDE/>
      <w:autoSpaceDN/>
      <w:adjustRightInd/>
    </w:pPr>
    <w:rPr>
      <w:color w:val="auto"/>
      <w:kern w:val="2"/>
      <w:szCs w:val="24"/>
    </w:rPr>
  </w:style>
  <w:style w:type="paragraph" w:customStyle="1" w:styleId="p23">
    <w:name w:val="p23"/>
    <w:basedOn w:val="a6"/>
    <w:rsid w:val="006D274C"/>
    <w:pPr>
      <w:widowControl/>
      <w:pBdr>
        <w:bottom w:val="single" w:sz="6" w:space="1" w:color="000000"/>
      </w:pBdr>
      <w:autoSpaceDE/>
      <w:autoSpaceDN/>
      <w:adjustRightInd/>
      <w:jc w:val="center"/>
    </w:pPr>
    <w:rPr>
      <w:color w:val="auto"/>
      <w:sz w:val="18"/>
      <w:szCs w:val="18"/>
    </w:rPr>
  </w:style>
  <w:style w:type="paragraph" w:customStyle="1" w:styleId="p21">
    <w:name w:val="p21"/>
    <w:basedOn w:val="a6"/>
    <w:rsid w:val="006D274C"/>
    <w:pPr>
      <w:widowControl/>
      <w:autoSpaceDE/>
      <w:autoSpaceDN/>
      <w:adjustRightInd/>
      <w:jc w:val="left"/>
    </w:pPr>
    <w:rPr>
      <w:color w:val="auto"/>
    </w:rPr>
  </w:style>
  <w:style w:type="paragraph" w:customStyle="1" w:styleId="Default">
    <w:name w:val="Default"/>
    <w:rsid w:val="006D274C"/>
    <w:pPr>
      <w:widowControl w:val="0"/>
      <w:autoSpaceDE w:val="0"/>
      <w:autoSpaceDN w:val="0"/>
      <w:adjustRightInd w:val="0"/>
    </w:pPr>
    <w:rPr>
      <w:rFonts w:ascii="宋体" w:eastAsia="宋体" w:hAnsi="Calibri" w:cs="宋体"/>
      <w:color w:val="000000"/>
      <w:sz w:val="24"/>
      <w:szCs w:val="24"/>
    </w:rPr>
  </w:style>
  <w:style w:type="paragraph" w:customStyle="1" w:styleId="affe">
    <w:name w:val="自动更正"/>
    <w:rsid w:val="006D274C"/>
    <w:pPr>
      <w:widowControl w:val="0"/>
      <w:jc w:val="both"/>
    </w:pPr>
    <w:rPr>
      <w:rFonts w:ascii="Times New Roman" w:eastAsia="宋体" w:hAnsi="Times New Roman" w:cs="Times New Roman"/>
      <w:kern w:val="2"/>
      <w:sz w:val="21"/>
      <w:szCs w:val="24"/>
    </w:rPr>
  </w:style>
  <w:style w:type="paragraph" w:customStyle="1" w:styleId="afff">
    <w:name w:val="题注居中"/>
    <w:basedOn w:val="ac"/>
    <w:next w:val="a6"/>
    <w:rsid w:val="006D274C"/>
    <w:pPr>
      <w:spacing w:after="120" w:line="240" w:lineRule="exact"/>
      <w:ind w:firstLineChars="0" w:firstLine="0"/>
      <w:jc w:val="center"/>
    </w:pPr>
    <w:rPr>
      <w:rFonts w:ascii="宋体" w:eastAsia="宋体" w:hAnsi="宋体" w:cs="宋体"/>
      <w:b/>
      <w:sz w:val="21"/>
    </w:rPr>
  </w:style>
  <w:style w:type="paragraph" w:customStyle="1" w:styleId="CharCharCharCharCharChar">
    <w:name w:val="Char Char Char Char Char Char"/>
    <w:basedOn w:val="a6"/>
    <w:rsid w:val="006D274C"/>
    <w:pPr>
      <w:widowControl/>
      <w:autoSpaceDE/>
      <w:autoSpaceDN/>
      <w:adjustRightInd/>
      <w:spacing w:after="160" w:line="240" w:lineRule="exact"/>
      <w:jc w:val="left"/>
    </w:pPr>
    <w:rPr>
      <w:color w:val="auto"/>
      <w:kern w:val="2"/>
      <w:szCs w:val="24"/>
    </w:rPr>
  </w:style>
  <w:style w:type="paragraph" w:customStyle="1" w:styleId="CharCharCharChar1">
    <w:name w:val="Char Char Char Char1"/>
    <w:basedOn w:val="a6"/>
    <w:rsid w:val="006D274C"/>
    <w:pPr>
      <w:autoSpaceDE/>
      <w:autoSpaceDN/>
      <w:adjustRightInd/>
    </w:pPr>
    <w:rPr>
      <w:rFonts w:ascii="Tahoma" w:hAnsi="Tahoma"/>
      <w:color w:val="auto"/>
      <w:kern w:val="2"/>
      <w:sz w:val="24"/>
      <w:szCs w:val="20"/>
    </w:rPr>
  </w:style>
  <w:style w:type="paragraph" w:customStyle="1" w:styleId="p17">
    <w:name w:val="p17"/>
    <w:basedOn w:val="a6"/>
    <w:rsid w:val="006D274C"/>
    <w:pPr>
      <w:widowControl/>
      <w:autoSpaceDE/>
      <w:autoSpaceDN/>
      <w:adjustRightInd/>
      <w:ind w:left="2520"/>
    </w:pPr>
    <w:rPr>
      <w:color w:val="auto"/>
    </w:rPr>
  </w:style>
  <w:style w:type="paragraph" w:customStyle="1" w:styleId="afff0">
    <w:name w:val="表格内"/>
    <w:basedOn w:val="a6"/>
    <w:rsid w:val="006D274C"/>
    <w:rPr>
      <w:rFonts w:cs="宋体"/>
      <w:szCs w:val="20"/>
    </w:rPr>
  </w:style>
  <w:style w:type="paragraph" w:customStyle="1" w:styleId="af17cgridlangnp1033langf">
    <w:name w:val="af17cgridlangnp1033langf"/>
    <w:qFormat/>
    <w:rsid w:val="006D274C"/>
    <w:pPr>
      <w:widowControl w:val="0"/>
      <w:autoSpaceDE w:val="0"/>
      <w:autoSpaceDN w:val="0"/>
      <w:adjustRightInd w:val="0"/>
      <w:spacing w:before="156" w:line="360" w:lineRule="atLeast"/>
      <w:ind w:left="567" w:firstLine="510"/>
      <w:jc w:val="both"/>
    </w:pPr>
    <w:rPr>
      <w:rFonts w:ascii="Calibri" w:eastAsia="宋体" w:hAnsi="Calibri" w:cs="Times New Roman"/>
      <w:sz w:val="21"/>
      <w:szCs w:val="22"/>
    </w:rPr>
  </w:style>
  <w:style w:type="paragraph" w:customStyle="1" w:styleId="p19">
    <w:name w:val="p19"/>
    <w:basedOn w:val="a6"/>
    <w:rsid w:val="006D274C"/>
    <w:pPr>
      <w:widowControl/>
      <w:autoSpaceDE/>
      <w:autoSpaceDN/>
      <w:adjustRightInd/>
      <w:spacing w:before="156" w:after="156" w:line="360" w:lineRule="auto"/>
      <w:ind w:firstLine="420"/>
    </w:pPr>
    <w:rPr>
      <w:color w:val="auto"/>
      <w:sz w:val="24"/>
      <w:szCs w:val="24"/>
    </w:rPr>
  </w:style>
  <w:style w:type="paragraph" w:customStyle="1" w:styleId="CharChar0">
    <w:name w:val="Char Char"/>
    <w:basedOn w:val="a6"/>
    <w:rsid w:val="006D274C"/>
    <w:pPr>
      <w:autoSpaceDE/>
      <w:autoSpaceDN/>
      <w:adjustRightInd/>
    </w:pPr>
    <w:rPr>
      <w:rFonts w:ascii="仿宋_GB2312" w:eastAsia="仿宋_GB2312"/>
      <w:b/>
      <w:color w:val="auto"/>
      <w:kern w:val="2"/>
      <w:sz w:val="32"/>
      <w:szCs w:val="32"/>
    </w:rPr>
  </w:style>
  <w:style w:type="paragraph" w:customStyle="1" w:styleId="p18">
    <w:name w:val="p18"/>
    <w:basedOn w:val="a6"/>
    <w:rsid w:val="006D274C"/>
    <w:pPr>
      <w:widowControl/>
      <w:autoSpaceDE/>
      <w:autoSpaceDN/>
      <w:adjustRightInd/>
      <w:snapToGrid w:val="0"/>
      <w:jc w:val="left"/>
    </w:pPr>
    <w:rPr>
      <w:sz w:val="24"/>
      <w:szCs w:val="24"/>
    </w:rPr>
  </w:style>
  <w:style w:type="paragraph" w:customStyle="1" w:styleId="1d">
    <w:name w:val="标题1"/>
    <w:basedOn w:val="a6"/>
    <w:rsid w:val="006D274C"/>
    <w:pPr>
      <w:tabs>
        <w:tab w:val="left" w:pos="1442"/>
      </w:tabs>
      <w:autoSpaceDE/>
      <w:autoSpaceDN/>
      <w:adjustRightInd/>
      <w:spacing w:line="360" w:lineRule="auto"/>
      <w:jc w:val="center"/>
    </w:pPr>
    <w:rPr>
      <w:rFonts w:ascii="黑体" w:eastAsia="黑体" w:hAnsi="宋体"/>
      <w:b/>
      <w:color w:val="auto"/>
      <w:kern w:val="2"/>
      <w:sz w:val="32"/>
      <w:szCs w:val="24"/>
    </w:rPr>
  </w:style>
  <w:style w:type="paragraph" w:customStyle="1" w:styleId="afff1">
    <w:name w:val="文档正文"/>
    <w:basedOn w:val="a6"/>
    <w:rsid w:val="006D274C"/>
    <w:pPr>
      <w:autoSpaceDE/>
      <w:autoSpaceDN/>
      <w:spacing w:line="440" w:lineRule="atLeast"/>
      <w:ind w:firstLineChars="200" w:firstLine="200"/>
      <w:textAlignment w:val="baseline"/>
    </w:pPr>
    <w:rPr>
      <w:rFonts w:ascii="宋体"/>
      <w:color w:val="auto"/>
      <w:spacing w:val="4"/>
      <w:sz w:val="24"/>
      <w:szCs w:val="20"/>
    </w:rPr>
  </w:style>
  <w:style w:type="paragraph" w:customStyle="1" w:styleId="28">
    <w:name w:val="样式 正文缩进首行缩进两字 + 小四 首行缩进:  2 字符"/>
    <w:basedOn w:val="a7"/>
    <w:rsid w:val="006D274C"/>
    <w:pPr>
      <w:spacing w:line="360" w:lineRule="auto"/>
      <w:ind w:firstLineChars="200" w:firstLine="200"/>
    </w:pPr>
    <w:rPr>
      <w:rFonts w:cs="宋体"/>
      <w:sz w:val="24"/>
    </w:rPr>
  </w:style>
  <w:style w:type="character" w:customStyle="1" w:styleId="font91">
    <w:name w:val="font91"/>
    <w:qFormat/>
    <w:rsid w:val="006D274C"/>
    <w:rPr>
      <w:rFonts w:ascii="宋体" w:eastAsia="宋体" w:hAnsi="宋体" w:cs="宋体" w:hint="eastAsia"/>
      <w:color w:val="auto"/>
      <w:sz w:val="18"/>
      <w:szCs w:val="18"/>
      <w:u w:val="none"/>
    </w:rPr>
  </w:style>
  <w:style w:type="paragraph" w:styleId="afff2">
    <w:name w:val="No Spacing"/>
    <w:link w:val="afff3"/>
    <w:qFormat/>
    <w:rsid w:val="006D274C"/>
    <w:pPr>
      <w:widowControl w:val="0"/>
      <w:autoSpaceDE w:val="0"/>
      <w:autoSpaceDN w:val="0"/>
      <w:adjustRightInd w:val="0"/>
      <w:jc w:val="both"/>
    </w:pPr>
    <w:rPr>
      <w:rFonts w:ascii="Times New Roman" w:eastAsia="宋体" w:hAnsi="Times New Roman" w:cs="Times New Roman"/>
      <w:color w:val="000000"/>
      <w:sz w:val="21"/>
      <w:szCs w:val="21"/>
    </w:rPr>
  </w:style>
  <w:style w:type="character" w:customStyle="1" w:styleId="35">
    <w:name w:val="正文文本 3 字符"/>
    <w:basedOn w:val="a8"/>
    <w:link w:val="34"/>
    <w:rsid w:val="006D274C"/>
    <w:rPr>
      <w:rFonts w:ascii="Times New Roman" w:eastAsia="宋体" w:hAnsi="Times New Roman" w:cs="Times New Roman"/>
      <w:color w:val="000000"/>
      <w:kern w:val="0"/>
      <w:sz w:val="16"/>
      <w:szCs w:val="16"/>
    </w:rPr>
  </w:style>
  <w:style w:type="paragraph" w:customStyle="1" w:styleId="130">
    <w:name w:val="正文_13"/>
    <w:qFormat/>
    <w:rsid w:val="006D274C"/>
    <w:pPr>
      <w:widowControl w:val="0"/>
      <w:jc w:val="both"/>
    </w:pPr>
    <w:rPr>
      <w:rFonts w:ascii="Times New Roman" w:eastAsia="宋体" w:hAnsi="Times New Roman" w:cs="Times New Roman"/>
      <w:kern w:val="2"/>
      <w:sz w:val="21"/>
      <w:szCs w:val="24"/>
    </w:rPr>
  </w:style>
  <w:style w:type="paragraph" w:customStyle="1" w:styleId="1e">
    <w:name w:val="纯文本1"/>
    <w:basedOn w:val="a6"/>
    <w:rsid w:val="006D274C"/>
    <w:pPr>
      <w:autoSpaceDE/>
      <w:autoSpaceDN/>
      <w:adjustRightInd/>
      <w:ind w:firstLineChars="100" w:firstLine="280"/>
    </w:pPr>
    <w:rPr>
      <w:rFonts w:hAnsi="宋体" w:cs="Courier New"/>
      <w:color w:val="auto"/>
      <w:kern w:val="2"/>
      <w:szCs w:val="20"/>
    </w:rPr>
  </w:style>
  <w:style w:type="character" w:customStyle="1" w:styleId="apple-converted-space">
    <w:name w:val="apple-converted-space"/>
    <w:basedOn w:val="a8"/>
    <w:rsid w:val="00521CC0"/>
  </w:style>
  <w:style w:type="paragraph" w:styleId="afff4">
    <w:name w:val="Body Text First Indent"/>
    <w:basedOn w:val="af1"/>
    <w:link w:val="afff5"/>
    <w:unhideWhenUsed/>
    <w:rsid w:val="00F96117"/>
    <w:pPr>
      <w:ind w:firstLineChars="100" w:firstLine="420"/>
    </w:pPr>
  </w:style>
  <w:style w:type="character" w:customStyle="1" w:styleId="afff5">
    <w:name w:val="正文文本首行缩进 字符"/>
    <w:basedOn w:val="af2"/>
    <w:link w:val="afff4"/>
    <w:rsid w:val="00F96117"/>
    <w:rPr>
      <w:rFonts w:ascii="Times New Roman" w:eastAsia="宋体" w:hAnsi="Times New Roman" w:cs="Times New Roman"/>
      <w:color w:val="000000"/>
      <w:kern w:val="0"/>
      <w:sz w:val="21"/>
      <w:szCs w:val="21"/>
    </w:rPr>
  </w:style>
  <w:style w:type="character" w:customStyle="1" w:styleId="51">
    <w:name w:val="标题 5 字符"/>
    <w:basedOn w:val="a8"/>
    <w:link w:val="50"/>
    <w:rsid w:val="00F96117"/>
    <w:rPr>
      <w:rFonts w:ascii="Times New Roman" w:eastAsia="宋体" w:hAnsi="Times New Roman" w:cs="Times New Roman"/>
      <w:b/>
      <w:bCs/>
      <w:color w:val="000000"/>
      <w:kern w:val="2"/>
      <w:sz w:val="28"/>
      <w:szCs w:val="28"/>
    </w:rPr>
  </w:style>
  <w:style w:type="character" w:customStyle="1" w:styleId="61">
    <w:name w:val="标题 6 字符"/>
    <w:basedOn w:val="a8"/>
    <w:link w:val="60"/>
    <w:rsid w:val="00F96117"/>
    <w:rPr>
      <w:rFonts w:ascii="Times New Roman" w:eastAsia="宋体" w:hAnsi="Times New Roman" w:cs="Times New Roman"/>
      <w:color w:val="000000"/>
      <w:kern w:val="24"/>
      <w:sz w:val="24"/>
      <w:szCs w:val="24"/>
    </w:rPr>
  </w:style>
  <w:style w:type="character" w:customStyle="1" w:styleId="70">
    <w:name w:val="标题 7 字符"/>
    <w:basedOn w:val="a8"/>
    <w:link w:val="7"/>
    <w:rsid w:val="00F96117"/>
    <w:rPr>
      <w:rFonts w:ascii="Times New Roman" w:eastAsia="宋体" w:hAnsi="Times New Roman" w:cs="Times New Roman"/>
      <w:color w:val="000000"/>
      <w:spacing w:val="2"/>
      <w:kern w:val="24"/>
      <w:sz w:val="24"/>
      <w:szCs w:val="24"/>
    </w:rPr>
  </w:style>
  <w:style w:type="character" w:customStyle="1" w:styleId="80">
    <w:name w:val="标题 8 字符"/>
    <w:basedOn w:val="a8"/>
    <w:link w:val="8"/>
    <w:rsid w:val="00F96117"/>
    <w:rPr>
      <w:rFonts w:ascii="Times New Roman" w:eastAsia="宋体" w:hAnsi="Times New Roman" w:cs="Times New Roman"/>
      <w:color w:val="000000"/>
      <w:kern w:val="24"/>
      <w:sz w:val="24"/>
      <w:szCs w:val="24"/>
    </w:rPr>
  </w:style>
  <w:style w:type="character" w:customStyle="1" w:styleId="90">
    <w:name w:val="标题 9 字符"/>
    <w:basedOn w:val="a8"/>
    <w:link w:val="9"/>
    <w:rsid w:val="00F96117"/>
    <w:rPr>
      <w:rFonts w:ascii="Arial" w:eastAsia="黑体" w:hAnsi="Arial" w:cs="Times New Roman"/>
      <w:kern w:val="2"/>
      <w:sz w:val="21"/>
      <w:szCs w:val="24"/>
    </w:rPr>
  </w:style>
  <w:style w:type="character" w:customStyle="1" w:styleId="CtrQChar">
    <w:name w:val="!我的正文 Ctr+Q Char"/>
    <w:link w:val="CtrQ"/>
    <w:qFormat/>
    <w:rsid w:val="00F96117"/>
    <w:rPr>
      <w:rFonts w:ascii="Arial" w:hAnsi="Arial"/>
      <w:sz w:val="24"/>
      <w:szCs w:val="21"/>
    </w:rPr>
  </w:style>
  <w:style w:type="character" w:customStyle="1" w:styleId="CharChar14">
    <w:name w:val="Char Char14"/>
    <w:rsid w:val="00F96117"/>
    <w:rPr>
      <w:rFonts w:eastAsia="宋体"/>
      <w:kern w:val="2"/>
      <w:sz w:val="24"/>
      <w:lang w:val="en-US" w:eastAsia="zh-CN" w:bidi="ar-SA"/>
    </w:rPr>
  </w:style>
  <w:style w:type="character" w:customStyle="1" w:styleId="CharChar1">
    <w:name w:val="小点说明 Char Char"/>
    <w:link w:val="afff6"/>
    <w:rsid w:val="00F96117"/>
    <w:rPr>
      <w:rFonts w:eastAsia="宋体"/>
      <w:kern w:val="2"/>
      <w:sz w:val="21"/>
      <w:szCs w:val="24"/>
    </w:rPr>
  </w:style>
  <w:style w:type="character" w:customStyle="1" w:styleId="Char0">
    <w:name w:val="纯文本 Char"/>
    <w:qFormat/>
    <w:rsid w:val="00F96117"/>
    <w:rPr>
      <w:rFonts w:ascii="宋体" w:hAnsi="Courier New" w:cs="Courier New"/>
      <w:kern w:val="2"/>
      <w:sz w:val="21"/>
      <w:szCs w:val="21"/>
    </w:rPr>
  </w:style>
  <w:style w:type="character" w:customStyle="1" w:styleId="CharChar9">
    <w:name w:val="Char Char9"/>
    <w:rsid w:val="00F96117"/>
    <w:rPr>
      <w:rFonts w:eastAsia="宋体"/>
      <w:color w:val="000000"/>
      <w:sz w:val="21"/>
      <w:szCs w:val="21"/>
      <w:lang w:val="en-US" w:eastAsia="zh-CN" w:bidi="ar-SA"/>
    </w:rPr>
  </w:style>
  <w:style w:type="character" w:customStyle="1" w:styleId="CharChar24">
    <w:name w:val="Char Char24"/>
    <w:rsid w:val="00F96117"/>
    <w:rPr>
      <w:rFonts w:eastAsia="宋体"/>
      <w:b/>
      <w:color w:val="000000"/>
      <w:sz w:val="32"/>
      <w:szCs w:val="21"/>
      <w:lang w:val="en-US" w:eastAsia="zh-CN" w:bidi="ar-SA"/>
    </w:rPr>
  </w:style>
  <w:style w:type="character" w:customStyle="1" w:styleId="1CharChar">
    <w:name w:val="文章样式1 Char Char"/>
    <w:link w:val="1"/>
    <w:rsid w:val="00F96117"/>
    <w:rPr>
      <w:rFonts w:ascii="宋体" w:eastAsia="Times New Roman" w:hAnsi="宋体" w:cs="宋体"/>
      <w:b/>
      <w:kern w:val="2"/>
      <w:sz w:val="21"/>
    </w:rPr>
  </w:style>
  <w:style w:type="character" w:customStyle="1" w:styleId="CharChar10">
    <w:name w:val="Char Char10"/>
    <w:rsid w:val="00F96117"/>
    <w:rPr>
      <w:rFonts w:eastAsia="宋体"/>
      <w:color w:val="000000"/>
      <w:sz w:val="18"/>
      <w:szCs w:val="18"/>
      <w:lang w:val="en-US" w:eastAsia="zh-CN" w:bidi="ar-SA"/>
    </w:rPr>
  </w:style>
  <w:style w:type="character" w:customStyle="1" w:styleId="2221CharChar">
    <w:name w:val="样式 正文首行缩进 2 + 左侧:  2 字符 首行缩进:  2 字符1 Char Char"/>
    <w:link w:val="2221"/>
    <w:rsid w:val="00F96117"/>
    <w:rPr>
      <w:rFonts w:ascii="宋体" w:eastAsia="Times New Roman" w:hAnsi="宋体" w:cs="宋体"/>
      <w:color w:val="000000"/>
      <w:kern w:val="2"/>
      <w:sz w:val="21"/>
      <w:szCs w:val="21"/>
    </w:rPr>
  </w:style>
  <w:style w:type="character" w:customStyle="1" w:styleId="CharChar15">
    <w:name w:val="Char Char15"/>
    <w:rsid w:val="00F96117"/>
    <w:rPr>
      <w:rFonts w:eastAsia="宋体"/>
      <w:kern w:val="2"/>
      <w:sz w:val="21"/>
      <w:lang w:val="en-US" w:eastAsia="zh-CN" w:bidi="ar-SA"/>
    </w:rPr>
  </w:style>
  <w:style w:type="character" w:customStyle="1" w:styleId="style21">
    <w:name w:val="style21"/>
    <w:rsid w:val="00F96117"/>
    <w:rPr>
      <w:color w:val="FFFFFF"/>
    </w:rPr>
  </w:style>
  <w:style w:type="character" w:customStyle="1" w:styleId="3CharChar">
    <w:name w:val="文章标题3级 Char Char"/>
    <w:link w:val="38"/>
    <w:rsid w:val="00F96117"/>
    <w:rPr>
      <w:rFonts w:eastAsia="宋体"/>
      <w:b/>
      <w:bCs/>
      <w:caps/>
      <w:color w:val="000000"/>
      <w:kern w:val="2"/>
      <w:sz w:val="24"/>
      <w:szCs w:val="18"/>
    </w:rPr>
  </w:style>
  <w:style w:type="character" w:customStyle="1" w:styleId="CharChar130">
    <w:name w:val="Char Char13"/>
    <w:qFormat/>
    <w:rsid w:val="00F96117"/>
    <w:rPr>
      <w:rFonts w:eastAsia="宋体"/>
      <w:color w:val="000000"/>
      <w:sz w:val="21"/>
      <w:szCs w:val="21"/>
      <w:lang w:val="en-US" w:eastAsia="zh-CN" w:bidi="ar-SA"/>
    </w:rPr>
  </w:style>
  <w:style w:type="character" w:customStyle="1" w:styleId="CharChar2">
    <w:name w:val="正文文本 Char Char"/>
    <w:rsid w:val="00F96117"/>
    <w:rPr>
      <w:rFonts w:ascii="Calibri" w:eastAsia="宋体" w:hAnsi="Calibri"/>
      <w:kern w:val="2"/>
      <w:sz w:val="21"/>
      <w:szCs w:val="22"/>
      <w:lang w:val="en-US" w:eastAsia="zh-CN" w:bidi="ar-SA"/>
    </w:rPr>
  </w:style>
  <w:style w:type="character" w:customStyle="1" w:styleId="Char2">
    <w:name w:val="正文缩进 Char"/>
    <w:rsid w:val="00F96117"/>
    <w:rPr>
      <w:rFonts w:eastAsia="宋体"/>
      <w:kern w:val="2"/>
      <w:sz w:val="21"/>
      <w:lang w:val="en-US" w:eastAsia="zh-CN" w:bidi="ar-SA"/>
    </w:rPr>
  </w:style>
  <w:style w:type="character" w:customStyle="1" w:styleId="Char3">
    <w:name w:val="页脚 Char"/>
    <w:qFormat/>
    <w:rsid w:val="00F96117"/>
    <w:rPr>
      <w:sz w:val="18"/>
      <w:szCs w:val="18"/>
    </w:rPr>
  </w:style>
  <w:style w:type="character" w:customStyle="1" w:styleId="Char4">
    <w:name w:val="页眉 Char"/>
    <w:uiPriority w:val="99"/>
    <w:rsid w:val="00F96117"/>
    <w:rPr>
      <w:rFonts w:ascii="Times New Roman" w:hAnsi="Times New Roman"/>
      <w:kern w:val="2"/>
      <w:sz w:val="18"/>
      <w:szCs w:val="18"/>
    </w:rPr>
  </w:style>
  <w:style w:type="character" w:customStyle="1" w:styleId="CharChar18">
    <w:name w:val="Char Char18"/>
    <w:rsid w:val="00F96117"/>
    <w:rPr>
      <w:rFonts w:eastAsia="宋体"/>
      <w:kern w:val="2"/>
      <w:sz w:val="21"/>
      <w:szCs w:val="24"/>
      <w:lang w:val="en-US" w:eastAsia="zh-CN" w:bidi="ar-SA"/>
    </w:rPr>
  </w:style>
  <w:style w:type="character" w:customStyle="1" w:styleId="afff3">
    <w:name w:val="无间隔 字符"/>
    <w:link w:val="afff2"/>
    <w:rsid w:val="00F96117"/>
    <w:rPr>
      <w:rFonts w:ascii="Times New Roman" w:eastAsia="宋体" w:hAnsi="Times New Roman" w:cs="Times New Roman"/>
      <w:color w:val="000000"/>
      <w:sz w:val="21"/>
      <w:szCs w:val="21"/>
    </w:rPr>
  </w:style>
  <w:style w:type="character" w:customStyle="1" w:styleId="2CharChar">
    <w:name w:val="正文文字2 Char Char"/>
    <w:rsid w:val="00F96117"/>
    <w:rPr>
      <w:rFonts w:ascii="Arial" w:eastAsia="黑体"/>
      <w:sz w:val="21"/>
      <w:lang w:val="en-US" w:eastAsia="zh-CN" w:bidi="ar-SA"/>
    </w:rPr>
  </w:style>
  <w:style w:type="character" w:customStyle="1" w:styleId="CharChar27">
    <w:name w:val="Char Char27"/>
    <w:rsid w:val="00F96117"/>
    <w:rPr>
      <w:rFonts w:eastAsia="宋体"/>
      <w:b/>
      <w:color w:val="000000"/>
      <w:kern w:val="44"/>
      <w:sz w:val="44"/>
      <w:szCs w:val="21"/>
      <w:lang w:val="en-US" w:eastAsia="zh-CN" w:bidi="ar-SA"/>
    </w:rPr>
  </w:style>
  <w:style w:type="character" w:customStyle="1" w:styleId="style31">
    <w:name w:val="style31"/>
    <w:rsid w:val="00F96117"/>
    <w:rPr>
      <w:b/>
      <w:bCs/>
      <w:color w:val="0033CC"/>
    </w:rPr>
  </w:style>
  <w:style w:type="character" w:customStyle="1" w:styleId="CharChar110">
    <w:name w:val="Char Char11"/>
    <w:qFormat/>
    <w:rsid w:val="00F96117"/>
    <w:rPr>
      <w:rFonts w:eastAsia="宋体"/>
      <w:color w:val="000000"/>
      <w:sz w:val="21"/>
      <w:szCs w:val="21"/>
      <w:lang w:val="en-US" w:eastAsia="zh-CN" w:bidi="ar-SA"/>
    </w:rPr>
  </w:style>
  <w:style w:type="character" w:customStyle="1" w:styleId="CharChar26">
    <w:name w:val="Char Char26"/>
    <w:rsid w:val="00F96117"/>
    <w:rPr>
      <w:b/>
      <w:color w:val="000000"/>
      <w:kern w:val="44"/>
      <w:sz w:val="44"/>
      <w:szCs w:val="21"/>
      <w:lang w:val="en-US" w:eastAsia="zh-CN" w:bidi="ar-SA"/>
    </w:rPr>
  </w:style>
  <w:style w:type="character" w:customStyle="1" w:styleId="CharChar4">
    <w:name w:val="小标题 Char Char"/>
    <w:link w:val="a4"/>
    <w:rsid w:val="00F96117"/>
    <w:rPr>
      <w:rFonts w:ascii="宋体" w:eastAsia="宋体" w:hAnsi="宋体"/>
      <w:b/>
      <w:sz w:val="24"/>
      <w:szCs w:val="24"/>
    </w:rPr>
  </w:style>
  <w:style w:type="character" w:customStyle="1" w:styleId="CharChar5">
    <w:name w:val="正文首缩两字 Char Char"/>
    <w:link w:val="afff7"/>
    <w:rsid w:val="00F96117"/>
    <w:rPr>
      <w:rFonts w:ascii="Verdana" w:eastAsia="宋体" w:hAnsi="Verdana"/>
      <w:kern w:val="2"/>
      <w:sz w:val="24"/>
      <w:szCs w:val="24"/>
    </w:rPr>
  </w:style>
  <w:style w:type="character" w:customStyle="1" w:styleId="2CharChar0">
    <w:name w:val="正文2 Char Char"/>
    <w:link w:val="29"/>
    <w:qFormat/>
    <w:locked/>
    <w:rsid w:val="00F96117"/>
    <w:rPr>
      <w:rFonts w:ascii="楷体" w:eastAsia="楷体" w:hAnsi="Verdana"/>
      <w:kern w:val="2"/>
      <w:sz w:val="24"/>
      <w:szCs w:val="24"/>
    </w:rPr>
  </w:style>
  <w:style w:type="character" w:customStyle="1" w:styleId="CharChar6">
    <w:name w:val="文字 Char Char"/>
    <w:link w:val="afff8"/>
    <w:rsid w:val="00F96117"/>
    <w:rPr>
      <w:rFonts w:ascii="宋体" w:hAnsi="宋体"/>
      <w:kern w:val="2"/>
      <w:sz w:val="28"/>
    </w:rPr>
  </w:style>
  <w:style w:type="character" w:customStyle="1" w:styleId="CharChar25">
    <w:name w:val="Char Char25"/>
    <w:rsid w:val="00F96117"/>
    <w:rPr>
      <w:rFonts w:ascii="Arial" w:eastAsia="黑体" w:hAnsi="Arial"/>
      <w:b/>
      <w:bCs/>
      <w:kern w:val="2"/>
      <w:sz w:val="32"/>
      <w:szCs w:val="32"/>
      <w:lang w:val="en-US" w:eastAsia="zh-CN" w:bidi="ar-SA"/>
    </w:rPr>
  </w:style>
  <w:style w:type="character" w:customStyle="1" w:styleId="1f">
    <w:name w:val="强调1"/>
    <w:rsid w:val="00F96117"/>
    <w:rPr>
      <w:rFonts w:ascii="Arial Black" w:eastAsia="黑体" w:hAnsi="Arial Black"/>
      <w:b/>
      <w:spacing w:val="0"/>
      <w:sz w:val="21"/>
    </w:rPr>
  </w:style>
  <w:style w:type="character" w:customStyle="1" w:styleId="Char5">
    <w:name w:val="文档结构图 Char"/>
    <w:rsid w:val="00F96117"/>
    <w:rPr>
      <w:rFonts w:ascii="Times New Roman" w:eastAsia="??" w:hAnsi="Times New Roman" w:cs="Times New Roman"/>
      <w:sz w:val="28"/>
      <w:szCs w:val="28"/>
      <w:shd w:val="clear" w:color="auto" w:fill="000080"/>
    </w:rPr>
  </w:style>
  <w:style w:type="paragraph" w:styleId="afff9">
    <w:name w:val="Title"/>
    <w:basedOn w:val="a6"/>
    <w:link w:val="afffa"/>
    <w:qFormat/>
    <w:rsid w:val="00F96117"/>
    <w:pPr>
      <w:autoSpaceDE/>
      <w:autoSpaceDN/>
      <w:adjustRightInd/>
      <w:spacing w:before="240" w:after="60"/>
      <w:jc w:val="center"/>
      <w:outlineLvl w:val="0"/>
    </w:pPr>
    <w:rPr>
      <w:rFonts w:ascii="Arial" w:hAnsi="Arial"/>
      <w:b/>
      <w:bCs/>
      <w:kern w:val="2"/>
      <w:sz w:val="32"/>
      <w:szCs w:val="32"/>
    </w:rPr>
  </w:style>
  <w:style w:type="character" w:customStyle="1" w:styleId="afffa">
    <w:name w:val="标题 字符"/>
    <w:basedOn w:val="a8"/>
    <w:link w:val="afff9"/>
    <w:rsid w:val="00F96117"/>
    <w:rPr>
      <w:rFonts w:ascii="Arial" w:eastAsia="宋体" w:hAnsi="Arial" w:cs="Times New Roman"/>
      <w:b/>
      <w:bCs/>
      <w:color w:val="000000"/>
      <w:kern w:val="2"/>
      <w:sz w:val="32"/>
      <w:szCs w:val="32"/>
    </w:rPr>
  </w:style>
  <w:style w:type="paragraph" w:styleId="1f0">
    <w:name w:val="index 1"/>
    <w:basedOn w:val="a6"/>
    <w:next w:val="a6"/>
    <w:rsid w:val="00F96117"/>
    <w:pPr>
      <w:autoSpaceDE/>
      <w:autoSpaceDN/>
      <w:spacing w:line="360" w:lineRule="atLeast"/>
      <w:jc w:val="center"/>
      <w:textAlignment w:val="baseline"/>
    </w:pPr>
    <w:rPr>
      <w:rFonts w:ascii="Arial" w:hAnsi="Arial"/>
      <w:color w:val="auto"/>
      <w:kern w:val="2"/>
    </w:rPr>
  </w:style>
  <w:style w:type="paragraph" w:styleId="2a">
    <w:name w:val="List Number 2"/>
    <w:basedOn w:val="a6"/>
    <w:rsid w:val="00F96117"/>
    <w:pPr>
      <w:widowControl/>
      <w:tabs>
        <w:tab w:val="left" w:pos="820"/>
      </w:tabs>
      <w:autoSpaceDE/>
      <w:autoSpaceDN/>
      <w:adjustRightInd/>
      <w:spacing w:afterLines="50"/>
      <w:ind w:left="988" w:hanging="420"/>
      <w:jc w:val="left"/>
    </w:pPr>
    <w:rPr>
      <w:color w:val="auto"/>
      <w:sz w:val="24"/>
      <w:szCs w:val="20"/>
    </w:rPr>
  </w:style>
  <w:style w:type="paragraph" w:styleId="2b">
    <w:name w:val="Body Text 2"/>
    <w:basedOn w:val="a6"/>
    <w:link w:val="2c"/>
    <w:rsid w:val="00F96117"/>
    <w:pPr>
      <w:autoSpaceDE/>
      <w:autoSpaceDN/>
      <w:adjustRightInd/>
      <w:spacing w:after="120" w:line="480" w:lineRule="auto"/>
      <w:ind w:left="425" w:hanging="425"/>
    </w:pPr>
    <w:rPr>
      <w:kern w:val="2"/>
      <w:szCs w:val="22"/>
    </w:rPr>
  </w:style>
  <w:style w:type="character" w:customStyle="1" w:styleId="2c">
    <w:name w:val="正文文本 2 字符"/>
    <w:basedOn w:val="a8"/>
    <w:link w:val="2b"/>
    <w:rsid w:val="00F96117"/>
    <w:rPr>
      <w:rFonts w:ascii="Times New Roman" w:eastAsia="宋体" w:hAnsi="Times New Roman" w:cs="Times New Roman"/>
      <w:color w:val="000000"/>
      <w:kern w:val="2"/>
      <w:sz w:val="21"/>
      <w:szCs w:val="22"/>
    </w:rPr>
  </w:style>
  <w:style w:type="paragraph" w:customStyle="1" w:styleId="1">
    <w:name w:val="文章样式1"/>
    <w:link w:val="1CharChar"/>
    <w:rsid w:val="00F96117"/>
    <w:pPr>
      <w:numPr>
        <w:numId w:val="3"/>
      </w:numPr>
      <w:tabs>
        <w:tab w:val="left" w:pos="0"/>
      </w:tabs>
      <w:spacing w:line="360" w:lineRule="auto"/>
    </w:pPr>
    <w:rPr>
      <w:rFonts w:ascii="宋体" w:eastAsia="Times New Roman" w:hAnsi="宋体" w:cs="宋体"/>
      <w:b/>
      <w:kern w:val="2"/>
      <w:sz w:val="21"/>
    </w:rPr>
  </w:style>
  <w:style w:type="paragraph" w:customStyle="1" w:styleId="1f1">
    <w:name w:val="正文缩进1"/>
    <w:basedOn w:val="a6"/>
    <w:rsid w:val="00F96117"/>
    <w:pPr>
      <w:autoSpaceDE/>
      <w:autoSpaceDN/>
      <w:adjustRightInd/>
      <w:ind w:firstLine="420"/>
    </w:pPr>
    <w:rPr>
      <w:color w:val="auto"/>
      <w:kern w:val="2"/>
      <w:szCs w:val="20"/>
    </w:rPr>
  </w:style>
  <w:style w:type="paragraph" w:customStyle="1" w:styleId="CharCharCharChar">
    <w:name w:val="Char Char Char Char"/>
    <w:basedOn w:val="a6"/>
    <w:rsid w:val="00F96117"/>
    <w:pPr>
      <w:autoSpaceDE/>
      <w:autoSpaceDN/>
      <w:adjustRightInd/>
    </w:pPr>
    <w:rPr>
      <w:color w:val="auto"/>
      <w:kern w:val="2"/>
      <w:szCs w:val="20"/>
    </w:rPr>
  </w:style>
  <w:style w:type="paragraph" w:customStyle="1" w:styleId="43">
    <w:name w:val="文章标题4级"/>
    <w:basedOn w:val="38"/>
    <w:next w:val="a6"/>
    <w:rsid w:val="00F96117"/>
    <w:pPr>
      <w:numPr>
        <w:ilvl w:val="3"/>
      </w:numPr>
      <w:tabs>
        <w:tab w:val="clear" w:pos="1560"/>
        <w:tab w:val="left" w:pos="1034"/>
        <w:tab w:val="left" w:pos="2760"/>
      </w:tabs>
      <w:ind w:left="200" w:hangingChars="200" w:hanging="200"/>
      <w:outlineLvl w:val="3"/>
    </w:pPr>
    <w:rPr>
      <w:color w:val="auto"/>
    </w:rPr>
  </w:style>
  <w:style w:type="paragraph" w:customStyle="1" w:styleId="2d">
    <w:name w:val="文章标题2级"/>
    <w:basedOn w:val="1f2"/>
    <w:next w:val="a6"/>
    <w:rsid w:val="00F96117"/>
    <w:pPr>
      <w:pageBreakBefore w:val="0"/>
      <w:numPr>
        <w:ilvl w:val="1"/>
      </w:numPr>
      <w:tabs>
        <w:tab w:val="clear" w:pos="360"/>
        <w:tab w:val="left" w:pos="780"/>
        <w:tab w:val="left" w:pos="1320"/>
      </w:tabs>
      <w:ind w:left="200" w:hangingChars="200" w:hanging="200"/>
      <w:jc w:val="left"/>
      <w:outlineLvl w:val="1"/>
    </w:pPr>
    <w:rPr>
      <w:sz w:val="30"/>
    </w:rPr>
  </w:style>
  <w:style w:type="paragraph" w:customStyle="1" w:styleId="afffb">
    <w:name w:val="封面正文"/>
    <w:rsid w:val="00F96117"/>
    <w:pPr>
      <w:jc w:val="both"/>
    </w:pPr>
    <w:rPr>
      <w:rFonts w:ascii="Times New Roman" w:eastAsia="宋体" w:hAnsi="Times New Roman" w:cs="Times New Roman"/>
    </w:rPr>
  </w:style>
  <w:style w:type="paragraph" w:customStyle="1" w:styleId="CharCharChar">
    <w:name w:val="Char Char Char"/>
    <w:basedOn w:val="a6"/>
    <w:rsid w:val="00F96117"/>
    <w:pPr>
      <w:autoSpaceDE/>
      <w:autoSpaceDN/>
      <w:adjustRightInd/>
    </w:pPr>
    <w:rPr>
      <w:color w:val="auto"/>
      <w:kern w:val="2"/>
      <w:szCs w:val="24"/>
    </w:rPr>
  </w:style>
  <w:style w:type="paragraph" w:customStyle="1" w:styleId="11">
    <w:name w:val="1级标题"/>
    <w:basedOn w:val="a6"/>
    <w:qFormat/>
    <w:rsid w:val="00F96117"/>
    <w:pPr>
      <w:keepLines/>
      <w:pageBreakBefore/>
      <w:numPr>
        <w:numId w:val="5"/>
      </w:numPr>
      <w:autoSpaceDE/>
      <w:autoSpaceDN/>
      <w:adjustRightInd/>
      <w:spacing w:before="240" w:after="240" w:line="360" w:lineRule="auto"/>
      <w:ind w:firstLine="0"/>
      <w:contextualSpacing/>
      <w:jc w:val="center"/>
      <w:outlineLvl w:val="0"/>
    </w:pPr>
    <w:rPr>
      <w:rFonts w:ascii="黑体" w:eastAsia="黑体" w:hAnsi="黑体"/>
      <w:color w:val="auto"/>
      <w:sz w:val="36"/>
      <w:szCs w:val="36"/>
      <w:lang w:val="zh-CN" w:eastAsia="en-US" w:bidi="en-US"/>
    </w:rPr>
  </w:style>
  <w:style w:type="paragraph" w:customStyle="1" w:styleId="afffc">
    <w:name w:val="÷"/>
    <w:rsid w:val="00F96117"/>
    <w:pPr>
      <w:widowControl w:val="0"/>
      <w:jc w:val="both"/>
    </w:pPr>
    <w:rPr>
      <w:rFonts w:ascii="Times New Roman" w:eastAsia="宋体" w:hAnsi="Times New Roman" w:cs="Times New Roman"/>
      <w:kern w:val="2"/>
      <w:sz w:val="21"/>
    </w:rPr>
  </w:style>
  <w:style w:type="paragraph" w:customStyle="1" w:styleId="31">
    <w:name w:val="3级标题"/>
    <w:basedOn w:val="a6"/>
    <w:qFormat/>
    <w:rsid w:val="00F96117"/>
    <w:pPr>
      <w:keepLines/>
      <w:numPr>
        <w:ilvl w:val="2"/>
        <w:numId w:val="5"/>
      </w:numPr>
      <w:autoSpaceDE/>
      <w:autoSpaceDN/>
      <w:adjustRightInd/>
      <w:spacing w:before="120" w:after="120" w:line="360" w:lineRule="auto"/>
      <w:contextualSpacing/>
      <w:jc w:val="left"/>
      <w:outlineLvl w:val="2"/>
    </w:pPr>
    <w:rPr>
      <w:rFonts w:ascii="黑体" w:eastAsia="黑体" w:hAnsi="黑体"/>
      <w:color w:val="auto"/>
      <w:sz w:val="28"/>
      <w:szCs w:val="36"/>
      <w:lang w:val="zh-CN" w:eastAsia="en-US" w:bidi="en-US"/>
    </w:rPr>
  </w:style>
  <w:style w:type="paragraph" w:customStyle="1" w:styleId="6">
    <w:name w:val="标题 6（有编号）（绿盟科技）"/>
    <w:basedOn w:val="a6"/>
    <w:next w:val="a6"/>
    <w:rsid w:val="00F96117"/>
    <w:pPr>
      <w:keepNext/>
      <w:keepLines/>
      <w:numPr>
        <w:numId w:val="6"/>
      </w:numPr>
      <w:tabs>
        <w:tab w:val="left" w:pos="885"/>
      </w:tabs>
      <w:autoSpaceDE/>
      <w:autoSpaceDN/>
      <w:adjustRightInd/>
      <w:spacing w:before="240" w:after="64" w:line="317" w:lineRule="auto"/>
      <w:ind w:left="2098" w:hanging="1247"/>
      <w:jc w:val="left"/>
      <w:outlineLvl w:val="5"/>
    </w:pPr>
    <w:rPr>
      <w:rFonts w:ascii="Arial" w:eastAsia="黑体" w:hAnsi="Arial"/>
      <w:b/>
      <w:color w:val="auto"/>
      <w:szCs w:val="24"/>
    </w:rPr>
  </w:style>
  <w:style w:type="paragraph" w:customStyle="1" w:styleId="a5">
    <w:name w:val="次小点说明"/>
    <w:basedOn w:val="a6"/>
    <w:rsid w:val="00F96117"/>
    <w:pPr>
      <w:numPr>
        <w:numId w:val="7"/>
      </w:numPr>
      <w:tabs>
        <w:tab w:val="left" w:pos="1680"/>
      </w:tabs>
      <w:autoSpaceDE/>
      <w:autoSpaceDN/>
      <w:snapToGrid w:val="0"/>
      <w:spacing w:line="360" w:lineRule="auto"/>
    </w:pPr>
    <w:rPr>
      <w:color w:val="auto"/>
      <w:kern w:val="2"/>
      <w:szCs w:val="24"/>
    </w:rPr>
  </w:style>
  <w:style w:type="paragraph" w:customStyle="1" w:styleId="Char6">
    <w:name w:val="段落正文 Char"/>
    <w:basedOn w:val="a6"/>
    <w:rsid w:val="00F96117"/>
    <w:pPr>
      <w:autoSpaceDE/>
      <w:autoSpaceDN/>
      <w:adjustRightInd/>
      <w:spacing w:line="360" w:lineRule="auto"/>
      <w:ind w:firstLineChars="192" w:firstLine="461"/>
    </w:pPr>
    <w:rPr>
      <w:rFonts w:ascii="宋体" w:hAnsi="宋体"/>
      <w:color w:val="auto"/>
      <w:kern w:val="2"/>
      <w:sz w:val="24"/>
      <w:szCs w:val="24"/>
    </w:rPr>
  </w:style>
  <w:style w:type="paragraph" w:customStyle="1" w:styleId="TableParagraph">
    <w:name w:val="Table Paragraph"/>
    <w:basedOn w:val="a6"/>
    <w:uiPriority w:val="1"/>
    <w:qFormat/>
    <w:rsid w:val="00F96117"/>
    <w:pPr>
      <w:autoSpaceDE/>
      <w:autoSpaceDN/>
      <w:adjustRightInd/>
    </w:pPr>
    <w:rPr>
      <w:rFonts w:ascii="Arial Unicode MS" w:eastAsia="Arial Unicode MS" w:hAnsi="Arial Unicode MS" w:cs="Arial Unicode MS"/>
      <w:color w:val="auto"/>
      <w:kern w:val="2"/>
      <w:szCs w:val="24"/>
      <w:lang w:val="zh-CN" w:bidi="zh-CN"/>
    </w:rPr>
  </w:style>
  <w:style w:type="paragraph" w:customStyle="1" w:styleId="05">
    <w:name w:val="样式 列表编号 + 段后: 0.5 行"/>
    <w:basedOn w:val="a0"/>
    <w:rsid w:val="00F96117"/>
    <w:pPr>
      <w:widowControl w:val="0"/>
      <w:tabs>
        <w:tab w:val="clear" w:pos="720"/>
        <w:tab w:val="left" w:pos="360"/>
      </w:tabs>
      <w:spacing w:afterLines="0"/>
      <w:jc w:val="both"/>
    </w:pPr>
    <w:rPr>
      <w:rFonts w:cs="宋体"/>
      <w:kern w:val="2"/>
      <w:sz w:val="21"/>
      <w:szCs w:val="24"/>
    </w:rPr>
  </w:style>
  <w:style w:type="paragraph" w:customStyle="1" w:styleId="Char30">
    <w:name w:val="Char3"/>
    <w:basedOn w:val="a6"/>
    <w:rsid w:val="00F96117"/>
    <w:pPr>
      <w:autoSpaceDE/>
      <w:autoSpaceDN/>
      <w:adjustRightInd/>
    </w:pPr>
    <w:rPr>
      <w:rFonts w:ascii="Tahoma" w:hAnsi="Tahoma"/>
      <w:color w:val="auto"/>
      <w:kern w:val="2"/>
      <w:sz w:val="24"/>
      <w:szCs w:val="20"/>
    </w:rPr>
  </w:style>
  <w:style w:type="paragraph" w:customStyle="1" w:styleId="2e">
    <w:name w:val="列表段落2"/>
    <w:basedOn w:val="a6"/>
    <w:rsid w:val="00F96117"/>
    <w:pPr>
      <w:autoSpaceDE/>
      <w:autoSpaceDN/>
      <w:adjustRightInd/>
      <w:ind w:firstLineChars="200" w:firstLine="420"/>
    </w:pPr>
    <w:rPr>
      <w:color w:val="auto"/>
      <w:kern w:val="2"/>
      <w:szCs w:val="22"/>
    </w:rPr>
  </w:style>
  <w:style w:type="paragraph" w:customStyle="1" w:styleId="CharCharCharCharCharChar0">
    <w:name w:val="Char Char Char Char Char Char"/>
    <w:basedOn w:val="a6"/>
    <w:rsid w:val="00F96117"/>
    <w:pPr>
      <w:widowControl/>
      <w:autoSpaceDE/>
      <w:autoSpaceDN/>
      <w:adjustRightInd/>
      <w:spacing w:after="160" w:line="240" w:lineRule="exact"/>
      <w:jc w:val="left"/>
    </w:pPr>
    <w:rPr>
      <w:color w:val="auto"/>
      <w:kern w:val="2"/>
      <w:szCs w:val="24"/>
    </w:rPr>
  </w:style>
  <w:style w:type="paragraph" w:customStyle="1" w:styleId="ParaCharCharCharChar">
    <w:name w:val="默认段落字体 Para Char Char Char Char"/>
    <w:basedOn w:val="a6"/>
    <w:rsid w:val="00F96117"/>
    <w:pPr>
      <w:autoSpaceDE/>
      <w:autoSpaceDN/>
      <w:adjustRightInd/>
    </w:pPr>
    <w:rPr>
      <w:color w:val="auto"/>
      <w:kern w:val="2"/>
      <w:szCs w:val="24"/>
    </w:rPr>
  </w:style>
  <w:style w:type="paragraph" w:customStyle="1" w:styleId="CharCharCharCharCharCharCharCharCharCharCharCharChar">
    <w:name w:val="Char Char Char Char Char Char Char Char Char Char Char Char Char"/>
    <w:basedOn w:val="a6"/>
    <w:rsid w:val="00F96117"/>
    <w:pPr>
      <w:widowControl/>
      <w:numPr>
        <w:numId w:val="8"/>
      </w:numPr>
      <w:tabs>
        <w:tab w:val="left" w:pos="1200"/>
      </w:tabs>
      <w:autoSpaceDE/>
      <w:autoSpaceDN/>
      <w:adjustRightInd/>
      <w:spacing w:after="160" w:line="240" w:lineRule="exact"/>
      <w:ind w:left="0" w:firstLine="0"/>
      <w:jc w:val="left"/>
    </w:pPr>
    <w:rPr>
      <w:rFonts w:ascii="Verdana" w:hAnsi="Verdana"/>
      <w:color w:val="auto"/>
      <w:sz w:val="20"/>
      <w:szCs w:val="20"/>
      <w:lang w:eastAsia="en-US"/>
    </w:rPr>
  </w:style>
  <w:style w:type="paragraph" w:customStyle="1" w:styleId="a2">
    <w:name w:val="插图标注（绿盟科技）"/>
    <w:next w:val="a6"/>
    <w:rsid w:val="00F96117"/>
    <w:pPr>
      <w:numPr>
        <w:ilvl w:val="6"/>
        <w:numId w:val="9"/>
      </w:numPr>
      <w:tabs>
        <w:tab w:val="left" w:pos="3420"/>
      </w:tabs>
      <w:spacing w:after="156"/>
      <w:jc w:val="center"/>
    </w:pPr>
    <w:rPr>
      <w:rFonts w:ascii="Arial" w:eastAsia="宋体" w:hAnsi="Arial" w:cs="Arial"/>
      <w:sz w:val="21"/>
      <w:szCs w:val="21"/>
    </w:rPr>
  </w:style>
  <w:style w:type="paragraph" w:customStyle="1" w:styleId="30">
    <w:name w:val="标题 3（绿盟科技）"/>
    <w:basedOn w:val="32"/>
    <w:next w:val="a6"/>
    <w:rsid w:val="00F96117"/>
    <w:pPr>
      <w:numPr>
        <w:ilvl w:val="2"/>
        <w:numId w:val="9"/>
      </w:numPr>
      <w:tabs>
        <w:tab w:val="left" w:pos="960"/>
      </w:tabs>
      <w:autoSpaceDE/>
      <w:autoSpaceDN/>
      <w:adjustRightInd/>
      <w:jc w:val="left"/>
    </w:pPr>
    <w:rPr>
      <w:rFonts w:ascii="Arial" w:eastAsia="黑体" w:hAnsi="Arial"/>
      <w:bCs w:val="0"/>
      <w:color w:val="auto"/>
      <w:sz w:val="30"/>
      <w:szCs w:val="30"/>
    </w:rPr>
  </w:style>
  <w:style w:type="paragraph" w:customStyle="1" w:styleId="afffd">
    <w:name w:val="陈泽滨"/>
    <w:rsid w:val="00F96117"/>
    <w:pPr>
      <w:widowControl w:val="0"/>
      <w:jc w:val="both"/>
    </w:pPr>
    <w:rPr>
      <w:rFonts w:ascii="Times New Roman" w:eastAsia="宋体" w:hAnsi="Times New Roman" w:cs="Times New Roman"/>
      <w:kern w:val="2"/>
      <w:sz w:val="21"/>
      <w:szCs w:val="24"/>
    </w:rPr>
  </w:style>
  <w:style w:type="paragraph" w:customStyle="1" w:styleId="Char10">
    <w:name w:val="Char1"/>
    <w:basedOn w:val="a6"/>
    <w:rsid w:val="00F96117"/>
    <w:pPr>
      <w:autoSpaceDE/>
      <w:autoSpaceDN/>
      <w:adjustRightInd/>
    </w:pPr>
    <w:rPr>
      <w:rFonts w:ascii="仿宋_GB2312" w:eastAsia="仿宋_GB2312"/>
      <w:b/>
      <w:color w:val="auto"/>
      <w:kern w:val="2"/>
      <w:sz w:val="32"/>
      <w:szCs w:val="32"/>
    </w:rPr>
  </w:style>
  <w:style w:type="paragraph" w:customStyle="1" w:styleId="2221">
    <w:name w:val="样式 正文首行缩进 2 + 左侧:  2 字符 首行缩进:  2 字符1"/>
    <w:next w:val="a6"/>
    <w:link w:val="2221CharChar"/>
    <w:rsid w:val="00F96117"/>
    <w:pPr>
      <w:adjustRightInd w:val="0"/>
      <w:snapToGrid w:val="0"/>
      <w:spacing w:before="60" w:after="60" w:line="360" w:lineRule="auto"/>
      <w:ind w:firstLine="420"/>
      <w:jc w:val="both"/>
    </w:pPr>
    <w:rPr>
      <w:rFonts w:ascii="宋体" w:eastAsia="Times New Roman" w:hAnsi="宋体" w:cs="宋体"/>
      <w:color w:val="000000"/>
      <w:kern w:val="2"/>
      <w:sz w:val="21"/>
      <w:szCs w:val="21"/>
    </w:rPr>
  </w:style>
  <w:style w:type="paragraph" w:customStyle="1" w:styleId="a4">
    <w:name w:val="小标题"/>
    <w:basedOn w:val="a6"/>
    <w:next w:val="a6"/>
    <w:link w:val="CharChar4"/>
    <w:rsid w:val="00F96117"/>
    <w:pPr>
      <w:widowControl/>
      <w:numPr>
        <w:numId w:val="10"/>
      </w:numPr>
      <w:tabs>
        <w:tab w:val="left" w:pos="360"/>
      </w:tabs>
      <w:autoSpaceDE/>
      <w:autoSpaceDN/>
      <w:adjustRightInd/>
      <w:jc w:val="left"/>
    </w:pPr>
    <w:rPr>
      <w:rFonts w:ascii="宋体" w:hAnsi="宋体" w:cstheme="minorBidi"/>
      <w:b/>
      <w:color w:val="auto"/>
      <w:sz w:val="24"/>
      <w:szCs w:val="24"/>
    </w:rPr>
  </w:style>
  <w:style w:type="paragraph" w:customStyle="1" w:styleId="font7">
    <w:name w:val="font7"/>
    <w:basedOn w:val="a6"/>
    <w:rsid w:val="00F96117"/>
    <w:pPr>
      <w:widowControl/>
      <w:autoSpaceDE/>
      <w:autoSpaceDN/>
      <w:adjustRightInd/>
      <w:spacing w:before="100" w:beforeAutospacing="1" w:after="100" w:afterAutospacing="1"/>
      <w:jc w:val="left"/>
    </w:pPr>
    <w:rPr>
      <w:rFonts w:ascii="宋体" w:hAnsi="宋体" w:cs="宋体"/>
      <w:color w:val="auto"/>
      <w:sz w:val="20"/>
      <w:szCs w:val="20"/>
    </w:rPr>
  </w:style>
  <w:style w:type="paragraph" w:customStyle="1" w:styleId="2f">
    <w:name w:val="纯文本2"/>
    <w:basedOn w:val="a6"/>
    <w:rsid w:val="00F96117"/>
    <w:pPr>
      <w:autoSpaceDE/>
      <w:autoSpaceDN/>
      <w:adjustRightInd/>
    </w:pPr>
    <w:rPr>
      <w:rFonts w:ascii="宋体" w:hAnsi="Courier New"/>
      <w:color w:val="auto"/>
    </w:rPr>
  </w:style>
  <w:style w:type="paragraph" w:customStyle="1" w:styleId="1f3">
    <w:name w:val="样式1"/>
    <w:basedOn w:val="affd"/>
    <w:rsid w:val="00F96117"/>
    <w:pPr>
      <w:widowControl w:val="0"/>
      <w:spacing w:afterLines="0"/>
      <w:ind w:firstLineChars="0" w:firstLine="0"/>
    </w:pPr>
    <w:rPr>
      <w:rFonts w:ascii="仿宋_GB2312" w:eastAsia="仿宋_GB2312" w:hAnsi="宋体"/>
      <w:bCs/>
      <w:color w:val="FF0000"/>
      <w:kern w:val="2"/>
      <w:sz w:val="21"/>
      <w:szCs w:val="21"/>
    </w:rPr>
  </w:style>
  <w:style w:type="paragraph" w:customStyle="1" w:styleId="1f2">
    <w:name w:val="文章标题1级"/>
    <w:next w:val="a6"/>
    <w:rsid w:val="00F96117"/>
    <w:pPr>
      <w:pageBreakBefore/>
      <w:tabs>
        <w:tab w:val="left" w:pos="360"/>
      </w:tabs>
      <w:spacing w:beforeLines="50" w:afterLines="50"/>
      <w:ind w:left="840" w:hanging="420"/>
      <w:jc w:val="center"/>
      <w:outlineLvl w:val="0"/>
    </w:pPr>
    <w:rPr>
      <w:rFonts w:ascii="Times New Roman" w:eastAsia="宋体" w:hAnsi="Times New Roman" w:cs="Times New Roman"/>
      <w:b/>
      <w:bCs/>
      <w:caps/>
      <w:kern w:val="2"/>
      <w:sz w:val="32"/>
      <w:szCs w:val="24"/>
    </w:rPr>
  </w:style>
  <w:style w:type="paragraph" w:customStyle="1" w:styleId="CtrQ">
    <w:name w:val="!我的正文 Ctr+Q"/>
    <w:basedOn w:val="a6"/>
    <w:link w:val="CtrQChar"/>
    <w:qFormat/>
    <w:rsid w:val="00F96117"/>
    <w:pPr>
      <w:autoSpaceDE/>
      <w:autoSpaceDN/>
      <w:snapToGrid w:val="0"/>
      <w:spacing w:line="360" w:lineRule="auto"/>
      <w:ind w:firstLineChars="200" w:firstLine="480"/>
    </w:pPr>
    <w:rPr>
      <w:rFonts w:ascii="Arial" w:eastAsiaTheme="minorEastAsia" w:hAnsi="Arial" w:cstheme="minorBidi"/>
      <w:color w:val="auto"/>
      <w:sz w:val="24"/>
    </w:rPr>
  </w:style>
  <w:style w:type="paragraph" w:customStyle="1" w:styleId="xl104">
    <w:name w:val="xl104"/>
    <w:basedOn w:val="a6"/>
    <w:rsid w:val="00F961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宋体" w:hAnsi="宋体" w:cs="宋体"/>
      <w:color w:val="auto"/>
      <w:sz w:val="20"/>
      <w:szCs w:val="20"/>
    </w:rPr>
  </w:style>
  <w:style w:type="paragraph" w:customStyle="1" w:styleId="10">
    <w:name w:val="标题 1（绿盟科技）"/>
    <w:basedOn w:val="12"/>
    <w:next w:val="a6"/>
    <w:rsid w:val="00F96117"/>
    <w:pPr>
      <w:numPr>
        <w:numId w:val="9"/>
      </w:numPr>
      <w:pBdr>
        <w:bottom w:val="single" w:sz="48" w:space="1" w:color="auto"/>
      </w:pBdr>
      <w:tabs>
        <w:tab w:val="left" w:pos="840"/>
      </w:tabs>
      <w:autoSpaceDE/>
      <w:autoSpaceDN/>
      <w:adjustRightInd/>
      <w:spacing w:before="600"/>
      <w:jc w:val="left"/>
    </w:pPr>
    <w:rPr>
      <w:rFonts w:ascii="Arial" w:eastAsia="黑体" w:hAnsi="Arial"/>
      <w:bCs/>
      <w:color w:val="auto"/>
      <w:szCs w:val="44"/>
    </w:rPr>
  </w:style>
  <w:style w:type="paragraph" w:customStyle="1" w:styleId="ListParagraph1">
    <w:name w:val="List Paragraph1"/>
    <w:basedOn w:val="a6"/>
    <w:rsid w:val="00F96117"/>
    <w:pPr>
      <w:autoSpaceDE/>
      <w:autoSpaceDN/>
      <w:adjustRightInd/>
      <w:ind w:firstLineChars="200" w:firstLine="420"/>
    </w:pPr>
    <w:rPr>
      <w:color w:val="auto"/>
      <w:kern w:val="2"/>
      <w:szCs w:val="24"/>
    </w:rPr>
  </w:style>
  <w:style w:type="paragraph" w:customStyle="1" w:styleId="afffe">
    <w:name w:val="×"/>
    <w:rsid w:val="00F96117"/>
    <w:pPr>
      <w:widowControl w:val="0"/>
      <w:jc w:val="both"/>
    </w:pPr>
    <w:rPr>
      <w:rFonts w:ascii="Times New Roman" w:eastAsia="宋体" w:hAnsi="Times New Roman" w:cs="Times New Roman"/>
      <w:kern w:val="2"/>
      <w:sz w:val="21"/>
    </w:rPr>
  </w:style>
  <w:style w:type="paragraph" w:customStyle="1" w:styleId="38">
    <w:name w:val="文章标题3级"/>
    <w:basedOn w:val="2d"/>
    <w:next w:val="a6"/>
    <w:link w:val="3CharChar"/>
    <w:rsid w:val="00F96117"/>
    <w:pPr>
      <w:numPr>
        <w:ilvl w:val="2"/>
      </w:numPr>
      <w:tabs>
        <w:tab w:val="clear" w:pos="780"/>
        <w:tab w:val="clear" w:pos="1320"/>
        <w:tab w:val="left" w:pos="1560"/>
      </w:tabs>
      <w:ind w:left="200" w:hangingChars="200" w:hanging="200"/>
      <w:outlineLvl w:val="2"/>
    </w:pPr>
    <w:rPr>
      <w:rFonts w:asciiTheme="minorHAnsi" w:hAnsiTheme="minorHAnsi" w:cstheme="minorBidi"/>
      <w:color w:val="000000"/>
      <w:sz w:val="24"/>
      <w:szCs w:val="18"/>
    </w:rPr>
  </w:style>
  <w:style w:type="paragraph" w:customStyle="1" w:styleId="afff6">
    <w:name w:val="小点说明"/>
    <w:basedOn w:val="a6"/>
    <w:link w:val="CharChar1"/>
    <w:rsid w:val="00F96117"/>
    <w:pPr>
      <w:autoSpaceDE/>
      <w:autoSpaceDN/>
      <w:snapToGrid w:val="0"/>
      <w:spacing w:line="360" w:lineRule="auto"/>
    </w:pPr>
    <w:rPr>
      <w:rFonts w:asciiTheme="minorHAnsi" w:hAnsiTheme="minorHAnsi" w:cstheme="minorBidi"/>
      <w:color w:val="auto"/>
      <w:kern w:val="2"/>
      <w:szCs w:val="24"/>
    </w:rPr>
  </w:style>
  <w:style w:type="paragraph" w:customStyle="1" w:styleId="4">
    <w:name w:val="4级标题"/>
    <w:basedOn w:val="a6"/>
    <w:qFormat/>
    <w:rsid w:val="00F96117"/>
    <w:pPr>
      <w:keepLines/>
      <w:numPr>
        <w:ilvl w:val="3"/>
        <w:numId w:val="5"/>
      </w:numPr>
      <w:autoSpaceDE/>
      <w:autoSpaceDN/>
      <w:adjustRightInd/>
      <w:spacing w:line="360" w:lineRule="auto"/>
      <w:contextualSpacing/>
      <w:jc w:val="left"/>
      <w:outlineLvl w:val="3"/>
    </w:pPr>
    <w:rPr>
      <w:rFonts w:ascii="黑体" w:eastAsia="黑体" w:hAnsi="黑体"/>
      <w:color w:val="auto"/>
      <w:sz w:val="24"/>
      <w:szCs w:val="24"/>
      <w:lang w:val="zh-CN" w:eastAsia="en-US" w:bidi="en-US"/>
    </w:rPr>
  </w:style>
  <w:style w:type="paragraph" w:customStyle="1" w:styleId="afff8">
    <w:name w:val="文字"/>
    <w:basedOn w:val="a6"/>
    <w:link w:val="CharChar6"/>
    <w:rsid w:val="00F96117"/>
    <w:pPr>
      <w:tabs>
        <w:tab w:val="left" w:pos="8520"/>
      </w:tabs>
      <w:autoSpaceDE/>
      <w:autoSpaceDN/>
      <w:adjustRightInd/>
      <w:spacing w:line="312" w:lineRule="auto"/>
      <w:ind w:right="-210" w:firstLine="556"/>
    </w:pPr>
    <w:rPr>
      <w:rFonts w:ascii="宋体" w:eastAsiaTheme="minorEastAsia" w:hAnsi="宋体" w:cstheme="minorBidi"/>
      <w:color w:val="auto"/>
      <w:kern w:val="2"/>
      <w:sz w:val="28"/>
      <w:szCs w:val="20"/>
    </w:rPr>
  </w:style>
  <w:style w:type="paragraph" w:customStyle="1" w:styleId="5">
    <w:name w:val="标题 5（有编号）（绿盟科技）"/>
    <w:basedOn w:val="a6"/>
    <w:next w:val="a6"/>
    <w:rsid w:val="00F96117"/>
    <w:pPr>
      <w:keepNext/>
      <w:keepLines/>
      <w:numPr>
        <w:ilvl w:val="4"/>
        <w:numId w:val="9"/>
      </w:numPr>
      <w:tabs>
        <w:tab w:val="left" w:pos="2580"/>
      </w:tabs>
      <w:autoSpaceDE/>
      <w:autoSpaceDN/>
      <w:adjustRightInd/>
      <w:spacing w:before="280" w:after="156" w:line="377" w:lineRule="auto"/>
      <w:jc w:val="left"/>
      <w:outlineLvl w:val="4"/>
    </w:pPr>
    <w:rPr>
      <w:rFonts w:ascii="Arial" w:eastAsia="黑体" w:hAnsi="Arial"/>
      <w:b/>
      <w:color w:val="auto"/>
      <w:sz w:val="24"/>
      <w:szCs w:val="28"/>
    </w:rPr>
  </w:style>
  <w:style w:type="paragraph" w:customStyle="1" w:styleId="affff">
    <w:name w:val="±"/>
    <w:rsid w:val="00F96117"/>
    <w:pPr>
      <w:widowControl w:val="0"/>
      <w:jc w:val="both"/>
    </w:pPr>
    <w:rPr>
      <w:rFonts w:ascii="Times New Roman" w:eastAsia="宋体" w:hAnsi="Times New Roman" w:cs="Times New Roman"/>
      <w:kern w:val="2"/>
      <w:sz w:val="21"/>
    </w:rPr>
  </w:style>
  <w:style w:type="paragraph" w:customStyle="1" w:styleId="a3">
    <w:name w:val="表格标注（绿盟科技）"/>
    <w:basedOn w:val="a2"/>
    <w:next w:val="a6"/>
    <w:rsid w:val="00F96117"/>
    <w:pPr>
      <w:numPr>
        <w:ilvl w:val="7"/>
      </w:numPr>
      <w:tabs>
        <w:tab w:val="clear" w:pos="3420"/>
        <w:tab w:val="left" w:pos="3840"/>
      </w:tabs>
    </w:pPr>
  </w:style>
  <w:style w:type="paragraph" w:customStyle="1" w:styleId="2f0">
    <w:name w:val="列出段落2"/>
    <w:basedOn w:val="a6"/>
    <w:uiPriority w:val="34"/>
    <w:qFormat/>
    <w:rsid w:val="00F96117"/>
    <w:pPr>
      <w:ind w:firstLineChars="200" w:firstLine="420"/>
    </w:pPr>
  </w:style>
  <w:style w:type="paragraph" w:customStyle="1" w:styleId="afff7">
    <w:name w:val="正文首缩两字"/>
    <w:basedOn w:val="a6"/>
    <w:link w:val="CharChar5"/>
    <w:rsid w:val="00F96117"/>
    <w:pPr>
      <w:autoSpaceDE/>
      <w:autoSpaceDN/>
      <w:adjustRightInd/>
      <w:spacing w:line="360" w:lineRule="auto"/>
      <w:ind w:firstLineChars="200" w:firstLine="200"/>
    </w:pPr>
    <w:rPr>
      <w:rFonts w:ascii="Verdana" w:hAnsi="Verdana" w:cstheme="minorBidi"/>
      <w:color w:val="auto"/>
      <w:kern w:val="2"/>
      <w:sz w:val="24"/>
      <w:szCs w:val="24"/>
    </w:rPr>
  </w:style>
  <w:style w:type="paragraph" w:customStyle="1" w:styleId="1f4">
    <w:name w:val="称呼1"/>
    <w:basedOn w:val="a6"/>
    <w:next w:val="a6"/>
    <w:rsid w:val="00F96117"/>
    <w:pPr>
      <w:widowControl/>
      <w:autoSpaceDE/>
      <w:autoSpaceDN/>
      <w:jc w:val="left"/>
      <w:textAlignment w:val="baseline"/>
    </w:pPr>
    <w:rPr>
      <w:rFonts w:ascii="Arial" w:hAnsi="Arial"/>
      <w:color w:val="auto"/>
      <w:spacing w:val="-5"/>
      <w:sz w:val="24"/>
      <w:szCs w:val="20"/>
    </w:rPr>
  </w:style>
  <w:style w:type="paragraph" w:customStyle="1" w:styleId="BodyTextch">
    <w:name w:val="Body Text(ch)"/>
    <w:basedOn w:val="a6"/>
    <w:next w:val="af1"/>
    <w:rsid w:val="00F96117"/>
    <w:pPr>
      <w:autoSpaceDE/>
      <w:autoSpaceDN/>
      <w:adjustRightInd/>
      <w:spacing w:line="360" w:lineRule="auto"/>
    </w:pPr>
    <w:rPr>
      <w:rFonts w:ascii="宋体" w:hAnsi="宋体"/>
      <w:color w:val="auto"/>
      <w:kern w:val="2"/>
      <w:sz w:val="24"/>
      <w:szCs w:val="24"/>
    </w:rPr>
  </w:style>
  <w:style w:type="paragraph" w:customStyle="1" w:styleId="20">
    <w:name w:val="2级标题"/>
    <w:basedOn w:val="a6"/>
    <w:qFormat/>
    <w:rsid w:val="00F96117"/>
    <w:pPr>
      <w:keepLines/>
      <w:numPr>
        <w:ilvl w:val="1"/>
        <w:numId w:val="5"/>
      </w:numPr>
      <w:autoSpaceDE/>
      <w:autoSpaceDN/>
      <w:adjustRightInd/>
      <w:spacing w:before="240" w:after="120" w:line="360" w:lineRule="auto"/>
      <w:contextualSpacing/>
      <w:jc w:val="left"/>
      <w:outlineLvl w:val="1"/>
    </w:pPr>
    <w:rPr>
      <w:rFonts w:ascii="黑体" w:eastAsia="黑体" w:hAnsi="黑体"/>
      <w:color w:val="auto"/>
      <w:sz w:val="32"/>
      <w:szCs w:val="36"/>
      <w:lang w:val="zh-CN" w:eastAsia="en-US" w:bidi="en-US"/>
    </w:rPr>
  </w:style>
  <w:style w:type="paragraph" w:customStyle="1" w:styleId="2">
    <w:name w:val="标题 2（绿盟科技）"/>
    <w:basedOn w:val="21"/>
    <w:next w:val="a6"/>
    <w:rsid w:val="00F96117"/>
    <w:pPr>
      <w:numPr>
        <w:ilvl w:val="1"/>
        <w:numId w:val="9"/>
      </w:numPr>
      <w:tabs>
        <w:tab w:val="left" w:pos="1320"/>
      </w:tabs>
      <w:jc w:val="left"/>
    </w:pPr>
    <w:rPr>
      <w:bCs w:val="0"/>
    </w:rPr>
  </w:style>
  <w:style w:type="paragraph" w:customStyle="1" w:styleId="affff0">
    <w:name w:val="回信地址"/>
    <w:basedOn w:val="a6"/>
    <w:rsid w:val="00F96117"/>
    <w:pPr>
      <w:keepLines/>
      <w:widowControl/>
      <w:tabs>
        <w:tab w:val="left" w:pos="-18551"/>
      </w:tabs>
      <w:autoSpaceDE/>
      <w:autoSpaceDN/>
      <w:spacing w:line="160" w:lineRule="atLeast"/>
      <w:jc w:val="left"/>
      <w:textAlignment w:val="baseline"/>
    </w:pPr>
    <w:rPr>
      <w:rFonts w:ascii="Arial" w:hAnsi="Arial"/>
      <w:color w:val="auto"/>
      <w:sz w:val="18"/>
      <w:szCs w:val="20"/>
    </w:rPr>
  </w:style>
  <w:style w:type="paragraph" w:customStyle="1" w:styleId="1f5">
    <w:name w:val="1"/>
    <w:basedOn w:val="a6"/>
    <w:rsid w:val="00F96117"/>
    <w:pPr>
      <w:widowControl/>
      <w:autoSpaceDE/>
      <w:autoSpaceDN/>
      <w:adjustRightInd/>
      <w:spacing w:after="160" w:line="240" w:lineRule="exact"/>
      <w:jc w:val="left"/>
    </w:pPr>
    <w:rPr>
      <w:color w:val="auto"/>
      <w:kern w:val="2"/>
      <w:szCs w:val="24"/>
    </w:rPr>
  </w:style>
  <w:style w:type="paragraph" w:customStyle="1" w:styleId="29">
    <w:name w:val="正文2"/>
    <w:basedOn w:val="a6"/>
    <w:link w:val="2CharChar0"/>
    <w:qFormat/>
    <w:rsid w:val="00F96117"/>
    <w:pPr>
      <w:tabs>
        <w:tab w:val="left" w:pos="360"/>
      </w:tabs>
      <w:autoSpaceDE/>
      <w:autoSpaceDN/>
      <w:adjustRightInd/>
      <w:spacing w:beforeLines="50" w:line="360" w:lineRule="auto"/>
      <w:jc w:val="left"/>
    </w:pPr>
    <w:rPr>
      <w:rFonts w:ascii="楷体" w:eastAsia="楷体" w:hAnsi="Verdana" w:cstheme="minorBidi"/>
      <w:color w:val="auto"/>
      <w:kern w:val="2"/>
      <w:sz w:val="24"/>
      <w:szCs w:val="24"/>
    </w:rPr>
  </w:style>
  <w:style w:type="paragraph" w:customStyle="1" w:styleId="affff1">
    <w:name w:val="标准正文"/>
    <w:basedOn w:val="a6"/>
    <w:rsid w:val="00F96117"/>
    <w:pPr>
      <w:autoSpaceDE/>
      <w:autoSpaceDN/>
      <w:adjustRightInd/>
      <w:spacing w:afterLines="50"/>
      <w:ind w:firstLineChars="200" w:firstLine="200"/>
    </w:pPr>
    <w:rPr>
      <w:color w:val="auto"/>
      <w:kern w:val="2"/>
      <w:sz w:val="24"/>
    </w:rPr>
  </w:style>
  <w:style w:type="paragraph" w:customStyle="1" w:styleId="tabletext">
    <w:name w:val="table text"/>
    <w:basedOn w:val="a6"/>
    <w:rsid w:val="00F96117"/>
    <w:pPr>
      <w:widowControl/>
      <w:autoSpaceDE/>
      <w:autoSpaceDN/>
      <w:adjustRightInd/>
    </w:pPr>
    <w:rPr>
      <w:rFonts w:ascii="Arial" w:hAnsi="Arial"/>
      <w:bCs/>
      <w:color w:val="auto"/>
      <w:sz w:val="20"/>
      <w:szCs w:val="20"/>
    </w:rPr>
  </w:style>
  <w:style w:type="paragraph" w:customStyle="1" w:styleId="Char7">
    <w:name w:val="Char"/>
    <w:basedOn w:val="a6"/>
    <w:rsid w:val="00F96117"/>
    <w:pPr>
      <w:autoSpaceDE/>
      <w:autoSpaceDN/>
      <w:adjustRightInd/>
    </w:pPr>
    <w:rPr>
      <w:color w:val="auto"/>
      <w:kern w:val="2"/>
      <w:szCs w:val="20"/>
    </w:rPr>
  </w:style>
  <w:style w:type="paragraph" w:customStyle="1" w:styleId="WPSPlain">
    <w:name w:val="WPS Plain"/>
    <w:rsid w:val="00F96117"/>
    <w:rPr>
      <w:rFonts w:ascii="Times New Roman" w:eastAsia="宋体" w:hAnsi="Times New Roman" w:cs="Times New Roman"/>
      <w:sz w:val="21"/>
      <w:szCs w:val="22"/>
    </w:rPr>
  </w:style>
  <w:style w:type="paragraph" w:customStyle="1" w:styleId="affff2">
    <w:basedOn w:val="af3"/>
    <w:next w:val="25"/>
    <w:rsid w:val="00AA2339"/>
    <w:pPr>
      <w:autoSpaceDE/>
      <w:autoSpaceDN/>
      <w:adjustRightInd/>
      <w:spacing w:line="360" w:lineRule="auto"/>
      <w:ind w:firstLineChars="200" w:firstLine="420"/>
    </w:pPr>
    <w:rPr>
      <w:rFonts w:ascii="Calibri" w:hAnsi="Calibri"/>
      <w:color w:val="auto"/>
      <w:kern w:val="2"/>
      <w:sz w:val="24"/>
      <w:szCs w:val="22"/>
    </w:rPr>
  </w:style>
  <w:style w:type="paragraph" w:customStyle="1" w:styleId="110">
    <w:name w:val="普通(网站)11"/>
    <w:basedOn w:val="a6"/>
    <w:qFormat/>
    <w:rsid w:val="00F94B2E"/>
    <w:pPr>
      <w:widowControl/>
      <w:autoSpaceDE/>
      <w:autoSpaceDN/>
      <w:adjustRightInd/>
      <w:spacing w:beforeAutospacing="1" w:afterAutospacing="1"/>
      <w:jc w:val="left"/>
    </w:pPr>
    <w:rPr>
      <w:rFonts w:ascii="宋体" w:hAnsi="宋体"/>
      <w:color w:val="auto"/>
      <w:sz w:val="24"/>
      <w:szCs w:val="24"/>
    </w:rPr>
  </w:style>
  <w:style w:type="character" w:customStyle="1" w:styleId="bookmark-item">
    <w:name w:val="bookmark-item"/>
    <w:basedOn w:val="a8"/>
    <w:rsid w:val="00896F7D"/>
  </w:style>
  <w:style w:type="paragraph" w:customStyle="1" w:styleId="Style48">
    <w:name w:val="_Style 48"/>
    <w:basedOn w:val="a7"/>
    <w:rsid w:val="000126CC"/>
    <w:pPr>
      <w:widowControl/>
      <w:spacing w:afterLines="50" w:line="360" w:lineRule="auto"/>
      <w:ind w:firstLineChars="200" w:firstLine="480"/>
      <w:jc w:val="left"/>
    </w:pPr>
    <w:rPr>
      <w:rFonts w:ascii="Arial" w:eastAsia="黑体" w:hAnsi="Arial" w:cs="Times New Roman"/>
      <w:snapToGrid w:val="0"/>
      <w:kern w:val="0"/>
      <w:sz w:val="20"/>
      <w:szCs w:val="21"/>
    </w:rPr>
  </w:style>
  <w:style w:type="paragraph" w:customStyle="1" w:styleId="Char20">
    <w:name w:val="Char2"/>
    <w:basedOn w:val="a6"/>
    <w:qFormat/>
    <w:rsid w:val="0029068E"/>
    <w:pPr>
      <w:autoSpaceDE/>
      <w:autoSpaceDN/>
    </w:pPr>
    <w:rPr>
      <w:rFonts w:ascii="仿宋_GB2312" w:eastAsia="仿宋_GB2312"/>
      <w:b/>
      <w:color w:val="auto"/>
      <w:kern w:val="2"/>
      <w:sz w:val="32"/>
      <w:szCs w:val="32"/>
    </w:rPr>
  </w:style>
  <w:style w:type="paragraph" w:customStyle="1" w:styleId="trseditor">
    <w:name w:val="trs_editor"/>
    <w:basedOn w:val="a6"/>
    <w:qFormat/>
    <w:rsid w:val="004C63BB"/>
    <w:pPr>
      <w:widowControl/>
      <w:autoSpaceDE/>
      <w:autoSpaceDN/>
      <w:adjustRightInd/>
      <w:spacing w:before="100" w:beforeAutospacing="1" w:after="100" w:afterAutospacing="1"/>
      <w:jc w:val="left"/>
    </w:pPr>
    <w:rPr>
      <w:rFonts w:ascii="宋体" w:hAnsi="宋体" w:cs="宋体"/>
      <w:color w:val="auto"/>
      <w:sz w:val="24"/>
      <w:szCs w:val="24"/>
    </w:rPr>
  </w:style>
  <w:style w:type="character" w:customStyle="1" w:styleId="font41">
    <w:name w:val="font41"/>
    <w:basedOn w:val="a8"/>
    <w:qFormat/>
    <w:rsid w:val="00E64BC0"/>
    <w:rPr>
      <w:rFonts w:ascii="宋体" w:eastAsia="宋体" w:hAnsi="宋体" w:cs="宋体" w:hint="eastAsia"/>
      <w:color w:val="000000"/>
      <w:sz w:val="21"/>
      <w:szCs w:val="21"/>
      <w:u w:val="none"/>
    </w:rPr>
  </w:style>
  <w:style w:type="character" w:customStyle="1" w:styleId="font21">
    <w:name w:val="font21"/>
    <w:basedOn w:val="a8"/>
    <w:qFormat/>
    <w:rsid w:val="00E64BC0"/>
    <w:rPr>
      <w:rFonts w:ascii="Times New Roman" w:eastAsia="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07E59-2814-418E-B385-0D325DC0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7112</TotalTime>
  <Pages>1</Pages>
  <Words>5400</Words>
  <Characters>30781</Characters>
  <Application>Microsoft Office Word</Application>
  <DocSecurity>0</DocSecurity>
  <Lines>256</Lines>
  <Paragraphs>72</Paragraphs>
  <ScaleCrop>false</ScaleCrop>
  <Company>P R C</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小蛮 吴</dc:creator>
  <cp:lastModifiedBy>吴 小蛮</cp:lastModifiedBy>
  <cp:revision>2087</cp:revision>
  <cp:lastPrinted>2020-10-12T16:49:00Z</cp:lastPrinted>
  <dcterms:created xsi:type="dcterms:W3CDTF">2020-07-20T08:41:00Z</dcterms:created>
  <dcterms:modified xsi:type="dcterms:W3CDTF">2022-04-28T02:07:00Z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