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1537B79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2025年-2026年分水镇人民政府广告采购项目(展览展示和舞台类)</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CYZFCG2025TL-GK-014</w:t>
      </w:r>
      <w:r>
        <w:rPr>
          <w:rFonts w:hint="eastAsia" w:ascii="宋体" w:hAnsi="宋体" w:cs="宋体"/>
          <w:color w:val="auto"/>
          <w:sz w:val="30"/>
          <w:szCs w:val="30"/>
          <w:highlight w:val="none"/>
        </w:rPr>
        <w:t>）</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5CF410DF">
      <w:pPr>
        <w:spacing w:line="360" w:lineRule="auto"/>
        <w:jc w:val="center"/>
        <w:rPr>
          <w:rFonts w:hint="eastAsia" w:cs="宋体" w:asciiTheme="minorEastAsia" w:hAnsiTheme="minorEastAsia" w:eastAsiaTheme="minorEastAsia"/>
          <w:sz w:val="32"/>
          <w:szCs w:val="32"/>
          <w:lang w:eastAsia="zh-CN"/>
        </w:rPr>
      </w:pPr>
      <w:r>
        <w:rPr>
          <w:rFonts w:hint="eastAsia" w:cs="宋体" w:asciiTheme="minorEastAsia" w:hAnsiTheme="minorEastAsia" w:eastAsiaTheme="minorEastAsia"/>
          <w:sz w:val="32"/>
          <w:szCs w:val="32"/>
        </w:rPr>
        <w:t>采购人：</w:t>
      </w:r>
      <w:r>
        <w:rPr>
          <w:rFonts w:hint="eastAsia" w:cs="宋体" w:asciiTheme="minorEastAsia" w:hAnsiTheme="minorEastAsia" w:eastAsiaTheme="minorEastAsia"/>
          <w:sz w:val="32"/>
          <w:szCs w:val="32"/>
          <w:lang w:eastAsia="zh-CN"/>
        </w:rPr>
        <w:t>桐庐县分水镇人民政府</w:t>
      </w:r>
    </w:p>
    <w:p w14:paraId="116D6BB9">
      <w:pPr>
        <w:spacing w:line="360" w:lineRule="auto"/>
        <w:jc w:val="center"/>
        <w:rPr>
          <w:rFonts w:hint="eastAsia" w:cs="宋体" w:asciiTheme="minorEastAsia" w:hAnsiTheme="minorEastAsia" w:eastAsiaTheme="minorEastAsia"/>
          <w:bCs/>
          <w:sz w:val="32"/>
          <w:szCs w:val="32"/>
          <w:lang w:eastAsia="zh-CN"/>
        </w:rPr>
      </w:pPr>
      <w:r>
        <w:rPr>
          <w:rFonts w:hint="eastAsia" w:cs="宋体" w:asciiTheme="minorEastAsia" w:hAnsiTheme="minorEastAsia" w:eastAsiaTheme="minorEastAsia"/>
          <w:bCs/>
          <w:sz w:val="32"/>
          <w:szCs w:val="32"/>
        </w:rPr>
        <w:t>采购代理机构：</w:t>
      </w:r>
      <w:r>
        <w:rPr>
          <w:rFonts w:hint="eastAsia" w:cs="宋体" w:asciiTheme="minorEastAsia" w:hAnsiTheme="minorEastAsia" w:eastAsiaTheme="minorEastAsia"/>
          <w:bCs/>
          <w:sz w:val="32"/>
          <w:szCs w:val="32"/>
          <w:lang w:eastAsia="zh-CN"/>
        </w:rPr>
        <w:t>浙江</w:t>
      </w:r>
      <w:r>
        <w:rPr>
          <w:rFonts w:hint="eastAsia" w:cs="宋体" w:asciiTheme="minorEastAsia" w:hAnsiTheme="minorEastAsia" w:eastAsiaTheme="minorEastAsia"/>
          <w:bCs/>
          <w:sz w:val="32"/>
          <w:szCs w:val="32"/>
          <w:lang w:val="en-US" w:eastAsia="zh-CN"/>
        </w:rPr>
        <w:t>重阳</w:t>
      </w:r>
      <w:r>
        <w:rPr>
          <w:rFonts w:hint="eastAsia" w:cs="宋体" w:asciiTheme="minorEastAsia" w:hAnsiTheme="minorEastAsia" w:eastAsiaTheme="minorEastAsia"/>
          <w:bCs/>
          <w:sz w:val="32"/>
          <w:szCs w:val="32"/>
          <w:lang w:eastAsia="zh-CN"/>
        </w:rPr>
        <w:t>项目管理有限公司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2025年-2026年分水镇人民政府广告采购项目(展览展示和舞台类)</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10</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15</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CYZFCG2025TL-GK-014</w:t>
      </w:r>
    </w:p>
    <w:p w14:paraId="0312DF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u w:val="single"/>
          <w:lang w:eastAsia="zh-CN"/>
        </w:rPr>
        <w:t>2025年-2026年分水镇人民政府广告采购项目(展览展示和舞台类)</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1000000</w:t>
      </w:r>
      <w:r>
        <w:rPr>
          <w:rFonts w:ascii="宋体" w:hAnsi="宋体" w:cs="宋体"/>
          <w:color w:val="auto"/>
          <w:sz w:val="24"/>
          <w:highlight w:val="none"/>
        </w:rPr>
        <w:t xml:space="preserve"> </w:t>
      </w:r>
    </w:p>
    <w:p w14:paraId="524783DF">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1000000</w:t>
      </w:r>
    </w:p>
    <w:p w14:paraId="6EC5DB8E">
      <w:pPr>
        <w:pStyle w:val="8"/>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cs="宋体" w:asciiTheme="minorEastAsia" w:hAnsiTheme="minorEastAsia" w:eastAsiaTheme="minorEastAsia"/>
          <w:bCs/>
          <w:sz w:val="24"/>
        </w:rPr>
        <w:t>详见招标文件第三部分采购需求。</w:t>
      </w:r>
      <w:r>
        <w:rPr>
          <w:rFonts w:ascii="宋体" w:hAnsi="宋体" w:cs="宋体"/>
          <w:color w:val="auto"/>
          <w:highlight w:val="none"/>
        </w:rPr>
        <w:t xml:space="preserve"> </w:t>
      </w:r>
    </w:p>
    <w:p w14:paraId="07281B02">
      <w:pPr>
        <w:pStyle w:val="8"/>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bookmarkStart w:id="519" w:name="_GoBack"/>
      <w:bookmarkEnd w:id="519"/>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cs="宋体" w:asciiTheme="minorEastAsia" w:hAnsiTheme="minorEastAsia" w:eastAsiaTheme="minorEastAsia"/>
          <w:sz w:val="24"/>
          <w:lang w:eastAsia="zh-CN"/>
        </w:rPr>
        <w:t>桐庐县分水镇人民政府</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cs="宋体" w:asciiTheme="minorEastAsia" w:hAnsiTheme="minorEastAsia" w:eastAsiaTheme="minorEastAsia"/>
          <w:sz w:val="24"/>
        </w:rPr>
        <w:t>桐庐县</w:t>
      </w:r>
      <w:r>
        <w:rPr>
          <w:rFonts w:hint="eastAsia" w:cs="宋体" w:asciiTheme="minorEastAsia" w:hAnsiTheme="minorEastAsia" w:eastAsiaTheme="minorEastAsia"/>
          <w:sz w:val="24"/>
          <w:lang w:val="en-US" w:eastAsia="zh-CN"/>
        </w:rPr>
        <w:t>分水镇</w:t>
      </w:r>
      <w:r>
        <w:rPr>
          <w:rFonts w:hint="eastAsia" w:ascii="宋体" w:hAnsi="宋体" w:cs="宋体"/>
          <w:color w:val="auto"/>
          <w:sz w:val="24"/>
          <w:highlight w:val="none"/>
        </w:rPr>
        <w:t xml:space="preserve">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firstLineChars="20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项目联系人（询问）：</w:t>
      </w:r>
      <w:r>
        <w:rPr>
          <w:rFonts w:hint="eastAsia" w:cs="宋体" w:asciiTheme="minorEastAsia" w:hAnsiTheme="minorEastAsia" w:eastAsiaTheme="minorEastAsia"/>
          <w:sz w:val="24"/>
          <w:lang w:val="en-US" w:eastAsia="zh-CN"/>
        </w:rPr>
        <w:t>吕霞</w:t>
      </w:r>
      <w:r>
        <w:rPr>
          <w:rFonts w:hint="eastAsia" w:cs="宋体" w:asciiTheme="minorEastAsia" w:hAnsiTheme="minorEastAsia" w:eastAsiaTheme="minorEastAsia"/>
          <w:sz w:val="24"/>
          <w:lang w:eastAsia="zh-CN"/>
        </w:rPr>
        <w:t xml:space="preserve"> </w:t>
      </w:r>
    </w:p>
    <w:p w14:paraId="31CC70F5">
      <w:pPr>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 xml:space="preserve">    项目联系方式（询问）：</w:t>
      </w:r>
      <w:r>
        <w:rPr>
          <w:rFonts w:hint="eastAsia" w:cs="宋体" w:asciiTheme="minorEastAsia" w:hAnsiTheme="minorEastAsia" w:eastAsiaTheme="minorEastAsia"/>
          <w:sz w:val="24"/>
          <w:lang w:val="en-US" w:eastAsia="zh-CN"/>
        </w:rPr>
        <w:t>18268163091</w:t>
      </w:r>
      <w:r>
        <w:rPr>
          <w:rFonts w:hint="eastAsia" w:cs="宋体" w:asciiTheme="minorEastAsia" w:hAnsiTheme="minorEastAsia" w:eastAsiaTheme="minorEastAsia"/>
          <w:sz w:val="24"/>
          <w:lang w:eastAsia="zh-CN"/>
        </w:rPr>
        <w:t xml:space="preserve"> </w:t>
      </w:r>
    </w:p>
    <w:p w14:paraId="160DB77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olor w:val="000000"/>
          <w:kern w:val="0"/>
          <w:sz w:val="24"/>
          <w:szCs w:val="21"/>
        </w:rPr>
        <w:t>汪勇</w:t>
      </w:r>
      <w:r>
        <w:rPr>
          <w:rFonts w:hint="eastAsia" w:ascii="宋体" w:hAnsi="宋体" w:cs="宋体"/>
          <w:color w:val="auto"/>
          <w:sz w:val="24"/>
          <w:highlight w:val="none"/>
        </w:rPr>
        <w:t xml:space="preserve"> </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ascii="宋体" w:hAnsi="宋体" w:cs="宋体"/>
          <w:sz w:val="24"/>
        </w:rPr>
        <w:t>15925650377</w:t>
      </w:r>
      <w:r>
        <w:rPr>
          <w:rFonts w:hint="eastAsia" w:ascii="宋体" w:hAnsi="宋体" w:cs="宋体"/>
          <w:color w:val="auto"/>
          <w:sz w:val="24"/>
          <w:highlight w:val="none"/>
        </w:rPr>
        <w:t xml:space="preserve">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浙江重阳项目</w:t>
      </w:r>
      <w:r>
        <w:rPr>
          <w:rFonts w:hint="eastAsia" w:cs="宋体" w:asciiTheme="minorEastAsia" w:hAnsiTheme="minorEastAsia" w:eastAsiaTheme="minorEastAsia"/>
          <w:sz w:val="24"/>
          <w:lang w:eastAsia="zh-CN"/>
        </w:rPr>
        <w:t>管理有限公司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cs="宋体" w:asciiTheme="minorEastAsia" w:hAnsiTheme="minorEastAsia" w:eastAsiaTheme="minorEastAsia"/>
          <w:sz w:val="24"/>
        </w:rPr>
        <w:t>桐庐县迎春南路</w:t>
      </w:r>
      <w:r>
        <w:rPr>
          <w:rFonts w:hint="eastAsia" w:cs="宋体" w:asciiTheme="minorEastAsia" w:hAnsiTheme="minorEastAsia" w:eastAsiaTheme="minorEastAsia"/>
          <w:sz w:val="24"/>
          <w:lang w:eastAsia="zh-CN"/>
        </w:rPr>
        <w:t>荣正财富广场</w:t>
      </w:r>
      <w:r>
        <w:rPr>
          <w:rFonts w:hint="eastAsia" w:cs="宋体" w:asciiTheme="minorEastAsia" w:hAnsiTheme="minorEastAsia" w:eastAsiaTheme="minorEastAsia"/>
          <w:sz w:val="24"/>
          <w:lang w:val="en-US" w:eastAsia="zh-CN"/>
        </w:rPr>
        <w:t>13楼1302室</w:t>
      </w:r>
    </w:p>
    <w:p w14:paraId="4E949C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程红胜</w:t>
      </w:r>
      <w:r>
        <w:rPr>
          <w:rFonts w:hint="eastAsia" w:ascii="宋体" w:hAnsi="宋体" w:cs="宋体"/>
          <w:color w:val="auto"/>
          <w:sz w:val="24"/>
          <w:highlight w:val="none"/>
        </w:rPr>
        <w:t xml:space="preserve"> </w:t>
      </w:r>
    </w:p>
    <w:p w14:paraId="5C2D721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0571-64248195</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黄学诚</w:t>
      </w:r>
      <w:r>
        <w:rPr>
          <w:rFonts w:hint="eastAsia" w:ascii="宋体" w:hAnsi="宋体" w:cs="宋体"/>
          <w:color w:val="auto"/>
          <w:sz w:val="24"/>
          <w:highlight w:val="none"/>
        </w:rPr>
        <w:t xml:space="preserve"> </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0571-64248195</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2025年-2026年分水镇人民政府广告采购项目(展览展示和舞台类)</w:t>
            </w:r>
            <w:r>
              <w:rPr>
                <w:rFonts w:hint="eastAsia" w:ascii="宋体" w:hAnsi="宋体" w:cs="宋体"/>
                <w:color w:val="auto"/>
                <w:kern w:val="0"/>
                <w:sz w:val="24"/>
                <w:highlight w:val="none"/>
              </w:rPr>
              <w:t>，属于</w:t>
            </w:r>
            <w:r>
              <w:rPr>
                <w:rFonts w:hint="eastAsia" w:cs="宋体" w:asciiTheme="minorEastAsia" w:hAnsiTheme="minorEastAsia" w:eastAsiaTheme="minorEastAsia"/>
                <w:kern w:val="0"/>
                <w:sz w:val="24"/>
                <w:u w:val="single"/>
              </w:rPr>
              <w:t>其他未列明行业</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cs="宋体" w:asciiTheme="minorEastAsia" w:hAnsiTheme="minorEastAsia" w:eastAsiaTheme="minorEastAsia"/>
                <w:kern w:val="0"/>
                <w:sz w:val="24"/>
              </w:rPr>
              <w:t>中小企业划型标准详见：工信部联企业〔2011〕300号</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cs="宋体" w:asciiTheme="minorEastAsia" w:hAnsiTheme="minorEastAsia" w:eastAsiaTheme="minorEastAsia"/>
                <w:sz w:val="24"/>
                <w:u w:val="single"/>
                <w:lang w:eastAsia="zh-CN"/>
              </w:rPr>
              <w:t>桐庐县迎春南路荣正财富广场13楼130</w:t>
            </w:r>
            <w:r>
              <w:rPr>
                <w:rFonts w:hint="eastAsia" w:cs="宋体" w:asciiTheme="minorEastAsia" w:hAnsiTheme="minorEastAsia" w:eastAsiaTheme="minorEastAsia"/>
                <w:sz w:val="24"/>
                <w:u w:val="single"/>
                <w:lang w:val="en-US" w:eastAsia="zh-CN"/>
              </w:rPr>
              <w:t>1</w:t>
            </w:r>
            <w:r>
              <w:rPr>
                <w:rFonts w:hint="eastAsia" w:cs="宋体" w:asciiTheme="minorEastAsia" w:hAnsiTheme="minorEastAsia" w:eastAsiaTheme="minorEastAsia"/>
                <w:sz w:val="24"/>
                <w:u w:val="single"/>
                <w:lang w:eastAsia="zh-CN"/>
              </w:rPr>
              <w:t>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程红胜15990077519</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C6A3D37">
            <w:pPr>
              <w:snapToGrid w:val="0"/>
              <w:spacing w:line="360" w:lineRule="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本项目招标代理费：</w:t>
            </w:r>
            <w:r>
              <w:rPr>
                <w:rFonts w:hint="eastAsia" w:ascii="宋体" w:hAnsi="宋体" w:eastAsiaTheme="minorEastAsia"/>
                <w:sz w:val="24"/>
                <w:lang w:val="en-US" w:eastAsia="zh-CN"/>
              </w:rPr>
              <w:t>按照桐庐县中介优选标准收取。</w:t>
            </w:r>
          </w:p>
          <w:p w14:paraId="18B85D12">
            <w:pPr>
              <w:spacing w:line="360" w:lineRule="auto"/>
              <w:rPr>
                <w:rFonts w:hint="eastAsia" w:ascii="宋体" w:hAnsi="宋体" w:eastAsia="宋体" w:cs="宋体"/>
                <w:color w:val="auto"/>
                <w:kern w:val="0"/>
                <w:sz w:val="24"/>
                <w:highlight w:val="none"/>
                <w:lang w:val="en" w:eastAsia="zh-CN"/>
              </w:rPr>
            </w:pPr>
            <w:r>
              <w:rPr>
                <w:rFonts w:hint="eastAsia" w:asciiTheme="minorEastAsia" w:hAnsiTheme="minorEastAsia" w:eastAsiaTheme="minorEastAsia" w:cstheme="minorEastAsia"/>
                <w:sz w:val="24"/>
              </w:rPr>
              <w:t>以上费用由中标单位在领取中标通知书时，一次性支付给代理公司，上述费用应含在投标报价中（不得单独列项），投标人在投标报价让利中考虑上述费用。</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6"/>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6"/>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497DEE23">
      <w:pPr>
        <w:pStyle w:val="2"/>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6"/>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6"/>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6"/>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6"/>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5236290"/>
      <w:bookmarkEnd w:id="16"/>
      <w:bookmarkStart w:id="17" w:name="_Hlt74729768"/>
      <w:bookmarkEnd w:id="17"/>
      <w:bookmarkStart w:id="18" w:name="_Hlt68403820"/>
      <w:bookmarkEnd w:id="18"/>
      <w:bookmarkStart w:id="19" w:name="_Hlt74707468"/>
      <w:bookmarkEnd w:id="19"/>
      <w:bookmarkStart w:id="20" w:name="_Hlt75236011"/>
      <w:bookmarkEnd w:id="20"/>
      <w:bookmarkStart w:id="21" w:name="_Hlt74730295"/>
      <w:bookmarkEnd w:id="21"/>
      <w:bookmarkStart w:id="22" w:name="_Hlt75236101"/>
      <w:bookmarkEnd w:id="22"/>
      <w:bookmarkStart w:id="23" w:name="_Hlt74714665"/>
      <w:bookmarkEnd w:id="23"/>
      <w:bookmarkStart w:id="24" w:name="_Hlt68073093"/>
      <w:bookmarkEnd w:id="24"/>
      <w:bookmarkStart w:id="25" w:name="_Hlt68072990"/>
      <w:bookmarkEnd w:id="25"/>
      <w:bookmarkStart w:id="26" w:name="_Hlt68072998"/>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47B9918">
      <w:pPr>
        <w:widowControl/>
        <w:spacing w:line="360" w:lineRule="auto"/>
        <w:ind w:firstLine="482" w:firstLineChars="200"/>
        <w:jc w:val="left"/>
        <w:rPr>
          <w:rStyle w:val="965"/>
          <w:rFonts w:cs="黑体" w:asciiTheme="minorEastAsia" w:hAnsiTheme="minorEastAsia" w:eastAsiaTheme="minorEastAsia"/>
          <w:b/>
          <w:color w:val="000000"/>
        </w:rPr>
      </w:pPr>
      <w:r>
        <w:rPr>
          <w:rStyle w:val="965"/>
          <w:rFonts w:hint="eastAsia" w:cs="黑体" w:asciiTheme="minorEastAsia" w:hAnsiTheme="minorEastAsia" w:eastAsiaTheme="minorEastAsia"/>
          <w:b/>
          <w:color w:val="000000"/>
        </w:rPr>
        <w:t>一、采购清单</w:t>
      </w:r>
    </w:p>
    <w:tbl>
      <w:tblPr>
        <w:tblStyle w:val="62"/>
        <w:tblpPr w:leftFromText="180" w:rightFromText="180" w:vertAnchor="text" w:horzAnchor="page" w:tblpX="954" w:tblpY="463"/>
        <w:tblOverlap w:val="never"/>
        <w:tblW w:w="9936" w:type="dxa"/>
        <w:tblInd w:w="0" w:type="dxa"/>
        <w:tblLayout w:type="fixed"/>
        <w:tblCellMar>
          <w:top w:w="0" w:type="dxa"/>
          <w:left w:w="0" w:type="dxa"/>
          <w:bottom w:w="0" w:type="dxa"/>
          <w:right w:w="0" w:type="dxa"/>
        </w:tblCellMar>
      </w:tblPr>
      <w:tblGrid>
        <w:gridCol w:w="843"/>
        <w:gridCol w:w="4503"/>
        <w:gridCol w:w="2541"/>
        <w:gridCol w:w="2049"/>
      </w:tblGrid>
      <w:tr w14:paraId="1AA3BDEF">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4DE2B0">
            <w:pPr>
              <w:widowControl/>
              <w:jc w:val="center"/>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序号</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80C8B1">
            <w:pPr>
              <w:widowControl/>
              <w:jc w:val="center"/>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货物名称</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BD6199">
            <w:pPr>
              <w:widowControl/>
              <w:jc w:val="center"/>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单价（最高限价）</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15EB13">
            <w:pPr>
              <w:widowControl/>
              <w:jc w:val="center"/>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备注</w:t>
            </w:r>
          </w:p>
        </w:tc>
      </w:tr>
      <w:tr w14:paraId="0119DBD0">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8C9A4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2E500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室内写真</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9941DB">
            <w:pPr>
              <w:keepNext w:val="0"/>
              <w:keepLines w:val="0"/>
              <w:widowControl/>
              <w:suppressLineNumbers w:val="0"/>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50.4</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D54D3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含安装</w:t>
            </w:r>
          </w:p>
        </w:tc>
      </w:tr>
      <w:tr w14:paraId="1DD5FC03">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5099E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E0C7C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户外写真</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341F07">
            <w:pPr>
              <w:keepNext w:val="0"/>
              <w:keepLines w:val="0"/>
              <w:widowControl/>
              <w:suppressLineNumbers w:val="0"/>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78</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8EA7E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含安装</w:t>
            </w:r>
          </w:p>
        </w:tc>
      </w:tr>
      <w:tr w14:paraId="7A934ED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05C8B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A5920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单透</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6FF715">
            <w:pPr>
              <w:keepNext w:val="0"/>
              <w:keepLines w:val="0"/>
              <w:widowControl/>
              <w:suppressLineNumbers w:val="0"/>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93.6</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B2961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含安装</w:t>
            </w:r>
          </w:p>
        </w:tc>
      </w:tr>
      <w:tr w14:paraId="1F9C63D2">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D00B4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ED970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无纺布写真（室内）</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F4BC81">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86.4</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ED46D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含安装</w:t>
            </w:r>
          </w:p>
        </w:tc>
      </w:tr>
      <w:tr w14:paraId="4C073B1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607BE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B1441B">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无纺布写真（</w:t>
            </w:r>
            <w:r>
              <w:rPr>
                <w:rStyle w:val="122"/>
                <w:rFonts w:hint="default"/>
                <w:sz w:val="24"/>
                <w:lang w:bidi="ar"/>
              </w:rPr>
              <w:t>户外</w:t>
            </w:r>
            <w:r>
              <w:rPr>
                <w:rFonts w:hint="eastAsia" w:ascii="宋体" w:hAnsi="宋体" w:cs="宋体"/>
                <w:color w:val="000000"/>
                <w:kern w:val="0"/>
                <w:sz w:val="24"/>
                <w:lang w:bidi="ar"/>
              </w:rPr>
              <w:t>）</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E957BB">
            <w:pPr>
              <w:keepNext w:val="0"/>
              <w:keepLines w:val="0"/>
              <w:widowControl/>
              <w:suppressLineNumbers w:val="0"/>
              <w:jc w:val="center"/>
              <w:textAlignment w:val="center"/>
              <w:rPr>
                <w:rFonts w:hint="default" w:ascii="宋体" w:hAnsi="宋体" w:eastAsia="宋体" w:cs="宋体"/>
                <w:color w:val="000000"/>
                <w:kern w:val="2"/>
                <w:sz w:val="24"/>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8BF5E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含安装</w:t>
            </w:r>
          </w:p>
        </w:tc>
      </w:tr>
      <w:tr w14:paraId="26B81E14">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143E4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BC4CB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油画布写真（室内）</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7FB0B7">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90</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FC7C0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含安装</w:t>
            </w:r>
          </w:p>
        </w:tc>
      </w:tr>
      <w:tr w14:paraId="05711CA1">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C591D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3AAB66">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油画布写真（</w:t>
            </w:r>
            <w:r>
              <w:rPr>
                <w:rStyle w:val="122"/>
                <w:rFonts w:hint="default"/>
                <w:sz w:val="24"/>
                <w:lang w:bidi="ar"/>
              </w:rPr>
              <w:t>户外</w:t>
            </w:r>
            <w:r>
              <w:rPr>
                <w:rFonts w:hint="eastAsia" w:ascii="宋体" w:hAnsi="宋体" w:cs="宋体"/>
                <w:color w:val="000000"/>
                <w:kern w:val="0"/>
                <w:sz w:val="24"/>
                <w:lang w:bidi="ar"/>
              </w:rPr>
              <w:t>）</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8F7E7E">
            <w:pPr>
              <w:keepNext w:val="0"/>
              <w:keepLines w:val="0"/>
              <w:widowControl/>
              <w:suppressLineNumbers w:val="0"/>
              <w:jc w:val="center"/>
              <w:textAlignment w:val="center"/>
              <w:rPr>
                <w:rFonts w:hint="default" w:ascii="宋体" w:hAnsi="宋体" w:eastAsia="宋体" w:cs="宋体"/>
                <w:color w:val="000000"/>
                <w:kern w:val="2"/>
                <w:sz w:val="24"/>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132</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0D3F37">
            <w:pPr>
              <w:widowControl/>
              <w:jc w:val="center"/>
              <w:textAlignment w:val="center"/>
              <w:rPr>
                <w:rStyle w:val="122"/>
                <w:rFonts w:hint="default"/>
                <w:sz w:val="24"/>
                <w:lang w:bidi="ar"/>
              </w:rPr>
            </w:pPr>
            <w:r>
              <w:rPr>
                <w:rFonts w:hint="eastAsia" w:ascii="宋体" w:hAnsi="宋体" w:cs="宋体"/>
                <w:color w:val="000000"/>
                <w:kern w:val="0"/>
                <w:sz w:val="24"/>
                <w:lang w:bidi="ar"/>
              </w:rPr>
              <w:t>含安装</w:t>
            </w:r>
          </w:p>
        </w:tc>
      </w:tr>
      <w:tr w14:paraId="48B618C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BB8D5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95EE8C">
            <w:pPr>
              <w:widowControl/>
              <w:jc w:val="left"/>
              <w:textAlignment w:val="center"/>
              <w:rPr>
                <w:rFonts w:ascii="宋体" w:hAnsi="宋体" w:cs="宋体"/>
                <w:sz w:val="24"/>
              </w:rPr>
            </w:pPr>
            <w:r>
              <w:rPr>
                <w:rFonts w:hint="eastAsia" w:ascii="宋体" w:hAnsi="宋体" w:cs="宋体"/>
                <w:kern w:val="0"/>
                <w:sz w:val="24"/>
                <w:lang w:bidi="ar"/>
              </w:rPr>
              <w:t>520（普通）喷绘(室内)</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B2B980">
            <w:pPr>
              <w:keepNext w:val="0"/>
              <w:keepLines w:val="0"/>
              <w:widowControl/>
              <w:suppressLineNumbers w:val="0"/>
              <w:jc w:val="center"/>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36</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972170">
            <w:pPr>
              <w:widowControl/>
              <w:jc w:val="center"/>
              <w:textAlignment w:val="center"/>
              <w:rPr>
                <w:rFonts w:hint="eastAsia" w:ascii="宋体" w:hAnsi="宋体" w:cs="宋体"/>
                <w:color w:val="FF0000"/>
                <w:sz w:val="24"/>
              </w:rPr>
            </w:pPr>
            <w:r>
              <w:rPr>
                <w:rFonts w:hint="eastAsia" w:ascii="宋体" w:hAnsi="宋体" w:cs="宋体"/>
                <w:color w:val="000000"/>
                <w:kern w:val="0"/>
                <w:sz w:val="24"/>
                <w:lang w:bidi="ar"/>
              </w:rPr>
              <w:t>含安装</w:t>
            </w:r>
          </w:p>
        </w:tc>
      </w:tr>
      <w:tr w14:paraId="470D58EE">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FAF34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0EA180">
            <w:pPr>
              <w:widowControl/>
              <w:jc w:val="left"/>
              <w:textAlignment w:val="center"/>
              <w:rPr>
                <w:rFonts w:ascii="宋体" w:hAnsi="宋体" w:cs="宋体"/>
                <w:sz w:val="24"/>
              </w:rPr>
            </w:pPr>
            <w:r>
              <w:rPr>
                <w:rFonts w:hint="eastAsia" w:ascii="宋体" w:hAnsi="宋体" w:cs="宋体"/>
                <w:kern w:val="0"/>
                <w:sz w:val="24"/>
                <w:lang w:bidi="ar"/>
              </w:rPr>
              <w:t>520（普通）喷绘(室外)</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B9242E">
            <w:pPr>
              <w:keepNext w:val="0"/>
              <w:keepLines w:val="0"/>
              <w:widowControl/>
              <w:suppressLineNumbers w:val="0"/>
              <w:jc w:val="center"/>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42</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4F3E60">
            <w:pPr>
              <w:widowControl/>
              <w:jc w:val="center"/>
              <w:textAlignment w:val="center"/>
              <w:rPr>
                <w:rFonts w:hint="eastAsia" w:ascii="宋体" w:hAnsi="宋体" w:cs="宋体"/>
                <w:color w:val="FF0000"/>
                <w:sz w:val="24"/>
              </w:rPr>
            </w:pPr>
            <w:r>
              <w:rPr>
                <w:rFonts w:hint="eastAsia" w:ascii="宋体" w:hAnsi="宋体" w:cs="宋体"/>
                <w:color w:val="000000"/>
                <w:kern w:val="0"/>
                <w:sz w:val="24"/>
                <w:lang w:bidi="ar"/>
              </w:rPr>
              <w:t>含安装</w:t>
            </w:r>
          </w:p>
        </w:tc>
      </w:tr>
      <w:tr w14:paraId="0AC4933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370B42">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BCDC03">
            <w:pPr>
              <w:widowControl/>
              <w:jc w:val="left"/>
              <w:textAlignment w:val="center"/>
              <w:rPr>
                <w:rFonts w:ascii="宋体" w:hAnsi="宋体" w:cs="宋体"/>
                <w:sz w:val="24"/>
              </w:rPr>
            </w:pPr>
            <w:r>
              <w:rPr>
                <w:rFonts w:hint="eastAsia" w:ascii="宋体" w:hAnsi="宋体" w:cs="宋体"/>
                <w:kern w:val="0"/>
                <w:sz w:val="24"/>
                <w:lang w:bidi="ar"/>
              </w:rPr>
              <w:t>550（加厚高清）喷绘(室内)</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7DE3A3">
            <w:pPr>
              <w:keepNext w:val="0"/>
              <w:keepLines w:val="0"/>
              <w:widowControl/>
              <w:suppressLineNumbers w:val="0"/>
              <w:jc w:val="center"/>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45.6</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3AC4F0">
            <w:pPr>
              <w:widowControl/>
              <w:jc w:val="center"/>
              <w:textAlignment w:val="center"/>
              <w:rPr>
                <w:rFonts w:hint="eastAsia" w:ascii="宋体" w:hAnsi="宋体" w:cs="宋体"/>
                <w:color w:val="FF0000"/>
                <w:sz w:val="24"/>
              </w:rPr>
            </w:pPr>
            <w:r>
              <w:rPr>
                <w:rFonts w:hint="eastAsia" w:ascii="宋体" w:hAnsi="宋体" w:cs="宋体"/>
                <w:color w:val="000000"/>
                <w:kern w:val="0"/>
                <w:sz w:val="24"/>
                <w:lang w:bidi="ar"/>
              </w:rPr>
              <w:t>含安装</w:t>
            </w:r>
          </w:p>
        </w:tc>
      </w:tr>
      <w:tr w14:paraId="123C61E3">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5CD25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E8EC9F">
            <w:pPr>
              <w:widowControl/>
              <w:jc w:val="left"/>
              <w:textAlignment w:val="center"/>
              <w:rPr>
                <w:rFonts w:ascii="宋体" w:hAnsi="宋体" w:cs="宋体"/>
                <w:sz w:val="24"/>
              </w:rPr>
            </w:pPr>
            <w:r>
              <w:rPr>
                <w:rFonts w:hint="eastAsia" w:ascii="宋体" w:hAnsi="宋体" w:cs="宋体"/>
                <w:kern w:val="0"/>
                <w:sz w:val="24"/>
                <w:lang w:bidi="ar"/>
              </w:rPr>
              <w:t>550（加厚高清）喷绘(室外)</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4FD124">
            <w:pPr>
              <w:keepNext w:val="0"/>
              <w:keepLines w:val="0"/>
              <w:widowControl/>
              <w:suppressLineNumbers w:val="0"/>
              <w:jc w:val="center"/>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51.6</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EFAF7E">
            <w:pPr>
              <w:widowControl/>
              <w:jc w:val="center"/>
              <w:textAlignment w:val="center"/>
              <w:rPr>
                <w:rFonts w:hint="eastAsia" w:ascii="宋体" w:hAnsi="宋体" w:cs="宋体"/>
                <w:color w:val="FF0000"/>
                <w:sz w:val="24"/>
              </w:rPr>
            </w:pPr>
            <w:r>
              <w:rPr>
                <w:rFonts w:hint="eastAsia" w:ascii="宋体" w:hAnsi="宋体" w:cs="宋体"/>
                <w:color w:val="000000"/>
                <w:kern w:val="0"/>
                <w:sz w:val="24"/>
                <w:lang w:bidi="ar"/>
              </w:rPr>
              <w:t>含安装</w:t>
            </w:r>
          </w:p>
        </w:tc>
      </w:tr>
      <w:tr w14:paraId="4407A28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0AB7D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D18584">
            <w:pPr>
              <w:widowControl/>
              <w:jc w:val="left"/>
              <w:textAlignment w:val="center"/>
              <w:rPr>
                <w:rFonts w:ascii="宋体" w:hAnsi="宋体" w:cs="宋体"/>
                <w:sz w:val="24"/>
              </w:rPr>
            </w:pPr>
            <w:r>
              <w:rPr>
                <w:rFonts w:hint="eastAsia" w:ascii="宋体" w:hAnsi="宋体" w:cs="宋体"/>
                <w:kern w:val="0"/>
                <w:sz w:val="24"/>
                <w:lang w:bidi="ar"/>
              </w:rPr>
              <w:t>软膜(室内)</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034A0D">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bidi="ar"/>
              </w:rPr>
              <w:t>114</w:t>
            </w:r>
            <w:r>
              <w:rPr>
                <w:rStyle w:val="122"/>
                <w:rFonts w:hint="default"/>
                <w:sz w:val="24"/>
                <w:lang w:bidi="ar"/>
              </w:rPr>
              <w:t>元/平方米(</w:t>
            </w:r>
            <w:r>
              <w:rPr>
                <w:rFonts w:hint="eastAsia" w:ascii="宋体" w:hAnsi="宋体" w:cs="宋体"/>
                <w:kern w:val="0"/>
                <w:sz w:val="24"/>
                <w:lang w:bidi="ar"/>
              </w:rPr>
              <w:t>卡槽10元/米另计）</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272677">
            <w:pPr>
              <w:widowControl/>
              <w:jc w:val="center"/>
              <w:textAlignment w:val="center"/>
              <w:rPr>
                <w:rFonts w:hint="eastAsia" w:ascii="宋体" w:hAnsi="宋体" w:cs="宋体"/>
                <w:color w:val="FF0000"/>
                <w:sz w:val="24"/>
              </w:rPr>
            </w:pPr>
            <w:r>
              <w:rPr>
                <w:rFonts w:hint="eastAsia" w:ascii="宋体" w:hAnsi="宋体" w:cs="宋体"/>
                <w:color w:val="000000"/>
                <w:kern w:val="0"/>
                <w:sz w:val="24"/>
                <w:lang w:bidi="ar"/>
              </w:rPr>
              <w:t>含安装</w:t>
            </w:r>
          </w:p>
        </w:tc>
      </w:tr>
      <w:tr w14:paraId="0F912E00">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022F7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0BDF54">
            <w:pPr>
              <w:widowControl/>
              <w:jc w:val="left"/>
              <w:textAlignment w:val="center"/>
              <w:rPr>
                <w:rFonts w:ascii="宋体" w:hAnsi="宋体" w:cs="宋体"/>
                <w:sz w:val="24"/>
              </w:rPr>
            </w:pPr>
            <w:r>
              <w:rPr>
                <w:rFonts w:hint="eastAsia" w:ascii="宋体" w:hAnsi="宋体" w:cs="宋体"/>
                <w:kern w:val="0"/>
                <w:sz w:val="24"/>
                <w:lang w:bidi="ar"/>
              </w:rPr>
              <w:t>软膜(室外)</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A01A50">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bidi="ar"/>
              </w:rPr>
              <w:t>120</w:t>
            </w:r>
            <w:r>
              <w:rPr>
                <w:rStyle w:val="122"/>
                <w:rFonts w:hint="default"/>
                <w:sz w:val="24"/>
                <w:lang w:bidi="ar"/>
              </w:rPr>
              <w:t>元/平方米(</w:t>
            </w:r>
            <w:r>
              <w:rPr>
                <w:rFonts w:hint="eastAsia" w:ascii="宋体" w:hAnsi="宋体" w:cs="宋体"/>
                <w:kern w:val="0"/>
                <w:sz w:val="24"/>
                <w:lang w:bidi="ar"/>
              </w:rPr>
              <w:t>卡槽10元/米另计）</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4CAFFE">
            <w:pPr>
              <w:widowControl/>
              <w:jc w:val="center"/>
              <w:textAlignment w:val="center"/>
              <w:rPr>
                <w:rFonts w:hint="eastAsia" w:ascii="宋体" w:hAnsi="宋体" w:cs="宋体"/>
                <w:color w:val="FF0000"/>
                <w:sz w:val="24"/>
              </w:rPr>
            </w:pPr>
            <w:r>
              <w:rPr>
                <w:rFonts w:hint="eastAsia" w:ascii="宋体" w:hAnsi="宋体" w:cs="宋体"/>
                <w:color w:val="000000"/>
                <w:kern w:val="0"/>
                <w:sz w:val="24"/>
                <w:lang w:bidi="ar"/>
              </w:rPr>
              <w:t>含安装</w:t>
            </w:r>
          </w:p>
        </w:tc>
      </w:tr>
      <w:tr w14:paraId="30FAE2BD">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5D9303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14</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EE467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黑白布</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4B8AF7">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54</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381216">
            <w:pPr>
              <w:jc w:val="center"/>
              <w:rPr>
                <w:rFonts w:hint="eastAsia" w:ascii="宋体" w:hAnsi="宋体" w:cs="宋体"/>
                <w:color w:val="000000"/>
                <w:sz w:val="24"/>
              </w:rPr>
            </w:pPr>
          </w:p>
        </w:tc>
      </w:tr>
      <w:tr w14:paraId="1281E8C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6A01A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2745D0">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泡沫胶</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2F6FA8">
            <w:pPr>
              <w:keepNext w:val="0"/>
              <w:keepLines w:val="0"/>
              <w:widowControl/>
              <w:suppressLineNumbers w:val="0"/>
              <w:jc w:val="center"/>
              <w:textAlignment w:val="center"/>
              <w:rPr>
                <w:rStyle w:val="122"/>
                <w:rFonts w:hint="default"/>
                <w:sz w:val="24"/>
                <w:lang w:bidi="ar"/>
              </w:rPr>
            </w:pPr>
            <w:r>
              <w:rPr>
                <w:rFonts w:hint="eastAsia" w:ascii="宋体" w:hAnsi="宋体" w:eastAsia="宋体" w:cs="宋体"/>
                <w:i w:val="0"/>
                <w:iCs w:val="0"/>
                <w:color w:val="000000"/>
                <w:kern w:val="0"/>
                <w:sz w:val="24"/>
                <w:szCs w:val="24"/>
                <w:u w:val="none"/>
                <w:lang w:val="en-US" w:eastAsia="zh-CN" w:bidi="ar"/>
              </w:rPr>
              <w:t>3.6</w:t>
            </w:r>
            <w:r>
              <w:rPr>
                <w:rStyle w:val="122"/>
                <w:rFonts w:hint="default"/>
                <w:sz w:val="24"/>
                <w:lang w:bidi="ar"/>
              </w:rPr>
              <w:t>元/卷</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7A73FA">
            <w:pPr>
              <w:jc w:val="center"/>
              <w:rPr>
                <w:rFonts w:hint="eastAsia" w:ascii="宋体" w:hAnsi="宋体" w:cs="宋体"/>
                <w:color w:val="000000"/>
                <w:sz w:val="24"/>
              </w:rPr>
            </w:pPr>
          </w:p>
        </w:tc>
      </w:tr>
      <w:tr w14:paraId="66D6DC3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355CC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16</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82763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KT板写真（室内）</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B9952B">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90</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2FC239">
            <w:pPr>
              <w:jc w:val="center"/>
              <w:rPr>
                <w:rFonts w:hint="eastAsia" w:ascii="宋体" w:hAnsi="宋体" w:cs="宋体"/>
                <w:color w:val="000000"/>
                <w:sz w:val="24"/>
              </w:rPr>
            </w:pPr>
          </w:p>
        </w:tc>
      </w:tr>
      <w:tr w14:paraId="4EFDFD33">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5466F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17</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E90F80">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KT板写真（室内）+uv</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7B53D9">
            <w:pPr>
              <w:keepNext w:val="0"/>
              <w:keepLines w:val="0"/>
              <w:widowControl/>
              <w:suppressLineNumbers w:val="0"/>
              <w:jc w:val="center"/>
              <w:textAlignment w:val="center"/>
              <w:rPr>
                <w:rStyle w:val="122"/>
                <w:rFonts w:hint="default"/>
                <w:sz w:val="24"/>
                <w:lang w:bidi="ar"/>
              </w:rPr>
            </w:pPr>
            <w:r>
              <w:rPr>
                <w:rFonts w:hint="eastAsia" w:ascii="宋体" w:hAnsi="宋体" w:eastAsia="宋体" w:cs="宋体"/>
                <w:i w:val="0"/>
                <w:iCs w:val="0"/>
                <w:color w:val="000000"/>
                <w:kern w:val="0"/>
                <w:sz w:val="24"/>
                <w:szCs w:val="24"/>
                <w:u w:val="none"/>
                <w:lang w:val="en-US" w:eastAsia="zh-CN" w:bidi="ar"/>
              </w:rPr>
              <w:t>156</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AC6AA3">
            <w:pPr>
              <w:jc w:val="center"/>
              <w:rPr>
                <w:rFonts w:hint="eastAsia" w:ascii="宋体" w:hAnsi="宋体" w:cs="宋体"/>
                <w:color w:val="000000"/>
                <w:sz w:val="24"/>
              </w:rPr>
            </w:pPr>
          </w:p>
        </w:tc>
      </w:tr>
      <w:tr w14:paraId="6623AAF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9A17F4">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BF16F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KT板写真（户外）</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F653D1">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114</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527829">
            <w:pPr>
              <w:jc w:val="center"/>
              <w:rPr>
                <w:rFonts w:hint="eastAsia" w:ascii="宋体" w:hAnsi="宋体" w:cs="宋体"/>
                <w:color w:val="000000"/>
                <w:sz w:val="24"/>
              </w:rPr>
            </w:pPr>
          </w:p>
        </w:tc>
      </w:tr>
      <w:tr w14:paraId="474A0A2E">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5A8EA95">
            <w:pPr>
              <w:widowControl/>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E7A2E2">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KT板写真（户外）+uv</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47D9BE">
            <w:pPr>
              <w:keepNext w:val="0"/>
              <w:keepLines w:val="0"/>
              <w:widowControl/>
              <w:suppressLineNumbers w:val="0"/>
              <w:jc w:val="center"/>
              <w:textAlignment w:val="center"/>
              <w:rPr>
                <w:rStyle w:val="122"/>
                <w:rFonts w:hint="default"/>
                <w:sz w:val="24"/>
                <w:lang w:bidi="ar"/>
              </w:rPr>
            </w:pPr>
            <w:r>
              <w:rPr>
                <w:rFonts w:hint="eastAsia" w:ascii="宋体" w:hAnsi="宋体" w:eastAsia="宋体" w:cs="宋体"/>
                <w:i w:val="0"/>
                <w:iCs w:val="0"/>
                <w:color w:val="000000"/>
                <w:kern w:val="0"/>
                <w:sz w:val="24"/>
                <w:szCs w:val="24"/>
                <w:u w:val="none"/>
                <w:lang w:val="en-US" w:eastAsia="zh-CN" w:bidi="ar"/>
              </w:rPr>
              <w:t>180</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8D8E833">
            <w:pPr>
              <w:jc w:val="center"/>
              <w:rPr>
                <w:rFonts w:hint="eastAsia" w:ascii="宋体" w:hAnsi="宋体" w:cs="宋体"/>
                <w:color w:val="000000"/>
                <w:sz w:val="24"/>
              </w:rPr>
            </w:pPr>
          </w:p>
        </w:tc>
      </w:tr>
      <w:tr w14:paraId="11818CC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5E08F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B02CD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3mmPVC板写真（室内）</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2C7340">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102</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F70691">
            <w:pPr>
              <w:jc w:val="center"/>
              <w:rPr>
                <w:rFonts w:hint="eastAsia" w:ascii="宋体" w:hAnsi="宋体" w:cs="宋体"/>
                <w:color w:val="000000"/>
                <w:sz w:val="24"/>
              </w:rPr>
            </w:pPr>
          </w:p>
        </w:tc>
      </w:tr>
      <w:tr w14:paraId="5E2B431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32A44A">
            <w:pPr>
              <w:jc w:val="center"/>
              <w:rPr>
                <w:rFonts w:hint="eastAsia" w:ascii="宋体" w:hAnsi="宋体" w:cs="宋体"/>
                <w:color w:val="000000"/>
                <w:sz w:val="24"/>
              </w:rPr>
            </w:pPr>
            <w:r>
              <w:rPr>
                <w:rFonts w:hint="eastAsia" w:ascii="宋体" w:hAnsi="宋体" w:cs="宋体"/>
                <w:color w:val="000000"/>
                <w:kern w:val="0"/>
                <w:sz w:val="24"/>
                <w:lang w:bidi="ar"/>
              </w:rPr>
              <w:t>21</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DB558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5mmPVC板写真（室内）</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CCD281">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126</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ED82E6">
            <w:pPr>
              <w:jc w:val="center"/>
              <w:rPr>
                <w:rFonts w:hint="eastAsia" w:ascii="宋体" w:hAnsi="宋体" w:cs="宋体"/>
                <w:color w:val="000000"/>
                <w:sz w:val="24"/>
              </w:rPr>
            </w:pPr>
          </w:p>
        </w:tc>
      </w:tr>
      <w:tr w14:paraId="55A60C0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52810E">
            <w:pPr>
              <w:jc w:val="center"/>
              <w:rPr>
                <w:rFonts w:hint="eastAsia" w:ascii="宋体" w:hAnsi="宋体" w:cs="宋体"/>
                <w:color w:val="000000"/>
                <w:sz w:val="24"/>
              </w:rPr>
            </w:pPr>
            <w:r>
              <w:rPr>
                <w:rFonts w:hint="eastAsia" w:ascii="宋体" w:hAnsi="宋体" w:cs="宋体"/>
                <w:color w:val="000000"/>
                <w:kern w:val="0"/>
                <w:sz w:val="24"/>
                <w:lang w:bidi="ar"/>
              </w:rPr>
              <w:t>22</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CF4A4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1cmPVC板写真（室内）</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F53A2E">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198</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B3E85B">
            <w:pPr>
              <w:jc w:val="center"/>
              <w:rPr>
                <w:rFonts w:hint="eastAsia" w:ascii="宋体" w:hAnsi="宋体" w:cs="宋体"/>
                <w:color w:val="000000"/>
                <w:sz w:val="24"/>
              </w:rPr>
            </w:pPr>
          </w:p>
        </w:tc>
      </w:tr>
      <w:tr w14:paraId="1D7295B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90B66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23</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4E1C3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1cmPVC板写真（室内）+uv</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FB2DE3">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222</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304393">
            <w:pPr>
              <w:jc w:val="center"/>
              <w:rPr>
                <w:rFonts w:hint="eastAsia" w:ascii="宋体" w:hAnsi="宋体" w:cs="宋体"/>
                <w:color w:val="000000"/>
                <w:sz w:val="24"/>
              </w:rPr>
            </w:pPr>
          </w:p>
        </w:tc>
      </w:tr>
      <w:tr w14:paraId="30B90C7F">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12899E">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24</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F5D46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1.5cmPVC板写真（室内）</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00C7C1">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306</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254F33">
            <w:pPr>
              <w:jc w:val="center"/>
              <w:rPr>
                <w:rFonts w:hint="eastAsia" w:ascii="宋体" w:hAnsi="宋体" w:cs="宋体"/>
                <w:color w:val="000000"/>
                <w:sz w:val="24"/>
              </w:rPr>
            </w:pPr>
          </w:p>
        </w:tc>
      </w:tr>
      <w:tr w14:paraId="58D7F9E6">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C9F1C8">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25</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3F5B1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1.5cmPVC板写真（室内）+uv</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5C5131">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288</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F3F1A1">
            <w:pPr>
              <w:jc w:val="center"/>
              <w:rPr>
                <w:rFonts w:hint="eastAsia" w:ascii="宋体" w:hAnsi="宋体" w:cs="宋体"/>
                <w:color w:val="000000"/>
                <w:sz w:val="24"/>
              </w:rPr>
            </w:pPr>
          </w:p>
        </w:tc>
      </w:tr>
      <w:tr w14:paraId="440F9C8D">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B8EDC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26</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42D30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3mmPVC板写真（户外）</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FC101D">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126</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79F999">
            <w:pPr>
              <w:jc w:val="center"/>
              <w:rPr>
                <w:rFonts w:hint="eastAsia" w:ascii="宋体" w:hAnsi="宋体" w:cs="宋体"/>
                <w:color w:val="000000"/>
                <w:sz w:val="24"/>
              </w:rPr>
            </w:pPr>
          </w:p>
        </w:tc>
      </w:tr>
      <w:tr w14:paraId="6B358151">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AF3B30">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27</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FDF89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5mmPVC板写真（户外）</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999904">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150</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C691CA">
            <w:pPr>
              <w:jc w:val="center"/>
              <w:rPr>
                <w:rFonts w:hint="eastAsia" w:ascii="宋体" w:hAnsi="宋体" w:cs="宋体"/>
                <w:color w:val="000000"/>
                <w:sz w:val="24"/>
              </w:rPr>
            </w:pPr>
          </w:p>
        </w:tc>
      </w:tr>
      <w:tr w14:paraId="42A29D50">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D50C00">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28</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ED43E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1cmPVC板写真（户外）</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4F2820">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234</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33F7AE">
            <w:pPr>
              <w:jc w:val="center"/>
              <w:rPr>
                <w:rFonts w:hint="eastAsia" w:ascii="宋体" w:hAnsi="宋体" w:cs="宋体"/>
                <w:color w:val="000000"/>
                <w:sz w:val="24"/>
              </w:rPr>
            </w:pPr>
          </w:p>
        </w:tc>
      </w:tr>
      <w:tr w14:paraId="1BC6BC0F">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98978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29</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FFB02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1.5cmPVC板写真（户外）</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FEC649">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312</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41BABE">
            <w:pPr>
              <w:jc w:val="center"/>
              <w:rPr>
                <w:rFonts w:hint="eastAsia" w:ascii="宋体" w:hAnsi="宋体" w:cs="宋体"/>
                <w:color w:val="000000"/>
                <w:sz w:val="24"/>
              </w:rPr>
            </w:pPr>
          </w:p>
        </w:tc>
      </w:tr>
      <w:tr w14:paraId="2B4D42C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9D87A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858031E">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120x180厘米KT展板（含展条围边）</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81A9B9">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240</w:t>
            </w:r>
            <w:r>
              <w:rPr>
                <w:rStyle w:val="122"/>
                <w:rFonts w:hint="default"/>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6DB22D">
            <w:pPr>
              <w:jc w:val="center"/>
              <w:rPr>
                <w:rFonts w:hint="eastAsia" w:ascii="宋体" w:hAnsi="宋体" w:cs="宋体"/>
                <w:color w:val="000000"/>
                <w:sz w:val="24"/>
              </w:rPr>
            </w:pPr>
          </w:p>
        </w:tc>
      </w:tr>
      <w:tr w14:paraId="2F4CDAEE">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998E45">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31</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953EC8">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120x180厘米PVC展板（含展条围边）</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700C2D9">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336</w:t>
            </w:r>
            <w:r>
              <w:rPr>
                <w:rFonts w:hint="eastAsia" w:ascii="宋体" w:hAnsi="宋体" w:cs="宋体"/>
                <w:color w:val="000000"/>
                <w:kern w:val="0"/>
                <w:sz w:val="24"/>
                <w:lang w:bidi="ar"/>
              </w:rPr>
              <w:t>元/块</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66BC4A">
            <w:pPr>
              <w:jc w:val="center"/>
              <w:rPr>
                <w:rFonts w:hint="eastAsia" w:ascii="宋体" w:hAnsi="宋体" w:cs="宋体"/>
                <w:color w:val="000000"/>
                <w:sz w:val="24"/>
              </w:rPr>
            </w:pPr>
          </w:p>
        </w:tc>
      </w:tr>
      <w:tr w14:paraId="7DC8D2AF">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EB5F8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32</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D40F0C">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门形展架160厘米高</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17F46D">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228</w:t>
            </w:r>
            <w:r>
              <w:rPr>
                <w:rFonts w:hint="eastAsia" w:ascii="宋体" w:hAnsi="宋体" w:cs="宋体"/>
                <w:color w:val="000000"/>
                <w:kern w:val="0"/>
                <w:sz w:val="24"/>
                <w:lang w:bidi="ar"/>
              </w:rPr>
              <w:t>元/个</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CB1C22">
            <w:pPr>
              <w:jc w:val="center"/>
              <w:rPr>
                <w:rFonts w:hint="eastAsia" w:ascii="宋体" w:hAnsi="宋体" w:cs="宋体"/>
                <w:color w:val="000000"/>
                <w:sz w:val="24"/>
              </w:rPr>
            </w:pPr>
          </w:p>
        </w:tc>
      </w:tr>
      <w:tr w14:paraId="0BA7103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4445EA">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33</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A91215">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X展架160x60厘米</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75FD79">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144</w:t>
            </w:r>
            <w:r>
              <w:rPr>
                <w:rFonts w:hint="eastAsia" w:ascii="宋体" w:hAnsi="宋体" w:cs="宋体"/>
                <w:color w:val="000000"/>
                <w:kern w:val="0"/>
                <w:sz w:val="24"/>
                <w:lang w:bidi="ar"/>
              </w:rPr>
              <w:t>元/个</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0DE63E">
            <w:pPr>
              <w:jc w:val="center"/>
              <w:rPr>
                <w:rFonts w:hint="eastAsia" w:ascii="宋体" w:hAnsi="宋体" w:cs="宋体"/>
                <w:color w:val="000000"/>
                <w:sz w:val="24"/>
              </w:rPr>
            </w:pPr>
          </w:p>
        </w:tc>
      </w:tr>
      <w:tr w14:paraId="63DB83A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AA7AF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34</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B9EB3E">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X展架180x80厘米</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B18B78">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168</w:t>
            </w:r>
            <w:r>
              <w:rPr>
                <w:rFonts w:hint="eastAsia" w:ascii="宋体" w:hAnsi="宋体" w:cs="宋体"/>
                <w:color w:val="000000"/>
                <w:kern w:val="0"/>
                <w:sz w:val="24"/>
                <w:lang w:bidi="ar"/>
              </w:rPr>
              <w:t>元/个</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E2BE3F">
            <w:pPr>
              <w:jc w:val="center"/>
              <w:rPr>
                <w:rFonts w:hint="eastAsia" w:ascii="宋体" w:hAnsi="宋体" w:cs="宋体"/>
                <w:color w:val="000000"/>
                <w:sz w:val="24"/>
              </w:rPr>
            </w:pPr>
          </w:p>
        </w:tc>
      </w:tr>
      <w:tr w14:paraId="2E5AFA68">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FB000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35</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441E22">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气模、拱门（含送货、安装）</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A650D4">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432</w:t>
            </w:r>
            <w:r>
              <w:rPr>
                <w:rFonts w:hint="eastAsia" w:ascii="宋体" w:hAnsi="宋体" w:cs="宋体"/>
                <w:color w:val="000000"/>
                <w:kern w:val="0"/>
                <w:sz w:val="24"/>
                <w:lang w:bidi="ar"/>
              </w:rPr>
              <w:t>元/个/天</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A62358">
            <w:pPr>
              <w:jc w:val="center"/>
              <w:rPr>
                <w:rFonts w:hint="eastAsia" w:ascii="宋体" w:hAnsi="宋体" w:cs="宋体"/>
                <w:color w:val="000000"/>
                <w:sz w:val="24"/>
              </w:rPr>
            </w:pPr>
          </w:p>
        </w:tc>
      </w:tr>
      <w:tr w14:paraId="3A63E52F">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DBAF9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36</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D82D8C">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12米跨度气模、拱门（含送货、安装）</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27098D">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960</w:t>
            </w:r>
            <w:r>
              <w:rPr>
                <w:rFonts w:hint="eastAsia" w:ascii="宋体" w:hAnsi="宋体" w:cs="宋体"/>
                <w:color w:val="000000"/>
                <w:kern w:val="0"/>
                <w:sz w:val="24"/>
                <w:lang w:bidi="ar"/>
              </w:rPr>
              <w:t>元/个/天</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4F42E9">
            <w:pPr>
              <w:jc w:val="center"/>
              <w:rPr>
                <w:rFonts w:hint="eastAsia" w:ascii="宋体" w:hAnsi="宋体" w:cs="宋体"/>
                <w:color w:val="000000"/>
                <w:sz w:val="24"/>
              </w:rPr>
            </w:pPr>
          </w:p>
        </w:tc>
      </w:tr>
      <w:tr w14:paraId="232FE11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F726D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37</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8888F3">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桁架租用（含运输、搭设）</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A46903">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42</w:t>
            </w:r>
            <w:r>
              <w:rPr>
                <w:rFonts w:hint="eastAsia" w:ascii="宋体" w:hAnsi="宋体" w:cs="宋体"/>
                <w:color w:val="000000"/>
                <w:kern w:val="0"/>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771669">
            <w:pPr>
              <w:jc w:val="center"/>
              <w:rPr>
                <w:rFonts w:hint="eastAsia" w:ascii="宋体" w:hAnsi="宋体" w:cs="宋体"/>
                <w:color w:val="000000"/>
                <w:sz w:val="24"/>
              </w:rPr>
            </w:pPr>
          </w:p>
        </w:tc>
      </w:tr>
      <w:tr w14:paraId="17082C81">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6F267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38</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551611">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常规60x90厘米普通道旗（含旗杆）</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1B151F">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21.6</w:t>
            </w:r>
            <w:r>
              <w:rPr>
                <w:rFonts w:hint="eastAsia" w:ascii="宋体" w:hAnsi="宋体" w:cs="宋体"/>
                <w:color w:val="000000"/>
                <w:kern w:val="0"/>
                <w:sz w:val="24"/>
                <w:lang w:bidi="ar"/>
              </w:rPr>
              <w:t>元/面</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991942">
            <w:pPr>
              <w:jc w:val="center"/>
              <w:rPr>
                <w:rFonts w:hint="eastAsia" w:ascii="宋体" w:hAnsi="宋体" w:cs="宋体"/>
                <w:color w:val="000000"/>
                <w:sz w:val="24"/>
              </w:rPr>
            </w:pPr>
          </w:p>
        </w:tc>
      </w:tr>
      <w:tr w14:paraId="0E924D8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9092B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39</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3442D5">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常规60x90厘米印字道旗（含旗杆）</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26A86B">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27.6</w:t>
            </w:r>
            <w:r>
              <w:rPr>
                <w:rFonts w:hint="eastAsia" w:ascii="宋体" w:hAnsi="宋体" w:cs="宋体"/>
                <w:color w:val="000000"/>
                <w:kern w:val="0"/>
                <w:sz w:val="24"/>
                <w:lang w:bidi="ar"/>
              </w:rPr>
              <w:t>元/面</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928586">
            <w:pPr>
              <w:jc w:val="center"/>
              <w:rPr>
                <w:rFonts w:hint="eastAsia" w:ascii="宋体" w:hAnsi="宋体" w:cs="宋体"/>
                <w:color w:val="000000"/>
                <w:sz w:val="24"/>
              </w:rPr>
            </w:pPr>
          </w:p>
        </w:tc>
      </w:tr>
      <w:tr w14:paraId="25EDBCA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657383">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40</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3D2630">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红袖章</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EECB01">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9.6</w:t>
            </w:r>
            <w:r>
              <w:rPr>
                <w:rFonts w:hint="eastAsia" w:ascii="宋体" w:hAnsi="宋体" w:cs="宋体"/>
                <w:color w:val="000000"/>
                <w:kern w:val="0"/>
                <w:sz w:val="24"/>
                <w:lang w:bidi="ar"/>
              </w:rPr>
              <w:t>元/个</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390993">
            <w:pPr>
              <w:jc w:val="center"/>
              <w:rPr>
                <w:rFonts w:hint="eastAsia" w:ascii="宋体" w:hAnsi="宋体" w:cs="宋体"/>
                <w:color w:val="000000"/>
                <w:sz w:val="24"/>
              </w:rPr>
            </w:pPr>
          </w:p>
        </w:tc>
      </w:tr>
      <w:tr w14:paraId="0A99606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EE03C0">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41</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A3D204">
            <w:pPr>
              <w:jc w:val="left"/>
              <w:rPr>
                <w:rFonts w:hint="eastAsia" w:ascii="宋体" w:hAnsi="宋体" w:cs="宋体"/>
                <w:color w:val="000000"/>
                <w:kern w:val="0"/>
                <w:sz w:val="24"/>
                <w:lang w:bidi="ar"/>
              </w:rPr>
            </w:pPr>
            <w:r>
              <w:rPr>
                <w:rFonts w:hint="eastAsia" w:ascii="宋体" w:hAnsi="宋体"/>
                <w:sz w:val="24"/>
              </w:rPr>
              <w:t>横幅70公分单面</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D62782">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10元/米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5333A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安装费60元/条</w:t>
            </w:r>
          </w:p>
        </w:tc>
      </w:tr>
      <w:tr w14:paraId="5B67DB0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2DA95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42</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1F3CEE">
            <w:pPr>
              <w:jc w:val="left"/>
              <w:rPr>
                <w:rFonts w:hint="eastAsia" w:ascii="宋体" w:hAnsi="宋体" w:cs="宋体"/>
                <w:color w:val="000000"/>
                <w:kern w:val="0"/>
                <w:sz w:val="24"/>
                <w:lang w:bidi="ar"/>
              </w:rPr>
            </w:pPr>
            <w:r>
              <w:rPr>
                <w:rFonts w:hint="eastAsia" w:ascii="宋体" w:hAnsi="宋体"/>
                <w:sz w:val="24"/>
              </w:rPr>
              <w:t>横幅70公分双面</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DEBE29">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13元/米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8AC32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安装费60元/条</w:t>
            </w:r>
          </w:p>
        </w:tc>
      </w:tr>
      <w:tr w14:paraId="69701B98">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069142">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43</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F65806">
            <w:pPr>
              <w:jc w:val="left"/>
              <w:rPr>
                <w:rFonts w:hint="eastAsia" w:ascii="宋体" w:hAnsi="宋体" w:cs="宋体"/>
                <w:color w:val="000000"/>
                <w:kern w:val="0"/>
                <w:sz w:val="24"/>
                <w:lang w:bidi="ar"/>
              </w:rPr>
            </w:pPr>
            <w:r>
              <w:rPr>
                <w:rFonts w:hint="eastAsia" w:ascii="宋体" w:hAnsi="宋体"/>
                <w:sz w:val="24"/>
              </w:rPr>
              <w:t>横幅90公分单面</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6C8352">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12元/米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097D2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安装费60元/条</w:t>
            </w:r>
          </w:p>
        </w:tc>
      </w:tr>
      <w:tr w14:paraId="0B1688A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61E30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44</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B22ABF">
            <w:pPr>
              <w:jc w:val="left"/>
              <w:rPr>
                <w:rFonts w:hint="eastAsia" w:ascii="宋体" w:hAnsi="宋体" w:cs="宋体"/>
                <w:color w:val="000000"/>
                <w:kern w:val="0"/>
                <w:sz w:val="24"/>
                <w:lang w:bidi="ar"/>
              </w:rPr>
            </w:pPr>
            <w:r>
              <w:rPr>
                <w:rFonts w:hint="eastAsia" w:ascii="宋体" w:hAnsi="宋体"/>
                <w:sz w:val="24"/>
              </w:rPr>
              <w:t>横幅90公分双面</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E0C2CC">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15元/米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625B8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安装费60元/条</w:t>
            </w:r>
          </w:p>
        </w:tc>
      </w:tr>
      <w:tr w14:paraId="3BD3924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5A961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45</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676C46">
            <w:pPr>
              <w:widowControl/>
              <w:jc w:val="left"/>
              <w:textAlignment w:val="center"/>
              <w:rPr>
                <w:rFonts w:hint="eastAsia" w:ascii="宋体" w:hAnsi="宋体"/>
                <w:sz w:val="24"/>
              </w:rPr>
            </w:pPr>
            <w:r>
              <w:rPr>
                <w:rFonts w:hint="eastAsia" w:ascii="宋体" w:hAnsi="宋体" w:cs="宋体"/>
                <w:color w:val="000000"/>
                <w:kern w:val="0"/>
                <w:sz w:val="24"/>
                <w:lang w:bidi="ar"/>
              </w:rPr>
              <w:t>不干胶字</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D16BE0">
            <w:pPr>
              <w:keepNext w:val="0"/>
              <w:keepLines w:val="0"/>
              <w:widowControl/>
              <w:suppressLineNumbers w:val="0"/>
              <w:jc w:val="center"/>
              <w:textAlignment w:val="center"/>
              <w:rPr>
                <w:rFonts w:hint="default" w:ascii="宋体" w:hAnsi="宋体" w:cs="宋体"/>
                <w:color w:val="000000"/>
                <w:kern w:val="0"/>
                <w:sz w:val="24"/>
                <w:lang w:val="en-US" w:bidi="ar"/>
              </w:rPr>
            </w:pPr>
            <w:r>
              <w:rPr>
                <w:rFonts w:hint="eastAsia" w:ascii="宋体" w:hAnsi="宋体" w:cs="宋体"/>
                <w:color w:val="000000"/>
                <w:kern w:val="0"/>
                <w:sz w:val="24"/>
                <w:lang w:val="en-US" w:eastAsia="zh-CN" w:bidi="ar"/>
              </w:rPr>
              <w:t>0.42元</w:t>
            </w:r>
            <w:r>
              <w:rPr>
                <w:rFonts w:hint="eastAsia" w:ascii="宋体" w:hAnsi="宋体" w:cs="宋体"/>
                <w:color w:val="000000"/>
                <w:kern w:val="0"/>
                <w:sz w:val="24"/>
                <w:lang w:bidi="ar"/>
              </w:rPr>
              <w:t>/厘米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784F6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含常规安装</w:t>
            </w:r>
          </w:p>
        </w:tc>
      </w:tr>
      <w:tr w14:paraId="6AE0E9E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1EE5E8">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46</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E0A671">
            <w:pPr>
              <w:widowControl/>
              <w:jc w:val="left"/>
              <w:textAlignment w:val="center"/>
              <w:rPr>
                <w:rFonts w:hint="eastAsia" w:ascii="宋体" w:hAnsi="宋体"/>
                <w:sz w:val="24"/>
              </w:rPr>
            </w:pPr>
            <w:r>
              <w:rPr>
                <w:rFonts w:hint="eastAsia" w:ascii="宋体" w:hAnsi="宋体" w:cs="宋体"/>
                <w:color w:val="000000"/>
                <w:kern w:val="0"/>
                <w:sz w:val="24"/>
                <w:lang w:bidi="ar"/>
              </w:rPr>
              <w:t>5mmPVC字(雪弗字)</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66FB7F">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90</w:t>
            </w:r>
            <w:r>
              <w:rPr>
                <w:rFonts w:hint="eastAsia" w:ascii="宋体" w:hAnsi="宋体" w:cs="宋体"/>
                <w:color w:val="000000"/>
                <w:kern w:val="0"/>
                <w:sz w:val="24"/>
                <w:lang w:bidi="ar"/>
              </w:rPr>
              <w:t>元/米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6B598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含常规安装</w:t>
            </w:r>
          </w:p>
        </w:tc>
      </w:tr>
      <w:tr w14:paraId="7C768EEE">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F51DBA">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47</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8077F5">
            <w:pPr>
              <w:widowControl/>
              <w:jc w:val="left"/>
              <w:textAlignment w:val="center"/>
              <w:rPr>
                <w:rFonts w:hint="eastAsia" w:ascii="宋体" w:hAnsi="宋体"/>
                <w:sz w:val="24"/>
              </w:rPr>
            </w:pPr>
            <w:r>
              <w:rPr>
                <w:rFonts w:hint="eastAsia" w:ascii="宋体" w:hAnsi="宋体" w:cs="宋体"/>
                <w:color w:val="000000"/>
                <w:kern w:val="0"/>
                <w:sz w:val="24"/>
                <w:lang w:bidi="ar"/>
              </w:rPr>
              <w:t>1cmPVC字(雪弗字)</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7CCD9A">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132</w:t>
            </w:r>
            <w:r>
              <w:rPr>
                <w:rFonts w:hint="eastAsia" w:ascii="宋体" w:hAnsi="宋体" w:cs="宋体"/>
                <w:color w:val="000000"/>
                <w:kern w:val="0"/>
                <w:sz w:val="24"/>
                <w:lang w:bidi="ar"/>
              </w:rPr>
              <w:t>元/米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F50D2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含常规安装</w:t>
            </w:r>
          </w:p>
        </w:tc>
      </w:tr>
      <w:tr w14:paraId="1904040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57FAD1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48</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7B9A69">
            <w:pPr>
              <w:widowControl/>
              <w:jc w:val="left"/>
              <w:textAlignment w:val="center"/>
              <w:rPr>
                <w:rFonts w:hint="eastAsia" w:ascii="宋体" w:hAnsi="宋体"/>
                <w:sz w:val="24"/>
              </w:rPr>
            </w:pPr>
            <w:r>
              <w:rPr>
                <w:rFonts w:hint="eastAsia" w:ascii="宋体" w:hAnsi="宋体" w:cs="宋体"/>
                <w:color w:val="000000"/>
                <w:kern w:val="0"/>
                <w:sz w:val="24"/>
                <w:lang w:bidi="ar"/>
              </w:rPr>
              <w:t>1.5cmPVC字(雪弗字)</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81CC89">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168</w:t>
            </w:r>
            <w:r>
              <w:rPr>
                <w:rFonts w:hint="eastAsia" w:ascii="宋体" w:hAnsi="宋体" w:cs="宋体"/>
                <w:color w:val="000000"/>
                <w:kern w:val="0"/>
                <w:sz w:val="24"/>
                <w:lang w:bidi="ar"/>
              </w:rPr>
              <w:t>元/米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0246B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含常规安装</w:t>
            </w:r>
          </w:p>
        </w:tc>
      </w:tr>
      <w:tr w14:paraId="3171DC58">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B7D08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49</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31654F">
            <w:pPr>
              <w:widowControl/>
              <w:jc w:val="left"/>
              <w:textAlignment w:val="center"/>
              <w:rPr>
                <w:rFonts w:hint="eastAsia" w:ascii="宋体" w:hAnsi="宋体"/>
                <w:sz w:val="24"/>
              </w:rPr>
            </w:pPr>
            <w:r>
              <w:rPr>
                <w:rFonts w:hint="eastAsia" w:ascii="宋体" w:hAnsi="宋体" w:cs="宋体"/>
                <w:color w:val="000000"/>
                <w:kern w:val="0"/>
                <w:sz w:val="24"/>
                <w:lang w:bidi="ar"/>
              </w:rPr>
              <w:t>2.0cmPVC字(雪弗字)</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A168CB">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222</w:t>
            </w:r>
            <w:r>
              <w:rPr>
                <w:rFonts w:hint="eastAsia" w:ascii="宋体" w:hAnsi="宋体" w:cs="宋体"/>
                <w:color w:val="000000"/>
                <w:kern w:val="0"/>
                <w:sz w:val="24"/>
                <w:lang w:bidi="ar"/>
              </w:rPr>
              <w:t>元/米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33C6D0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含常规安装</w:t>
            </w:r>
          </w:p>
        </w:tc>
      </w:tr>
      <w:tr w14:paraId="47E57304">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AE09E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50</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B92E8C">
            <w:pPr>
              <w:widowControl/>
              <w:jc w:val="left"/>
              <w:textAlignment w:val="center"/>
              <w:rPr>
                <w:rFonts w:hint="eastAsia" w:ascii="宋体" w:hAnsi="宋体"/>
                <w:sz w:val="24"/>
              </w:rPr>
            </w:pPr>
            <w:r>
              <w:rPr>
                <w:rFonts w:hint="eastAsia" w:ascii="宋体" w:hAnsi="宋体" w:cs="宋体"/>
                <w:color w:val="000000"/>
                <w:kern w:val="0"/>
                <w:sz w:val="24"/>
                <w:lang w:bidi="ar"/>
              </w:rPr>
              <w:t>水晶字（常规8+3mm）</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B9526C">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414</w:t>
            </w:r>
            <w:r>
              <w:rPr>
                <w:rFonts w:hint="eastAsia" w:ascii="宋体" w:hAnsi="宋体" w:cs="宋体"/>
                <w:color w:val="000000"/>
                <w:kern w:val="0"/>
                <w:sz w:val="24"/>
                <w:lang w:bidi="ar"/>
              </w:rPr>
              <w:t>元/米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5D804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含常规安装</w:t>
            </w:r>
          </w:p>
        </w:tc>
      </w:tr>
      <w:tr w14:paraId="6DB03303">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A5D32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51</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4F6E4C">
            <w:pPr>
              <w:widowControl/>
              <w:jc w:val="left"/>
              <w:textAlignment w:val="center"/>
              <w:rPr>
                <w:rFonts w:hint="eastAsia" w:ascii="宋体" w:hAnsi="宋体"/>
                <w:sz w:val="24"/>
              </w:rPr>
            </w:pPr>
            <w:r>
              <w:rPr>
                <w:rFonts w:hint="eastAsia" w:ascii="宋体" w:hAnsi="宋体" w:cs="宋体"/>
                <w:color w:val="000000"/>
                <w:kern w:val="0"/>
                <w:sz w:val="24"/>
                <w:lang w:bidi="ar"/>
              </w:rPr>
              <w:t>铁皮烤漆字</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AC4349">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336</w:t>
            </w:r>
            <w:r>
              <w:rPr>
                <w:rFonts w:hint="eastAsia" w:ascii="宋体" w:hAnsi="宋体" w:cs="宋体"/>
                <w:color w:val="000000"/>
                <w:kern w:val="0"/>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AD9A8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含常规安装</w:t>
            </w:r>
          </w:p>
        </w:tc>
      </w:tr>
      <w:tr w14:paraId="4432B87F">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D6670E">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52</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E7C278">
            <w:pPr>
              <w:widowControl/>
              <w:jc w:val="left"/>
              <w:textAlignment w:val="center"/>
              <w:rPr>
                <w:rFonts w:hint="eastAsia" w:ascii="宋体" w:hAnsi="宋体"/>
                <w:sz w:val="24"/>
              </w:rPr>
            </w:pPr>
            <w:r>
              <w:rPr>
                <w:rFonts w:hint="eastAsia" w:ascii="宋体" w:hAnsi="宋体" w:cs="宋体"/>
                <w:color w:val="000000"/>
                <w:kern w:val="0"/>
                <w:sz w:val="24"/>
                <w:lang w:bidi="ar"/>
              </w:rPr>
              <w:t>钛金字、不锈钢字（平面）</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5BAA40">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420</w:t>
            </w:r>
            <w:r>
              <w:rPr>
                <w:rFonts w:hint="eastAsia" w:ascii="宋体" w:hAnsi="宋体" w:cs="宋体"/>
                <w:color w:val="000000"/>
                <w:kern w:val="0"/>
                <w:sz w:val="24"/>
                <w:lang w:bidi="ar"/>
              </w:rPr>
              <w:t>元/米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B7A0D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含常规安装</w:t>
            </w:r>
          </w:p>
        </w:tc>
      </w:tr>
      <w:tr w14:paraId="5C4E6E0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4006D0">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53</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104AC1">
            <w:pPr>
              <w:widowControl/>
              <w:jc w:val="left"/>
              <w:textAlignment w:val="center"/>
              <w:rPr>
                <w:rFonts w:hint="eastAsia" w:ascii="宋体" w:hAnsi="宋体"/>
                <w:sz w:val="24"/>
              </w:rPr>
            </w:pPr>
            <w:r>
              <w:rPr>
                <w:rFonts w:hint="eastAsia" w:ascii="宋体" w:hAnsi="宋体" w:cs="宋体"/>
                <w:color w:val="000000"/>
                <w:kern w:val="0"/>
                <w:sz w:val="24"/>
                <w:lang w:bidi="ar"/>
              </w:rPr>
              <w:t>钛金字、不锈钢字（球面）</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05B989">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468</w:t>
            </w:r>
            <w:r>
              <w:rPr>
                <w:rFonts w:hint="eastAsia" w:ascii="宋体" w:hAnsi="宋体" w:cs="宋体"/>
                <w:color w:val="000000"/>
                <w:kern w:val="0"/>
                <w:sz w:val="24"/>
                <w:lang w:bidi="ar"/>
              </w:rPr>
              <w:t>元/米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ED152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含常规安装</w:t>
            </w:r>
          </w:p>
        </w:tc>
      </w:tr>
      <w:tr w14:paraId="0EAA711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895F88">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54</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0CF0F5">
            <w:pPr>
              <w:widowControl/>
              <w:jc w:val="left"/>
              <w:textAlignment w:val="center"/>
              <w:rPr>
                <w:rFonts w:hint="eastAsia" w:ascii="宋体" w:hAnsi="宋体"/>
                <w:sz w:val="24"/>
              </w:rPr>
            </w:pPr>
            <w:r>
              <w:rPr>
                <w:rFonts w:hint="eastAsia" w:ascii="宋体" w:hAnsi="宋体" w:cs="宋体"/>
                <w:color w:val="000000"/>
                <w:kern w:val="0"/>
                <w:sz w:val="24"/>
                <w:lang w:bidi="ar"/>
              </w:rPr>
              <w:t>亚克力发光字</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B389C7">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600</w:t>
            </w:r>
            <w:r>
              <w:rPr>
                <w:rFonts w:hint="eastAsia" w:ascii="宋体" w:hAnsi="宋体" w:cs="宋体"/>
                <w:color w:val="000000"/>
                <w:kern w:val="0"/>
                <w:sz w:val="24"/>
                <w:lang w:bidi="ar"/>
              </w:rPr>
              <w:t>元/米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DDEF0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含常规安装</w:t>
            </w:r>
          </w:p>
        </w:tc>
      </w:tr>
      <w:tr w14:paraId="76F220A0">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C7E0C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55</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ECCD49">
            <w:pPr>
              <w:widowControl/>
              <w:jc w:val="left"/>
              <w:textAlignment w:val="center"/>
              <w:rPr>
                <w:rFonts w:hint="eastAsia" w:ascii="宋体" w:hAnsi="宋体"/>
                <w:sz w:val="24"/>
              </w:rPr>
            </w:pPr>
            <w:r>
              <w:rPr>
                <w:rFonts w:hint="eastAsia" w:ascii="宋体" w:hAnsi="宋体" w:cs="宋体"/>
                <w:color w:val="000000"/>
                <w:kern w:val="0"/>
                <w:sz w:val="24"/>
                <w:lang w:bidi="ar"/>
              </w:rPr>
              <w:t>不锈钢发光字</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0BFCAE">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900</w:t>
            </w:r>
            <w:r>
              <w:rPr>
                <w:rFonts w:hint="eastAsia" w:ascii="宋体" w:hAnsi="宋体" w:cs="宋体"/>
                <w:color w:val="000000"/>
                <w:kern w:val="0"/>
                <w:sz w:val="24"/>
                <w:lang w:bidi="ar"/>
              </w:rPr>
              <w:t>元/米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C73FB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含常规安装</w:t>
            </w:r>
          </w:p>
        </w:tc>
      </w:tr>
      <w:tr w14:paraId="193E2606">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7F493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56</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EF8982">
            <w:pPr>
              <w:widowControl/>
              <w:jc w:val="left"/>
              <w:textAlignment w:val="center"/>
              <w:rPr>
                <w:rFonts w:hint="eastAsia" w:ascii="宋体" w:hAnsi="宋体"/>
                <w:sz w:val="24"/>
              </w:rPr>
            </w:pPr>
            <w:r>
              <w:rPr>
                <w:rFonts w:hint="eastAsia" w:ascii="宋体" w:hAnsi="宋体" w:cs="宋体"/>
                <w:color w:val="000000"/>
                <w:kern w:val="0"/>
                <w:sz w:val="24"/>
                <w:lang w:bidi="ar"/>
              </w:rPr>
              <w:t>不锈钢穿孔发光字</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0E4C3E">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1020</w:t>
            </w:r>
            <w:r>
              <w:rPr>
                <w:rFonts w:hint="eastAsia" w:ascii="宋体" w:hAnsi="宋体" w:cs="宋体"/>
                <w:color w:val="000000"/>
                <w:kern w:val="0"/>
                <w:sz w:val="24"/>
                <w:lang w:bidi="ar"/>
              </w:rPr>
              <w:t>元/米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76B60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含常规安装</w:t>
            </w:r>
          </w:p>
        </w:tc>
      </w:tr>
      <w:tr w14:paraId="6D9496D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F2D55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57</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D24337">
            <w:pPr>
              <w:widowControl/>
              <w:jc w:val="left"/>
              <w:textAlignment w:val="center"/>
              <w:rPr>
                <w:rFonts w:hint="eastAsia" w:ascii="宋体" w:hAnsi="宋体"/>
                <w:sz w:val="24"/>
              </w:rPr>
            </w:pPr>
            <w:r>
              <w:rPr>
                <w:rFonts w:hint="eastAsia" w:ascii="宋体" w:hAnsi="宋体" w:cs="宋体"/>
                <w:kern w:val="0"/>
                <w:sz w:val="24"/>
                <w:lang w:bidi="ar"/>
              </w:rPr>
              <w:t>8+3水晶字雕刻</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B723D5">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456</w:t>
            </w:r>
            <w:r>
              <w:rPr>
                <w:rFonts w:hint="eastAsia" w:ascii="宋体" w:hAnsi="宋体" w:cs="宋体"/>
                <w:color w:val="000000"/>
                <w:kern w:val="0"/>
                <w:sz w:val="24"/>
                <w:lang w:bidi="ar"/>
              </w:rPr>
              <w:t>元/米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76A39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含常规安装</w:t>
            </w:r>
          </w:p>
        </w:tc>
      </w:tr>
      <w:tr w14:paraId="091EADDE">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6A9203">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58</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7B4865">
            <w:pPr>
              <w:widowControl/>
              <w:jc w:val="left"/>
              <w:textAlignment w:val="center"/>
              <w:rPr>
                <w:rFonts w:hint="eastAsia" w:ascii="宋体" w:hAnsi="宋体"/>
                <w:sz w:val="24"/>
              </w:rPr>
            </w:pPr>
            <w:r>
              <w:rPr>
                <w:rFonts w:hint="eastAsia" w:ascii="宋体" w:hAnsi="宋体" w:cs="宋体"/>
                <w:kern w:val="0"/>
                <w:sz w:val="24"/>
                <w:lang w:bidi="ar"/>
              </w:rPr>
              <w:t>门牌（常规20x30厘米）</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F384A8">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36</w:t>
            </w:r>
            <w:r>
              <w:rPr>
                <w:rFonts w:hint="eastAsia" w:ascii="宋体" w:hAnsi="宋体" w:cs="宋体"/>
                <w:kern w:val="0"/>
                <w:sz w:val="24"/>
                <w:lang w:bidi="ar"/>
              </w:rPr>
              <w:t>元/块</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B263B9">
            <w:pPr>
              <w:jc w:val="center"/>
              <w:rPr>
                <w:rFonts w:hint="eastAsia" w:ascii="宋体" w:hAnsi="宋体" w:cs="宋体"/>
                <w:color w:val="000000"/>
                <w:kern w:val="0"/>
                <w:sz w:val="24"/>
                <w:lang w:bidi="ar"/>
              </w:rPr>
            </w:pPr>
          </w:p>
        </w:tc>
      </w:tr>
      <w:tr w14:paraId="497D1612">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BBE29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59</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62A312">
            <w:pPr>
              <w:widowControl/>
              <w:jc w:val="left"/>
              <w:textAlignment w:val="center"/>
              <w:rPr>
                <w:rFonts w:hint="eastAsia" w:ascii="宋体" w:hAnsi="宋体"/>
                <w:sz w:val="24"/>
              </w:rPr>
            </w:pPr>
            <w:r>
              <w:rPr>
                <w:rFonts w:hint="eastAsia" w:ascii="宋体" w:hAnsi="宋体" w:cs="宋体"/>
                <w:kern w:val="0"/>
                <w:sz w:val="24"/>
                <w:lang w:bidi="ar"/>
              </w:rPr>
              <w:t>40*60木框铜牌</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B3732F">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240</w:t>
            </w:r>
            <w:r>
              <w:rPr>
                <w:rFonts w:hint="eastAsia" w:ascii="宋体" w:hAnsi="宋体" w:cs="宋体"/>
                <w:kern w:val="0"/>
                <w:sz w:val="24"/>
                <w:lang w:bidi="ar"/>
              </w:rPr>
              <w:t>元/块</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EBF156">
            <w:pPr>
              <w:jc w:val="center"/>
              <w:rPr>
                <w:rFonts w:hint="eastAsia" w:ascii="宋体" w:hAnsi="宋体" w:cs="宋体"/>
                <w:color w:val="000000"/>
                <w:kern w:val="0"/>
                <w:sz w:val="24"/>
                <w:lang w:bidi="ar"/>
              </w:rPr>
            </w:pPr>
          </w:p>
        </w:tc>
      </w:tr>
      <w:tr w14:paraId="1D51B628">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867D7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50</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094197">
            <w:pPr>
              <w:widowControl/>
              <w:jc w:val="left"/>
              <w:textAlignment w:val="center"/>
              <w:rPr>
                <w:rFonts w:hint="eastAsia" w:ascii="宋体" w:hAnsi="宋体"/>
                <w:sz w:val="24"/>
              </w:rPr>
            </w:pPr>
            <w:r>
              <w:rPr>
                <w:rFonts w:hint="eastAsia" w:ascii="宋体" w:hAnsi="宋体" w:cs="宋体"/>
                <w:kern w:val="0"/>
                <w:sz w:val="24"/>
                <w:lang w:bidi="ar"/>
              </w:rPr>
              <w:t>60*90锦旗</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DB6E39">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108</w:t>
            </w:r>
            <w:r>
              <w:rPr>
                <w:rFonts w:hint="eastAsia" w:ascii="宋体" w:hAnsi="宋体" w:cs="宋体"/>
                <w:kern w:val="0"/>
                <w:sz w:val="24"/>
                <w:lang w:bidi="ar"/>
              </w:rPr>
              <w:t>元/块</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FAD11D">
            <w:pPr>
              <w:jc w:val="center"/>
              <w:rPr>
                <w:rFonts w:hint="eastAsia" w:ascii="宋体" w:hAnsi="宋体" w:cs="宋体"/>
                <w:color w:val="000000"/>
                <w:kern w:val="0"/>
                <w:sz w:val="24"/>
                <w:lang w:bidi="ar"/>
              </w:rPr>
            </w:pPr>
          </w:p>
        </w:tc>
      </w:tr>
      <w:tr w14:paraId="2BE82FF3">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5063F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51</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A1706B">
            <w:pPr>
              <w:widowControl/>
              <w:jc w:val="left"/>
              <w:textAlignment w:val="center"/>
              <w:rPr>
                <w:rFonts w:hint="eastAsia" w:ascii="宋体" w:hAnsi="宋体"/>
                <w:sz w:val="24"/>
              </w:rPr>
            </w:pPr>
            <w:r>
              <w:rPr>
                <w:rFonts w:hint="eastAsia" w:ascii="宋体" w:hAnsi="宋体" w:cs="宋体"/>
                <w:kern w:val="0"/>
                <w:sz w:val="24"/>
                <w:lang w:bidi="ar"/>
              </w:rPr>
              <w:t>35厘米宽常规铝合金去向牌</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CE31AF">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72</w:t>
            </w:r>
            <w:r>
              <w:rPr>
                <w:rFonts w:hint="eastAsia" w:ascii="宋体" w:hAnsi="宋体" w:cs="宋体"/>
                <w:kern w:val="0"/>
                <w:sz w:val="24"/>
                <w:lang w:bidi="ar"/>
              </w:rPr>
              <w:t>元/块(加1人加3</w:t>
            </w:r>
            <w:r>
              <w:rPr>
                <w:rFonts w:hint="eastAsia" w:ascii="宋体" w:hAnsi="宋体" w:cs="宋体"/>
                <w:kern w:val="0"/>
                <w:sz w:val="24"/>
                <w:lang w:val="en-US" w:eastAsia="zh-CN" w:bidi="ar"/>
              </w:rPr>
              <w:t>6</w:t>
            </w:r>
            <w:r>
              <w:rPr>
                <w:rFonts w:hint="eastAsia" w:ascii="宋体" w:hAnsi="宋体" w:cs="宋体"/>
                <w:kern w:val="0"/>
                <w:sz w:val="24"/>
                <w:lang w:bidi="ar"/>
              </w:rPr>
              <w:t>元)</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08603C">
            <w:pPr>
              <w:widowControl/>
              <w:jc w:val="center"/>
              <w:textAlignment w:val="center"/>
              <w:rPr>
                <w:rFonts w:hint="eastAsia" w:ascii="宋体" w:hAnsi="宋体" w:cs="宋体"/>
                <w:color w:val="000000"/>
                <w:kern w:val="0"/>
                <w:sz w:val="24"/>
                <w:lang w:bidi="ar"/>
              </w:rPr>
            </w:pPr>
          </w:p>
        </w:tc>
      </w:tr>
      <w:tr w14:paraId="59BC39F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56261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52</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D3CC14">
            <w:pPr>
              <w:widowControl/>
              <w:jc w:val="left"/>
              <w:textAlignment w:val="center"/>
              <w:rPr>
                <w:rFonts w:hint="eastAsia" w:ascii="宋体" w:hAnsi="宋体"/>
                <w:sz w:val="24"/>
              </w:rPr>
            </w:pPr>
            <w:r>
              <w:rPr>
                <w:rFonts w:hint="eastAsia" w:ascii="宋体" w:hAnsi="宋体" w:cs="宋体"/>
                <w:kern w:val="0"/>
                <w:sz w:val="24"/>
                <w:lang w:bidi="ar"/>
              </w:rPr>
              <w:t>10*12左右工作证（常规）</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23E844">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9.6</w:t>
            </w:r>
            <w:r>
              <w:rPr>
                <w:rFonts w:hint="eastAsia" w:ascii="宋体" w:hAnsi="宋体" w:cs="宋体"/>
                <w:kern w:val="0"/>
                <w:sz w:val="24"/>
                <w:lang w:bidi="ar"/>
              </w:rPr>
              <w:t>元/个</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474A40">
            <w:pPr>
              <w:jc w:val="center"/>
              <w:rPr>
                <w:rFonts w:hint="eastAsia" w:ascii="宋体" w:hAnsi="宋体" w:cs="宋体"/>
                <w:color w:val="000000"/>
                <w:kern w:val="0"/>
                <w:sz w:val="24"/>
                <w:lang w:bidi="ar"/>
              </w:rPr>
            </w:pPr>
          </w:p>
        </w:tc>
      </w:tr>
      <w:tr w14:paraId="7984E07E">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01E7EC">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53</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0915C2">
            <w:pPr>
              <w:widowControl/>
              <w:jc w:val="left"/>
              <w:textAlignment w:val="center"/>
              <w:rPr>
                <w:rFonts w:hint="eastAsia" w:ascii="宋体" w:hAnsi="宋体"/>
                <w:sz w:val="24"/>
              </w:rPr>
            </w:pPr>
            <w:r>
              <w:rPr>
                <w:rFonts w:hint="eastAsia" w:ascii="宋体" w:hAnsi="宋体" w:cs="宋体"/>
                <w:kern w:val="0"/>
                <w:sz w:val="24"/>
                <w:lang w:bidi="ar"/>
              </w:rPr>
              <w:t>10*12左右工作证（高档金属）</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CD0FB2">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18</w:t>
            </w:r>
            <w:r>
              <w:rPr>
                <w:rFonts w:hint="eastAsia" w:ascii="宋体" w:hAnsi="宋体" w:cs="宋体"/>
                <w:kern w:val="0"/>
                <w:sz w:val="24"/>
                <w:lang w:bidi="ar"/>
              </w:rPr>
              <w:t>元/个</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0A81AE">
            <w:pPr>
              <w:jc w:val="center"/>
              <w:rPr>
                <w:rFonts w:hint="eastAsia" w:ascii="宋体" w:hAnsi="宋体" w:cs="宋体"/>
                <w:color w:val="000000"/>
                <w:kern w:val="0"/>
                <w:sz w:val="24"/>
                <w:lang w:bidi="ar"/>
              </w:rPr>
            </w:pPr>
          </w:p>
        </w:tc>
      </w:tr>
      <w:tr w14:paraId="52EF8378">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44D7D0">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54</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CDAB9E">
            <w:pPr>
              <w:widowControl/>
              <w:jc w:val="left"/>
              <w:textAlignment w:val="center"/>
              <w:rPr>
                <w:rFonts w:hint="eastAsia" w:ascii="宋体" w:hAnsi="宋体"/>
                <w:sz w:val="24"/>
              </w:rPr>
            </w:pPr>
            <w:r>
              <w:rPr>
                <w:rFonts w:hint="eastAsia" w:ascii="宋体" w:hAnsi="宋体" w:cs="宋体"/>
                <w:kern w:val="0"/>
                <w:sz w:val="24"/>
                <w:lang w:bidi="ar"/>
              </w:rPr>
              <w:t>烤漆直牌</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364542">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600</w:t>
            </w:r>
            <w:r>
              <w:rPr>
                <w:rFonts w:hint="eastAsia" w:ascii="宋体" w:hAnsi="宋体" w:cs="宋体"/>
                <w:kern w:val="0"/>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2D611E">
            <w:pPr>
              <w:widowControl/>
              <w:jc w:val="center"/>
              <w:textAlignment w:val="center"/>
              <w:rPr>
                <w:rFonts w:hint="eastAsia" w:ascii="宋体" w:hAnsi="宋体" w:cs="宋体"/>
                <w:color w:val="000000"/>
                <w:kern w:val="0"/>
                <w:sz w:val="24"/>
                <w:lang w:bidi="ar"/>
              </w:rPr>
            </w:pPr>
            <w:r>
              <w:rPr>
                <w:rFonts w:hint="eastAsia" w:ascii="宋体" w:hAnsi="宋体" w:cs="宋体"/>
                <w:kern w:val="0"/>
                <w:sz w:val="24"/>
                <w:lang w:bidi="ar"/>
              </w:rPr>
              <w:t>含安装</w:t>
            </w:r>
          </w:p>
        </w:tc>
      </w:tr>
      <w:tr w14:paraId="6B80CDC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B96C9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55</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4AE6FA">
            <w:pPr>
              <w:widowControl/>
              <w:jc w:val="left"/>
              <w:textAlignment w:val="center"/>
              <w:rPr>
                <w:rFonts w:hint="eastAsia" w:ascii="宋体" w:hAnsi="宋体"/>
                <w:sz w:val="24"/>
              </w:rPr>
            </w:pPr>
            <w:r>
              <w:rPr>
                <w:rFonts w:hint="eastAsia" w:ascii="宋体" w:hAnsi="宋体" w:cs="宋体"/>
                <w:kern w:val="0"/>
                <w:sz w:val="24"/>
                <w:lang w:bidi="ar"/>
              </w:rPr>
              <w:t>户外不锈钢牌（画面80x120，总高度200cm）</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B39B4E">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360</w:t>
            </w:r>
            <w:r>
              <w:rPr>
                <w:rFonts w:hint="eastAsia" w:ascii="宋体" w:hAnsi="宋体" w:cs="宋体"/>
                <w:color w:val="000000"/>
                <w:kern w:val="0"/>
                <w:sz w:val="24"/>
                <w:lang w:bidi="ar"/>
              </w:rPr>
              <w:t>元/块</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34D77C">
            <w:pPr>
              <w:widowControl/>
              <w:jc w:val="center"/>
              <w:textAlignment w:val="center"/>
              <w:rPr>
                <w:rFonts w:hint="eastAsia" w:ascii="宋体" w:hAnsi="宋体" w:cs="宋体"/>
                <w:color w:val="000000"/>
                <w:kern w:val="0"/>
                <w:sz w:val="24"/>
                <w:lang w:bidi="ar"/>
              </w:rPr>
            </w:pPr>
            <w:r>
              <w:rPr>
                <w:rFonts w:hint="eastAsia" w:ascii="宋体" w:hAnsi="宋体" w:cs="宋体"/>
                <w:kern w:val="0"/>
                <w:sz w:val="24"/>
                <w:lang w:bidi="ar"/>
              </w:rPr>
              <w:t>含安装</w:t>
            </w:r>
          </w:p>
        </w:tc>
      </w:tr>
      <w:tr w14:paraId="6FABB8A3">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3BCA8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56</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9459A76">
            <w:pPr>
              <w:widowControl/>
              <w:jc w:val="left"/>
              <w:textAlignment w:val="center"/>
              <w:rPr>
                <w:rFonts w:hint="eastAsia" w:ascii="宋体" w:hAnsi="宋体"/>
                <w:sz w:val="24"/>
              </w:rPr>
            </w:pPr>
            <w:r>
              <w:rPr>
                <w:rFonts w:hint="eastAsia" w:ascii="宋体" w:hAnsi="宋体" w:cs="宋体"/>
                <w:kern w:val="0"/>
                <w:sz w:val="24"/>
                <w:lang w:bidi="ar"/>
              </w:rPr>
              <w:t>常规画面宽、高150以内不锈钢牌</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71E8C6">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384</w:t>
            </w:r>
            <w:r>
              <w:rPr>
                <w:rFonts w:hint="eastAsia" w:ascii="宋体" w:hAnsi="宋体" w:cs="宋体"/>
                <w:kern w:val="0"/>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389C05">
            <w:pPr>
              <w:widowControl/>
              <w:jc w:val="center"/>
              <w:textAlignment w:val="center"/>
              <w:rPr>
                <w:rFonts w:hint="eastAsia" w:ascii="宋体" w:hAnsi="宋体" w:cs="宋体"/>
                <w:color w:val="000000"/>
                <w:kern w:val="0"/>
                <w:sz w:val="24"/>
                <w:lang w:bidi="ar"/>
              </w:rPr>
            </w:pPr>
            <w:r>
              <w:rPr>
                <w:rFonts w:hint="eastAsia" w:ascii="宋体" w:hAnsi="宋体" w:cs="宋体"/>
                <w:kern w:val="0"/>
                <w:sz w:val="24"/>
                <w:lang w:bidi="ar"/>
              </w:rPr>
              <w:t>视总高度、边框工艺适当上下浮动（不含安装）</w:t>
            </w:r>
          </w:p>
        </w:tc>
      </w:tr>
      <w:tr w14:paraId="79701F84">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5BCB2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57</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372E3D">
            <w:pPr>
              <w:widowControl/>
              <w:jc w:val="left"/>
              <w:textAlignment w:val="center"/>
              <w:rPr>
                <w:rFonts w:hint="eastAsia" w:ascii="宋体" w:hAnsi="宋体"/>
                <w:sz w:val="24"/>
              </w:rPr>
            </w:pPr>
            <w:r>
              <w:rPr>
                <w:rFonts w:hint="eastAsia" w:ascii="宋体" w:hAnsi="宋体" w:cs="宋体"/>
                <w:kern w:val="0"/>
                <w:sz w:val="24"/>
                <w:lang w:bidi="ar"/>
              </w:rPr>
              <w:t>画面宽、高超150以外不锈钢牌</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A53771">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600</w:t>
            </w:r>
            <w:r>
              <w:rPr>
                <w:rFonts w:hint="eastAsia" w:ascii="宋体" w:hAnsi="宋体" w:cs="宋体"/>
                <w:kern w:val="0"/>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07370B">
            <w:pPr>
              <w:widowControl/>
              <w:jc w:val="center"/>
              <w:textAlignment w:val="center"/>
              <w:rPr>
                <w:rFonts w:hint="eastAsia" w:ascii="宋体" w:hAnsi="宋体" w:cs="宋体"/>
                <w:color w:val="000000"/>
                <w:kern w:val="0"/>
                <w:sz w:val="24"/>
                <w:lang w:bidi="ar"/>
              </w:rPr>
            </w:pPr>
            <w:r>
              <w:rPr>
                <w:rFonts w:hint="eastAsia" w:ascii="宋体" w:hAnsi="宋体" w:cs="宋体"/>
                <w:kern w:val="0"/>
                <w:sz w:val="24"/>
                <w:lang w:bidi="ar"/>
              </w:rPr>
              <w:t>视总高度、边框工艺适当上下浮动（不含安装）</w:t>
            </w:r>
          </w:p>
        </w:tc>
      </w:tr>
      <w:tr w14:paraId="20A6041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A7122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58</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D2B848">
            <w:pPr>
              <w:widowControl/>
              <w:jc w:val="left"/>
              <w:textAlignment w:val="center"/>
              <w:rPr>
                <w:rFonts w:hint="eastAsia" w:ascii="宋体" w:hAnsi="宋体"/>
                <w:sz w:val="24"/>
              </w:rPr>
            </w:pPr>
            <w:r>
              <w:rPr>
                <w:rFonts w:hint="eastAsia" w:ascii="宋体" w:hAnsi="宋体" w:cs="宋体"/>
                <w:color w:val="000000"/>
                <w:kern w:val="0"/>
                <w:sz w:val="24"/>
                <w:lang w:bidi="ar"/>
              </w:rPr>
              <w:t>常规画面30x120厘米道路施工牌（总高度100厘米）</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470734">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156</w:t>
            </w:r>
            <w:r>
              <w:rPr>
                <w:rFonts w:hint="eastAsia" w:ascii="宋体" w:hAnsi="宋体" w:cs="宋体"/>
                <w:color w:val="000000"/>
                <w:kern w:val="0"/>
                <w:sz w:val="24"/>
                <w:lang w:bidi="ar"/>
              </w:rPr>
              <w:t>元/块</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7853B4">
            <w:pPr>
              <w:jc w:val="center"/>
              <w:rPr>
                <w:rFonts w:hint="eastAsia" w:ascii="宋体" w:hAnsi="宋体" w:cs="宋体"/>
                <w:color w:val="000000"/>
                <w:kern w:val="0"/>
                <w:sz w:val="24"/>
                <w:lang w:bidi="ar"/>
              </w:rPr>
            </w:pPr>
          </w:p>
        </w:tc>
      </w:tr>
      <w:tr w14:paraId="4754B32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E9D68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59</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51DF22">
            <w:pPr>
              <w:widowControl/>
              <w:jc w:val="left"/>
              <w:textAlignment w:val="center"/>
              <w:rPr>
                <w:rFonts w:hint="eastAsia" w:ascii="宋体" w:hAnsi="宋体"/>
                <w:sz w:val="24"/>
              </w:rPr>
            </w:pPr>
            <w:r>
              <w:rPr>
                <w:rFonts w:hint="eastAsia" w:ascii="宋体" w:hAnsi="宋体" w:cs="宋体"/>
                <w:color w:val="000000"/>
                <w:kern w:val="0"/>
                <w:sz w:val="24"/>
                <w:lang w:bidi="ar"/>
              </w:rPr>
              <w:t>小型烤漆工艺铁牌（柱子直径6厘米以内、画面宽或高不超过120厘米、造型简单）</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34D0CC">
            <w:pPr>
              <w:widowControl/>
              <w:jc w:val="center"/>
              <w:textAlignment w:val="center"/>
              <w:rPr>
                <w:rStyle w:val="266"/>
                <w:rFonts w:ascii="宋体" w:hAnsi="宋体"/>
                <w:lang w:bidi="ar"/>
              </w:rPr>
            </w:pPr>
            <w:r>
              <w:rPr>
                <w:rFonts w:hint="eastAsia" w:ascii="宋体" w:hAnsi="宋体" w:cs="宋体"/>
                <w:color w:val="000000"/>
                <w:kern w:val="0"/>
                <w:sz w:val="24"/>
                <w:lang w:bidi="ar"/>
              </w:rPr>
              <w:t>按照画面尺寸</w:t>
            </w:r>
            <w:r>
              <w:rPr>
                <w:rFonts w:hint="eastAsia" w:ascii="宋体" w:hAnsi="宋体" w:cs="宋体"/>
                <w:color w:val="000000"/>
                <w:kern w:val="0"/>
                <w:sz w:val="24"/>
                <w:lang w:val="en-US" w:eastAsia="zh-CN" w:bidi="ar"/>
              </w:rPr>
              <w:t>720</w:t>
            </w:r>
            <w:r>
              <w:rPr>
                <w:rFonts w:hint="eastAsia" w:ascii="宋体" w:hAnsi="宋体" w:cs="宋体"/>
                <w:color w:val="000000"/>
                <w:kern w:val="0"/>
                <w:sz w:val="24"/>
                <w:lang w:bidi="ar"/>
              </w:rPr>
              <w:t>元/平</w:t>
            </w:r>
            <w:r>
              <w:rPr>
                <w:rFonts w:hint="eastAsia" w:ascii="宋体" w:hAnsi="宋体" w:cs="宋体"/>
                <w:kern w:val="0"/>
                <w:sz w:val="24"/>
                <w:lang w:bidi="ar"/>
              </w:rPr>
              <w:t>方</w:t>
            </w:r>
            <w:r>
              <w:rPr>
                <w:rFonts w:hint="eastAsia" w:ascii="宋体" w:hAnsi="宋体" w:cs="宋体"/>
                <w:color w:val="000000"/>
                <w:kern w:val="0"/>
                <w:sz w:val="24"/>
                <w:lang w:bidi="ar"/>
              </w:rPr>
              <w:t>米(圆形、弧形或造型复杂的酌情上浮1</w:t>
            </w: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0-2</w:t>
            </w: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0元/平米)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B6B83E">
            <w:pPr>
              <w:widowControl/>
              <w:jc w:val="center"/>
              <w:textAlignment w:val="center"/>
              <w:rPr>
                <w:rFonts w:hint="eastAsia" w:ascii="宋体" w:hAnsi="宋体" w:cs="宋体"/>
                <w:color w:val="000000"/>
                <w:kern w:val="0"/>
                <w:sz w:val="24"/>
                <w:lang w:bidi="ar"/>
              </w:rPr>
            </w:pPr>
          </w:p>
        </w:tc>
      </w:tr>
      <w:tr w14:paraId="70DFD5F3">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38EE7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60</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8464EA">
            <w:pPr>
              <w:widowControl/>
              <w:jc w:val="left"/>
              <w:textAlignment w:val="center"/>
              <w:rPr>
                <w:rFonts w:hint="eastAsia" w:ascii="宋体" w:hAnsi="宋体"/>
                <w:sz w:val="24"/>
              </w:rPr>
            </w:pPr>
            <w:r>
              <w:rPr>
                <w:rFonts w:hint="eastAsia" w:ascii="宋体" w:hAnsi="宋体" w:cs="宋体"/>
                <w:color w:val="000000"/>
                <w:kern w:val="0"/>
                <w:sz w:val="24"/>
                <w:lang w:bidi="ar"/>
              </w:rPr>
              <w:t>大型烤漆工艺铁牌（柱子直径超7厘米、画面宽或高超过120厘米、造型简单）</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436FC5">
            <w:pPr>
              <w:widowControl/>
              <w:jc w:val="center"/>
              <w:textAlignment w:val="center"/>
              <w:rPr>
                <w:rStyle w:val="266"/>
                <w:rFonts w:ascii="宋体" w:hAnsi="宋体"/>
                <w:lang w:bidi="ar"/>
              </w:rPr>
            </w:pPr>
            <w:r>
              <w:rPr>
                <w:rFonts w:hint="eastAsia" w:ascii="宋体" w:hAnsi="宋体" w:cs="宋体"/>
                <w:color w:val="000000"/>
                <w:kern w:val="0"/>
                <w:sz w:val="24"/>
                <w:lang w:bidi="ar"/>
              </w:rPr>
              <w:t>按照画面尺寸</w:t>
            </w:r>
            <w:r>
              <w:rPr>
                <w:rFonts w:hint="eastAsia" w:ascii="宋体" w:hAnsi="宋体" w:cs="宋体"/>
                <w:color w:val="000000"/>
                <w:kern w:val="0"/>
                <w:sz w:val="24"/>
                <w:lang w:val="en-US" w:eastAsia="zh-CN" w:bidi="ar"/>
              </w:rPr>
              <w:t>1200</w:t>
            </w:r>
            <w:r>
              <w:rPr>
                <w:rFonts w:hint="eastAsia" w:ascii="宋体" w:hAnsi="宋体" w:cs="宋体"/>
                <w:color w:val="000000"/>
                <w:kern w:val="0"/>
                <w:sz w:val="24"/>
                <w:lang w:bidi="ar"/>
              </w:rPr>
              <w:t>元/平</w:t>
            </w:r>
            <w:r>
              <w:rPr>
                <w:rFonts w:hint="eastAsia" w:ascii="宋体" w:hAnsi="宋体" w:cs="宋体"/>
                <w:kern w:val="0"/>
                <w:sz w:val="24"/>
                <w:lang w:bidi="ar"/>
              </w:rPr>
              <w:t>方</w:t>
            </w:r>
            <w:r>
              <w:rPr>
                <w:rFonts w:hint="eastAsia" w:ascii="宋体" w:hAnsi="宋体" w:cs="宋体"/>
                <w:color w:val="000000"/>
                <w:kern w:val="0"/>
                <w:sz w:val="24"/>
                <w:lang w:bidi="ar"/>
              </w:rPr>
              <w:t>米(圆形、弧形或造型复杂的酌情上浮2</w:t>
            </w: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0-3</w:t>
            </w: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0元/平</w:t>
            </w:r>
            <w:r>
              <w:rPr>
                <w:rFonts w:hint="eastAsia" w:ascii="宋体" w:hAnsi="宋体" w:cs="宋体"/>
                <w:kern w:val="0"/>
                <w:sz w:val="24"/>
                <w:lang w:bidi="ar"/>
              </w:rPr>
              <w:t>方</w:t>
            </w:r>
            <w:r>
              <w:rPr>
                <w:rFonts w:hint="eastAsia" w:ascii="宋体" w:hAnsi="宋体" w:cs="宋体"/>
                <w:color w:val="000000"/>
                <w:kern w:val="0"/>
                <w:sz w:val="24"/>
                <w:lang w:bidi="ar"/>
              </w:rPr>
              <w:t>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F9E0FF">
            <w:pPr>
              <w:widowControl/>
              <w:jc w:val="center"/>
              <w:textAlignment w:val="center"/>
              <w:rPr>
                <w:rFonts w:hint="eastAsia" w:ascii="宋体" w:hAnsi="宋体" w:cs="宋体"/>
                <w:color w:val="000000"/>
                <w:kern w:val="0"/>
                <w:sz w:val="24"/>
                <w:lang w:bidi="ar"/>
              </w:rPr>
            </w:pPr>
          </w:p>
        </w:tc>
      </w:tr>
      <w:tr w14:paraId="6ED2CE9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90D13E">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61</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062716">
            <w:pPr>
              <w:widowControl/>
              <w:jc w:val="left"/>
              <w:textAlignment w:val="center"/>
              <w:rPr>
                <w:rFonts w:hint="eastAsia" w:ascii="宋体" w:hAnsi="宋体"/>
                <w:sz w:val="24"/>
              </w:rPr>
            </w:pPr>
            <w:r>
              <w:rPr>
                <w:rFonts w:hint="eastAsia" w:ascii="宋体" w:hAnsi="宋体" w:cs="宋体"/>
                <w:color w:val="000000"/>
                <w:kern w:val="0"/>
                <w:sz w:val="24"/>
                <w:lang w:bidi="ar"/>
              </w:rPr>
              <w:t>大型户外喷绘广告牌（帆布或铁皮覆底）</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CB0E0C">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264</w:t>
            </w:r>
            <w:r>
              <w:rPr>
                <w:rFonts w:hint="eastAsia" w:ascii="宋体" w:hAnsi="宋体" w:cs="宋体"/>
                <w:i w:val="0"/>
                <w:iCs w:val="0"/>
                <w:color w:val="000000"/>
                <w:kern w:val="0"/>
                <w:sz w:val="24"/>
                <w:szCs w:val="24"/>
                <w:u w:val="none"/>
                <w:lang w:val="en-US" w:eastAsia="zh-CN" w:bidi="ar"/>
              </w:rPr>
              <w:t>元</w:t>
            </w:r>
            <w:r>
              <w:rPr>
                <w:rFonts w:hint="eastAsia" w:ascii="宋体" w:hAnsi="宋体" w:cs="宋体"/>
                <w:color w:val="000000"/>
                <w:kern w:val="0"/>
                <w:sz w:val="24"/>
                <w:lang w:bidi="ar"/>
              </w:rPr>
              <w:t>/平</w:t>
            </w:r>
            <w:r>
              <w:rPr>
                <w:rFonts w:hint="eastAsia" w:ascii="宋体" w:hAnsi="宋体" w:cs="宋体"/>
                <w:kern w:val="0"/>
                <w:sz w:val="24"/>
                <w:lang w:bidi="ar"/>
              </w:rPr>
              <w:t>方</w:t>
            </w:r>
            <w:r>
              <w:rPr>
                <w:rFonts w:hint="eastAsia" w:ascii="宋体" w:hAnsi="宋体" w:cs="宋体"/>
                <w:color w:val="000000"/>
                <w:kern w:val="0"/>
                <w:sz w:val="24"/>
                <w:lang w:bidi="ar"/>
              </w:rPr>
              <w:t>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5B8387">
            <w:pPr>
              <w:jc w:val="center"/>
              <w:rPr>
                <w:rFonts w:hint="eastAsia" w:ascii="宋体" w:hAnsi="宋体" w:cs="宋体"/>
                <w:color w:val="000000"/>
                <w:kern w:val="0"/>
                <w:sz w:val="24"/>
                <w:lang w:bidi="ar"/>
              </w:rPr>
            </w:pPr>
          </w:p>
        </w:tc>
      </w:tr>
      <w:tr w14:paraId="74B8B55B">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C10DF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62</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6F86C8">
            <w:pPr>
              <w:widowControl/>
              <w:jc w:val="left"/>
              <w:textAlignment w:val="center"/>
              <w:rPr>
                <w:rFonts w:hint="eastAsia" w:ascii="宋体" w:hAnsi="宋体"/>
                <w:sz w:val="24"/>
              </w:rPr>
            </w:pPr>
            <w:r>
              <w:rPr>
                <w:rFonts w:hint="eastAsia" w:ascii="宋体" w:hAnsi="宋体" w:cs="宋体"/>
                <w:color w:val="000000"/>
                <w:kern w:val="0"/>
                <w:sz w:val="24"/>
                <w:lang w:bidi="ar"/>
              </w:rPr>
              <w:t>小面积（单块30平米内，高度3米内）角铁喷绘</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641BCB">
            <w:pPr>
              <w:keepNext w:val="0"/>
              <w:keepLines w:val="0"/>
              <w:widowControl/>
              <w:suppressLineNumbers w:val="0"/>
              <w:jc w:val="center"/>
              <w:textAlignment w:val="center"/>
              <w:rPr>
                <w:rStyle w:val="266"/>
                <w:rFonts w:hint="default" w:ascii="宋体" w:hAnsi="宋体"/>
                <w:lang w:val="en-US" w:bidi="ar"/>
              </w:rPr>
            </w:pPr>
            <w:r>
              <w:rPr>
                <w:rFonts w:hint="eastAsia" w:ascii="宋体" w:hAnsi="宋体" w:eastAsia="宋体" w:cs="宋体"/>
                <w:i w:val="0"/>
                <w:iCs w:val="0"/>
                <w:color w:val="000000"/>
                <w:kern w:val="0"/>
                <w:sz w:val="24"/>
                <w:szCs w:val="24"/>
                <w:u w:val="none"/>
                <w:lang w:val="en-US" w:eastAsia="zh-CN" w:bidi="ar"/>
              </w:rPr>
              <w:t>120</w:t>
            </w:r>
            <w:r>
              <w:rPr>
                <w:rFonts w:hint="eastAsia" w:ascii="宋体" w:hAnsi="宋体" w:cs="宋体"/>
                <w:i w:val="0"/>
                <w:iCs w:val="0"/>
                <w:color w:val="000000"/>
                <w:kern w:val="0"/>
                <w:sz w:val="24"/>
                <w:szCs w:val="24"/>
                <w:u w:val="none"/>
                <w:lang w:val="en-US" w:eastAsia="zh-CN" w:bidi="ar"/>
              </w:rPr>
              <w:t>-144元</w:t>
            </w:r>
            <w:r>
              <w:rPr>
                <w:rFonts w:hint="eastAsia" w:ascii="宋体" w:hAnsi="宋体" w:cs="宋体"/>
                <w:color w:val="000000"/>
                <w:kern w:val="0"/>
                <w:sz w:val="24"/>
                <w:lang w:bidi="ar"/>
              </w:rPr>
              <w:t>/平</w:t>
            </w:r>
            <w:r>
              <w:rPr>
                <w:rFonts w:hint="eastAsia" w:ascii="宋体" w:hAnsi="宋体" w:cs="宋体"/>
                <w:kern w:val="0"/>
                <w:sz w:val="24"/>
                <w:lang w:bidi="ar"/>
              </w:rPr>
              <w:t>方</w:t>
            </w:r>
            <w:r>
              <w:rPr>
                <w:rFonts w:hint="eastAsia" w:ascii="宋体" w:hAnsi="宋体" w:cs="宋体"/>
                <w:color w:val="000000"/>
                <w:kern w:val="0"/>
                <w:sz w:val="24"/>
                <w:lang w:bidi="ar"/>
              </w:rPr>
              <w:t>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8A2CB8">
            <w:pPr>
              <w:jc w:val="center"/>
              <w:rPr>
                <w:rFonts w:hint="eastAsia" w:ascii="宋体" w:hAnsi="宋体" w:cs="宋体"/>
                <w:color w:val="000000"/>
                <w:kern w:val="0"/>
                <w:sz w:val="24"/>
                <w:lang w:bidi="ar"/>
              </w:rPr>
            </w:pPr>
          </w:p>
        </w:tc>
      </w:tr>
      <w:tr w14:paraId="2077A853">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E32A3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63</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95A0A5">
            <w:pPr>
              <w:widowControl/>
              <w:jc w:val="left"/>
              <w:textAlignment w:val="center"/>
              <w:rPr>
                <w:rFonts w:hint="eastAsia" w:ascii="宋体" w:hAnsi="宋体"/>
                <w:sz w:val="24"/>
              </w:rPr>
            </w:pPr>
            <w:r>
              <w:rPr>
                <w:rFonts w:hint="eastAsia" w:ascii="宋体" w:hAnsi="宋体" w:cs="宋体"/>
                <w:color w:val="000000"/>
                <w:kern w:val="0"/>
                <w:sz w:val="24"/>
                <w:lang w:bidi="ar"/>
              </w:rPr>
              <w:t>彩钢扣板门头（含钢架）</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C1E948">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192</w:t>
            </w:r>
            <w:r>
              <w:rPr>
                <w:rFonts w:hint="eastAsia" w:ascii="宋体" w:hAnsi="宋体" w:cs="宋体"/>
                <w:i w:val="0"/>
                <w:iCs w:val="0"/>
                <w:color w:val="000000"/>
                <w:kern w:val="0"/>
                <w:sz w:val="24"/>
                <w:szCs w:val="24"/>
                <w:u w:val="none"/>
                <w:lang w:val="en-US" w:eastAsia="zh-CN" w:bidi="ar"/>
              </w:rPr>
              <w:t>元</w:t>
            </w:r>
            <w:r>
              <w:rPr>
                <w:rFonts w:hint="eastAsia" w:ascii="宋体" w:hAnsi="宋体" w:cs="宋体"/>
                <w:color w:val="000000"/>
                <w:kern w:val="0"/>
                <w:sz w:val="24"/>
                <w:lang w:bidi="ar"/>
              </w:rPr>
              <w:t>/平</w:t>
            </w:r>
            <w:r>
              <w:rPr>
                <w:rFonts w:hint="eastAsia" w:ascii="宋体" w:hAnsi="宋体" w:cs="宋体"/>
                <w:kern w:val="0"/>
                <w:sz w:val="24"/>
                <w:lang w:bidi="ar"/>
              </w:rPr>
              <w:t>方</w:t>
            </w:r>
            <w:r>
              <w:rPr>
                <w:rFonts w:hint="eastAsia" w:ascii="宋体" w:hAnsi="宋体" w:cs="宋体"/>
                <w:color w:val="000000"/>
                <w:kern w:val="0"/>
                <w:sz w:val="24"/>
                <w:lang w:bidi="ar"/>
              </w:rPr>
              <w:t>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1EAB8D">
            <w:pPr>
              <w:jc w:val="center"/>
              <w:rPr>
                <w:rFonts w:hint="eastAsia" w:ascii="宋体" w:hAnsi="宋体" w:cs="宋体"/>
                <w:color w:val="000000"/>
                <w:kern w:val="0"/>
                <w:sz w:val="24"/>
                <w:lang w:bidi="ar"/>
              </w:rPr>
            </w:pPr>
          </w:p>
        </w:tc>
      </w:tr>
      <w:tr w14:paraId="2BB1335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7C362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64</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2489E5">
            <w:pPr>
              <w:widowControl/>
              <w:jc w:val="left"/>
              <w:textAlignment w:val="center"/>
              <w:rPr>
                <w:rFonts w:hint="eastAsia" w:ascii="宋体" w:hAnsi="宋体"/>
                <w:sz w:val="24"/>
              </w:rPr>
            </w:pPr>
            <w:r>
              <w:rPr>
                <w:rFonts w:hint="eastAsia" w:ascii="宋体" w:hAnsi="宋体" w:cs="宋体"/>
                <w:color w:val="000000"/>
                <w:kern w:val="0"/>
                <w:sz w:val="24"/>
                <w:lang w:bidi="ar"/>
              </w:rPr>
              <w:t>铝塑板干挂门头（铝塑板15丝、4mm厚度）</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69D6B1">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360</w:t>
            </w:r>
            <w:r>
              <w:rPr>
                <w:rFonts w:hint="eastAsia" w:ascii="宋体" w:hAnsi="宋体" w:cs="宋体"/>
                <w:color w:val="000000"/>
                <w:kern w:val="0"/>
                <w:sz w:val="24"/>
                <w:lang w:eastAsia="zh-CN" w:bidi="ar"/>
              </w:rPr>
              <w:t>元</w:t>
            </w: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平</w:t>
            </w:r>
            <w:r>
              <w:rPr>
                <w:rFonts w:hint="eastAsia" w:ascii="宋体" w:hAnsi="宋体" w:cs="宋体"/>
                <w:kern w:val="0"/>
                <w:sz w:val="24"/>
                <w:lang w:bidi="ar"/>
              </w:rPr>
              <w:t>方</w:t>
            </w:r>
            <w:r>
              <w:rPr>
                <w:rFonts w:hint="eastAsia" w:ascii="宋体" w:hAnsi="宋体" w:cs="宋体"/>
                <w:color w:val="000000"/>
                <w:kern w:val="0"/>
                <w:sz w:val="24"/>
                <w:lang w:bidi="ar"/>
              </w:rPr>
              <w:t>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1C4B8C">
            <w:pPr>
              <w:jc w:val="center"/>
              <w:rPr>
                <w:rFonts w:hint="eastAsia" w:ascii="宋体" w:hAnsi="宋体" w:cs="宋体"/>
                <w:color w:val="000000"/>
                <w:kern w:val="0"/>
                <w:sz w:val="24"/>
                <w:lang w:bidi="ar"/>
              </w:rPr>
            </w:pPr>
          </w:p>
        </w:tc>
      </w:tr>
      <w:tr w14:paraId="57144C5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1869A5">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65</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48F2BD">
            <w:pPr>
              <w:widowControl/>
              <w:jc w:val="left"/>
              <w:textAlignment w:val="center"/>
              <w:rPr>
                <w:rFonts w:hint="eastAsia" w:ascii="宋体" w:hAnsi="宋体"/>
                <w:sz w:val="24"/>
              </w:rPr>
            </w:pPr>
            <w:r>
              <w:rPr>
                <w:rFonts w:hint="eastAsia" w:ascii="宋体" w:hAnsi="宋体" w:cs="宋体"/>
                <w:color w:val="000000"/>
                <w:kern w:val="0"/>
                <w:sz w:val="24"/>
                <w:lang w:bidi="ar"/>
              </w:rPr>
              <w:t>门头防漏铁皮（含安装）</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032ABE">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60</w:t>
            </w:r>
            <w:r>
              <w:rPr>
                <w:rFonts w:hint="eastAsia" w:ascii="宋体" w:hAnsi="宋体" w:cs="宋体"/>
                <w:i w:val="0"/>
                <w:iCs w:val="0"/>
                <w:color w:val="000000"/>
                <w:kern w:val="0"/>
                <w:sz w:val="24"/>
                <w:szCs w:val="24"/>
                <w:u w:val="none"/>
                <w:lang w:val="en-US" w:eastAsia="zh-CN" w:bidi="ar"/>
              </w:rPr>
              <w:t>元</w:t>
            </w:r>
            <w:r>
              <w:rPr>
                <w:rFonts w:hint="eastAsia" w:ascii="宋体" w:hAnsi="宋体" w:cs="宋体"/>
                <w:color w:val="000000"/>
                <w:kern w:val="0"/>
                <w:sz w:val="24"/>
                <w:lang w:bidi="ar"/>
              </w:rPr>
              <w:t>/平</w:t>
            </w:r>
            <w:r>
              <w:rPr>
                <w:rFonts w:hint="eastAsia" w:ascii="宋体" w:hAnsi="宋体" w:cs="宋体"/>
                <w:kern w:val="0"/>
                <w:sz w:val="24"/>
                <w:lang w:bidi="ar"/>
              </w:rPr>
              <w:t>方</w:t>
            </w:r>
            <w:r>
              <w:rPr>
                <w:rFonts w:hint="eastAsia" w:ascii="宋体" w:hAnsi="宋体" w:cs="宋体"/>
                <w:color w:val="000000"/>
                <w:kern w:val="0"/>
                <w:sz w:val="24"/>
                <w:lang w:bidi="ar"/>
              </w:rPr>
              <w:t>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96C0965">
            <w:pPr>
              <w:jc w:val="center"/>
              <w:rPr>
                <w:rFonts w:hint="eastAsia" w:ascii="宋体" w:hAnsi="宋体" w:cs="宋体"/>
                <w:color w:val="000000"/>
                <w:kern w:val="0"/>
                <w:sz w:val="24"/>
                <w:lang w:bidi="ar"/>
              </w:rPr>
            </w:pPr>
          </w:p>
        </w:tc>
      </w:tr>
      <w:tr w14:paraId="2C427BE8">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542585">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66</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79697B">
            <w:pPr>
              <w:widowControl/>
              <w:jc w:val="left"/>
              <w:textAlignment w:val="center"/>
              <w:rPr>
                <w:rFonts w:hint="eastAsia" w:ascii="宋体" w:hAnsi="宋体"/>
                <w:sz w:val="24"/>
              </w:rPr>
            </w:pPr>
            <w:r>
              <w:rPr>
                <w:rFonts w:hint="eastAsia" w:ascii="宋体" w:hAnsi="宋体" w:cs="宋体"/>
                <w:color w:val="000000"/>
                <w:kern w:val="0"/>
                <w:sz w:val="24"/>
                <w:lang w:bidi="ar"/>
              </w:rPr>
              <w:t>大型防腐木宣传栏（柱子直径15厘米以上、总高度250厘米以上、有顶棚）</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8AC6B2">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4200</w:t>
            </w:r>
            <w:r>
              <w:rPr>
                <w:rFonts w:hint="eastAsia" w:ascii="宋体" w:hAnsi="宋体" w:cs="宋体"/>
                <w:i w:val="0"/>
                <w:iCs w:val="0"/>
                <w:color w:val="000000"/>
                <w:kern w:val="0"/>
                <w:sz w:val="24"/>
                <w:szCs w:val="24"/>
                <w:u w:val="none"/>
                <w:lang w:val="en-US" w:eastAsia="zh-CN" w:bidi="ar"/>
              </w:rPr>
              <w:t>元</w:t>
            </w:r>
            <w:r>
              <w:rPr>
                <w:rFonts w:hint="eastAsia" w:ascii="宋体" w:hAnsi="宋体" w:cs="宋体"/>
                <w:color w:val="000000"/>
                <w:kern w:val="0"/>
                <w:sz w:val="24"/>
                <w:lang w:bidi="ar"/>
              </w:rPr>
              <w:t>/米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35B1B1">
            <w:pPr>
              <w:jc w:val="center"/>
              <w:rPr>
                <w:rFonts w:hint="eastAsia" w:ascii="宋体" w:hAnsi="宋体" w:cs="宋体"/>
                <w:color w:val="000000"/>
                <w:kern w:val="0"/>
                <w:sz w:val="24"/>
                <w:lang w:bidi="ar"/>
              </w:rPr>
            </w:pPr>
          </w:p>
        </w:tc>
      </w:tr>
      <w:tr w14:paraId="74DB4B1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18D48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67</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5FE78B8">
            <w:pPr>
              <w:widowControl/>
              <w:jc w:val="left"/>
              <w:textAlignment w:val="center"/>
              <w:rPr>
                <w:rFonts w:hint="eastAsia" w:ascii="宋体" w:hAnsi="宋体"/>
                <w:sz w:val="24"/>
              </w:rPr>
            </w:pPr>
            <w:r>
              <w:rPr>
                <w:rFonts w:hint="eastAsia" w:ascii="宋体" w:hAnsi="宋体" w:cs="宋体"/>
                <w:color w:val="000000"/>
                <w:kern w:val="0"/>
                <w:sz w:val="24"/>
                <w:lang w:bidi="ar"/>
              </w:rPr>
              <w:t>大型户外防腐木牌（柱子直径15厘米以上，面积2平米以上）</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09BF3D">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1020</w:t>
            </w:r>
            <w:r>
              <w:rPr>
                <w:rFonts w:hint="eastAsia" w:ascii="宋体" w:hAnsi="宋体" w:cs="宋体"/>
                <w:color w:val="000000"/>
                <w:kern w:val="0"/>
                <w:sz w:val="24"/>
                <w:lang w:bidi="ar"/>
              </w:rPr>
              <w:t>元/平</w:t>
            </w:r>
            <w:r>
              <w:rPr>
                <w:rFonts w:hint="eastAsia" w:ascii="宋体" w:hAnsi="宋体" w:cs="宋体"/>
                <w:kern w:val="0"/>
                <w:sz w:val="24"/>
                <w:lang w:bidi="ar"/>
              </w:rPr>
              <w:t>方</w:t>
            </w:r>
            <w:r>
              <w:rPr>
                <w:rFonts w:hint="eastAsia" w:ascii="宋体" w:hAnsi="宋体" w:cs="宋体"/>
                <w:color w:val="000000"/>
                <w:kern w:val="0"/>
                <w:sz w:val="24"/>
                <w:lang w:bidi="ar"/>
              </w:rPr>
              <w:t>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67667C">
            <w:pPr>
              <w:jc w:val="center"/>
              <w:rPr>
                <w:rFonts w:hint="eastAsia" w:ascii="宋体" w:hAnsi="宋体" w:cs="宋体"/>
                <w:color w:val="000000"/>
                <w:kern w:val="0"/>
                <w:sz w:val="24"/>
                <w:lang w:bidi="ar"/>
              </w:rPr>
            </w:pPr>
            <w:r>
              <w:rPr>
                <w:rFonts w:hint="eastAsia" w:ascii="宋体" w:hAnsi="宋体" w:cs="宋体"/>
                <w:color w:val="000000"/>
                <w:kern w:val="0"/>
                <w:sz w:val="24"/>
                <w:lang w:bidi="ar"/>
              </w:rPr>
              <w:t>按照画面尺寸</w:t>
            </w:r>
          </w:p>
        </w:tc>
      </w:tr>
      <w:tr w14:paraId="67814E32">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0536E2">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68</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E3FBD2">
            <w:pPr>
              <w:widowControl/>
              <w:jc w:val="left"/>
              <w:textAlignment w:val="center"/>
              <w:rPr>
                <w:rFonts w:hint="eastAsia" w:ascii="宋体" w:hAnsi="宋体"/>
                <w:sz w:val="24"/>
              </w:rPr>
            </w:pPr>
            <w:r>
              <w:rPr>
                <w:rFonts w:hint="eastAsia" w:ascii="宋体" w:hAnsi="宋体" w:cs="宋体"/>
                <w:color w:val="000000"/>
                <w:kern w:val="0"/>
                <w:sz w:val="24"/>
                <w:lang w:bidi="ar"/>
              </w:rPr>
              <w:t>小型户外防腐木牌（柱子直径15厘米以内，面积不超2平米）</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8D2178">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720</w:t>
            </w:r>
            <w:r>
              <w:rPr>
                <w:rFonts w:hint="eastAsia" w:ascii="宋体" w:hAnsi="宋体" w:cs="宋体"/>
                <w:color w:val="000000"/>
                <w:kern w:val="0"/>
                <w:sz w:val="24"/>
                <w:lang w:bidi="ar"/>
              </w:rPr>
              <w:t>元/平</w:t>
            </w:r>
            <w:r>
              <w:rPr>
                <w:rFonts w:hint="eastAsia" w:ascii="宋体" w:hAnsi="宋体" w:cs="宋体"/>
                <w:kern w:val="0"/>
                <w:sz w:val="24"/>
                <w:lang w:bidi="ar"/>
              </w:rPr>
              <w:t>方</w:t>
            </w:r>
            <w:r>
              <w:rPr>
                <w:rFonts w:hint="eastAsia" w:ascii="宋体" w:hAnsi="宋体" w:cs="宋体"/>
                <w:color w:val="000000"/>
                <w:kern w:val="0"/>
                <w:sz w:val="24"/>
                <w:lang w:bidi="ar"/>
              </w:rPr>
              <w:t>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618BE0">
            <w:pPr>
              <w:jc w:val="center"/>
              <w:rPr>
                <w:rFonts w:hint="eastAsia" w:ascii="宋体" w:hAnsi="宋体" w:cs="宋体"/>
                <w:color w:val="000000"/>
                <w:kern w:val="0"/>
                <w:sz w:val="24"/>
                <w:lang w:bidi="ar"/>
              </w:rPr>
            </w:pPr>
            <w:r>
              <w:rPr>
                <w:rFonts w:hint="eastAsia" w:ascii="宋体" w:hAnsi="宋体" w:cs="宋体"/>
                <w:color w:val="000000"/>
                <w:kern w:val="0"/>
                <w:sz w:val="24"/>
                <w:lang w:bidi="ar"/>
              </w:rPr>
              <w:t>按照画面尺寸</w:t>
            </w:r>
          </w:p>
        </w:tc>
      </w:tr>
      <w:tr w14:paraId="25F51F4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6D12AE">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69</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D8249C">
            <w:pPr>
              <w:widowControl/>
              <w:jc w:val="left"/>
              <w:textAlignment w:val="center"/>
              <w:rPr>
                <w:rFonts w:hint="eastAsia" w:ascii="宋体" w:hAnsi="宋体"/>
                <w:sz w:val="24"/>
              </w:rPr>
            </w:pPr>
            <w:r>
              <w:rPr>
                <w:rFonts w:hint="eastAsia" w:ascii="宋体" w:hAnsi="宋体" w:cs="宋体"/>
                <w:kern w:val="0"/>
                <w:sz w:val="24"/>
                <w:lang w:bidi="ar"/>
              </w:rPr>
              <w:t>塑料胸牌片(开人代会胸前挂的牌子)10X7</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71B796">
            <w:pPr>
              <w:keepNext w:val="0"/>
              <w:keepLines w:val="0"/>
              <w:widowControl/>
              <w:suppressLineNumbers w:val="0"/>
              <w:jc w:val="center"/>
              <w:textAlignment w:val="center"/>
              <w:rPr>
                <w:rStyle w:val="266"/>
                <w:rFonts w:hint="eastAsia" w:ascii="宋体" w:hAnsi="宋体" w:eastAsia="宋体"/>
                <w:lang w:eastAsia="zh-CN" w:bidi="ar"/>
              </w:rPr>
            </w:pPr>
            <w:r>
              <w:rPr>
                <w:rFonts w:hint="eastAsia" w:ascii="宋体" w:hAnsi="宋体" w:eastAsia="宋体" w:cs="宋体"/>
                <w:i w:val="0"/>
                <w:iCs w:val="0"/>
                <w:color w:val="000000"/>
                <w:kern w:val="0"/>
                <w:sz w:val="24"/>
                <w:szCs w:val="24"/>
                <w:u w:val="none"/>
                <w:lang w:val="en-US" w:eastAsia="zh-CN" w:bidi="ar"/>
              </w:rPr>
              <w:t>9.6</w:t>
            </w:r>
            <w:r>
              <w:rPr>
                <w:rFonts w:hint="eastAsia" w:ascii="宋体" w:hAnsi="宋体" w:cs="宋体"/>
                <w:color w:val="000000"/>
                <w:kern w:val="0"/>
                <w:sz w:val="24"/>
                <w:lang w:bidi="ar"/>
              </w:rPr>
              <w:t>元/</w:t>
            </w:r>
            <w:r>
              <w:rPr>
                <w:rFonts w:hint="eastAsia" w:ascii="宋体" w:hAnsi="宋体" w:cs="宋体"/>
                <w:color w:val="000000"/>
                <w:kern w:val="0"/>
                <w:sz w:val="24"/>
                <w:lang w:val="en-US" w:eastAsia="zh-CN" w:bidi="ar"/>
              </w:rPr>
              <w:t>块</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FDFA20">
            <w:pPr>
              <w:jc w:val="center"/>
              <w:rPr>
                <w:rFonts w:hint="eastAsia" w:ascii="宋体" w:hAnsi="宋体" w:cs="宋体"/>
                <w:color w:val="000000"/>
                <w:kern w:val="0"/>
                <w:sz w:val="24"/>
                <w:lang w:bidi="ar"/>
              </w:rPr>
            </w:pPr>
          </w:p>
        </w:tc>
      </w:tr>
      <w:tr w14:paraId="132C0B9D">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5B6445">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70</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8459C8">
            <w:pPr>
              <w:widowControl/>
              <w:jc w:val="left"/>
              <w:textAlignment w:val="center"/>
              <w:rPr>
                <w:rFonts w:hint="eastAsia" w:ascii="宋体" w:hAnsi="宋体"/>
                <w:sz w:val="24"/>
              </w:rPr>
            </w:pPr>
            <w:r>
              <w:rPr>
                <w:rFonts w:hint="eastAsia" w:ascii="宋体" w:hAnsi="宋体" w:cs="宋体"/>
                <w:kern w:val="0"/>
                <w:sz w:val="24"/>
                <w:lang w:bidi="ar"/>
              </w:rPr>
              <w:t>警告提示牌制作，30*40CM</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593160">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36</w:t>
            </w:r>
            <w:r>
              <w:rPr>
                <w:rFonts w:hint="eastAsia" w:ascii="宋体" w:hAnsi="宋体" w:cs="宋体"/>
                <w:kern w:val="0"/>
                <w:sz w:val="24"/>
                <w:lang w:bidi="ar"/>
              </w:rPr>
              <w:t>元/块</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AA46C2">
            <w:pPr>
              <w:jc w:val="center"/>
              <w:rPr>
                <w:rFonts w:hint="eastAsia" w:ascii="宋体" w:hAnsi="宋体" w:cs="宋体"/>
                <w:color w:val="000000"/>
                <w:kern w:val="0"/>
                <w:sz w:val="24"/>
                <w:lang w:bidi="ar"/>
              </w:rPr>
            </w:pPr>
          </w:p>
        </w:tc>
      </w:tr>
      <w:tr w14:paraId="1B33D05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B6CC0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71</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D8C363">
            <w:pPr>
              <w:widowControl/>
              <w:jc w:val="left"/>
              <w:textAlignment w:val="center"/>
              <w:rPr>
                <w:rFonts w:hint="eastAsia" w:ascii="宋体" w:hAnsi="宋体"/>
                <w:sz w:val="24"/>
              </w:rPr>
            </w:pPr>
            <w:r>
              <w:rPr>
                <w:rFonts w:hint="eastAsia" w:ascii="宋体" w:hAnsi="宋体" w:cs="宋体"/>
                <w:kern w:val="0"/>
                <w:sz w:val="24"/>
                <w:lang w:bidi="ar"/>
              </w:rPr>
              <w:t>楼层牌，亚克力50*70CM</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3842E2">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78</w:t>
            </w:r>
            <w:r>
              <w:rPr>
                <w:rFonts w:hint="eastAsia" w:ascii="宋体" w:hAnsi="宋体" w:cs="宋体"/>
                <w:kern w:val="0"/>
                <w:sz w:val="24"/>
                <w:lang w:bidi="ar"/>
              </w:rPr>
              <w:t>元/块</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DC1539">
            <w:pPr>
              <w:jc w:val="center"/>
              <w:rPr>
                <w:rFonts w:hint="eastAsia" w:ascii="宋体" w:hAnsi="宋体" w:cs="宋体"/>
                <w:color w:val="000000"/>
                <w:kern w:val="0"/>
                <w:sz w:val="24"/>
                <w:lang w:bidi="ar"/>
              </w:rPr>
            </w:pPr>
          </w:p>
        </w:tc>
      </w:tr>
      <w:tr w14:paraId="420A2890">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C313B5">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72</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493EF5">
            <w:pPr>
              <w:widowControl/>
              <w:jc w:val="left"/>
              <w:textAlignment w:val="center"/>
              <w:rPr>
                <w:rFonts w:hint="eastAsia" w:ascii="宋体" w:hAnsi="宋体"/>
                <w:sz w:val="24"/>
              </w:rPr>
            </w:pPr>
            <w:r>
              <w:rPr>
                <w:rFonts w:hint="eastAsia" w:ascii="宋体" w:hAnsi="宋体" w:cs="宋体"/>
                <w:kern w:val="0"/>
                <w:sz w:val="24"/>
                <w:lang w:bidi="ar"/>
              </w:rPr>
              <w:t>灭火器检查卡制作</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B53D96">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1.8</w:t>
            </w:r>
            <w:r>
              <w:rPr>
                <w:rFonts w:hint="eastAsia" w:ascii="宋体" w:hAnsi="宋体" w:cs="宋体"/>
                <w:kern w:val="0"/>
                <w:sz w:val="24"/>
                <w:lang w:bidi="ar"/>
              </w:rPr>
              <w:t>元/张</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4FA08D">
            <w:pPr>
              <w:jc w:val="center"/>
              <w:rPr>
                <w:rFonts w:hint="eastAsia" w:ascii="宋体" w:hAnsi="宋体" w:cs="宋体"/>
                <w:color w:val="000000"/>
                <w:kern w:val="0"/>
                <w:sz w:val="24"/>
                <w:lang w:bidi="ar"/>
              </w:rPr>
            </w:pPr>
          </w:p>
        </w:tc>
      </w:tr>
      <w:tr w14:paraId="08DD6651">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4B280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73</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259DC5">
            <w:pPr>
              <w:widowControl/>
              <w:jc w:val="left"/>
              <w:textAlignment w:val="center"/>
              <w:rPr>
                <w:rFonts w:hint="eastAsia" w:ascii="宋体" w:hAnsi="宋体"/>
                <w:sz w:val="24"/>
              </w:rPr>
            </w:pPr>
            <w:r>
              <w:rPr>
                <w:rFonts w:hint="eastAsia" w:ascii="宋体" w:hAnsi="宋体" w:cs="宋体"/>
                <w:kern w:val="0"/>
                <w:sz w:val="24"/>
                <w:lang w:bidi="ar"/>
              </w:rPr>
              <w:t>灭火器检查卡外壳</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9963A0">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3.6</w:t>
            </w:r>
            <w:r>
              <w:rPr>
                <w:rFonts w:hint="eastAsia" w:ascii="宋体" w:hAnsi="宋体" w:cs="宋体"/>
                <w:kern w:val="0"/>
                <w:sz w:val="24"/>
                <w:lang w:bidi="ar"/>
              </w:rPr>
              <w:t>元/套</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4B20F3">
            <w:pPr>
              <w:jc w:val="center"/>
              <w:rPr>
                <w:rFonts w:hint="eastAsia" w:ascii="宋体" w:hAnsi="宋体" w:cs="宋体"/>
                <w:color w:val="000000"/>
                <w:kern w:val="0"/>
                <w:sz w:val="24"/>
                <w:lang w:bidi="ar"/>
              </w:rPr>
            </w:pPr>
          </w:p>
        </w:tc>
      </w:tr>
      <w:tr w14:paraId="2D76592F">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45C84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74</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615105">
            <w:pPr>
              <w:widowControl/>
              <w:jc w:val="left"/>
              <w:textAlignment w:val="center"/>
              <w:rPr>
                <w:rFonts w:hint="eastAsia" w:ascii="宋体" w:hAnsi="宋体"/>
                <w:sz w:val="24"/>
              </w:rPr>
            </w:pPr>
            <w:r>
              <w:rPr>
                <w:rFonts w:hint="eastAsia" w:ascii="宋体" w:hAnsi="宋体" w:cs="宋体"/>
                <w:kern w:val="0"/>
                <w:sz w:val="24"/>
                <w:lang w:bidi="ar"/>
              </w:rPr>
              <w:t>锦旗制作经济型90*144CM</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C08F74">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72</w:t>
            </w:r>
            <w:r>
              <w:rPr>
                <w:rFonts w:hint="eastAsia" w:ascii="宋体" w:hAnsi="宋体" w:cs="宋体"/>
                <w:kern w:val="0"/>
                <w:sz w:val="24"/>
                <w:lang w:bidi="ar"/>
              </w:rPr>
              <w:t>元/面</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2758C8">
            <w:pPr>
              <w:jc w:val="center"/>
              <w:rPr>
                <w:rFonts w:hint="eastAsia" w:ascii="宋体" w:hAnsi="宋体" w:cs="宋体"/>
                <w:color w:val="000000"/>
                <w:kern w:val="0"/>
                <w:sz w:val="24"/>
                <w:lang w:bidi="ar"/>
              </w:rPr>
            </w:pPr>
          </w:p>
        </w:tc>
      </w:tr>
      <w:tr w14:paraId="5E27D674">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FA26F0">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75</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DC67F9">
            <w:pPr>
              <w:widowControl/>
              <w:jc w:val="left"/>
              <w:textAlignment w:val="center"/>
              <w:rPr>
                <w:rFonts w:hint="eastAsia" w:ascii="宋体" w:hAnsi="宋体"/>
                <w:sz w:val="24"/>
              </w:rPr>
            </w:pPr>
            <w:r>
              <w:rPr>
                <w:rFonts w:hint="eastAsia" w:ascii="宋体" w:hAnsi="宋体" w:cs="宋体"/>
                <w:kern w:val="0"/>
                <w:sz w:val="24"/>
                <w:lang w:bidi="ar"/>
              </w:rPr>
              <w:t>锦旗制作豪华型90*144CM</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85F746">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108</w:t>
            </w:r>
            <w:r>
              <w:rPr>
                <w:rFonts w:hint="eastAsia" w:ascii="宋体" w:hAnsi="宋体" w:cs="宋体"/>
                <w:kern w:val="0"/>
                <w:sz w:val="24"/>
                <w:lang w:bidi="ar"/>
              </w:rPr>
              <w:t>元/面</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0E677F">
            <w:pPr>
              <w:jc w:val="center"/>
              <w:rPr>
                <w:rFonts w:hint="eastAsia" w:ascii="宋体" w:hAnsi="宋体" w:cs="宋体"/>
                <w:color w:val="000000"/>
                <w:kern w:val="0"/>
                <w:sz w:val="24"/>
                <w:lang w:bidi="ar"/>
              </w:rPr>
            </w:pPr>
          </w:p>
        </w:tc>
      </w:tr>
      <w:tr w14:paraId="017BDD1B">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4BCCA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76</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D67DD6">
            <w:pPr>
              <w:widowControl/>
              <w:jc w:val="left"/>
              <w:textAlignment w:val="center"/>
              <w:rPr>
                <w:rFonts w:hint="eastAsia" w:ascii="宋体" w:hAnsi="宋体"/>
                <w:sz w:val="24"/>
              </w:rPr>
            </w:pPr>
            <w:r>
              <w:rPr>
                <w:rFonts w:hint="eastAsia" w:ascii="宋体" w:hAnsi="宋体" w:cs="宋体"/>
                <w:kern w:val="0"/>
                <w:sz w:val="24"/>
                <w:lang w:bidi="ar"/>
              </w:rPr>
              <w:t>A4荣誉证书（含内页打印）</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437432">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24</w:t>
            </w:r>
            <w:r>
              <w:rPr>
                <w:rFonts w:hint="eastAsia" w:ascii="宋体" w:hAnsi="宋体" w:cs="宋体"/>
                <w:kern w:val="0"/>
                <w:sz w:val="24"/>
                <w:lang w:bidi="ar"/>
              </w:rPr>
              <w:t>元/本</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1BAA62">
            <w:pPr>
              <w:jc w:val="center"/>
              <w:rPr>
                <w:rFonts w:hint="eastAsia" w:ascii="宋体" w:hAnsi="宋体" w:cs="宋体"/>
                <w:color w:val="000000"/>
                <w:kern w:val="0"/>
                <w:sz w:val="24"/>
                <w:lang w:bidi="ar"/>
              </w:rPr>
            </w:pPr>
          </w:p>
        </w:tc>
      </w:tr>
      <w:tr w14:paraId="6D390D4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7E066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77</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EEE136">
            <w:pPr>
              <w:widowControl/>
              <w:jc w:val="left"/>
              <w:textAlignment w:val="center"/>
              <w:rPr>
                <w:rFonts w:hint="eastAsia" w:ascii="宋体" w:hAnsi="宋体"/>
                <w:sz w:val="24"/>
              </w:rPr>
            </w:pPr>
            <w:r>
              <w:rPr>
                <w:rFonts w:hint="eastAsia" w:ascii="宋体" w:hAnsi="宋体" w:cs="宋体"/>
                <w:kern w:val="0"/>
                <w:sz w:val="24"/>
                <w:lang w:bidi="ar"/>
              </w:rPr>
              <w:t>亚克力科室牌</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57D43E">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72</w:t>
            </w:r>
            <w:r>
              <w:rPr>
                <w:rFonts w:hint="eastAsia" w:ascii="宋体" w:hAnsi="宋体" w:cs="宋体"/>
                <w:kern w:val="0"/>
                <w:sz w:val="24"/>
                <w:lang w:bidi="ar"/>
              </w:rPr>
              <w:t>元/块</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A1EE1F">
            <w:pPr>
              <w:jc w:val="center"/>
              <w:rPr>
                <w:rFonts w:hint="eastAsia" w:ascii="宋体" w:hAnsi="宋体" w:cs="宋体"/>
                <w:color w:val="000000"/>
                <w:kern w:val="0"/>
                <w:sz w:val="24"/>
                <w:lang w:bidi="ar"/>
              </w:rPr>
            </w:pPr>
          </w:p>
        </w:tc>
      </w:tr>
      <w:tr w14:paraId="485B74AF">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6B133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78</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0A77E5">
            <w:pPr>
              <w:widowControl/>
              <w:jc w:val="left"/>
              <w:textAlignment w:val="center"/>
              <w:rPr>
                <w:rFonts w:hint="eastAsia" w:ascii="宋体" w:hAnsi="宋体"/>
                <w:sz w:val="24"/>
              </w:rPr>
            </w:pPr>
            <w:r>
              <w:rPr>
                <w:rFonts w:hint="eastAsia" w:ascii="宋体" w:hAnsi="宋体" w:cs="宋体"/>
                <w:kern w:val="0"/>
                <w:sz w:val="24"/>
                <w:lang w:bidi="ar"/>
              </w:rPr>
              <w:t>PVC科室牌</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DF2A2A">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48</w:t>
            </w:r>
            <w:r>
              <w:rPr>
                <w:rFonts w:hint="eastAsia" w:ascii="宋体" w:hAnsi="宋体" w:cs="宋体"/>
                <w:kern w:val="0"/>
                <w:sz w:val="24"/>
                <w:lang w:bidi="ar"/>
              </w:rPr>
              <w:t>元/块</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7FA4BC">
            <w:pPr>
              <w:jc w:val="center"/>
              <w:rPr>
                <w:rFonts w:hint="eastAsia" w:ascii="宋体" w:hAnsi="宋体" w:cs="宋体"/>
                <w:color w:val="000000"/>
                <w:kern w:val="0"/>
                <w:sz w:val="24"/>
                <w:lang w:bidi="ar"/>
              </w:rPr>
            </w:pPr>
          </w:p>
        </w:tc>
      </w:tr>
      <w:tr w14:paraId="09DFB4E4">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5F97D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79</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E11866">
            <w:pPr>
              <w:widowControl/>
              <w:jc w:val="left"/>
              <w:textAlignment w:val="center"/>
              <w:rPr>
                <w:rFonts w:hint="eastAsia" w:ascii="宋体" w:hAnsi="宋体"/>
                <w:sz w:val="24"/>
              </w:rPr>
            </w:pPr>
            <w:r>
              <w:rPr>
                <w:rFonts w:hint="eastAsia" w:ascii="宋体" w:hAnsi="宋体" w:cs="宋体"/>
                <w:kern w:val="0"/>
                <w:sz w:val="24"/>
                <w:lang w:bidi="ar"/>
              </w:rPr>
              <w:t>铝合金+亚克力科室吊牌</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DF30AC">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42</w:t>
            </w:r>
            <w:r>
              <w:rPr>
                <w:rFonts w:hint="eastAsia" w:ascii="宋体" w:hAnsi="宋体" w:cs="宋体"/>
                <w:kern w:val="0"/>
                <w:sz w:val="24"/>
                <w:lang w:bidi="ar"/>
              </w:rPr>
              <w:t>元/块</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9CE3A9">
            <w:pPr>
              <w:jc w:val="center"/>
              <w:rPr>
                <w:rFonts w:hint="eastAsia" w:ascii="宋体" w:hAnsi="宋体" w:cs="宋体"/>
                <w:color w:val="000000"/>
                <w:kern w:val="0"/>
                <w:sz w:val="24"/>
                <w:lang w:bidi="ar"/>
              </w:rPr>
            </w:pPr>
          </w:p>
        </w:tc>
      </w:tr>
      <w:tr w14:paraId="447B1FA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341FC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80</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03DFB9">
            <w:pPr>
              <w:widowControl/>
              <w:jc w:val="left"/>
              <w:textAlignment w:val="center"/>
              <w:rPr>
                <w:rFonts w:hint="eastAsia" w:ascii="宋体" w:hAnsi="宋体"/>
                <w:sz w:val="24"/>
              </w:rPr>
            </w:pPr>
            <w:r>
              <w:rPr>
                <w:rFonts w:hint="eastAsia" w:ascii="宋体" w:hAnsi="宋体" w:cs="宋体"/>
                <w:kern w:val="0"/>
                <w:sz w:val="24"/>
                <w:lang w:bidi="ar"/>
              </w:rPr>
              <w:t>双面绒桌布制作及安装</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6A7B99">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84</w:t>
            </w:r>
            <w:r>
              <w:rPr>
                <w:rFonts w:hint="eastAsia" w:ascii="宋体" w:hAnsi="宋体" w:cs="宋体"/>
                <w:kern w:val="0"/>
                <w:sz w:val="24"/>
                <w:lang w:bidi="ar"/>
              </w:rPr>
              <w:t>元/平方米</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737B2D">
            <w:pPr>
              <w:jc w:val="center"/>
              <w:rPr>
                <w:rFonts w:hint="eastAsia" w:ascii="宋体" w:hAnsi="宋体" w:cs="宋体"/>
                <w:color w:val="000000"/>
                <w:kern w:val="0"/>
                <w:sz w:val="24"/>
                <w:lang w:bidi="ar"/>
              </w:rPr>
            </w:pPr>
          </w:p>
        </w:tc>
      </w:tr>
      <w:tr w14:paraId="4C531EA4">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9E08EC">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81</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ADD1C7">
            <w:pPr>
              <w:widowControl/>
              <w:jc w:val="left"/>
              <w:textAlignment w:val="center"/>
              <w:rPr>
                <w:rFonts w:hint="eastAsia" w:ascii="宋体" w:hAnsi="宋体"/>
                <w:sz w:val="24"/>
              </w:rPr>
            </w:pPr>
            <w:r>
              <w:rPr>
                <w:rFonts w:hint="eastAsia" w:ascii="宋体" w:hAnsi="宋体" w:cs="宋体"/>
                <w:kern w:val="0"/>
                <w:sz w:val="24"/>
                <w:lang w:bidi="ar"/>
              </w:rPr>
              <w:t>亚克力三角台签15*23CM</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248F83">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60</w:t>
            </w:r>
            <w:r>
              <w:rPr>
                <w:rFonts w:hint="eastAsia" w:ascii="宋体" w:hAnsi="宋体" w:cs="宋体"/>
                <w:kern w:val="0"/>
                <w:sz w:val="24"/>
                <w:lang w:bidi="ar"/>
              </w:rPr>
              <w:t>元/块</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B5B019">
            <w:pPr>
              <w:jc w:val="center"/>
              <w:rPr>
                <w:rFonts w:hint="eastAsia" w:ascii="宋体" w:hAnsi="宋体" w:cs="宋体"/>
                <w:color w:val="000000"/>
                <w:kern w:val="0"/>
                <w:sz w:val="24"/>
                <w:lang w:bidi="ar"/>
              </w:rPr>
            </w:pPr>
          </w:p>
        </w:tc>
      </w:tr>
      <w:tr w14:paraId="7D008A7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E5EF0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82</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2D88FF">
            <w:pPr>
              <w:widowControl/>
              <w:jc w:val="left"/>
              <w:textAlignment w:val="center"/>
              <w:rPr>
                <w:rFonts w:hint="eastAsia" w:ascii="宋体" w:hAnsi="宋体"/>
                <w:sz w:val="24"/>
              </w:rPr>
            </w:pPr>
            <w:r>
              <w:rPr>
                <w:rFonts w:hint="eastAsia" w:ascii="宋体" w:hAnsi="宋体" w:cs="宋体"/>
                <w:kern w:val="0"/>
                <w:sz w:val="24"/>
                <w:lang w:bidi="ar"/>
              </w:rPr>
              <w:t>胸卡经济型（含挂绳内卡）3*8CM铁铸件</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49D569">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kern w:val="0"/>
                <w:sz w:val="24"/>
                <w:lang w:bidi="ar"/>
              </w:rPr>
              <w:t>元/套</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B91C99">
            <w:pPr>
              <w:jc w:val="center"/>
              <w:rPr>
                <w:rFonts w:hint="eastAsia" w:ascii="宋体" w:hAnsi="宋体" w:cs="宋体"/>
                <w:color w:val="000000"/>
                <w:kern w:val="0"/>
                <w:sz w:val="24"/>
                <w:lang w:bidi="ar"/>
              </w:rPr>
            </w:pPr>
          </w:p>
        </w:tc>
      </w:tr>
      <w:tr w14:paraId="59CBED3D">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CBDE63">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83</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67A0DF">
            <w:pPr>
              <w:widowControl/>
              <w:jc w:val="left"/>
              <w:textAlignment w:val="center"/>
              <w:rPr>
                <w:rFonts w:hint="eastAsia" w:ascii="宋体" w:hAnsi="宋体"/>
                <w:sz w:val="24"/>
              </w:rPr>
            </w:pPr>
            <w:r>
              <w:rPr>
                <w:rFonts w:hint="eastAsia" w:ascii="宋体" w:hAnsi="宋体" w:cs="宋体"/>
                <w:kern w:val="0"/>
                <w:sz w:val="24"/>
                <w:lang w:bidi="ar"/>
              </w:rPr>
              <w:t>胸卡豪华型（含挂绳内卡）3*8CM铁铸件</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DD5930">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18</w:t>
            </w:r>
            <w:r>
              <w:rPr>
                <w:rFonts w:hint="eastAsia" w:ascii="宋体" w:hAnsi="宋体" w:cs="宋体"/>
                <w:kern w:val="0"/>
                <w:sz w:val="24"/>
                <w:lang w:bidi="ar"/>
              </w:rPr>
              <w:t>元/套</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91F22E">
            <w:pPr>
              <w:jc w:val="center"/>
              <w:rPr>
                <w:rFonts w:hint="eastAsia" w:ascii="宋体" w:hAnsi="宋体" w:cs="宋体"/>
                <w:color w:val="000000"/>
                <w:kern w:val="0"/>
                <w:sz w:val="24"/>
                <w:lang w:bidi="ar"/>
              </w:rPr>
            </w:pPr>
          </w:p>
        </w:tc>
      </w:tr>
      <w:tr w14:paraId="218A569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7EF3F2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84</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E6B3A3">
            <w:pPr>
              <w:widowControl/>
              <w:jc w:val="left"/>
              <w:textAlignment w:val="center"/>
              <w:rPr>
                <w:rFonts w:hint="eastAsia" w:ascii="宋体" w:hAnsi="宋体"/>
                <w:sz w:val="24"/>
              </w:rPr>
            </w:pPr>
            <w:r>
              <w:rPr>
                <w:rFonts w:hint="eastAsia" w:ascii="宋体" w:hAnsi="宋体" w:cs="宋体"/>
                <w:kern w:val="0"/>
                <w:sz w:val="24"/>
                <w:lang w:bidi="ar"/>
              </w:rPr>
              <w:t>工作证PVC卡打印</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9230EE">
            <w:pPr>
              <w:keepNext w:val="0"/>
              <w:keepLines w:val="0"/>
              <w:widowControl/>
              <w:suppressLineNumbers w:val="0"/>
              <w:jc w:val="center"/>
              <w:textAlignment w:val="center"/>
              <w:rPr>
                <w:rStyle w:val="266"/>
                <w:rFonts w:hint="eastAsia" w:ascii="宋体" w:hAnsi="宋体" w:eastAsia="宋体"/>
                <w:lang w:eastAsia="zh-CN" w:bidi="ar"/>
              </w:rPr>
            </w:pPr>
            <w:r>
              <w:rPr>
                <w:rFonts w:hint="eastAsia" w:ascii="宋体" w:hAnsi="宋体" w:eastAsia="宋体" w:cs="宋体"/>
                <w:i w:val="0"/>
                <w:iCs w:val="0"/>
                <w:color w:val="000000"/>
                <w:kern w:val="0"/>
                <w:sz w:val="24"/>
                <w:szCs w:val="24"/>
                <w:u w:val="none"/>
                <w:lang w:val="en-US" w:eastAsia="zh-CN" w:bidi="ar"/>
              </w:rPr>
              <w:t>18</w:t>
            </w:r>
            <w:r>
              <w:rPr>
                <w:rFonts w:hint="eastAsia" w:ascii="宋体" w:hAnsi="宋体" w:cs="宋体"/>
                <w:kern w:val="0"/>
                <w:sz w:val="24"/>
                <w:lang w:bidi="ar"/>
              </w:rPr>
              <w:t>元/</w:t>
            </w:r>
            <w:r>
              <w:rPr>
                <w:rFonts w:hint="eastAsia" w:ascii="宋体" w:hAnsi="宋体" w:cs="宋体"/>
                <w:kern w:val="0"/>
                <w:sz w:val="24"/>
                <w:lang w:val="en-US" w:eastAsia="zh-CN" w:bidi="ar"/>
              </w:rPr>
              <w:t>张</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F035F6">
            <w:pPr>
              <w:jc w:val="center"/>
              <w:rPr>
                <w:rFonts w:hint="eastAsia" w:ascii="宋体" w:hAnsi="宋体" w:cs="宋体"/>
                <w:color w:val="000000"/>
                <w:kern w:val="0"/>
                <w:sz w:val="24"/>
                <w:lang w:bidi="ar"/>
              </w:rPr>
            </w:pPr>
          </w:p>
        </w:tc>
      </w:tr>
      <w:tr w14:paraId="07A321E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1AB42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85</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14431C">
            <w:pPr>
              <w:widowControl/>
              <w:jc w:val="left"/>
              <w:textAlignment w:val="center"/>
              <w:rPr>
                <w:rFonts w:hint="eastAsia" w:ascii="宋体" w:hAnsi="宋体"/>
                <w:sz w:val="24"/>
              </w:rPr>
            </w:pPr>
            <w:r>
              <w:rPr>
                <w:rFonts w:hint="eastAsia" w:ascii="宋体" w:hAnsi="宋体" w:cs="宋体"/>
                <w:kern w:val="0"/>
                <w:sz w:val="24"/>
                <w:lang w:bidi="ar"/>
              </w:rPr>
              <w:t>别针版胸卡</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58C6B3">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18</w:t>
            </w:r>
            <w:r>
              <w:rPr>
                <w:rFonts w:hint="eastAsia" w:ascii="宋体" w:hAnsi="宋体" w:cs="宋体"/>
                <w:kern w:val="0"/>
                <w:sz w:val="24"/>
                <w:lang w:bidi="ar"/>
              </w:rPr>
              <w:t>元/块</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E0DA8F">
            <w:pPr>
              <w:jc w:val="center"/>
              <w:rPr>
                <w:rFonts w:hint="eastAsia" w:ascii="宋体" w:hAnsi="宋体" w:cs="宋体"/>
                <w:color w:val="000000"/>
                <w:kern w:val="0"/>
                <w:sz w:val="24"/>
                <w:lang w:bidi="ar"/>
              </w:rPr>
            </w:pPr>
          </w:p>
        </w:tc>
      </w:tr>
      <w:tr w14:paraId="1669B5B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BA33CA">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86</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A46F5D">
            <w:pPr>
              <w:widowControl/>
              <w:jc w:val="left"/>
              <w:textAlignment w:val="center"/>
              <w:rPr>
                <w:rFonts w:hint="eastAsia" w:ascii="宋体" w:hAnsi="宋体"/>
                <w:sz w:val="24"/>
              </w:rPr>
            </w:pPr>
            <w:r>
              <w:rPr>
                <w:rFonts w:hint="eastAsia" w:ascii="宋体" w:hAnsi="宋体" w:cs="宋体"/>
                <w:kern w:val="0"/>
                <w:sz w:val="24"/>
                <w:lang w:bidi="ar"/>
              </w:rPr>
              <w:t>纸质档案盒定制（牛皮纸）</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EAAE03">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3.6</w:t>
            </w:r>
            <w:r>
              <w:rPr>
                <w:rFonts w:hint="eastAsia" w:ascii="宋体" w:hAnsi="宋体" w:cs="宋体"/>
                <w:kern w:val="0"/>
                <w:sz w:val="24"/>
                <w:lang w:bidi="ar"/>
              </w:rPr>
              <w:t>元/只</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468A90">
            <w:pPr>
              <w:jc w:val="center"/>
              <w:rPr>
                <w:rFonts w:hint="eastAsia" w:ascii="宋体" w:hAnsi="宋体" w:cs="宋体"/>
                <w:color w:val="000000"/>
                <w:kern w:val="0"/>
                <w:sz w:val="24"/>
                <w:lang w:bidi="ar"/>
              </w:rPr>
            </w:pPr>
          </w:p>
        </w:tc>
      </w:tr>
      <w:tr w14:paraId="359B0F1F">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BE2480">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87</w:t>
            </w:r>
          </w:p>
        </w:tc>
        <w:tc>
          <w:tcPr>
            <w:tcW w:w="4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0F8E9F">
            <w:pPr>
              <w:widowControl/>
              <w:jc w:val="left"/>
              <w:textAlignment w:val="center"/>
              <w:rPr>
                <w:rFonts w:hint="eastAsia" w:ascii="宋体" w:hAnsi="宋体"/>
                <w:sz w:val="24"/>
              </w:rPr>
            </w:pPr>
            <w:r>
              <w:rPr>
                <w:rFonts w:hint="eastAsia" w:ascii="宋体" w:hAnsi="宋体" w:cs="宋体"/>
                <w:kern w:val="0"/>
                <w:sz w:val="24"/>
                <w:lang w:bidi="ar"/>
              </w:rPr>
              <w:t>信封定制</w:t>
            </w:r>
          </w:p>
        </w:tc>
        <w:tc>
          <w:tcPr>
            <w:tcW w:w="25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8F50A4">
            <w:pPr>
              <w:keepNext w:val="0"/>
              <w:keepLines w:val="0"/>
              <w:widowControl/>
              <w:suppressLineNumbers w:val="0"/>
              <w:jc w:val="center"/>
              <w:textAlignment w:val="center"/>
              <w:rPr>
                <w:rStyle w:val="266"/>
                <w:rFonts w:ascii="宋体" w:hAnsi="宋体"/>
                <w:lang w:bidi="ar"/>
              </w:rPr>
            </w:pPr>
            <w:r>
              <w:rPr>
                <w:rFonts w:hint="eastAsia" w:ascii="宋体" w:hAnsi="宋体" w:eastAsia="宋体" w:cs="宋体"/>
                <w:i w:val="0"/>
                <w:iCs w:val="0"/>
                <w:color w:val="000000"/>
                <w:kern w:val="0"/>
                <w:sz w:val="24"/>
                <w:szCs w:val="24"/>
                <w:u w:val="none"/>
                <w:lang w:val="en-US" w:eastAsia="zh-CN" w:bidi="ar"/>
              </w:rPr>
              <w:t>1.8</w:t>
            </w:r>
            <w:r>
              <w:rPr>
                <w:rFonts w:hint="eastAsia" w:ascii="宋体" w:hAnsi="宋体" w:cs="宋体"/>
                <w:kern w:val="0"/>
                <w:sz w:val="24"/>
                <w:lang w:bidi="ar"/>
              </w:rPr>
              <w:t>元/只</w:t>
            </w:r>
          </w:p>
        </w:tc>
        <w:tc>
          <w:tcPr>
            <w:tcW w:w="2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398626">
            <w:pPr>
              <w:jc w:val="center"/>
              <w:rPr>
                <w:rFonts w:hint="eastAsia" w:ascii="宋体" w:hAnsi="宋体" w:cs="宋体"/>
                <w:color w:val="000000"/>
                <w:kern w:val="0"/>
                <w:sz w:val="24"/>
                <w:lang w:bidi="ar"/>
              </w:rPr>
            </w:pPr>
          </w:p>
        </w:tc>
      </w:tr>
      <w:tr w14:paraId="1882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3" w:type="dxa"/>
            <w:noWrap w:val="0"/>
            <w:vAlign w:val="center"/>
          </w:tcPr>
          <w:p w14:paraId="2A129FAA">
            <w:pPr>
              <w:jc w:val="center"/>
              <w:rPr>
                <w:rFonts w:ascii="宋体" w:hAnsi="宋体" w:cs="仿宋"/>
                <w:b/>
                <w:sz w:val="24"/>
              </w:rPr>
            </w:pPr>
            <w:r>
              <w:rPr>
                <w:rFonts w:hint="eastAsia" w:ascii="宋体" w:hAnsi="宋体" w:cs="仿宋"/>
                <w:b/>
                <w:sz w:val="24"/>
              </w:rPr>
              <w:t>序号</w:t>
            </w:r>
          </w:p>
        </w:tc>
        <w:tc>
          <w:tcPr>
            <w:tcW w:w="4503" w:type="dxa"/>
            <w:noWrap w:val="0"/>
            <w:vAlign w:val="center"/>
          </w:tcPr>
          <w:p w14:paraId="3E5FF5A7">
            <w:pPr>
              <w:jc w:val="center"/>
              <w:rPr>
                <w:rFonts w:ascii="宋体" w:hAnsi="宋体" w:cs="仿宋"/>
                <w:b/>
                <w:sz w:val="24"/>
              </w:rPr>
            </w:pPr>
            <w:r>
              <w:rPr>
                <w:rFonts w:hint="eastAsia" w:ascii="宋体" w:hAnsi="宋体" w:cs="仿宋"/>
                <w:b/>
                <w:sz w:val="24"/>
              </w:rPr>
              <w:t>项目</w:t>
            </w:r>
          </w:p>
        </w:tc>
        <w:tc>
          <w:tcPr>
            <w:tcW w:w="2541" w:type="dxa"/>
            <w:noWrap w:val="0"/>
            <w:vAlign w:val="center"/>
          </w:tcPr>
          <w:p w14:paraId="1C2FB119">
            <w:pPr>
              <w:jc w:val="center"/>
              <w:rPr>
                <w:rFonts w:ascii="宋体" w:hAnsi="宋体" w:cs="仿宋"/>
                <w:b/>
                <w:sz w:val="24"/>
              </w:rPr>
            </w:pPr>
            <w:r>
              <w:rPr>
                <w:rFonts w:hint="eastAsia" w:ascii="宋体" w:hAnsi="宋体" w:cs="宋体"/>
                <w:b/>
                <w:color w:val="000000"/>
                <w:kern w:val="0"/>
                <w:sz w:val="24"/>
                <w:lang w:bidi="ar"/>
              </w:rPr>
              <w:t>单价（最高限价）</w:t>
            </w:r>
          </w:p>
        </w:tc>
        <w:tc>
          <w:tcPr>
            <w:tcW w:w="2049" w:type="dxa"/>
            <w:noWrap w:val="0"/>
            <w:vAlign w:val="center"/>
          </w:tcPr>
          <w:p w14:paraId="3023C6B3">
            <w:pPr>
              <w:jc w:val="center"/>
              <w:rPr>
                <w:rFonts w:ascii="宋体" w:hAnsi="宋体" w:cs="仿宋"/>
                <w:b/>
                <w:sz w:val="24"/>
              </w:rPr>
            </w:pPr>
            <w:r>
              <w:rPr>
                <w:rFonts w:hint="eastAsia" w:ascii="宋体" w:hAnsi="宋体" w:cs="仿宋"/>
                <w:b/>
                <w:sz w:val="24"/>
              </w:rPr>
              <w:t>备注</w:t>
            </w:r>
          </w:p>
        </w:tc>
      </w:tr>
      <w:tr w14:paraId="3EA6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3" w:type="dxa"/>
            <w:noWrap w:val="0"/>
            <w:vAlign w:val="center"/>
          </w:tcPr>
          <w:p w14:paraId="1C71FD9E">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1</w:t>
            </w:r>
          </w:p>
        </w:tc>
        <w:tc>
          <w:tcPr>
            <w:tcW w:w="4503" w:type="dxa"/>
            <w:noWrap w:val="0"/>
            <w:vAlign w:val="center"/>
          </w:tcPr>
          <w:p w14:paraId="4F7D5D43">
            <w:pPr>
              <w:jc w:val="center"/>
              <w:rPr>
                <w:rFonts w:ascii="宋体" w:hAnsi="宋体" w:cs="仿宋"/>
                <w:sz w:val="24"/>
              </w:rPr>
            </w:pPr>
            <w:r>
              <w:rPr>
                <w:rFonts w:hint="eastAsia" w:ascii="宋体" w:hAnsi="宋体" w:cs="仿宋"/>
                <w:sz w:val="24"/>
              </w:rPr>
              <w:t>舞    台</w:t>
            </w:r>
          </w:p>
          <w:p w14:paraId="71B0B26C">
            <w:pPr>
              <w:jc w:val="center"/>
              <w:rPr>
                <w:rFonts w:ascii="宋体" w:hAnsi="宋体" w:cs="仿宋"/>
                <w:sz w:val="24"/>
              </w:rPr>
            </w:pPr>
            <w:r>
              <w:rPr>
                <w:rFonts w:hint="eastAsia" w:ascii="宋体" w:hAnsi="宋体" w:cs="仿宋"/>
                <w:sz w:val="24"/>
              </w:rPr>
              <w:t>（有产品合格证）</w:t>
            </w:r>
          </w:p>
        </w:tc>
        <w:tc>
          <w:tcPr>
            <w:tcW w:w="2541" w:type="dxa"/>
            <w:shd w:val="clear" w:color="auto" w:fill="auto"/>
            <w:noWrap w:val="0"/>
            <w:vAlign w:val="center"/>
          </w:tcPr>
          <w:p w14:paraId="0EC50C12">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7</w:t>
            </w:r>
            <w:r>
              <w:rPr>
                <w:rFonts w:hint="eastAsia" w:ascii="宋体" w:hAnsi="宋体" w:eastAsia="宋体" w:cs="宋体"/>
                <w:i w:val="0"/>
                <w:iCs w:val="0"/>
                <w:color w:val="auto"/>
                <w:kern w:val="0"/>
                <w:sz w:val="24"/>
                <w:szCs w:val="24"/>
                <w:u w:val="none"/>
                <w:lang w:val="en-US" w:eastAsia="zh-CN" w:bidi="ar"/>
              </w:rPr>
              <w:t xml:space="preserve">2元/㎡ </w:t>
            </w:r>
          </w:p>
        </w:tc>
        <w:tc>
          <w:tcPr>
            <w:tcW w:w="2049" w:type="dxa"/>
            <w:noWrap w:val="0"/>
            <w:vAlign w:val="center"/>
          </w:tcPr>
          <w:p w14:paraId="2AC1B260">
            <w:pPr>
              <w:spacing w:line="360" w:lineRule="exact"/>
              <w:jc w:val="center"/>
              <w:rPr>
                <w:rFonts w:ascii="宋体" w:hAnsi="宋体" w:cs="仿宋"/>
                <w:sz w:val="24"/>
              </w:rPr>
            </w:pPr>
            <w:r>
              <w:rPr>
                <w:rFonts w:hint="eastAsia" w:ascii="宋体" w:hAnsi="宋体" w:cs="仿宋"/>
                <w:sz w:val="24"/>
              </w:rPr>
              <w:t>包含地毯跟烟机</w:t>
            </w:r>
          </w:p>
        </w:tc>
      </w:tr>
      <w:tr w14:paraId="5743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3" w:type="dxa"/>
            <w:noWrap w:val="0"/>
            <w:vAlign w:val="center"/>
          </w:tcPr>
          <w:p w14:paraId="5657ABF2">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2</w:t>
            </w:r>
          </w:p>
        </w:tc>
        <w:tc>
          <w:tcPr>
            <w:tcW w:w="4503" w:type="dxa"/>
            <w:noWrap w:val="0"/>
            <w:vAlign w:val="center"/>
          </w:tcPr>
          <w:p w14:paraId="664FB969">
            <w:pPr>
              <w:jc w:val="center"/>
              <w:rPr>
                <w:rFonts w:ascii="宋体" w:hAnsi="宋体" w:cs="仿宋"/>
                <w:sz w:val="24"/>
              </w:rPr>
            </w:pPr>
            <w:r>
              <w:rPr>
                <w:rFonts w:hint="eastAsia" w:ascii="宋体" w:hAnsi="宋体" w:cs="仿宋"/>
                <w:sz w:val="24"/>
              </w:rPr>
              <w:t>线阵音响</w:t>
            </w:r>
          </w:p>
        </w:tc>
        <w:tc>
          <w:tcPr>
            <w:tcW w:w="2541" w:type="dxa"/>
            <w:shd w:val="clear" w:color="auto" w:fill="auto"/>
            <w:noWrap w:val="0"/>
            <w:vAlign w:val="center"/>
          </w:tcPr>
          <w:p w14:paraId="00B9F793">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400元/套</w:t>
            </w:r>
          </w:p>
        </w:tc>
        <w:tc>
          <w:tcPr>
            <w:tcW w:w="2049" w:type="dxa"/>
            <w:noWrap w:val="0"/>
            <w:vAlign w:val="center"/>
          </w:tcPr>
          <w:p w14:paraId="368B2DF1">
            <w:pPr>
              <w:spacing w:line="360" w:lineRule="exact"/>
              <w:jc w:val="center"/>
              <w:rPr>
                <w:rFonts w:ascii="宋体" w:hAnsi="宋体" w:cs="仿宋"/>
                <w:sz w:val="24"/>
              </w:rPr>
            </w:pPr>
            <w:r>
              <w:rPr>
                <w:rFonts w:hint="eastAsia" w:ascii="宋体" w:hAnsi="宋体" w:cs="仿宋"/>
                <w:sz w:val="24"/>
              </w:rPr>
              <w:t>音响类租赁需按要求提供麦克风、调音台等配套设备</w:t>
            </w:r>
          </w:p>
        </w:tc>
      </w:tr>
      <w:tr w14:paraId="1662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3" w:type="dxa"/>
            <w:noWrap w:val="0"/>
            <w:vAlign w:val="center"/>
          </w:tcPr>
          <w:p w14:paraId="27355429">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3</w:t>
            </w:r>
          </w:p>
        </w:tc>
        <w:tc>
          <w:tcPr>
            <w:tcW w:w="4503" w:type="dxa"/>
            <w:noWrap w:val="0"/>
            <w:vAlign w:val="center"/>
          </w:tcPr>
          <w:p w14:paraId="51B06646">
            <w:pPr>
              <w:jc w:val="center"/>
              <w:rPr>
                <w:rFonts w:ascii="宋体" w:hAnsi="宋体" w:cs="仿宋"/>
                <w:sz w:val="24"/>
              </w:rPr>
            </w:pPr>
            <w:r>
              <w:rPr>
                <w:rFonts w:hint="eastAsia" w:ascii="宋体" w:hAnsi="宋体" w:cs="仿宋"/>
                <w:sz w:val="24"/>
              </w:rPr>
              <w:t>全频音响</w:t>
            </w:r>
          </w:p>
        </w:tc>
        <w:tc>
          <w:tcPr>
            <w:tcW w:w="2541" w:type="dxa"/>
            <w:shd w:val="clear" w:color="auto" w:fill="auto"/>
            <w:noWrap w:val="0"/>
            <w:vAlign w:val="center"/>
          </w:tcPr>
          <w:p w14:paraId="412585A2">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960元/套 </w:t>
            </w:r>
          </w:p>
        </w:tc>
        <w:tc>
          <w:tcPr>
            <w:tcW w:w="2049" w:type="dxa"/>
            <w:noWrap w:val="0"/>
            <w:vAlign w:val="center"/>
          </w:tcPr>
          <w:p w14:paraId="19BE539D">
            <w:pPr>
              <w:spacing w:line="360" w:lineRule="exact"/>
              <w:jc w:val="center"/>
              <w:rPr>
                <w:rFonts w:ascii="宋体" w:hAnsi="宋体" w:cs="仿宋"/>
                <w:sz w:val="24"/>
              </w:rPr>
            </w:pPr>
            <w:r>
              <w:rPr>
                <w:rFonts w:hint="eastAsia" w:ascii="宋体" w:hAnsi="宋体" w:cs="仿宋"/>
                <w:sz w:val="24"/>
              </w:rPr>
              <w:t>音响类租赁需按要求提供麦克风、调音台等配套设备</w:t>
            </w:r>
          </w:p>
        </w:tc>
      </w:tr>
      <w:tr w14:paraId="54D0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3" w:type="dxa"/>
            <w:noWrap w:val="0"/>
            <w:vAlign w:val="center"/>
          </w:tcPr>
          <w:p w14:paraId="69CD4B1B">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4</w:t>
            </w:r>
          </w:p>
        </w:tc>
        <w:tc>
          <w:tcPr>
            <w:tcW w:w="4503" w:type="dxa"/>
            <w:noWrap w:val="0"/>
            <w:vAlign w:val="center"/>
          </w:tcPr>
          <w:p w14:paraId="4FBD443A">
            <w:pPr>
              <w:jc w:val="center"/>
              <w:rPr>
                <w:rFonts w:ascii="宋体" w:hAnsi="宋体" w:cs="仿宋"/>
                <w:sz w:val="24"/>
              </w:rPr>
            </w:pPr>
            <w:r>
              <w:rPr>
                <w:rFonts w:hint="eastAsia" w:ascii="宋体" w:hAnsi="宋体" w:cs="仿宋"/>
                <w:sz w:val="24"/>
              </w:rPr>
              <w:t>电脑灯</w:t>
            </w:r>
          </w:p>
        </w:tc>
        <w:tc>
          <w:tcPr>
            <w:tcW w:w="2541" w:type="dxa"/>
            <w:shd w:val="clear" w:color="auto" w:fill="auto"/>
            <w:noWrap w:val="0"/>
            <w:vAlign w:val="center"/>
          </w:tcPr>
          <w:p w14:paraId="5D93B3E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384元/个</w:t>
            </w:r>
          </w:p>
        </w:tc>
        <w:tc>
          <w:tcPr>
            <w:tcW w:w="2049" w:type="dxa"/>
            <w:noWrap w:val="0"/>
            <w:vAlign w:val="center"/>
          </w:tcPr>
          <w:p w14:paraId="690F8825">
            <w:pPr>
              <w:spacing w:line="360" w:lineRule="exact"/>
              <w:jc w:val="center"/>
              <w:rPr>
                <w:rFonts w:ascii="宋体" w:hAnsi="宋体" w:cs="仿宋"/>
                <w:sz w:val="24"/>
              </w:rPr>
            </w:pPr>
            <w:r>
              <w:rPr>
                <w:rFonts w:ascii="宋体" w:hAnsi="宋体" w:cs="仿宋"/>
                <w:sz w:val="24"/>
              </w:rPr>
              <w:t>灯光类需提供控台、灯架</w:t>
            </w:r>
          </w:p>
        </w:tc>
      </w:tr>
      <w:tr w14:paraId="7170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3" w:type="dxa"/>
            <w:noWrap w:val="0"/>
            <w:vAlign w:val="center"/>
          </w:tcPr>
          <w:p w14:paraId="7EB890F5">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5</w:t>
            </w:r>
          </w:p>
        </w:tc>
        <w:tc>
          <w:tcPr>
            <w:tcW w:w="4503" w:type="dxa"/>
            <w:noWrap w:val="0"/>
            <w:vAlign w:val="center"/>
          </w:tcPr>
          <w:p w14:paraId="2E4FD169">
            <w:pPr>
              <w:jc w:val="center"/>
              <w:rPr>
                <w:rFonts w:ascii="宋体" w:hAnsi="宋体" w:cs="仿宋"/>
                <w:sz w:val="24"/>
              </w:rPr>
            </w:pPr>
            <w:r>
              <w:rPr>
                <w:rFonts w:hint="eastAsia" w:ascii="宋体" w:hAnsi="宋体" w:cs="仿宋"/>
                <w:sz w:val="24"/>
              </w:rPr>
              <w:t>LED屏(P3)</w:t>
            </w:r>
          </w:p>
        </w:tc>
        <w:tc>
          <w:tcPr>
            <w:tcW w:w="2541" w:type="dxa"/>
            <w:shd w:val="clear" w:color="auto" w:fill="auto"/>
            <w:noWrap w:val="0"/>
            <w:vAlign w:val="center"/>
          </w:tcPr>
          <w:p w14:paraId="22247774">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 xml:space="preserve">56元/㎡ </w:t>
            </w:r>
          </w:p>
        </w:tc>
        <w:tc>
          <w:tcPr>
            <w:tcW w:w="2049" w:type="dxa"/>
            <w:noWrap w:val="0"/>
            <w:vAlign w:val="center"/>
          </w:tcPr>
          <w:p w14:paraId="41F134BB">
            <w:pPr>
              <w:spacing w:line="360" w:lineRule="exact"/>
              <w:jc w:val="center"/>
              <w:rPr>
                <w:rFonts w:ascii="宋体" w:hAnsi="宋体" w:cs="仿宋"/>
                <w:sz w:val="24"/>
              </w:rPr>
            </w:pPr>
            <w:r>
              <w:rPr>
                <w:rFonts w:hint="eastAsia" w:ascii="宋体" w:hAnsi="宋体" w:cs="仿宋"/>
                <w:sz w:val="24"/>
              </w:rPr>
              <w:t>提供电子屏基本素材</w:t>
            </w:r>
          </w:p>
        </w:tc>
      </w:tr>
      <w:tr w14:paraId="3144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3" w:type="dxa"/>
            <w:noWrap w:val="0"/>
            <w:vAlign w:val="center"/>
          </w:tcPr>
          <w:p w14:paraId="792DDA0D">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6</w:t>
            </w:r>
          </w:p>
        </w:tc>
        <w:tc>
          <w:tcPr>
            <w:tcW w:w="4503" w:type="dxa"/>
            <w:noWrap w:val="0"/>
            <w:vAlign w:val="center"/>
          </w:tcPr>
          <w:p w14:paraId="5F1C435F">
            <w:pPr>
              <w:jc w:val="center"/>
              <w:rPr>
                <w:rFonts w:ascii="宋体" w:hAnsi="宋体" w:cs="仿宋"/>
                <w:sz w:val="24"/>
              </w:rPr>
            </w:pPr>
            <w:r>
              <w:rPr>
                <w:rFonts w:hint="eastAsia" w:ascii="宋体" w:hAnsi="宋体" w:cs="仿宋"/>
                <w:sz w:val="24"/>
              </w:rPr>
              <w:t>椅子</w:t>
            </w:r>
          </w:p>
        </w:tc>
        <w:tc>
          <w:tcPr>
            <w:tcW w:w="2541" w:type="dxa"/>
            <w:shd w:val="clear" w:color="auto" w:fill="auto"/>
            <w:noWrap w:val="0"/>
            <w:vAlign w:val="center"/>
          </w:tcPr>
          <w:p w14:paraId="6CE7923D">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 xml:space="preserve">元/个 </w:t>
            </w:r>
          </w:p>
        </w:tc>
        <w:tc>
          <w:tcPr>
            <w:tcW w:w="2049" w:type="dxa"/>
            <w:noWrap w:val="0"/>
            <w:vAlign w:val="center"/>
          </w:tcPr>
          <w:p w14:paraId="4FE03EDC">
            <w:pPr>
              <w:spacing w:line="360" w:lineRule="exact"/>
              <w:jc w:val="center"/>
              <w:rPr>
                <w:rFonts w:ascii="宋体" w:hAnsi="宋体" w:cs="仿宋"/>
                <w:sz w:val="24"/>
              </w:rPr>
            </w:pPr>
            <w:r>
              <w:rPr>
                <w:rFonts w:ascii="宋体" w:hAnsi="宋体" w:cs="仿宋"/>
                <w:sz w:val="24"/>
              </w:rPr>
              <w:t>含椅套</w:t>
            </w:r>
          </w:p>
        </w:tc>
      </w:tr>
      <w:tr w14:paraId="12B6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3" w:type="dxa"/>
            <w:noWrap w:val="0"/>
            <w:vAlign w:val="center"/>
          </w:tcPr>
          <w:p w14:paraId="59DCADD6">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7</w:t>
            </w:r>
          </w:p>
        </w:tc>
        <w:tc>
          <w:tcPr>
            <w:tcW w:w="4503" w:type="dxa"/>
            <w:noWrap w:val="0"/>
            <w:vAlign w:val="center"/>
          </w:tcPr>
          <w:p w14:paraId="0C9D7C9E">
            <w:pPr>
              <w:jc w:val="center"/>
              <w:rPr>
                <w:rFonts w:ascii="宋体" w:hAnsi="宋体" w:cs="仿宋"/>
                <w:sz w:val="24"/>
              </w:rPr>
            </w:pPr>
            <w:r>
              <w:rPr>
                <w:rFonts w:hint="eastAsia" w:ascii="宋体" w:hAnsi="宋体" w:cs="仿宋"/>
                <w:sz w:val="24"/>
              </w:rPr>
              <w:t>折叠桌子</w:t>
            </w:r>
          </w:p>
        </w:tc>
        <w:tc>
          <w:tcPr>
            <w:tcW w:w="2541" w:type="dxa"/>
            <w:shd w:val="clear" w:color="auto" w:fill="auto"/>
            <w:noWrap w:val="0"/>
            <w:vAlign w:val="center"/>
          </w:tcPr>
          <w:p w14:paraId="755F9B3A">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36</w:t>
            </w:r>
            <w:r>
              <w:rPr>
                <w:rFonts w:hint="eastAsia" w:ascii="宋体" w:hAnsi="宋体" w:eastAsia="宋体" w:cs="宋体"/>
                <w:i w:val="0"/>
                <w:iCs w:val="0"/>
                <w:color w:val="auto"/>
                <w:kern w:val="0"/>
                <w:sz w:val="24"/>
                <w:szCs w:val="24"/>
                <w:u w:val="none"/>
                <w:lang w:val="en-US" w:eastAsia="zh-CN" w:bidi="ar"/>
              </w:rPr>
              <w:t>元/个</w:t>
            </w:r>
          </w:p>
        </w:tc>
        <w:tc>
          <w:tcPr>
            <w:tcW w:w="2049" w:type="dxa"/>
            <w:noWrap w:val="0"/>
            <w:vAlign w:val="center"/>
          </w:tcPr>
          <w:p w14:paraId="51CFE96F">
            <w:pPr>
              <w:spacing w:line="360" w:lineRule="exact"/>
              <w:jc w:val="center"/>
              <w:rPr>
                <w:rFonts w:ascii="宋体" w:hAnsi="宋体" w:cs="仿宋"/>
                <w:sz w:val="24"/>
              </w:rPr>
            </w:pPr>
            <w:r>
              <w:rPr>
                <w:rFonts w:hint="eastAsia" w:ascii="宋体" w:hAnsi="宋体" w:cs="仿宋"/>
                <w:sz w:val="24"/>
              </w:rPr>
              <w:t>带桌布</w:t>
            </w:r>
          </w:p>
        </w:tc>
      </w:tr>
      <w:tr w14:paraId="3C4A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3" w:type="dxa"/>
            <w:noWrap w:val="0"/>
            <w:vAlign w:val="center"/>
          </w:tcPr>
          <w:p w14:paraId="1F1C491F">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8</w:t>
            </w:r>
          </w:p>
        </w:tc>
        <w:tc>
          <w:tcPr>
            <w:tcW w:w="4503" w:type="dxa"/>
            <w:noWrap w:val="0"/>
            <w:vAlign w:val="center"/>
          </w:tcPr>
          <w:p w14:paraId="2A6F12F0">
            <w:pPr>
              <w:jc w:val="center"/>
              <w:rPr>
                <w:rFonts w:ascii="宋体" w:hAnsi="宋体" w:cs="仿宋"/>
                <w:sz w:val="24"/>
              </w:rPr>
            </w:pPr>
            <w:r>
              <w:rPr>
                <w:rFonts w:hint="eastAsia" w:ascii="宋体" w:hAnsi="宋体" w:cs="仿宋"/>
                <w:sz w:val="24"/>
              </w:rPr>
              <w:t>LED灯帕灯</w:t>
            </w:r>
          </w:p>
        </w:tc>
        <w:tc>
          <w:tcPr>
            <w:tcW w:w="2541" w:type="dxa"/>
            <w:noWrap w:val="0"/>
            <w:vAlign w:val="center"/>
          </w:tcPr>
          <w:p w14:paraId="1CE5FC26">
            <w:pPr>
              <w:keepNext w:val="0"/>
              <w:keepLines w:val="0"/>
              <w:widowControl/>
              <w:suppressLineNumbers w:val="0"/>
              <w:jc w:val="center"/>
              <w:textAlignment w:val="center"/>
              <w:rPr>
                <w:rFonts w:ascii="宋体" w:hAnsi="宋体" w:cs="仿宋"/>
                <w:sz w:val="24"/>
              </w:rPr>
            </w:pPr>
            <w:r>
              <w:rPr>
                <w:rFonts w:hint="eastAsia" w:ascii="宋体" w:hAnsi="宋体" w:eastAsia="宋体" w:cs="宋体"/>
                <w:i w:val="0"/>
                <w:iCs w:val="0"/>
                <w:color w:val="000000"/>
                <w:kern w:val="0"/>
                <w:sz w:val="24"/>
                <w:szCs w:val="24"/>
                <w:u w:val="none"/>
                <w:lang w:val="en-US" w:eastAsia="zh-CN" w:bidi="ar"/>
              </w:rPr>
              <w:t>96</w:t>
            </w:r>
            <w:r>
              <w:rPr>
                <w:rFonts w:hint="eastAsia" w:ascii="宋体" w:hAnsi="宋体" w:cs="仿宋"/>
                <w:sz w:val="24"/>
              </w:rPr>
              <w:t>元/个</w:t>
            </w:r>
          </w:p>
        </w:tc>
        <w:tc>
          <w:tcPr>
            <w:tcW w:w="2049" w:type="dxa"/>
            <w:noWrap w:val="0"/>
            <w:vAlign w:val="center"/>
          </w:tcPr>
          <w:p w14:paraId="6BAB7242">
            <w:pPr>
              <w:spacing w:line="360" w:lineRule="exact"/>
              <w:jc w:val="center"/>
              <w:rPr>
                <w:rFonts w:ascii="宋体" w:hAnsi="宋体" w:cs="仿宋"/>
                <w:sz w:val="24"/>
              </w:rPr>
            </w:pPr>
            <w:r>
              <w:rPr>
                <w:rFonts w:ascii="宋体" w:hAnsi="宋体" w:cs="仿宋"/>
                <w:sz w:val="24"/>
              </w:rPr>
              <w:t>灯光类需提供控台、灯架</w:t>
            </w:r>
          </w:p>
        </w:tc>
      </w:tr>
      <w:tr w14:paraId="4624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3" w:type="dxa"/>
            <w:noWrap w:val="0"/>
            <w:vAlign w:val="center"/>
          </w:tcPr>
          <w:p w14:paraId="3CC6FE8F">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9</w:t>
            </w:r>
          </w:p>
        </w:tc>
        <w:tc>
          <w:tcPr>
            <w:tcW w:w="4503" w:type="dxa"/>
            <w:noWrap w:val="0"/>
            <w:vAlign w:val="center"/>
          </w:tcPr>
          <w:p w14:paraId="27C99E82">
            <w:pPr>
              <w:jc w:val="center"/>
              <w:rPr>
                <w:rFonts w:ascii="宋体" w:hAnsi="宋体" w:cs="仿宋"/>
                <w:sz w:val="24"/>
              </w:rPr>
            </w:pPr>
            <w:r>
              <w:rPr>
                <w:rFonts w:hint="eastAsia" w:ascii="宋体" w:hAnsi="宋体" w:cs="仿宋"/>
                <w:sz w:val="24"/>
              </w:rPr>
              <w:t>追光灯</w:t>
            </w:r>
          </w:p>
        </w:tc>
        <w:tc>
          <w:tcPr>
            <w:tcW w:w="2541" w:type="dxa"/>
            <w:noWrap w:val="0"/>
            <w:vAlign w:val="center"/>
          </w:tcPr>
          <w:p w14:paraId="6D2962CA">
            <w:pPr>
              <w:keepNext w:val="0"/>
              <w:keepLines w:val="0"/>
              <w:widowControl/>
              <w:suppressLineNumbers w:val="0"/>
              <w:jc w:val="center"/>
              <w:textAlignment w:val="center"/>
              <w:rPr>
                <w:rFonts w:ascii="宋体" w:hAnsi="宋体" w:cs="仿宋"/>
                <w:sz w:val="24"/>
              </w:rPr>
            </w:pPr>
            <w:r>
              <w:rPr>
                <w:rFonts w:hint="eastAsia" w:ascii="宋体" w:hAnsi="宋体" w:eastAsia="宋体" w:cs="宋体"/>
                <w:i w:val="0"/>
                <w:iCs w:val="0"/>
                <w:color w:val="000000"/>
                <w:kern w:val="0"/>
                <w:sz w:val="24"/>
                <w:szCs w:val="24"/>
                <w:u w:val="none"/>
                <w:lang w:val="en-US" w:eastAsia="zh-CN" w:bidi="ar"/>
              </w:rPr>
              <w:t>600</w:t>
            </w:r>
            <w:r>
              <w:rPr>
                <w:rFonts w:hint="eastAsia" w:ascii="宋体" w:hAnsi="宋体" w:cs="仿宋"/>
                <w:sz w:val="24"/>
              </w:rPr>
              <w:t>元/台</w:t>
            </w:r>
          </w:p>
        </w:tc>
        <w:tc>
          <w:tcPr>
            <w:tcW w:w="2049" w:type="dxa"/>
            <w:noWrap w:val="0"/>
            <w:vAlign w:val="center"/>
          </w:tcPr>
          <w:p w14:paraId="1AFB69B8">
            <w:pPr>
              <w:spacing w:line="360" w:lineRule="exact"/>
              <w:jc w:val="center"/>
              <w:rPr>
                <w:rFonts w:ascii="宋体" w:hAnsi="宋体" w:cs="仿宋"/>
                <w:sz w:val="24"/>
              </w:rPr>
            </w:pPr>
            <w:r>
              <w:rPr>
                <w:rFonts w:ascii="宋体" w:hAnsi="宋体" w:cs="仿宋"/>
                <w:sz w:val="24"/>
              </w:rPr>
              <w:t>包括操作人员</w:t>
            </w:r>
          </w:p>
        </w:tc>
      </w:tr>
      <w:tr w14:paraId="2D0F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3" w:type="dxa"/>
            <w:noWrap w:val="0"/>
            <w:vAlign w:val="center"/>
          </w:tcPr>
          <w:p w14:paraId="7B4BF728">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10</w:t>
            </w:r>
          </w:p>
        </w:tc>
        <w:tc>
          <w:tcPr>
            <w:tcW w:w="4503" w:type="dxa"/>
            <w:noWrap w:val="0"/>
            <w:vAlign w:val="center"/>
          </w:tcPr>
          <w:p w14:paraId="07A940A3">
            <w:pPr>
              <w:jc w:val="center"/>
              <w:rPr>
                <w:rFonts w:ascii="宋体" w:hAnsi="宋体" w:cs="仿宋"/>
                <w:sz w:val="24"/>
              </w:rPr>
            </w:pPr>
            <w:r>
              <w:rPr>
                <w:rFonts w:hint="eastAsia" w:ascii="宋体" w:hAnsi="宋体" w:cs="仿宋"/>
                <w:sz w:val="24"/>
              </w:rPr>
              <w:t>背景（喷绘）</w:t>
            </w:r>
          </w:p>
        </w:tc>
        <w:tc>
          <w:tcPr>
            <w:tcW w:w="2541" w:type="dxa"/>
            <w:noWrap w:val="0"/>
            <w:vAlign w:val="center"/>
          </w:tcPr>
          <w:p w14:paraId="27359441">
            <w:pPr>
              <w:keepNext w:val="0"/>
              <w:keepLines w:val="0"/>
              <w:widowControl/>
              <w:suppressLineNumbers w:val="0"/>
              <w:jc w:val="center"/>
              <w:textAlignment w:val="center"/>
              <w:rPr>
                <w:rFonts w:ascii="宋体" w:hAnsi="宋体" w:cs="仿宋"/>
                <w:sz w:val="24"/>
              </w:rPr>
            </w:pPr>
            <w:r>
              <w:rPr>
                <w:rFonts w:hint="eastAsia" w:ascii="宋体" w:hAnsi="宋体" w:eastAsia="宋体" w:cs="宋体"/>
                <w:i w:val="0"/>
                <w:iCs w:val="0"/>
                <w:color w:val="000000"/>
                <w:kern w:val="0"/>
                <w:sz w:val="24"/>
                <w:szCs w:val="24"/>
                <w:u w:val="none"/>
                <w:lang w:val="en-US" w:eastAsia="zh-CN" w:bidi="ar"/>
              </w:rPr>
              <w:t>66</w:t>
            </w:r>
            <w:r>
              <w:rPr>
                <w:rFonts w:hint="eastAsia" w:ascii="宋体" w:hAnsi="宋体" w:cs="仿宋"/>
                <w:sz w:val="24"/>
              </w:rPr>
              <w:t>元/㎡</w:t>
            </w:r>
          </w:p>
        </w:tc>
        <w:tc>
          <w:tcPr>
            <w:tcW w:w="2049" w:type="dxa"/>
            <w:noWrap w:val="0"/>
            <w:vAlign w:val="center"/>
          </w:tcPr>
          <w:p w14:paraId="1E63A9A7">
            <w:pPr>
              <w:spacing w:line="360" w:lineRule="exact"/>
              <w:jc w:val="center"/>
              <w:rPr>
                <w:rFonts w:ascii="宋体" w:hAnsi="宋体" w:cs="仿宋"/>
                <w:sz w:val="24"/>
              </w:rPr>
            </w:pPr>
            <w:r>
              <w:rPr>
                <w:rFonts w:hint="eastAsia" w:ascii="宋体" w:hAnsi="宋体" w:cs="仿宋"/>
                <w:sz w:val="24"/>
              </w:rPr>
              <w:t>包括设计</w:t>
            </w:r>
          </w:p>
        </w:tc>
      </w:tr>
      <w:tr w14:paraId="339C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3" w:type="dxa"/>
            <w:noWrap w:val="0"/>
            <w:vAlign w:val="center"/>
          </w:tcPr>
          <w:p w14:paraId="07A77848">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11</w:t>
            </w:r>
          </w:p>
        </w:tc>
        <w:tc>
          <w:tcPr>
            <w:tcW w:w="4503" w:type="dxa"/>
            <w:noWrap w:val="0"/>
            <w:vAlign w:val="center"/>
          </w:tcPr>
          <w:p w14:paraId="367FF51F">
            <w:pPr>
              <w:jc w:val="center"/>
              <w:rPr>
                <w:rFonts w:ascii="宋体" w:hAnsi="宋体" w:cs="仿宋"/>
                <w:sz w:val="24"/>
              </w:rPr>
            </w:pPr>
            <w:r>
              <w:rPr>
                <w:rFonts w:hint="eastAsia" w:ascii="宋体" w:hAnsi="宋体" w:cs="宋体"/>
                <w:color w:val="000000"/>
                <w:kern w:val="0"/>
                <w:sz w:val="24"/>
                <w:lang w:bidi="ar"/>
              </w:rPr>
              <w:t>桁架租用（含运输、搭设）</w:t>
            </w:r>
          </w:p>
        </w:tc>
        <w:tc>
          <w:tcPr>
            <w:tcW w:w="2541" w:type="dxa"/>
            <w:noWrap w:val="0"/>
            <w:vAlign w:val="center"/>
          </w:tcPr>
          <w:p w14:paraId="3AEDE6F9">
            <w:pPr>
              <w:keepNext w:val="0"/>
              <w:keepLines w:val="0"/>
              <w:widowControl/>
              <w:suppressLineNumbers w:val="0"/>
              <w:jc w:val="center"/>
              <w:textAlignment w:val="center"/>
              <w:rPr>
                <w:rFonts w:ascii="宋体" w:hAnsi="宋体" w:cs="仿宋"/>
                <w:sz w:val="24"/>
              </w:rPr>
            </w:pPr>
            <w:r>
              <w:rPr>
                <w:rFonts w:hint="eastAsia" w:ascii="宋体" w:hAnsi="宋体" w:eastAsia="宋体" w:cs="宋体"/>
                <w:i w:val="0"/>
                <w:iCs w:val="0"/>
                <w:color w:val="000000"/>
                <w:kern w:val="0"/>
                <w:sz w:val="24"/>
                <w:szCs w:val="24"/>
                <w:u w:val="none"/>
                <w:lang w:val="en-US" w:eastAsia="zh-CN" w:bidi="ar"/>
              </w:rPr>
              <w:t>42</w:t>
            </w:r>
            <w:r>
              <w:rPr>
                <w:rFonts w:hint="eastAsia" w:ascii="宋体" w:hAnsi="宋体" w:cs="仿宋"/>
                <w:sz w:val="24"/>
              </w:rPr>
              <w:t>元/㎡</w:t>
            </w:r>
          </w:p>
        </w:tc>
        <w:tc>
          <w:tcPr>
            <w:tcW w:w="2049" w:type="dxa"/>
            <w:noWrap w:val="0"/>
            <w:vAlign w:val="center"/>
          </w:tcPr>
          <w:p w14:paraId="3D20D368">
            <w:pPr>
              <w:spacing w:line="360" w:lineRule="exact"/>
              <w:jc w:val="center"/>
              <w:rPr>
                <w:rFonts w:ascii="宋体" w:hAnsi="宋体" w:cs="仿宋"/>
                <w:sz w:val="24"/>
              </w:rPr>
            </w:pPr>
          </w:p>
        </w:tc>
      </w:tr>
      <w:tr w14:paraId="2295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3" w:type="dxa"/>
            <w:noWrap w:val="0"/>
            <w:vAlign w:val="center"/>
          </w:tcPr>
          <w:p w14:paraId="06394190">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12</w:t>
            </w:r>
          </w:p>
        </w:tc>
        <w:tc>
          <w:tcPr>
            <w:tcW w:w="4503" w:type="dxa"/>
            <w:noWrap w:val="0"/>
            <w:vAlign w:val="center"/>
          </w:tcPr>
          <w:p w14:paraId="5C17FEFF">
            <w:pPr>
              <w:jc w:val="center"/>
              <w:rPr>
                <w:rFonts w:ascii="宋体" w:hAnsi="宋体" w:cs="仿宋"/>
                <w:sz w:val="24"/>
              </w:rPr>
            </w:pPr>
            <w:r>
              <w:rPr>
                <w:rFonts w:hint="eastAsia" w:ascii="宋体" w:hAnsi="宋体" w:cs="仿宋"/>
                <w:sz w:val="24"/>
              </w:rPr>
              <w:t>节目单</w:t>
            </w:r>
          </w:p>
        </w:tc>
        <w:tc>
          <w:tcPr>
            <w:tcW w:w="2541" w:type="dxa"/>
            <w:noWrap w:val="0"/>
            <w:vAlign w:val="center"/>
          </w:tcPr>
          <w:p w14:paraId="38D5B871">
            <w:pPr>
              <w:keepNext w:val="0"/>
              <w:keepLines w:val="0"/>
              <w:widowControl/>
              <w:suppressLineNumbers w:val="0"/>
              <w:jc w:val="center"/>
              <w:textAlignment w:val="center"/>
              <w:rPr>
                <w:rFonts w:ascii="宋体" w:hAnsi="宋体" w:cs="仿宋"/>
                <w:sz w:val="24"/>
              </w:rPr>
            </w:pPr>
            <w:r>
              <w:rPr>
                <w:rFonts w:hint="eastAsia" w:ascii="宋体" w:hAnsi="宋体" w:eastAsia="宋体" w:cs="宋体"/>
                <w:i w:val="0"/>
                <w:iCs w:val="0"/>
                <w:color w:val="000000"/>
                <w:kern w:val="0"/>
                <w:sz w:val="24"/>
                <w:szCs w:val="24"/>
                <w:u w:val="none"/>
                <w:lang w:val="en-US" w:eastAsia="zh-CN" w:bidi="ar"/>
              </w:rPr>
              <w:t>8.4</w:t>
            </w:r>
            <w:r>
              <w:rPr>
                <w:rFonts w:hint="eastAsia" w:ascii="宋体" w:hAnsi="宋体" w:cs="仿宋"/>
                <w:sz w:val="24"/>
              </w:rPr>
              <w:t>元/张</w:t>
            </w:r>
          </w:p>
        </w:tc>
        <w:tc>
          <w:tcPr>
            <w:tcW w:w="2049" w:type="dxa"/>
            <w:noWrap w:val="0"/>
            <w:vAlign w:val="center"/>
          </w:tcPr>
          <w:p w14:paraId="2F645757">
            <w:pPr>
              <w:spacing w:line="360" w:lineRule="exact"/>
              <w:jc w:val="center"/>
              <w:rPr>
                <w:rFonts w:ascii="宋体" w:hAnsi="宋体" w:cs="仿宋"/>
                <w:sz w:val="24"/>
              </w:rPr>
            </w:pPr>
            <w:r>
              <w:rPr>
                <w:rFonts w:hint="eastAsia" w:ascii="宋体" w:hAnsi="宋体" w:cs="仿宋"/>
                <w:sz w:val="24"/>
              </w:rPr>
              <w:t>包括设计</w:t>
            </w:r>
          </w:p>
        </w:tc>
      </w:tr>
      <w:tr w14:paraId="4F3F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3" w:type="dxa"/>
            <w:noWrap w:val="0"/>
            <w:vAlign w:val="center"/>
          </w:tcPr>
          <w:p w14:paraId="0C7FF7E5">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13</w:t>
            </w:r>
          </w:p>
        </w:tc>
        <w:tc>
          <w:tcPr>
            <w:tcW w:w="4503" w:type="dxa"/>
            <w:noWrap w:val="0"/>
            <w:vAlign w:val="center"/>
          </w:tcPr>
          <w:p w14:paraId="715BB97B">
            <w:pPr>
              <w:jc w:val="center"/>
              <w:rPr>
                <w:rFonts w:ascii="宋体" w:hAnsi="宋体" w:cs="仿宋"/>
                <w:sz w:val="24"/>
              </w:rPr>
            </w:pPr>
            <w:r>
              <w:rPr>
                <w:rFonts w:hint="eastAsia" w:ascii="宋体" w:hAnsi="宋体" w:cs="仿宋"/>
                <w:sz w:val="24"/>
              </w:rPr>
              <w:t>展板</w:t>
            </w:r>
          </w:p>
        </w:tc>
        <w:tc>
          <w:tcPr>
            <w:tcW w:w="2541" w:type="dxa"/>
            <w:noWrap w:val="0"/>
            <w:vAlign w:val="center"/>
          </w:tcPr>
          <w:p w14:paraId="56FB8DED">
            <w:pPr>
              <w:keepNext w:val="0"/>
              <w:keepLines w:val="0"/>
              <w:widowControl/>
              <w:suppressLineNumbers w:val="0"/>
              <w:jc w:val="center"/>
              <w:textAlignment w:val="center"/>
              <w:rPr>
                <w:rFonts w:ascii="宋体" w:hAnsi="宋体" w:cs="仿宋"/>
                <w:sz w:val="24"/>
              </w:rPr>
            </w:pPr>
            <w:r>
              <w:rPr>
                <w:rFonts w:hint="eastAsia" w:ascii="宋体" w:hAnsi="宋体" w:eastAsia="宋体" w:cs="宋体"/>
                <w:i w:val="0"/>
                <w:iCs w:val="0"/>
                <w:color w:val="000000"/>
                <w:kern w:val="0"/>
                <w:sz w:val="24"/>
                <w:szCs w:val="24"/>
                <w:u w:val="none"/>
                <w:lang w:val="en-US" w:eastAsia="zh-CN" w:bidi="ar"/>
              </w:rPr>
              <w:t>108</w:t>
            </w:r>
            <w:r>
              <w:rPr>
                <w:rFonts w:hint="eastAsia" w:ascii="宋体" w:hAnsi="宋体" w:cs="仿宋"/>
                <w:sz w:val="24"/>
              </w:rPr>
              <w:t>元/㎡</w:t>
            </w:r>
          </w:p>
        </w:tc>
        <w:tc>
          <w:tcPr>
            <w:tcW w:w="2049" w:type="dxa"/>
            <w:noWrap w:val="0"/>
            <w:vAlign w:val="center"/>
          </w:tcPr>
          <w:p w14:paraId="0ED34B45">
            <w:pPr>
              <w:spacing w:line="360" w:lineRule="exact"/>
              <w:jc w:val="center"/>
              <w:rPr>
                <w:rFonts w:ascii="宋体" w:hAnsi="宋体" w:cs="仿宋"/>
                <w:sz w:val="24"/>
              </w:rPr>
            </w:pPr>
            <w:r>
              <w:rPr>
                <w:rFonts w:hint="eastAsia" w:ascii="宋体" w:hAnsi="宋体" w:cs="仿宋"/>
                <w:sz w:val="24"/>
              </w:rPr>
              <w:t>包括设计</w:t>
            </w:r>
          </w:p>
        </w:tc>
      </w:tr>
      <w:tr w14:paraId="57E6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3" w:type="dxa"/>
            <w:noWrap w:val="0"/>
            <w:vAlign w:val="center"/>
          </w:tcPr>
          <w:p w14:paraId="0A728220">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14</w:t>
            </w:r>
          </w:p>
        </w:tc>
        <w:tc>
          <w:tcPr>
            <w:tcW w:w="4503" w:type="dxa"/>
            <w:noWrap w:val="0"/>
            <w:vAlign w:val="center"/>
          </w:tcPr>
          <w:p w14:paraId="0D23C6D3">
            <w:pPr>
              <w:jc w:val="center"/>
              <w:rPr>
                <w:rFonts w:ascii="宋体" w:hAnsi="宋体" w:cs="仿宋"/>
                <w:sz w:val="24"/>
              </w:rPr>
            </w:pPr>
            <w:r>
              <w:rPr>
                <w:rFonts w:hint="eastAsia" w:ascii="宋体" w:hAnsi="宋体" w:cs="仿宋"/>
                <w:sz w:val="24"/>
              </w:rPr>
              <w:t>隔离桩（软）</w:t>
            </w:r>
          </w:p>
        </w:tc>
        <w:tc>
          <w:tcPr>
            <w:tcW w:w="2541" w:type="dxa"/>
            <w:noWrap w:val="0"/>
            <w:vAlign w:val="center"/>
          </w:tcPr>
          <w:p w14:paraId="5B8493AA">
            <w:pPr>
              <w:keepNext w:val="0"/>
              <w:keepLines w:val="0"/>
              <w:widowControl/>
              <w:suppressLineNumbers w:val="0"/>
              <w:jc w:val="center"/>
              <w:textAlignment w:val="center"/>
              <w:rPr>
                <w:rFonts w:ascii="宋体" w:hAnsi="宋体" w:cs="仿宋"/>
                <w:sz w:val="24"/>
              </w:rPr>
            </w:pPr>
            <w:r>
              <w:rPr>
                <w:rFonts w:hint="eastAsia" w:ascii="宋体" w:hAnsi="宋体" w:eastAsia="宋体" w:cs="宋体"/>
                <w:i w:val="0"/>
                <w:iCs w:val="0"/>
                <w:color w:val="000000"/>
                <w:kern w:val="0"/>
                <w:sz w:val="24"/>
                <w:szCs w:val="24"/>
                <w:u w:val="none"/>
                <w:lang w:val="en-US" w:eastAsia="zh-CN" w:bidi="ar"/>
              </w:rPr>
              <w:t>42</w:t>
            </w:r>
            <w:r>
              <w:rPr>
                <w:rFonts w:hint="eastAsia" w:ascii="宋体" w:hAnsi="宋体" w:cs="仿宋"/>
                <w:sz w:val="24"/>
              </w:rPr>
              <w:t>元/个</w:t>
            </w:r>
          </w:p>
        </w:tc>
        <w:tc>
          <w:tcPr>
            <w:tcW w:w="2049" w:type="dxa"/>
            <w:noWrap w:val="0"/>
            <w:vAlign w:val="center"/>
          </w:tcPr>
          <w:p w14:paraId="4789E1DA">
            <w:pPr>
              <w:spacing w:line="360" w:lineRule="exact"/>
              <w:jc w:val="center"/>
              <w:rPr>
                <w:rFonts w:ascii="宋体" w:hAnsi="宋体" w:cs="仿宋"/>
                <w:sz w:val="24"/>
              </w:rPr>
            </w:pPr>
          </w:p>
        </w:tc>
      </w:tr>
      <w:tr w14:paraId="0D21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3" w:type="dxa"/>
            <w:noWrap w:val="0"/>
            <w:vAlign w:val="center"/>
          </w:tcPr>
          <w:p w14:paraId="31927CC3">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15</w:t>
            </w:r>
          </w:p>
        </w:tc>
        <w:tc>
          <w:tcPr>
            <w:tcW w:w="4503" w:type="dxa"/>
            <w:noWrap w:val="0"/>
            <w:vAlign w:val="center"/>
          </w:tcPr>
          <w:p w14:paraId="2292531C">
            <w:pPr>
              <w:jc w:val="center"/>
              <w:rPr>
                <w:rFonts w:ascii="宋体" w:hAnsi="宋体" w:cs="仿宋"/>
                <w:sz w:val="24"/>
              </w:rPr>
            </w:pPr>
            <w:r>
              <w:rPr>
                <w:rFonts w:hint="eastAsia" w:ascii="宋体" w:hAnsi="宋体" w:cs="仿宋"/>
                <w:sz w:val="24"/>
              </w:rPr>
              <w:t>隔离桩（硬）</w:t>
            </w:r>
          </w:p>
        </w:tc>
        <w:tc>
          <w:tcPr>
            <w:tcW w:w="2541" w:type="dxa"/>
            <w:noWrap w:val="0"/>
            <w:vAlign w:val="center"/>
          </w:tcPr>
          <w:p w14:paraId="7DE01D4C">
            <w:pPr>
              <w:keepNext w:val="0"/>
              <w:keepLines w:val="0"/>
              <w:widowControl/>
              <w:suppressLineNumbers w:val="0"/>
              <w:jc w:val="center"/>
              <w:textAlignment w:val="center"/>
              <w:rPr>
                <w:rFonts w:ascii="宋体" w:hAnsi="宋体" w:cs="仿宋"/>
                <w:sz w:val="24"/>
              </w:rPr>
            </w:pPr>
            <w:r>
              <w:rPr>
                <w:rFonts w:hint="eastAsia" w:ascii="宋体" w:hAnsi="宋体" w:eastAsia="宋体" w:cs="宋体"/>
                <w:i w:val="0"/>
                <w:iCs w:val="0"/>
                <w:color w:val="000000"/>
                <w:kern w:val="0"/>
                <w:sz w:val="24"/>
                <w:szCs w:val="24"/>
                <w:u w:val="none"/>
                <w:lang w:val="en-US" w:eastAsia="zh-CN" w:bidi="ar"/>
              </w:rPr>
              <w:t>42</w:t>
            </w:r>
            <w:r>
              <w:rPr>
                <w:rFonts w:hint="eastAsia" w:ascii="宋体" w:hAnsi="宋体" w:cs="仿宋"/>
                <w:sz w:val="24"/>
              </w:rPr>
              <w:t>元/㎡</w:t>
            </w:r>
          </w:p>
        </w:tc>
        <w:tc>
          <w:tcPr>
            <w:tcW w:w="2049" w:type="dxa"/>
            <w:noWrap w:val="0"/>
            <w:vAlign w:val="center"/>
          </w:tcPr>
          <w:p w14:paraId="1C87C3B4">
            <w:pPr>
              <w:spacing w:line="360" w:lineRule="exact"/>
              <w:jc w:val="center"/>
              <w:rPr>
                <w:rFonts w:ascii="宋体" w:hAnsi="宋体" w:cs="仿宋"/>
                <w:sz w:val="24"/>
              </w:rPr>
            </w:pPr>
          </w:p>
        </w:tc>
      </w:tr>
      <w:tr w14:paraId="7277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3" w:type="dxa"/>
            <w:noWrap w:val="0"/>
            <w:vAlign w:val="center"/>
          </w:tcPr>
          <w:p w14:paraId="6ED7B084">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16</w:t>
            </w:r>
          </w:p>
        </w:tc>
        <w:tc>
          <w:tcPr>
            <w:tcW w:w="4503" w:type="dxa"/>
            <w:noWrap w:val="0"/>
            <w:vAlign w:val="center"/>
          </w:tcPr>
          <w:p w14:paraId="2E4E8FEB">
            <w:pPr>
              <w:jc w:val="center"/>
              <w:rPr>
                <w:rFonts w:ascii="宋体" w:hAnsi="宋体" w:cs="仿宋"/>
                <w:sz w:val="24"/>
              </w:rPr>
            </w:pPr>
            <w:r>
              <w:rPr>
                <w:rFonts w:hint="eastAsia" w:ascii="宋体" w:hAnsi="宋体" w:cs="仿宋"/>
                <w:sz w:val="24"/>
              </w:rPr>
              <w:t>工作证</w:t>
            </w:r>
          </w:p>
        </w:tc>
        <w:tc>
          <w:tcPr>
            <w:tcW w:w="2541" w:type="dxa"/>
            <w:noWrap w:val="0"/>
            <w:vAlign w:val="center"/>
          </w:tcPr>
          <w:p w14:paraId="41F39F70">
            <w:pPr>
              <w:keepNext w:val="0"/>
              <w:keepLines w:val="0"/>
              <w:widowControl/>
              <w:suppressLineNumbers w:val="0"/>
              <w:jc w:val="center"/>
              <w:textAlignment w:val="center"/>
              <w:rPr>
                <w:rFonts w:ascii="宋体" w:hAnsi="宋体" w:cs="仿宋"/>
                <w:sz w:val="24"/>
              </w:rPr>
            </w:pPr>
            <w:r>
              <w:rPr>
                <w:rFonts w:hint="eastAsia" w:ascii="宋体" w:hAnsi="宋体" w:eastAsia="宋体" w:cs="宋体"/>
                <w:i w:val="0"/>
                <w:iCs w:val="0"/>
                <w:color w:val="000000"/>
                <w:kern w:val="0"/>
                <w:sz w:val="24"/>
                <w:szCs w:val="24"/>
                <w:u w:val="none"/>
                <w:lang w:val="en-US" w:eastAsia="zh-CN" w:bidi="ar"/>
              </w:rPr>
              <w:t>21.6</w:t>
            </w:r>
            <w:r>
              <w:rPr>
                <w:rFonts w:hint="eastAsia" w:ascii="宋体" w:hAnsi="宋体" w:cs="仿宋"/>
                <w:sz w:val="24"/>
              </w:rPr>
              <w:t>元/张</w:t>
            </w:r>
          </w:p>
        </w:tc>
        <w:tc>
          <w:tcPr>
            <w:tcW w:w="2049" w:type="dxa"/>
            <w:noWrap w:val="0"/>
            <w:vAlign w:val="center"/>
          </w:tcPr>
          <w:p w14:paraId="0C624894">
            <w:pPr>
              <w:spacing w:line="360" w:lineRule="exact"/>
              <w:jc w:val="center"/>
              <w:rPr>
                <w:rFonts w:ascii="宋体" w:hAnsi="宋体" w:cs="仿宋"/>
                <w:sz w:val="24"/>
              </w:rPr>
            </w:pPr>
            <w:r>
              <w:rPr>
                <w:rFonts w:hint="eastAsia" w:ascii="宋体" w:hAnsi="宋体" w:cs="仿宋"/>
                <w:sz w:val="24"/>
              </w:rPr>
              <w:t>包括设计</w:t>
            </w:r>
          </w:p>
        </w:tc>
      </w:tr>
      <w:tr w14:paraId="3984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3" w:type="dxa"/>
            <w:noWrap w:val="0"/>
            <w:vAlign w:val="center"/>
          </w:tcPr>
          <w:p w14:paraId="52BF0FD9">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17</w:t>
            </w:r>
          </w:p>
        </w:tc>
        <w:tc>
          <w:tcPr>
            <w:tcW w:w="4503" w:type="dxa"/>
            <w:noWrap w:val="0"/>
            <w:vAlign w:val="center"/>
          </w:tcPr>
          <w:p w14:paraId="08D6FF39">
            <w:pPr>
              <w:jc w:val="center"/>
              <w:rPr>
                <w:rFonts w:ascii="宋体" w:hAnsi="宋体" w:cs="仿宋"/>
                <w:sz w:val="24"/>
              </w:rPr>
            </w:pPr>
            <w:r>
              <w:rPr>
                <w:rFonts w:hint="eastAsia" w:ascii="宋体" w:hAnsi="宋体" w:cs="仿宋"/>
                <w:sz w:val="24"/>
              </w:rPr>
              <w:t>证书</w:t>
            </w:r>
          </w:p>
        </w:tc>
        <w:tc>
          <w:tcPr>
            <w:tcW w:w="2541" w:type="dxa"/>
            <w:noWrap w:val="0"/>
            <w:vAlign w:val="center"/>
          </w:tcPr>
          <w:p w14:paraId="7D31BA6C">
            <w:pPr>
              <w:keepNext w:val="0"/>
              <w:keepLines w:val="0"/>
              <w:widowControl/>
              <w:suppressLineNumbers w:val="0"/>
              <w:jc w:val="center"/>
              <w:textAlignment w:val="center"/>
              <w:rPr>
                <w:rFonts w:ascii="宋体" w:hAnsi="宋体" w:cs="仿宋"/>
                <w:sz w:val="24"/>
              </w:rPr>
            </w:pPr>
            <w:r>
              <w:rPr>
                <w:rFonts w:hint="eastAsia" w:ascii="宋体" w:hAnsi="宋体" w:eastAsia="宋体" w:cs="宋体"/>
                <w:i w:val="0"/>
                <w:iCs w:val="0"/>
                <w:color w:val="000000"/>
                <w:kern w:val="0"/>
                <w:sz w:val="24"/>
                <w:szCs w:val="24"/>
                <w:u w:val="none"/>
                <w:lang w:val="en-US" w:eastAsia="zh-CN" w:bidi="ar"/>
              </w:rPr>
              <w:t>60</w:t>
            </w:r>
            <w:r>
              <w:rPr>
                <w:rFonts w:hint="eastAsia" w:ascii="宋体" w:hAnsi="宋体" w:cs="仿宋"/>
                <w:sz w:val="24"/>
              </w:rPr>
              <w:t>元/张</w:t>
            </w:r>
          </w:p>
        </w:tc>
        <w:tc>
          <w:tcPr>
            <w:tcW w:w="2049" w:type="dxa"/>
            <w:noWrap w:val="0"/>
            <w:vAlign w:val="center"/>
          </w:tcPr>
          <w:p w14:paraId="229FC880">
            <w:pPr>
              <w:spacing w:line="360" w:lineRule="exact"/>
              <w:jc w:val="center"/>
              <w:rPr>
                <w:rFonts w:ascii="宋体" w:hAnsi="宋体" w:cs="仿宋"/>
                <w:sz w:val="24"/>
              </w:rPr>
            </w:pPr>
          </w:p>
        </w:tc>
      </w:tr>
      <w:tr w14:paraId="1948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3" w:type="dxa"/>
            <w:noWrap w:val="0"/>
            <w:vAlign w:val="center"/>
          </w:tcPr>
          <w:p w14:paraId="72690049">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18</w:t>
            </w:r>
          </w:p>
        </w:tc>
        <w:tc>
          <w:tcPr>
            <w:tcW w:w="4503" w:type="dxa"/>
            <w:noWrap w:val="0"/>
            <w:vAlign w:val="center"/>
          </w:tcPr>
          <w:p w14:paraId="43610558">
            <w:pPr>
              <w:jc w:val="center"/>
              <w:rPr>
                <w:rFonts w:ascii="宋体" w:hAnsi="宋体" w:cs="仿宋"/>
                <w:sz w:val="24"/>
              </w:rPr>
            </w:pPr>
            <w:r>
              <w:rPr>
                <w:rFonts w:hint="eastAsia" w:ascii="宋体" w:hAnsi="宋体"/>
                <w:sz w:val="24"/>
              </w:rPr>
              <w:t>TURSS架</w:t>
            </w:r>
          </w:p>
        </w:tc>
        <w:tc>
          <w:tcPr>
            <w:tcW w:w="2541" w:type="dxa"/>
            <w:noWrap w:val="0"/>
            <w:vAlign w:val="center"/>
          </w:tcPr>
          <w:p w14:paraId="3F0F67CF">
            <w:pPr>
              <w:keepNext w:val="0"/>
              <w:keepLines w:val="0"/>
              <w:widowControl/>
              <w:suppressLineNumbers w:val="0"/>
              <w:jc w:val="center"/>
              <w:textAlignment w:val="center"/>
              <w:rPr>
                <w:rFonts w:ascii="宋体" w:hAnsi="宋体" w:cs="仿宋"/>
                <w:sz w:val="24"/>
              </w:rPr>
            </w:pPr>
            <w:r>
              <w:rPr>
                <w:rFonts w:hint="eastAsia" w:ascii="宋体" w:hAnsi="宋体" w:eastAsia="宋体" w:cs="宋体"/>
                <w:i w:val="0"/>
                <w:iCs w:val="0"/>
                <w:color w:val="000000"/>
                <w:kern w:val="0"/>
                <w:sz w:val="24"/>
                <w:szCs w:val="24"/>
                <w:u w:val="none"/>
                <w:lang w:val="en-US" w:eastAsia="zh-CN" w:bidi="ar"/>
              </w:rPr>
              <w:t>120</w:t>
            </w:r>
            <w:r>
              <w:rPr>
                <w:rFonts w:hint="eastAsia" w:ascii="宋体" w:hAnsi="宋体" w:cs="仿宋"/>
                <w:sz w:val="24"/>
              </w:rPr>
              <w:t>元/㎡</w:t>
            </w:r>
          </w:p>
        </w:tc>
        <w:tc>
          <w:tcPr>
            <w:tcW w:w="2049" w:type="dxa"/>
            <w:noWrap w:val="0"/>
            <w:vAlign w:val="center"/>
          </w:tcPr>
          <w:p w14:paraId="0A77D387">
            <w:pPr>
              <w:spacing w:line="360" w:lineRule="exact"/>
              <w:jc w:val="center"/>
              <w:rPr>
                <w:rFonts w:ascii="宋体" w:hAnsi="宋体" w:cs="仿宋"/>
                <w:sz w:val="24"/>
              </w:rPr>
            </w:pPr>
          </w:p>
        </w:tc>
      </w:tr>
      <w:tr w14:paraId="1AAD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3" w:type="dxa"/>
            <w:noWrap w:val="0"/>
            <w:vAlign w:val="center"/>
          </w:tcPr>
          <w:p w14:paraId="2C90116F">
            <w:pPr>
              <w:jc w:val="center"/>
              <w:rPr>
                <w:rFonts w:hint="default" w:ascii="宋体" w:hAnsi="宋体" w:eastAsia="宋体" w:cs="仿宋"/>
                <w:sz w:val="24"/>
                <w:lang w:val="en-US" w:eastAsia="zh-CN"/>
              </w:rPr>
            </w:pPr>
            <w:r>
              <w:rPr>
                <w:rFonts w:hint="eastAsia" w:ascii="宋体" w:hAnsi="宋体" w:cs="仿宋"/>
                <w:sz w:val="24"/>
                <w:lang w:val="en-US" w:eastAsia="zh-CN"/>
              </w:rPr>
              <w:t>19</w:t>
            </w:r>
          </w:p>
        </w:tc>
        <w:tc>
          <w:tcPr>
            <w:tcW w:w="4503" w:type="dxa"/>
            <w:noWrap w:val="0"/>
            <w:vAlign w:val="center"/>
          </w:tcPr>
          <w:p w14:paraId="210B79B9">
            <w:pPr>
              <w:jc w:val="center"/>
              <w:rPr>
                <w:rFonts w:hint="eastAsia" w:ascii="宋体" w:hAnsi="宋体" w:eastAsia="宋体"/>
                <w:sz w:val="24"/>
                <w:lang w:val="en-US" w:eastAsia="zh-CN"/>
              </w:rPr>
            </w:pPr>
            <w:r>
              <w:rPr>
                <w:rFonts w:hint="eastAsia" w:ascii="宋体" w:hAnsi="宋体"/>
                <w:sz w:val="24"/>
                <w:lang w:val="en-US" w:eastAsia="zh-CN"/>
              </w:rPr>
              <w:t>活动策划设计费用</w:t>
            </w:r>
          </w:p>
        </w:tc>
        <w:tc>
          <w:tcPr>
            <w:tcW w:w="2541" w:type="dxa"/>
            <w:noWrap w:val="0"/>
            <w:vAlign w:val="center"/>
          </w:tcPr>
          <w:p w14:paraId="634C3BF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1项</w:t>
            </w:r>
          </w:p>
        </w:tc>
        <w:tc>
          <w:tcPr>
            <w:tcW w:w="2049" w:type="dxa"/>
            <w:noWrap w:val="0"/>
            <w:vAlign w:val="center"/>
          </w:tcPr>
          <w:p w14:paraId="39D8BAA0">
            <w:pPr>
              <w:widowControl/>
              <w:jc w:val="left"/>
              <w:textAlignment w:val="center"/>
              <w:rPr>
                <w:rFonts w:hint="eastAsia" w:ascii="宋体" w:hAnsi="宋体" w:cs="宋体"/>
                <w:color w:val="000000"/>
                <w:kern w:val="0"/>
                <w:sz w:val="24"/>
                <w:lang w:bidi="ar"/>
              </w:rPr>
            </w:pPr>
            <w:r>
              <w:rPr>
                <w:rFonts w:hint="eastAsia" w:ascii="宋体" w:hAnsi="宋体"/>
                <w:sz w:val="24"/>
                <w:lang w:val="en-US" w:eastAsia="zh-CN"/>
              </w:rPr>
              <w:t>活动策划设计费用包含策划设计费用、活动组织、主持人、活动服务人员工资等内容，具有费用以采购人核定为准。</w:t>
            </w:r>
          </w:p>
        </w:tc>
      </w:tr>
    </w:tbl>
    <w:p w14:paraId="554A74FF">
      <w:pPr>
        <w:spacing w:line="360" w:lineRule="auto"/>
        <w:rPr>
          <w:rFonts w:hint="eastAsia" w:ascii="宋体" w:hAnsi="宋体"/>
          <w:b/>
          <w:sz w:val="24"/>
        </w:rPr>
      </w:pPr>
    </w:p>
    <w:p w14:paraId="6F1A1086">
      <w:pPr>
        <w:spacing w:line="360" w:lineRule="auto"/>
        <w:rPr>
          <w:rFonts w:ascii="宋体" w:hAnsi="宋体"/>
          <w:sz w:val="24"/>
        </w:rPr>
      </w:pPr>
      <w:r>
        <w:rPr>
          <w:rFonts w:hint="eastAsia" w:ascii="宋体" w:hAnsi="宋体"/>
          <w:b/>
          <w:sz w:val="24"/>
        </w:rPr>
        <w:t>注：</w:t>
      </w:r>
      <w:r>
        <w:rPr>
          <w:rFonts w:hint="eastAsia" w:ascii="宋体" w:hAnsi="宋体"/>
          <w:sz w:val="24"/>
        </w:rPr>
        <w:t>1.技术指标要符合或高于采购文件要求，不允许有负偏离，否则作无效标处理。</w:t>
      </w:r>
    </w:p>
    <w:p w14:paraId="6CD6D1D0">
      <w:pPr>
        <w:spacing w:line="360" w:lineRule="auto"/>
        <w:ind w:firstLine="480" w:firstLineChars="200"/>
        <w:rPr>
          <w:rFonts w:ascii="宋体" w:hAnsi="宋体"/>
          <w:color w:val="FF0000"/>
          <w:sz w:val="24"/>
        </w:rPr>
      </w:pPr>
      <w:r>
        <w:rPr>
          <w:rFonts w:hint="eastAsia" w:ascii="宋体" w:hAnsi="宋体"/>
          <w:color w:val="FF0000"/>
          <w:sz w:val="24"/>
        </w:rPr>
        <w:t>2.上述采购内容均包含基础、安装</w:t>
      </w:r>
      <w:r>
        <w:rPr>
          <w:rFonts w:hint="eastAsia" w:ascii="宋体" w:hAnsi="宋体"/>
          <w:color w:val="FF0000"/>
          <w:sz w:val="24"/>
          <w:lang w:eastAsia="zh-CN"/>
        </w:rPr>
        <w:t>（</w:t>
      </w:r>
      <w:r>
        <w:rPr>
          <w:rFonts w:hint="eastAsia" w:ascii="宋体" w:hAnsi="宋体"/>
          <w:color w:val="FF0000"/>
          <w:sz w:val="24"/>
          <w:lang w:val="en-US" w:eastAsia="zh-CN"/>
        </w:rPr>
        <w:t>非常规除外</w:t>
      </w:r>
      <w:r>
        <w:rPr>
          <w:rFonts w:hint="eastAsia" w:ascii="宋体" w:hAnsi="宋体"/>
          <w:color w:val="FF0000"/>
          <w:sz w:val="24"/>
          <w:lang w:eastAsia="zh-CN"/>
        </w:rPr>
        <w:t>）</w:t>
      </w:r>
      <w:r>
        <w:rPr>
          <w:rFonts w:hint="eastAsia" w:ascii="宋体" w:hAnsi="宋体"/>
          <w:color w:val="FF0000"/>
          <w:sz w:val="24"/>
        </w:rPr>
        <w:t>等所有内容，采购人不再另行支付额外费用，投标人自行在投标报价中综合考虑。具体数量根据采购人实际需求，结算按实计量。</w:t>
      </w:r>
    </w:p>
    <w:p w14:paraId="5CC942E6">
      <w:pPr>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实际供货数量根据</w:t>
      </w:r>
      <w:r>
        <w:rPr>
          <w:rFonts w:hint="eastAsia" w:ascii="宋体" w:hAnsi="宋体"/>
          <w:sz w:val="24"/>
        </w:rPr>
        <w:t>项目</w:t>
      </w:r>
      <w:r>
        <w:rPr>
          <w:rFonts w:ascii="宋体" w:hAnsi="宋体"/>
          <w:sz w:val="24"/>
        </w:rPr>
        <w:t>实际需求，以采购人的书面通知或传真为准。</w:t>
      </w:r>
    </w:p>
    <w:p w14:paraId="22AAE915">
      <w:pPr>
        <w:spacing w:line="360" w:lineRule="auto"/>
        <w:ind w:firstLine="480" w:firstLineChars="200"/>
        <w:jc w:val="left"/>
        <w:rPr>
          <w:rFonts w:ascii="宋体" w:hAnsi="宋体"/>
          <w:sz w:val="24"/>
        </w:rPr>
      </w:pPr>
      <w:r>
        <w:rPr>
          <w:rFonts w:hint="eastAsia" w:ascii="宋体" w:hAnsi="宋体"/>
          <w:sz w:val="24"/>
        </w:rPr>
        <w:t>4.</w:t>
      </w:r>
      <w:r>
        <w:rPr>
          <w:rFonts w:ascii="宋体" w:hAnsi="宋体"/>
          <w:sz w:val="24"/>
        </w:rPr>
        <w:t>本项目采用固定综合单价合同，按实结算。合同期间综合单价不予调整。</w:t>
      </w:r>
    </w:p>
    <w:p w14:paraId="19795EEB">
      <w:pPr>
        <w:spacing w:line="360" w:lineRule="auto"/>
        <w:ind w:left="480"/>
        <w:jc w:val="left"/>
        <w:rPr>
          <w:rFonts w:ascii="宋体" w:hAnsi="宋体"/>
          <w:sz w:val="24"/>
        </w:rPr>
      </w:pPr>
      <w:r>
        <w:rPr>
          <w:rFonts w:hint="eastAsia" w:ascii="宋体" w:hAnsi="宋体"/>
          <w:sz w:val="24"/>
        </w:rPr>
        <w:t>5.</w:t>
      </w:r>
      <w:r>
        <w:rPr>
          <w:rFonts w:ascii="宋体" w:hAnsi="宋体"/>
          <w:sz w:val="24"/>
        </w:rPr>
        <w:t>本项目采用统一单价折扣率报价，投标报价单价=单价最高限价×折扣率。</w:t>
      </w:r>
    </w:p>
    <w:p w14:paraId="21E5DE71">
      <w:pPr>
        <w:spacing w:line="360" w:lineRule="auto"/>
        <w:ind w:firstLine="470" w:firstLineChars="196"/>
        <w:jc w:val="left"/>
        <w:rPr>
          <w:rFonts w:ascii="宋体" w:hAnsi="宋体"/>
          <w:sz w:val="24"/>
        </w:rPr>
      </w:pPr>
      <w:r>
        <w:rPr>
          <w:rFonts w:hint="eastAsia" w:ascii="宋体" w:hAnsi="宋体"/>
          <w:sz w:val="24"/>
        </w:rPr>
        <w:t>6.</w:t>
      </w:r>
      <w:r>
        <w:rPr>
          <w:rFonts w:ascii="宋体" w:hAnsi="宋体"/>
          <w:sz w:val="24"/>
        </w:rPr>
        <w:t>如在合同期内采购人所需制作的项目在本次招标采购清单中未列入的，价格则根据采购人市场调研后确定单价同比例下浮（以本项目确定的结算折扣率为准）。</w:t>
      </w:r>
    </w:p>
    <w:p w14:paraId="269DF3AC">
      <w:pPr>
        <w:spacing w:line="360" w:lineRule="auto"/>
        <w:jc w:val="left"/>
        <w:rPr>
          <w:rFonts w:ascii="宋体" w:hAnsi="宋体" w:cs="宋体"/>
          <w:b/>
          <w:color w:val="000000"/>
          <w:sz w:val="24"/>
        </w:rPr>
      </w:pPr>
      <w:r>
        <w:rPr>
          <w:rFonts w:ascii="宋体" w:hAnsi="宋体" w:cs="宋体"/>
          <w:b/>
          <w:color w:val="000000"/>
          <w:sz w:val="24"/>
        </w:rPr>
        <w:t>二、服务要求</w:t>
      </w:r>
    </w:p>
    <w:p w14:paraId="60FE2EC5">
      <w:pPr>
        <w:spacing w:line="360" w:lineRule="auto"/>
        <w:ind w:firstLine="480" w:firstLineChars="200"/>
        <w:rPr>
          <w:rFonts w:ascii="宋体" w:hAnsi="宋体" w:cs="微软雅黑"/>
          <w:sz w:val="24"/>
        </w:rPr>
      </w:pPr>
      <w:r>
        <w:rPr>
          <w:rFonts w:hint="eastAsia" w:ascii="宋体" w:hAnsi="宋体" w:cs="微软雅黑"/>
          <w:sz w:val="24"/>
        </w:rPr>
        <w:t>1.对采购人提供的材料及要求，按照排版规范进行排版设计制作，安排生产前必须送达样品交由采购人签字确认后送至采购人指定地点。</w:t>
      </w:r>
    </w:p>
    <w:p w14:paraId="328CC878">
      <w:pPr>
        <w:spacing w:line="360" w:lineRule="auto"/>
        <w:ind w:firstLine="480" w:firstLineChars="200"/>
        <w:rPr>
          <w:rFonts w:ascii="宋体" w:hAnsi="宋体" w:cs="微软雅黑"/>
          <w:sz w:val="24"/>
        </w:rPr>
      </w:pPr>
      <w:r>
        <w:rPr>
          <w:rFonts w:hint="eastAsia" w:ascii="宋体" w:hAnsi="宋体" w:cs="微软雅黑"/>
          <w:sz w:val="24"/>
        </w:rPr>
        <w:t xml:space="preserve">2.广告所用到的材料、工艺、制作的成品质量必须符合文印行业标准。 </w:t>
      </w:r>
    </w:p>
    <w:p w14:paraId="5906CBAB">
      <w:pPr>
        <w:spacing w:line="360" w:lineRule="auto"/>
        <w:ind w:firstLine="480" w:firstLineChars="200"/>
        <w:rPr>
          <w:rFonts w:ascii="宋体" w:hAnsi="宋体" w:cs="微软雅黑"/>
          <w:sz w:val="24"/>
        </w:rPr>
      </w:pPr>
      <w:r>
        <w:rPr>
          <w:rFonts w:hint="eastAsia" w:ascii="宋体" w:hAnsi="宋体" w:cs="微软雅黑"/>
          <w:sz w:val="24"/>
        </w:rPr>
        <w:t>3.投标人应保证本项目服务所用材料是未使用过的合同承诺的合格正品，并完全符合质量和性能的要求。投标人应对由于本项目的技术、工艺或材料缺陷以及其他由于投标人的原因而发生的任何不足负责，费用由投标人承担。根据法定机构的鉴定结果，如果证明本项目服务所用材料是有缺陷的，包括潜在的缺陷或使用不符合要求等，采购单位将以书面形式向投标人提出本保证下的索赔。如果投标人在收到索赔通知后，在服务承诺约定的时间内没有采取措施，采购单位可采取必要的补救措施，但风险和费用将由投标人承担。</w:t>
      </w:r>
    </w:p>
    <w:p w14:paraId="4B4C2373">
      <w:pPr>
        <w:tabs>
          <w:tab w:val="left" w:pos="1134"/>
        </w:tabs>
        <w:spacing w:line="360" w:lineRule="auto"/>
        <w:ind w:firstLine="482" w:firstLineChars="200"/>
        <w:rPr>
          <w:rFonts w:ascii="宋体" w:hAnsi="宋体" w:cs="微软雅黑"/>
          <w:sz w:val="24"/>
          <w:u w:val="single"/>
        </w:rPr>
      </w:pPr>
      <w:r>
        <w:rPr>
          <w:rFonts w:hint="eastAsia" w:ascii="宋体" w:hAnsi="宋体" w:cs="微软雅黑"/>
          <w:b/>
          <w:bCs/>
          <w:sz w:val="24"/>
        </w:rPr>
        <w:t>4.</w:t>
      </w:r>
      <w:r>
        <w:rPr>
          <w:rFonts w:hint="eastAsia" w:ascii="宋体" w:hAnsi="宋体" w:cs="微软雅黑"/>
          <w:b/>
          <w:bCs/>
          <w:sz w:val="24"/>
          <w:u w:val="single"/>
        </w:rPr>
        <w:t>中标人应保证积极主动的与采购人配合，随时响应采购人的各项要求，2小时内派人上门服务，按采购人约定时间交货，普通文印类服务1天内交货，其余未详尽服务交货期限由双方协商。（采购人的相关业务办公室发生对响应内容二次反馈不满意，采购人以书面形式通知整改，要求整改后再次发生不满意，采购人有权终止合同。）</w:t>
      </w:r>
    </w:p>
    <w:p w14:paraId="2FA11EA2">
      <w:pPr>
        <w:adjustRightInd/>
        <w:spacing w:line="360" w:lineRule="auto"/>
        <w:ind w:firstLine="470" w:firstLineChars="196"/>
        <w:rPr>
          <w:rStyle w:val="965"/>
          <w:rFonts w:cs="黑体" w:asciiTheme="minorEastAsia" w:hAnsiTheme="minorEastAsia"/>
          <w:b/>
          <w:color w:val="000000" w:themeColor="text1"/>
          <w14:textFill>
            <w14:solidFill>
              <w14:schemeClr w14:val="tx1"/>
            </w14:solidFill>
          </w14:textFill>
        </w:rPr>
      </w:pPr>
      <w:r>
        <w:rPr>
          <w:rFonts w:hint="eastAsia" w:ascii="宋体" w:hAnsi="宋体" w:cs="微软雅黑"/>
          <w:sz w:val="24"/>
        </w:rPr>
        <w:t>5.本项目质量目标：达到国家规定的合格标准以及采购单位的质量要求。</w:t>
      </w:r>
    </w:p>
    <w:p w14:paraId="5AECD45F">
      <w:pPr>
        <w:spacing w:line="360" w:lineRule="auto"/>
        <w:rPr>
          <w:rFonts w:ascii="宋体" w:hAnsi="宋体" w:cs="微软雅黑"/>
          <w:b/>
          <w:bCs/>
          <w:sz w:val="24"/>
        </w:rPr>
      </w:pPr>
      <w:r>
        <w:rPr>
          <w:rFonts w:hint="eastAsia" w:ascii="宋体" w:hAnsi="宋体" w:cs="微软雅黑"/>
          <w:b/>
          <w:bCs/>
          <w:sz w:val="24"/>
        </w:rPr>
        <w:t>三、其他要求：</w:t>
      </w:r>
    </w:p>
    <w:p w14:paraId="15C8913C">
      <w:pPr>
        <w:spacing w:line="360" w:lineRule="auto"/>
        <w:ind w:firstLine="480" w:firstLineChars="200"/>
        <w:rPr>
          <w:rFonts w:ascii="宋体" w:hAnsi="宋体" w:cs="微软雅黑"/>
          <w:sz w:val="24"/>
        </w:rPr>
      </w:pPr>
      <w:r>
        <w:rPr>
          <w:rFonts w:hint="eastAsia" w:ascii="宋体" w:hAnsi="宋体" w:cs="微软雅黑"/>
          <w:sz w:val="24"/>
        </w:rPr>
        <w:t>1.本项目以</w:t>
      </w:r>
      <w:r>
        <w:rPr>
          <w:rFonts w:hint="eastAsia" w:ascii="宋体" w:hAnsi="宋体" w:cs="微软雅黑"/>
          <w:b/>
          <w:bCs/>
          <w:sz w:val="24"/>
          <w:u w:val="single"/>
        </w:rPr>
        <w:t>中标折扣率形式报价</w:t>
      </w:r>
      <w:r>
        <w:rPr>
          <w:rFonts w:hint="eastAsia" w:ascii="宋体" w:hAnsi="宋体" w:cs="微软雅黑"/>
          <w:sz w:val="24"/>
        </w:rPr>
        <w:t>，结算时参照上述价格并按中标折扣率乘以单价、数量计取，此单价包括的内容除表格中相应的服务外还包括简单设计、排版、材料价（纸张、耗材等）、制作、送货、安装</w:t>
      </w:r>
      <w:r>
        <w:rPr>
          <w:rFonts w:hint="eastAsia" w:ascii="宋体" w:hAnsi="宋体" w:cs="微软雅黑"/>
          <w:color w:val="FF0000"/>
          <w:sz w:val="24"/>
          <w:lang w:eastAsia="zh-CN"/>
        </w:rPr>
        <w:t>（</w:t>
      </w:r>
      <w:r>
        <w:rPr>
          <w:rFonts w:hint="eastAsia" w:ascii="宋体" w:hAnsi="宋体" w:cs="微软雅黑"/>
          <w:color w:val="FF0000"/>
          <w:sz w:val="24"/>
          <w:lang w:val="en-US" w:eastAsia="zh-CN"/>
        </w:rPr>
        <w:t>非常规除外</w:t>
      </w:r>
      <w:r>
        <w:rPr>
          <w:rFonts w:hint="eastAsia" w:ascii="宋体" w:hAnsi="宋体" w:cs="微软雅黑"/>
          <w:color w:val="FF0000"/>
          <w:sz w:val="24"/>
          <w:lang w:eastAsia="zh-CN"/>
        </w:rPr>
        <w:t>）</w:t>
      </w:r>
      <w:r>
        <w:rPr>
          <w:rFonts w:hint="eastAsia" w:ascii="宋体" w:hAnsi="宋体" w:cs="微软雅黑"/>
          <w:sz w:val="24"/>
        </w:rPr>
        <w:t>、税费、人工、管理费等一切费用，请投标人自行考虑至报价中。本项目工程量按实计取，经采购人签字并盖章后确认。</w:t>
      </w:r>
    </w:p>
    <w:p w14:paraId="0368276C">
      <w:pPr>
        <w:spacing w:line="360" w:lineRule="auto"/>
        <w:ind w:firstLine="480" w:firstLineChars="200"/>
        <w:rPr>
          <w:rFonts w:ascii="宋体" w:hAnsi="宋体" w:cs="微软雅黑"/>
          <w:sz w:val="24"/>
        </w:rPr>
      </w:pPr>
      <w:r>
        <w:rPr>
          <w:rFonts w:hint="eastAsia" w:ascii="宋体" w:hAnsi="宋体" w:cs="微软雅黑"/>
          <w:sz w:val="24"/>
        </w:rPr>
        <w:t xml:space="preserve">2.实际服务过程中如遇临时加急加班情况，中标单位须积极配合，不得拒绝。 </w:t>
      </w:r>
    </w:p>
    <w:p w14:paraId="0FB8AC16">
      <w:pPr>
        <w:spacing w:line="360" w:lineRule="auto"/>
        <w:ind w:firstLine="480" w:firstLineChars="200"/>
        <w:rPr>
          <w:rFonts w:ascii="宋体" w:hAnsi="宋体" w:cs="微软雅黑"/>
          <w:sz w:val="24"/>
        </w:rPr>
      </w:pPr>
      <w:r>
        <w:rPr>
          <w:rFonts w:hint="eastAsia" w:ascii="宋体" w:hAnsi="宋体" w:cs="微软雅黑"/>
          <w:sz w:val="24"/>
        </w:rPr>
        <w:t>3.实际服务过程中如遇原材料大幅上涨，本项目中标价格不再调整</w:t>
      </w:r>
    </w:p>
    <w:p w14:paraId="6BB7B5F8">
      <w:pPr>
        <w:spacing w:line="360" w:lineRule="auto"/>
        <w:ind w:firstLine="480" w:firstLineChars="200"/>
        <w:rPr>
          <w:rFonts w:ascii="宋体" w:hAnsi="宋体" w:cs="微软雅黑"/>
          <w:b/>
          <w:bCs/>
          <w:sz w:val="24"/>
        </w:rPr>
      </w:pPr>
      <w:r>
        <w:rPr>
          <w:rFonts w:hint="eastAsia" w:ascii="宋体" w:hAnsi="宋体" w:cs="微软雅黑"/>
          <w:sz w:val="24"/>
        </w:rPr>
        <w:t>4.采购结果公告结束后，中标单位须积极配合，不得拒绝，并在采购人要求的时间内完成广告制作服务任务，否则视为中标单位违约，采购人有权终止合同。</w:t>
      </w:r>
      <w:r>
        <w:rPr>
          <w:rFonts w:hint="eastAsia" w:ascii="宋体" w:hAnsi="宋体" w:cs="微软雅黑"/>
          <w:b/>
          <w:bCs/>
          <w:color w:val="FF0000"/>
          <w:sz w:val="24"/>
        </w:rPr>
        <w:t>单个具体项目不能满足采购人的设计、制作等要求时，采购人有权终止该单个项目履约。</w:t>
      </w:r>
    </w:p>
    <w:p w14:paraId="3D552849">
      <w:pPr>
        <w:spacing w:line="360" w:lineRule="auto"/>
        <w:ind w:firstLine="482" w:firstLineChars="200"/>
        <w:rPr>
          <w:rFonts w:ascii="宋体" w:hAnsi="宋体" w:cs="微软雅黑"/>
          <w:b/>
          <w:bCs/>
          <w:sz w:val="24"/>
        </w:rPr>
      </w:pPr>
      <w:r>
        <w:rPr>
          <w:rFonts w:hint="eastAsia" w:ascii="宋体" w:hAnsi="宋体" w:cs="微软雅黑"/>
          <w:b/>
          <w:bCs/>
          <w:sz w:val="24"/>
        </w:rPr>
        <w:t>5</w:t>
      </w:r>
      <w:r>
        <w:rPr>
          <w:rFonts w:hint="eastAsia" w:ascii="宋体" w:hAnsi="宋体" w:cs="微软雅黑"/>
          <w:sz w:val="24"/>
        </w:rPr>
        <w:t>.</w:t>
      </w:r>
      <w:r>
        <w:rPr>
          <w:rFonts w:hint="eastAsia" w:ascii="宋体" w:hAnsi="宋体" w:cs="微软雅黑"/>
          <w:b/>
          <w:bCs/>
          <w:sz w:val="24"/>
        </w:rPr>
        <w:t>本项目数量按实结算，上述各项单价为基准价，投标人对本项目进行投标折扣率报价，如折扣率为98%即表示在此价格为基准价基础上按98%进行结算，最高折扣率100%（含100%），结算单价=</w:t>
      </w:r>
      <w:r>
        <w:rPr>
          <w:rFonts w:ascii="宋体" w:hAnsi="宋体" w:cs="微软雅黑"/>
          <w:b/>
          <w:bCs/>
          <w:sz w:val="24"/>
        </w:rPr>
        <w:t>单价最高限价</w:t>
      </w:r>
      <w:r>
        <w:rPr>
          <w:rFonts w:hint="eastAsia" w:ascii="宋体" w:hAnsi="宋体" w:cs="微软雅黑"/>
          <w:b/>
          <w:bCs/>
          <w:sz w:val="24"/>
        </w:rPr>
        <w:t>*中标折扣率，结算时不得超出合同价。</w:t>
      </w:r>
    </w:p>
    <w:p w14:paraId="009BC631">
      <w:pPr>
        <w:spacing w:line="360" w:lineRule="auto"/>
        <w:ind w:firstLine="480" w:firstLineChars="200"/>
        <w:rPr>
          <w:rFonts w:ascii="宋体" w:hAnsi="宋体" w:cs="微软雅黑"/>
          <w:sz w:val="24"/>
        </w:rPr>
      </w:pPr>
      <w:r>
        <w:rPr>
          <w:rFonts w:hint="eastAsia" w:ascii="宋体" w:hAnsi="宋体" w:cs="微软雅黑"/>
          <w:sz w:val="24"/>
        </w:rPr>
        <w:t>6.中标单位在履行合同的过程中不得私自收受其他相关的任何费用，造成恶劣影响，否则一经查实，采购人有权终止合同。并列入名单不得参与下一年度采购人的相关招标项目。</w:t>
      </w:r>
    </w:p>
    <w:p w14:paraId="1D082596">
      <w:pPr>
        <w:spacing w:line="360" w:lineRule="auto"/>
        <w:ind w:firstLine="480" w:firstLineChars="200"/>
        <w:rPr>
          <w:rFonts w:ascii="宋体" w:hAnsi="宋体" w:cs="微软雅黑"/>
          <w:sz w:val="24"/>
        </w:rPr>
      </w:pPr>
      <w:r>
        <w:rPr>
          <w:rFonts w:hint="eastAsia" w:ascii="宋体" w:hAnsi="宋体" w:cs="微软雅黑"/>
          <w:sz w:val="24"/>
        </w:rPr>
        <w:t>7.供应商收到中标通知书后，与采购人签订本项目合同。如未能按时签订合同，拖延时间的，则取消中标资格。</w:t>
      </w:r>
    </w:p>
    <w:p w14:paraId="5A839D8B">
      <w:pPr>
        <w:pStyle w:val="967"/>
        <w:spacing w:line="360" w:lineRule="auto"/>
        <w:ind w:firstLine="472" w:firstLineChars="196"/>
        <w:jc w:val="left"/>
        <w:outlineLvl w:val="0"/>
        <w:rPr>
          <w:rFonts w:hint="eastAsia" w:cs="微软雅黑"/>
          <w:sz w:val="24"/>
          <w:szCs w:val="24"/>
        </w:rPr>
      </w:pPr>
      <w:r>
        <w:rPr>
          <w:rFonts w:hint="eastAsia" w:cs="微软雅黑"/>
          <w:sz w:val="24"/>
          <w:szCs w:val="24"/>
        </w:rPr>
        <w:t>8.本项目合同服务期</w:t>
      </w:r>
      <w:r>
        <w:rPr>
          <w:rFonts w:hint="eastAsia" w:cs="微软雅黑"/>
          <w:sz w:val="24"/>
          <w:szCs w:val="24"/>
          <w:u w:val="single"/>
        </w:rPr>
        <w:t>1</w:t>
      </w:r>
      <w:r>
        <w:rPr>
          <w:rFonts w:hint="eastAsia" w:cs="微软雅黑"/>
          <w:sz w:val="24"/>
          <w:szCs w:val="24"/>
        </w:rPr>
        <w:t>年，具体时间由采购人指定，若结算价款满合同限额后则提前自动解除，时间及金额两者以先达到为准。</w:t>
      </w:r>
    </w:p>
    <w:p w14:paraId="13217A66">
      <w:pPr>
        <w:adjustRightInd/>
        <w:spacing w:line="360" w:lineRule="auto"/>
        <w:ind w:firstLine="472" w:firstLineChars="196"/>
        <w:rPr>
          <w:rStyle w:val="965"/>
          <w:rFonts w:cs="黑体" w:asciiTheme="minorEastAsia" w:hAnsiTheme="minorEastAsia"/>
          <w:b/>
          <w:color w:val="000000" w:themeColor="text1"/>
          <w14:textFill>
            <w14:solidFill>
              <w14:schemeClr w14:val="tx1"/>
            </w14:solidFill>
          </w14:textFill>
        </w:rPr>
      </w:pPr>
      <w:r>
        <w:rPr>
          <w:rStyle w:val="965"/>
          <w:rFonts w:hint="eastAsia" w:cs="黑体" w:asciiTheme="minorEastAsia" w:hAnsiTheme="minorEastAsia"/>
          <w:b/>
          <w:color w:val="000000" w:themeColor="text1"/>
          <w14:textFill>
            <w14:solidFill>
              <w14:schemeClr w14:val="tx1"/>
            </w14:solidFill>
          </w14:textFill>
        </w:rPr>
        <w:t>四、付款方式</w:t>
      </w:r>
    </w:p>
    <w:p w14:paraId="719BEB7A">
      <w:pPr>
        <w:adjustRightInd/>
        <w:spacing w:line="360" w:lineRule="auto"/>
        <w:ind w:firstLine="828" w:firstLineChars="345"/>
        <w:rPr>
          <w:rStyle w:val="965"/>
          <w:rFonts w:cs="黑体" w:asciiTheme="minorEastAsia" w:hAnsiTheme="minorEastAsia"/>
          <w:b/>
          <w:color w:val="000000" w:themeColor="text1"/>
          <w14:textFill>
            <w14:solidFill>
              <w14:schemeClr w14:val="tx1"/>
            </w14:solidFill>
          </w14:textFill>
        </w:rPr>
      </w:pPr>
      <w:r>
        <w:rPr>
          <w:rFonts w:hint="eastAsia" w:ascii="宋体" w:hAnsi="宋体" w:cs="微软雅黑"/>
          <w:sz w:val="24"/>
        </w:rPr>
        <w:t>合同款每</w:t>
      </w:r>
      <w:r>
        <w:rPr>
          <w:rFonts w:hint="eastAsia" w:ascii="宋体" w:hAnsi="宋体" w:cs="微软雅黑"/>
          <w:sz w:val="24"/>
          <w:lang w:eastAsia="zh-CN"/>
        </w:rPr>
        <w:t>季度</w:t>
      </w:r>
      <w:r>
        <w:rPr>
          <w:rFonts w:hint="eastAsia" w:ascii="宋体" w:hAnsi="宋体" w:cs="微软雅黑"/>
          <w:sz w:val="24"/>
        </w:rPr>
        <w:t>结算一次。</w:t>
      </w:r>
      <w:r>
        <w:rPr>
          <w:rFonts w:hint="eastAsia" w:asciiTheme="minorEastAsia" w:hAnsiTheme="minorEastAsia" w:eastAsiaTheme="minorEastAsia"/>
          <w:color w:val="000000" w:themeColor="text1"/>
          <w:sz w:val="24"/>
          <w14:textFill>
            <w14:solidFill>
              <w14:schemeClr w14:val="tx1"/>
            </w14:solidFill>
          </w14:textFill>
        </w:rPr>
        <w:t>结算单价=</w:t>
      </w:r>
      <w:r>
        <w:rPr>
          <w:rFonts w:asciiTheme="minorEastAsia" w:hAnsiTheme="minorEastAsia" w:eastAsiaTheme="minorEastAsia"/>
          <w:color w:val="000000" w:themeColor="text1"/>
          <w:sz w:val="24"/>
          <w14:textFill>
            <w14:solidFill>
              <w14:schemeClr w14:val="tx1"/>
            </w14:solidFill>
          </w14:textFill>
        </w:rPr>
        <w:t>单价最高限价</w:t>
      </w:r>
      <w:r>
        <w:rPr>
          <w:rFonts w:hint="eastAsia" w:asciiTheme="minorEastAsia" w:hAnsiTheme="minorEastAsia" w:eastAsiaTheme="minorEastAsia"/>
          <w:color w:val="000000" w:themeColor="text1"/>
          <w:sz w:val="24"/>
          <w14:textFill>
            <w14:solidFill>
              <w14:schemeClr w14:val="tx1"/>
            </w14:solidFill>
          </w14:textFill>
        </w:rPr>
        <w:t>*中标折扣率。</w:t>
      </w:r>
    </w:p>
    <w:p w14:paraId="418FEA1F">
      <w:pPr>
        <w:adjustRightInd/>
        <w:spacing w:line="360" w:lineRule="auto"/>
        <w:ind w:firstLine="472" w:firstLineChars="196"/>
        <w:rPr>
          <w:rStyle w:val="965"/>
          <w:rFonts w:cs="黑体" w:asciiTheme="minorEastAsia" w:hAnsiTheme="minorEastAsia"/>
          <w:b/>
          <w:color w:val="000000" w:themeColor="text1"/>
          <w14:textFill>
            <w14:solidFill>
              <w14:schemeClr w14:val="tx1"/>
            </w14:solidFill>
          </w14:textFill>
        </w:rPr>
      </w:pPr>
      <w:r>
        <w:rPr>
          <w:rStyle w:val="965"/>
          <w:rFonts w:hint="eastAsia" w:cs="黑体" w:asciiTheme="minorEastAsia" w:hAnsiTheme="minorEastAsia"/>
          <w:b/>
          <w:color w:val="000000" w:themeColor="text1"/>
          <w14:textFill>
            <w14:solidFill>
              <w14:schemeClr w14:val="tx1"/>
            </w14:solidFill>
          </w14:textFill>
        </w:rPr>
        <w:t>五、履约保证金</w:t>
      </w:r>
    </w:p>
    <w:p w14:paraId="2CDCD1BF">
      <w:pPr>
        <w:adjustRightInd/>
        <w:spacing w:line="360" w:lineRule="auto"/>
        <w:ind w:firstLine="950" w:firstLineChars="396"/>
        <w:rPr>
          <w:rFonts w:cs="黑体" w:asciiTheme="minorEastAsia" w:hAnsiTheme="minorEastAsia"/>
          <w:b/>
          <w:color w:val="000000" w:themeColor="text1"/>
          <w:sz w:val="24"/>
          <w14:textFill>
            <w14:solidFill>
              <w14:schemeClr w14:val="tx1"/>
            </w14:solidFill>
          </w14:textFill>
        </w:rPr>
      </w:pPr>
      <w:r>
        <w:rPr>
          <w:rFonts w:hint="eastAsia" w:ascii="宋体" w:hAnsi="宋体"/>
          <w:sz w:val="24"/>
        </w:rPr>
        <w:t>本项目无须缴纳履约保证金</w:t>
      </w:r>
    </w:p>
    <w:p w14:paraId="78CD399F">
      <w:pPr>
        <w:adjustRightInd/>
        <w:spacing w:line="600" w:lineRule="exact"/>
        <w:ind w:firstLine="1066" w:firstLineChars="295"/>
        <w:jc w:val="center"/>
        <w:rPr>
          <w:rFonts w:cs="宋体" w:asciiTheme="minorEastAsia" w:hAnsiTheme="minorEastAsia" w:eastAsiaTheme="minorEastAsia"/>
          <w:b/>
          <w:sz w:val="36"/>
          <w:szCs w:val="36"/>
        </w:rPr>
        <w:sectPr>
          <w:pgSz w:w="11907" w:h="16840"/>
          <w:pgMar w:top="1440" w:right="1417" w:bottom="1440" w:left="1417" w:header="851" w:footer="850" w:gutter="0"/>
          <w:pgNumType w:fmt="decimal"/>
          <w:cols w:space="0" w:num="1"/>
        </w:sectPr>
      </w:pPr>
    </w:p>
    <w:p w14:paraId="7D18B210">
      <w:pPr>
        <w:spacing w:line="360" w:lineRule="auto"/>
        <w:ind w:firstLine="2530" w:firstLineChars="700"/>
        <w:jc w:val="both"/>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08058"/>
      <w:bookmarkEnd w:id="28"/>
      <w:bookmarkStart w:id="29" w:name="_Toc184314444"/>
      <w:bookmarkEnd w:id="29"/>
      <w:bookmarkStart w:id="30" w:name="_Toc184314447"/>
      <w:bookmarkEnd w:id="30"/>
      <w:bookmarkStart w:id="31" w:name="_Toc184310327"/>
      <w:bookmarkEnd w:id="31"/>
      <w:bookmarkStart w:id="32" w:name="_Toc184312126"/>
      <w:bookmarkEnd w:id="32"/>
      <w:bookmarkStart w:id="33" w:name="_Toc184310293"/>
      <w:bookmarkEnd w:id="33"/>
      <w:bookmarkStart w:id="34" w:name="_Toc184308088"/>
      <w:bookmarkEnd w:id="34"/>
      <w:bookmarkStart w:id="35" w:name="_Toc184310279"/>
      <w:bookmarkEnd w:id="35"/>
      <w:bookmarkStart w:id="36" w:name="_Toc184308078"/>
      <w:bookmarkEnd w:id="36"/>
      <w:bookmarkStart w:id="37" w:name="_Toc184312088"/>
      <w:bookmarkEnd w:id="37"/>
      <w:bookmarkStart w:id="38" w:name="_Toc184312111"/>
      <w:bookmarkEnd w:id="38"/>
      <w:bookmarkStart w:id="39" w:name="_Toc184308056"/>
      <w:bookmarkEnd w:id="39"/>
      <w:bookmarkStart w:id="40" w:name="_Toc184314460"/>
      <w:bookmarkEnd w:id="40"/>
      <w:bookmarkStart w:id="41" w:name="_Toc184314412"/>
      <w:bookmarkEnd w:id="41"/>
      <w:bookmarkStart w:id="42" w:name="_Toc184314466"/>
      <w:bookmarkEnd w:id="42"/>
      <w:bookmarkStart w:id="43" w:name="_Toc184310298"/>
      <w:bookmarkEnd w:id="43"/>
      <w:bookmarkStart w:id="44" w:name="_Toc184312092"/>
      <w:bookmarkEnd w:id="44"/>
      <w:bookmarkStart w:id="45" w:name="_Toc184312087"/>
      <w:bookmarkEnd w:id="45"/>
      <w:bookmarkStart w:id="46" w:name="_Toc184312139"/>
      <w:bookmarkEnd w:id="46"/>
      <w:bookmarkStart w:id="47" w:name="_Toc184308046"/>
      <w:bookmarkEnd w:id="47"/>
      <w:bookmarkStart w:id="48" w:name="_Toc184308066"/>
      <w:bookmarkEnd w:id="48"/>
      <w:bookmarkStart w:id="49" w:name="_Toc184308062"/>
      <w:bookmarkEnd w:id="49"/>
      <w:bookmarkStart w:id="50" w:name="_Toc184310311"/>
      <w:bookmarkEnd w:id="50"/>
      <w:bookmarkStart w:id="51" w:name="_Toc184312118"/>
      <w:bookmarkEnd w:id="51"/>
      <w:bookmarkStart w:id="52" w:name="_Toc184313246"/>
      <w:bookmarkEnd w:id="52"/>
      <w:bookmarkStart w:id="53" w:name="_Toc184313252"/>
      <w:bookmarkEnd w:id="53"/>
      <w:bookmarkStart w:id="54" w:name="_Toc184313253"/>
      <w:bookmarkEnd w:id="54"/>
      <w:bookmarkStart w:id="55" w:name="_Toc184312117"/>
      <w:bookmarkEnd w:id="55"/>
      <w:bookmarkStart w:id="56" w:name="_Toc184310317"/>
      <w:bookmarkEnd w:id="56"/>
      <w:bookmarkStart w:id="57" w:name="_Toc184308049"/>
      <w:bookmarkEnd w:id="57"/>
      <w:bookmarkStart w:id="58" w:name="_Toc184313287"/>
      <w:bookmarkEnd w:id="58"/>
      <w:bookmarkStart w:id="59" w:name="_Toc184310283"/>
      <w:bookmarkEnd w:id="59"/>
      <w:bookmarkStart w:id="60" w:name="_Toc184313277"/>
      <w:bookmarkEnd w:id="60"/>
      <w:bookmarkStart w:id="61" w:name="_Toc184308089"/>
      <w:bookmarkEnd w:id="61"/>
      <w:bookmarkStart w:id="62" w:name="_Toc184312134"/>
      <w:bookmarkEnd w:id="62"/>
      <w:bookmarkStart w:id="63" w:name="_Toc184310303"/>
      <w:bookmarkEnd w:id="63"/>
      <w:bookmarkStart w:id="64" w:name="_Toc184313286"/>
      <w:bookmarkEnd w:id="64"/>
      <w:bookmarkStart w:id="65" w:name="_Toc184314426"/>
      <w:bookmarkEnd w:id="65"/>
      <w:bookmarkStart w:id="66" w:name="_Toc184314471"/>
      <w:bookmarkEnd w:id="66"/>
      <w:bookmarkStart w:id="67" w:name="_Toc184308068"/>
      <w:bookmarkEnd w:id="67"/>
      <w:bookmarkStart w:id="68" w:name="_Toc184313307"/>
      <w:bookmarkEnd w:id="68"/>
      <w:bookmarkStart w:id="69" w:name="_Toc184312100"/>
      <w:bookmarkEnd w:id="69"/>
      <w:bookmarkStart w:id="70" w:name="_Toc184314427"/>
      <w:bookmarkEnd w:id="70"/>
      <w:bookmarkStart w:id="71" w:name="_Toc184310314"/>
      <w:bookmarkEnd w:id="71"/>
      <w:bookmarkStart w:id="72" w:name="_Toc184313251"/>
      <w:bookmarkEnd w:id="72"/>
      <w:bookmarkStart w:id="73" w:name="_Toc184312116"/>
      <w:bookmarkEnd w:id="73"/>
      <w:bookmarkStart w:id="74" w:name="_Toc184308107"/>
      <w:bookmarkEnd w:id="74"/>
      <w:bookmarkStart w:id="75" w:name="_Toc184313241"/>
      <w:bookmarkEnd w:id="75"/>
      <w:bookmarkStart w:id="76" w:name="_Toc184313247"/>
      <w:bookmarkEnd w:id="76"/>
      <w:bookmarkStart w:id="77" w:name="_Toc184312080"/>
      <w:bookmarkEnd w:id="77"/>
      <w:bookmarkStart w:id="78" w:name="_Toc184312071"/>
      <w:bookmarkEnd w:id="78"/>
      <w:bookmarkStart w:id="79" w:name="_Toc184314448"/>
      <w:bookmarkEnd w:id="79"/>
      <w:bookmarkStart w:id="80" w:name="_Toc184310304"/>
      <w:bookmarkEnd w:id="80"/>
      <w:bookmarkStart w:id="81" w:name="_Toc184314461"/>
      <w:bookmarkEnd w:id="81"/>
      <w:bookmarkStart w:id="82" w:name="_Toc184313308"/>
      <w:bookmarkEnd w:id="82"/>
      <w:bookmarkStart w:id="83" w:name="_Toc184314477"/>
      <w:bookmarkEnd w:id="83"/>
      <w:bookmarkStart w:id="84" w:name="_Toc184308037"/>
      <w:bookmarkEnd w:id="84"/>
      <w:bookmarkStart w:id="85" w:name="_Toc184310335"/>
      <w:bookmarkEnd w:id="85"/>
      <w:bookmarkStart w:id="86" w:name="_Toc184308065"/>
      <w:bookmarkEnd w:id="86"/>
      <w:bookmarkStart w:id="87" w:name="_Toc184313304"/>
      <w:bookmarkEnd w:id="87"/>
      <w:bookmarkStart w:id="88" w:name="_Toc184314441"/>
      <w:bookmarkEnd w:id="88"/>
      <w:bookmarkStart w:id="89" w:name="_Toc184312128"/>
      <w:bookmarkEnd w:id="89"/>
      <w:bookmarkStart w:id="90" w:name="_Toc184308100"/>
      <w:bookmarkEnd w:id="90"/>
      <w:bookmarkStart w:id="91" w:name="_Toc184310339"/>
      <w:bookmarkEnd w:id="91"/>
      <w:bookmarkStart w:id="92" w:name="_Toc184314464"/>
      <w:bookmarkEnd w:id="92"/>
      <w:bookmarkStart w:id="93" w:name="_Toc184314472"/>
      <w:bookmarkEnd w:id="93"/>
      <w:bookmarkStart w:id="94" w:name="_Toc184312132"/>
      <w:bookmarkEnd w:id="94"/>
      <w:bookmarkStart w:id="95" w:name="_Toc184314413"/>
      <w:bookmarkEnd w:id="95"/>
      <w:bookmarkStart w:id="96" w:name="_Toc184312068"/>
      <w:bookmarkEnd w:id="96"/>
      <w:bookmarkStart w:id="97" w:name="_Toc184313282"/>
      <w:bookmarkEnd w:id="97"/>
      <w:bookmarkStart w:id="98" w:name="_Toc184312122"/>
      <w:bookmarkEnd w:id="98"/>
      <w:bookmarkStart w:id="99" w:name="_Toc184313240"/>
      <w:bookmarkEnd w:id="99"/>
      <w:bookmarkStart w:id="100" w:name="_Toc184313255"/>
      <w:bookmarkEnd w:id="100"/>
      <w:bookmarkStart w:id="101" w:name="_Toc184310291"/>
      <w:bookmarkEnd w:id="101"/>
      <w:bookmarkStart w:id="102" w:name="_Toc184308090"/>
      <w:bookmarkEnd w:id="102"/>
      <w:bookmarkStart w:id="103" w:name="_Toc184310305"/>
      <w:bookmarkEnd w:id="103"/>
      <w:bookmarkStart w:id="104" w:name="_Toc184310302"/>
      <w:bookmarkEnd w:id="104"/>
      <w:bookmarkStart w:id="105" w:name="_Toc184308052"/>
      <w:bookmarkEnd w:id="105"/>
      <w:bookmarkStart w:id="106" w:name="_Toc184314418"/>
      <w:bookmarkEnd w:id="106"/>
      <w:bookmarkStart w:id="107" w:name="_Toc184310316"/>
      <w:bookmarkEnd w:id="107"/>
      <w:bookmarkStart w:id="108" w:name="_Toc184308105"/>
      <w:bookmarkEnd w:id="108"/>
      <w:bookmarkStart w:id="109" w:name="_Toc184308093"/>
      <w:bookmarkEnd w:id="109"/>
      <w:bookmarkStart w:id="110" w:name="_Toc184314465"/>
      <w:bookmarkEnd w:id="110"/>
      <w:bookmarkStart w:id="111" w:name="_Toc184310338"/>
      <w:bookmarkEnd w:id="111"/>
      <w:bookmarkStart w:id="112" w:name="_Toc184313283"/>
      <w:bookmarkEnd w:id="112"/>
      <w:bookmarkStart w:id="113" w:name="_Toc184312124"/>
      <w:bookmarkEnd w:id="113"/>
      <w:bookmarkStart w:id="114" w:name="_Toc184314431"/>
      <w:bookmarkEnd w:id="114"/>
      <w:bookmarkStart w:id="115" w:name="_Toc184310342"/>
      <w:bookmarkEnd w:id="115"/>
      <w:bookmarkStart w:id="116" w:name="_Toc184310325"/>
      <w:bookmarkEnd w:id="116"/>
      <w:bookmarkStart w:id="117" w:name="_Toc184308047"/>
      <w:bookmarkEnd w:id="117"/>
      <w:bookmarkStart w:id="118" w:name="_Toc184308083"/>
      <w:bookmarkEnd w:id="118"/>
      <w:bookmarkStart w:id="119" w:name="_Toc184314432"/>
      <w:bookmarkEnd w:id="119"/>
      <w:bookmarkStart w:id="120" w:name="_Toc184310280"/>
      <w:bookmarkEnd w:id="120"/>
      <w:bookmarkStart w:id="121" w:name="_Toc184308050"/>
      <w:bookmarkEnd w:id="121"/>
      <w:bookmarkStart w:id="122" w:name="_Toc184313279"/>
      <w:bookmarkEnd w:id="122"/>
      <w:bookmarkStart w:id="123" w:name="_Toc184312089"/>
      <w:bookmarkEnd w:id="123"/>
      <w:bookmarkStart w:id="124" w:name="_Toc184310336"/>
      <w:bookmarkEnd w:id="124"/>
      <w:bookmarkStart w:id="125" w:name="_Toc184314459"/>
      <w:bookmarkEnd w:id="125"/>
      <w:bookmarkStart w:id="126" w:name="_Toc184308087"/>
      <w:bookmarkEnd w:id="126"/>
      <w:bookmarkStart w:id="127" w:name="_Toc184313243"/>
      <w:bookmarkEnd w:id="127"/>
      <w:bookmarkStart w:id="128" w:name="_Toc184314415"/>
      <w:bookmarkEnd w:id="128"/>
      <w:bookmarkStart w:id="129" w:name="_Toc184313258"/>
      <w:bookmarkEnd w:id="129"/>
      <w:bookmarkStart w:id="130" w:name="_Toc184310318"/>
      <w:bookmarkEnd w:id="130"/>
      <w:bookmarkStart w:id="131" w:name="_Toc184312095"/>
      <w:bookmarkEnd w:id="131"/>
      <w:bookmarkStart w:id="132" w:name="_Toc184310307"/>
      <w:bookmarkEnd w:id="132"/>
      <w:bookmarkStart w:id="133" w:name="_Toc184314449"/>
      <w:bookmarkEnd w:id="133"/>
      <w:bookmarkStart w:id="134" w:name="_Toc184312135"/>
      <w:bookmarkEnd w:id="134"/>
      <w:bookmarkStart w:id="135" w:name="_Toc184314440"/>
      <w:bookmarkEnd w:id="135"/>
      <w:bookmarkStart w:id="136" w:name="_Toc184314424"/>
      <w:bookmarkEnd w:id="136"/>
      <w:bookmarkStart w:id="137" w:name="_Toc184312115"/>
      <w:bookmarkEnd w:id="137"/>
      <w:bookmarkStart w:id="138" w:name="_Toc184310343"/>
      <w:bookmarkEnd w:id="138"/>
      <w:bookmarkStart w:id="139" w:name="_Toc184310333"/>
      <w:bookmarkEnd w:id="139"/>
      <w:bookmarkStart w:id="140" w:name="_Toc184314435"/>
      <w:bookmarkEnd w:id="140"/>
      <w:bookmarkStart w:id="141" w:name="_Toc184308094"/>
      <w:bookmarkEnd w:id="141"/>
      <w:bookmarkStart w:id="142" w:name="_Toc184314434"/>
      <w:bookmarkEnd w:id="142"/>
      <w:bookmarkStart w:id="143" w:name="_Toc184310340"/>
      <w:bookmarkEnd w:id="143"/>
      <w:bookmarkStart w:id="144" w:name="_Toc184310328"/>
      <w:bookmarkEnd w:id="144"/>
      <w:bookmarkStart w:id="145" w:name="_Toc184310297"/>
      <w:bookmarkEnd w:id="145"/>
      <w:bookmarkStart w:id="146" w:name="_Toc184310299"/>
      <w:bookmarkEnd w:id="146"/>
      <w:bookmarkStart w:id="147" w:name="_Toc184312133"/>
      <w:bookmarkEnd w:id="147"/>
      <w:bookmarkStart w:id="148" w:name="_Toc184314416"/>
      <w:bookmarkEnd w:id="148"/>
      <w:bookmarkStart w:id="149" w:name="_Toc184308043"/>
      <w:bookmarkEnd w:id="149"/>
      <w:bookmarkStart w:id="150" w:name="_Toc184312073"/>
      <w:bookmarkEnd w:id="150"/>
      <w:bookmarkStart w:id="151" w:name="_Toc184310296"/>
      <w:bookmarkEnd w:id="151"/>
      <w:bookmarkStart w:id="152" w:name="_Toc184310289"/>
      <w:bookmarkEnd w:id="152"/>
      <w:bookmarkStart w:id="153" w:name="_Toc184310334"/>
      <w:bookmarkEnd w:id="153"/>
      <w:bookmarkStart w:id="154" w:name="_Toc184310315"/>
      <w:bookmarkEnd w:id="154"/>
      <w:bookmarkStart w:id="155" w:name="_Toc184308080"/>
      <w:bookmarkEnd w:id="155"/>
      <w:bookmarkStart w:id="156" w:name="_Toc184308036"/>
      <w:bookmarkEnd w:id="156"/>
      <w:bookmarkStart w:id="157" w:name="_Toc184314458"/>
      <w:bookmarkEnd w:id="157"/>
      <w:bookmarkStart w:id="158" w:name="_Toc184312074"/>
      <w:bookmarkEnd w:id="158"/>
      <w:bookmarkStart w:id="159" w:name="_Toc184308053"/>
      <w:bookmarkEnd w:id="159"/>
      <w:bookmarkStart w:id="160" w:name="_Toc184314414"/>
      <w:bookmarkEnd w:id="160"/>
      <w:bookmarkStart w:id="161" w:name="_Toc184312084"/>
      <w:bookmarkEnd w:id="161"/>
      <w:bookmarkStart w:id="162" w:name="_Toc184312083"/>
      <w:bookmarkEnd w:id="162"/>
      <w:bookmarkStart w:id="163" w:name="_Toc184308079"/>
      <w:bookmarkEnd w:id="163"/>
      <w:bookmarkStart w:id="164" w:name="_Toc184308098"/>
      <w:bookmarkEnd w:id="164"/>
      <w:bookmarkStart w:id="165" w:name="_Toc184314446"/>
      <w:bookmarkEnd w:id="165"/>
      <w:bookmarkStart w:id="166" w:name="_Toc184308072"/>
      <w:bookmarkEnd w:id="166"/>
      <w:bookmarkStart w:id="167" w:name="_Toc184310320"/>
      <w:bookmarkEnd w:id="167"/>
      <w:bookmarkStart w:id="168" w:name="_Toc184313303"/>
      <w:bookmarkEnd w:id="168"/>
      <w:bookmarkStart w:id="169" w:name="_Toc184313238"/>
      <w:bookmarkEnd w:id="169"/>
      <w:bookmarkStart w:id="170" w:name="_Toc184314450"/>
      <w:bookmarkEnd w:id="170"/>
      <w:bookmarkStart w:id="171" w:name="_Toc184313250"/>
      <w:bookmarkEnd w:id="171"/>
      <w:bookmarkStart w:id="172" w:name="_Toc184313261"/>
      <w:bookmarkEnd w:id="172"/>
      <w:bookmarkStart w:id="173" w:name="_Toc184314468"/>
      <w:bookmarkEnd w:id="173"/>
      <w:bookmarkStart w:id="174" w:name="_Toc184310273"/>
      <w:bookmarkEnd w:id="174"/>
      <w:bookmarkStart w:id="175" w:name="_Toc184314462"/>
      <w:bookmarkEnd w:id="175"/>
      <w:bookmarkStart w:id="176" w:name="_Toc184310330"/>
      <w:bookmarkEnd w:id="176"/>
      <w:bookmarkStart w:id="177" w:name="_Toc184314482"/>
      <w:bookmarkEnd w:id="177"/>
      <w:bookmarkStart w:id="178" w:name="_Toc184310332"/>
      <w:bookmarkEnd w:id="178"/>
      <w:bookmarkStart w:id="179" w:name="_Toc184314457"/>
      <w:bookmarkEnd w:id="179"/>
      <w:bookmarkStart w:id="180" w:name="_Toc184314442"/>
      <w:bookmarkEnd w:id="180"/>
      <w:bookmarkStart w:id="181" w:name="_Toc184313299"/>
      <w:bookmarkEnd w:id="181"/>
      <w:bookmarkStart w:id="182" w:name="_Toc184314437"/>
      <w:bookmarkEnd w:id="182"/>
      <w:bookmarkStart w:id="183" w:name="_Toc184313257"/>
      <w:bookmarkEnd w:id="183"/>
      <w:bookmarkStart w:id="184" w:name="_Toc184310277"/>
      <w:bookmarkEnd w:id="184"/>
      <w:bookmarkStart w:id="185" w:name="_Toc184314422"/>
      <w:bookmarkEnd w:id="185"/>
      <w:bookmarkStart w:id="186" w:name="_Toc184312127"/>
      <w:bookmarkEnd w:id="186"/>
      <w:bookmarkStart w:id="187" w:name="_Toc184313301"/>
      <w:bookmarkEnd w:id="187"/>
      <w:bookmarkStart w:id="188" w:name="_Toc184310287"/>
      <w:bookmarkEnd w:id="188"/>
      <w:bookmarkStart w:id="189" w:name="_Toc184308077"/>
      <w:bookmarkEnd w:id="189"/>
      <w:bookmarkStart w:id="190" w:name="_Toc184313297"/>
      <w:bookmarkEnd w:id="190"/>
      <w:bookmarkStart w:id="191" w:name="_Toc184310295"/>
      <w:bookmarkEnd w:id="191"/>
      <w:bookmarkStart w:id="192" w:name="_Toc184310306"/>
      <w:bookmarkEnd w:id="192"/>
      <w:bookmarkStart w:id="193" w:name="_Toc184308045"/>
      <w:bookmarkEnd w:id="193"/>
      <w:bookmarkStart w:id="194" w:name="_Toc184312125"/>
      <w:bookmarkEnd w:id="194"/>
      <w:bookmarkStart w:id="195" w:name="_Toc184313290"/>
      <w:bookmarkEnd w:id="195"/>
      <w:bookmarkStart w:id="196" w:name="_Toc184308103"/>
      <w:bookmarkEnd w:id="196"/>
      <w:bookmarkStart w:id="197" w:name="_Toc184313263"/>
      <w:bookmarkEnd w:id="197"/>
      <w:bookmarkStart w:id="198" w:name="_Toc184313239"/>
      <w:bookmarkEnd w:id="198"/>
      <w:bookmarkStart w:id="199" w:name="_Toc184312123"/>
      <w:bookmarkEnd w:id="199"/>
      <w:bookmarkStart w:id="200" w:name="_Toc184310286"/>
      <w:bookmarkEnd w:id="200"/>
      <w:bookmarkStart w:id="201" w:name="_Toc184310312"/>
      <w:bookmarkEnd w:id="201"/>
      <w:bookmarkStart w:id="202" w:name="_Toc184308106"/>
      <w:bookmarkEnd w:id="202"/>
      <w:bookmarkStart w:id="203" w:name="_Toc184313294"/>
      <w:bookmarkEnd w:id="203"/>
      <w:bookmarkStart w:id="204" w:name="_Toc184313259"/>
      <w:bookmarkEnd w:id="204"/>
      <w:bookmarkStart w:id="205" w:name="_Toc184310288"/>
      <w:bookmarkEnd w:id="205"/>
      <w:bookmarkStart w:id="206" w:name="_Toc184313291"/>
      <w:bookmarkEnd w:id="206"/>
      <w:bookmarkStart w:id="207" w:name="_Toc184314423"/>
      <w:bookmarkEnd w:id="207"/>
      <w:bookmarkStart w:id="208" w:name="_Toc184312120"/>
      <w:bookmarkEnd w:id="208"/>
      <w:bookmarkStart w:id="209" w:name="_Toc184308061"/>
      <w:bookmarkEnd w:id="209"/>
      <w:bookmarkStart w:id="210" w:name="_Toc184313260"/>
      <w:bookmarkEnd w:id="210"/>
      <w:bookmarkStart w:id="211" w:name="_Toc184313244"/>
      <w:bookmarkEnd w:id="211"/>
      <w:bookmarkStart w:id="212" w:name="_Toc184314443"/>
      <w:bookmarkEnd w:id="212"/>
      <w:bookmarkStart w:id="213" w:name="_Toc184312070"/>
      <w:bookmarkEnd w:id="213"/>
      <w:bookmarkStart w:id="214" w:name="_Toc184308060"/>
      <w:bookmarkEnd w:id="214"/>
      <w:bookmarkStart w:id="215" w:name="_Toc184310313"/>
      <w:bookmarkEnd w:id="215"/>
      <w:bookmarkStart w:id="216" w:name="_Toc184314456"/>
      <w:bookmarkEnd w:id="216"/>
      <w:bookmarkStart w:id="217" w:name="_Toc184314429"/>
      <w:bookmarkEnd w:id="217"/>
      <w:bookmarkStart w:id="218" w:name="_Toc184312121"/>
      <w:bookmarkEnd w:id="218"/>
      <w:bookmarkStart w:id="219" w:name="_Toc184314467"/>
      <w:bookmarkEnd w:id="219"/>
      <w:bookmarkStart w:id="220" w:name="_Toc184313300"/>
      <w:bookmarkEnd w:id="220"/>
      <w:bookmarkStart w:id="221" w:name="_Toc184313264"/>
      <w:bookmarkEnd w:id="221"/>
      <w:bookmarkStart w:id="222" w:name="_Toc184308067"/>
      <w:bookmarkEnd w:id="222"/>
      <w:bookmarkStart w:id="223" w:name="_Toc184308102"/>
      <w:bookmarkEnd w:id="223"/>
      <w:bookmarkStart w:id="224" w:name="_Toc184312072"/>
      <w:bookmarkEnd w:id="224"/>
      <w:bookmarkStart w:id="225" w:name="_Toc184308054"/>
      <w:bookmarkEnd w:id="225"/>
      <w:bookmarkStart w:id="226" w:name="_Toc184313292"/>
      <w:bookmarkEnd w:id="226"/>
      <w:bookmarkStart w:id="227" w:name="_Toc184313275"/>
      <w:bookmarkEnd w:id="227"/>
      <w:bookmarkStart w:id="228" w:name="_Toc184313266"/>
      <w:bookmarkEnd w:id="228"/>
      <w:bookmarkStart w:id="229" w:name="_Toc184312136"/>
      <w:bookmarkEnd w:id="229"/>
      <w:bookmarkStart w:id="230" w:name="_Toc184310322"/>
      <w:bookmarkEnd w:id="230"/>
      <w:bookmarkStart w:id="231" w:name="_Toc184314425"/>
      <w:bookmarkEnd w:id="231"/>
      <w:bookmarkStart w:id="232" w:name="_Toc184312090"/>
      <w:bookmarkEnd w:id="232"/>
      <w:bookmarkStart w:id="233" w:name="_Toc184314463"/>
      <w:bookmarkEnd w:id="233"/>
      <w:bookmarkStart w:id="234" w:name="_Toc184312119"/>
      <w:bookmarkEnd w:id="234"/>
      <w:bookmarkStart w:id="235" w:name="_Toc184313296"/>
      <w:bookmarkEnd w:id="235"/>
      <w:bookmarkStart w:id="236" w:name="_Toc184312105"/>
      <w:bookmarkEnd w:id="236"/>
      <w:bookmarkStart w:id="237" w:name="_Toc184308085"/>
      <w:bookmarkEnd w:id="237"/>
      <w:bookmarkStart w:id="238" w:name="_Toc184312067"/>
      <w:bookmarkEnd w:id="238"/>
      <w:bookmarkStart w:id="239" w:name="_Toc184313267"/>
      <w:bookmarkEnd w:id="239"/>
      <w:bookmarkStart w:id="240" w:name="_Toc184308059"/>
      <w:bookmarkEnd w:id="240"/>
      <w:bookmarkStart w:id="241" w:name="_Toc184313256"/>
      <w:bookmarkEnd w:id="241"/>
      <w:bookmarkStart w:id="242" w:name="_Toc184314420"/>
      <w:bookmarkEnd w:id="242"/>
      <w:bookmarkStart w:id="243" w:name="_Toc184313249"/>
      <w:bookmarkEnd w:id="243"/>
      <w:bookmarkStart w:id="244" w:name="_Toc184313306"/>
      <w:bookmarkEnd w:id="244"/>
      <w:bookmarkStart w:id="245" w:name="_Toc184313268"/>
      <w:bookmarkEnd w:id="245"/>
      <w:bookmarkStart w:id="246" w:name="_Toc184308082"/>
      <w:bookmarkEnd w:id="246"/>
      <w:bookmarkStart w:id="247" w:name="_Toc184312093"/>
      <w:bookmarkEnd w:id="247"/>
      <w:bookmarkStart w:id="248" w:name="_Toc184310301"/>
      <w:bookmarkEnd w:id="248"/>
      <w:bookmarkStart w:id="249" w:name="_Toc184312082"/>
      <w:bookmarkEnd w:id="249"/>
      <w:bookmarkStart w:id="250" w:name="_Toc184308095"/>
      <w:bookmarkEnd w:id="250"/>
      <w:bookmarkStart w:id="251" w:name="_Toc184312094"/>
      <w:bookmarkEnd w:id="251"/>
      <w:bookmarkStart w:id="252" w:name="_Toc184312129"/>
      <w:bookmarkEnd w:id="252"/>
      <w:bookmarkStart w:id="253" w:name="_Toc184308097"/>
      <w:bookmarkEnd w:id="253"/>
      <w:bookmarkStart w:id="254" w:name="_Toc184313309"/>
      <w:bookmarkEnd w:id="254"/>
      <w:bookmarkStart w:id="255" w:name="_Toc184313270"/>
      <w:bookmarkEnd w:id="255"/>
      <w:bookmarkStart w:id="256" w:name="_Toc184314481"/>
      <w:bookmarkEnd w:id="256"/>
      <w:bookmarkStart w:id="257" w:name="_Toc184313280"/>
      <w:bookmarkEnd w:id="257"/>
      <w:bookmarkStart w:id="258" w:name="_Toc184313305"/>
      <w:bookmarkEnd w:id="258"/>
      <w:bookmarkStart w:id="259" w:name="_Toc184312104"/>
      <w:bookmarkEnd w:id="259"/>
      <w:bookmarkStart w:id="260" w:name="_Toc184313285"/>
      <w:bookmarkEnd w:id="260"/>
      <w:bookmarkStart w:id="261" w:name="_Toc184310285"/>
      <w:bookmarkEnd w:id="261"/>
      <w:bookmarkStart w:id="262" w:name="_Toc184313278"/>
      <w:bookmarkEnd w:id="262"/>
      <w:bookmarkStart w:id="263" w:name="_Toc184314411"/>
      <w:bookmarkEnd w:id="263"/>
      <w:bookmarkStart w:id="264" w:name="_Toc184313281"/>
      <w:bookmarkEnd w:id="264"/>
      <w:bookmarkStart w:id="265" w:name="_Toc184313295"/>
      <w:bookmarkEnd w:id="265"/>
      <w:bookmarkStart w:id="266" w:name="_Toc184313288"/>
      <w:bookmarkEnd w:id="266"/>
      <w:bookmarkStart w:id="267" w:name="_Toc184308073"/>
      <w:bookmarkEnd w:id="267"/>
      <w:bookmarkStart w:id="268" w:name="_Toc184312112"/>
      <w:bookmarkEnd w:id="268"/>
      <w:bookmarkStart w:id="269" w:name="_Toc184308092"/>
      <w:bookmarkEnd w:id="269"/>
      <w:bookmarkStart w:id="270" w:name="_Toc184310300"/>
      <w:bookmarkEnd w:id="270"/>
      <w:bookmarkStart w:id="271" w:name="_Toc184308044"/>
      <w:bookmarkEnd w:id="271"/>
      <w:bookmarkStart w:id="272" w:name="_Toc184314430"/>
      <w:bookmarkEnd w:id="272"/>
      <w:bookmarkStart w:id="273" w:name="_Toc184312097"/>
      <w:bookmarkEnd w:id="273"/>
      <w:bookmarkStart w:id="274" w:name="_Toc184312108"/>
      <w:bookmarkEnd w:id="274"/>
      <w:bookmarkStart w:id="275" w:name="_Toc184312096"/>
      <w:bookmarkEnd w:id="275"/>
      <w:bookmarkStart w:id="276" w:name="_Toc184313242"/>
      <w:bookmarkEnd w:id="276"/>
      <w:bookmarkStart w:id="277" w:name="_Toc184312077"/>
      <w:bookmarkEnd w:id="277"/>
      <w:bookmarkStart w:id="278" w:name="_Toc184310309"/>
      <w:bookmarkEnd w:id="278"/>
      <w:bookmarkStart w:id="279" w:name="_Toc184310275"/>
      <w:bookmarkEnd w:id="279"/>
      <w:bookmarkStart w:id="280" w:name="_Toc184312091"/>
      <w:bookmarkEnd w:id="280"/>
      <w:bookmarkStart w:id="281" w:name="_Toc184314476"/>
      <w:bookmarkEnd w:id="281"/>
      <w:bookmarkStart w:id="282" w:name="_Toc184308057"/>
      <w:bookmarkEnd w:id="282"/>
      <w:bookmarkStart w:id="283" w:name="_Toc184312138"/>
      <w:bookmarkEnd w:id="283"/>
      <w:bookmarkStart w:id="284" w:name="_Toc184312086"/>
      <w:bookmarkEnd w:id="284"/>
      <w:bookmarkStart w:id="285" w:name="_Toc184314453"/>
      <w:bookmarkEnd w:id="285"/>
      <w:bookmarkStart w:id="286" w:name="_Toc184310324"/>
      <w:bookmarkEnd w:id="286"/>
      <w:bookmarkStart w:id="287" w:name="_Toc184312113"/>
      <w:bookmarkEnd w:id="287"/>
      <w:bookmarkStart w:id="288" w:name="_Toc184314419"/>
      <w:bookmarkEnd w:id="288"/>
      <w:bookmarkStart w:id="289" w:name="_Toc184308084"/>
      <w:bookmarkEnd w:id="289"/>
      <w:bookmarkStart w:id="290" w:name="_Toc184308075"/>
      <w:bookmarkEnd w:id="290"/>
      <w:bookmarkStart w:id="291" w:name="_Toc184312098"/>
      <w:bookmarkEnd w:id="291"/>
      <w:bookmarkStart w:id="292" w:name="_Toc184312078"/>
      <w:bookmarkEnd w:id="292"/>
      <w:bookmarkStart w:id="293" w:name="_Toc184313272"/>
      <w:bookmarkEnd w:id="293"/>
      <w:bookmarkStart w:id="294" w:name="_Toc184310281"/>
      <w:bookmarkEnd w:id="294"/>
      <w:bookmarkStart w:id="295" w:name="_Toc184314470"/>
      <w:bookmarkEnd w:id="295"/>
      <w:bookmarkStart w:id="296" w:name="_Toc184314439"/>
      <w:bookmarkEnd w:id="296"/>
      <w:bookmarkStart w:id="297" w:name="_Toc184313302"/>
      <w:bookmarkEnd w:id="297"/>
      <w:bookmarkStart w:id="298" w:name="_Toc184308086"/>
      <w:bookmarkEnd w:id="298"/>
      <w:bookmarkStart w:id="299" w:name="_Toc184314455"/>
      <w:bookmarkEnd w:id="299"/>
      <w:bookmarkStart w:id="300" w:name="_Toc184312075"/>
      <w:bookmarkEnd w:id="300"/>
      <w:bookmarkStart w:id="301" w:name="_Toc184314445"/>
      <w:bookmarkEnd w:id="301"/>
      <w:bookmarkStart w:id="302" w:name="_Toc184308039"/>
      <w:bookmarkEnd w:id="302"/>
      <w:bookmarkStart w:id="303" w:name="_Toc184313269"/>
      <w:bookmarkEnd w:id="303"/>
      <w:bookmarkStart w:id="304" w:name="_Toc184313284"/>
      <w:bookmarkEnd w:id="304"/>
      <w:bookmarkStart w:id="305" w:name="_Toc184313248"/>
      <w:bookmarkEnd w:id="305"/>
      <w:bookmarkStart w:id="306" w:name="_Toc184308096"/>
      <w:bookmarkEnd w:id="306"/>
      <w:bookmarkStart w:id="307" w:name="_Toc184314478"/>
      <w:bookmarkEnd w:id="307"/>
      <w:bookmarkStart w:id="308" w:name="_Toc184312131"/>
      <w:bookmarkEnd w:id="308"/>
      <w:bookmarkStart w:id="309" w:name="_Toc184312107"/>
      <w:bookmarkEnd w:id="309"/>
      <w:bookmarkStart w:id="310" w:name="_Toc184308081"/>
      <w:bookmarkEnd w:id="310"/>
      <w:bookmarkStart w:id="311" w:name="_Toc184312106"/>
      <w:bookmarkEnd w:id="311"/>
      <w:bookmarkStart w:id="312" w:name="_Toc184312079"/>
      <w:bookmarkEnd w:id="312"/>
      <w:bookmarkStart w:id="313" w:name="_Toc184310274"/>
      <w:bookmarkEnd w:id="313"/>
      <w:bookmarkStart w:id="314" w:name="_Toc184308074"/>
      <w:bookmarkEnd w:id="314"/>
      <w:bookmarkStart w:id="315" w:name="_Toc184312103"/>
      <w:bookmarkEnd w:id="315"/>
      <w:bookmarkStart w:id="316" w:name="_Toc184312101"/>
      <w:bookmarkEnd w:id="316"/>
      <w:bookmarkStart w:id="317" w:name="_Toc184313274"/>
      <w:bookmarkEnd w:id="317"/>
      <w:bookmarkStart w:id="318" w:name="_Toc184312069"/>
      <w:bookmarkEnd w:id="318"/>
      <w:bookmarkStart w:id="319" w:name="_Toc184312137"/>
      <w:bookmarkEnd w:id="319"/>
      <w:bookmarkStart w:id="320" w:name="_Toc184308104"/>
      <w:bookmarkEnd w:id="320"/>
      <w:bookmarkStart w:id="321" w:name="_Toc184313276"/>
      <w:bookmarkEnd w:id="321"/>
      <w:bookmarkStart w:id="322" w:name="_Toc184310321"/>
      <w:bookmarkEnd w:id="322"/>
      <w:bookmarkStart w:id="323" w:name="_Toc184314474"/>
      <w:bookmarkEnd w:id="323"/>
      <w:bookmarkStart w:id="324" w:name="_Toc184312076"/>
      <w:bookmarkEnd w:id="324"/>
      <w:bookmarkStart w:id="325" w:name="_Toc184312114"/>
      <w:bookmarkEnd w:id="325"/>
      <w:bookmarkStart w:id="326" w:name="_Toc184312109"/>
      <w:bookmarkEnd w:id="326"/>
      <w:bookmarkStart w:id="327" w:name="_Toc184313265"/>
      <w:bookmarkEnd w:id="327"/>
      <w:bookmarkStart w:id="328" w:name="_Toc184308069"/>
      <w:bookmarkEnd w:id="328"/>
      <w:bookmarkStart w:id="329" w:name="_Toc184313245"/>
      <w:bookmarkEnd w:id="329"/>
      <w:bookmarkStart w:id="330" w:name="_Toc184313271"/>
      <w:bookmarkEnd w:id="330"/>
      <w:bookmarkStart w:id="331" w:name="_Toc184308071"/>
      <w:bookmarkEnd w:id="331"/>
      <w:bookmarkStart w:id="332" w:name="_Toc184310323"/>
      <w:bookmarkEnd w:id="332"/>
      <w:bookmarkStart w:id="333" w:name="_Toc184313262"/>
      <w:bookmarkEnd w:id="333"/>
      <w:bookmarkStart w:id="334" w:name="_Toc184310272"/>
      <w:bookmarkEnd w:id="334"/>
      <w:bookmarkStart w:id="335" w:name="_Toc184310326"/>
      <w:bookmarkEnd w:id="335"/>
      <w:bookmarkStart w:id="336" w:name="_Toc184310278"/>
      <w:bookmarkEnd w:id="336"/>
      <w:bookmarkStart w:id="337" w:name="_Toc184314451"/>
      <w:bookmarkEnd w:id="337"/>
      <w:bookmarkStart w:id="338" w:name="_Toc184310282"/>
      <w:bookmarkEnd w:id="338"/>
      <w:bookmarkStart w:id="339" w:name="_Toc184314417"/>
      <w:bookmarkEnd w:id="339"/>
      <w:bookmarkStart w:id="340" w:name="_Toc184313310"/>
      <w:bookmarkEnd w:id="340"/>
      <w:bookmarkStart w:id="341" w:name="_Toc184310276"/>
      <w:bookmarkEnd w:id="341"/>
      <w:bookmarkStart w:id="342" w:name="_Toc184308055"/>
      <w:bookmarkEnd w:id="342"/>
      <w:bookmarkStart w:id="343" w:name="_Toc184308040"/>
      <w:bookmarkEnd w:id="343"/>
      <w:bookmarkStart w:id="344" w:name="_Toc184310284"/>
      <w:bookmarkEnd w:id="344"/>
      <w:bookmarkStart w:id="345" w:name="_Toc184310290"/>
      <w:bookmarkEnd w:id="345"/>
      <w:bookmarkStart w:id="346" w:name="_Toc184310337"/>
      <w:bookmarkEnd w:id="346"/>
      <w:bookmarkStart w:id="347" w:name="_Toc184314473"/>
      <w:bookmarkEnd w:id="347"/>
      <w:bookmarkStart w:id="348" w:name="_Toc184312110"/>
      <w:bookmarkEnd w:id="348"/>
      <w:bookmarkStart w:id="349" w:name="_Toc184313293"/>
      <w:bookmarkEnd w:id="349"/>
      <w:bookmarkStart w:id="350" w:name="_Toc184308099"/>
      <w:bookmarkEnd w:id="350"/>
      <w:bookmarkStart w:id="351" w:name="_Toc184314480"/>
      <w:bookmarkEnd w:id="351"/>
      <w:bookmarkStart w:id="352" w:name="_Toc184308064"/>
      <w:bookmarkEnd w:id="352"/>
      <w:bookmarkStart w:id="353" w:name="_Toc184308108"/>
      <w:bookmarkEnd w:id="353"/>
      <w:bookmarkStart w:id="354" w:name="_Toc184310341"/>
      <w:bookmarkEnd w:id="354"/>
      <w:bookmarkStart w:id="355" w:name="_Toc184312085"/>
      <w:bookmarkEnd w:id="355"/>
      <w:bookmarkStart w:id="356" w:name="_Toc184314421"/>
      <w:bookmarkEnd w:id="356"/>
      <w:bookmarkStart w:id="357" w:name="_Toc184314475"/>
      <w:bookmarkEnd w:id="357"/>
      <w:bookmarkStart w:id="358" w:name="_Toc184314410"/>
      <w:bookmarkEnd w:id="358"/>
      <w:bookmarkStart w:id="359" w:name="_Toc184308042"/>
      <w:bookmarkEnd w:id="359"/>
      <w:bookmarkStart w:id="360" w:name="_Toc184314469"/>
      <w:bookmarkEnd w:id="360"/>
      <w:bookmarkStart w:id="361" w:name="_Toc184310319"/>
      <w:bookmarkEnd w:id="361"/>
      <w:bookmarkStart w:id="362" w:name="_Toc184308041"/>
      <w:bookmarkEnd w:id="362"/>
      <w:bookmarkStart w:id="363" w:name="_Toc184310329"/>
      <w:bookmarkEnd w:id="363"/>
      <w:bookmarkStart w:id="364" w:name="_Toc184313273"/>
      <w:bookmarkEnd w:id="364"/>
      <w:bookmarkStart w:id="365" w:name="_Toc184308048"/>
      <w:bookmarkEnd w:id="365"/>
      <w:bookmarkStart w:id="366" w:name="_Toc184312102"/>
      <w:bookmarkEnd w:id="366"/>
      <w:bookmarkStart w:id="367" w:name="_Toc184313289"/>
      <w:bookmarkEnd w:id="367"/>
      <w:bookmarkStart w:id="368" w:name="_Toc184314428"/>
      <w:bookmarkEnd w:id="368"/>
      <w:bookmarkStart w:id="369" w:name="_Toc184312099"/>
      <w:bookmarkEnd w:id="369"/>
      <w:bookmarkStart w:id="370" w:name="_Toc184312130"/>
      <w:bookmarkEnd w:id="370"/>
      <w:bookmarkStart w:id="371" w:name="_Toc184312081"/>
      <w:bookmarkEnd w:id="371"/>
      <w:bookmarkStart w:id="372" w:name="_Toc184313298"/>
      <w:bookmarkEnd w:id="372"/>
      <w:bookmarkStart w:id="373" w:name="_Toc184314436"/>
      <w:bookmarkEnd w:id="373"/>
      <w:bookmarkStart w:id="374" w:name="_Toc184308091"/>
      <w:bookmarkEnd w:id="374"/>
      <w:bookmarkStart w:id="375" w:name="_Toc184310310"/>
      <w:bookmarkEnd w:id="375"/>
      <w:bookmarkStart w:id="376" w:name="_Toc184310308"/>
      <w:bookmarkEnd w:id="376"/>
      <w:bookmarkStart w:id="377" w:name="_Toc184308076"/>
      <w:bookmarkEnd w:id="377"/>
      <w:bookmarkStart w:id="378" w:name="_Toc184308051"/>
      <w:bookmarkEnd w:id="378"/>
      <w:bookmarkStart w:id="379" w:name="_Toc184314438"/>
      <w:bookmarkEnd w:id="379"/>
      <w:bookmarkStart w:id="380" w:name="_Toc184308101"/>
      <w:bookmarkEnd w:id="380"/>
      <w:bookmarkStart w:id="381" w:name="_Toc184314479"/>
      <w:bookmarkEnd w:id="381"/>
      <w:bookmarkStart w:id="382" w:name="_Toc184314454"/>
      <w:bookmarkEnd w:id="382"/>
      <w:bookmarkStart w:id="383" w:name="_Toc184313254"/>
      <w:bookmarkEnd w:id="383"/>
      <w:bookmarkStart w:id="384" w:name="_Toc184310294"/>
      <w:bookmarkEnd w:id="384"/>
      <w:bookmarkStart w:id="385" w:name="_Toc184314433"/>
      <w:bookmarkEnd w:id="385"/>
      <w:bookmarkStart w:id="386" w:name="_Toc184310292"/>
      <w:bookmarkEnd w:id="386"/>
      <w:bookmarkStart w:id="387" w:name="_Toc184314452"/>
      <w:bookmarkEnd w:id="387"/>
      <w:bookmarkStart w:id="388" w:name="_Toc184308063"/>
      <w:bookmarkEnd w:id="388"/>
      <w:bookmarkStart w:id="389" w:name="_Toc184310344"/>
      <w:bookmarkEnd w:id="389"/>
      <w:bookmarkStart w:id="390" w:name="_Toc184310331"/>
      <w:bookmarkEnd w:id="390"/>
      <w:bookmarkStart w:id="391" w:name="_Toc184308038"/>
      <w:bookmarkEnd w:id="391"/>
      <w:bookmarkStart w:id="392" w:name="_Toc184308070"/>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4138"/>
        <w:gridCol w:w="700"/>
        <w:gridCol w:w="1187"/>
        <w:gridCol w:w="1897"/>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10C7BF1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138" w:type="dxa"/>
            <w:vAlign w:val="center"/>
          </w:tcPr>
          <w:p w14:paraId="7623FBD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00" w:type="dxa"/>
            <w:vAlign w:val="center"/>
          </w:tcPr>
          <w:p w14:paraId="449D912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87" w:type="dxa"/>
            <w:vAlign w:val="center"/>
          </w:tcPr>
          <w:p w14:paraId="18E86A03">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897" w:type="dxa"/>
          </w:tcPr>
          <w:p w14:paraId="5537C6F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3F64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3B223BD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4138" w:type="dxa"/>
            <w:vAlign w:val="center"/>
          </w:tcPr>
          <w:p w14:paraId="137AED7A">
            <w:pPr>
              <w:spacing w:line="360" w:lineRule="auto"/>
              <w:jc w:val="both"/>
              <w:rPr>
                <w:rFonts w:hint="eastAsia" w:ascii="宋体" w:hAnsi="宋体" w:cs="宋体"/>
                <w:bCs/>
                <w:sz w:val="24"/>
              </w:rPr>
            </w:pPr>
            <w:r>
              <w:rPr>
                <w:rFonts w:hint="eastAsia" w:ascii="宋体" w:hAnsi="宋体" w:cs="宋体"/>
                <w:bCs/>
                <w:sz w:val="24"/>
              </w:rPr>
              <w:t>投标人自20</w:t>
            </w:r>
            <w:r>
              <w:rPr>
                <w:rFonts w:hint="eastAsia" w:ascii="宋体" w:hAnsi="宋体" w:cs="宋体"/>
                <w:bCs/>
                <w:sz w:val="24"/>
                <w:lang w:val="en-US" w:eastAsia="zh-CN"/>
              </w:rPr>
              <w:t>22</w:t>
            </w:r>
            <w:r>
              <w:rPr>
                <w:rFonts w:hint="eastAsia" w:ascii="宋体" w:hAnsi="宋体" w:cs="宋体"/>
                <w:bCs/>
                <w:sz w:val="24"/>
              </w:rPr>
              <w:t>年1月1日以来（以签订合同的时间为准）具有</w:t>
            </w:r>
            <w:r>
              <w:rPr>
                <w:rFonts w:hint="eastAsia" w:ascii="宋体" w:hAnsi="宋体" w:cs="宋体"/>
                <w:bCs/>
                <w:sz w:val="24"/>
                <w:lang w:val="en-US" w:eastAsia="zh-CN"/>
              </w:rPr>
              <w:t>类似</w:t>
            </w:r>
            <w:r>
              <w:rPr>
                <w:rFonts w:hint="eastAsia" w:ascii="宋体" w:hAnsi="宋体" w:cs="宋体"/>
                <w:bCs/>
                <w:sz w:val="24"/>
              </w:rPr>
              <w:t>项目业绩的，每提供一个得</w:t>
            </w:r>
            <w:r>
              <w:rPr>
                <w:rFonts w:hint="eastAsia" w:ascii="宋体" w:hAnsi="宋体" w:cs="宋体"/>
                <w:bCs/>
                <w:sz w:val="24"/>
                <w:lang w:val="en-US" w:eastAsia="zh-CN"/>
              </w:rPr>
              <w:t>1</w:t>
            </w:r>
            <w:r>
              <w:rPr>
                <w:rFonts w:hint="eastAsia" w:ascii="宋体" w:hAnsi="宋体" w:cs="宋体"/>
                <w:bCs/>
                <w:sz w:val="24"/>
              </w:rPr>
              <w:t>分，本项最高得</w:t>
            </w:r>
            <w:r>
              <w:rPr>
                <w:rFonts w:hint="eastAsia" w:ascii="宋体" w:hAnsi="宋体" w:cs="宋体"/>
                <w:bCs/>
                <w:sz w:val="24"/>
                <w:lang w:val="en-US" w:eastAsia="zh-CN"/>
              </w:rPr>
              <w:t>1</w:t>
            </w:r>
            <w:r>
              <w:rPr>
                <w:rFonts w:hint="eastAsia" w:ascii="宋体" w:hAnsi="宋体" w:cs="宋体"/>
                <w:bCs/>
                <w:sz w:val="24"/>
              </w:rPr>
              <w:t>分。</w:t>
            </w:r>
          </w:p>
          <w:p w14:paraId="3DDA2D4C">
            <w:pPr>
              <w:snapToGrid w:val="0"/>
              <w:spacing w:line="360" w:lineRule="auto"/>
              <w:jc w:val="both"/>
              <w:rPr>
                <w:rFonts w:cs="仿宋_GB2312" w:asciiTheme="minorEastAsia" w:hAnsiTheme="minorEastAsia" w:eastAsiaTheme="minorEastAsia"/>
                <w:color w:val="auto"/>
                <w:sz w:val="24"/>
                <w:highlight w:val="none"/>
              </w:rPr>
            </w:pPr>
            <w:r>
              <w:rPr>
                <w:rFonts w:hint="eastAsia" w:ascii="宋体" w:hAnsi="宋体" w:cs="宋体"/>
                <w:b/>
                <w:sz w:val="24"/>
              </w:rPr>
              <w:t>须提供中标通知书及合同复印件并加盖投标人公章。</w:t>
            </w:r>
          </w:p>
        </w:tc>
        <w:tc>
          <w:tcPr>
            <w:tcW w:w="700" w:type="dxa"/>
          </w:tcPr>
          <w:p w14:paraId="6F13E1C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1187" w:type="dxa"/>
            <w:vAlign w:val="center"/>
          </w:tcPr>
          <w:p w14:paraId="3574C94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897" w:type="dxa"/>
          </w:tcPr>
          <w:p w14:paraId="675EC9F2">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bCs/>
                <w:sz w:val="24"/>
              </w:rPr>
              <w:t>项目业绩</w:t>
            </w:r>
          </w:p>
        </w:tc>
      </w:tr>
      <w:tr w14:paraId="7FF3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restart"/>
            <w:vAlign w:val="center"/>
          </w:tcPr>
          <w:p w14:paraId="6CECBE50">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p w14:paraId="76D0640E">
            <w:pPr>
              <w:snapToGrid w:val="0"/>
              <w:spacing w:line="360" w:lineRule="auto"/>
              <w:jc w:val="center"/>
              <w:rPr>
                <w:rFonts w:cs="仿宋_GB2312" w:asciiTheme="minorEastAsia" w:hAnsiTheme="minorEastAsia" w:eastAsiaTheme="minorEastAsia"/>
                <w:color w:val="auto"/>
                <w:sz w:val="24"/>
                <w:highlight w:val="none"/>
              </w:rPr>
            </w:pPr>
          </w:p>
        </w:tc>
        <w:tc>
          <w:tcPr>
            <w:tcW w:w="4138" w:type="dxa"/>
            <w:vAlign w:val="center"/>
          </w:tcPr>
          <w:p w14:paraId="38F89DE8">
            <w:pPr>
              <w:snapToGrid w:val="0"/>
              <w:spacing w:line="360" w:lineRule="auto"/>
              <w:jc w:val="both"/>
              <w:rPr>
                <w:rFonts w:cs="仿宋_GB2312" w:asciiTheme="minorEastAsia" w:hAnsiTheme="minorEastAsia" w:eastAsiaTheme="minorEastAsia"/>
                <w:color w:val="auto"/>
                <w:sz w:val="24"/>
                <w:highlight w:val="none"/>
              </w:rPr>
            </w:pPr>
            <w:r>
              <w:rPr>
                <w:rFonts w:hint="eastAsia" w:ascii="宋体" w:hAnsi="宋体" w:cs="宋体"/>
                <w:sz w:val="24"/>
              </w:rPr>
              <w:t>拟派的项目负责人具有平面策划、艺术设计或广告设计等相关专业全日制大专及以上文凭的得</w:t>
            </w:r>
            <w:r>
              <w:rPr>
                <w:rFonts w:hint="eastAsia" w:ascii="宋体" w:hAnsi="宋体" w:cs="宋体"/>
                <w:sz w:val="24"/>
                <w:lang w:val="en-US" w:eastAsia="zh-CN"/>
              </w:rPr>
              <w:t>5</w:t>
            </w:r>
            <w:r>
              <w:rPr>
                <w:rFonts w:hint="eastAsia" w:ascii="宋体" w:hAnsi="宋体" w:cs="宋体"/>
                <w:sz w:val="24"/>
              </w:rPr>
              <w:t>分。</w:t>
            </w:r>
            <w:r>
              <w:rPr>
                <w:rFonts w:hint="eastAsia" w:ascii="宋体" w:hAnsi="宋体" w:cs="宋体"/>
                <w:b/>
                <w:bCs/>
                <w:sz w:val="24"/>
              </w:rPr>
              <w:t>须提供毕业证书、学信网查询记录及社保证明复印件并加盖投标人公章。</w:t>
            </w:r>
          </w:p>
        </w:tc>
        <w:tc>
          <w:tcPr>
            <w:tcW w:w="700" w:type="dxa"/>
          </w:tcPr>
          <w:p w14:paraId="5DE0D3B7">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87" w:type="dxa"/>
            <w:vAlign w:val="center"/>
          </w:tcPr>
          <w:p w14:paraId="5FFB9F5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897" w:type="dxa"/>
            <w:vMerge w:val="restart"/>
          </w:tcPr>
          <w:p w14:paraId="515E1610">
            <w:pPr>
              <w:snapToGrid w:val="0"/>
              <w:spacing w:line="360" w:lineRule="auto"/>
              <w:jc w:val="center"/>
              <w:rPr>
                <w:rFonts w:ascii="宋体" w:hAnsi="宋体" w:cs="宋体"/>
                <w:sz w:val="24"/>
              </w:rPr>
            </w:pPr>
            <w:r>
              <w:rPr>
                <w:rFonts w:ascii="宋体" w:hAnsi="宋体" w:cs="宋体"/>
                <w:sz w:val="24"/>
              </w:rPr>
              <w:t>项目的人员配备情况</w:t>
            </w:r>
          </w:p>
          <w:p w14:paraId="5DBD71AC">
            <w:pPr>
              <w:snapToGrid w:val="0"/>
              <w:spacing w:line="360" w:lineRule="auto"/>
              <w:jc w:val="center"/>
              <w:rPr>
                <w:rFonts w:cs="仿宋_GB2312" w:asciiTheme="minorEastAsia" w:hAnsiTheme="minorEastAsia" w:eastAsiaTheme="minorEastAsia"/>
                <w:color w:val="auto"/>
                <w:sz w:val="24"/>
                <w:highlight w:val="none"/>
              </w:rPr>
            </w:pPr>
          </w:p>
        </w:tc>
      </w:tr>
      <w:tr w14:paraId="3BDA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vAlign w:val="center"/>
          </w:tcPr>
          <w:p w14:paraId="4DB42AB8">
            <w:pPr>
              <w:snapToGrid w:val="0"/>
              <w:spacing w:line="360" w:lineRule="auto"/>
              <w:jc w:val="center"/>
              <w:rPr>
                <w:rFonts w:cs="仿宋_GB2312" w:asciiTheme="minorEastAsia" w:hAnsiTheme="minorEastAsia" w:eastAsiaTheme="minorEastAsia"/>
                <w:color w:val="auto"/>
                <w:sz w:val="24"/>
                <w:highlight w:val="none"/>
              </w:rPr>
            </w:pPr>
          </w:p>
        </w:tc>
        <w:tc>
          <w:tcPr>
            <w:tcW w:w="4138" w:type="dxa"/>
            <w:vAlign w:val="center"/>
          </w:tcPr>
          <w:p w14:paraId="0262C6E3">
            <w:pPr>
              <w:spacing w:line="360" w:lineRule="auto"/>
              <w:jc w:val="both"/>
              <w:rPr>
                <w:rFonts w:cs="仿宋_GB2312" w:asciiTheme="minorEastAsia" w:hAnsiTheme="minorEastAsia" w:eastAsiaTheme="minorEastAsia"/>
                <w:color w:val="auto"/>
                <w:sz w:val="24"/>
                <w:highlight w:val="none"/>
              </w:rPr>
            </w:pPr>
            <w:r>
              <w:rPr>
                <w:rFonts w:ascii="宋体" w:hAnsi="宋体"/>
                <w:sz w:val="24"/>
              </w:rPr>
              <w:t>本项目人员配备方案</w:t>
            </w:r>
            <w:r>
              <w:rPr>
                <w:rFonts w:hint="eastAsia" w:ascii="宋体" w:hAnsi="宋体"/>
                <w:sz w:val="24"/>
              </w:rPr>
              <w:t>科学</w:t>
            </w:r>
            <w:r>
              <w:rPr>
                <w:rFonts w:ascii="宋体" w:hAnsi="宋体"/>
                <w:sz w:val="24"/>
              </w:rPr>
              <w:t>、</w:t>
            </w:r>
            <w:r>
              <w:rPr>
                <w:rFonts w:hint="eastAsia" w:ascii="宋体" w:hAnsi="宋体"/>
                <w:sz w:val="24"/>
              </w:rPr>
              <w:t>工作</w:t>
            </w:r>
            <w:r>
              <w:rPr>
                <w:rFonts w:ascii="宋体" w:hAnsi="宋体"/>
                <w:sz w:val="24"/>
              </w:rPr>
              <w:t>岗位安排</w:t>
            </w:r>
            <w:r>
              <w:rPr>
                <w:rFonts w:hint="eastAsia" w:ascii="宋体" w:hAnsi="宋体"/>
                <w:sz w:val="24"/>
              </w:rPr>
              <w:t>合理</w:t>
            </w:r>
            <w:r>
              <w:rPr>
                <w:rFonts w:ascii="宋体" w:hAnsi="宋体"/>
                <w:sz w:val="24"/>
              </w:rPr>
              <w:t>、人员</w:t>
            </w:r>
            <w:r>
              <w:rPr>
                <w:rFonts w:hint="eastAsia" w:ascii="宋体" w:hAnsi="宋体"/>
                <w:sz w:val="24"/>
              </w:rPr>
              <w:t>配备</w:t>
            </w:r>
            <w:r>
              <w:rPr>
                <w:rFonts w:ascii="宋体" w:hAnsi="宋体"/>
                <w:sz w:val="24"/>
              </w:rPr>
              <w:t>数量</w:t>
            </w:r>
            <w:r>
              <w:rPr>
                <w:rFonts w:hint="eastAsia" w:ascii="宋体" w:hAnsi="宋体"/>
                <w:sz w:val="24"/>
              </w:rPr>
              <w:t>充足的得</w:t>
            </w:r>
            <w:r>
              <w:rPr>
                <w:rFonts w:hint="eastAsia" w:ascii="宋体" w:hAnsi="宋体"/>
                <w:sz w:val="24"/>
                <w:lang w:val="en-US" w:eastAsia="zh-CN"/>
              </w:rPr>
              <w:t>6</w:t>
            </w:r>
            <w:r>
              <w:rPr>
                <w:rFonts w:hint="eastAsia" w:ascii="宋体" w:hAnsi="宋体"/>
                <w:sz w:val="24"/>
              </w:rPr>
              <w:t>分</w:t>
            </w:r>
            <w:r>
              <w:rPr>
                <w:rFonts w:ascii="宋体" w:hAnsi="宋体"/>
                <w:sz w:val="24"/>
              </w:rPr>
              <w:t>。</w:t>
            </w:r>
            <w:r>
              <w:rPr>
                <w:rFonts w:hint="eastAsia" w:ascii="宋体" w:hAnsi="宋体"/>
                <w:b/>
                <w:sz w:val="24"/>
              </w:rPr>
              <w:t>须</w:t>
            </w:r>
            <w:r>
              <w:rPr>
                <w:rFonts w:ascii="宋体" w:hAnsi="宋体"/>
                <w:b/>
                <w:sz w:val="24"/>
              </w:rPr>
              <w:t>提供人员名单及社保证明</w:t>
            </w:r>
            <w:r>
              <w:rPr>
                <w:rFonts w:hint="eastAsia" w:ascii="宋体" w:hAnsi="宋体"/>
                <w:b/>
                <w:sz w:val="24"/>
              </w:rPr>
              <w:t>复印件并加盖投标人公章。</w:t>
            </w:r>
          </w:p>
        </w:tc>
        <w:tc>
          <w:tcPr>
            <w:tcW w:w="700" w:type="dxa"/>
          </w:tcPr>
          <w:p w14:paraId="5F0F080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87" w:type="dxa"/>
            <w:vAlign w:val="center"/>
          </w:tcPr>
          <w:p w14:paraId="0210B7E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897" w:type="dxa"/>
            <w:vMerge w:val="continue"/>
          </w:tcPr>
          <w:p w14:paraId="52FCD0C4">
            <w:pPr>
              <w:snapToGrid w:val="0"/>
              <w:spacing w:line="360" w:lineRule="auto"/>
              <w:jc w:val="center"/>
              <w:rPr>
                <w:rFonts w:cs="仿宋_GB2312" w:asciiTheme="minorEastAsia" w:hAnsiTheme="minorEastAsia" w:eastAsiaTheme="minorEastAsia"/>
                <w:color w:val="auto"/>
                <w:sz w:val="24"/>
                <w:highlight w:val="none"/>
              </w:rPr>
            </w:pPr>
          </w:p>
        </w:tc>
      </w:tr>
      <w:tr w14:paraId="2E3D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7653EA69">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3</w:t>
            </w:r>
          </w:p>
        </w:tc>
        <w:tc>
          <w:tcPr>
            <w:tcW w:w="4138" w:type="dxa"/>
            <w:vAlign w:val="center"/>
          </w:tcPr>
          <w:p w14:paraId="05B9300A">
            <w:pPr>
              <w:snapToGrid w:val="0"/>
              <w:spacing w:line="360" w:lineRule="auto"/>
              <w:jc w:val="both"/>
              <w:rPr>
                <w:rFonts w:cs="仿宋_GB2312" w:asciiTheme="minorEastAsia" w:hAnsiTheme="minorEastAsia" w:eastAsiaTheme="minorEastAsia"/>
                <w:color w:val="auto"/>
                <w:sz w:val="24"/>
                <w:highlight w:val="none"/>
              </w:rPr>
            </w:pPr>
            <w:r>
              <w:rPr>
                <w:rFonts w:hint="eastAsia" w:ascii="宋体" w:hAnsi="宋体" w:cs="宋体"/>
                <w:bCs/>
                <w:sz w:val="24"/>
              </w:rPr>
              <w:t>投标人根据对</w:t>
            </w:r>
            <w:r>
              <w:rPr>
                <w:rFonts w:hint="eastAsia" w:ascii="宋体" w:hAnsi="宋体" w:cs="宋体"/>
                <w:bCs/>
                <w:sz w:val="24"/>
                <w:lang w:val="en-US" w:eastAsia="zh-CN"/>
              </w:rPr>
              <w:t>分水镇</w:t>
            </w:r>
            <w:r>
              <w:rPr>
                <w:rFonts w:hint="eastAsia" w:ascii="宋体" w:hAnsi="宋体" w:cs="宋体"/>
                <w:bCs/>
                <w:sz w:val="24"/>
              </w:rPr>
              <w:t>情况的了解程度，结合本项目的要求及自身经验对本项目实施的重点与难点进行分析。根据投标人的理解程度</w:t>
            </w:r>
            <w:r>
              <w:rPr>
                <w:rStyle w:val="70"/>
                <w:rFonts w:hint="eastAsia" w:ascii="宋体" w:hAnsi="宋体" w:cs="宋体"/>
                <w:b w:val="0"/>
                <w:bCs w:val="0"/>
                <w:sz w:val="24"/>
              </w:rPr>
              <w:t>、总体设计、组织实施、独到优势等情况进行评分。每缺漏一项扣2分，扣完为止。</w:t>
            </w:r>
          </w:p>
        </w:tc>
        <w:tc>
          <w:tcPr>
            <w:tcW w:w="700" w:type="dxa"/>
          </w:tcPr>
          <w:p w14:paraId="111D4899">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1187" w:type="dxa"/>
            <w:vAlign w:val="center"/>
          </w:tcPr>
          <w:p w14:paraId="2CC2A96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897" w:type="dxa"/>
          </w:tcPr>
          <w:p w14:paraId="7845198A">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bCs/>
                <w:sz w:val="24"/>
              </w:rPr>
              <w:t>项目重难点分析</w:t>
            </w:r>
          </w:p>
        </w:tc>
      </w:tr>
      <w:tr w14:paraId="1240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restart"/>
            <w:vAlign w:val="center"/>
          </w:tcPr>
          <w:p w14:paraId="585FE3F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4138" w:type="dxa"/>
            <w:vAlign w:val="center"/>
          </w:tcPr>
          <w:p w14:paraId="1DBB7ACC">
            <w:pPr>
              <w:snapToGrid w:val="0"/>
              <w:spacing w:line="360" w:lineRule="auto"/>
              <w:jc w:val="both"/>
              <w:rPr>
                <w:rFonts w:cs="仿宋_GB2312" w:asciiTheme="minorEastAsia" w:hAnsiTheme="minorEastAsia" w:eastAsiaTheme="minorEastAsia"/>
                <w:color w:val="auto"/>
                <w:sz w:val="24"/>
                <w:highlight w:val="none"/>
              </w:rPr>
            </w:pPr>
            <w:r>
              <w:rPr>
                <w:rFonts w:hint="eastAsia" w:ascii="宋体" w:hAnsi="宋体" w:cs="宋体"/>
                <w:bCs/>
                <w:sz w:val="24"/>
              </w:rPr>
              <w:t>根据投标人对项目组织实施方案包括</w:t>
            </w:r>
            <w:r>
              <w:rPr>
                <w:rFonts w:hint="eastAsia" w:ascii="宋体" w:hAnsi="宋体" w:cs="宋体"/>
                <w:sz w:val="24"/>
              </w:rPr>
              <w:t>工作程序和步骤、</w:t>
            </w:r>
            <w:r>
              <w:rPr>
                <w:rFonts w:hint="eastAsia" w:ascii="宋体" w:hAnsi="宋体" w:cs="宋体"/>
                <w:bCs/>
                <w:sz w:val="24"/>
              </w:rPr>
              <w:t>配送服务方案，以及组织机构、实施场所、管理和协调方法、关键步骤和要点等内容的合理性进行打分。每项得1分，最高得6分。</w:t>
            </w:r>
          </w:p>
        </w:tc>
        <w:tc>
          <w:tcPr>
            <w:tcW w:w="700" w:type="dxa"/>
          </w:tcPr>
          <w:p w14:paraId="3951CCE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87" w:type="dxa"/>
            <w:vAlign w:val="center"/>
          </w:tcPr>
          <w:p w14:paraId="69173B65">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bCs/>
                <w:color w:val="auto"/>
                <w:sz w:val="24"/>
                <w:highlight w:val="none"/>
              </w:rPr>
              <w:t>主观分</w:t>
            </w:r>
          </w:p>
        </w:tc>
        <w:tc>
          <w:tcPr>
            <w:tcW w:w="1897" w:type="dxa"/>
            <w:vMerge w:val="restart"/>
          </w:tcPr>
          <w:p w14:paraId="0345B4B2">
            <w:pPr>
              <w:snapToGrid w:val="0"/>
              <w:spacing w:line="360" w:lineRule="auto"/>
              <w:jc w:val="center"/>
              <w:rPr>
                <w:rFonts w:hint="eastAsia" w:ascii="宋体" w:hAnsi="宋体" w:cs="宋体"/>
                <w:bCs/>
                <w:sz w:val="24"/>
              </w:rPr>
            </w:pPr>
            <w:r>
              <w:rPr>
                <w:rFonts w:hint="eastAsia" w:ascii="宋体" w:hAnsi="宋体" w:cs="宋体"/>
                <w:bCs/>
                <w:sz w:val="24"/>
              </w:rPr>
              <w:t>项目组织实施方案</w:t>
            </w:r>
          </w:p>
          <w:p w14:paraId="282C38EE">
            <w:pPr>
              <w:snapToGrid w:val="0"/>
              <w:spacing w:line="360" w:lineRule="auto"/>
              <w:jc w:val="center"/>
              <w:rPr>
                <w:rFonts w:cs="仿宋_GB2312" w:asciiTheme="minorEastAsia" w:hAnsiTheme="minorEastAsia" w:eastAsiaTheme="minorEastAsia"/>
                <w:color w:val="auto"/>
                <w:sz w:val="24"/>
                <w:highlight w:val="none"/>
              </w:rPr>
            </w:pPr>
          </w:p>
        </w:tc>
      </w:tr>
      <w:tr w14:paraId="6EB0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vAlign w:val="center"/>
          </w:tcPr>
          <w:p w14:paraId="738FAA8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p>
        </w:tc>
        <w:tc>
          <w:tcPr>
            <w:tcW w:w="4138" w:type="dxa"/>
            <w:vAlign w:val="center"/>
          </w:tcPr>
          <w:p w14:paraId="112FF3F4">
            <w:pPr>
              <w:spacing w:line="360" w:lineRule="auto"/>
              <w:jc w:val="both"/>
              <w:rPr>
                <w:rFonts w:ascii="宋体" w:hAnsi="宋体" w:cs="宋体"/>
                <w:bCs/>
                <w:sz w:val="24"/>
              </w:rPr>
            </w:pPr>
            <w:r>
              <w:rPr>
                <w:rFonts w:hint="eastAsia" w:ascii="宋体" w:hAnsi="宋体" w:cs="宋体"/>
                <w:bCs/>
                <w:sz w:val="24"/>
              </w:rPr>
              <w:t>根据投标人广告制作专业机械设备的种类丰富性、技术</w:t>
            </w:r>
            <w:r>
              <w:rPr>
                <w:rFonts w:ascii="宋体" w:hAnsi="宋体" w:cs="宋体"/>
                <w:bCs/>
                <w:sz w:val="24"/>
              </w:rPr>
              <w:t>先进性</w:t>
            </w:r>
            <w:r>
              <w:rPr>
                <w:rFonts w:hint="eastAsia" w:ascii="宋体" w:hAnsi="宋体" w:cs="宋体"/>
                <w:bCs/>
                <w:sz w:val="24"/>
              </w:rPr>
              <w:t>、设备</w:t>
            </w:r>
            <w:r>
              <w:rPr>
                <w:rFonts w:ascii="宋体" w:hAnsi="宋体" w:cs="宋体"/>
                <w:bCs/>
                <w:sz w:val="24"/>
              </w:rPr>
              <w:t>数量</w:t>
            </w:r>
            <w:r>
              <w:rPr>
                <w:rFonts w:hint="eastAsia" w:ascii="宋体" w:hAnsi="宋体" w:cs="宋体"/>
                <w:bCs/>
                <w:sz w:val="24"/>
              </w:rPr>
              <w:t>优势等情况进行评分。每项得2分，最高得6分。</w:t>
            </w:r>
          </w:p>
          <w:p w14:paraId="2AAAEC68">
            <w:pPr>
              <w:snapToGrid w:val="0"/>
              <w:spacing w:line="360" w:lineRule="auto"/>
              <w:jc w:val="both"/>
              <w:rPr>
                <w:rFonts w:cs="仿宋_GB2312" w:asciiTheme="minorEastAsia" w:hAnsiTheme="minorEastAsia" w:eastAsiaTheme="minorEastAsia"/>
                <w:color w:val="auto"/>
                <w:sz w:val="24"/>
                <w:highlight w:val="none"/>
              </w:rPr>
            </w:pPr>
            <w:r>
              <w:rPr>
                <w:rFonts w:hint="eastAsia" w:ascii="宋体" w:hAnsi="宋体" w:cs="宋体"/>
                <w:b/>
                <w:sz w:val="24"/>
              </w:rPr>
              <w:t>须提供设备购买发票复印件及设备彩色照片并加盖投标人公章。</w:t>
            </w:r>
          </w:p>
        </w:tc>
        <w:tc>
          <w:tcPr>
            <w:tcW w:w="700" w:type="dxa"/>
            <w:vAlign w:val="top"/>
          </w:tcPr>
          <w:p w14:paraId="581F94C9">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87" w:type="dxa"/>
            <w:vAlign w:val="center"/>
          </w:tcPr>
          <w:p w14:paraId="3BCF524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897" w:type="dxa"/>
            <w:vMerge w:val="continue"/>
          </w:tcPr>
          <w:p w14:paraId="08DB17FB">
            <w:pPr>
              <w:snapToGrid w:val="0"/>
              <w:spacing w:line="360" w:lineRule="auto"/>
              <w:jc w:val="center"/>
              <w:rPr>
                <w:rFonts w:cs="仿宋_GB2312" w:asciiTheme="minorEastAsia" w:hAnsiTheme="minorEastAsia" w:eastAsiaTheme="minorEastAsia"/>
                <w:color w:val="auto"/>
                <w:sz w:val="24"/>
                <w:highlight w:val="none"/>
              </w:rPr>
            </w:pPr>
          </w:p>
        </w:tc>
      </w:tr>
      <w:tr w14:paraId="5752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restart"/>
            <w:vAlign w:val="center"/>
          </w:tcPr>
          <w:p w14:paraId="153A999B">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4138" w:type="dxa"/>
            <w:vAlign w:val="center"/>
          </w:tcPr>
          <w:p w14:paraId="47CCCABD">
            <w:pPr>
              <w:spacing w:line="360" w:lineRule="auto"/>
              <w:jc w:val="both"/>
              <w:rPr>
                <w:rFonts w:cs="仿宋_GB2312" w:asciiTheme="minorEastAsia" w:hAnsiTheme="minorEastAsia" w:eastAsiaTheme="minorEastAsia"/>
                <w:color w:val="auto"/>
                <w:sz w:val="24"/>
                <w:highlight w:val="none"/>
              </w:rPr>
            </w:pPr>
            <w:r>
              <w:rPr>
                <w:rFonts w:hint="eastAsia" w:ascii="宋体" w:hAnsi="宋体" w:cs="宋体"/>
                <w:sz w:val="24"/>
              </w:rPr>
              <w:t>对项目实施中风险说明及风险规避处置措施情况的合理性、科学性、全面性进行打分</w:t>
            </w:r>
            <w:r>
              <w:rPr>
                <w:rFonts w:hint="eastAsia" w:ascii="宋体" w:hAnsi="宋体" w:cs="宋体"/>
                <w:bCs/>
                <w:sz w:val="24"/>
              </w:rPr>
              <w:t>。</w:t>
            </w:r>
            <w:r>
              <w:rPr>
                <w:rStyle w:val="70"/>
                <w:rFonts w:hint="eastAsia" w:ascii="宋体" w:hAnsi="宋体" w:cs="宋体"/>
                <w:b w:val="0"/>
                <w:bCs w:val="0"/>
                <w:sz w:val="24"/>
              </w:rPr>
              <w:t>每缺漏一项扣2分，扣完为止。</w:t>
            </w:r>
          </w:p>
        </w:tc>
        <w:tc>
          <w:tcPr>
            <w:tcW w:w="700" w:type="dxa"/>
          </w:tcPr>
          <w:p w14:paraId="3155129E">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1187" w:type="dxa"/>
            <w:vAlign w:val="center"/>
          </w:tcPr>
          <w:p w14:paraId="27455AC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897" w:type="dxa"/>
            <w:vMerge w:val="restart"/>
          </w:tcPr>
          <w:p w14:paraId="1F417108">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bCs/>
                <w:sz w:val="24"/>
              </w:rPr>
              <w:t>措施方案</w:t>
            </w:r>
          </w:p>
        </w:tc>
      </w:tr>
      <w:tr w14:paraId="4D03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vAlign w:val="center"/>
          </w:tcPr>
          <w:p w14:paraId="39A67397">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c>
          <w:tcPr>
            <w:tcW w:w="4138" w:type="dxa"/>
            <w:vAlign w:val="center"/>
          </w:tcPr>
          <w:p w14:paraId="7C9CFA85">
            <w:pPr>
              <w:spacing w:line="360" w:lineRule="auto"/>
              <w:jc w:val="both"/>
              <w:rPr>
                <w:rFonts w:cs="仿宋_GB2312" w:asciiTheme="minorEastAsia" w:hAnsiTheme="minorEastAsia" w:eastAsiaTheme="minorEastAsia"/>
                <w:color w:val="auto"/>
                <w:sz w:val="24"/>
                <w:highlight w:val="none"/>
              </w:rPr>
            </w:pPr>
            <w:r>
              <w:rPr>
                <w:rFonts w:hint="eastAsia" w:ascii="宋体" w:hAnsi="宋体" w:cs="宋体"/>
                <w:sz w:val="24"/>
              </w:rPr>
              <w:t>根据投标人提供的内部管理制度完善情况的合理性、科学性、全面性进行打分</w:t>
            </w:r>
            <w:r>
              <w:rPr>
                <w:rFonts w:hint="eastAsia" w:ascii="宋体" w:hAnsi="宋体" w:cs="宋体"/>
                <w:bCs/>
                <w:sz w:val="24"/>
              </w:rPr>
              <w:t>。</w:t>
            </w:r>
            <w:r>
              <w:rPr>
                <w:rStyle w:val="70"/>
                <w:rFonts w:hint="eastAsia" w:ascii="宋体" w:hAnsi="宋体" w:cs="宋体"/>
                <w:b w:val="0"/>
                <w:bCs w:val="0"/>
                <w:sz w:val="24"/>
              </w:rPr>
              <w:t>每缺漏一项扣2分，扣完为止。</w:t>
            </w:r>
          </w:p>
        </w:tc>
        <w:tc>
          <w:tcPr>
            <w:tcW w:w="700" w:type="dxa"/>
          </w:tcPr>
          <w:p w14:paraId="20B6EEB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1187" w:type="dxa"/>
            <w:vAlign w:val="center"/>
          </w:tcPr>
          <w:p w14:paraId="2E036B1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897" w:type="dxa"/>
            <w:vMerge w:val="continue"/>
          </w:tcPr>
          <w:p w14:paraId="40134649">
            <w:pPr>
              <w:snapToGrid w:val="0"/>
              <w:spacing w:line="360" w:lineRule="auto"/>
              <w:jc w:val="center"/>
              <w:rPr>
                <w:rFonts w:cs="仿宋_GB2312" w:asciiTheme="minorEastAsia" w:hAnsiTheme="minorEastAsia" w:eastAsiaTheme="minorEastAsia"/>
                <w:color w:val="auto"/>
                <w:sz w:val="24"/>
                <w:highlight w:val="none"/>
              </w:rPr>
            </w:pPr>
          </w:p>
        </w:tc>
      </w:tr>
      <w:tr w14:paraId="0D6F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573" w:type="dxa"/>
            <w:vMerge w:val="continue"/>
            <w:vAlign w:val="center"/>
          </w:tcPr>
          <w:p w14:paraId="01FD0FC7">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c>
          <w:tcPr>
            <w:tcW w:w="4138" w:type="dxa"/>
            <w:vAlign w:val="center"/>
          </w:tcPr>
          <w:p w14:paraId="28E6A88C">
            <w:pPr>
              <w:spacing w:line="360" w:lineRule="auto"/>
              <w:jc w:val="both"/>
              <w:rPr>
                <w:rFonts w:cs="仿宋_GB2312" w:asciiTheme="minorEastAsia" w:hAnsiTheme="minorEastAsia" w:eastAsiaTheme="minorEastAsia"/>
                <w:color w:val="auto"/>
                <w:sz w:val="24"/>
                <w:highlight w:val="none"/>
              </w:rPr>
            </w:pPr>
            <w:r>
              <w:rPr>
                <w:rFonts w:hint="eastAsia" w:ascii="宋体" w:hAnsi="宋体" w:cs="宋体"/>
                <w:sz w:val="24"/>
              </w:rPr>
              <w:t>根据投标人提供的质量控制标准完善情况的合理性、科学性、全面性进行评分</w:t>
            </w:r>
            <w:r>
              <w:rPr>
                <w:rFonts w:hint="eastAsia" w:ascii="宋体" w:hAnsi="宋体" w:cs="宋体"/>
                <w:bCs/>
                <w:sz w:val="24"/>
              </w:rPr>
              <w:t>。</w:t>
            </w:r>
            <w:r>
              <w:rPr>
                <w:rStyle w:val="70"/>
                <w:rFonts w:hint="eastAsia" w:ascii="宋体" w:hAnsi="宋体" w:cs="宋体"/>
                <w:b w:val="0"/>
                <w:bCs w:val="0"/>
                <w:sz w:val="24"/>
              </w:rPr>
              <w:t>每缺漏一项扣2分，扣完为止。</w:t>
            </w:r>
          </w:p>
        </w:tc>
        <w:tc>
          <w:tcPr>
            <w:tcW w:w="700" w:type="dxa"/>
          </w:tcPr>
          <w:p w14:paraId="253F6DF8">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1187" w:type="dxa"/>
            <w:vAlign w:val="center"/>
          </w:tcPr>
          <w:p w14:paraId="2E24A61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897" w:type="dxa"/>
            <w:vMerge w:val="continue"/>
          </w:tcPr>
          <w:p w14:paraId="2CA3658F">
            <w:pPr>
              <w:snapToGrid w:val="0"/>
              <w:spacing w:line="360" w:lineRule="auto"/>
              <w:jc w:val="center"/>
              <w:rPr>
                <w:rFonts w:cs="仿宋_GB2312" w:asciiTheme="minorEastAsia" w:hAnsiTheme="minorEastAsia" w:eastAsiaTheme="minorEastAsia"/>
                <w:color w:val="auto"/>
                <w:sz w:val="24"/>
                <w:highlight w:val="none"/>
              </w:rPr>
            </w:pPr>
          </w:p>
        </w:tc>
      </w:tr>
      <w:tr w14:paraId="5D85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restart"/>
            <w:vAlign w:val="center"/>
          </w:tcPr>
          <w:p w14:paraId="663705F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4138" w:type="dxa"/>
            <w:vAlign w:val="center"/>
          </w:tcPr>
          <w:p w14:paraId="553D1DF5">
            <w:pPr>
              <w:snapToGrid w:val="0"/>
              <w:spacing w:line="360" w:lineRule="auto"/>
              <w:jc w:val="both"/>
              <w:rPr>
                <w:rFonts w:cs="仿宋_GB2312" w:asciiTheme="minorEastAsia" w:hAnsiTheme="minorEastAsia" w:eastAsiaTheme="minorEastAsia"/>
                <w:color w:val="auto"/>
                <w:sz w:val="24"/>
                <w:highlight w:val="none"/>
              </w:rPr>
            </w:pPr>
            <w:r>
              <w:rPr>
                <w:rFonts w:hint="eastAsia" w:ascii="宋体" w:hAnsi="宋体" w:cs="宋体"/>
                <w:bCs/>
                <w:sz w:val="24"/>
              </w:rPr>
              <w:t>技术保障措施：针对投标人提供的技术服务机构、技术服务人员计划、服务保障措施、设计服务保障措施的合理性进行评分。每项得1</w:t>
            </w:r>
            <w:r>
              <w:rPr>
                <w:rFonts w:hint="eastAsia" w:ascii="宋体" w:hAnsi="宋体" w:cs="宋体"/>
                <w:bCs/>
                <w:sz w:val="24"/>
                <w:lang w:val="en-US" w:eastAsia="zh-CN"/>
              </w:rPr>
              <w:t>.5</w:t>
            </w:r>
            <w:r>
              <w:rPr>
                <w:rFonts w:hint="eastAsia" w:ascii="宋体" w:hAnsi="宋体" w:cs="宋体"/>
                <w:bCs/>
                <w:sz w:val="24"/>
              </w:rPr>
              <w:t>分，最高得</w:t>
            </w:r>
            <w:r>
              <w:rPr>
                <w:rFonts w:hint="eastAsia" w:ascii="宋体" w:hAnsi="宋体" w:cs="宋体"/>
                <w:bCs/>
                <w:sz w:val="24"/>
                <w:lang w:val="en-US" w:eastAsia="zh-CN"/>
              </w:rPr>
              <w:t>6</w:t>
            </w:r>
            <w:r>
              <w:rPr>
                <w:rFonts w:hint="eastAsia" w:ascii="宋体" w:hAnsi="宋体" w:cs="宋体"/>
                <w:bCs/>
                <w:sz w:val="24"/>
              </w:rPr>
              <w:t>分。</w:t>
            </w:r>
          </w:p>
        </w:tc>
        <w:tc>
          <w:tcPr>
            <w:tcW w:w="700" w:type="dxa"/>
            <w:vAlign w:val="top"/>
          </w:tcPr>
          <w:p w14:paraId="6DA369EC">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87" w:type="dxa"/>
            <w:vAlign w:val="center"/>
          </w:tcPr>
          <w:p w14:paraId="00E2A8A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897" w:type="dxa"/>
            <w:vMerge w:val="restart"/>
          </w:tcPr>
          <w:p w14:paraId="71C0B69C">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bCs/>
                <w:sz w:val="24"/>
              </w:rPr>
              <w:t>项目实施服务保障</w:t>
            </w:r>
          </w:p>
        </w:tc>
      </w:tr>
      <w:tr w14:paraId="0E02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vAlign w:val="center"/>
          </w:tcPr>
          <w:p w14:paraId="1436C645">
            <w:pPr>
              <w:snapToGrid w:val="0"/>
              <w:spacing w:line="360" w:lineRule="auto"/>
              <w:jc w:val="center"/>
              <w:rPr>
                <w:rFonts w:hint="default" w:cs="仿宋_GB2312" w:asciiTheme="minorEastAsia" w:hAnsiTheme="minorEastAsia" w:eastAsiaTheme="minorEastAsia"/>
                <w:color w:val="auto"/>
                <w:sz w:val="24"/>
                <w:highlight w:val="none"/>
                <w:lang w:val="en-US" w:eastAsia="zh-CN"/>
              </w:rPr>
            </w:pPr>
          </w:p>
        </w:tc>
        <w:tc>
          <w:tcPr>
            <w:tcW w:w="4138" w:type="dxa"/>
            <w:vAlign w:val="center"/>
          </w:tcPr>
          <w:p w14:paraId="720779D8">
            <w:pPr>
              <w:snapToGrid w:val="0"/>
              <w:spacing w:line="360" w:lineRule="auto"/>
              <w:jc w:val="both"/>
              <w:rPr>
                <w:rFonts w:cs="仿宋_GB2312" w:asciiTheme="minorEastAsia" w:hAnsiTheme="minorEastAsia" w:eastAsiaTheme="minorEastAsia"/>
                <w:color w:val="auto"/>
                <w:sz w:val="24"/>
                <w:highlight w:val="none"/>
              </w:rPr>
            </w:pPr>
            <w:r>
              <w:rPr>
                <w:rFonts w:hint="eastAsia" w:ascii="宋体" w:hAnsi="宋体" w:cs="宋体"/>
                <w:bCs/>
                <w:sz w:val="24"/>
              </w:rPr>
              <w:t>进度保障措施：针对投标人</w:t>
            </w:r>
            <w:r>
              <w:rPr>
                <w:rFonts w:hint="eastAsia" w:ascii="宋体" w:hAnsi="宋体" w:cs="宋体"/>
                <w:sz w:val="24"/>
              </w:rPr>
              <w:t>进度控制计划、项目跟进措施</w:t>
            </w:r>
            <w:r>
              <w:rPr>
                <w:rFonts w:hint="eastAsia" w:ascii="宋体" w:hAnsi="宋体" w:cs="宋体"/>
                <w:bCs/>
                <w:sz w:val="24"/>
              </w:rPr>
              <w:t>的合理性进行评分</w:t>
            </w:r>
            <w:r>
              <w:rPr>
                <w:rStyle w:val="70"/>
                <w:rFonts w:hint="eastAsia" w:ascii="宋体" w:hAnsi="宋体" w:cs="宋体"/>
                <w:b w:val="0"/>
                <w:bCs w:val="0"/>
                <w:sz w:val="24"/>
              </w:rPr>
              <w:t>。</w:t>
            </w:r>
            <w:r>
              <w:rPr>
                <w:rFonts w:hint="eastAsia" w:ascii="宋体" w:hAnsi="宋体" w:cs="宋体"/>
                <w:bCs/>
                <w:sz w:val="24"/>
              </w:rPr>
              <w:t>每项得</w:t>
            </w:r>
            <w:r>
              <w:rPr>
                <w:rFonts w:hint="eastAsia" w:ascii="宋体" w:hAnsi="宋体" w:cs="宋体"/>
                <w:bCs/>
                <w:sz w:val="24"/>
                <w:lang w:val="en-US" w:eastAsia="zh-CN"/>
              </w:rPr>
              <w:t>3</w:t>
            </w:r>
            <w:r>
              <w:rPr>
                <w:rFonts w:hint="eastAsia" w:ascii="宋体" w:hAnsi="宋体" w:cs="宋体"/>
                <w:bCs/>
                <w:sz w:val="24"/>
              </w:rPr>
              <w:t>分，最高得</w:t>
            </w:r>
            <w:r>
              <w:rPr>
                <w:rFonts w:hint="eastAsia" w:ascii="宋体" w:hAnsi="宋体" w:cs="宋体"/>
                <w:bCs/>
                <w:sz w:val="24"/>
                <w:lang w:val="en-US" w:eastAsia="zh-CN"/>
              </w:rPr>
              <w:t>6</w:t>
            </w:r>
            <w:r>
              <w:rPr>
                <w:rFonts w:hint="eastAsia" w:ascii="宋体" w:hAnsi="宋体" w:cs="宋体"/>
                <w:bCs/>
                <w:sz w:val="24"/>
              </w:rPr>
              <w:t>分。</w:t>
            </w:r>
          </w:p>
        </w:tc>
        <w:tc>
          <w:tcPr>
            <w:tcW w:w="700" w:type="dxa"/>
            <w:vAlign w:val="top"/>
          </w:tcPr>
          <w:p w14:paraId="2EA366B9">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87" w:type="dxa"/>
            <w:vAlign w:val="center"/>
          </w:tcPr>
          <w:p w14:paraId="1CC7D81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897" w:type="dxa"/>
            <w:vMerge w:val="continue"/>
          </w:tcPr>
          <w:p w14:paraId="32C0C4D8">
            <w:pPr>
              <w:snapToGrid w:val="0"/>
              <w:spacing w:line="360" w:lineRule="auto"/>
              <w:jc w:val="center"/>
              <w:rPr>
                <w:rFonts w:cs="仿宋_GB2312" w:asciiTheme="minorEastAsia" w:hAnsiTheme="minorEastAsia" w:eastAsiaTheme="minorEastAsia"/>
                <w:color w:val="auto"/>
                <w:sz w:val="24"/>
                <w:highlight w:val="none"/>
              </w:rPr>
            </w:pPr>
          </w:p>
        </w:tc>
      </w:tr>
      <w:tr w14:paraId="381C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vAlign w:val="center"/>
          </w:tcPr>
          <w:p w14:paraId="5545C23D">
            <w:pPr>
              <w:snapToGrid w:val="0"/>
              <w:spacing w:line="360" w:lineRule="auto"/>
              <w:jc w:val="center"/>
              <w:rPr>
                <w:rFonts w:hint="default" w:cs="仿宋_GB2312" w:asciiTheme="minorEastAsia" w:hAnsiTheme="minorEastAsia" w:eastAsiaTheme="minorEastAsia"/>
                <w:color w:val="auto"/>
                <w:sz w:val="24"/>
                <w:highlight w:val="none"/>
                <w:lang w:val="en-US" w:eastAsia="zh-CN"/>
              </w:rPr>
            </w:pPr>
          </w:p>
        </w:tc>
        <w:tc>
          <w:tcPr>
            <w:tcW w:w="4138" w:type="dxa"/>
            <w:vAlign w:val="center"/>
          </w:tcPr>
          <w:p w14:paraId="02A5CB6A">
            <w:pPr>
              <w:snapToGrid w:val="0"/>
              <w:spacing w:line="360" w:lineRule="auto"/>
              <w:jc w:val="both"/>
              <w:rPr>
                <w:rFonts w:cs="仿宋_GB2312" w:asciiTheme="minorEastAsia" w:hAnsiTheme="minorEastAsia" w:eastAsiaTheme="minorEastAsia"/>
                <w:color w:val="auto"/>
                <w:sz w:val="24"/>
                <w:highlight w:val="none"/>
              </w:rPr>
            </w:pPr>
            <w:r>
              <w:rPr>
                <w:rFonts w:hint="eastAsia" w:ascii="宋体" w:hAnsi="宋体" w:cs="宋体"/>
                <w:bCs/>
                <w:sz w:val="24"/>
              </w:rPr>
              <w:t>质量保障措施：针对投标人提供的质量目标、质量控制、质量保证承诺的合理性进行评分。每项得2分，最高得6分。</w:t>
            </w:r>
          </w:p>
        </w:tc>
        <w:tc>
          <w:tcPr>
            <w:tcW w:w="700" w:type="dxa"/>
            <w:vAlign w:val="top"/>
          </w:tcPr>
          <w:p w14:paraId="75EC4B97">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87" w:type="dxa"/>
            <w:vAlign w:val="center"/>
          </w:tcPr>
          <w:p w14:paraId="2D66B54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897" w:type="dxa"/>
            <w:vMerge w:val="continue"/>
          </w:tcPr>
          <w:p w14:paraId="682A27B2">
            <w:pPr>
              <w:snapToGrid w:val="0"/>
              <w:spacing w:line="360" w:lineRule="auto"/>
              <w:jc w:val="center"/>
              <w:rPr>
                <w:rFonts w:cs="仿宋_GB2312" w:asciiTheme="minorEastAsia" w:hAnsiTheme="minorEastAsia" w:eastAsiaTheme="minorEastAsia"/>
                <w:color w:val="auto"/>
                <w:sz w:val="24"/>
                <w:highlight w:val="none"/>
              </w:rPr>
            </w:pPr>
          </w:p>
        </w:tc>
      </w:tr>
      <w:tr w14:paraId="5150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2E6D0F2E">
            <w:pPr>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bCs/>
                <w:sz w:val="24"/>
              </w:rPr>
              <w:t>7</w:t>
            </w:r>
          </w:p>
        </w:tc>
        <w:tc>
          <w:tcPr>
            <w:tcW w:w="4138" w:type="dxa"/>
            <w:vAlign w:val="center"/>
          </w:tcPr>
          <w:p w14:paraId="3F5BD891">
            <w:pPr>
              <w:spacing w:line="360" w:lineRule="auto"/>
              <w:jc w:val="both"/>
              <w:rPr>
                <w:rFonts w:hint="eastAsia" w:cs="仿宋_GB2312" w:asciiTheme="minorEastAsia" w:hAnsiTheme="minorEastAsia" w:eastAsiaTheme="minorEastAsia"/>
                <w:color w:val="auto"/>
                <w:sz w:val="24"/>
                <w:highlight w:val="none"/>
              </w:rPr>
            </w:pPr>
            <w:r>
              <w:rPr>
                <w:rFonts w:hint="eastAsia" w:ascii="宋体" w:hAnsi="宋体" w:cs="宋体"/>
                <w:bCs/>
                <w:sz w:val="24"/>
              </w:rPr>
              <w:t>针对投标人提供的售后服务承诺、售后服务承诺落实的保障措施的合理性进行评分。每项得</w:t>
            </w:r>
            <w:r>
              <w:rPr>
                <w:rFonts w:hint="eastAsia" w:ascii="宋体" w:hAnsi="宋体" w:cs="宋体"/>
                <w:bCs/>
                <w:sz w:val="24"/>
                <w:lang w:val="en-US" w:eastAsia="zh-CN"/>
              </w:rPr>
              <w:t>3</w:t>
            </w:r>
            <w:r>
              <w:rPr>
                <w:rFonts w:hint="eastAsia" w:ascii="宋体" w:hAnsi="宋体" w:cs="宋体"/>
                <w:bCs/>
                <w:sz w:val="24"/>
              </w:rPr>
              <w:t>分，最高得</w:t>
            </w:r>
            <w:r>
              <w:rPr>
                <w:rFonts w:hint="eastAsia" w:ascii="宋体" w:hAnsi="宋体" w:cs="宋体"/>
                <w:bCs/>
                <w:sz w:val="24"/>
                <w:lang w:val="en-US" w:eastAsia="zh-CN"/>
              </w:rPr>
              <w:t>6</w:t>
            </w:r>
            <w:r>
              <w:rPr>
                <w:rFonts w:hint="eastAsia" w:ascii="宋体" w:hAnsi="宋体" w:cs="宋体"/>
                <w:bCs/>
                <w:sz w:val="24"/>
              </w:rPr>
              <w:t>分。</w:t>
            </w:r>
          </w:p>
        </w:tc>
        <w:tc>
          <w:tcPr>
            <w:tcW w:w="700" w:type="dxa"/>
            <w:vAlign w:val="center"/>
          </w:tcPr>
          <w:p w14:paraId="3FB1ABEE">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87" w:type="dxa"/>
            <w:vAlign w:val="center"/>
          </w:tcPr>
          <w:p w14:paraId="72FFF46F">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897" w:type="dxa"/>
            <w:vAlign w:val="center"/>
          </w:tcPr>
          <w:p w14:paraId="2CBBAEEF">
            <w:pPr>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bCs/>
                <w:sz w:val="24"/>
              </w:rPr>
              <w:t>售后服务保障</w:t>
            </w:r>
          </w:p>
        </w:tc>
      </w:tr>
      <w:tr w14:paraId="7F5C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240E7927">
            <w:pPr>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bCs/>
                <w:sz w:val="24"/>
              </w:rPr>
              <w:t>8</w:t>
            </w:r>
          </w:p>
        </w:tc>
        <w:tc>
          <w:tcPr>
            <w:tcW w:w="4138" w:type="dxa"/>
            <w:vAlign w:val="center"/>
          </w:tcPr>
          <w:p w14:paraId="61BB8C7E">
            <w:pPr>
              <w:spacing w:line="360" w:lineRule="auto"/>
              <w:jc w:val="both"/>
              <w:rPr>
                <w:rFonts w:hint="eastAsia" w:cs="仿宋_GB2312" w:asciiTheme="minorEastAsia" w:hAnsiTheme="minorEastAsia" w:eastAsiaTheme="minorEastAsia"/>
                <w:color w:val="auto"/>
                <w:sz w:val="24"/>
                <w:highlight w:val="none"/>
              </w:rPr>
            </w:pPr>
            <w:r>
              <w:rPr>
                <w:rFonts w:hint="eastAsia" w:ascii="宋体" w:hAnsi="宋体" w:cs="宋体"/>
                <w:bCs/>
                <w:sz w:val="24"/>
              </w:rPr>
              <w:t>根据投标人服务能力、服务水平、售后响应时间等情况是否满足本项目需求进行打分。每项得</w:t>
            </w:r>
            <w:r>
              <w:rPr>
                <w:rFonts w:hint="eastAsia" w:ascii="宋体" w:hAnsi="宋体" w:cs="宋体"/>
                <w:bCs/>
                <w:sz w:val="24"/>
                <w:lang w:val="en-US" w:eastAsia="zh-CN"/>
              </w:rPr>
              <w:t>2</w:t>
            </w:r>
            <w:r>
              <w:rPr>
                <w:rFonts w:hint="eastAsia" w:ascii="宋体" w:hAnsi="宋体" w:cs="宋体"/>
                <w:bCs/>
                <w:sz w:val="24"/>
              </w:rPr>
              <w:t>分，最高得</w:t>
            </w:r>
            <w:r>
              <w:rPr>
                <w:rFonts w:hint="eastAsia" w:ascii="宋体" w:hAnsi="宋体" w:cs="宋体"/>
                <w:bCs/>
                <w:sz w:val="24"/>
                <w:lang w:val="en-US" w:eastAsia="zh-CN"/>
              </w:rPr>
              <w:t>6</w:t>
            </w:r>
            <w:r>
              <w:rPr>
                <w:rFonts w:hint="eastAsia" w:ascii="宋体" w:hAnsi="宋体" w:cs="宋体"/>
                <w:bCs/>
                <w:sz w:val="24"/>
              </w:rPr>
              <w:t>分。</w:t>
            </w:r>
          </w:p>
        </w:tc>
        <w:tc>
          <w:tcPr>
            <w:tcW w:w="700" w:type="dxa"/>
            <w:vAlign w:val="center"/>
          </w:tcPr>
          <w:p w14:paraId="690B5EDC">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87" w:type="dxa"/>
            <w:vAlign w:val="center"/>
          </w:tcPr>
          <w:p w14:paraId="50624FAB">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897" w:type="dxa"/>
            <w:vAlign w:val="center"/>
          </w:tcPr>
          <w:p w14:paraId="4D344748">
            <w:pPr>
              <w:spacing w:line="360" w:lineRule="auto"/>
              <w:jc w:val="center"/>
              <w:rPr>
                <w:rFonts w:hint="eastAsia" w:eastAsia="宋体" w:cs="仿宋_GB2312" w:asciiTheme="minorEastAsia" w:hAnsiTheme="minorEastAsia"/>
                <w:color w:val="auto"/>
                <w:sz w:val="24"/>
                <w:highlight w:val="none"/>
                <w:lang w:val="en-US" w:eastAsia="zh-CN"/>
              </w:rPr>
            </w:pPr>
            <w:r>
              <w:rPr>
                <w:rFonts w:hint="eastAsia" w:ascii="宋体" w:hAnsi="宋体" w:cs="宋体"/>
                <w:bCs/>
                <w:sz w:val="24"/>
              </w:rPr>
              <w:t>服务</w:t>
            </w:r>
            <w:r>
              <w:rPr>
                <w:rFonts w:hint="eastAsia" w:ascii="宋体" w:hAnsi="宋体" w:cs="宋体"/>
                <w:bCs/>
                <w:sz w:val="24"/>
                <w:lang w:val="en-US" w:eastAsia="zh-CN"/>
              </w:rPr>
              <w:t>能力</w:t>
            </w:r>
          </w:p>
        </w:tc>
      </w:tr>
      <w:tr w14:paraId="6E56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73C84832">
            <w:pPr>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bCs/>
                <w:sz w:val="24"/>
              </w:rPr>
              <w:t>9</w:t>
            </w:r>
          </w:p>
        </w:tc>
        <w:tc>
          <w:tcPr>
            <w:tcW w:w="4138" w:type="dxa"/>
            <w:vAlign w:val="center"/>
          </w:tcPr>
          <w:p w14:paraId="5255E57A">
            <w:pPr>
              <w:spacing w:line="360" w:lineRule="auto"/>
              <w:jc w:val="both"/>
              <w:rPr>
                <w:rFonts w:hint="eastAsia" w:cs="仿宋_GB2312" w:asciiTheme="minorEastAsia" w:hAnsiTheme="minorEastAsia" w:eastAsiaTheme="minorEastAsia"/>
                <w:color w:val="auto"/>
                <w:sz w:val="24"/>
                <w:highlight w:val="none"/>
              </w:rPr>
            </w:pPr>
            <w:r>
              <w:rPr>
                <w:rFonts w:hint="eastAsia" w:ascii="宋体" w:hAnsi="宋体" w:cs="宋体"/>
                <w:bCs/>
                <w:sz w:val="24"/>
              </w:rPr>
              <w:t>根据项目实际情况，对投标人提出的有效的改进措施和合理化建议等情况进行评分。最高得</w:t>
            </w:r>
            <w:r>
              <w:rPr>
                <w:rFonts w:hint="eastAsia" w:ascii="宋体" w:hAnsi="宋体" w:cs="宋体"/>
                <w:bCs/>
                <w:sz w:val="24"/>
                <w:lang w:val="en-US" w:eastAsia="zh-CN"/>
              </w:rPr>
              <w:t>4</w:t>
            </w:r>
            <w:r>
              <w:rPr>
                <w:rFonts w:hint="eastAsia" w:ascii="宋体" w:hAnsi="宋体" w:cs="宋体"/>
                <w:bCs/>
                <w:sz w:val="24"/>
              </w:rPr>
              <w:t xml:space="preserve">分。    </w:t>
            </w:r>
          </w:p>
        </w:tc>
        <w:tc>
          <w:tcPr>
            <w:tcW w:w="700" w:type="dxa"/>
            <w:vAlign w:val="center"/>
          </w:tcPr>
          <w:p w14:paraId="57336CDD">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187" w:type="dxa"/>
            <w:vAlign w:val="center"/>
          </w:tcPr>
          <w:p w14:paraId="7F94CE87">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897" w:type="dxa"/>
            <w:vAlign w:val="center"/>
          </w:tcPr>
          <w:p w14:paraId="392F89E5">
            <w:pPr>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bCs/>
                <w:sz w:val="24"/>
              </w:rPr>
              <w:t>合理化建议</w:t>
            </w: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4" w:hRule="atLeast"/>
        </w:trPr>
        <w:tc>
          <w:tcPr>
            <w:tcW w:w="573" w:type="dxa"/>
            <w:vAlign w:val="center"/>
          </w:tcPr>
          <w:p w14:paraId="010D7BD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4138" w:type="dxa"/>
            <w:vAlign w:val="center"/>
          </w:tcPr>
          <w:p w14:paraId="2C5BA208">
            <w:pPr>
              <w:spacing w:line="360" w:lineRule="auto"/>
              <w:jc w:val="both"/>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1、</w:t>
            </w:r>
            <w:r>
              <w:rPr>
                <w:rFonts w:hint="eastAsia" w:asciiTheme="minorEastAsia" w:hAnsiTheme="minorEastAsia" w:eastAsiaTheme="minorEastAsia"/>
                <w:sz w:val="24"/>
                <w:lang w:val="zh-CN"/>
              </w:rPr>
              <w:t>价格分采用低价优先法计算，</w:t>
            </w:r>
            <w:r>
              <w:rPr>
                <w:rFonts w:hint="eastAsia" w:ascii="宋体" w:hAnsi="宋体"/>
                <w:sz w:val="24"/>
              </w:rPr>
              <w:t>即满足招标文件要求且投标价格最低的投标折扣率为评标基准价</w:t>
            </w:r>
            <w:r>
              <w:rPr>
                <w:rFonts w:hint="eastAsia" w:cs="仿宋_GB2312" w:asciiTheme="minorEastAsia" w:hAnsiTheme="minorEastAsia" w:eastAsiaTheme="minorEastAsia"/>
                <w:color w:val="auto"/>
                <w:sz w:val="24"/>
                <w:highlight w:val="none"/>
              </w:rPr>
              <w:t>，其最低报价为满分；按［投标报价得分=（评标基准价/</w:t>
            </w:r>
            <w:r>
              <w:rPr>
                <w:rFonts w:hint="eastAsia" w:ascii="宋体" w:hAnsi="宋体"/>
                <w:sz w:val="24"/>
              </w:rPr>
              <w:t>投标折扣率</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10</w:t>
            </w:r>
            <w:r>
              <w:rPr>
                <w:rFonts w:hint="eastAsia" w:cs="仿宋_GB2312" w:asciiTheme="minorEastAsia" w:hAnsiTheme="minorEastAsia" w:eastAsiaTheme="minorEastAsia"/>
                <w:color w:val="auto"/>
                <w:sz w:val="24"/>
                <w:highlight w:val="none"/>
              </w:rPr>
              <w:t>］的计算公式计算。</w:t>
            </w:r>
          </w:p>
          <w:p w14:paraId="61AE2A12">
            <w:pPr>
              <w:spacing w:line="360" w:lineRule="auto"/>
              <w:jc w:val="both"/>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评标过程中，不得去掉报价中的最高报价和最低报价。</w:t>
            </w:r>
          </w:p>
          <w:p w14:paraId="21EF64E1">
            <w:pPr>
              <w:spacing w:line="360" w:lineRule="auto"/>
              <w:jc w:val="both"/>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0000FF"/>
                <w:sz w:val="24"/>
                <w:highlight w:val="none"/>
                <w:shd w:val="clear" w:fill="FFFF00"/>
              </w:rPr>
              <w:t>投标人的投标折扣率超过设定的上限价的作为无效标处理。本项目投标总报价为固定报价</w:t>
            </w:r>
            <w:r>
              <w:rPr>
                <w:rFonts w:hint="eastAsia" w:cs="仿宋_GB2312" w:asciiTheme="minorEastAsia" w:hAnsiTheme="minorEastAsia" w:eastAsiaTheme="minorEastAsia"/>
                <w:color w:val="0000FF"/>
                <w:sz w:val="24"/>
                <w:highlight w:val="none"/>
                <w:shd w:val="clear" w:fill="FFFF00"/>
                <w:lang w:val="en-US" w:eastAsia="zh-CN"/>
              </w:rPr>
              <w:t>100</w:t>
            </w:r>
            <w:r>
              <w:rPr>
                <w:rFonts w:hint="eastAsia" w:cs="仿宋_GB2312" w:asciiTheme="minorEastAsia" w:hAnsiTheme="minorEastAsia" w:eastAsiaTheme="minorEastAsia"/>
                <w:color w:val="0000FF"/>
                <w:sz w:val="24"/>
                <w:highlight w:val="none"/>
                <w:shd w:val="clear" w:fill="FFFF00"/>
              </w:rPr>
              <w:t>万元，投标人不得更改投标总报价，只需填报投标折扣率即可。</w:t>
            </w:r>
            <w:r>
              <w:rPr>
                <w:rFonts w:hint="eastAsia" w:cs="仿宋_GB2312" w:asciiTheme="minorEastAsia" w:hAnsiTheme="minorEastAsia" w:eastAsiaTheme="minorEastAsia"/>
                <w:color w:val="auto"/>
                <w:sz w:val="24"/>
                <w:highlight w:val="none"/>
              </w:rPr>
              <w:t xml:space="preserve"> </w:t>
            </w:r>
          </w:p>
          <w:p w14:paraId="440FBCD9">
            <w:pPr>
              <w:spacing w:line="360" w:lineRule="auto"/>
              <w:jc w:val="both"/>
              <w:outlineLvl w:val="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3、报价是中标的一个重要因素，但最低报价不是中标的唯一依据</w:t>
            </w:r>
            <w:r>
              <w:rPr>
                <w:rFonts w:hint="eastAsia" w:cs="宋体" w:asciiTheme="minorEastAsia" w:hAnsiTheme="minorEastAsia" w:eastAsiaTheme="minorEastAsia"/>
                <w:sz w:val="24"/>
              </w:rPr>
              <w:t>。</w:t>
            </w:r>
          </w:p>
        </w:tc>
        <w:tc>
          <w:tcPr>
            <w:tcW w:w="700" w:type="dxa"/>
            <w:vAlign w:val="center"/>
          </w:tcPr>
          <w:p w14:paraId="695BA13C">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187" w:type="dxa"/>
            <w:vAlign w:val="center"/>
          </w:tcPr>
          <w:p w14:paraId="7D0AD58D">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897" w:type="dxa"/>
            <w:vAlign w:val="center"/>
          </w:tcPr>
          <w:p w14:paraId="52B5A744">
            <w:pPr>
              <w:spacing w:line="360" w:lineRule="auto"/>
              <w:jc w:val="center"/>
              <w:outlineLvl w:val="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投标报价</w:t>
            </w:r>
          </w:p>
        </w:tc>
      </w:tr>
    </w:tbl>
    <w:p w14:paraId="5739F382">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6"/>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6"/>
        <w:snapToGrid w:val="0"/>
        <w:spacing w:line="360" w:lineRule="auto"/>
        <w:ind w:firstLine="0" w:firstLineChars="0"/>
        <w:rPr>
          <w:rFonts w:cs="宋体"/>
          <w:color w:val="auto"/>
          <w:highlight w:val="none"/>
        </w:rPr>
      </w:pPr>
    </w:p>
    <w:bookmarkEnd w:id="27"/>
    <w:p w14:paraId="6D191506">
      <w:pPr>
        <w:spacing w:line="360" w:lineRule="auto"/>
        <w:outlineLvl w:val="0"/>
        <w:rPr>
          <w:rFonts w:ascii="宋体" w:hAnsi="宋体" w:cs="宋体"/>
          <w:b/>
          <w:color w:val="auto"/>
          <w:sz w:val="36"/>
          <w:szCs w:val="36"/>
          <w:highlight w:val="none"/>
        </w:rPr>
      </w:pPr>
      <w:bookmarkStart w:id="393" w:name="第五部分"/>
      <w:bookmarkStart w:id="394" w:name="_Toc86217003"/>
    </w:p>
    <w:p w14:paraId="3CEA968D">
      <w:pPr>
        <w:widowControl/>
        <w:adjustRightInd/>
        <w:ind w:firstLine="2530" w:firstLineChars="700"/>
        <w:jc w:val="left"/>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6"/>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5" w:name="_Toc19273"/>
      <w:bookmarkStart w:id="396" w:name="_Toc28855"/>
      <w:bookmarkStart w:id="397" w:name="_Toc22967"/>
      <w:bookmarkStart w:id="398" w:name="_Toc20421"/>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0" w:name="_Toc2918"/>
      <w:bookmarkStart w:id="401" w:name="_Toc18585"/>
      <w:bookmarkStart w:id="402" w:name="_Toc6311"/>
      <w:bookmarkStart w:id="403" w:name="_Toc22185"/>
      <w:bookmarkStart w:id="404"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5" w:name="_Toc21124"/>
      <w:bookmarkStart w:id="406" w:name="_Toc13918"/>
      <w:bookmarkStart w:id="407" w:name="_Toc5635"/>
      <w:bookmarkStart w:id="408" w:name="_Toc4929"/>
      <w:bookmarkStart w:id="409"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0" w:name="_Toc3654"/>
      <w:bookmarkStart w:id="411" w:name="_Toc30506"/>
      <w:bookmarkStart w:id="412" w:name="_Toc26916"/>
      <w:bookmarkStart w:id="413" w:name="_Toc30158"/>
      <w:bookmarkStart w:id="414"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6"/>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F5CCC91">
      <w:pPr>
        <w:pStyle w:val="960"/>
        <w:spacing w:before="0" w:beforeAutospacing="0" w:after="0" w:afterAutospacing="0" w:line="360" w:lineRule="auto"/>
        <w:ind w:firstLine="480"/>
        <w:rPr>
          <w:b/>
          <w:color w:val="auto"/>
          <w:highlight w:val="none"/>
        </w:rPr>
      </w:pPr>
      <w:bookmarkStart w:id="415" w:name="_Toc10340"/>
      <w:bookmarkStart w:id="416" w:name="_Toc22618"/>
      <w:bookmarkStart w:id="417" w:name="_Toc1814"/>
      <w:bookmarkStart w:id="418" w:name="_Toc4760"/>
      <w:bookmarkStart w:id="419" w:name="_Toc8772"/>
      <w:bookmarkStart w:id="420" w:name="_Toc31421"/>
      <w:bookmarkStart w:id="421" w:name="_Toc3625"/>
      <w:bookmarkStart w:id="422" w:name="_Toc11108"/>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6"/>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3" w:name="_Toc2375"/>
      <w:bookmarkStart w:id="424" w:name="_Toc5698"/>
      <w:bookmarkStart w:id="425" w:name="_Toc3079"/>
      <w:bookmarkStart w:id="426" w:name="_Toc24662"/>
      <w:bookmarkStart w:id="427"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6"/>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8" w:name="_Toc30329"/>
      <w:bookmarkStart w:id="429" w:name="_Toc18683"/>
      <w:bookmarkStart w:id="430" w:name="_Toc26807"/>
      <w:bookmarkStart w:id="431" w:name="_Toc32454"/>
      <w:bookmarkStart w:id="432"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A3040A7">
      <w:pPr>
        <w:spacing w:line="560" w:lineRule="exact"/>
        <w:ind w:firstLine="482" w:firstLineChars="200"/>
        <w:outlineLvl w:val="0"/>
        <w:rPr>
          <w:rFonts w:ascii="宋体" w:hAnsi="宋体" w:cs="宋体"/>
          <w:b/>
          <w:color w:val="auto"/>
          <w:sz w:val="24"/>
          <w:highlight w:val="none"/>
        </w:rPr>
      </w:pPr>
      <w:bookmarkStart w:id="433" w:name="_Toc28375"/>
      <w:bookmarkStart w:id="434" w:name="_Toc16021"/>
      <w:bookmarkStart w:id="435" w:name="_Toc15583"/>
      <w:r>
        <w:rPr>
          <w:rFonts w:hint="eastAsia" w:ascii="宋体" w:hAnsi="宋体" w:cs="宋体"/>
          <w:b/>
          <w:color w:val="auto"/>
          <w:sz w:val="24"/>
          <w:highlight w:val="none"/>
        </w:rPr>
        <w:t>1.9合同争议的解决</w:t>
      </w:r>
      <w:bookmarkEnd w:id="433"/>
      <w:bookmarkEnd w:id="434"/>
      <w:bookmarkEnd w:id="435"/>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6" w:name="_Toc11173"/>
      <w:bookmarkStart w:id="437" w:name="_Toc7245"/>
      <w:bookmarkStart w:id="438" w:name="_Toc15322"/>
      <w:r>
        <w:rPr>
          <w:rFonts w:hint="eastAsia" w:ascii="宋体" w:hAnsi="宋体" w:cs="宋体"/>
          <w:b/>
          <w:color w:val="auto"/>
          <w:sz w:val="24"/>
          <w:highlight w:val="none"/>
        </w:rPr>
        <w:t>2.0 合同生效</w:t>
      </w:r>
      <w:bookmarkEnd w:id="436"/>
      <w:bookmarkEnd w:id="437"/>
      <w:bookmarkEnd w:id="438"/>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9" w:name="_Toc31297"/>
      <w:bookmarkStart w:id="440" w:name="_Toc14021"/>
      <w:bookmarkStart w:id="441" w:name="_Toc5228"/>
      <w:bookmarkStart w:id="442" w:name="_Toc25079"/>
      <w:bookmarkStart w:id="443" w:name="_Toc19680"/>
      <w:r>
        <w:rPr>
          <w:rFonts w:ascii="宋体" w:hAnsi="宋体"/>
          <w:b/>
          <w:color w:val="auto"/>
          <w:sz w:val="24"/>
          <w:highlight w:val="none"/>
        </w:rPr>
        <w:t>2.1 定义</w:t>
      </w:r>
      <w:bookmarkEnd w:id="439"/>
      <w:bookmarkEnd w:id="440"/>
      <w:bookmarkEnd w:id="441"/>
      <w:bookmarkEnd w:id="442"/>
      <w:bookmarkEnd w:id="443"/>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4" w:name="_Toc19539"/>
      <w:bookmarkStart w:id="445" w:name="_Toc31402"/>
      <w:bookmarkStart w:id="446" w:name="_Toc16752"/>
      <w:bookmarkStart w:id="447" w:name="_Toc23289"/>
      <w:bookmarkStart w:id="448" w:name="_Toc3769"/>
      <w:r>
        <w:rPr>
          <w:rFonts w:ascii="宋体" w:hAnsi="宋体"/>
          <w:b/>
          <w:color w:val="auto"/>
          <w:sz w:val="24"/>
          <w:highlight w:val="none"/>
        </w:rPr>
        <w:t>2.2 技术规范</w:t>
      </w:r>
      <w:bookmarkEnd w:id="444"/>
      <w:bookmarkEnd w:id="445"/>
      <w:bookmarkEnd w:id="446"/>
      <w:bookmarkEnd w:id="447"/>
      <w:bookmarkEnd w:id="448"/>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9" w:name="_Toc27945"/>
      <w:bookmarkStart w:id="450" w:name="_Toc9161"/>
      <w:bookmarkStart w:id="451" w:name="_Toc12412"/>
      <w:bookmarkStart w:id="452" w:name="_Toc4133"/>
      <w:bookmarkStart w:id="453" w:name="_Toc13673"/>
      <w:r>
        <w:rPr>
          <w:rFonts w:ascii="宋体" w:hAnsi="宋体"/>
          <w:b/>
          <w:color w:val="auto"/>
          <w:sz w:val="24"/>
          <w:highlight w:val="none"/>
        </w:rPr>
        <w:t>2.3 知识产权</w:t>
      </w:r>
      <w:bookmarkEnd w:id="449"/>
      <w:bookmarkEnd w:id="450"/>
      <w:bookmarkEnd w:id="451"/>
      <w:bookmarkEnd w:id="452"/>
      <w:bookmarkEnd w:id="453"/>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4" w:name="_Toc26555"/>
      <w:bookmarkStart w:id="455" w:name="_Toc32670"/>
      <w:bookmarkStart w:id="456" w:name="_Toc15447"/>
      <w:bookmarkStart w:id="457" w:name="_Toc22011"/>
      <w:bookmarkStart w:id="458" w:name="_Toc31233"/>
      <w:r>
        <w:rPr>
          <w:rFonts w:ascii="宋体" w:hAnsi="宋体"/>
          <w:b/>
          <w:color w:val="auto"/>
          <w:sz w:val="24"/>
          <w:highlight w:val="none"/>
        </w:rPr>
        <w:t>2.5 结算方式和付款条件</w:t>
      </w:r>
      <w:bookmarkEnd w:id="454"/>
      <w:bookmarkEnd w:id="455"/>
      <w:bookmarkEnd w:id="456"/>
      <w:bookmarkEnd w:id="457"/>
      <w:bookmarkEnd w:id="458"/>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9" w:name="_Toc30507"/>
      <w:bookmarkStart w:id="460" w:name="_Toc16163"/>
      <w:bookmarkStart w:id="461" w:name="_Toc18990"/>
      <w:bookmarkStart w:id="462" w:name="_Toc13467"/>
      <w:bookmarkStart w:id="463" w:name="_Toc13154"/>
      <w:r>
        <w:rPr>
          <w:rFonts w:ascii="宋体" w:hAnsi="宋体"/>
          <w:b/>
          <w:color w:val="auto"/>
          <w:sz w:val="24"/>
          <w:highlight w:val="none"/>
        </w:rPr>
        <w:t>2.6 技术资料和保密义务</w:t>
      </w:r>
      <w:bookmarkEnd w:id="459"/>
      <w:bookmarkEnd w:id="460"/>
      <w:bookmarkEnd w:id="461"/>
      <w:bookmarkEnd w:id="462"/>
      <w:bookmarkEnd w:id="463"/>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7" w:name="_Toc23368"/>
      <w:bookmarkStart w:id="468" w:name="_Toc42"/>
      <w:bookmarkStart w:id="469" w:name="_Toc10663"/>
      <w:bookmarkStart w:id="470" w:name="_Toc26689"/>
      <w:bookmarkStart w:id="471" w:name="_Toc21830"/>
      <w:r>
        <w:rPr>
          <w:rFonts w:ascii="宋体" w:hAnsi="宋体"/>
          <w:b/>
          <w:color w:val="auto"/>
          <w:sz w:val="24"/>
          <w:highlight w:val="none"/>
        </w:rPr>
        <w:t>2.10 合同转让和分包</w:t>
      </w:r>
      <w:bookmarkEnd w:id="467"/>
      <w:bookmarkEnd w:id="468"/>
      <w:bookmarkEnd w:id="469"/>
      <w:bookmarkEnd w:id="470"/>
      <w:bookmarkEnd w:id="471"/>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2" w:name="_Toc14371"/>
      <w:bookmarkStart w:id="473" w:name="_Toc4720"/>
      <w:bookmarkStart w:id="474" w:name="_Toc25571"/>
      <w:bookmarkStart w:id="475" w:name="_Toc26633"/>
      <w:bookmarkStart w:id="476" w:name="_Toc32494"/>
      <w:r>
        <w:rPr>
          <w:rFonts w:ascii="宋体" w:hAnsi="宋体"/>
          <w:b/>
          <w:color w:val="auto"/>
          <w:sz w:val="24"/>
          <w:highlight w:val="none"/>
        </w:rPr>
        <w:t>2.11 不可抗力</w:t>
      </w:r>
      <w:bookmarkEnd w:id="472"/>
      <w:bookmarkEnd w:id="473"/>
      <w:bookmarkEnd w:id="474"/>
      <w:bookmarkEnd w:id="475"/>
      <w:bookmarkEnd w:id="476"/>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7" w:name="_Toc14115"/>
      <w:bookmarkStart w:id="478" w:name="_Toc25783"/>
      <w:bookmarkStart w:id="479" w:name="_Toc24465"/>
      <w:bookmarkStart w:id="480" w:name="_Toc23854"/>
      <w:bookmarkStart w:id="481" w:name="_Toc3638"/>
      <w:r>
        <w:rPr>
          <w:rFonts w:ascii="宋体" w:hAnsi="宋体"/>
          <w:b/>
          <w:color w:val="auto"/>
          <w:sz w:val="24"/>
          <w:highlight w:val="none"/>
        </w:rPr>
        <w:t>2.12 税费</w:t>
      </w:r>
      <w:bookmarkEnd w:id="477"/>
      <w:bookmarkEnd w:id="478"/>
      <w:bookmarkEnd w:id="479"/>
      <w:bookmarkEnd w:id="480"/>
      <w:bookmarkEnd w:id="481"/>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2" w:name="_Toc30105"/>
      <w:bookmarkStart w:id="483" w:name="_Toc25525"/>
      <w:bookmarkStart w:id="484" w:name="_Toc26883"/>
      <w:bookmarkStart w:id="485" w:name="_Toc7315"/>
      <w:bookmarkStart w:id="486" w:name="_Toc14814"/>
      <w:r>
        <w:rPr>
          <w:rFonts w:ascii="宋体" w:hAnsi="宋体"/>
          <w:b/>
          <w:color w:val="auto"/>
          <w:sz w:val="24"/>
          <w:highlight w:val="none"/>
        </w:rPr>
        <w:t>2.13 乙方破产</w:t>
      </w:r>
      <w:bookmarkEnd w:id="482"/>
      <w:bookmarkEnd w:id="483"/>
      <w:bookmarkEnd w:id="484"/>
      <w:bookmarkEnd w:id="485"/>
      <w:bookmarkEnd w:id="486"/>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7" w:name="_Toc23323"/>
      <w:bookmarkStart w:id="488" w:name="_Toc2016"/>
      <w:bookmarkStart w:id="489" w:name="_Toc1123"/>
      <w:r>
        <w:rPr>
          <w:rFonts w:ascii="宋体" w:hAnsi="宋体"/>
          <w:b/>
          <w:color w:val="auto"/>
          <w:sz w:val="24"/>
          <w:highlight w:val="none"/>
        </w:rPr>
        <w:t>2.14 合同中止、终止</w:t>
      </w:r>
      <w:bookmarkEnd w:id="487"/>
      <w:bookmarkEnd w:id="488"/>
      <w:bookmarkEnd w:id="489"/>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0" w:name="_Toc14525"/>
      <w:bookmarkStart w:id="491" w:name="_Toc1969"/>
      <w:bookmarkStart w:id="492" w:name="_Toc17363"/>
      <w:r>
        <w:rPr>
          <w:rFonts w:ascii="宋体" w:hAnsi="宋体"/>
          <w:b/>
          <w:color w:val="auto"/>
          <w:sz w:val="24"/>
          <w:highlight w:val="none"/>
        </w:rPr>
        <w:t>2.15 检验和验收</w:t>
      </w:r>
      <w:bookmarkEnd w:id="490"/>
      <w:bookmarkEnd w:id="491"/>
      <w:bookmarkEnd w:id="492"/>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3" w:name="_Toc2308"/>
      <w:bookmarkStart w:id="494" w:name="_Toc25198"/>
      <w:bookmarkStart w:id="495" w:name="_Toc9808"/>
      <w:bookmarkStart w:id="496" w:name="_Toc31892"/>
      <w:bookmarkStart w:id="497" w:name="_Toc12666"/>
      <w:r>
        <w:rPr>
          <w:rFonts w:ascii="宋体" w:hAnsi="宋体"/>
          <w:b/>
          <w:color w:val="auto"/>
          <w:sz w:val="24"/>
          <w:highlight w:val="none"/>
        </w:rPr>
        <w:t>2.16 通知和送达</w:t>
      </w:r>
      <w:bookmarkEnd w:id="493"/>
      <w:bookmarkEnd w:id="494"/>
      <w:bookmarkEnd w:id="495"/>
      <w:bookmarkEnd w:id="496"/>
      <w:bookmarkEnd w:id="497"/>
    </w:p>
    <w:p w14:paraId="2D57AD58">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9494EF1">
      <w:pPr>
        <w:spacing w:line="560" w:lineRule="exact"/>
        <w:ind w:firstLine="482" w:firstLineChars="200"/>
        <w:outlineLvl w:val="0"/>
        <w:rPr>
          <w:rFonts w:ascii="宋体" w:hAnsi="宋体"/>
          <w:b/>
          <w:color w:val="auto"/>
          <w:sz w:val="24"/>
          <w:highlight w:val="none"/>
        </w:rPr>
      </w:pPr>
      <w:bookmarkStart w:id="500" w:name="_Toc5063"/>
      <w:bookmarkStart w:id="501" w:name="_Toc28906"/>
      <w:bookmarkStart w:id="502" w:name="_Toc12254"/>
      <w:bookmarkStart w:id="503" w:name="_Toc20808"/>
      <w:bookmarkStart w:id="504"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5" w:name="_Toc30599"/>
      <w:bookmarkStart w:id="506" w:name="_Toc18540"/>
      <w:bookmarkStart w:id="507" w:name="_Toc4355"/>
      <w:r>
        <w:rPr>
          <w:rFonts w:hint="eastAsia" w:ascii="宋体" w:hAnsi="宋体" w:cs="宋体"/>
          <w:b/>
          <w:color w:val="auto"/>
          <w:sz w:val="24"/>
          <w:highlight w:val="none"/>
        </w:rPr>
        <w:t>2.18 计量单位</w:t>
      </w:r>
      <w:bookmarkEnd w:id="505"/>
      <w:bookmarkEnd w:id="506"/>
      <w:bookmarkEnd w:id="507"/>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47AA4F0">
      <w:pPr>
        <w:pStyle w:val="2"/>
        <w:rPr>
          <w:rFonts w:ascii="宋体" w:hAnsi="宋体" w:cs="宋体"/>
          <w:b/>
          <w:color w:val="auto"/>
          <w:kern w:val="0"/>
          <w:sz w:val="32"/>
          <w:szCs w:val="32"/>
          <w:highlight w:val="none"/>
        </w:rPr>
      </w:pPr>
    </w:p>
    <w:p w14:paraId="60512DAC">
      <w:pPr>
        <w:pStyle w:val="4"/>
        <w:rPr>
          <w:rFonts w:ascii="宋体" w:hAnsi="宋体" w:cs="宋体"/>
          <w:b/>
          <w:color w:val="auto"/>
          <w:kern w:val="0"/>
          <w:sz w:val="32"/>
          <w:szCs w:val="32"/>
          <w:highlight w:val="none"/>
        </w:rPr>
      </w:pPr>
    </w:p>
    <w:p w14:paraId="2AC742EF">
      <w:pPr>
        <w:rPr>
          <w:rFonts w:ascii="宋体" w:hAnsi="宋体" w:cs="宋体"/>
          <w:b/>
          <w:color w:val="auto"/>
          <w:kern w:val="0"/>
          <w:sz w:val="32"/>
          <w:szCs w:val="32"/>
          <w:highlight w:val="none"/>
        </w:rPr>
      </w:pPr>
    </w:p>
    <w:p w14:paraId="6ECEB0E5">
      <w:pPr>
        <w:pStyle w:val="2"/>
        <w:rPr>
          <w:rFonts w:ascii="宋体" w:hAnsi="宋体" w:cs="宋体"/>
          <w:b/>
          <w:color w:val="auto"/>
          <w:kern w:val="0"/>
          <w:sz w:val="32"/>
          <w:szCs w:val="32"/>
          <w:highlight w:val="none"/>
        </w:rPr>
      </w:pPr>
    </w:p>
    <w:p w14:paraId="0140BBD7">
      <w:pPr>
        <w:pStyle w:val="4"/>
        <w:rPr>
          <w:rFonts w:ascii="宋体" w:hAnsi="宋体" w:cs="宋体"/>
          <w:b/>
          <w:color w:val="auto"/>
          <w:kern w:val="0"/>
          <w:sz w:val="32"/>
          <w:szCs w:val="32"/>
          <w:highlight w:val="none"/>
        </w:rPr>
      </w:pPr>
    </w:p>
    <w:p w14:paraId="7D8C9935">
      <w:pPr>
        <w:rPr>
          <w:rFonts w:ascii="宋体" w:hAnsi="宋体" w:cs="宋体"/>
          <w:b/>
          <w:color w:val="auto"/>
          <w:kern w:val="0"/>
          <w:sz w:val="32"/>
          <w:szCs w:val="32"/>
          <w:highlight w:val="none"/>
        </w:rPr>
      </w:pPr>
    </w:p>
    <w:p w14:paraId="41A156AA">
      <w:pPr>
        <w:pStyle w:val="2"/>
        <w:rPr>
          <w:rFonts w:ascii="宋体" w:hAnsi="宋体" w:cs="宋体"/>
          <w:b/>
          <w:color w:val="auto"/>
          <w:kern w:val="0"/>
          <w:sz w:val="32"/>
          <w:szCs w:val="32"/>
          <w:highlight w:val="none"/>
        </w:rPr>
      </w:pPr>
    </w:p>
    <w:p w14:paraId="0A7D3D22">
      <w:pPr>
        <w:pStyle w:val="4"/>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5D069BC9">
      <w:pPr>
        <w:pStyle w:val="2"/>
        <w:rPr>
          <w:rFonts w:ascii="宋体" w:hAnsi="宋体" w:cs="宋体"/>
          <w:b/>
          <w:color w:val="auto"/>
          <w:kern w:val="0"/>
          <w:sz w:val="32"/>
          <w:szCs w:val="32"/>
          <w:highlight w:val="none"/>
          <w:lang w:val="zh-CN"/>
        </w:rPr>
      </w:pPr>
    </w:p>
    <w:p w14:paraId="00A15A68">
      <w:pPr>
        <w:pStyle w:val="4"/>
        <w:rPr>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F1F0AAE">
      <w:pPr>
        <w:pStyle w:val="2"/>
        <w:rPr>
          <w:rFonts w:ascii="宋体" w:hAnsi="宋体" w:cs="宋体"/>
          <w:b/>
          <w:color w:val="auto"/>
          <w:kern w:val="0"/>
          <w:sz w:val="32"/>
          <w:szCs w:val="32"/>
          <w:highlight w:val="none"/>
        </w:rPr>
      </w:pPr>
    </w:p>
    <w:p w14:paraId="3C7088EE">
      <w:pPr>
        <w:pStyle w:val="4"/>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4E69E0A">
      <w:pPr>
        <w:snapToGrid w:val="0"/>
        <w:spacing w:line="360" w:lineRule="auto"/>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01C8519C">
      <w:pPr>
        <w:pStyle w:val="693"/>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一、开标一览表（报价表）</w:t>
      </w:r>
    </w:p>
    <w:p w14:paraId="7703AD3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14:paraId="26B03242">
      <w:pPr>
        <w:snapToGrid w:val="0"/>
        <w:spacing w:line="360" w:lineRule="auto"/>
        <w:ind w:firstLine="482"/>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rPr>
        <w:t>（项目名称）</w:t>
      </w:r>
      <w:r>
        <w:rPr>
          <w:rFonts w:hint="eastAsia" w:cs="宋体" w:asciiTheme="minorEastAsia" w:hAnsiTheme="minorEastAsia" w:eastAsiaTheme="minorEastAsia"/>
          <w:kern w:val="0"/>
          <w:sz w:val="24"/>
          <w:lang w:val="zh-CN"/>
        </w:rPr>
        <w:t>【招标编号：</w:t>
      </w:r>
      <w:r>
        <w:rPr>
          <w:rFonts w:hint="eastAsia" w:cs="宋体" w:asciiTheme="minorEastAsia" w:hAnsiTheme="minorEastAsia" w:eastAsiaTheme="minorEastAsia"/>
          <w:sz w:val="24"/>
        </w:rPr>
        <w:t>（采购编号）】的实施</w:t>
      </w:r>
      <w:r>
        <w:rPr>
          <w:rFonts w:hint="eastAsia" w:cs="宋体" w:asciiTheme="minorEastAsia" w:hAnsiTheme="minorEastAsia" w:eastAsiaTheme="minorEastAsia"/>
          <w:kern w:val="0"/>
          <w:sz w:val="24"/>
          <w:lang w:val="zh-CN"/>
        </w:rPr>
        <w:t>。</w:t>
      </w:r>
    </w:p>
    <w:p w14:paraId="515B246B">
      <w:pPr>
        <w:spacing w:line="360" w:lineRule="auto"/>
        <w:jc w:val="center"/>
        <w:rPr>
          <w:rFonts w:ascii="宋体" w:hAnsi="宋体" w:cs="FangSong_GB2312"/>
          <w:b/>
          <w:kern w:val="0"/>
          <w:sz w:val="24"/>
          <w:lang w:val="zh-CN"/>
        </w:rPr>
      </w:pPr>
      <w:r>
        <w:rPr>
          <w:rFonts w:hint="eastAsia" w:cs="宋体" w:asciiTheme="minorEastAsia" w:hAnsiTheme="minorEastAsia" w:eastAsiaTheme="minorEastAsia"/>
          <w:b/>
          <w:kern w:val="0"/>
          <w:sz w:val="24"/>
          <w:lang w:val="zh-CN"/>
        </w:rPr>
        <w:t>开标一览表（报价表）</w:t>
      </w:r>
      <w:r>
        <w:rPr>
          <w:rFonts w:ascii="宋体" w:hAnsi="宋体" w:cs="FangSong_GB2312"/>
          <w:b/>
          <w:kern w:val="0"/>
          <w:sz w:val="24"/>
          <w:lang w:val="zh-CN"/>
        </w:rPr>
        <w:t>(单位均为人民币元)</w:t>
      </w:r>
    </w:p>
    <w:tbl>
      <w:tblPr>
        <w:tblStyle w:val="62"/>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992"/>
        <w:gridCol w:w="1843"/>
        <w:gridCol w:w="1540"/>
        <w:gridCol w:w="1437"/>
      </w:tblGrid>
      <w:tr w14:paraId="1D50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2" w:hRule="atLeast"/>
          <w:jc w:val="center"/>
        </w:trPr>
        <w:tc>
          <w:tcPr>
            <w:tcW w:w="851" w:type="dxa"/>
            <w:noWrap/>
            <w:vAlign w:val="center"/>
          </w:tcPr>
          <w:p w14:paraId="20BFE006">
            <w:pPr>
              <w:spacing w:line="360" w:lineRule="auto"/>
              <w:jc w:val="center"/>
              <w:rPr>
                <w:rFonts w:ascii="宋体" w:hAnsi="宋体" w:cs="微软雅黑"/>
                <w:sz w:val="24"/>
              </w:rPr>
            </w:pPr>
            <w:r>
              <w:rPr>
                <w:rFonts w:hint="eastAsia" w:ascii="宋体" w:hAnsi="宋体" w:cs="微软雅黑"/>
                <w:sz w:val="24"/>
              </w:rPr>
              <w:t>序号</w:t>
            </w:r>
          </w:p>
        </w:tc>
        <w:tc>
          <w:tcPr>
            <w:tcW w:w="3969" w:type="dxa"/>
            <w:noWrap/>
            <w:vAlign w:val="center"/>
          </w:tcPr>
          <w:p w14:paraId="61D3BC1B">
            <w:pPr>
              <w:pStyle w:val="34"/>
              <w:spacing w:line="360" w:lineRule="auto"/>
              <w:jc w:val="center"/>
              <w:textAlignment w:val="baseline"/>
              <w:rPr>
                <w:rFonts w:hAnsi="宋体" w:cs="微软雅黑"/>
                <w:sz w:val="24"/>
                <w:szCs w:val="24"/>
              </w:rPr>
            </w:pPr>
            <w:r>
              <w:rPr>
                <w:rFonts w:hint="eastAsia" w:hAnsi="宋体" w:cs="微软雅黑"/>
                <w:sz w:val="24"/>
                <w:szCs w:val="24"/>
              </w:rPr>
              <w:t>项目</w:t>
            </w:r>
            <w:r>
              <w:rPr>
                <w:rFonts w:hAnsi="宋体" w:cs="微软雅黑"/>
                <w:sz w:val="24"/>
                <w:szCs w:val="24"/>
              </w:rPr>
              <w:t>名称</w:t>
            </w:r>
          </w:p>
        </w:tc>
        <w:tc>
          <w:tcPr>
            <w:tcW w:w="992" w:type="dxa"/>
            <w:noWrap/>
            <w:vAlign w:val="center"/>
          </w:tcPr>
          <w:p w14:paraId="42808A69">
            <w:pPr>
              <w:pStyle w:val="34"/>
              <w:spacing w:line="360" w:lineRule="auto"/>
              <w:jc w:val="center"/>
              <w:textAlignment w:val="baseline"/>
              <w:rPr>
                <w:rFonts w:hAnsi="宋体" w:cs="微软雅黑"/>
                <w:sz w:val="24"/>
                <w:szCs w:val="24"/>
              </w:rPr>
            </w:pPr>
            <w:r>
              <w:rPr>
                <w:rFonts w:hint="eastAsia" w:hAnsi="宋体" w:cs="微软雅黑"/>
                <w:sz w:val="24"/>
                <w:szCs w:val="24"/>
              </w:rPr>
              <w:t>服务期</w:t>
            </w:r>
          </w:p>
        </w:tc>
        <w:tc>
          <w:tcPr>
            <w:tcW w:w="1843" w:type="dxa"/>
            <w:noWrap/>
            <w:vAlign w:val="center"/>
          </w:tcPr>
          <w:p w14:paraId="1B9537D2">
            <w:pPr>
              <w:widowControl/>
              <w:spacing w:line="360" w:lineRule="auto"/>
              <w:jc w:val="center"/>
              <w:textAlignment w:val="center"/>
              <w:rPr>
                <w:rFonts w:ascii="宋体" w:hAnsi="宋体" w:cs="微软雅黑"/>
                <w:sz w:val="24"/>
              </w:rPr>
            </w:pPr>
            <w:r>
              <w:rPr>
                <w:rFonts w:hint="eastAsia" w:ascii="宋体" w:hAnsi="宋体" w:cs="微软雅黑"/>
                <w:sz w:val="24"/>
              </w:rPr>
              <w:t>最高限价</w:t>
            </w:r>
          </w:p>
          <w:p w14:paraId="48AC4507">
            <w:pPr>
              <w:widowControl/>
              <w:spacing w:line="360" w:lineRule="auto"/>
              <w:jc w:val="center"/>
              <w:textAlignment w:val="center"/>
              <w:rPr>
                <w:rFonts w:ascii="宋体" w:hAnsi="宋体" w:cs="微软雅黑"/>
                <w:sz w:val="24"/>
              </w:rPr>
            </w:pPr>
            <w:r>
              <w:rPr>
                <w:rFonts w:hint="eastAsia" w:ascii="宋体" w:hAnsi="宋体" w:cs="微软雅黑"/>
                <w:sz w:val="24"/>
              </w:rPr>
              <w:t>投标折扣率（%）</w:t>
            </w:r>
          </w:p>
        </w:tc>
        <w:tc>
          <w:tcPr>
            <w:tcW w:w="1540" w:type="dxa"/>
            <w:noWrap/>
            <w:vAlign w:val="center"/>
          </w:tcPr>
          <w:p w14:paraId="3EB12285">
            <w:pPr>
              <w:widowControl/>
              <w:spacing w:line="360" w:lineRule="auto"/>
              <w:jc w:val="center"/>
              <w:textAlignment w:val="center"/>
              <w:rPr>
                <w:rFonts w:ascii="宋体" w:hAnsi="宋体" w:cs="微软雅黑"/>
                <w:sz w:val="24"/>
              </w:rPr>
            </w:pPr>
            <w:r>
              <w:rPr>
                <w:rFonts w:hint="eastAsia" w:ascii="宋体" w:hAnsi="宋体" w:cs="微软雅黑"/>
                <w:sz w:val="24"/>
              </w:rPr>
              <w:t>投标折扣率（%）</w:t>
            </w:r>
          </w:p>
        </w:tc>
        <w:tc>
          <w:tcPr>
            <w:tcW w:w="1437" w:type="dxa"/>
          </w:tcPr>
          <w:p w14:paraId="74055881">
            <w:pPr>
              <w:widowControl/>
              <w:spacing w:line="360" w:lineRule="auto"/>
              <w:jc w:val="center"/>
              <w:textAlignment w:val="center"/>
              <w:rPr>
                <w:rFonts w:hint="eastAsia" w:ascii="宋体" w:hAnsi="宋体" w:cs="微软雅黑"/>
                <w:sz w:val="24"/>
              </w:rPr>
            </w:pPr>
            <w:r>
              <w:rPr>
                <w:rFonts w:hint="eastAsia" w:ascii="宋体" w:hAnsi="宋体" w:cs="微软雅黑"/>
                <w:sz w:val="24"/>
              </w:rPr>
              <w:t>投标总报价</w:t>
            </w:r>
          </w:p>
          <w:p w14:paraId="53787086">
            <w:pPr>
              <w:widowControl/>
              <w:spacing w:line="360" w:lineRule="auto"/>
              <w:jc w:val="center"/>
              <w:textAlignment w:val="center"/>
              <w:rPr>
                <w:rFonts w:hint="eastAsia" w:ascii="宋体" w:hAnsi="宋体" w:cs="微软雅黑"/>
                <w:sz w:val="24"/>
              </w:rPr>
            </w:pPr>
            <w:r>
              <w:rPr>
                <w:rFonts w:hint="eastAsia" w:ascii="宋体" w:hAnsi="宋体" w:cs="微软雅黑"/>
                <w:sz w:val="24"/>
              </w:rPr>
              <w:t>（元）</w:t>
            </w:r>
          </w:p>
        </w:tc>
      </w:tr>
      <w:tr w14:paraId="0CA1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851" w:type="dxa"/>
            <w:noWrap/>
            <w:vAlign w:val="center"/>
          </w:tcPr>
          <w:p w14:paraId="6B7CF96E">
            <w:pPr>
              <w:pStyle w:val="34"/>
              <w:spacing w:line="360" w:lineRule="auto"/>
              <w:jc w:val="center"/>
              <w:rPr>
                <w:rFonts w:hAnsi="宋体" w:cs="微软雅黑"/>
                <w:sz w:val="24"/>
                <w:szCs w:val="24"/>
              </w:rPr>
            </w:pPr>
            <w:r>
              <w:rPr>
                <w:rFonts w:hAnsi="宋体" w:cs="微软雅黑"/>
                <w:sz w:val="24"/>
                <w:szCs w:val="24"/>
              </w:rPr>
              <w:t>1</w:t>
            </w:r>
          </w:p>
        </w:tc>
        <w:tc>
          <w:tcPr>
            <w:tcW w:w="3969" w:type="dxa"/>
            <w:noWrap/>
            <w:vAlign w:val="center"/>
          </w:tcPr>
          <w:p w14:paraId="69E1A177">
            <w:pPr>
              <w:adjustRightInd/>
              <w:spacing w:line="360" w:lineRule="auto"/>
              <w:jc w:val="center"/>
              <w:rPr>
                <w:rFonts w:hint="eastAsia" w:hAnsi="宋体" w:eastAsia="宋体" w:cs="Arial"/>
                <w:kern w:val="0"/>
                <w:sz w:val="24"/>
                <w:lang w:eastAsia="zh-CN"/>
              </w:rPr>
            </w:pPr>
            <w:r>
              <w:rPr>
                <w:rFonts w:hint="eastAsia" w:hAnsi="宋体" w:cs="Arial"/>
                <w:kern w:val="0"/>
                <w:sz w:val="24"/>
                <w:lang w:eastAsia="zh-CN"/>
              </w:rPr>
              <w:t>2024-2025年分水镇广告采购项目（展览展示和舞台类）</w:t>
            </w:r>
          </w:p>
        </w:tc>
        <w:tc>
          <w:tcPr>
            <w:tcW w:w="992" w:type="dxa"/>
            <w:noWrap/>
            <w:vAlign w:val="center"/>
          </w:tcPr>
          <w:p w14:paraId="33910E8E">
            <w:pPr>
              <w:pStyle w:val="34"/>
              <w:spacing w:line="360" w:lineRule="auto"/>
              <w:jc w:val="center"/>
              <w:textAlignment w:val="baseline"/>
              <w:rPr>
                <w:rFonts w:hAnsi="宋体" w:cs="微软雅黑"/>
                <w:sz w:val="24"/>
                <w:szCs w:val="24"/>
              </w:rPr>
            </w:pPr>
            <w:r>
              <w:rPr>
                <w:rFonts w:hint="eastAsia" w:hAnsi="宋体" w:cs="微软雅黑"/>
                <w:sz w:val="24"/>
                <w:szCs w:val="24"/>
              </w:rPr>
              <w:t>1年</w:t>
            </w:r>
          </w:p>
        </w:tc>
        <w:tc>
          <w:tcPr>
            <w:tcW w:w="1843" w:type="dxa"/>
            <w:noWrap/>
            <w:vAlign w:val="center"/>
          </w:tcPr>
          <w:p w14:paraId="2BD30090">
            <w:pPr>
              <w:pStyle w:val="34"/>
              <w:spacing w:line="360" w:lineRule="auto"/>
              <w:jc w:val="center"/>
              <w:textAlignment w:val="baseline"/>
              <w:rPr>
                <w:rFonts w:hAnsi="宋体" w:cs="微软雅黑"/>
                <w:sz w:val="24"/>
                <w:szCs w:val="24"/>
              </w:rPr>
            </w:pPr>
            <w:r>
              <w:rPr>
                <w:rFonts w:hint="eastAsia" w:hAnsi="宋体" w:cs="微软雅黑"/>
                <w:sz w:val="24"/>
                <w:szCs w:val="24"/>
              </w:rPr>
              <w:t>100%</w:t>
            </w:r>
          </w:p>
        </w:tc>
        <w:tc>
          <w:tcPr>
            <w:tcW w:w="1540" w:type="dxa"/>
            <w:noWrap/>
            <w:vAlign w:val="center"/>
          </w:tcPr>
          <w:p w14:paraId="1321792B">
            <w:pPr>
              <w:pStyle w:val="34"/>
              <w:spacing w:line="360" w:lineRule="auto"/>
              <w:jc w:val="center"/>
              <w:textAlignment w:val="baseline"/>
              <w:rPr>
                <w:rFonts w:hAnsi="宋体" w:cs="微软雅黑"/>
                <w:sz w:val="24"/>
                <w:szCs w:val="24"/>
              </w:rPr>
            </w:pPr>
          </w:p>
        </w:tc>
        <w:tc>
          <w:tcPr>
            <w:tcW w:w="1437" w:type="dxa"/>
            <w:vAlign w:val="center"/>
          </w:tcPr>
          <w:p w14:paraId="0753AC3A">
            <w:pPr>
              <w:pStyle w:val="34"/>
              <w:spacing w:line="360" w:lineRule="auto"/>
              <w:jc w:val="center"/>
              <w:textAlignment w:val="baseline"/>
              <w:rPr>
                <w:rFonts w:hAnsi="宋体" w:cs="微软雅黑"/>
                <w:sz w:val="24"/>
                <w:szCs w:val="24"/>
              </w:rPr>
            </w:pPr>
            <w:r>
              <w:rPr>
                <w:rFonts w:hint="eastAsia" w:hAnsi="宋体" w:cs="微软雅黑"/>
                <w:sz w:val="24"/>
                <w:szCs w:val="24"/>
                <w:lang w:val="en-US" w:eastAsia="zh-CN"/>
              </w:rPr>
              <w:t>1000000</w:t>
            </w:r>
          </w:p>
        </w:tc>
      </w:tr>
      <w:tr w14:paraId="1F5D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10632" w:type="dxa"/>
            <w:gridSpan w:val="6"/>
            <w:noWrap/>
            <w:vAlign w:val="center"/>
          </w:tcPr>
          <w:p w14:paraId="56C08CD5">
            <w:pPr>
              <w:pStyle w:val="34"/>
              <w:spacing w:line="360" w:lineRule="auto"/>
              <w:jc w:val="center"/>
              <w:textAlignment w:val="baseline"/>
              <w:rPr>
                <w:rFonts w:hint="eastAsia" w:hAnsi="宋体" w:cs="微软雅黑"/>
                <w:sz w:val="24"/>
                <w:szCs w:val="24"/>
              </w:rPr>
            </w:pPr>
            <w:r>
              <w:rPr>
                <w:rFonts w:hint="eastAsia" w:hAnsi="宋体" w:cs="微软雅黑"/>
                <w:b/>
                <w:bCs/>
                <w:sz w:val="24"/>
                <w:szCs w:val="24"/>
              </w:rPr>
              <w:t>合同总价：人民币（大写）</w:t>
            </w:r>
            <w:r>
              <w:rPr>
                <w:rFonts w:hint="eastAsia" w:hAnsi="宋体" w:cs="微软雅黑"/>
                <w:b/>
                <w:bCs/>
                <w:sz w:val="24"/>
                <w:szCs w:val="24"/>
                <w:lang w:val="en-US" w:eastAsia="zh-CN"/>
              </w:rPr>
              <w:t>壹</w:t>
            </w:r>
            <w:r>
              <w:rPr>
                <w:rFonts w:hint="eastAsia" w:hAnsi="宋体" w:cs="微软雅黑"/>
                <w:b/>
                <w:bCs/>
                <w:sz w:val="24"/>
                <w:szCs w:val="24"/>
              </w:rPr>
              <w:t>佰万元整。</w:t>
            </w:r>
          </w:p>
        </w:tc>
      </w:tr>
      <w:tr w14:paraId="76F0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10632" w:type="dxa"/>
            <w:gridSpan w:val="6"/>
            <w:noWrap/>
            <w:vAlign w:val="center"/>
          </w:tcPr>
          <w:p w14:paraId="453F4B79">
            <w:pPr>
              <w:pStyle w:val="34"/>
              <w:spacing w:line="360" w:lineRule="auto"/>
              <w:jc w:val="center"/>
              <w:textAlignment w:val="baseline"/>
              <w:rPr>
                <w:rFonts w:hint="eastAsia" w:hAnsi="宋体" w:cs="微软雅黑"/>
                <w:b/>
                <w:bCs/>
                <w:sz w:val="24"/>
                <w:szCs w:val="24"/>
              </w:rPr>
            </w:pPr>
            <w:r>
              <w:rPr>
                <w:rFonts w:hint="eastAsia" w:hAnsi="宋体" w:cs="微软雅黑"/>
                <w:b/>
                <w:bCs/>
                <w:color w:val="FF0000"/>
                <w:sz w:val="24"/>
                <w:szCs w:val="24"/>
                <w:highlight w:val="yellow"/>
                <w:lang w:val="en-US" w:eastAsia="zh-CN"/>
              </w:rPr>
              <w:t>在政采云系统的开标一览表中填写固定投标总报价金额100万元。</w:t>
            </w:r>
          </w:p>
        </w:tc>
      </w:tr>
    </w:tbl>
    <w:p w14:paraId="0AF98B84">
      <w:pPr>
        <w:snapToGrid w:val="0"/>
        <w:spacing w:line="360" w:lineRule="auto"/>
        <w:ind w:left="480"/>
        <w:rPr>
          <w:rFonts w:ascii="宋体" w:hAnsi="宋体" w:cs="FangSong_GB2312"/>
          <w:b/>
          <w:kern w:val="0"/>
          <w:sz w:val="24"/>
          <w:lang w:val="zh-CN"/>
        </w:rPr>
      </w:pPr>
      <w:r>
        <w:rPr>
          <w:rFonts w:hint="eastAsia" w:ascii="宋体" w:hAnsi="宋体" w:cs="FangSong_GB2312"/>
          <w:b/>
          <w:kern w:val="0"/>
          <w:sz w:val="24"/>
          <w:lang w:val="zh-CN"/>
        </w:rPr>
        <w:t>注：</w:t>
      </w:r>
    </w:p>
    <w:p w14:paraId="743D897F">
      <w:pPr>
        <w:tabs>
          <w:tab w:val="left" w:pos="5792"/>
        </w:tabs>
        <w:spacing w:line="360" w:lineRule="auto"/>
        <w:ind w:firstLine="482" w:firstLineChars="200"/>
        <w:jc w:val="left"/>
        <w:rPr>
          <w:rFonts w:ascii="宋体" w:hAnsi="宋体" w:cs="微软雅黑"/>
          <w:sz w:val="24"/>
        </w:rPr>
      </w:pPr>
      <w:r>
        <w:rPr>
          <w:rFonts w:hint="eastAsia" w:ascii="宋体" w:hAnsi="宋体" w:cs="微软雅黑"/>
          <w:b/>
          <w:bCs/>
          <w:sz w:val="24"/>
        </w:rPr>
        <w:t>1</w:t>
      </w:r>
      <w:r>
        <w:rPr>
          <w:rFonts w:hint="eastAsia" w:ascii="宋体" w:hAnsi="宋体" w:cs="微软雅黑"/>
          <w:kern w:val="0"/>
          <w:sz w:val="24"/>
        </w:rPr>
        <w:t>.</w:t>
      </w:r>
      <w:r>
        <w:rPr>
          <w:rFonts w:hint="eastAsia" w:ascii="宋体" w:hAnsi="宋体" w:cs="微软雅黑"/>
          <w:b/>
          <w:bCs/>
          <w:sz w:val="24"/>
        </w:rPr>
        <w:t>出现以下5种报价填下情况的为无效投标</w:t>
      </w:r>
      <w:r>
        <w:rPr>
          <w:rFonts w:hint="eastAsia" w:ascii="宋体" w:hAnsi="宋体" w:cs="微软雅黑"/>
          <w:sz w:val="24"/>
        </w:rPr>
        <w:t>：</w:t>
      </w:r>
    </w:p>
    <w:p w14:paraId="42E9E73A">
      <w:pPr>
        <w:tabs>
          <w:tab w:val="left" w:pos="5792"/>
        </w:tabs>
        <w:spacing w:line="360" w:lineRule="auto"/>
        <w:ind w:firstLine="480" w:firstLineChars="200"/>
        <w:jc w:val="left"/>
        <w:rPr>
          <w:rFonts w:ascii="宋体" w:hAnsi="宋体" w:cs="微软雅黑"/>
          <w:sz w:val="24"/>
        </w:rPr>
      </w:pPr>
      <w:r>
        <w:rPr>
          <w:rFonts w:hint="eastAsia" w:ascii="宋体" w:hAnsi="宋体" w:cs="微软雅黑"/>
          <w:sz w:val="24"/>
        </w:rPr>
        <w:t>1）本表中投标折扣率不填写的；</w:t>
      </w:r>
    </w:p>
    <w:p w14:paraId="2AB05064">
      <w:pPr>
        <w:tabs>
          <w:tab w:val="left" w:pos="5792"/>
        </w:tabs>
        <w:spacing w:line="360" w:lineRule="auto"/>
        <w:ind w:firstLine="480" w:firstLineChars="200"/>
        <w:jc w:val="left"/>
        <w:rPr>
          <w:rFonts w:ascii="宋体" w:hAnsi="宋体" w:cs="微软雅黑"/>
          <w:sz w:val="24"/>
        </w:rPr>
      </w:pPr>
      <w:r>
        <w:rPr>
          <w:rFonts w:hint="eastAsia" w:ascii="宋体" w:hAnsi="宋体" w:cs="微软雅黑"/>
          <w:sz w:val="24"/>
        </w:rPr>
        <w:t>2）本表中投标折扣率所填大于相应最高限价投标折扣率的；</w:t>
      </w:r>
    </w:p>
    <w:p w14:paraId="3B92126B">
      <w:pPr>
        <w:tabs>
          <w:tab w:val="left" w:pos="5792"/>
        </w:tabs>
        <w:spacing w:line="360" w:lineRule="auto"/>
        <w:ind w:firstLine="480" w:firstLineChars="200"/>
        <w:jc w:val="left"/>
        <w:rPr>
          <w:rFonts w:ascii="宋体" w:hAnsi="宋体" w:cs="微软雅黑"/>
          <w:sz w:val="24"/>
        </w:rPr>
      </w:pPr>
      <w:r>
        <w:rPr>
          <w:rFonts w:hint="eastAsia" w:ascii="宋体" w:hAnsi="宋体" w:cs="微软雅黑"/>
          <w:sz w:val="24"/>
        </w:rPr>
        <w:t>3）本表中投标折扣率小于等于0；</w:t>
      </w:r>
    </w:p>
    <w:p w14:paraId="5A14FCF5">
      <w:pPr>
        <w:tabs>
          <w:tab w:val="left" w:pos="5792"/>
        </w:tabs>
        <w:spacing w:line="360" w:lineRule="auto"/>
        <w:ind w:firstLine="480" w:firstLineChars="200"/>
        <w:jc w:val="left"/>
        <w:rPr>
          <w:rFonts w:ascii="宋体" w:hAnsi="宋体" w:cs="微软雅黑"/>
          <w:sz w:val="24"/>
        </w:rPr>
      </w:pPr>
      <w:r>
        <w:rPr>
          <w:rFonts w:hint="eastAsia" w:ascii="宋体" w:hAnsi="宋体" w:cs="微软雅黑"/>
          <w:sz w:val="24"/>
        </w:rPr>
        <w:t>4）本表中投标折扣率填写不符合数字规范的；</w:t>
      </w:r>
    </w:p>
    <w:p w14:paraId="0878D8EC">
      <w:pPr>
        <w:tabs>
          <w:tab w:val="left" w:pos="5792"/>
        </w:tabs>
        <w:spacing w:line="360" w:lineRule="auto"/>
        <w:ind w:firstLine="480" w:firstLineChars="200"/>
        <w:jc w:val="left"/>
        <w:rPr>
          <w:rFonts w:hint="eastAsia" w:ascii="宋体" w:hAnsi="宋体" w:cs="微软雅黑"/>
          <w:b/>
          <w:color w:val="FF0000"/>
          <w:sz w:val="24"/>
        </w:rPr>
      </w:pPr>
      <w:r>
        <w:rPr>
          <w:rFonts w:hint="eastAsia" w:ascii="宋体" w:hAnsi="宋体" w:cs="微软雅黑"/>
          <w:sz w:val="24"/>
        </w:rPr>
        <w:t>5）</w:t>
      </w:r>
      <w:r>
        <w:rPr>
          <w:rFonts w:hint="eastAsia" w:ascii="宋体" w:hAnsi="宋体" w:cs="微软雅黑"/>
          <w:b/>
          <w:color w:val="FF0000"/>
          <w:sz w:val="24"/>
          <w:highlight w:val="yellow"/>
        </w:rPr>
        <w:t>更改本表中投标总报价金额。</w:t>
      </w:r>
    </w:p>
    <w:p w14:paraId="0F1EFCC1">
      <w:pPr>
        <w:tabs>
          <w:tab w:val="left" w:pos="5792"/>
        </w:tabs>
        <w:spacing w:line="360" w:lineRule="auto"/>
        <w:ind w:firstLine="480" w:firstLineChars="200"/>
        <w:jc w:val="left"/>
        <w:rPr>
          <w:rFonts w:ascii="宋体" w:hAnsi="宋体" w:cs="微软雅黑"/>
          <w:sz w:val="24"/>
        </w:rPr>
      </w:pPr>
      <w:r>
        <w:rPr>
          <w:rFonts w:hint="eastAsia" w:ascii="宋体" w:hAnsi="宋体" w:cs="微软雅黑"/>
          <w:sz w:val="24"/>
        </w:rPr>
        <w:t>2. 投标折扣率填写可保留两位小数，小数点后第三位四舍五入（如99.99%）。</w:t>
      </w:r>
    </w:p>
    <w:p w14:paraId="634EDB6B">
      <w:pPr>
        <w:snapToGrid w:val="0"/>
        <w:spacing w:line="360" w:lineRule="auto"/>
        <w:ind w:firstLine="480" w:firstLineChars="200"/>
        <w:rPr>
          <w:rFonts w:ascii="宋体" w:hAnsi="宋体"/>
          <w:sz w:val="24"/>
        </w:rPr>
      </w:pPr>
      <w:r>
        <w:rPr>
          <w:rFonts w:hint="eastAsia" w:ascii="宋体" w:hAnsi="宋体" w:cs="微软雅黑"/>
          <w:sz w:val="24"/>
        </w:rPr>
        <w:t>3.</w:t>
      </w:r>
      <w:r>
        <w:rPr>
          <w:rFonts w:hint="eastAsia" w:ascii="宋体" w:hAnsi="宋体" w:cs="微软雅黑"/>
          <w:sz w:val="24"/>
          <w:lang w:val="en-US" w:eastAsia="zh-CN"/>
        </w:rPr>
        <w:t xml:space="preserve"> </w:t>
      </w:r>
      <w:r>
        <w:rPr>
          <w:rFonts w:hint="eastAsia" w:ascii="宋体" w:hAnsi="宋体" w:cs="微软雅黑"/>
          <w:sz w:val="24"/>
        </w:rPr>
        <w:t>结算单价=单价最高限价*投标折扣率</w:t>
      </w:r>
      <w:r>
        <w:rPr>
          <w:rFonts w:hint="eastAsia" w:ascii="宋体" w:hAnsi="宋体" w:cs="微软雅黑"/>
          <w:b/>
          <w:bCs/>
          <w:sz w:val="24"/>
        </w:rPr>
        <w:t>。</w:t>
      </w:r>
    </w:p>
    <w:p w14:paraId="5D2A4895">
      <w:pPr>
        <w:snapToGrid w:val="0"/>
        <w:spacing w:line="360" w:lineRule="auto"/>
        <w:ind w:firstLine="480" w:firstLineChars="200"/>
        <w:jc w:val="left"/>
        <w:rPr>
          <w:rFonts w:ascii="宋体" w:hAnsi="宋体"/>
          <w:color w:val="000000"/>
          <w:sz w:val="24"/>
        </w:rPr>
      </w:pPr>
      <w:r>
        <w:rPr>
          <w:rFonts w:hint="eastAsia" w:ascii="宋体" w:hAnsi="宋体"/>
          <w:color w:val="000000"/>
          <w:sz w:val="24"/>
        </w:rPr>
        <w:t>4.</w:t>
      </w:r>
      <w:r>
        <w:rPr>
          <w:rFonts w:hint="eastAsia" w:ascii="宋体" w:hAnsi="宋体"/>
          <w:color w:val="000000"/>
          <w:sz w:val="24"/>
          <w:lang w:val="en-US" w:eastAsia="zh-CN"/>
        </w:rPr>
        <w:t xml:space="preserve"> </w:t>
      </w:r>
      <w:r>
        <w:rPr>
          <w:rFonts w:hint="eastAsia" w:ascii="宋体" w:hAnsi="宋体"/>
          <w:color w:val="000000"/>
          <w:sz w:val="24"/>
        </w:rPr>
        <w:t>报价一经涂改，应在涂改处加盖单位公章或由法定代表人或授权委托人签字或盖章，否则其投标作无效标处理。</w:t>
      </w:r>
    </w:p>
    <w:p w14:paraId="2F542DC2">
      <w:pPr>
        <w:snapToGrid w:val="0"/>
        <w:spacing w:line="360" w:lineRule="auto"/>
        <w:ind w:firstLine="480" w:firstLineChars="200"/>
        <w:rPr>
          <w:rFonts w:ascii="宋体" w:hAnsi="宋体"/>
          <w:color w:val="000000"/>
          <w:sz w:val="24"/>
        </w:rPr>
      </w:pPr>
    </w:p>
    <w:p w14:paraId="36B02F55">
      <w:pPr>
        <w:snapToGrid w:val="0"/>
        <w:spacing w:line="360" w:lineRule="auto"/>
        <w:ind w:firstLine="480" w:firstLineChars="200"/>
        <w:rPr>
          <w:rFonts w:ascii="宋体" w:hAnsi="宋体"/>
          <w:color w:val="000000"/>
          <w:sz w:val="24"/>
        </w:rPr>
      </w:pPr>
      <w:r>
        <w:rPr>
          <w:rFonts w:hint="eastAsia" w:ascii="宋体" w:hAnsi="宋体"/>
          <w:color w:val="000000"/>
          <w:sz w:val="24"/>
        </w:rPr>
        <w:t xml:space="preserve">法定代表人或委托代理人（签字或盖章）：                    </w:t>
      </w:r>
    </w:p>
    <w:p w14:paraId="5341E43A">
      <w:pPr>
        <w:spacing w:line="360" w:lineRule="auto"/>
        <w:ind w:firstLine="480" w:firstLineChars="200"/>
        <w:rPr>
          <w:rFonts w:hint="eastAsia" w:ascii="宋体" w:hAnsi="宋体" w:eastAsia="宋体" w:cs="宋体"/>
          <w:color w:val="auto"/>
          <w:kern w:val="2"/>
          <w:sz w:val="32"/>
          <w:szCs w:val="32"/>
          <w:highlight w:val="none"/>
          <w:lang w:val="en-US" w:eastAsia="zh-CN"/>
        </w:rPr>
      </w:pPr>
      <w:r>
        <w:rPr>
          <w:rFonts w:hint="eastAsia" w:ascii="宋体" w:hAnsi="宋体"/>
          <w:color w:val="000000"/>
          <w:sz w:val="24"/>
        </w:rPr>
        <w:t>投标人名称（盖章）：</w:t>
      </w:r>
    </w:p>
    <w:p w14:paraId="0995715E">
      <w:pPr>
        <w:pStyle w:val="693"/>
        <w:keepNext w:val="0"/>
        <w:pageBreakBefore w:val="0"/>
        <w:tabs>
          <w:tab w:val="clear" w:pos="720"/>
        </w:tabs>
        <w:snapToGrid w:val="0"/>
        <w:spacing w:before="120" w:after="120"/>
        <w:ind w:firstLine="1928" w:firstLineChars="600"/>
        <w:jc w:val="both"/>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1AB00CB6">
      <w:pPr>
        <w:pStyle w:val="2"/>
        <w:rPr>
          <w:rFonts w:ascii="宋体" w:hAnsi="宋体" w:cs="宋体"/>
          <w:b/>
          <w:color w:val="auto"/>
          <w:sz w:val="24"/>
          <w:highlight w:val="none"/>
        </w:rPr>
      </w:pPr>
    </w:p>
    <w:p w14:paraId="7AAE04D3">
      <w:pPr>
        <w:pStyle w:val="4"/>
        <w:rPr>
          <w:rFonts w:ascii="宋体" w:hAnsi="宋体" w:cs="宋体"/>
          <w:b/>
          <w:color w:val="auto"/>
          <w:sz w:val="24"/>
          <w:highlight w:val="none"/>
        </w:rPr>
      </w:pPr>
    </w:p>
    <w:p w14:paraId="56AF666B">
      <w:pPr>
        <w:rPr>
          <w:rFonts w:ascii="宋体" w:hAnsi="宋体" w:cs="宋体"/>
          <w:b/>
          <w:color w:val="auto"/>
          <w:sz w:val="24"/>
          <w:highlight w:val="none"/>
        </w:rPr>
      </w:pPr>
    </w:p>
    <w:p w14:paraId="5AA6CEC1">
      <w:pPr>
        <w:pStyle w:val="2"/>
        <w:rPr>
          <w:rFonts w:ascii="宋体" w:hAnsi="宋体" w:cs="宋体"/>
          <w:b/>
          <w:color w:val="auto"/>
          <w:sz w:val="24"/>
          <w:highlight w:val="none"/>
        </w:rPr>
      </w:pPr>
    </w:p>
    <w:p w14:paraId="6C2339CD">
      <w:pPr>
        <w:pStyle w:val="4"/>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37985368">
      <w:pPr>
        <w:pStyle w:val="2"/>
        <w:rPr>
          <w:rFonts w:hint="eastAsia" w:ascii="宋体" w:hAnsi="宋体" w:cs="宋体"/>
          <w:b/>
          <w:color w:val="auto"/>
          <w:spacing w:val="6"/>
          <w:sz w:val="32"/>
          <w:szCs w:val="32"/>
          <w:highlight w:val="none"/>
        </w:rPr>
      </w:pPr>
    </w:p>
    <w:p w14:paraId="310B87B4">
      <w:pPr>
        <w:pStyle w:val="4"/>
        <w:rPr>
          <w:rFonts w:hint="eastAsia" w:ascii="宋体" w:hAnsi="宋体" w:cs="宋体"/>
          <w:b/>
          <w:color w:val="auto"/>
          <w:spacing w:val="6"/>
          <w:sz w:val="32"/>
          <w:szCs w:val="32"/>
          <w:highlight w:val="none"/>
        </w:rPr>
      </w:pPr>
    </w:p>
    <w:p w14:paraId="4D2F14EF">
      <w:pPr>
        <w:rPr>
          <w:rFonts w:hint="eastAsia" w:ascii="宋体" w:hAnsi="宋体" w:cs="宋体"/>
          <w:b/>
          <w:color w:val="auto"/>
          <w:spacing w:val="6"/>
          <w:sz w:val="32"/>
          <w:szCs w:val="32"/>
          <w:highlight w:val="none"/>
        </w:rPr>
      </w:pPr>
    </w:p>
    <w:p w14:paraId="7CA109D2">
      <w:pPr>
        <w:pStyle w:val="2"/>
        <w:rPr>
          <w:rFonts w:hint="eastAsia" w:ascii="宋体" w:hAnsi="宋体" w:cs="宋体"/>
          <w:b/>
          <w:color w:val="auto"/>
          <w:spacing w:val="6"/>
          <w:sz w:val="32"/>
          <w:szCs w:val="32"/>
          <w:highlight w:val="none"/>
        </w:rPr>
      </w:pPr>
    </w:p>
    <w:p w14:paraId="650CD41E">
      <w:pPr>
        <w:pStyle w:val="4"/>
        <w:rPr>
          <w:rFonts w:hint="eastAsia" w:ascii="宋体" w:hAnsi="宋体" w:cs="宋体"/>
          <w:b/>
          <w:color w:val="auto"/>
          <w:spacing w:val="6"/>
          <w:sz w:val="32"/>
          <w:szCs w:val="32"/>
          <w:highlight w:val="none"/>
        </w:rPr>
      </w:pPr>
    </w:p>
    <w:p w14:paraId="430BF925">
      <w:pPr>
        <w:rPr>
          <w:rFonts w:hint="eastAsia"/>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5B43A516">
      <w:pPr>
        <w:autoSpaceDE w:val="0"/>
        <w:autoSpaceDN w:val="0"/>
        <w:jc w:val="center"/>
        <w:rPr>
          <w:rFonts w:hint="eastAsia" w:ascii="宋体" w:hAnsi="宋体" w:cs="宋体"/>
          <w:b/>
          <w:color w:val="auto"/>
          <w:spacing w:val="6"/>
          <w:sz w:val="32"/>
          <w:szCs w:val="32"/>
          <w:highlight w:val="none"/>
        </w:rPr>
      </w:pPr>
    </w:p>
    <w:p w14:paraId="034EE904">
      <w:pPr>
        <w:autoSpaceDE w:val="0"/>
        <w:autoSpaceDN w:val="0"/>
        <w:jc w:val="center"/>
        <w:rPr>
          <w:rFonts w:hint="eastAsia" w:ascii="宋体" w:hAnsi="宋体" w:cs="宋体"/>
          <w:b/>
          <w:color w:val="auto"/>
          <w:spacing w:val="6"/>
          <w:sz w:val="32"/>
          <w:szCs w:val="32"/>
          <w:highlight w:val="none"/>
        </w:rPr>
      </w:pPr>
    </w:p>
    <w:p w14:paraId="0E94D6D4">
      <w:pPr>
        <w:autoSpaceDE w:val="0"/>
        <w:autoSpaceDN w:val="0"/>
        <w:jc w:val="center"/>
        <w:rPr>
          <w:rFonts w:hint="eastAsia" w:ascii="宋体" w:hAnsi="宋体" w:cs="宋体"/>
          <w:b/>
          <w:color w:val="auto"/>
          <w:spacing w:val="6"/>
          <w:sz w:val="32"/>
          <w:szCs w:val="32"/>
          <w:highlight w:val="none"/>
        </w:rPr>
      </w:pPr>
    </w:p>
    <w:p w14:paraId="1405E5D9">
      <w:pPr>
        <w:autoSpaceDE w:val="0"/>
        <w:autoSpaceDN w:val="0"/>
        <w:jc w:val="center"/>
        <w:rPr>
          <w:rFonts w:hint="eastAsia" w:ascii="宋体" w:hAnsi="宋体" w:cs="宋体"/>
          <w:b/>
          <w:color w:val="auto"/>
          <w:spacing w:val="6"/>
          <w:sz w:val="32"/>
          <w:szCs w:val="32"/>
          <w:highlight w:val="none"/>
        </w:rPr>
      </w:pPr>
    </w:p>
    <w:p w14:paraId="539786B0">
      <w:pPr>
        <w:autoSpaceDE w:val="0"/>
        <w:autoSpaceDN w:val="0"/>
        <w:jc w:val="center"/>
        <w:rPr>
          <w:rFonts w:hint="eastAsia" w:ascii="宋体" w:hAnsi="宋体" w:cs="宋体"/>
          <w:b/>
          <w:color w:val="auto"/>
          <w:spacing w:val="6"/>
          <w:sz w:val="32"/>
          <w:szCs w:val="32"/>
          <w:highlight w:val="none"/>
        </w:rPr>
      </w:pPr>
    </w:p>
    <w:p w14:paraId="539532E4">
      <w:pPr>
        <w:autoSpaceDE w:val="0"/>
        <w:autoSpaceDN w:val="0"/>
        <w:jc w:val="center"/>
        <w:rPr>
          <w:rFonts w:hint="eastAsia" w:ascii="宋体" w:hAnsi="宋体" w:cs="宋体"/>
          <w:b/>
          <w:color w:val="auto"/>
          <w:spacing w:val="6"/>
          <w:sz w:val="32"/>
          <w:szCs w:val="32"/>
          <w:highlight w:val="none"/>
        </w:rPr>
      </w:pPr>
    </w:p>
    <w:p w14:paraId="61C45D9C">
      <w:pPr>
        <w:autoSpaceDE w:val="0"/>
        <w:autoSpaceDN w:val="0"/>
        <w:jc w:val="center"/>
        <w:rPr>
          <w:rFonts w:hint="eastAsia" w:ascii="宋体" w:hAnsi="宋体" w:cs="宋体"/>
          <w:b/>
          <w:color w:val="auto"/>
          <w:spacing w:val="6"/>
          <w:sz w:val="32"/>
          <w:szCs w:val="32"/>
          <w:highlight w:val="none"/>
        </w:rPr>
      </w:pPr>
    </w:p>
    <w:p w14:paraId="59209A07">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AEECDC0">
      <w:pPr>
        <w:autoSpaceDE w:val="0"/>
        <w:autoSpaceDN w:val="0"/>
        <w:jc w:val="center"/>
        <w:rPr>
          <w:rFonts w:hint="eastAsia" w:ascii="宋体" w:hAnsi="宋体" w:cs="宋体"/>
          <w:b/>
          <w:color w:val="auto"/>
          <w:spacing w:val="6"/>
          <w:sz w:val="32"/>
          <w:szCs w:val="32"/>
          <w:highlight w:val="none"/>
        </w:rPr>
      </w:pPr>
    </w:p>
    <w:p w14:paraId="41CF07A6">
      <w:pPr>
        <w:autoSpaceDE w:val="0"/>
        <w:autoSpaceDN w:val="0"/>
        <w:jc w:val="center"/>
        <w:rPr>
          <w:rFonts w:hint="eastAsia" w:ascii="宋体" w:hAnsi="宋体" w:cs="宋体"/>
          <w:b/>
          <w:color w:val="auto"/>
          <w:spacing w:val="6"/>
          <w:sz w:val="32"/>
          <w:szCs w:val="32"/>
          <w:highlight w:val="none"/>
        </w:rPr>
      </w:pPr>
    </w:p>
    <w:p w14:paraId="711189ED">
      <w:pPr>
        <w:autoSpaceDE w:val="0"/>
        <w:autoSpaceDN w:val="0"/>
        <w:jc w:val="center"/>
        <w:rPr>
          <w:rFonts w:hint="eastAsia" w:ascii="宋体" w:hAnsi="宋体" w:cs="宋体"/>
          <w:b/>
          <w:color w:val="auto"/>
          <w:spacing w:val="6"/>
          <w:sz w:val="32"/>
          <w:szCs w:val="32"/>
          <w:highlight w:val="none"/>
        </w:rPr>
      </w:pPr>
    </w:p>
    <w:p w14:paraId="62BA7A84">
      <w:pPr>
        <w:autoSpaceDE w:val="0"/>
        <w:autoSpaceDN w:val="0"/>
        <w:jc w:val="center"/>
        <w:rPr>
          <w:rFonts w:hint="eastAsia" w:ascii="宋体" w:hAnsi="宋体" w:cs="宋体"/>
          <w:b/>
          <w:color w:val="auto"/>
          <w:spacing w:val="6"/>
          <w:sz w:val="32"/>
          <w:szCs w:val="32"/>
          <w:highlight w:val="none"/>
        </w:rPr>
      </w:pPr>
    </w:p>
    <w:p w14:paraId="2D48704C">
      <w:pPr>
        <w:autoSpaceDE w:val="0"/>
        <w:autoSpaceDN w:val="0"/>
        <w:jc w:val="center"/>
        <w:rPr>
          <w:rFonts w:hint="eastAsia" w:ascii="宋体" w:hAnsi="宋体" w:cs="宋体"/>
          <w:b/>
          <w:color w:val="auto"/>
          <w:spacing w:val="6"/>
          <w:sz w:val="32"/>
          <w:szCs w:val="32"/>
          <w:highlight w:val="none"/>
        </w:rPr>
      </w:pPr>
    </w:p>
    <w:p w14:paraId="0C8F0D71">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5B3B9DF5">
      <w:pPr>
        <w:pStyle w:val="2"/>
        <w:rPr>
          <w:rFonts w:ascii="宋体" w:hAnsi="宋体" w:cs="宋体"/>
          <w:b/>
          <w:color w:val="auto"/>
          <w:spacing w:val="6"/>
          <w:sz w:val="32"/>
          <w:szCs w:val="32"/>
          <w:highlight w:val="none"/>
        </w:rPr>
      </w:pPr>
    </w:p>
    <w:p w14:paraId="05C44A1D">
      <w:pPr>
        <w:pStyle w:val="4"/>
        <w:rPr>
          <w:rFonts w:ascii="宋体" w:hAnsi="宋体" w:cs="宋体"/>
          <w:b/>
          <w:color w:val="auto"/>
          <w:spacing w:val="6"/>
          <w:sz w:val="32"/>
          <w:szCs w:val="32"/>
          <w:highlight w:val="none"/>
        </w:rPr>
      </w:pPr>
    </w:p>
    <w:p w14:paraId="318CC0A1">
      <w:pPr>
        <w:rPr>
          <w:rFonts w:ascii="宋体" w:hAnsi="宋体" w:cs="宋体"/>
          <w:b/>
          <w:color w:val="auto"/>
          <w:spacing w:val="6"/>
          <w:sz w:val="32"/>
          <w:szCs w:val="32"/>
          <w:highlight w:val="none"/>
        </w:rPr>
      </w:pPr>
    </w:p>
    <w:p w14:paraId="513C0E09">
      <w:pPr>
        <w:pStyle w:val="2"/>
        <w:rPr>
          <w:rFonts w:ascii="宋体" w:hAnsi="宋体" w:cs="宋体"/>
          <w:b/>
          <w:color w:val="auto"/>
          <w:spacing w:val="6"/>
          <w:sz w:val="32"/>
          <w:szCs w:val="32"/>
          <w:highlight w:val="none"/>
        </w:rPr>
      </w:pPr>
    </w:p>
    <w:p w14:paraId="7D4189E1">
      <w:pPr>
        <w:pStyle w:val="4"/>
        <w:rPr>
          <w:rFonts w:ascii="宋体" w:hAnsi="宋体" w:cs="宋体"/>
          <w:b/>
          <w:color w:val="auto"/>
          <w:spacing w:val="6"/>
          <w:sz w:val="32"/>
          <w:szCs w:val="32"/>
          <w:highlight w:val="none"/>
        </w:rPr>
      </w:pPr>
    </w:p>
    <w:p w14:paraId="29EE1B65">
      <w:pPr>
        <w:rPr>
          <w:rFonts w:ascii="宋体" w:hAnsi="宋体" w:cs="宋体"/>
          <w:b/>
          <w:color w:val="auto"/>
          <w:spacing w:val="6"/>
          <w:sz w:val="32"/>
          <w:szCs w:val="32"/>
          <w:highlight w:val="none"/>
        </w:rPr>
      </w:pPr>
    </w:p>
    <w:p w14:paraId="46E0B453">
      <w:pPr>
        <w:pStyle w:val="2"/>
        <w:rPr>
          <w:rFonts w:ascii="宋体" w:hAnsi="宋体" w:cs="宋体"/>
          <w:b/>
          <w:color w:val="auto"/>
          <w:spacing w:val="6"/>
          <w:sz w:val="32"/>
          <w:szCs w:val="32"/>
          <w:highlight w:val="none"/>
        </w:rPr>
      </w:pPr>
    </w:p>
    <w:p w14:paraId="0CB6760A">
      <w:pPr>
        <w:pStyle w:val="4"/>
      </w:pPr>
    </w:p>
    <w:p w14:paraId="16F14ABB">
      <w:pPr>
        <w:autoSpaceDE w:val="0"/>
        <w:autoSpaceDN w:val="0"/>
        <w:jc w:val="center"/>
        <w:rPr>
          <w:rFonts w:ascii="宋体" w:hAnsi="宋体" w:cs="宋体"/>
          <w:b/>
          <w:color w:val="auto"/>
          <w:spacing w:val="6"/>
          <w:sz w:val="32"/>
          <w:szCs w:val="32"/>
          <w:highlight w:val="none"/>
        </w:rPr>
      </w:pPr>
    </w:p>
    <w:p w14:paraId="73B76741">
      <w:pPr>
        <w:autoSpaceDE w:val="0"/>
        <w:autoSpaceDN w:val="0"/>
        <w:jc w:val="both"/>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10683B9">
      <w:pPr>
        <w:pStyle w:val="2"/>
        <w:rPr>
          <w:rFonts w:ascii="宋体" w:hAnsi="宋体" w:cs="宋体"/>
          <w:b/>
          <w:color w:val="auto"/>
          <w:spacing w:val="6"/>
          <w:sz w:val="32"/>
          <w:szCs w:val="32"/>
          <w:highlight w:val="none"/>
        </w:rPr>
      </w:pPr>
    </w:p>
    <w:p w14:paraId="4D2E952D">
      <w:pPr>
        <w:pStyle w:val="4"/>
        <w:rPr>
          <w:rFonts w:ascii="宋体" w:hAnsi="宋体" w:cs="宋体"/>
          <w:b/>
          <w:color w:val="auto"/>
          <w:spacing w:val="6"/>
          <w:sz w:val="32"/>
          <w:szCs w:val="32"/>
          <w:highlight w:val="none"/>
        </w:rPr>
      </w:pPr>
    </w:p>
    <w:p w14:paraId="2A7B80BF">
      <w:pPr>
        <w:rPr>
          <w:rFonts w:ascii="宋体" w:hAnsi="宋体" w:cs="宋体"/>
          <w:b/>
          <w:color w:val="auto"/>
          <w:spacing w:val="6"/>
          <w:sz w:val="32"/>
          <w:szCs w:val="32"/>
          <w:highlight w:val="none"/>
        </w:rPr>
      </w:pPr>
    </w:p>
    <w:p w14:paraId="2BAAB35B">
      <w:pPr>
        <w:pStyle w:val="2"/>
        <w:rPr>
          <w:rFonts w:ascii="宋体" w:hAnsi="宋体" w:cs="宋体"/>
          <w:b/>
          <w:color w:val="auto"/>
          <w:spacing w:val="6"/>
          <w:sz w:val="32"/>
          <w:szCs w:val="32"/>
          <w:highlight w:val="none"/>
        </w:rPr>
      </w:pPr>
    </w:p>
    <w:p w14:paraId="490E0958">
      <w:pPr>
        <w:pStyle w:val="4"/>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25F439E">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roman"/>
    <w:pitch w:val="default"/>
    <w:sig w:usb0="E00002FF" w:usb1="6AC7FDFB" w:usb2="00000012" w:usb3="00000000" w:csb0="4002009F" w:csb1="DFD70000"/>
  </w:font>
  <w:font w:name="FangSong_GB2312">
    <w:altName w:val="仿宋"/>
    <w:panose1 w:val="02010609060101010101"/>
    <w:charset w:val="86"/>
    <w:family w:val="modern"/>
    <w:pitch w:val="default"/>
    <w:sig w:usb0="00000000" w:usb1="00000000"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1"/>
      <w:framePr w:wrap="around" w:vAnchor="text" w:hAnchor="margin" w:xAlign="right" w:y="1"/>
      <w:rPr>
        <w:rStyle w:val="72"/>
      </w:rPr>
    </w:pPr>
    <w:r>
      <w:fldChar w:fldCharType="begin"/>
    </w:r>
    <w:r>
      <w:rPr>
        <w:rStyle w:val="72"/>
      </w:rPr>
      <w:instrText xml:space="preserve">PAGE  </w:instrText>
    </w:r>
    <w:r>
      <w:fldChar w:fldCharType="end"/>
    </w:r>
  </w:p>
  <w:p w14:paraId="65FC6C0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131845147"/>
    <w:bookmarkStart w:id="517" w:name="_Toc164085800"/>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1"/>
      <w:framePr w:wrap="around" w:vAnchor="text" w:hAnchor="margin" w:xAlign="right" w:y="1"/>
      <w:rPr>
        <w:rStyle w:val="72"/>
      </w:rPr>
    </w:pPr>
    <w:r>
      <w:fldChar w:fldCharType="begin"/>
    </w:r>
    <w:r>
      <w:rPr>
        <w:rStyle w:val="72"/>
      </w:rPr>
      <w:instrText xml:space="preserve">PAGE  </w:instrText>
    </w:r>
    <w:r>
      <w:fldChar w:fldCharType="end"/>
    </w:r>
  </w:p>
  <w:p w14:paraId="5E0900A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2"/>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2"/>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3E6A"/>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F19DF"/>
    <w:rsid w:val="01D55165"/>
    <w:rsid w:val="01DF6BF8"/>
    <w:rsid w:val="01EC2C57"/>
    <w:rsid w:val="025F0711"/>
    <w:rsid w:val="026B2E25"/>
    <w:rsid w:val="02824D4D"/>
    <w:rsid w:val="02DC4B10"/>
    <w:rsid w:val="02DD76CE"/>
    <w:rsid w:val="02F36323"/>
    <w:rsid w:val="02F5619C"/>
    <w:rsid w:val="0326446A"/>
    <w:rsid w:val="032D5555"/>
    <w:rsid w:val="036634D2"/>
    <w:rsid w:val="03AA0D1A"/>
    <w:rsid w:val="03DD35E4"/>
    <w:rsid w:val="04076900"/>
    <w:rsid w:val="041A5A3B"/>
    <w:rsid w:val="042311BA"/>
    <w:rsid w:val="042B157A"/>
    <w:rsid w:val="048F763B"/>
    <w:rsid w:val="049F330E"/>
    <w:rsid w:val="04AA775C"/>
    <w:rsid w:val="04AF1889"/>
    <w:rsid w:val="04F66F48"/>
    <w:rsid w:val="05251E14"/>
    <w:rsid w:val="05371BED"/>
    <w:rsid w:val="05807CB5"/>
    <w:rsid w:val="05A16594"/>
    <w:rsid w:val="05A7762D"/>
    <w:rsid w:val="05BB0D30"/>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6A75CA"/>
    <w:rsid w:val="0F7B0511"/>
    <w:rsid w:val="0F7B76D9"/>
    <w:rsid w:val="0F816ACD"/>
    <w:rsid w:val="0F9832DB"/>
    <w:rsid w:val="0FBF3FD2"/>
    <w:rsid w:val="0FBF7FF3"/>
    <w:rsid w:val="10262B31"/>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293D1E"/>
    <w:rsid w:val="154A6454"/>
    <w:rsid w:val="15762120"/>
    <w:rsid w:val="161A5018"/>
    <w:rsid w:val="16A8729C"/>
    <w:rsid w:val="16B33777"/>
    <w:rsid w:val="16BC70A7"/>
    <w:rsid w:val="16C6339E"/>
    <w:rsid w:val="172F2D79"/>
    <w:rsid w:val="17326391"/>
    <w:rsid w:val="17557BEF"/>
    <w:rsid w:val="17D349C1"/>
    <w:rsid w:val="1830729E"/>
    <w:rsid w:val="1870062C"/>
    <w:rsid w:val="18817102"/>
    <w:rsid w:val="18830A15"/>
    <w:rsid w:val="18852B28"/>
    <w:rsid w:val="188B5321"/>
    <w:rsid w:val="190371B8"/>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E7377A"/>
    <w:rsid w:val="1D266CE1"/>
    <w:rsid w:val="1D3963AF"/>
    <w:rsid w:val="1D6A673C"/>
    <w:rsid w:val="1D9247AE"/>
    <w:rsid w:val="1DB567EC"/>
    <w:rsid w:val="1DF51A98"/>
    <w:rsid w:val="1E3D060F"/>
    <w:rsid w:val="1E3F7D2E"/>
    <w:rsid w:val="1E4134E4"/>
    <w:rsid w:val="1E4D0B6B"/>
    <w:rsid w:val="1E5062B3"/>
    <w:rsid w:val="1E523514"/>
    <w:rsid w:val="1E530045"/>
    <w:rsid w:val="1E714A66"/>
    <w:rsid w:val="1E802593"/>
    <w:rsid w:val="1E8B6156"/>
    <w:rsid w:val="1EA703CC"/>
    <w:rsid w:val="1EB7330C"/>
    <w:rsid w:val="1F0A0FF3"/>
    <w:rsid w:val="1F5771FF"/>
    <w:rsid w:val="1F83778A"/>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7C53A7"/>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B83537"/>
    <w:rsid w:val="2CE82D6F"/>
    <w:rsid w:val="2D343236"/>
    <w:rsid w:val="2DD15014"/>
    <w:rsid w:val="2DF72DE4"/>
    <w:rsid w:val="2E0220AF"/>
    <w:rsid w:val="2E4B082A"/>
    <w:rsid w:val="2E5241A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09666C"/>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42F1B"/>
    <w:rsid w:val="354D7158"/>
    <w:rsid w:val="358D5588"/>
    <w:rsid w:val="363A3B40"/>
    <w:rsid w:val="365302AE"/>
    <w:rsid w:val="36607A0A"/>
    <w:rsid w:val="366E227C"/>
    <w:rsid w:val="366F2E0D"/>
    <w:rsid w:val="367B6A5C"/>
    <w:rsid w:val="36A74ADA"/>
    <w:rsid w:val="36AD60D5"/>
    <w:rsid w:val="36B224F9"/>
    <w:rsid w:val="36EC0CC9"/>
    <w:rsid w:val="373F410B"/>
    <w:rsid w:val="375C7524"/>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F86E2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098B"/>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3FD4430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74E43"/>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4C6B12"/>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7758AF"/>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8F09A5"/>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4335B"/>
    <w:rsid w:val="5B2E1A1D"/>
    <w:rsid w:val="5B843A1C"/>
    <w:rsid w:val="5B873E3F"/>
    <w:rsid w:val="5BD97A54"/>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282A6C"/>
    <w:rsid w:val="5E4A7017"/>
    <w:rsid w:val="5E552BBA"/>
    <w:rsid w:val="5E611C10"/>
    <w:rsid w:val="5E7A0F3F"/>
    <w:rsid w:val="5EFC7377"/>
    <w:rsid w:val="5F027D0F"/>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6834D5"/>
    <w:rsid w:val="668B6A45"/>
    <w:rsid w:val="67011F07"/>
    <w:rsid w:val="672C309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2A4DA5"/>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2A37F1"/>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01A14"/>
    <w:rsid w:val="76DB4B92"/>
    <w:rsid w:val="76FD013A"/>
    <w:rsid w:val="77052AA4"/>
    <w:rsid w:val="77136511"/>
    <w:rsid w:val="77340A39"/>
    <w:rsid w:val="77351FD0"/>
    <w:rsid w:val="77472422"/>
    <w:rsid w:val="777F31F2"/>
    <w:rsid w:val="77D1700D"/>
    <w:rsid w:val="77EC04CC"/>
    <w:rsid w:val="77F85DBB"/>
    <w:rsid w:val="78775729"/>
    <w:rsid w:val="78A42DB0"/>
    <w:rsid w:val="78A656AB"/>
    <w:rsid w:val="78B2245C"/>
    <w:rsid w:val="78E172CC"/>
    <w:rsid w:val="78EA1D1F"/>
    <w:rsid w:val="7904172F"/>
    <w:rsid w:val="790F7E27"/>
    <w:rsid w:val="792A231A"/>
    <w:rsid w:val="79316829"/>
    <w:rsid w:val="79366790"/>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424F78"/>
    <w:rsid w:val="7B5A2978"/>
    <w:rsid w:val="7B5A7E4C"/>
    <w:rsid w:val="7B667AF9"/>
    <w:rsid w:val="7B7468F8"/>
    <w:rsid w:val="7BA71BC4"/>
    <w:rsid w:val="7BA9702E"/>
    <w:rsid w:val="7BEE0103"/>
    <w:rsid w:val="7C0A0FE4"/>
    <w:rsid w:val="7C254906"/>
    <w:rsid w:val="7C590818"/>
    <w:rsid w:val="7C7C10F6"/>
    <w:rsid w:val="7C853BEA"/>
    <w:rsid w:val="7C881368"/>
    <w:rsid w:val="7C8B4CD1"/>
    <w:rsid w:val="7CA22723"/>
    <w:rsid w:val="7CE27788"/>
    <w:rsid w:val="7D0C32F1"/>
    <w:rsid w:val="7D0F408D"/>
    <w:rsid w:val="7D491C6C"/>
    <w:rsid w:val="7D5429C0"/>
    <w:rsid w:val="7D6E6D43"/>
    <w:rsid w:val="7D733B0F"/>
    <w:rsid w:val="7DB57A34"/>
    <w:rsid w:val="7DE60973"/>
    <w:rsid w:val="7DE95DF6"/>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1"/>
    <w:qFormat/>
    <w:uiPriority w:val="0"/>
    <w:pPr>
      <w:ind w:firstLine="420"/>
    </w:pPr>
    <w:rPr>
      <w:rFonts w:hAnsi="Calibri" w:cs="Times New Roman"/>
      <w:snapToGrid/>
      <w:szCs w:val="20"/>
    </w:rPr>
  </w:style>
  <w:style w:type="paragraph" w:styleId="3">
    <w:name w:val="Body Text"/>
    <w:basedOn w:val="1"/>
    <w:next w:val="2"/>
    <w:link w:val="430"/>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1"/>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4"/>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9"/>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0"/>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9"/>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2"/>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9"/>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3"/>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9"/>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9"/>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0"/>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link w:val="966"/>
    <w:qFormat/>
    <w:uiPriority w:val="0"/>
    <w:rPr>
      <w:rFonts w:ascii="Tahoma" w:hAnsi="Tahoma"/>
      <w:sz w:val="24"/>
    </w:rPr>
  </w:style>
  <w:style w:type="paragraph" w:customStyle="1" w:styleId="966">
    <w:name w:val="UserStyle_13"/>
    <w:basedOn w:val="1"/>
    <w:link w:val="965"/>
    <w:qFormat/>
    <w:uiPriority w:val="0"/>
    <w:pPr>
      <w:widowControl/>
      <w:adjustRightInd/>
      <w:spacing w:line="360" w:lineRule="auto"/>
      <w:ind w:firstLine="200" w:firstLineChars="200"/>
    </w:pPr>
    <w:rPr>
      <w:rFonts w:ascii="Tahoma" w:hAnsi="Tahoma"/>
      <w:sz w:val="24"/>
    </w:rPr>
  </w:style>
  <w:style w:type="paragraph" w:customStyle="1" w:styleId="967">
    <w:name w:val="招标-主标题"/>
    <w:basedOn w:val="1"/>
    <w:qFormat/>
    <w:uiPriority w:val="0"/>
    <w:pPr>
      <w:tabs>
        <w:tab w:val="left" w:pos="1620"/>
        <w:tab w:val="left" w:pos="1800"/>
        <w:tab w:val="left" w:pos="1980"/>
      </w:tabs>
      <w:adjustRightInd/>
      <w:spacing w:line="768" w:lineRule="auto"/>
      <w:jc w:val="center"/>
    </w:pPr>
    <w:rPr>
      <w:rFonts w:ascii="宋体" w:hAnsi="宋体"/>
      <w:b/>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9950</Words>
  <Characters>10828</Characters>
  <Lines>281</Lines>
  <Paragraphs>79</Paragraphs>
  <TotalTime>2</TotalTime>
  <ScaleCrop>false</ScaleCrop>
  <LinksUpToDate>false</LinksUpToDate>
  <CharactersWithSpaces>11300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小诚想喝水</cp:lastModifiedBy>
  <cp:lastPrinted>2021-12-28T03:06:00Z</cp:lastPrinted>
  <dcterms:modified xsi:type="dcterms:W3CDTF">2025-06-18T03:04:53Z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eyJoZGlkIjoiMDVlNjU0YjZkZDZhZGU4ZGExOGEyZjM5YWRhMGU2ODYiLCJ1c2VySWQiOiIxMTIzMjMwMjc5In0=</vt:lpwstr>
  </property>
</Properties>
</file>