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43" w:rsidRDefault="00430C8C" w:rsidP="004A5FBD">
      <w:pPr>
        <w:widowControl/>
        <w:spacing w:after="75" w:line="360" w:lineRule="auto"/>
        <w:jc w:val="center"/>
        <w:rPr>
          <w:rFonts w:ascii="宋体" w:eastAsia="宋体" w:hAnsi="宋体" w:cs="Arial"/>
          <w:b/>
          <w:bCs/>
          <w:kern w:val="0"/>
          <w:sz w:val="28"/>
          <w:szCs w:val="24"/>
        </w:rPr>
      </w:pPr>
      <w:r>
        <w:rPr>
          <w:rFonts w:ascii="宋体" w:eastAsia="宋体" w:hAnsi="宋体" w:cs="Arial" w:hint="eastAsia"/>
          <w:b/>
          <w:bCs/>
          <w:kern w:val="0"/>
          <w:sz w:val="28"/>
          <w:szCs w:val="24"/>
        </w:rPr>
        <w:t>德清县</w:t>
      </w:r>
      <w:r w:rsidR="00453E6A">
        <w:rPr>
          <w:rFonts w:ascii="宋体" w:eastAsia="宋体" w:hAnsi="宋体" w:cs="Arial" w:hint="eastAsia"/>
          <w:b/>
          <w:bCs/>
          <w:kern w:val="0"/>
          <w:sz w:val="28"/>
          <w:szCs w:val="24"/>
        </w:rPr>
        <w:t>城镇危旧房动态监测</w:t>
      </w:r>
      <w:r>
        <w:rPr>
          <w:rFonts w:ascii="宋体" w:eastAsia="宋体" w:hAnsi="宋体" w:cs="Arial" w:hint="eastAsia"/>
          <w:b/>
          <w:bCs/>
          <w:kern w:val="0"/>
          <w:sz w:val="28"/>
          <w:szCs w:val="24"/>
        </w:rPr>
        <w:t>项目</w:t>
      </w:r>
      <w:r w:rsidR="00E00943" w:rsidRPr="00E00943">
        <w:rPr>
          <w:rFonts w:ascii="宋体" w:eastAsia="宋体" w:hAnsi="宋体" w:cs="Arial" w:hint="eastAsia"/>
          <w:b/>
          <w:bCs/>
          <w:kern w:val="0"/>
          <w:sz w:val="28"/>
          <w:szCs w:val="24"/>
        </w:rPr>
        <w:t>中标(成交)结果公告</w:t>
      </w:r>
    </w:p>
    <w:p w:rsidR="00E00943" w:rsidRPr="00E00943" w:rsidRDefault="00E00943" w:rsidP="00E00943">
      <w:pPr>
        <w:widowControl/>
        <w:spacing w:after="75"/>
        <w:jc w:val="left"/>
        <w:rPr>
          <w:rFonts w:ascii="Arial" w:eastAsia="宋体" w:hAnsi="Arial" w:cs="Arial"/>
          <w:kern w:val="0"/>
          <w:szCs w:val="21"/>
        </w:rPr>
      </w:pPr>
      <w:proofErr w:type="gramStart"/>
      <w:r w:rsidRPr="00E00943">
        <w:rPr>
          <w:rFonts w:ascii="宋体" w:eastAsia="宋体" w:hAnsi="宋体" w:cs="Arial" w:hint="eastAsia"/>
          <w:b/>
          <w:bCs/>
          <w:kern w:val="0"/>
          <w:szCs w:val="21"/>
        </w:rPr>
        <w:t>一</w:t>
      </w:r>
      <w:proofErr w:type="gramEnd"/>
      <w:r w:rsidRPr="00E00943">
        <w:rPr>
          <w:rFonts w:ascii="宋体" w:eastAsia="宋体" w:hAnsi="宋体" w:cs="Arial" w:hint="eastAsia"/>
          <w:b/>
          <w:bCs/>
          <w:kern w:val="0"/>
          <w:szCs w:val="21"/>
        </w:rPr>
        <w:t>．采购人名称</w:t>
      </w:r>
      <w:r w:rsidRPr="00E00943">
        <w:rPr>
          <w:rFonts w:ascii="宋体" w:eastAsia="宋体" w:hAnsi="宋体" w:cs="Arial" w:hint="eastAsia"/>
          <w:kern w:val="0"/>
          <w:szCs w:val="21"/>
        </w:rPr>
        <w:t>：德清县</w:t>
      </w:r>
      <w:r w:rsidR="00453E6A">
        <w:rPr>
          <w:rFonts w:ascii="宋体" w:eastAsia="宋体" w:hAnsi="宋体" w:cs="Arial" w:hint="eastAsia"/>
          <w:kern w:val="0"/>
          <w:szCs w:val="21"/>
        </w:rPr>
        <w:t>房产管理处</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二．采购项目名称</w:t>
      </w:r>
      <w:r w:rsidRPr="00E00943">
        <w:rPr>
          <w:rFonts w:ascii="宋体" w:eastAsia="宋体" w:hAnsi="宋体" w:cs="Arial" w:hint="eastAsia"/>
          <w:kern w:val="0"/>
          <w:szCs w:val="21"/>
        </w:rPr>
        <w:t>：</w:t>
      </w:r>
      <w:r w:rsidR="00430C8C">
        <w:rPr>
          <w:rFonts w:ascii="宋体" w:eastAsia="宋体" w:hAnsi="宋体" w:cs="Arial" w:hint="eastAsia"/>
          <w:kern w:val="0"/>
          <w:szCs w:val="21"/>
        </w:rPr>
        <w:t>德清县</w:t>
      </w:r>
      <w:r w:rsidR="00453E6A">
        <w:rPr>
          <w:rFonts w:ascii="宋体" w:eastAsia="宋体" w:hAnsi="宋体" w:cs="Arial" w:hint="eastAsia"/>
          <w:kern w:val="0"/>
          <w:szCs w:val="21"/>
        </w:rPr>
        <w:t>城镇危旧房动态监测</w:t>
      </w:r>
      <w:r w:rsidR="00430C8C">
        <w:rPr>
          <w:rFonts w:ascii="宋体" w:eastAsia="宋体" w:hAnsi="宋体" w:cs="Arial" w:hint="eastAsia"/>
          <w:kern w:val="0"/>
          <w:szCs w:val="21"/>
        </w:rPr>
        <w:t>项目</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三．采购项目编号</w:t>
      </w:r>
      <w:r w:rsidRPr="00E00943">
        <w:rPr>
          <w:rFonts w:ascii="宋体" w:eastAsia="宋体" w:hAnsi="宋体" w:cs="Arial" w:hint="eastAsia"/>
          <w:kern w:val="0"/>
          <w:szCs w:val="21"/>
        </w:rPr>
        <w:t>：DQZCFW-201</w:t>
      </w:r>
      <w:r w:rsidR="0057282D">
        <w:rPr>
          <w:rFonts w:ascii="宋体" w:eastAsia="宋体" w:hAnsi="宋体" w:cs="Arial" w:hint="eastAsia"/>
          <w:kern w:val="0"/>
          <w:szCs w:val="21"/>
        </w:rPr>
        <w:t>9</w:t>
      </w:r>
      <w:r w:rsidRPr="00E00943">
        <w:rPr>
          <w:rFonts w:ascii="宋体" w:eastAsia="宋体" w:hAnsi="宋体" w:cs="Arial" w:hint="eastAsia"/>
          <w:kern w:val="0"/>
          <w:szCs w:val="21"/>
        </w:rPr>
        <w:t>-</w:t>
      </w:r>
      <w:r w:rsidR="00453E6A">
        <w:rPr>
          <w:rFonts w:ascii="宋体" w:eastAsia="宋体" w:hAnsi="宋体" w:cs="Arial" w:hint="eastAsia"/>
          <w:kern w:val="0"/>
          <w:szCs w:val="21"/>
        </w:rPr>
        <w:t>JC02</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四．采购组织类型</w:t>
      </w:r>
      <w:r w:rsidRPr="00E00943">
        <w:rPr>
          <w:rFonts w:ascii="宋体" w:eastAsia="宋体" w:hAnsi="宋体" w:cs="Arial" w:hint="eastAsia"/>
          <w:kern w:val="0"/>
          <w:szCs w:val="21"/>
        </w:rPr>
        <w:t>：分散采购委托代理</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五．采购方式</w:t>
      </w:r>
      <w:r w:rsidRPr="00E00943">
        <w:rPr>
          <w:rFonts w:ascii="宋体" w:eastAsia="宋体" w:hAnsi="宋体" w:cs="Arial" w:hint="eastAsia"/>
          <w:kern w:val="0"/>
          <w:szCs w:val="21"/>
        </w:rPr>
        <w:t>：</w:t>
      </w:r>
      <w:r w:rsidR="00453E6A">
        <w:rPr>
          <w:rFonts w:ascii="宋体" w:eastAsia="宋体" w:hAnsi="宋体" w:cs="Arial" w:hint="eastAsia"/>
          <w:kern w:val="0"/>
          <w:szCs w:val="21"/>
        </w:rPr>
        <w:t>竞争性磋商</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六．采购公告发布日期</w:t>
      </w:r>
      <w:r w:rsidRPr="00E00943">
        <w:rPr>
          <w:rFonts w:ascii="宋体" w:eastAsia="宋体" w:hAnsi="宋体" w:cs="Arial" w:hint="eastAsia"/>
          <w:kern w:val="0"/>
          <w:szCs w:val="21"/>
        </w:rPr>
        <w:t>：201</w:t>
      </w:r>
      <w:r w:rsidR="0057282D">
        <w:rPr>
          <w:rFonts w:ascii="宋体" w:eastAsia="宋体" w:hAnsi="宋体" w:cs="Arial" w:hint="eastAsia"/>
          <w:kern w:val="0"/>
          <w:szCs w:val="21"/>
        </w:rPr>
        <w:t>9</w:t>
      </w:r>
      <w:r w:rsidRPr="00E00943">
        <w:rPr>
          <w:rFonts w:ascii="宋体" w:eastAsia="宋体" w:hAnsi="宋体" w:cs="Arial" w:hint="eastAsia"/>
          <w:kern w:val="0"/>
          <w:szCs w:val="21"/>
        </w:rPr>
        <w:t>年</w:t>
      </w:r>
      <w:r w:rsidR="00453E6A">
        <w:rPr>
          <w:rFonts w:ascii="宋体" w:eastAsia="宋体" w:hAnsi="宋体" w:cs="Arial" w:hint="eastAsia"/>
          <w:kern w:val="0"/>
          <w:szCs w:val="21"/>
        </w:rPr>
        <w:t>3</w:t>
      </w:r>
      <w:r w:rsidRPr="00E00943">
        <w:rPr>
          <w:rFonts w:ascii="宋体" w:eastAsia="宋体" w:hAnsi="宋体" w:cs="Arial" w:hint="eastAsia"/>
          <w:kern w:val="0"/>
          <w:szCs w:val="21"/>
        </w:rPr>
        <w:t>月</w:t>
      </w:r>
      <w:r w:rsidR="00453E6A">
        <w:rPr>
          <w:rFonts w:ascii="宋体" w:eastAsia="宋体" w:hAnsi="宋体" w:cs="Arial" w:hint="eastAsia"/>
          <w:kern w:val="0"/>
          <w:szCs w:val="21"/>
        </w:rPr>
        <w:t>6</w:t>
      </w:r>
      <w:r w:rsidRPr="00E00943">
        <w:rPr>
          <w:rFonts w:ascii="宋体" w:eastAsia="宋体" w:hAnsi="宋体" w:cs="Arial" w:hint="eastAsia"/>
          <w:kern w:val="0"/>
          <w:szCs w:val="21"/>
        </w:rPr>
        <w:t>日</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七．定标/成交日期：</w:t>
      </w:r>
      <w:r w:rsidRPr="00E00943">
        <w:rPr>
          <w:rFonts w:ascii="宋体" w:eastAsia="宋体" w:hAnsi="宋体" w:cs="Arial" w:hint="eastAsia"/>
          <w:kern w:val="0"/>
          <w:szCs w:val="21"/>
        </w:rPr>
        <w:t>201</w:t>
      </w:r>
      <w:r w:rsidR="0057282D">
        <w:rPr>
          <w:rFonts w:ascii="宋体" w:eastAsia="宋体" w:hAnsi="宋体" w:cs="Arial" w:hint="eastAsia"/>
          <w:kern w:val="0"/>
          <w:szCs w:val="21"/>
        </w:rPr>
        <w:t>9</w:t>
      </w:r>
      <w:r w:rsidRPr="00E00943">
        <w:rPr>
          <w:rFonts w:ascii="宋体" w:eastAsia="宋体" w:hAnsi="宋体" w:cs="Arial" w:hint="eastAsia"/>
          <w:kern w:val="0"/>
          <w:szCs w:val="21"/>
        </w:rPr>
        <w:t>年</w:t>
      </w:r>
      <w:r w:rsidR="0057282D">
        <w:rPr>
          <w:rFonts w:ascii="宋体" w:eastAsia="宋体" w:hAnsi="宋体" w:cs="Arial" w:hint="eastAsia"/>
          <w:kern w:val="0"/>
          <w:szCs w:val="21"/>
        </w:rPr>
        <w:t>3</w:t>
      </w:r>
      <w:r w:rsidRPr="00E00943">
        <w:rPr>
          <w:rFonts w:ascii="宋体" w:eastAsia="宋体" w:hAnsi="宋体" w:cs="Arial" w:hint="eastAsia"/>
          <w:kern w:val="0"/>
          <w:szCs w:val="21"/>
        </w:rPr>
        <w:t>月</w:t>
      </w:r>
      <w:r w:rsidR="00453E6A">
        <w:rPr>
          <w:rFonts w:ascii="宋体" w:eastAsia="宋体" w:hAnsi="宋体" w:cs="Arial" w:hint="eastAsia"/>
          <w:kern w:val="0"/>
          <w:szCs w:val="21"/>
        </w:rPr>
        <w:t>20</w:t>
      </w:r>
      <w:r w:rsidRPr="00E00943">
        <w:rPr>
          <w:rFonts w:ascii="宋体" w:eastAsia="宋体" w:hAnsi="宋体" w:cs="Arial" w:hint="eastAsia"/>
          <w:kern w:val="0"/>
          <w:szCs w:val="21"/>
        </w:rPr>
        <w:t>日</w:t>
      </w:r>
    </w:p>
    <w:p w:rsidR="00E00943" w:rsidRPr="00E00943" w:rsidRDefault="00E00943" w:rsidP="00E00943">
      <w:pPr>
        <w:widowControl/>
        <w:spacing w:before="75"/>
        <w:jc w:val="left"/>
        <w:rPr>
          <w:rFonts w:ascii="Arial" w:eastAsia="宋体" w:hAnsi="Arial" w:cs="Arial"/>
          <w:kern w:val="0"/>
          <w:szCs w:val="21"/>
        </w:rPr>
      </w:pPr>
      <w:r w:rsidRPr="00E00943">
        <w:rPr>
          <w:rFonts w:ascii="宋体" w:eastAsia="宋体" w:hAnsi="宋体" w:cs="Arial" w:hint="eastAsia"/>
          <w:b/>
          <w:bCs/>
          <w:kern w:val="0"/>
          <w:szCs w:val="21"/>
        </w:rPr>
        <w:t>八．中标/成交结果：</w:t>
      </w:r>
    </w:p>
    <w:tbl>
      <w:tblPr>
        <w:tblW w:w="5000" w:type="pct"/>
        <w:tblBorders>
          <w:top w:val="single" w:sz="6" w:space="0" w:color="E4E6E7"/>
          <w:left w:val="single" w:sz="6" w:space="0" w:color="E4E6E7"/>
          <w:bottom w:val="single" w:sz="6" w:space="0" w:color="E4E6E7"/>
          <w:right w:val="single" w:sz="6" w:space="0" w:color="E4E6E7"/>
        </w:tblBorders>
        <w:shd w:val="clear" w:color="auto" w:fill="FFFFFF"/>
        <w:tblCellMar>
          <w:left w:w="0" w:type="dxa"/>
          <w:right w:w="0" w:type="dxa"/>
        </w:tblCellMar>
        <w:tblLook w:val="04A0"/>
      </w:tblPr>
      <w:tblGrid>
        <w:gridCol w:w="636"/>
        <w:gridCol w:w="2702"/>
        <w:gridCol w:w="1644"/>
        <w:gridCol w:w="635"/>
        <w:gridCol w:w="635"/>
        <w:gridCol w:w="1554"/>
        <w:gridCol w:w="800"/>
      </w:tblGrid>
      <w:tr w:rsidR="00965DB8" w:rsidRPr="00E00943" w:rsidTr="00965DB8">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b/>
                <w:bCs/>
                <w:kern w:val="0"/>
                <w:szCs w:val="21"/>
              </w:rPr>
            </w:pPr>
            <w:proofErr w:type="gramStart"/>
            <w:r w:rsidRPr="00E00943">
              <w:rPr>
                <w:rFonts w:ascii="Arial" w:eastAsia="宋体" w:hAnsi="Arial" w:cs="Arial"/>
                <w:b/>
                <w:bCs/>
                <w:kern w:val="0"/>
                <w:szCs w:val="21"/>
              </w:rPr>
              <w:t>标项</w:t>
            </w:r>
            <w:proofErr w:type="gramEnd"/>
          </w:p>
        </w:tc>
        <w:tc>
          <w:tcPr>
            <w:tcW w:w="1570"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b/>
                <w:bCs/>
                <w:kern w:val="0"/>
                <w:szCs w:val="21"/>
              </w:rPr>
            </w:pPr>
            <w:proofErr w:type="gramStart"/>
            <w:r w:rsidRPr="00E00943">
              <w:rPr>
                <w:rFonts w:ascii="Arial" w:eastAsia="宋体" w:hAnsi="Arial" w:cs="Arial"/>
                <w:b/>
                <w:bCs/>
                <w:kern w:val="0"/>
                <w:szCs w:val="21"/>
              </w:rPr>
              <w:t>标项名称</w:t>
            </w:r>
            <w:proofErr w:type="gramEnd"/>
          </w:p>
        </w:tc>
        <w:tc>
          <w:tcPr>
            <w:tcW w:w="955"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b/>
                <w:bCs/>
                <w:kern w:val="0"/>
                <w:szCs w:val="21"/>
              </w:rPr>
            </w:pPr>
            <w:r w:rsidRPr="00E00943">
              <w:rPr>
                <w:rFonts w:ascii="Arial" w:eastAsia="宋体" w:hAnsi="Arial" w:cs="Arial"/>
                <w:b/>
                <w:bCs/>
                <w:kern w:val="0"/>
                <w:szCs w:val="21"/>
              </w:rPr>
              <w:t>中标供应商</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b/>
                <w:bCs/>
                <w:kern w:val="0"/>
                <w:szCs w:val="21"/>
              </w:rPr>
            </w:pPr>
            <w:r w:rsidRPr="00E00943">
              <w:rPr>
                <w:rFonts w:ascii="Arial" w:eastAsia="宋体" w:hAnsi="Arial" w:cs="Arial"/>
                <w:b/>
                <w:bCs/>
                <w:kern w:val="0"/>
                <w:szCs w:val="21"/>
              </w:rPr>
              <w:t>单位</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b/>
                <w:bCs/>
                <w:kern w:val="0"/>
                <w:szCs w:val="21"/>
              </w:rPr>
            </w:pPr>
            <w:r w:rsidRPr="00E00943">
              <w:rPr>
                <w:rFonts w:ascii="Arial" w:eastAsia="宋体" w:hAnsi="Arial" w:cs="Arial"/>
                <w:b/>
                <w:bCs/>
                <w:kern w:val="0"/>
                <w:szCs w:val="21"/>
              </w:rPr>
              <w:t>数量</w:t>
            </w:r>
          </w:p>
        </w:tc>
        <w:tc>
          <w:tcPr>
            <w:tcW w:w="90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965DB8">
            <w:pPr>
              <w:widowControl/>
              <w:spacing w:after="150"/>
              <w:jc w:val="center"/>
              <w:rPr>
                <w:rFonts w:ascii="Arial" w:eastAsia="宋体" w:hAnsi="Arial" w:cs="Arial"/>
                <w:b/>
                <w:bCs/>
                <w:kern w:val="0"/>
                <w:szCs w:val="21"/>
              </w:rPr>
            </w:pPr>
            <w:r w:rsidRPr="00E00943">
              <w:rPr>
                <w:rFonts w:ascii="Arial" w:eastAsia="宋体" w:hAnsi="Arial" w:cs="Arial"/>
                <w:b/>
                <w:bCs/>
                <w:kern w:val="0"/>
                <w:szCs w:val="21"/>
              </w:rPr>
              <w:t>总价</w:t>
            </w:r>
          </w:p>
        </w:tc>
        <w:tc>
          <w:tcPr>
            <w:tcW w:w="465"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b/>
                <w:bCs/>
                <w:kern w:val="0"/>
                <w:szCs w:val="21"/>
              </w:rPr>
            </w:pPr>
            <w:r w:rsidRPr="00E00943">
              <w:rPr>
                <w:rFonts w:ascii="Arial" w:eastAsia="宋体" w:hAnsi="Arial" w:cs="Arial"/>
                <w:b/>
                <w:bCs/>
                <w:kern w:val="0"/>
                <w:szCs w:val="21"/>
              </w:rPr>
              <w:t>备注</w:t>
            </w:r>
          </w:p>
        </w:tc>
      </w:tr>
      <w:tr w:rsidR="00965DB8" w:rsidRPr="00E00943" w:rsidTr="00965DB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kern w:val="0"/>
                <w:szCs w:val="21"/>
              </w:rPr>
            </w:pPr>
            <w:r w:rsidRPr="00E00943">
              <w:rPr>
                <w:rFonts w:ascii="Arial" w:eastAsia="宋体" w:hAnsi="Arial" w:cs="Arial"/>
                <w:kern w:val="0"/>
                <w:szCs w:val="21"/>
              </w:rPr>
              <w:t>1</w:t>
            </w:r>
          </w:p>
        </w:tc>
        <w:tc>
          <w:tcPr>
            <w:tcW w:w="1570"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57282D" w:rsidP="00453E6A">
            <w:pPr>
              <w:widowControl/>
              <w:spacing w:after="150"/>
              <w:jc w:val="center"/>
              <w:rPr>
                <w:rFonts w:ascii="Arial" w:eastAsia="宋体" w:hAnsi="Arial" w:cs="Arial"/>
                <w:kern w:val="0"/>
                <w:szCs w:val="21"/>
              </w:rPr>
            </w:pPr>
            <w:r>
              <w:rPr>
                <w:rFonts w:ascii="宋体" w:eastAsia="宋体" w:hAnsi="宋体" w:cs="Arial" w:hint="eastAsia"/>
                <w:kern w:val="0"/>
                <w:szCs w:val="21"/>
              </w:rPr>
              <w:t>德清县</w:t>
            </w:r>
            <w:r w:rsidR="00453E6A">
              <w:rPr>
                <w:rFonts w:ascii="宋体" w:eastAsia="宋体" w:hAnsi="宋体" w:cs="Arial" w:hint="eastAsia"/>
                <w:kern w:val="0"/>
                <w:szCs w:val="21"/>
              </w:rPr>
              <w:t>城镇危旧房动态监测</w:t>
            </w:r>
            <w:r>
              <w:rPr>
                <w:rFonts w:ascii="宋体" w:eastAsia="宋体" w:hAnsi="宋体" w:cs="Arial" w:hint="eastAsia"/>
                <w:kern w:val="0"/>
                <w:szCs w:val="21"/>
              </w:rPr>
              <w:t>项目</w:t>
            </w:r>
          </w:p>
        </w:tc>
        <w:tc>
          <w:tcPr>
            <w:tcW w:w="955"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0B66FA" w:rsidP="00E00943">
            <w:pPr>
              <w:widowControl/>
              <w:spacing w:after="150"/>
              <w:jc w:val="center"/>
              <w:rPr>
                <w:rFonts w:ascii="Arial" w:eastAsia="宋体" w:hAnsi="Arial" w:cs="Arial"/>
                <w:kern w:val="0"/>
                <w:szCs w:val="21"/>
              </w:rPr>
            </w:pPr>
            <w:r w:rsidRPr="0066363B">
              <w:rPr>
                <w:sz w:val="22"/>
              </w:rPr>
              <w:t>浙江大合检测有限公司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26562D" w:rsidP="00E00943">
            <w:pPr>
              <w:widowControl/>
              <w:spacing w:after="150"/>
              <w:jc w:val="center"/>
              <w:rPr>
                <w:rFonts w:ascii="Arial" w:eastAsia="宋体" w:hAnsi="Arial" w:cs="Arial"/>
                <w:kern w:val="0"/>
                <w:szCs w:val="21"/>
              </w:rPr>
            </w:pPr>
            <w:bookmarkStart w:id="0" w:name="_GoBack"/>
            <w:bookmarkEnd w:id="0"/>
            <w:r>
              <w:rPr>
                <w:rFonts w:ascii="Arial" w:eastAsia="宋体" w:hAnsi="Arial" w:cs="Arial" w:hint="eastAsia"/>
                <w:kern w:val="0"/>
                <w:szCs w:val="21"/>
              </w:rPr>
              <w:t>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kern w:val="0"/>
                <w:szCs w:val="21"/>
              </w:rPr>
            </w:pPr>
            <w:r w:rsidRPr="00E00943">
              <w:rPr>
                <w:rFonts w:ascii="Arial" w:eastAsia="宋体" w:hAnsi="Arial" w:cs="Arial"/>
                <w:kern w:val="0"/>
                <w:szCs w:val="21"/>
              </w:rPr>
              <w:t>1</w:t>
            </w: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0B66FA" w:rsidP="00FC6DD2">
            <w:pPr>
              <w:widowControl/>
              <w:spacing w:after="150"/>
              <w:jc w:val="center"/>
              <w:rPr>
                <w:rFonts w:ascii="Arial" w:eastAsia="宋体" w:hAnsi="Arial" w:cs="Arial"/>
                <w:kern w:val="0"/>
                <w:szCs w:val="21"/>
              </w:rPr>
            </w:pPr>
            <w:r>
              <w:rPr>
                <w:rFonts w:ascii="Arial" w:eastAsia="宋体" w:hAnsi="Arial" w:cs="Arial" w:hint="eastAsia"/>
                <w:kern w:val="0"/>
                <w:szCs w:val="21"/>
              </w:rPr>
              <w:t>11</w:t>
            </w:r>
            <w:r w:rsidR="00FC6DD2">
              <w:rPr>
                <w:rFonts w:ascii="Arial" w:eastAsia="宋体" w:hAnsi="Arial" w:cs="Arial" w:hint="eastAsia"/>
                <w:kern w:val="0"/>
                <w:szCs w:val="21"/>
              </w:rPr>
              <w:t>6</w:t>
            </w:r>
            <w:r>
              <w:rPr>
                <w:rFonts w:ascii="Arial" w:eastAsia="宋体" w:hAnsi="Arial" w:cs="Arial" w:hint="eastAsia"/>
                <w:kern w:val="0"/>
                <w:szCs w:val="21"/>
              </w:rPr>
              <w:t>0000.00</w:t>
            </w:r>
            <w:r w:rsidR="00965DB8" w:rsidRPr="00E00943">
              <w:rPr>
                <w:rFonts w:ascii="Arial" w:eastAsia="宋体" w:hAnsi="Arial" w:cs="Arial"/>
                <w:kern w:val="0"/>
                <w:szCs w:val="21"/>
              </w:rPr>
              <w:t>元</w:t>
            </w:r>
          </w:p>
        </w:tc>
        <w:tc>
          <w:tcPr>
            <w:tcW w:w="465"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65DB8" w:rsidRPr="00E00943" w:rsidRDefault="00965DB8" w:rsidP="00E00943">
            <w:pPr>
              <w:widowControl/>
              <w:spacing w:after="150"/>
              <w:jc w:val="center"/>
              <w:rPr>
                <w:rFonts w:ascii="Arial" w:eastAsia="宋体" w:hAnsi="Arial" w:cs="Arial"/>
                <w:kern w:val="0"/>
                <w:szCs w:val="21"/>
              </w:rPr>
            </w:pPr>
            <w:r w:rsidRPr="00E00943">
              <w:rPr>
                <w:rFonts w:ascii="Arial" w:eastAsia="宋体" w:hAnsi="Arial" w:cs="Arial"/>
                <w:kern w:val="0"/>
                <w:szCs w:val="21"/>
              </w:rPr>
              <w:t>无</w:t>
            </w:r>
          </w:p>
        </w:tc>
      </w:tr>
    </w:tbl>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九．评审小组成员名单：</w:t>
      </w:r>
    </w:p>
    <w:p w:rsidR="00453E6A" w:rsidRDefault="00C4461D" w:rsidP="00E00943">
      <w:pPr>
        <w:widowControl/>
        <w:spacing w:before="75" w:after="75"/>
        <w:jc w:val="left"/>
        <w:rPr>
          <w:rFonts w:ascii="宋体" w:eastAsia="宋体" w:hAnsi="宋体" w:cs="Arial"/>
          <w:kern w:val="0"/>
          <w:szCs w:val="21"/>
        </w:rPr>
      </w:pPr>
      <w:r>
        <w:rPr>
          <w:rFonts w:ascii="宋体" w:eastAsia="宋体" w:hAnsi="宋体" w:cs="Arial" w:hint="eastAsia"/>
          <w:kern w:val="0"/>
          <w:szCs w:val="21"/>
        </w:rPr>
        <w:t>陈江、沈立群、宋国</w:t>
      </w:r>
      <w:proofErr w:type="gramStart"/>
      <w:r>
        <w:rPr>
          <w:rFonts w:ascii="宋体" w:eastAsia="宋体" w:hAnsi="宋体" w:cs="Arial" w:hint="eastAsia"/>
          <w:kern w:val="0"/>
          <w:szCs w:val="21"/>
        </w:rPr>
        <w:t>锋</w:t>
      </w:r>
      <w:proofErr w:type="gramEnd"/>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十．其它事项：</w:t>
      </w:r>
    </w:p>
    <w:p w:rsidR="00E00943" w:rsidRDefault="00CA72BA" w:rsidP="00CA72BA">
      <w:pPr>
        <w:widowControl/>
        <w:spacing w:before="75" w:after="75"/>
        <w:ind w:firstLineChars="50" w:firstLine="105"/>
        <w:jc w:val="left"/>
        <w:rPr>
          <w:rFonts w:ascii="宋体" w:eastAsia="宋体" w:hAnsi="宋体" w:cs="Arial"/>
          <w:kern w:val="0"/>
          <w:szCs w:val="21"/>
        </w:rPr>
      </w:pPr>
      <w:r>
        <w:rPr>
          <w:rFonts w:ascii="宋体" w:eastAsia="宋体" w:hAnsi="宋体" w:cs="Arial" w:hint="eastAsia"/>
          <w:kern w:val="0"/>
          <w:szCs w:val="21"/>
        </w:rPr>
        <w:t>1、</w:t>
      </w:r>
      <w:r w:rsidR="00E00943" w:rsidRPr="00E00943">
        <w:rPr>
          <w:rFonts w:ascii="宋体" w:eastAsia="宋体" w:hAnsi="宋体" w:cs="Arial" w:hint="eastAsia"/>
          <w:kern w:val="0"/>
          <w:szCs w:val="21"/>
        </w:rPr>
        <w:t>各参加政府采购活动的供应商认为该中标/成交结果和采购过程等使自己的权益受到损害的，可以自本公告期限届满之日</w:t>
      </w:r>
      <w:r w:rsidR="00E00943" w:rsidRPr="00E00943">
        <w:rPr>
          <w:rFonts w:ascii="宋体" w:eastAsia="宋体" w:hAnsi="宋体" w:cs="Arial" w:hint="eastAsia"/>
          <w:color w:val="FF0000"/>
          <w:kern w:val="0"/>
          <w:szCs w:val="21"/>
        </w:rPr>
        <w:t>（自本公告发布之日起至第2个工作日止）</w:t>
      </w:r>
      <w:r w:rsidR="00E00943" w:rsidRPr="00E00943">
        <w:rPr>
          <w:rFonts w:ascii="宋体" w:eastAsia="宋体" w:hAnsi="宋体" w:cs="Arial" w:hint="eastAsia"/>
          <w:kern w:val="0"/>
          <w:szCs w:val="21"/>
        </w:rPr>
        <w:t>起7个工作日内，以书面形式向采购人提出质疑。质疑供应商对采购人、采购代理机构的答复不满意或者采购人、采购代理机构未在规定的时间内</w:t>
      </w:r>
      <w:proofErr w:type="gramStart"/>
      <w:r w:rsidR="00E00943" w:rsidRPr="00E00943">
        <w:rPr>
          <w:rFonts w:ascii="宋体" w:eastAsia="宋体" w:hAnsi="宋体" w:cs="Arial" w:hint="eastAsia"/>
          <w:kern w:val="0"/>
          <w:szCs w:val="21"/>
        </w:rPr>
        <w:t>作出</w:t>
      </w:r>
      <w:proofErr w:type="gramEnd"/>
      <w:r w:rsidR="00E00943" w:rsidRPr="00E00943">
        <w:rPr>
          <w:rFonts w:ascii="宋体" w:eastAsia="宋体" w:hAnsi="宋体" w:cs="Arial" w:hint="eastAsia"/>
          <w:kern w:val="0"/>
          <w:szCs w:val="21"/>
        </w:rPr>
        <w:t>答复的，可以再答复期满后十五个工作日内向同级政府采购监督管理部门投诉。</w:t>
      </w:r>
    </w:p>
    <w:p w:rsidR="00CA72BA" w:rsidRDefault="00CA72BA" w:rsidP="00CA72BA">
      <w:pPr>
        <w:widowControl/>
        <w:shd w:val="clear" w:color="auto" w:fill="FDFAF5"/>
        <w:spacing w:before="60" w:after="60" w:line="400" w:lineRule="exact"/>
        <w:ind w:left="60" w:right="60"/>
        <w:jc w:val="left"/>
        <w:rPr>
          <w:rFonts w:ascii="宋体" w:cs="Times New Roman"/>
          <w:color w:val="000000"/>
          <w:kern w:val="0"/>
        </w:rPr>
      </w:pPr>
      <w:r w:rsidRPr="00CA72BA">
        <w:rPr>
          <w:rFonts w:ascii="宋体" w:eastAsia="宋体" w:hAnsi="宋体" w:cs="Arial" w:hint="eastAsia"/>
          <w:kern w:val="0"/>
          <w:szCs w:val="21"/>
        </w:rPr>
        <w:t>2、本项目招标代理服务费按国家计委计价格[2002]1980号文件标准计取，总计</w:t>
      </w:r>
      <w:r w:rsidR="00453E6A">
        <w:rPr>
          <w:rFonts w:ascii="宋体" w:eastAsia="宋体" w:hAnsi="宋体" w:cs="Arial" w:hint="eastAsia"/>
          <w:kern w:val="0"/>
          <w:szCs w:val="21"/>
        </w:rPr>
        <w:t>17400</w:t>
      </w:r>
      <w:r w:rsidR="0057282D">
        <w:rPr>
          <w:rFonts w:ascii="宋体" w:eastAsia="宋体" w:hAnsi="宋体" w:cs="Arial" w:hint="eastAsia"/>
          <w:kern w:val="0"/>
          <w:szCs w:val="21"/>
        </w:rPr>
        <w:t>.00</w:t>
      </w:r>
      <w:r w:rsidRPr="00CA72BA">
        <w:rPr>
          <w:rFonts w:ascii="宋体" w:eastAsia="宋体" w:hAnsi="宋体" w:cs="Arial" w:hint="eastAsia"/>
          <w:kern w:val="0"/>
          <w:szCs w:val="21"/>
        </w:rPr>
        <w:t>元，</w:t>
      </w:r>
      <w:r w:rsidRPr="00C2302F">
        <w:rPr>
          <w:rFonts w:ascii="宋体" w:hAnsi="宋体" w:cs="宋体" w:hint="eastAsia"/>
          <w:color w:val="000000"/>
          <w:kern w:val="0"/>
        </w:rPr>
        <w:t>由</w:t>
      </w:r>
      <w:r w:rsidR="00453E6A">
        <w:rPr>
          <w:rFonts w:ascii="宋体" w:hAnsi="宋体" w:cs="宋体" w:hint="eastAsia"/>
          <w:color w:val="000000"/>
          <w:kern w:val="0"/>
        </w:rPr>
        <w:t>采购人</w:t>
      </w:r>
      <w:r w:rsidRPr="00C2302F">
        <w:rPr>
          <w:rFonts w:ascii="宋体" w:hAnsi="宋体" w:cs="宋体" w:hint="eastAsia"/>
          <w:color w:val="000000"/>
          <w:kern w:val="0"/>
        </w:rPr>
        <w:t>支付</w:t>
      </w:r>
      <w:r>
        <w:rPr>
          <w:rFonts w:ascii="宋体" w:hAnsi="宋体" w:cs="宋体" w:hint="eastAsia"/>
          <w:color w:val="000000"/>
          <w:kern w:val="0"/>
        </w:rPr>
        <w:t>。</w:t>
      </w:r>
    </w:p>
    <w:p w:rsidR="00E00943" w:rsidRPr="00E00943" w:rsidRDefault="00E00943" w:rsidP="00E00943">
      <w:pPr>
        <w:widowControl/>
        <w:spacing w:before="75" w:after="75"/>
        <w:jc w:val="left"/>
        <w:rPr>
          <w:rFonts w:ascii="Arial" w:eastAsia="宋体" w:hAnsi="Arial" w:cs="Arial"/>
          <w:kern w:val="0"/>
          <w:szCs w:val="21"/>
        </w:rPr>
      </w:pPr>
      <w:r w:rsidRPr="00E00943">
        <w:rPr>
          <w:rFonts w:ascii="宋体" w:eastAsia="宋体" w:hAnsi="宋体" w:cs="Arial" w:hint="eastAsia"/>
          <w:b/>
          <w:bCs/>
          <w:kern w:val="0"/>
          <w:szCs w:val="21"/>
        </w:rPr>
        <w:t>十一.采购人、采购代理机构、监管部门联系方式：</w:t>
      </w:r>
    </w:p>
    <w:p w:rsidR="000E0ADE" w:rsidRPr="00E00943" w:rsidRDefault="000E0ADE" w:rsidP="00430C8C">
      <w:pPr>
        <w:widowControl/>
        <w:spacing w:before="75" w:after="75"/>
        <w:ind w:firstLineChars="98" w:firstLine="207"/>
        <w:jc w:val="left"/>
        <w:rPr>
          <w:rFonts w:ascii="Arial" w:eastAsia="宋体" w:hAnsi="Arial" w:cs="Arial"/>
          <w:kern w:val="0"/>
          <w:szCs w:val="21"/>
        </w:rPr>
      </w:pPr>
      <w:r>
        <w:rPr>
          <w:rFonts w:ascii="宋体" w:eastAsia="宋体" w:hAnsi="宋体" w:cs="Arial" w:hint="eastAsia"/>
          <w:b/>
          <w:bCs/>
          <w:kern w:val="0"/>
          <w:szCs w:val="21"/>
        </w:rPr>
        <w:t xml:space="preserve">   </w:t>
      </w:r>
      <w:r w:rsidR="00E00943" w:rsidRPr="00E00943">
        <w:rPr>
          <w:rFonts w:ascii="宋体" w:eastAsia="宋体" w:hAnsi="宋体" w:cs="Arial" w:hint="eastAsia"/>
          <w:color w:val="000000"/>
          <w:kern w:val="0"/>
          <w:szCs w:val="21"/>
        </w:rPr>
        <w:t>1、</w:t>
      </w:r>
      <w:r w:rsidRPr="00E00943">
        <w:rPr>
          <w:rFonts w:ascii="宋体" w:eastAsia="宋体" w:hAnsi="宋体" w:cs="Arial" w:hint="eastAsia"/>
          <w:color w:val="000000"/>
          <w:kern w:val="0"/>
          <w:szCs w:val="21"/>
        </w:rPr>
        <w:t>采购人名称：德清县</w:t>
      </w:r>
      <w:r w:rsidR="00453E6A">
        <w:rPr>
          <w:rFonts w:ascii="宋体" w:eastAsia="宋体" w:hAnsi="宋体" w:cs="Arial" w:hint="eastAsia"/>
          <w:color w:val="000000"/>
          <w:kern w:val="0"/>
          <w:szCs w:val="21"/>
        </w:rPr>
        <w:t>房产管理处</w:t>
      </w:r>
    </w:p>
    <w:p w:rsidR="000E0ADE" w:rsidRPr="00E00943" w:rsidRDefault="000E0ADE" w:rsidP="000E0ADE">
      <w:pPr>
        <w:widowControl/>
        <w:spacing w:before="75" w:after="75"/>
        <w:ind w:firstLine="540"/>
        <w:jc w:val="left"/>
        <w:rPr>
          <w:rFonts w:ascii="Arial" w:eastAsia="宋体" w:hAnsi="Arial" w:cs="Arial"/>
          <w:kern w:val="0"/>
          <w:szCs w:val="21"/>
        </w:rPr>
      </w:pPr>
      <w:r w:rsidRPr="00E00943">
        <w:rPr>
          <w:rFonts w:ascii="宋体" w:eastAsia="宋体" w:hAnsi="宋体" w:cs="Arial" w:hint="eastAsia"/>
          <w:color w:val="000000"/>
          <w:kern w:val="0"/>
          <w:szCs w:val="21"/>
        </w:rPr>
        <w:t>联系人：</w:t>
      </w:r>
      <w:r w:rsidR="00453E6A">
        <w:rPr>
          <w:rFonts w:ascii="宋体" w:eastAsia="宋体" w:hAnsi="宋体" w:cs="Arial" w:hint="eastAsia"/>
          <w:color w:val="000000"/>
          <w:kern w:val="0"/>
          <w:szCs w:val="21"/>
        </w:rPr>
        <w:t>宋国</w:t>
      </w:r>
      <w:proofErr w:type="gramStart"/>
      <w:r w:rsidR="00453E6A">
        <w:rPr>
          <w:rFonts w:ascii="宋体" w:eastAsia="宋体" w:hAnsi="宋体" w:cs="Arial" w:hint="eastAsia"/>
          <w:color w:val="000000"/>
          <w:kern w:val="0"/>
          <w:szCs w:val="21"/>
        </w:rPr>
        <w:t>锋</w:t>
      </w:r>
      <w:proofErr w:type="gramEnd"/>
    </w:p>
    <w:p w:rsidR="000E0ADE" w:rsidRPr="00E00943" w:rsidRDefault="000E0ADE" w:rsidP="000E0ADE">
      <w:pPr>
        <w:widowControl/>
        <w:spacing w:before="75" w:after="75"/>
        <w:ind w:firstLine="540"/>
        <w:jc w:val="left"/>
        <w:rPr>
          <w:rFonts w:ascii="Arial" w:eastAsia="宋体" w:hAnsi="Arial" w:cs="Arial"/>
          <w:kern w:val="0"/>
          <w:szCs w:val="21"/>
        </w:rPr>
      </w:pPr>
      <w:r w:rsidRPr="00E00943">
        <w:rPr>
          <w:rFonts w:ascii="宋体" w:eastAsia="宋体" w:hAnsi="宋体" w:cs="Arial" w:hint="eastAsia"/>
          <w:color w:val="000000"/>
          <w:kern w:val="0"/>
          <w:szCs w:val="21"/>
        </w:rPr>
        <w:t>联系电话：0572-</w:t>
      </w:r>
      <w:r w:rsidR="00453E6A">
        <w:rPr>
          <w:rFonts w:ascii="宋体" w:eastAsia="宋体" w:hAnsi="宋体" w:cs="Arial" w:hint="eastAsia"/>
          <w:color w:val="000000"/>
          <w:kern w:val="0"/>
          <w:szCs w:val="21"/>
        </w:rPr>
        <w:t>8064939</w:t>
      </w:r>
    </w:p>
    <w:p w:rsidR="000E0ADE" w:rsidRPr="00E00943" w:rsidRDefault="000E0ADE" w:rsidP="000E0ADE">
      <w:pPr>
        <w:widowControl/>
        <w:spacing w:before="75" w:after="75"/>
        <w:ind w:firstLine="540"/>
        <w:jc w:val="left"/>
        <w:rPr>
          <w:rFonts w:ascii="Arial" w:eastAsia="宋体" w:hAnsi="Arial" w:cs="Arial"/>
          <w:kern w:val="0"/>
          <w:szCs w:val="21"/>
        </w:rPr>
      </w:pPr>
      <w:r>
        <w:rPr>
          <w:rFonts w:ascii="宋体" w:eastAsia="宋体" w:hAnsi="宋体" w:cs="Arial" w:hint="eastAsia"/>
          <w:color w:val="000000"/>
          <w:kern w:val="0"/>
          <w:szCs w:val="21"/>
        </w:rPr>
        <w:t>地址：德清县武康街道</w:t>
      </w:r>
    </w:p>
    <w:p w:rsidR="000E0ADE" w:rsidRPr="00E00943" w:rsidRDefault="000E0ADE" w:rsidP="000E0ADE">
      <w:pPr>
        <w:widowControl/>
        <w:spacing w:before="75" w:after="75"/>
        <w:ind w:left="540"/>
        <w:jc w:val="left"/>
        <w:rPr>
          <w:rFonts w:ascii="Arial" w:eastAsia="宋体" w:hAnsi="Arial" w:cs="Arial"/>
          <w:kern w:val="0"/>
          <w:szCs w:val="21"/>
        </w:rPr>
      </w:pPr>
      <w:r w:rsidRPr="00E00943">
        <w:rPr>
          <w:rFonts w:ascii="宋体" w:eastAsia="宋体" w:hAnsi="宋体" w:cs="Arial" w:hint="eastAsia"/>
          <w:color w:val="000000"/>
          <w:kern w:val="0"/>
          <w:szCs w:val="21"/>
        </w:rPr>
        <w:t>2、采购代理机构名称：湖州江南工程咨询有限公司</w:t>
      </w:r>
    </w:p>
    <w:p w:rsidR="000E0ADE" w:rsidRPr="00E00943" w:rsidRDefault="000E0ADE" w:rsidP="000E0ADE">
      <w:pPr>
        <w:widowControl/>
        <w:spacing w:before="75" w:after="75"/>
        <w:ind w:left="540"/>
        <w:jc w:val="left"/>
        <w:rPr>
          <w:rFonts w:ascii="Arial" w:eastAsia="宋体" w:hAnsi="Arial" w:cs="Arial"/>
          <w:kern w:val="0"/>
          <w:szCs w:val="21"/>
        </w:rPr>
      </w:pPr>
      <w:r w:rsidRPr="00E00943">
        <w:rPr>
          <w:rFonts w:ascii="宋体" w:eastAsia="宋体" w:hAnsi="宋体" w:cs="Arial" w:hint="eastAsia"/>
          <w:color w:val="000000"/>
          <w:kern w:val="0"/>
          <w:szCs w:val="21"/>
        </w:rPr>
        <w:t>联系人：小</w:t>
      </w:r>
      <w:proofErr w:type="gramStart"/>
      <w:r w:rsidRPr="00E00943">
        <w:rPr>
          <w:rFonts w:ascii="宋体" w:eastAsia="宋体" w:hAnsi="宋体" w:cs="Arial" w:hint="eastAsia"/>
          <w:color w:val="000000"/>
          <w:kern w:val="0"/>
          <w:szCs w:val="21"/>
        </w:rPr>
        <w:t>范</w:t>
      </w:r>
      <w:proofErr w:type="gramEnd"/>
    </w:p>
    <w:p w:rsidR="000E0ADE" w:rsidRPr="00E00943" w:rsidRDefault="000E0ADE" w:rsidP="000E0ADE">
      <w:pPr>
        <w:widowControl/>
        <w:spacing w:before="75" w:after="75"/>
        <w:ind w:left="540"/>
        <w:jc w:val="left"/>
        <w:rPr>
          <w:rFonts w:ascii="Arial" w:eastAsia="宋体" w:hAnsi="Arial" w:cs="Arial"/>
          <w:kern w:val="0"/>
          <w:szCs w:val="21"/>
        </w:rPr>
      </w:pPr>
      <w:r w:rsidRPr="00E00943">
        <w:rPr>
          <w:rFonts w:ascii="宋体" w:eastAsia="宋体" w:hAnsi="宋体" w:cs="Arial" w:hint="eastAsia"/>
          <w:color w:val="000000"/>
          <w:kern w:val="0"/>
          <w:szCs w:val="21"/>
        </w:rPr>
        <w:t>联系电话：0572-8088815</w:t>
      </w:r>
    </w:p>
    <w:p w:rsidR="000E0ADE" w:rsidRPr="00E00943" w:rsidRDefault="000E0ADE" w:rsidP="000E0ADE">
      <w:pPr>
        <w:widowControl/>
        <w:spacing w:before="75" w:after="75"/>
        <w:ind w:left="540"/>
        <w:jc w:val="left"/>
        <w:rPr>
          <w:rFonts w:ascii="Arial" w:eastAsia="宋体" w:hAnsi="Arial" w:cs="Arial"/>
          <w:kern w:val="0"/>
          <w:szCs w:val="21"/>
        </w:rPr>
      </w:pPr>
      <w:r>
        <w:rPr>
          <w:rFonts w:ascii="宋体" w:eastAsia="宋体" w:hAnsi="宋体" w:cs="Arial" w:hint="eastAsia"/>
          <w:color w:val="000000"/>
          <w:kern w:val="0"/>
          <w:szCs w:val="21"/>
        </w:rPr>
        <w:t>地址：德清县武康街道</w:t>
      </w:r>
      <w:r w:rsidRPr="00E00943">
        <w:rPr>
          <w:rFonts w:ascii="宋体" w:eastAsia="宋体" w:hAnsi="宋体" w:cs="Arial" w:hint="eastAsia"/>
          <w:color w:val="000000"/>
          <w:kern w:val="0"/>
          <w:szCs w:val="21"/>
        </w:rPr>
        <w:t>永平南路80号</w:t>
      </w:r>
    </w:p>
    <w:p w:rsidR="000E0ADE" w:rsidRPr="00E00943" w:rsidRDefault="000E0ADE" w:rsidP="000E0ADE">
      <w:pPr>
        <w:widowControl/>
        <w:spacing w:before="75" w:after="75"/>
        <w:ind w:left="540"/>
        <w:jc w:val="left"/>
        <w:rPr>
          <w:rFonts w:ascii="Arial" w:eastAsia="宋体" w:hAnsi="Arial" w:cs="Arial"/>
          <w:kern w:val="0"/>
          <w:szCs w:val="21"/>
        </w:rPr>
      </w:pPr>
      <w:r w:rsidRPr="00E00943">
        <w:rPr>
          <w:rFonts w:ascii="宋体" w:eastAsia="宋体" w:hAnsi="宋体" w:cs="Arial" w:hint="eastAsia"/>
          <w:color w:val="000000"/>
          <w:kern w:val="0"/>
          <w:szCs w:val="21"/>
        </w:rPr>
        <w:t>3、同级政府采购监督管理部门名称：德清县</w:t>
      </w:r>
      <w:r w:rsidR="00430C8C">
        <w:rPr>
          <w:rFonts w:ascii="宋体" w:eastAsia="宋体" w:hAnsi="宋体" w:cs="Arial" w:hint="eastAsia"/>
          <w:color w:val="000000"/>
          <w:kern w:val="0"/>
          <w:szCs w:val="21"/>
        </w:rPr>
        <w:t>财政局</w:t>
      </w:r>
    </w:p>
    <w:p w:rsidR="000E0ADE" w:rsidRPr="00E00943" w:rsidRDefault="000E0ADE" w:rsidP="000E0ADE">
      <w:pPr>
        <w:widowControl/>
        <w:spacing w:before="75" w:after="75"/>
        <w:ind w:left="540"/>
        <w:jc w:val="left"/>
        <w:rPr>
          <w:rFonts w:ascii="Arial" w:eastAsia="宋体" w:hAnsi="Arial" w:cs="Arial"/>
          <w:kern w:val="0"/>
          <w:szCs w:val="21"/>
        </w:rPr>
      </w:pPr>
      <w:r w:rsidRPr="00E00943">
        <w:rPr>
          <w:rFonts w:ascii="宋体" w:eastAsia="宋体" w:hAnsi="宋体" w:cs="Arial" w:hint="eastAsia"/>
          <w:color w:val="000000"/>
          <w:kern w:val="0"/>
          <w:szCs w:val="21"/>
        </w:rPr>
        <w:t>联系人：</w:t>
      </w:r>
      <w:r w:rsidR="00430C8C">
        <w:rPr>
          <w:rFonts w:ascii="宋体" w:eastAsia="宋体" w:hAnsi="宋体" w:cs="Arial" w:hint="eastAsia"/>
          <w:color w:val="000000"/>
          <w:kern w:val="0"/>
          <w:szCs w:val="21"/>
        </w:rPr>
        <w:t>周先生</w:t>
      </w:r>
    </w:p>
    <w:p w:rsidR="000E0ADE" w:rsidRPr="00E00943" w:rsidRDefault="000E0ADE" w:rsidP="000E0ADE">
      <w:pPr>
        <w:widowControl/>
        <w:spacing w:before="75" w:after="75"/>
        <w:ind w:left="540"/>
        <w:jc w:val="left"/>
        <w:rPr>
          <w:rFonts w:ascii="Arial" w:eastAsia="宋体" w:hAnsi="Arial" w:cs="Arial"/>
          <w:kern w:val="0"/>
          <w:szCs w:val="21"/>
        </w:rPr>
      </w:pPr>
      <w:r w:rsidRPr="00E00943">
        <w:rPr>
          <w:rFonts w:ascii="宋体" w:eastAsia="宋体" w:hAnsi="宋体" w:cs="Arial" w:hint="eastAsia"/>
          <w:color w:val="000000"/>
          <w:kern w:val="0"/>
          <w:szCs w:val="21"/>
        </w:rPr>
        <w:t>监督投诉电话：0572-</w:t>
      </w:r>
      <w:r w:rsidR="00430C8C">
        <w:rPr>
          <w:rFonts w:ascii="宋体" w:eastAsia="宋体" w:hAnsi="宋体" w:cs="Arial" w:hint="eastAsia"/>
          <w:color w:val="000000"/>
          <w:kern w:val="0"/>
          <w:szCs w:val="21"/>
        </w:rPr>
        <w:t>8074859</w:t>
      </w:r>
    </w:p>
    <w:p w:rsidR="00151B21" w:rsidRPr="00E00943" w:rsidRDefault="00151B21" w:rsidP="000E0ADE">
      <w:pPr>
        <w:widowControl/>
        <w:spacing w:before="75" w:after="75"/>
        <w:jc w:val="left"/>
        <w:rPr>
          <w:szCs w:val="21"/>
        </w:rPr>
      </w:pPr>
    </w:p>
    <w:sectPr w:rsidR="00151B21" w:rsidRPr="00E00943" w:rsidSect="0057282D">
      <w:pgSz w:w="11906" w:h="16838"/>
      <w:pgMar w:top="993"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E22" w:rsidRDefault="00B64E22" w:rsidP="00E00943">
      <w:r>
        <w:separator/>
      </w:r>
    </w:p>
  </w:endnote>
  <w:endnote w:type="continuationSeparator" w:id="1">
    <w:p w:rsidR="00B64E22" w:rsidRDefault="00B64E22" w:rsidP="00E00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E22" w:rsidRDefault="00B64E22" w:rsidP="00E00943">
      <w:r>
        <w:separator/>
      </w:r>
    </w:p>
  </w:footnote>
  <w:footnote w:type="continuationSeparator" w:id="1">
    <w:p w:rsidR="00B64E22" w:rsidRDefault="00B64E22" w:rsidP="00E00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943"/>
    <w:rsid w:val="00014640"/>
    <w:rsid w:val="000B281C"/>
    <w:rsid w:val="000B66FA"/>
    <w:rsid w:val="000E0ADE"/>
    <w:rsid w:val="00123360"/>
    <w:rsid w:val="00151B21"/>
    <w:rsid w:val="001758A0"/>
    <w:rsid w:val="00183A77"/>
    <w:rsid w:val="00214638"/>
    <w:rsid w:val="002233C3"/>
    <w:rsid w:val="0026562D"/>
    <w:rsid w:val="00306D04"/>
    <w:rsid w:val="0035327B"/>
    <w:rsid w:val="00430C8C"/>
    <w:rsid w:val="00453E6A"/>
    <w:rsid w:val="004A5FBD"/>
    <w:rsid w:val="0050320E"/>
    <w:rsid w:val="00536B28"/>
    <w:rsid w:val="0057282D"/>
    <w:rsid w:val="00600B43"/>
    <w:rsid w:val="006052D7"/>
    <w:rsid w:val="00614752"/>
    <w:rsid w:val="0063598B"/>
    <w:rsid w:val="00640876"/>
    <w:rsid w:val="006E7E04"/>
    <w:rsid w:val="00743CE3"/>
    <w:rsid w:val="00813D38"/>
    <w:rsid w:val="00853CCE"/>
    <w:rsid w:val="008A7602"/>
    <w:rsid w:val="00965DB8"/>
    <w:rsid w:val="009C640A"/>
    <w:rsid w:val="00A16EB8"/>
    <w:rsid w:val="00A3303C"/>
    <w:rsid w:val="00A44931"/>
    <w:rsid w:val="00A707EC"/>
    <w:rsid w:val="00AD49B1"/>
    <w:rsid w:val="00B3345D"/>
    <w:rsid w:val="00B338FA"/>
    <w:rsid w:val="00B45A31"/>
    <w:rsid w:val="00B64E22"/>
    <w:rsid w:val="00C4461D"/>
    <w:rsid w:val="00CA72BA"/>
    <w:rsid w:val="00CD2649"/>
    <w:rsid w:val="00D74F1D"/>
    <w:rsid w:val="00E00943"/>
    <w:rsid w:val="00E23BB6"/>
    <w:rsid w:val="00E5067B"/>
    <w:rsid w:val="00EA1860"/>
    <w:rsid w:val="00EA3999"/>
    <w:rsid w:val="00ED2214"/>
    <w:rsid w:val="00F03279"/>
    <w:rsid w:val="00FC6DD2"/>
    <w:rsid w:val="00FF0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943"/>
    <w:rPr>
      <w:sz w:val="18"/>
      <w:szCs w:val="18"/>
    </w:rPr>
  </w:style>
  <w:style w:type="paragraph" w:styleId="a4">
    <w:name w:val="footer"/>
    <w:basedOn w:val="a"/>
    <w:link w:val="Char0"/>
    <w:uiPriority w:val="99"/>
    <w:unhideWhenUsed/>
    <w:rsid w:val="00E00943"/>
    <w:pPr>
      <w:tabs>
        <w:tab w:val="center" w:pos="4153"/>
        <w:tab w:val="right" w:pos="8306"/>
      </w:tabs>
      <w:snapToGrid w:val="0"/>
      <w:jc w:val="left"/>
    </w:pPr>
    <w:rPr>
      <w:sz w:val="18"/>
      <w:szCs w:val="18"/>
    </w:rPr>
  </w:style>
  <w:style w:type="character" w:customStyle="1" w:styleId="Char0">
    <w:name w:val="页脚 Char"/>
    <w:basedOn w:val="a0"/>
    <w:link w:val="a4"/>
    <w:uiPriority w:val="99"/>
    <w:rsid w:val="00E00943"/>
    <w:rPr>
      <w:sz w:val="18"/>
      <w:szCs w:val="18"/>
    </w:rPr>
  </w:style>
  <w:style w:type="paragraph" w:styleId="a5">
    <w:name w:val="Normal (Web)"/>
    <w:basedOn w:val="a"/>
    <w:uiPriority w:val="99"/>
    <w:semiHidden/>
    <w:unhideWhenUsed/>
    <w:rsid w:val="00E00943"/>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E009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906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7360727">
          <w:marLeft w:val="0"/>
          <w:marRight w:val="0"/>
          <w:marTop w:val="0"/>
          <w:marBottom w:val="0"/>
          <w:divBdr>
            <w:top w:val="none" w:sz="0" w:space="0" w:color="auto"/>
            <w:left w:val="none" w:sz="0" w:space="0" w:color="auto"/>
            <w:bottom w:val="none" w:sz="0" w:space="0" w:color="auto"/>
            <w:right w:val="none" w:sz="0" w:space="0" w:color="auto"/>
          </w:divBdr>
        </w:div>
        <w:div w:id="1382167828">
          <w:marLeft w:val="0"/>
          <w:marRight w:val="0"/>
          <w:marTop w:val="0"/>
          <w:marBottom w:val="0"/>
          <w:divBdr>
            <w:top w:val="none" w:sz="0" w:space="0" w:color="auto"/>
            <w:left w:val="none" w:sz="0" w:space="0" w:color="auto"/>
            <w:bottom w:val="none" w:sz="0" w:space="0" w:color="auto"/>
            <w:right w:val="none" w:sz="0" w:space="0" w:color="auto"/>
          </w:divBdr>
        </w:div>
        <w:div w:id="1395589516">
          <w:marLeft w:val="0"/>
          <w:marRight w:val="0"/>
          <w:marTop w:val="0"/>
          <w:marBottom w:val="0"/>
          <w:divBdr>
            <w:top w:val="none" w:sz="0" w:space="0" w:color="auto"/>
            <w:left w:val="none" w:sz="0" w:space="0" w:color="auto"/>
            <w:bottom w:val="none" w:sz="0" w:space="0" w:color="auto"/>
            <w:right w:val="none" w:sz="0" w:space="0" w:color="auto"/>
          </w:divBdr>
        </w:div>
        <w:div w:id="1784038413">
          <w:marLeft w:val="0"/>
          <w:marRight w:val="0"/>
          <w:marTop w:val="0"/>
          <w:marBottom w:val="0"/>
          <w:divBdr>
            <w:top w:val="none" w:sz="0" w:space="0" w:color="auto"/>
            <w:left w:val="none" w:sz="0" w:space="0" w:color="auto"/>
            <w:bottom w:val="none" w:sz="0" w:space="0" w:color="auto"/>
            <w:right w:val="none" w:sz="0" w:space="0" w:color="auto"/>
          </w:divBdr>
        </w:div>
        <w:div w:id="1022439462">
          <w:marLeft w:val="0"/>
          <w:marRight w:val="0"/>
          <w:marTop w:val="0"/>
          <w:marBottom w:val="0"/>
          <w:divBdr>
            <w:top w:val="none" w:sz="0" w:space="0" w:color="auto"/>
            <w:left w:val="none" w:sz="0" w:space="0" w:color="auto"/>
            <w:bottom w:val="none" w:sz="0" w:space="0" w:color="auto"/>
            <w:right w:val="none" w:sz="0" w:space="0" w:color="auto"/>
          </w:divBdr>
        </w:div>
        <w:div w:id="1075585821">
          <w:marLeft w:val="0"/>
          <w:marRight w:val="0"/>
          <w:marTop w:val="0"/>
          <w:marBottom w:val="0"/>
          <w:divBdr>
            <w:top w:val="none" w:sz="0" w:space="0" w:color="auto"/>
            <w:left w:val="none" w:sz="0" w:space="0" w:color="auto"/>
            <w:bottom w:val="none" w:sz="0" w:space="0" w:color="auto"/>
            <w:right w:val="none" w:sz="0" w:space="0" w:color="auto"/>
          </w:divBdr>
        </w:div>
        <w:div w:id="713769061">
          <w:marLeft w:val="0"/>
          <w:marRight w:val="0"/>
          <w:marTop w:val="0"/>
          <w:marBottom w:val="0"/>
          <w:divBdr>
            <w:top w:val="none" w:sz="0" w:space="0" w:color="auto"/>
            <w:left w:val="none" w:sz="0" w:space="0" w:color="auto"/>
            <w:bottom w:val="none" w:sz="0" w:space="0" w:color="auto"/>
            <w:right w:val="none" w:sz="0" w:space="0" w:color="auto"/>
          </w:divBdr>
        </w:div>
        <w:div w:id="198457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湖州江南工程咨询有限公司</dc:creator>
  <cp:keywords/>
  <dc:description/>
  <cp:lastModifiedBy>湖州江南工程咨询有限公司</cp:lastModifiedBy>
  <cp:revision>31</cp:revision>
  <dcterms:created xsi:type="dcterms:W3CDTF">2017-06-14T09:11:00Z</dcterms:created>
  <dcterms:modified xsi:type="dcterms:W3CDTF">2019-03-20T08:29:00Z</dcterms:modified>
</cp:coreProperties>
</file>