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E1C" w:rsidRDefault="000B1E1C" w:rsidP="000B1E1C">
      <w:pPr>
        <w:spacing w:line="640" w:lineRule="exact"/>
        <w:jc w:val="center"/>
        <w:rPr>
          <w:rFonts w:ascii="方正小标宋简体" w:eastAsia="方正小标宋简体" w:hAnsi="黑体"/>
          <w:b/>
          <w:bCs/>
          <w:sz w:val="52"/>
          <w:szCs w:val="52"/>
        </w:rPr>
      </w:pPr>
    </w:p>
    <w:p w:rsidR="000B1E1C" w:rsidRDefault="000B1E1C" w:rsidP="000B1E1C">
      <w:pPr>
        <w:spacing w:line="640" w:lineRule="exact"/>
        <w:jc w:val="center"/>
        <w:rPr>
          <w:rFonts w:ascii="方正小标宋简体" w:eastAsia="方正小标宋简体" w:hAnsi="黑体"/>
          <w:b/>
          <w:bCs/>
          <w:sz w:val="52"/>
          <w:szCs w:val="52"/>
        </w:rPr>
      </w:pPr>
    </w:p>
    <w:p w:rsidR="000B1E1C" w:rsidRDefault="009E6CA4" w:rsidP="000B1E1C">
      <w:pPr>
        <w:spacing w:line="640" w:lineRule="exact"/>
        <w:jc w:val="center"/>
        <w:rPr>
          <w:rFonts w:ascii="方正小标宋简体" w:eastAsia="方正小标宋简体" w:hAnsi="黑体"/>
          <w:b/>
          <w:bCs/>
          <w:sz w:val="52"/>
          <w:szCs w:val="52"/>
        </w:rPr>
      </w:pPr>
      <w:r>
        <w:rPr>
          <w:rFonts w:ascii="方正小标宋简体" w:eastAsia="方正小标宋简体" w:hAnsi="黑体" w:hint="eastAsia"/>
          <w:b/>
          <w:bCs/>
          <w:sz w:val="52"/>
          <w:szCs w:val="52"/>
        </w:rPr>
        <w:t>湖州师范学院</w:t>
      </w:r>
    </w:p>
    <w:p w:rsidR="001A2F42" w:rsidRPr="00B84029" w:rsidRDefault="009E6CA4" w:rsidP="000B1E1C">
      <w:pPr>
        <w:spacing w:line="640" w:lineRule="exact"/>
        <w:jc w:val="center"/>
        <w:rPr>
          <w:rFonts w:ascii="方正小标宋简体" w:eastAsia="方正小标宋简体" w:hAnsi="黑体"/>
          <w:b/>
          <w:bCs/>
          <w:sz w:val="52"/>
          <w:szCs w:val="52"/>
        </w:rPr>
      </w:pPr>
      <w:r>
        <w:rPr>
          <w:rFonts w:ascii="方正小标宋简体" w:eastAsia="方正小标宋简体" w:hAnsi="黑体" w:hint="eastAsia"/>
          <w:b/>
          <w:bCs/>
          <w:sz w:val="52"/>
          <w:szCs w:val="52"/>
        </w:rPr>
        <w:t>信息云计算大数据中心设备采购项目</w:t>
      </w:r>
    </w:p>
    <w:p w:rsidR="00906ACF" w:rsidRPr="00B84029" w:rsidRDefault="001A2F42" w:rsidP="000B1E1C">
      <w:pPr>
        <w:spacing w:line="640" w:lineRule="exact"/>
        <w:jc w:val="center"/>
        <w:rPr>
          <w:rFonts w:ascii="方正小标宋简体" w:eastAsia="方正小标宋简体" w:hAnsi="黑体"/>
          <w:b/>
          <w:bCs/>
          <w:sz w:val="52"/>
          <w:szCs w:val="52"/>
        </w:rPr>
      </w:pPr>
      <w:r w:rsidRPr="00B84029">
        <w:rPr>
          <w:rFonts w:ascii="方正小标宋简体" w:eastAsia="方正小标宋简体" w:hAnsi="黑体" w:hint="eastAsia"/>
          <w:b/>
          <w:bCs/>
          <w:sz w:val="52"/>
          <w:szCs w:val="52"/>
        </w:rPr>
        <w:t>公开</w:t>
      </w:r>
      <w:r w:rsidR="003B63B4" w:rsidRPr="00B84029">
        <w:rPr>
          <w:rFonts w:ascii="方正小标宋简体" w:eastAsia="方正小标宋简体" w:hAnsi="黑体" w:hint="eastAsia"/>
          <w:b/>
          <w:bCs/>
          <w:sz w:val="52"/>
          <w:szCs w:val="52"/>
        </w:rPr>
        <w:t>招标文件</w:t>
      </w:r>
    </w:p>
    <w:p w:rsidR="00906ACF" w:rsidRPr="00B84029" w:rsidRDefault="00906ACF">
      <w:pPr>
        <w:jc w:val="center"/>
        <w:rPr>
          <w:rFonts w:ascii="方正小标宋简体" w:eastAsia="方正小标宋简体" w:hAnsi="黑体"/>
          <w:b/>
          <w:bCs/>
          <w:sz w:val="28"/>
          <w:szCs w:val="28"/>
        </w:rPr>
      </w:pPr>
    </w:p>
    <w:p w:rsidR="00906ACF" w:rsidRPr="00B84029" w:rsidRDefault="00906ACF">
      <w:pPr>
        <w:jc w:val="center"/>
        <w:rPr>
          <w:rFonts w:ascii="方正小标宋简体" w:eastAsia="方正小标宋简体" w:hAnsi="黑体"/>
          <w:b/>
          <w:bCs/>
          <w:sz w:val="48"/>
        </w:rPr>
      </w:pPr>
    </w:p>
    <w:p w:rsidR="00906ACF" w:rsidRPr="00B84029" w:rsidRDefault="00906ACF">
      <w:pPr>
        <w:rPr>
          <w:rFonts w:ascii="方正小标宋简体" w:eastAsia="方正小标宋简体" w:hAnsi="黑体"/>
          <w:b/>
          <w:bCs/>
          <w:sz w:val="48"/>
        </w:rPr>
      </w:pPr>
    </w:p>
    <w:p w:rsidR="009E6CA4" w:rsidRDefault="003B63B4" w:rsidP="009E6CA4">
      <w:pPr>
        <w:ind w:firstLineChars="345" w:firstLine="1247"/>
        <w:rPr>
          <w:rFonts w:ascii="方正小标宋简体" w:eastAsia="方正小标宋简体" w:hAnsi="黑体"/>
          <w:b/>
          <w:bCs/>
          <w:sz w:val="36"/>
        </w:rPr>
      </w:pPr>
      <w:r w:rsidRPr="00B84029">
        <w:rPr>
          <w:rFonts w:ascii="方正小标宋简体" w:eastAsia="方正小标宋简体" w:hAnsi="黑体" w:hint="eastAsia"/>
          <w:b/>
          <w:bCs/>
          <w:sz w:val="36"/>
        </w:rPr>
        <w:t>招标文件编号：</w:t>
      </w:r>
      <w:r w:rsidR="009E6CA4">
        <w:rPr>
          <w:rFonts w:ascii="方正小标宋简体" w:eastAsia="方正小标宋简体" w:hAnsi="黑体" w:hint="eastAsia"/>
          <w:b/>
          <w:bCs/>
          <w:sz w:val="36"/>
        </w:rPr>
        <w:t>HZGZ2020-011</w:t>
      </w:r>
    </w:p>
    <w:p w:rsidR="00906ACF" w:rsidRPr="00B84029" w:rsidRDefault="003B63B4" w:rsidP="009E6CA4">
      <w:pPr>
        <w:ind w:firstLineChars="345" w:firstLine="1247"/>
        <w:rPr>
          <w:rFonts w:ascii="方正小标宋简体" w:eastAsia="方正小标宋简体" w:hAnsi="黑体"/>
          <w:b/>
          <w:bCs/>
          <w:sz w:val="36"/>
        </w:rPr>
      </w:pPr>
      <w:r w:rsidRPr="00B84029">
        <w:rPr>
          <w:rFonts w:ascii="方正小标宋简体" w:eastAsia="方正小标宋简体" w:hAnsi="黑体" w:hint="eastAsia"/>
          <w:b/>
          <w:bCs/>
          <w:sz w:val="36"/>
        </w:rPr>
        <w:t>财政审批编号：</w:t>
      </w:r>
      <w:r w:rsidR="009E6CA4">
        <w:rPr>
          <w:rFonts w:ascii="方正小标宋简体" w:eastAsia="方正小标宋简体" w:hAnsi="黑体" w:hint="eastAsia"/>
          <w:b/>
          <w:bCs/>
          <w:sz w:val="36"/>
        </w:rPr>
        <w:t>HZCG[2020]1233号</w:t>
      </w:r>
    </w:p>
    <w:p w:rsidR="00906ACF" w:rsidRPr="00BB5B59" w:rsidRDefault="00906ACF">
      <w:pPr>
        <w:jc w:val="center"/>
        <w:rPr>
          <w:rFonts w:ascii="方正小标宋简体" w:eastAsia="方正小标宋简体" w:hAnsi="黑体"/>
          <w:b/>
          <w:bCs/>
          <w:sz w:val="36"/>
        </w:rPr>
      </w:pPr>
    </w:p>
    <w:p w:rsidR="00906ACF" w:rsidRPr="006C31CE" w:rsidRDefault="00906ACF">
      <w:pPr>
        <w:jc w:val="center"/>
        <w:rPr>
          <w:rFonts w:ascii="方正小标宋简体" w:eastAsia="方正小标宋简体" w:hAnsi="黑体"/>
          <w:b/>
          <w:bCs/>
          <w:sz w:val="36"/>
          <w:u w:val="single"/>
        </w:rPr>
      </w:pPr>
    </w:p>
    <w:p w:rsidR="00906ACF" w:rsidRPr="00B84029" w:rsidRDefault="00906ACF">
      <w:pPr>
        <w:jc w:val="center"/>
        <w:rPr>
          <w:rFonts w:ascii="方正小标宋简体" w:eastAsia="方正小标宋简体" w:hAnsi="黑体"/>
          <w:b/>
          <w:bCs/>
          <w:sz w:val="36"/>
        </w:rPr>
      </w:pPr>
    </w:p>
    <w:p w:rsidR="00906ACF" w:rsidRPr="00B84029" w:rsidRDefault="00906ACF">
      <w:pPr>
        <w:jc w:val="center"/>
        <w:rPr>
          <w:rFonts w:ascii="方正小标宋简体" w:eastAsia="方正小标宋简体" w:hAnsi="黑体"/>
          <w:b/>
          <w:bCs/>
          <w:sz w:val="36"/>
        </w:rPr>
      </w:pPr>
    </w:p>
    <w:p w:rsidR="00906ACF" w:rsidRPr="00B84029" w:rsidRDefault="00906ACF">
      <w:pPr>
        <w:rPr>
          <w:rFonts w:ascii="方正小标宋简体" w:eastAsia="方正小标宋简体" w:hAnsi="黑体"/>
          <w:b/>
          <w:bCs/>
          <w:sz w:val="36"/>
        </w:rPr>
      </w:pPr>
    </w:p>
    <w:p w:rsidR="00906ACF" w:rsidRPr="00B84029" w:rsidRDefault="003B63B4">
      <w:pPr>
        <w:spacing w:line="940" w:lineRule="exact"/>
        <w:rPr>
          <w:rFonts w:ascii="方正小标宋简体" w:eastAsia="方正小标宋简体" w:hAnsi="黑体"/>
          <w:b/>
          <w:bCs/>
          <w:sz w:val="30"/>
          <w:szCs w:val="30"/>
          <w:u w:val="single"/>
        </w:rPr>
      </w:pPr>
      <w:r w:rsidRPr="00B84029">
        <w:rPr>
          <w:rFonts w:ascii="方正小标宋简体" w:eastAsia="方正小标宋简体" w:hAnsi="黑体" w:hint="eastAsia"/>
          <w:b/>
          <w:bCs/>
          <w:sz w:val="30"/>
          <w:szCs w:val="30"/>
        </w:rPr>
        <w:t>采购人：</w:t>
      </w:r>
      <w:r w:rsidR="009E6CA4">
        <w:rPr>
          <w:rFonts w:ascii="方正小标宋简体" w:eastAsia="方正小标宋简体" w:hAnsi="黑体" w:hint="eastAsia"/>
          <w:b/>
          <w:sz w:val="30"/>
          <w:szCs w:val="30"/>
        </w:rPr>
        <w:t>湖州师范学院</w:t>
      </w:r>
    </w:p>
    <w:p w:rsidR="00906ACF" w:rsidRPr="00B84029" w:rsidRDefault="003B63B4">
      <w:pPr>
        <w:spacing w:line="940" w:lineRule="exact"/>
        <w:rPr>
          <w:rFonts w:ascii="方正小标宋简体" w:eastAsia="方正小标宋简体" w:hAnsi="黑体"/>
          <w:b/>
          <w:bCs/>
          <w:sz w:val="28"/>
          <w:szCs w:val="28"/>
          <w:u w:val="single"/>
        </w:rPr>
      </w:pPr>
      <w:r w:rsidRPr="00B84029">
        <w:rPr>
          <w:rFonts w:ascii="方正小标宋简体" w:eastAsia="方正小标宋简体" w:hAnsi="黑体" w:hint="eastAsia"/>
          <w:b/>
          <w:bCs/>
          <w:sz w:val="30"/>
          <w:szCs w:val="30"/>
        </w:rPr>
        <w:t>集中采购机构：</w:t>
      </w:r>
      <w:r w:rsidR="00A4694E" w:rsidRPr="00B84029">
        <w:rPr>
          <w:rFonts w:ascii="方正小标宋简体" w:eastAsia="方正小标宋简体" w:hAnsi="黑体" w:hint="eastAsia"/>
          <w:b/>
          <w:bCs/>
          <w:sz w:val="28"/>
          <w:szCs w:val="28"/>
        </w:rPr>
        <w:t>湖州市政府采购中心</w:t>
      </w:r>
      <w:r w:rsidRPr="00B84029">
        <w:rPr>
          <w:rFonts w:ascii="方正小标宋简体" w:eastAsia="方正小标宋简体" w:hAnsi="黑体" w:hint="eastAsia"/>
          <w:b/>
          <w:bCs/>
          <w:sz w:val="28"/>
          <w:szCs w:val="28"/>
        </w:rPr>
        <w:t>（盖章）</w:t>
      </w:r>
    </w:p>
    <w:p w:rsidR="00906ACF" w:rsidRPr="00964FF9" w:rsidRDefault="003B63B4">
      <w:pPr>
        <w:spacing w:line="940" w:lineRule="exact"/>
        <w:rPr>
          <w:rFonts w:ascii="仿宋" w:eastAsia="仿宋" w:hAnsi="仿宋"/>
          <w:b/>
          <w:bCs/>
          <w:sz w:val="36"/>
        </w:rPr>
      </w:pPr>
      <w:r w:rsidRPr="00B84029">
        <w:rPr>
          <w:rFonts w:ascii="方正小标宋简体" w:eastAsia="方正小标宋简体" w:hAnsi="黑体" w:hint="eastAsia"/>
          <w:b/>
          <w:bCs/>
          <w:sz w:val="30"/>
          <w:szCs w:val="30"/>
        </w:rPr>
        <w:t>日期：</w:t>
      </w:r>
      <w:r w:rsidR="00B01EA1" w:rsidRPr="00B84029">
        <w:rPr>
          <w:rFonts w:ascii="方正小标宋简体" w:eastAsia="方正小标宋简体" w:hAnsi="黑体" w:hint="eastAsia"/>
          <w:b/>
          <w:bCs/>
          <w:sz w:val="30"/>
          <w:szCs w:val="30"/>
        </w:rPr>
        <w:t>2020年</w:t>
      </w:r>
      <w:r w:rsidR="00EA00D0">
        <w:rPr>
          <w:rFonts w:ascii="方正小标宋简体" w:eastAsia="方正小标宋简体" w:hAnsi="黑体" w:hint="eastAsia"/>
          <w:b/>
          <w:bCs/>
          <w:sz w:val="30"/>
          <w:szCs w:val="30"/>
        </w:rPr>
        <w:t>7月3</w:t>
      </w:r>
      <w:r w:rsidR="008B5B2C">
        <w:rPr>
          <w:rFonts w:ascii="方正小标宋简体" w:eastAsia="方正小标宋简体" w:hAnsi="黑体" w:hint="eastAsia"/>
          <w:b/>
          <w:bCs/>
          <w:sz w:val="30"/>
          <w:szCs w:val="30"/>
        </w:rPr>
        <w:t>日</w:t>
      </w:r>
    </w:p>
    <w:p w:rsidR="00906ACF" w:rsidRDefault="00906ACF" w:rsidP="00FD5C09">
      <w:pPr>
        <w:spacing w:afterLines="100" w:after="312" w:line="360" w:lineRule="auto"/>
        <w:ind w:firstLineChars="200" w:firstLine="883"/>
        <w:rPr>
          <w:rFonts w:ascii="仿宋" w:eastAsia="仿宋" w:hAnsi="仿宋"/>
          <w:b/>
          <w:bCs/>
          <w:sz w:val="44"/>
        </w:rPr>
      </w:pPr>
    </w:p>
    <w:p w:rsidR="00906ACF" w:rsidRPr="00DE339B" w:rsidRDefault="003B63B4">
      <w:pPr>
        <w:adjustRightInd w:val="0"/>
        <w:snapToGrid w:val="0"/>
        <w:spacing w:line="500" w:lineRule="exact"/>
        <w:jc w:val="center"/>
        <w:rPr>
          <w:rFonts w:ascii="方正小标宋简体" w:eastAsia="方正小标宋简体" w:hAnsi="仿宋"/>
          <w:b/>
          <w:snapToGrid w:val="0"/>
          <w:sz w:val="32"/>
          <w:szCs w:val="32"/>
        </w:rPr>
      </w:pPr>
      <w:r w:rsidRPr="00DE339B">
        <w:rPr>
          <w:rFonts w:ascii="方正小标宋简体" w:eastAsia="方正小标宋简体" w:hAnsi="仿宋" w:hint="eastAsia"/>
          <w:b/>
          <w:snapToGrid w:val="0"/>
          <w:sz w:val="32"/>
          <w:szCs w:val="32"/>
        </w:rPr>
        <w:lastRenderedPageBreak/>
        <w:t>目         录</w:t>
      </w:r>
    </w:p>
    <w:p w:rsidR="00906ACF" w:rsidRPr="00964FF9" w:rsidRDefault="00906ACF">
      <w:pPr>
        <w:adjustRightInd w:val="0"/>
        <w:snapToGrid w:val="0"/>
        <w:spacing w:line="500" w:lineRule="exact"/>
        <w:rPr>
          <w:rFonts w:ascii="仿宋" w:eastAsia="仿宋" w:hAnsi="仿宋"/>
          <w:bCs/>
          <w:snapToGrid w:val="0"/>
          <w:sz w:val="28"/>
        </w:rPr>
      </w:pPr>
    </w:p>
    <w:p w:rsidR="00906ACF" w:rsidRPr="00253C50" w:rsidRDefault="003B63B4" w:rsidP="0089357D">
      <w:pPr>
        <w:pStyle w:val="10"/>
        <w:spacing w:line="480" w:lineRule="exact"/>
        <w:rPr>
          <w:rFonts w:ascii="仿宋" w:eastAsia="仿宋" w:hAnsi="仿宋"/>
          <w:b w:val="0"/>
          <w:kern w:val="0"/>
          <w:sz w:val="28"/>
          <w:szCs w:val="28"/>
        </w:rPr>
      </w:pPr>
      <w:r w:rsidRPr="00253C50">
        <w:rPr>
          <w:rFonts w:ascii="仿宋" w:eastAsia="仿宋" w:hAnsi="仿宋" w:hint="eastAsia"/>
          <w:b w:val="0"/>
          <w:kern w:val="0"/>
          <w:sz w:val="28"/>
          <w:szCs w:val="28"/>
        </w:rPr>
        <w:t>招标公告</w:t>
      </w:r>
      <w:r w:rsidRPr="00253C50">
        <w:rPr>
          <w:rFonts w:ascii="仿宋" w:eastAsia="仿宋" w:hAnsi="仿宋" w:hint="eastAsia"/>
          <w:b w:val="0"/>
          <w:kern w:val="0"/>
          <w:sz w:val="28"/>
          <w:szCs w:val="28"/>
        </w:rPr>
        <w:tab/>
      </w:r>
      <w:r w:rsidR="00E51138" w:rsidRPr="00253C50">
        <w:rPr>
          <w:rFonts w:ascii="仿宋" w:eastAsia="仿宋" w:hAnsi="仿宋" w:hint="eastAsia"/>
          <w:b w:val="0"/>
          <w:kern w:val="0"/>
          <w:sz w:val="28"/>
          <w:szCs w:val="28"/>
        </w:rPr>
        <w:t>.................................................</w:t>
      </w:r>
      <w:r w:rsidRPr="00253C50">
        <w:rPr>
          <w:rFonts w:ascii="仿宋" w:eastAsia="仿宋" w:hAnsi="仿宋" w:hint="eastAsia"/>
          <w:b w:val="0"/>
          <w:kern w:val="0"/>
          <w:sz w:val="28"/>
          <w:szCs w:val="28"/>
        </w:rPr>
        <w:t>3</w:t>
      </w:r>
    </w:p>
    <w:bookmarkStart w:id="0" w:name="OLE_LINK1"/>
    <w:bookmarkStart w:id="1" w:name="OLE_LINK4"/>
    <w:bookmarkStart w:id="2" w:name="OLE_LINK5"/>
    <w:bookmarkStart w:id="3" w:name="OLE_LINK3"/>
    <w:bookmarkStart w:id="4" w:name="OLE_LINK6"/>
    <w:p w:rsidR="00253C50" w:rsidRPr="00253C50" w:rsidRDefault="00E51138">
      <w:pPr>
        <w:pStyle w:val="10"/>
        <w:tabs>
          <w:tab w:val="right" w:leader="dot" w:pos="8494"/>
        </w:tabs>
        <w:rPr>
          <w:rFonts w:ascii="仿宋" w:eastAsia="仿宋" w:hAnsi="仿宋" w:cstheme="minorBidi"/>
          <w:b w:val="0"/>
          <w:bCs w:val="0"/>
          <w:caps w:val="0"/>
          <w:noProof/>
          <w:sz w:val="28"/>
          <w:szCs w:val="28"/>
        </w:rPr>
      </w:pPr>
      <w:r w:rsidRPr="00253C50">
        <w:rPr>
          <w:rStyle w:val="ae"/>
          <w:rFonts w:ascii="仿宋" w:eastAsia="仿宋" w:hAnsi="仿宋"/>
          <w:b w:val="0"/>
          <w:noProof/>
          <w:sz w:val="28"/>
          <w:szCs w:val="28"/>
        </w:rPr>
        <w:fldChar w:fldCharType="begin"/>
      </w:r>
      <w:r w:rsidRPr="00253C50">
        <w:rPr>
          <w:rStyle w:val="ae"/>
          <w:rFonts w:ascii="仿宋" w:eastAsia="仿宋" w:hAnsi="仿宋"/>
          <w:b w:val="0"/>
          <w:noProof/>
          <w:sz w:val="28"/>
          <w:szCs w:val="28"/>
        </w:rPr>
        <w:instrText xml:space="preserve"> </w:instrText>
      </w:r>
      <w:r w:rsidRPr="00253C50">
        <w:rPr>
          <w:rStyle w:val="ae"/>
          <w:rFonts w:ascii="仿宋" w:eastAsia="仿宋" w:hAnsi="仿宋" w:hint="eastAsia"/>
          <w:b w:val="0"/>
          <w:noProof/>
          <w:sz w:val="28"/>
          <w:szCs w:val="28"/>
        </w:rPr>
        <w:instrText>TOC \o "1-3" \h \z \u</w:instrText>
      </w:r>
      <w:r w:rsidRPr="00253C50">
        <w:rPr>
          <w:rStyle w:val="ae"/>
          <w:rFonts w:ascii="仿宋" w:eastAsia="仿宋" w:hAnsi="仿宋"/>
          <w:b w:val="0"/>
          <w:noProof/>
          <w:sz w:val="28"/>
          <w:szCs w:val="28"/>
        </w:rPr>
        <w:instrText xml:space="preserve"> </w:instrText>
      </w:r>
      <w:r w:rsidRPr="00253C50">
        <w:rPr>
          <w:rStyle w:val="ae"/>
          <w:rFonts w:ascii="仿宋" w:eastAsia="仿宋" w:hAnsi="仿宋"/>
          <w:b w:val="0"/>
          <w:noProof/>
          <w:sz w:val="28"/>
          <w:szCs w:val="28"/>
        </w:rPr>
        <w:fldChar w:fldCharType="separate"/>
      </w:r>
      <w:hyperlink w:anchor="_Toc36641136" w:history="1">
        <w:r w:rsidR="00253C50" w:rsidRPr="00253C50">
          <w:rPr>
            <w:rStyle w:val="ae"/>
            <w:rFonts w:ascii="仿宋" w:eastAsia="仿宋" w:hAnsi="仿宋" w:hint="eastAsia"/>
            <w:b w:val="0"/>
            <w:noProof/>
            <w:sz w:val="28"/>
            <w:szCs w:val="28"/>
          </w:rPr>
          <w:t>第一章</w:t>
        </w:r>
        <w:r w:rsidR="00253C50" w:rsidRPr="00253C50">
          <w:rPr>
            <w:rStyle w:val="ae"/>
            <w:rFonts w:ascii="仿宋" w:eastAsia="仿宋" w:hAnsi="仿宋"/>
            <w:b w:val="0"/>
            <w:noProof/>
            <w:sz w:val="28"/>
            <w:szCs w:val="28"/>
          </w:rPr>
          <w:t xml:space="preserve">  </w:t>
        </w:r>
        <w:r w:rsidR="00253C50" w:rsidRPr="00253C50">
          <w:rPr>
            <w:rStyle w:val="ae"/>
            <w:rFonts w:ascii="仿宋" w:eastAsia="仿宋" w:hAnsi="仿宋" w:hint="eastAsia"/>
            <w:b w:val="0"/>
            <w:noProof/>
            <w:sz w:val="28"/>
            <w:szCs w:val="28"/>
          </w:rPr>
          <w:t>投标人须知</w:t>
        </w:r>
        <w:r w:rsidR="00253C50" w:rsidRPr="00253C50">
          <w:rPr>
            <w:rFonts w:ascii="仿宋" w:eastAsia="仿宋" w:hAnsi="仿宋"/>
            <w:b w:val="0"/>
            <w:noProof/>
            <w:webHidden/>
            <w:sz w:val="28"/>
            <w:szCs w:val="28"/>
          </w:rPr>
          <w:tab/>
        </w:r>
        <w:r w:rsidR="00253C50" w:rsidRPr="00253C50">
          <w:rPr>
            <w:rFonts w:ascii="仿宋" w:eastAsia="仿宋" w:hAnsi="仿宋"/>
            <w:b w:val="0"/>
            <w:noProof/>
            <w:webHidden/>
            <w:sz w:val="28"/>
            <w:szCs w:val="28"/>
          </w:rPr>
          <w:fldChar w:fldCharType="begin"/>
        </w:r>
        <w:r w:rsidR="00253C50" w:rsidRPr="00253C50">
          <w:rPr>
            <w:rFonts w:ascii="仿宋" w:eastAsia="仿宋" w:hAnsi="仿宋"/>
            <w:b w:val="0"/>
            <w:noProof/>
            <w:webHidden/>
            <w:sz w:val="28"/>
            <w:szCs w:val="28"/>
          </w:rPr>
          <w:instrText xml:space="preserve"> PAGEREF _Toc36641136 \h </w:instrText>
        </w:r>
        <w:r w:rsidR="00253C50" w:rsidRPr="00253C50">
          <w:rPr>
            <w:rFonts w:ascii="仿宋" w:eastAsia="仿宋" w:hAnsi="仿宋"/>
            <w:b w:val="0"/>
            <w:noProof/>
            <w:webHidden/>
            <w:sz w:val="28"/>
            <w:szCs w:val="28"/>
          </w:rPr>
        </w:r>
        <w:r w:rsidR="00253C50" w:rsidRPr="00253C50">
          <w:rPr>
            <w:rFonts w:ascii="仿宋" w:eastAsia="仿宋" w:hAnsi="仿宋"/>
            <w:b w:val="0"/>
            <w:noProof/>
            <w:webHidden/>
            <w:sz w:val="28"/>
            <w:szCs w:val="28"/>
          </w:rPr>
          <w:fldChar w:fldCharType="separate"/>
        </w:r>
        <w:r w:rsidR="00465AF2">
          <w:rPr>
            <w:rFonts w:ascii="仿宋" w:eastAsia="仿宋" w:hAnsi="仿宋"/>
            <w:b w:val="0"/>
            <w:noProof/>
            <w:webHidden/>
            <w:sz w:val="28"/>
            <w:szCs w:val="28"/>
          </w:rPr>
          <w:t>6</w:t>
        </w:r>
        <w:r w:rsidR="00253C50" w:rsidRPr="00253C50">
          <w:rPr>
            <w:rFonts w:ascii="仿宋" w:eastAsia="仿宋" w:hAnsi="仿宋"/>
            <w:b w:val="0"/>
            <w:noProof/>
            <w:webHidden/>
            <w:sz w:val="28"/>
            <w:szCs w:val="28"/>
          </w:rPr>
          <w:fldChar w:fldCharType="end"/>
        </w:r>
      </w:hyperlink>
    </w:p>
    <w:p w:rsidR="00253C50" w:rsidRPr="00253C50" w:rsidRDefault="009810B9">
      <w:pPr>
        <w:pStyle w:val="21"/>
        <w:tabs>
          <w:tab w:val="right" w:leader="dot" w:pos="8494"/>
        </w:tabs>
        <w:rPr>
          <w:rFonts w:ascii="仿宋" w:eastAsia="仿宋" w:hAnsi="仿宋" w:cstheme="minorBidi"/>
          <w:smallCaps w:val="0"/>
          <w:noProof/>
          <w:sz w:val="28"/>
          <w:szCs w:val="28"/>
        </w:rPr>
      </w:pPr>
      <w:hyperlink w:anchor="_Toc36641137" w:history="1">
        <w:r w:rsidR="00253C50" w:rsidRPr="00253C50">
          <w:rPr>
            <w:rStyle w:val="ae"/>
            <w:rFonts w:ascii="仿宋" w:eastAsia="仿宋" w:hAnsi="仿宋" w:hint="eastAsia"/>
            <w:noProof/>
            <w:sz w:val="28"/>
            <w:szCs w:val="28"/>
          </w:rPr>
          <w:t>前</w:t>
        </w:r>
        <w:r w:rsidR="00253C50" w:rsidRPr="00253C50">
          <w:rPr>
            <w:rStyle w:val="ae"/>
            <w:rFonts w:ascii="仿宋" w:eastAsia="仿宋" w:hAnsi="仿宋"/>
            <w:noProof/>
            <w:sz w:val="28"/>
            <w:szCs w:val="28"/>
          </w:rPr>
          <w:t xml:space="preserve">   </w:t>
        </w:r>
        <w:r w:rsidR="00253C50" w:rsidRPr="00253C50">
          <w:rPr>
            <w:rStyle w:val="ae"/>
            <w:rFonts w:ascii="仿宋" w:eastAsia="仿宋" w:hAnsi="仿宋" w:hint="eastAsia"/>
            <w:noProof/>
            <w:sz w:val="28"/>
            <w:szCs w:val="28"/>
          </w:rPr>
          <w:t>附</w:t>
        </w:r>
        <w:r w:rsidR="00253C50" w:rsidRPr="00253C50">
          <w:rPr>
            <w:rStyle w:val="ae"/>
            <w:rFonts w:ascii="仿宋" w:eastAsia="仿宋" w:hAnsi="仿宋"/>
            <w:noProof/>
            <w:sz w:val="28"/>
            <w:szCs w:val="28"/>
          </w:rPr>
          <w:t xml:space="preserve">  </w:t>
        </w:r>
        <w:r w:rsidR="00253C50" w:rsidRPr="00253C50">
          <w:rPr>
            <w:rStyle w:val="ae"/>
            <w:rFonts w:ascii="仿宋" w:eastAsia="仿宋" w:hAnsi="仿宋" w:hint="eastAsia"/>
            <w:noProof/>
            <w:sz w:val="28"/>
            <w:szCs w:val="28"/>
          </w:rPr>
          <w:t>表</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_Toc36641137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465AF2">
          <w:rPr>
            <w:rFonts w:ascii="仿宋" w:eastAsia="仿宋" w:hAnsi="仿宋"/>
            <w:noProof/>
            <w:webHidden/>
            <w:sz w:val="28"/>
            <w:szCs w:val="28"/>
          </w:rPr>
          <w:t>6</w:t>
        </w:r>
        <w:r w:rsidR="00253C50" w:rsidRPr="00253C50">
          <w:rPr>
            <w:rFonts w:ascii="仿宋" w:eastAsia="仿宋" w:hAnsi="仿宋"/>
            <w:noProof/>
            <w:webHidden/>
            <w:sz w:val="28"/>
            <w:szCs w:val="28"/>
          </w:rPr>
          <w:fldChar w:fldCharType="end"/>
        </w:r>
      </w:hyperlink>
    </w:p>
    <w:p w:rsidR="00253C50" w:rsidRPr="00253C50" w:rsidRDefault="009810B9">
      <w:pPr>
        <w:pStyle w:val="21"/>
        <w:tabs>
          <w:tab w:val="right" w:leader="dot" w:pos="8494"/>
        </w:tabs>
        <w:rPr>
          <w:rFonts w:ascii="仿宋" w:eastAsia="仿宋" w:hAnsi="仿宋" w:cstheme="minorBidi"/>
          <w:smallCaps w:val="0"/>
          <w:noProof/>
          <w:sz w:val="28"/>
          <w:szCs w:val="28"/>
        </w:rPr>
      </w:pPr>
      <w:hyperlink w:anchor="_Toc36641138" w:history="1">
        <w:r w:rsidR="00253C50" w:rsidRPr="00253C50">
          <w:rPr>
            <w:rStyle w:val="ae"/>
            <w:rFonts w:ascii="仿宋" w:eastAsia="仿宋" w:hAnsi="仿宋" w:hint="eastAsia"/>
            <w:noProof/>
            <w:sz w:val="28"/>
            <w:szCs w:val="28"/>
          </w:rPr>
          <w:t>一、总</w:t>
        </w:r>
        <w:r w:rsidR="00253C50" w:rsidRPr="00253C50">
          <w:rPr>
            <w:rStyle w:val="ae"/>
            <w:rFonts w:ascii="仿宋" w:eastAsia="仿宋" w:hAnsi="仿宋"/>
            <w:noProof/>
            <w:sz w:val="28"/>
            <w:szCs w:val="28"/>
          </w:rPr>
          <w:t xml:space="preserve">  </w:t>
        </w:r>
        <w:r w:rsidR="00253C50" w:rsidRPr="00253C50">
          <w:rPr>
            <w:rStyle w:val="ae"/>
            <w:rFonts w:ascii="仿宋" w:eastAsia="仿宋" w:hAnsi="仿宋" w:hint="eastAsia"/>
            <w:noProof/>
            <w:sz w:val="28"/>
            <w:szCs w:val="28"/>
          </w:rPr>
          <w:t>则</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_Toc36641138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465AF2">
          <w:rPr>
            <w:rFonts w:ascii="仿宋" w:eastAsia="仿宋" w:hAnsi="仿宋"/>
            <w:noProof/>
            <w:webHidden/>
            <w:sz w:val="28"/>
            <w:szCs w:val="28"/>
          </w:rPr>
          <w:t>7</w:t>
        </w:r>
        <w:r w:rsidR="00253C50" w:rsidRPr="00253C50">
          <w:rPr>
            <w:rFonts w:ascii="仿宋" w:eastAsia="仿宋" w:hAnsi="仿宋"/>
            <w:noProof/>
            <w:webHidden/>
            <w:sz w:val="28"/>
            <w:szCs w:val="28"/>
          </w:rPr>
          <w:fldChar w:fldCharType="end"/>
        </w:r>
      </w:hyperlink>
    </w:p>
    <w:p w:rsidR="00253C50" w:rsidRPr="00253C50" w:rsidRDefault="009810B9">
      <w:pPr>
        <w:pStyle w:val="21"/>
        <w:tabs>
          <w:tab w:val="right" w:leader="dot" w:pos="8494"/>
        </w:tabs>
        <w:rPr>
          <w:rFonts w:ascii="仿宋" w:eastAsia="仿宋" w:hAnsi="仿宋" w:cstheme="minorBidi"/>
          <w:smallCaps w:val="0"/>
          <w:noProof/>
          <w:sz w:val="28"/>
          <w:szCs w:val="28"/>
        </w:rPr>
      </w:pPr>
      <w:hyperlink w:anchor="_Toc36641139" w:history="1">
        <w:r w:rsidR="00253C50" w:rsidRPr="00253C50">
          <w:rPr>
            <w:rStyle w:val="ae"/>
            <w:rFonts w:ascii="仿宋" w:eastAsia="仿宋" w:hAnsi="仿宋" w:hint="eastAsia"/>
            <w:noProof/>
            <w:sz w:val="28"/>
            <w:szCs w:val="28"/>
          </w:rPr>
          <w:t>二、招标文件的说明</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_Toc36641139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465AF2">
          <w:rPr>
            <w:rFonts w:ascii="仿宋" w:eastAsia="仿宋" w:hAnsi="仿宋"/>
            <w:noProof/>
            <w:webHidden/>
            <w:sz w:val="28"/>
            <w:szCs w:val="28"/>
          </w:rPr>
          <w:t>7</w:t>
        </w:r>
        <w:r w:rsidR="00253C50" w:rsidRPr="00253C50">
          <w:rPr>
            <w:rFonts w:ascii="仿宋" w:eastAsia="仿宋" w:hAnsi="仿宋"/>
            <w:noProof/>
            <w:webHidden/>
            <w:sz w:val="28"/>
            <w:szCs w:val="28"/>
          </w:rPr>
          <w:fldChar w:fldCharType="end"/>
        </w:r>
      </w:hyperlink>
    </w:p>
    <w:p w:rsidR="00253C50" w:rsidRPr="00253C50" w:rsidRDefault="009810B9">
      <w:pPr>
        <w:pStyle w:val="21"/>
        <w:tabs>
          <w:tab w:val="right" w:leader="dot" w:pos="8494"/>
        </w:tabs>
        <w:rPr>
          <w:rFonts w:ascii="仿宋" w:eastAsia="仿宋" w:hAnsi="仿宋" w:cstheme="minorBidi"/>
          <w:smallCaps w:val="0"/>
          <w:noProof/>
          <w:sz w:val="28"/>
          <w:szCs w:val="28"/>
        </w:rPr>
      </w:pPr>
      <w:hyperlink w:anchor="_Toc36641140" w:history="1">
        <w:r w:rsidR="00253C50" w:rsidRPr="00253C50">
          <w:rPr>
            <w:rStyle w:val="ae"/>
            <w:rFonts w:ascii="仿宋" w:eastAsia="仿宋" w:hAnsi="仿宋" w:hint="eastAsia"/>
            <w:noProof/>
            <w:sz w:val="28"/>
            <w:szCs w:val="28"/>
          </w:rPr>
          <w:t>三、投标文件的编制</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_Toc36641140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465AF2">
          <w:rPr>
            <w:rFonts w:ascii="仿宋" w:eastAsia="仿宋" w:hAnsi="仿宋"/>
            <w:noProof/>
            <w:webHidden/>
            <w:sz w:val="28"/>
            <w:szCs w:val="28"/>
          </w:rPr>
          <w:t>9</w:t>
        </w:r>
        <w:r w:rsidR="00253C50" w:rsidRPr="00253C50">
          <w:rPr>
            <w:rFonts w:ascii="仿宋" w:eastAsia="仿宋" w:hAnsi="仿宋"/>
            <w:noProof/>
            <w:webHidden/>
            <w:sz w:val="28"/>
            <w:szCs w:val="28"/>
          </w:rPr>
          <w:fldChar w:fldCharType="end"/>
        </w:r>
      </w:hyperlink>
    </w:p>
    <w:p w:rsidR="00253C50" w:rsidRPr="00253C50" w:rsidRDefault="009810B9">
      <w:pPr>
        <w:pStyle w:val="21"/>
        <w:tabs>
          <w:tab w:val="right" w:leader="dot" w:pos="8494"/>
        </w:tabs>
        <w:rPr>
          <w:rFonts w:ascii="仿宋" w:eastAsia="仿宋" w:hAnsi="仿宋" w:cstheme="minorBidi"/>
          <w:smallCaps w:val="0"/>
          <w:noProof/>
          <w:sz w:val="28"/>
          <w:szCs w:val="28"/>
        </w:rPr>
      </w:pPr>
      <w:hyperlink w:anchor="_Toc36641141" w:history="1">
        <w:r w:rsidR="00253C50" w:rsidRPr="00253C50">
          <w:rPr>
            <w:rStyle w:val="ae"/>
            <w:rFonts w:ascii="仿宋" w:eastAsia="仿宋" w:hAnsi="仿宋" w:hint="eastAsia"/>
            <w:noProof/>
            <w:sz w:val="28"/>
            <w:szCs w:val="28"/>
          </w:rPr>
          <w:t>四、投标文件的提交</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_Toc36641141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465AF2">
          <w:rPr>
            <w:rFonts w:ascii="仿宋" w:eastAsia="仿宋" w:hAnsi="仿宋"/>
            <w:noProof/>
            <w:webHidden/>
            <w:sz w:val="28"/>
            <w:szCs w:val="28"/>
          </w:rPr>
          <w:t>13</w:t>
        </w:r>
        <w:r w:rsidR="00253C50" w:rsidRPr="00253C50">
          <w:rPr>
            <w:rFonts w:ascii="仿宋" w:eastAsia="仿宋" w:hAnsi="仿宋"/>
            <w:noProof/>
            <w:webHidden/>
            <w:sz w:val="28"/>
            <w:szCs w:val="28"/>
          </w:rPr>
          <w:fldChar w:fldCharType="end"/>
        </w:r>
      </w:hyperlink>
    </w:p>
    <w:p w:rsidR="00253C50" w:rsidRPr="00253C50" w:rsidRDefault="009810B9">
      <w:pPr>
        <w:pStyle w:val="21"/>
        <w:tabs>
          <w:tab w:val="right" w:leader="dot" w:pos="8494"/>
        </w:tabs>
        <w:rPr>
          <w:rFonts w:ascii="仿宋" w:eastAsia="仿宋" w:hAnsi="仿宋" w:cstheme="minorBidi"/>
          <w:smallCaps w:val="0"/>
          <w:noProof/>
          <w:sz w:val="28"/>
          <w:szCs w:val="28"/>
        </w:rPr>
      </w:pPr>
      <w:hyperlink w:anchor="_Toc36641142" w:history="1">
        <w:r w:rsidR="00253C50" w:rsidRPr="00253C50">
          <w:rPr>
            <w:rStyle w:val="ae"/>
            <w:rFonts w:ascii="仿宋" w:eastAsia="仿宋" w:hAnsi="仿宋" w:hint="eastAsia"/>
            <w:noProof/>
            <w:sz w:val="28"/>
            <w:szCs w:val="28"/>
          </w:rPr>
          <w:t>五、开标程序</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_Toc36641142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465AF2">
          <w:rPr>
            <w:rFonts w:ascii="仿宋" w:eastAsia="仿宋" w:hAnsi="仿宋"/>
            <w:noProof/>
            <w:webHidden/>
            <w:sz w:val="28"/>
            <w:szCs w:val="28"/>
          </w:rPr>
          <w:t>13</w:t>
        </w:r>
        <w:r w:rsidR="00253C50" w:rsidRPr="00253C50">
          <w:rPr>
            <w:rFonts w:ascii="仿宋" w:eastAsia="仿宋" w:hAnsi="仿宋"/>
            <w:noProof/>
            <w:webHidden/>
            <w:sz w:val="28"/>
            <w:szCs w:val="28"/>
          </w:rPr>
          <w:fldChar w:fldCharType="end"/>
        </w:r>
      </w:hyperlink>
    </w:p>
    <w:p w:rsidR="00253C50" w:rsidRPr="00253C50" w:rsidRDefault="009810B9">
      <w:pPr>
        <w:pStyle w:val="21"/>
        <w:tabs>
          <w:tab w:val="right" w:leader="dot" w:pos="8494"/>
        </w:tabs>
        <w:rPr>
          <w:rFonts w:ascii="仿宋" w:eastAsia="仿宋" w:hAnsi="仿宋" w:cstheme="minorBidi"/>
          <w:smallCaps w:val="0"/>
          <w:noProof/>
          <w:sz w:val="28"/>
          <w:szCs w:val="28"/>
        </w:rPr>
      </w:pPr>
      <w:hyperlink w:anchor="_Toc36641143" w:history="1">
        <w:r w:rsidR="00253C50" w:rsidRPr="00253C50">
          <w:rPr>
            <w:rStyle w:val="ae"/>
            <w:rFonts w:ascii="仿宋" w:eastAsia="仿宋" w:hAnsi="仿宋" w:hint="eastAsia"/>
            <w:noProof/>
            <w:snapToGrid w:val="0"/>
            <w:sz w:val="28"/>
            <w:szCs w:val="28"/>
          </w:rPr>
          <w:t>六、评标</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_Toc36641143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465AF2">
          <w:rPr>
            <w:rFonts w:ascii="仿宋" w:eastAsia="仿宋" w:hAnsi="仿宋"/>
            <w:noProof/>
            <w:webHidden/>
            <w:sz w:val="28"/>
            <w:szCs w:val="28"/>
          </w:rPr>
          <w:t>14</w:t>
        </w:r>
        <w:r w:rsidR="00253C50" w:rsidRPr="00253C50">
          <w:rPr>
            <w:rFonts w:ascii="仿宋" w:eastAsia="仿宋" w:hAnsi="仿宋"/>
            <w:noProof/>
            <w:webHidden/>
            <w:sz w:val="28"/>
            <w:szCs w:val="28"/>
          </w:rPr>
          <w:fldChar w:fldCharType="end"/>
        </w:r>
      </w:hyperlink>
    </w:p>
    <w:p w:rsidR="00253C50" w:rsidRPr="00253C50" w:rsidRDefault="009810B9">
      <w:pPr>
        <w:pStyle w:val="21"/>
        <w:tabs>
          <w:tab w:val="right" w:leader="dot" w:pos="8494"/>
        </w:tabs>
        <w:rPr>
          <w:rFonts w:ascii="仿宋" w:eastAsia="仿宋" w:hAnsi="仿宋" w:cstheme="minorBidi"/>
          <w:smallCaps w:val="0"/>
          <w:noProof/>
          <w:sz w:val="28"/>
          <w:szCs w:val="28"/>
        </w:rPr>
      </w:pPr>
      <w:hyperlink w:anchor="_Toc36641144" w:history="1">
        <w:r w:rsidR="00253C50" w:rsidRPr="00253C50">
          <w:rPr>
            <w:rStyle w:val="ae"/>
            <w:rFonts w:ascii="仿宋" w:eastAsia="仿宋" w:hAnsi="仿宋" w:hint="eastAsia"/>
            <w:noProof/>
            <w:sz w:val="28"/>
            <w:szCs w:val="28"/>
          </w:rPr>
          <w:t>七、投标无效的情形</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_Toc36641144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465AF2">
          <w:rPr>
            <w:rFonts w:ascii="仿宋" w:eastAsia="仿宋" w:hAnsi="仿宋"/>
            <w:noProof/>
            <w:webHidden/>
            <w:sz w:val="28"/>
            <w:szCs w:val="28"/>
          </w:rPr>
          <w:t>16</w:t>
        </w:r>
        <w:r w:rsidR="00253C50" w:rsidRPr="00253C50">
          <w:rPr>
            <w:rFonts w:ascii="仿宋" w:eastAsia="仿宋" w:hAnsi="仿宋"/>
            <w:noProof/>
            <w:webHidden/>
            <w:sz w:val="28"/>
            <w:szCs w:val="28"/>
          </w:rPr>
          <w:fldChar w:fldCharType="end"/>
        </w:r>
      </w:hyperlink>
    </w:p>
    <w:p w:rsidR="00253C50" w:rsidRPr="00253C50" w:rsidRDefault="009810B9">
      <w:pPr>
        <w:pStyle w:val="21"/>
        <w:tabs>
          <w:tab w:val="right" w:leader="dot" w:pos="8494"/>
        </w:tabs>
        <w:rPr>
          <w:rFonts w:ascii="仿宋" w:eastAsia="仿宋" w:hAnsi="仿宋" w:cstheme="minorBidi"/>
          <w:smallCaps w:val="0"/>
          <w:noProof/>
          <w:sz w:val="28"/>
          <w:szCs w:val="28"/>
        </w:rPr>
      </w:pPr>
      <w:hyperlink w:anchor="_Toc36641145" w:history="1">
        <w:r w:rsidR="00253C50" w:rsidRPr="00253C50">
          <w:rPr>
            <w:rStyle w:val="ae"/>
            <w:rFonts w:ascii="仿宋" w:eastAsia="仿宋" w:hAnsi="仿宋" w:hint="eastAsia"/>
            <w:noProof/>
            <w:sz w:val="28"/>
            <w:szCs w:val="28"/>
          </w:rPr>
          <w:t>八、合同的授予</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_Toc36641145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465AF2">
          <w:rPr>
            <w:rFonts w:ascii="仿宋" w:eastAsia="仿宋" w:hAnsi="仿宋"/>
            <w:noProof/>
            <w:webHidden/>
            <w:sz w:val="28"/>
            <w:szCs w:val="28"/>
          </w:rPr>
          <w:t>18</w:t>
        </w:r>
        <w:r w:rsidR="00253C50" w:rsidRPr="00253C50">
          <w:rPr>
            <w:rFonts w:ascii="仿宋" w:eastAsia="仿宋" w:hAnsi="仿宋"/>
            <w:noProof/>
            <w:webHidden/>
            <w:sz w:val="28"/>
            <w:szCs w:val="28"/>
          </w:rPr>
          <w:fldChar w:fldCharType="end"/>
        </w:r>
      </w:hyperlink>
    </w:p>
    <w:p w:rsidR="00253C50" w:rsidRPr="00253C50" w:rsidRDefault="009810B9">
      <w:pPr>
        <w:pStyle w:val="21"/>
        <w:tabs>
          <w:tab w:val="right" w:leader="dot" w:pos="8494"/>
        </w:tabs>
        <w:rPr>
          <w:rFonts w:ascii="仿宋" w:eastAsia="仿宋" w:hAnsi="仿宋" w:cstheme="minorBidi"/>
          <w:smallCaps w:val="0"/>
          <w:noProof/>
          <w:sz w:val="28"/>
          <w:szCs w:val="28"/>
        </w:rPr>
      </w:pPr>
      <w:hyperlink w:anchor="_Toc36641146" w:history="1">
        <w:r w:rsidR="00253C50" w:rsidRPr="00253C50">
          <w:rPr>
            <w:rStyle w:val="ae"/>
            <w:rFonts w:ascii="仿宋" w:eastAsia="仿宋" w:hAnsi="仿宋" w:hint="eastAsia"/>
            <w:noProof/>
            <w:sz w:val="28"/>
            <w:szCs w:val="28"/>
          </w:rPr>
          <w:t>九、质疑</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_Toc36641146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465AF2">
          <w:rPr>
            <w:rFonts w:ascii="仿宋" w:eastAsia="仿宋" w:hAnsi="仿宋"/>
            <w:noProof/>
            <w:webHidden/>
            <w:sz w:val="28"/>
            <w:szCs w:val="28"/>
          </w:rPr>
          <w:t>19</w:t>
        </w:r>
        <w:r w:rsidR="00253C50" w:rsidRPr="00253C50">
          <w:rPr>
            <w:rFonts w:ascii="仿宋" w:eastAsia="仿宋" w:hAnsi="仿宋"/>
            <w:noProof/>
            <w:webHidden/>
            <w:sz w:val="28"/>
            <w:szCs w:val="28"/>
          </w:rPr>
          <w:fldChar w:fldCharType="end"/>
        </w:r>
      </w:hyperlink>
    </w:p>
    <w:p w:rsidR="00253C50" w:rsidRPr="00253C50" w:rsidRDefault="009810B9">
      <w:pPr>
        <w:pStyle w:val="10"/>
        <w:tabs>
          <w:tab w:val="right" w:leader="dot" w:pos="8494"/>
        </w:tabs>
        <w:rPr>
          <w:rFonts w:ascii="仿宋" w:eastAsia="仿宋" w:hAnsi="仿宋" w:cstheme="minorBidi"/>
          <w:b w:val="0"/>
          <w:bCs w:val="0"/>
          <w:caps w:val="0"/>
          <w:noProof/>
          <w:sz w:val="28"/>
          <w:szCs w:val="28"/>
        </w:rPr>
      </w:pPr>
      <w:hyperlink w:anchor="_Toc36641147" w:history="1">
        <w:r w:rsidR="00253C50" w:rsidRPr="00253C50">
          <w:rPr>
            <w:rStyle w:val="ae"/>
            <w:rFonts w:ascii="仿宋" w:eastAsia="仿宋" w:hAnsi="仿宋" w:hint="eastAsia"/>
            <w:b w:val="0"/>
            <w:noProof/>
            <w:sz w:val="28"/>
            <w:szCs w:val="28"/>
          </w:rPr>
          <w:t>第二章</w:t>
        </w:r>
        <w:r w:rsidR="00253C50" w:rsidRPr="00253C50">
          <w:rPr>
            <w:rStyle w:val="ae"/>
            <w:rFonts w:ascii="仿宋" w:eastAsia="仿宋" w:hAnsi="仿宋"/>
            <w:b w:val="0"/>
            <w:noProof/>
            <w:sz w:val="28"/>
            <w:szCs w:val="28"/>
          </w:rPr>
          <w:t xml:space="preserve">  </w:t>
        </w:r>
        <w:r w:rsidR="00253C50" w:rsidRPr="00253C50">
          <w:rPr>
            <w:rStyle w:val="ae"/>
            <w:rFonts w:ascii="仿宋" w:eastAsia="仿宋" w:hAnsi="仿宋" w:hint="eastAsia"/>
            <w:b w:val="0"/>
            <w:noProof/>
            <w:sz w:val="28"/>
            <w:szCs w:val="28"/>
          </w:rPr>
          <w:t>招标需求</w:t>
        </w:r>
        <w:r w:rsidR="00253C50" w:rsidRPr="00253C50">
          <w:rPr>
            <w:rFonts w:ascii="仿宋" w:eastAsia="仿宋" w:hAnsi="仿宋"/>
            <w:b w:val="0"/>
            <w:noProof/>
            <w:webHidden/>
            <w:sz w:val="28"/>
            <w:szCs w:val="28"/>
          </w:rPr>
          <w:tab/>
        </w:r>
        <w:r w:rsidR="00253C50" w:rsidRPr="00253C50">
          <w:rPr>
            <w:rFonts w:ascii="仿宋" w:eastAsia="仿宋" w:hAnsi="仿宋"/>
            <w:b w:val="0"/>
            <w:noProof/>
            <w:webHidden/>
            <w:sz w:val="28"/>
            <w:szCs w:val="28"/>
          </w:rPr>
          <w:fldChar w:fldCharType="begin"/>
        </w:r>
        <w:r w:rsidR="00253C50" w:rsidRPr="00253C50">
          <w:rPr>
            <w:rFonts w:ascii="仿宋" w:eastAsia="仿宋" w:hAnsi="仿宋"/>
            <w:b w:val="0"/>
            <w:noProof/>
            <w:webHidden/>
            <w:sz w:val="28"/>
            <w:szCs w:val="28"/>
          </w:rPr>
          <w:instrText xml:space="preserve"> PAGEREF _Toc36641147 \h </w:instrText>
        </w:r>
        <w:r w:rsidR="00253C50" w:rsidRPr="00253C50">
          <w:rPr>
            <w:rFonts w:ascii="仿宋" w:eastAsia="仿宋" w:hAnsi="仿宋"/>
            <w:b w:val="0"/>
            <w:noProof/>
            <w:webHidden/>
            <w:sz w:val="28"/>
            <w:szCs w:val="28"/>
          </w:rPr>
        </w:r>
        <w:r w:rsidR="00253C50" w:rsidRPr="00253C50">
          <w:rPr>
            <w:rFonts w:ascii="仿宋" w:eastAsia="仿宋" w:hAnsi="仿宋"/>
            <w:b w:val="0"/>
            <w:noProof/>
            <w:webHidden/>
            <w:sz w:val="28"/>
            <w:szCs w:val="28"/>
          </w:rPr>
          <w:fldChar w:fldCharType="separate"/>
        </w:r>
        <w:r w:rsidR="00465AF2">
          <w:rPr>
            <w:rFonts w:ascii="仿宋" w:eastAsia="仿宋" w:hAnsi="仿宋"/>
            <w:b w:val="0"/>
            <w:noProof/>
            <w:webHidden/>
            <w:sz w:val="28"/>
            <w:szCs w:val="28"/>
          </w:rPr>
          <w:t>21</w:t>
        </w:r>
        <w:r w:rsidR="00253C50" w:rsidRPr="00253C50">
          <w:rPr>
            <w:rFonts w:ascii="仿宋" w:eastAsia="仿宋" w:hAnsi="仿宋"/>
            <w:b w:val="0"/>
            <w:noProof/>
            <w:webHidden/>
            <w:sz w:val="28"/>
            <w:szCs w:val="28"/>
          </w:rPr>
          <w:fldChar w:fldCharType="end"/>
        </w:r>
      </w:hyperlink>
    </w:p>
    <w:p w:rsidR="00253C50" w:rsidRPr="00253C50" w:rsidRDefault="009810B9">
      <w:pPr>
        <w:pStyle w:val="10"/>
        <w:tabs>
          <w:tab w:val="right" w:leader="dot" w:pos="8494"/>
        </w:tabs>
        <w:rPr>
          <w:rFonts w:ascii="仿宋" w:eastAsia="仿宋" w:hAnsi="仿宋" w:cstheme="minorBidi"/>
          <w:b w:val="0"/>
          <w:bCs w:val="0"/>
          <w:caps w:val="0"/>
          <w:noProof/>
          <w:sz w:val="28"/>
          <w:szCs w:val="28"/>
        </w:rPr>
      </w:pPr>
      <w:hyperlink w:anchor="_Toc36641148" w:history="1">
        <w:r w:rsidR="00253C50" w:rsidRPr="00253C50">
          <w:rPr>
            <w:rStyle w:val="ae"/>
            <w:rFonts w:ascii="仿宋" w:eastAsia="仿宋" w:hAnsi="仿宋" w:hint="eastAsia"/>
            <w:b w:val="0"/>
            <w:noProof/>
            <w:sz w:val="28"/>
            <w:szCs w:val="28"/>
          </w:rPr>
          <w:t>第三章</w:t>
        </w:r>
        <w:r w:rsidR="00253C50" w:rsidRPr="00253C50">
          <w:rPr>
            <w:rStyle w:val="ae"/>
            <w:rFonts w:ascii="仿宋" w:eastAsia="仿宋" w:hAnsi="仿宋"/>
            <w:b w:val="0"/>
            <w:noProof/>
            <w:sz w:val="28"/>
            <w:szCs w:val="28"/>
          </w:rPr>
          <w:t xml:space="preserve">  </w:t>
        </w:r>
        <w:r w:rsidR="00253C50" w:rsidRPr="00253C50">
          <w:rPr>
            <w:rStyle w:val="ae"/>
            <w:rFonts w:ascii="仿宋" w:eastAsia="仿宋" w:hAnsi="仿宋" w:hint="eastAsia"/>
            <w:b w:val="0"/>
            <w:noProof/>
            <w:sz w:val="28"/>
            <w:szCs w:val="28"/>
          </w:rPr>
          <w:t>合同主要条款</w:t>
        </w:r>
        <w:r w:rsidR="00253C50" w:rsidRPr="00253C50">
          <w:rPr>
            <w:rFonts w:ascii="仿宋" w:eastAsia="仿宋" w:hAnsi="仿宋"/>
            <w:b w:val="0"/>
            <w:noProof/>
            <w:webHidden/>
            <w:sz w:val="28"/>
            <w:szCs w:val="28"/>
          </w:rPr>
          <w:tab/>
        </w:r>
        <w:r w:rsidR="00253C50" w:rsidRPr="00253C50">
          <w:rPr>
            <w:rFonts w:ascii="仿宋" w:eastAsia="仿宋" w:hAnsi="仿宋"/>
            <w:b w:val="0"/>
            <w:noProof/>
            <w:webHidden/>
            <w:sz w:val="28"/>
            <w:szCs w:val="28"/>
          </w:rPr>
          <w:fldChar w:fldCharType="begin"/>
        </w:r>
        <w:r w:rsidR="00253C50" w:rsidRPr="00253C50">
          <w:rPr>
            <w:rFonts w:ascii="仿宋" w:eastAsia="仿宋" w:hAnsi="仿宋"/>
            <w:b w:val="0"/>
            <w:noProof/>
            <w:webHidden/>
            <w:sz w:val="28"/>
            <w:szCs w:val="28"/>
          </w:rPr>
          <w:instrText xml:space="preserve"> PAGEREF _Toc36641148 \h </w:instrText>
        </w:r>
        <w:r w:rsidR="00253C50" w:rsidRPr="00253C50">
          <w:rPr>
            <w:rFonts w:ascii="仿宋" w:eastAsia="仿宋" w:hAnsi="仿宋"/>
            <w:b w:val="0"/>
            <w:noProof/>
            <w:webHidden/>
            <w:sz w:val="28"/>
            <w:szCs w:val="28"/>
          </w:rPr>
        </w:r>
        <w:r w:rsidR="00253C50" w:rsidRPr="00253C50">
          <w:rPr>
            <w:rFonts w:ascii="仿宋" w:eastAsia="仿宋" w:hAnsi="仿宋"/>
            <w:b w:val="0"/>
            <w:noProof/>
            <w:webHidden/>
            <w:sz w:val="28"/>
            <w:szCs w:val="28"/>
          </w:rPr>
          <w:fldChar w:fldCharType="separate"/>
        </w:r>
        <w:r w:rsidR="00465AF2">
          <w:rPr>
            <w:rFonts w:ascii="仿宋" w:eastAsia="仿宋" w:hAnsi="仿宋"/>
            <w:b w:val="0"/>
            <w:noProof/>
            <w:webHidden/>
            <w:sz w:val="28"/>
            <w:szCs w:val="28"/>
          </w:rPr>
          <w:t>36</w:t>
        </w:r>
        <w:r w:rsidR="00253C50" w:rsidRPr="00253C50">
          <w:rPr>
            <w:rFonts w:ascii="仿宋" w:eastAsia="仿宋" w:hAnsi="仿宋"/>
            <w:b w:val="0"/>
            <w:noProof/>
            <w:webHidden/>
            <w:sz w:val="28"/>
            <w:szCs w:val="28"/>
          </w:rPr>
          <w:fldChar w:fldCharType="end"/>
        </w:r>
      </w:hyperlink>
    </w:p>
    <w:p w:rsidR="00253C50" w:rsidRPr="00253C50" w:rsidRDefault="009810B9">
      <w:pPr>
        <w:pStyle w:val="10"/>
        <w:tabs>
          <w:tab w:val="right" w:leader="dot" w:pos="8494"/>
        </w:tabs>
        <w:rPr>
          <w:rFonts w:ascii="仿宋" w:eastAsia="仿宋" w:hAnsi="仿宋" w:cstheme="minorBidi"/>
          <w:b w:val="0"/>
          <w:bCs w:val="0"/>
          <w:caps w:val="0"/>
          <w:noProof/>
          <w:sz w:val="28"/>
          <w:szCs w:val="28"/>
        </w:rPr>
      </w:pPr>
      <w:hyperlink w:anchor="_Toc36641149" w:history="1">
        <w:r w:rsidR="00253C50" w:rsidRPr="00253C50">
          <w:rPr>
            <w:rStyle w:val="ae"/>
            <w:rFonts w:ascii="仿宋" w:eastAsia="仿宋" w:hAnsi="仿宋" w:hint="eastAsia"/>
            <w:b w:val="0"/>
            <w:noProof/>
            <w:sz w:val="28"/>
            <w:szCs w:val="28"/>
          </w:rPr>
          <w:t>第四章</w:t>
        </w:r>
        <w:r w:rsidR="00253C50" w:rsidRPr="00253C50">
          <w:rPr>
            <w:rStyle w:val="ae"/>
            <w:rFonts w:ascii="仿宋" w:eastAsia="仿宋" w:hAnsi="仿宋"/>
            <w:b w:val="0"/>
            <w:noProof/>
            <w:sz w:val="28"/>
            <w:szCs w:val="28"/>
          </w:rPr>
          <w:t xml:space="preserve">  </w:t>
        </w:r>
        <w:r w:rsidR="00253C50" w:rsidRPr="00253C50">
          <w:rPr>
            <w:rStyle w:val="ae"/>
            <w:rFonts w:ascii="仿宋" w:eastAsia="仿宋" w:hAnsi="仿宋" w:hint="eastAsia"/>
            <w:b w:val="0"/>
            <w:noProof/>
            <w:sz w:val="28"/>
            <w:szCs w:val="28"/>
          </w:rPr>
          <w:t>投标文件的格式附件</w:t>
        </w:r>
        <w:r w:rsidR="00253C50" w:rsidRPr="00253C50">
          <w:rPr>
            <w:rFonts w:ascii="仿宋" w:eastAsia="仿宋" w:hAnsi="仿宋"/>
            <w:b w:val="0"/>
            <w:noProof/>
            <w:webHidden/>
            <w:sz w:val="28"/>
            <w:szCs w:val="28"/>
          </w:rPr>
          <w:tab/>
        </w:r>
        <w:r w:rsidR="00253C50" w:rsidRPr="00253C50">
          <w:rPr>
            <w:rFonts w:ascii="仿宋" w:eastAsia="仿宋" w:hAnsi="仿宋"/>
            <w:b w:val="0"/>
            <w:noProof/>
            <w:webHidden/>
            <w:sz w:val="28"/>
            <w:szCs w:val="28"/>
          </w:rPr>
          <w:fldChar w:fldCharType="begin"/>
        </w:r>
        <w:r w:rsidR="00253C50" w:rsidRPr="00253C50">
          <w:rPr>
            <w:rFonts w:ascii="仿宋" w:eastAsia="仿宋" w:hAnsi="仿宋"/>
            <w:b w:val="0"/>
            <w:noProof/>
            <w:webHidden/>
            <w:sz w:val="28"/>
            <w:szCs w:val="28"/>
          </w:rPr>
          <w:instrText xml:space="preserve"> PAGEREF _Toc36641149 \h </w:instrText>
        </w:r>
        <w:r w:rsidR="00253C50" w:rsidRPr="00253C50">
          <w:rPr>
            <w:rFonts w:ascii="仿宋" w:eastAsia="仿宋" w:hAnsi="仿宋"/>
            <w:b w:val="0"/>
            <w:noProof/>
            <w:webHidden/>
            <w:sz w:val="28"/>
            <w:szCs w:val="28"/>
          </w:rPr>
        </w:r>
        <w:r w:rsidR="00253C50" w:rsidRPr="00253C50">
          <w:rPr>
            <w:rFonts w:ascii="仿宋" w:eastAsia="仿宋" w:hAnsi="仿宋"/>
            <w:b w:val="0"/>
            <w:noProof/>
            <w:webHidden/>
            <w:sz w:val="28"/>
            <w:szCs w:val="28"/>
          </w:rPr>
          <w:fldChar w:fldCharType="separate"/>
        </w:r>
        <w:r w:rsidR="00465AF2">
          <w:rPr>
            <w:rFonts w:ascii="仿宋" w:eastAsia="仿宋" w:hAnsi="仿宋"/>
            <w:b w:val="0"/>
            <w:noProof/>
            <w:webHidden/>
            <w:sz w:val="28"/>
            <w:szCs w:val="28"/>
          </w:rPr>
          <w:t>44</w:t>
        </w:r>
        <w:r w:rsidR="00253C50" w:rsidRPr="00253C50">
          <w:rPr>
            <w:rFonts w:ascii="仿宋" w:eastAsia="仿宋" w:hAnsi="仿宋"/>
            <w:b w:val="0"/>
            <w:noProof/>
            <w:webHidden/>
            <w:sz w:val="28"/>
            <w:szCs w:val="28"/>
          </w:rPr>
          <w:fldChar w:fldCharType="end"/>
        </w:r>
      </w:hyperlink>
    </w:p>
    <w:p w:rsidR="00253C50" w:rsidRPr="00253C50" w:rsidRDefault="009810B9">
      <w:pPr>
        <w:pStyle w:val="10"/>
        <w:tabs>
          <w:tab w:val="right" w:leader="dot" w:pos="8494"/>
        </w:tabs>
        <w:rPr>
          <w:rFonts w:ascii="仿宋" w:eastAsia="仿宋" w:hAnsi="仿宋" w:cstheme="minorBidi"/>
          <w:b w:val="0"/>
          <w:bCs w:val="0"/>
          <w:caps w:val="0"/>
          <w:noProof/>
          <w:sz w:val="28"/>
          <w:szCs w:val="28"/>
        </w:rPr>
      </w:pPr>
      <w:hyperlink w:anchor="_Toc36641150" w:history="1">
        <w:r w:rsidR="00253C50" w:rsidRPr="00253C50">
          <w:rPr>
            <w:rStyle w:val="ae"/>
            <w:rFonts w:ascii="仿宋" w:eastAsia="仿宋" w:hAnsi="仿宋" w:hint="eastAsia"/>
            <w:b w:val="0"/>
            <w:noProof/>
            <w:sz w:val="28"/>
            <w:szCs w:val="28"/>
          </w:rPr>
          <w:t>第五章</w:t>
        </w:r>
        <w:r w:rsidR="00253C50" w:rsidRPr="00253C50">
          <w:rPr>
            <w:rStyle w:val="ae"/>
            <w:rFonts w:ascii="仿宋" w:eastAsia="仿宋" w:hAnsi="仿宋"/>
            <w:b w:val="0"/>
            <w:noProof/>
            <w:sz w:val="28"/>
            <w:szCs w:val="28"/>
          </w:rPr>
          <w:t xml:space="preserve">  </w:t>
        </w:r>
        <w:r w:rsidR="00253C50" w:rsidRPr="00253C50">
          <w:rPr>
            <w:rStyle w:val="ae"/>
            <w:rFonts w:ascii="仿宋" w:eastAsia="仿宋" w:hAnsi="仿宋" w:hint="eastAsia"/>
            <w:b w:val="0"/>
            <w:noProof/>
            <w:sz w:val="28"/>
            <w:szCs w:val="28"/>
          </w:rPr>
          <w:t>评标办法及标准</w:t>
        </w:r>
        <w:r w:rsidR="00253C50" w:rsidRPr="00253C50">
          <w:rPr>
            <w:rFonts w:ascii="仿宋" w:eastAsia="仿宋" w:hAnsi="仿宋"/>
            <w:b w:val="0"/>
            <w:noProof/>
            <w:webHidden/>
            <w:sz w:val="28"/>
            <w:szCs w:val="28"/>
          </w:rPr>
          <w:tab/>
        </w:r>
        <w:r w:rsidR="00253C50" w:rsidRPr="00253C50">
          <w:rPr>
            <w:rFonts w:ascii="仿宋" w:eastAsia="仿宋" w:hAnsi="仿宋"/>
            <w:b w:val="0"/>
            <w:noProof/>
            <w:webHidden/>
            <w:sz w:val="28"/>
            <w:szCs w:val="28"/>
          </w:rPr>
          <w:fldChar w:fldCharType="begin"/>
        </w:r>
        <w:r w:rsidR="00253C50" w:rsidRPr="00253C50">
          <w:rPr>
            <w:rFonts w:ascii="仿宋" w:eastAsia="仿宋" w:hAnsi="仿宋"/>
            <w:b w:val="0"/>
            <w:noProof/>
            <w:webHidden/>
            <w:sz w:val="28"/>
            <w:szCs w:val="28"/>
          </w:rPr>
          <w:instrText xml:space="preserve"> PAGEREF _Toc36641150 \h </w:instrText>
        </w:r>
        <w:r w:rsidR="00253C50" w:rsidRPr="00253C50">
          <w:rPr>
            <w:rFonts w:ascii="仿宋" w:eastAsia="仿宋" w:hAnsi="仿宋"/>
            <w:b w:val="0"/>
            <w:noProof/>
            <w:webHidden/>
            <w:sz w:val="28"/>
            <w:szCs w:val="28"/>
          </w:rPr>
        </w:r>
        <w:r w:rsidR="00253C50" w:rsidRPr="00253C50">
          <w:rPr>
            <w:rFonts w:ascii="仿宋" w:eastAsia="仿宋" w:hAnsi="仿宋"/>
            <w:b w:val="0"/>
            <w:noProof/>
            <w:webHidden/>
            <w:sz w:val="28"/>
            <w:szCs w:val="28"/>
          </w:rPr>
          <w:fldChar w:fldCharType="separate"/>
        </w:r>
        <w:r w:rsidR="00465AF2">
          <w:rPr>
            <w:rFonts w:ascii="仿宋" w:eastAsia="仿宋" w:hAnsi="仿宋"/>
            <w:b w:val="0"/>
            <w:noProof/>
            <w:webHidden/>
            <w:sz w:val="28"/>
            <w:szCs w:val="28"/>
          </w:rPr>
          <w:t>61</w:t>
        </w:r>
        <w:r w:rsidR="00253C50" w:rsidRPr="00253C50">
          <w:rPr>
            <w:rFonts w:ascii="仿宋" w:eastAsia="仿宋" w:hAnsi="仿宋"/>
            <w:b w:val="0"/>
            <w:noProof/>
            <w:webHidden/>
            <w:sz w:val="28"/>
            <w:szCs w:val="28"/>
          </w:rPr>
          <w:fldChar w:fldCharType="end"/>
        </w:r>
      </w:hyperlink>
    </w:p>
    <w:p w:rsidR="00276C48" w:rsidRDefault="00E51138" w:rsidP="002D0BAA">
      <w:pPr>
        <w:pStyle w:val="10"/>
        <w:spacing w:line="480" w:lineRule="exact"/>
        <w:jc w:val="center"/>
        <w:rPr>
          <w:rStyle w:val="ae"/>
          <w:rFonts w:ascii="仿宋" w:eastAsia="仿宋" w:hAnsi="仿宋"/>
          <w:noProof/>
          <w:sz w:val="28"/>
          <w:szCs w:val="28"/>
        </w:rPr>
      </w:pPr>
      <w:r w:rsidRPr="00253C50">
        <w:rPr>
          <w:rStyle w:val="ae"/>
          <w:rFonts w:ascii="仿宋" w:eastAsia="仿宋" w:hAnsi="仿宋"/>
          <w:b w:val="0"/>
          <w:noProof/>
          <w:sz w:val="28"/>
          <w:szCs w:val="28"/>
        </w:rPr>
        <w:fldChar w:fldCharType="end"/>
      </w:r>
    </w:p>
    <w:p w:rsidR="00E51138" w:rsidRDefault="00E51138" w:rsidP="00E51138"/>
    <w:p w:rsidR="00E51138" w:rsidRDefault="00E51138" w:rsidP="00E51138"/>
    <w:p w:rsidR="00253C50" w:rsidRDefault="00253C50" w:rsidP="00E51138"/>
    <w:p w:rsidR="00253C50" w:rsidRPr="00E51138" w:rsidRDefault="00253C50" w:rsidP="00E51138"/>
    <w:p w:rsidR="000B1E1C" w:rsidRDefault="009E6CA4" w:rsidP="002D0BAA">
      <w:pPr>
        <w:pStyle w:val="10"/>
        <w:spacing w:line="480"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湖州师范学院</w:t>
      </w:r>
    </w:p>
    <w:p w:rsidR="00906ACF" w:rsidRPr="00DE339B" w:rsidRDefault="009E6CA4" w:rsidP="002D0BAA">
      <w:pPr>
        <w:pStyle w:val="10"/>
        <w:spacing w:line="480" w:lineRule="exact"/>
        <w:jc w:val="center"/>
        <w:rPr>
          <w:rFonts w:ascii="方正小标宋简体" w:eastAsia="方正小标宋简体" w:hAnsi="仿宋"/>
          <w:b w:val="0"/>
          <w:sz w:val="32"/>
          <w:szCs w:val="32"/>
        </w:rPr>
      </w:pPr>
      <w:r>
        <w:rPr>
          <w:rFonts w:ascii="方正小标宋简体" w:eastAsia="方正小标宋简体" w:hAnsi="仿宋" w:hint="eastAsia"/>
          <w:sz w:val="32"/>
          <w:szCs w:val="32"/>
        </w:rPr>
        <w:t>信息云计算大数据中心设备采购项目</w:t>
      </w:r>
      <w:r w:rsidR="003B63B4" w:rsidRPr="00DE339B">
        <w:rPr>
          <w:rFonts w:ascii="方正小标宋简体" w:eastAsia="方正小标宋简体" w:hAnsi="仿宋" w:hint="eastAsia"/>
          <w:sz w:val="32"/>
          <w:szCs w:val="32"/>
        </w:rPr>
        <w:t>招标公告</w:t>
      </w:r>
    </w:p>
    <w:p w:rsidR="00C80C39" w:rsidRPr="00C80C39" w:rsidRDefault="00C80C39" w:rsidP="00B41152">
      <w:pPr>
        <w:pBdr>
          <w:top w:val="single" w:sz="4" w:space="1" w:color="auto"/>
          <w:left w:val="single" w:sz="4" w:space="4" w:color="auto"/>
          <w:bottom w:val="single" w:sz="4" w:space="1" w:color="auto"/>
          <w:right w:val="single" w:sz="4" w:space="4" w:color="auto"/>
        </w:pBdr>
        <w:spacing w:line="400" w:lineRule="exact"/>
        <w:rPr>
          <w:rFonts w:ascii="仿宋" w:eastAsia="仿宋" w:hAnsi="仿宋"/>
          <w:sz w:val="28"/>
          <w:szCs w:val="28"/>
        </w:rPr>
      </w:pPr>
      <w:bookmarkStart w:id="5" w:name="OLE_LINK2"/>
      <w:r w:rsidRPr="00C80C39">
        <w:rPr>
          <w:rFonts w:ascii="仿宋" w:eastAsia="仿宋" w:hAnsi="仿宋" w:hint="eastAsia"/>
          <w:sz w:val="28"/>
          <w:szCs w:val="28"/>
        </w:rPr>
        <w:t>项目概况</w:t>
      </w:r>
    </w:p>
    <w:p w:rsidR="00C80C39" w:rsidRPr="00C80C39" w:rsidRDefault="00C80C39" w:rsidP="00B41152">
      <w:pPr>
        <w:pBdr>
          <w:top w:val="single" w:sz="4" w:space="1" w:color="auto"/>
          <w:left w:val="single" w:sz="4" w:space="4" w:color="auto"/>
          <w:bottom w:val="single" w:sz="4" w:space="1" w:color="auto"/>
          <w:right w:val="single" w:sz="4" w:space="4" w:color="auto"/>
        </w:pBdr>
        <w:spacing w:line="400" w:lineRule="exact"/>
        <w:ind w:firstLineChars="200" w:firstLine="560"/>
        <w:rPr>
          <w:rFonts w:ascii="仿宋" w:eastAsia="仿宋" w:hAnsi="仿宋"/>
          <w:sz w:val="28"/>
          <w:szCs w:val="28"/>
        </w:rPr>
      </w:pPr>
      <w:r w:rsidRPr="006560BB">
        <w:rPr>
          <w:rFonts w:ascii="仿宋" w:eastAsia="仿宋" w:hAnsi="仿宋" w:hint="eastAsia"/>
          <w:sz w:val="28"/>
          <w:szCs w:val="28"/>
        </w:rPr>
        <w:t>湖州师范学院信息云计算大数据中心设备</w:t>
      </w:r>
      <w:r w:rsidR="006560BB">
        <w:rPr>
          <w:rFonts w:ascii="仿宋" w:eastAsia="仿宋" w:hAnsi="仿宋" w:hint="eastAsia"/>
          <w:sz w:val="28"/>
          <w:szCs w:val="28"/>
        </w:rPr>
        <w:t>采购</w:t>
      </w:r>
      <w:r w:rsidRPr="00C80C39">
        <w:rPr>
          <w:rFonts w:ascii="仿宋" w:eastAsia="仿宋" w:hAnsi="仿宋" w:hint="eastAsia"/>
          <w:sz w:val="28"/>
          <w:szCs w:val="28"/>
        </w:rPr>
        <w:t>项目的潜在投标人应</w:t>
      </w:r>
      <w:r w:rsidRPr="004E425E">
        <w:rPr>
          <w:rFonts w:ascii="仿宋" w:eastAsia="仿宋" w:hAnsi="仿宋" w:hint="eastAsia"/>
          <w:sz w:val="28"/>
          <w:szCs w:val="28"/>
        </w:rPr>
        <w:t>注册成为政采云平台供应商后登录</w:t>
      </w:r>
      <w:r w:rsidRPr="004E425E">
        <w:rPr>
          <w:rFonts w:ascii="仿宋" w:eastAsia="仿宋" w:hAnsi="仿宋"/>
          <w:sz w:val="28"/>
          <w:szCs w:val="28"/>
        </w:rPr>
        <w:t>浙江政府采购云平台</w:t>
      </w:r>
      <w:r w:rsidRPr="004E425E">
        <w:rPr>
          <w:rFonts w:ascii="仿宋" w:eastAsia="仿宋" w:hAnsi="仿宋" w:hint="eastAsia"/>
          <w:sz w:val="28"/>
          <w:szCs w:val="28"/>
        </w:rPr>
        <w:t>（</w:t>
      </w:r>
      <w:hyperlink r:id="rId10" w:history="1">
        <w:r w:rsidRPr="004E425E">
          <w:rPr>
            <w:rFonts w:ascii="仿宋" w:eastAsia="仿宋" w:hAnsi="仿宋"/>
            <w:sz w:val="28"/>
            <w:szCs w:val="28"/>
          </w:rPr>
          <w:t>http://www.zcygov.cn/</w:t>
        </w:r>
      </w:hyperlink>
      <w:r w:rsidRPr="004E425E">
        <w:rPr>
          <w:rFonts w:ascii="仿宋" w:eastAsia="仿宋" w:hAnsi="仿宋" w:hint="eastAsia"/>
          <w:sz w:val="28"/>
          <w:szCs w:val="28"/>
        </w:rPr>
        <w:t>）进行申请</w:t>
      </w:r>
      <w:r w:rsidRPr="004E425E">
        <w:rPr>
          <w:rFonts w:ascii="仿宋" w:eastAsia="仿宋" w:hAnsi="仿宋"/>
          <w:sz w:val="28"/>
          <w:szCs w:val="28"/>
        </w:rPr>
        <w:t>。申请通过后请自行在浙江政府采购网（</w:t>
      </w:r>
      <w:r w:rsidR="002678D0">
        <w:rPr>
          <w:rFonts w:ascii="仿宋" w:eastAsia="仿宋" w:hAnsi="仿宋"/>
          <w:sz w:val="28"/>
          <w:szCs w:val="28"/>
        </w:rPr>
        <w:t>http://</w:t>
      </w:r>
      <w:r w:rsidRPr="004E425E">
        <w:rPr>
          <w:rFonts w:ascii="仿宋" w:eastAsia="仿宋" w:hAnsi="仿宋"/>
          <w:sz w:val="28"/>
          <w:szCs w:val="28"/>
        </w:rPr>
        <w:t>zfcg.czt.zj.gov.cn/）或者湖州市公共资源交易信息网</w:t>
      </w:r>
      <w:r w:rsidRPr="00C80C39">
        <w:rPr>
          <w:rFonts w:ascii="仿宋" w:eastAsia="仿宋" w:hAnsi="仿宋"/>
          <w:sz w:val="28"/>
          <w:szCs w:val="28"/>
        </w:rPr>
        <w:t>（</w:t>
      </w:r>
      <w:hyperlink r:id="rId11" w:history="1">
        <w:r w:rsidRPr="00D12045">
          <w:rPr>
            <w:rStyle w:val="ae"/>
            <w:rFonts w:ascii="仿宋" w:eastAsia="仿宋" w:hAnsi="仿宋"/>
            <w:color w:val="auto"/>
            <w:sz w:val="28"/>
            <w:szCs w:val="28"/>
            <w:u w:val="none"/>
          </w:rPr>
          <w:t>http://ggzy.huzhou.gov.cn/hzfront/）下载</w:t>
        </w:r>
        <w:r w:rsidRPr="00D12045">
          <w:rPr>
            <w:rStyle w:val="ae"/>
            <w:rFonts w:ascii="仿宋" w:eastAsia="仿宋" w:hAnsi="仿宋" w:hint="eastAsia"/>
            <w:color w:val="auto"/>
            <w:sz w:val="28"/>
            <w:szCs w:val="28"/>
            <w:u w:val="none"/>
          </w:rPr>
          <w:t>获取招标文件，并于2020</w:t>
        </w:r>
        <w:r w:rsidRPr="00D12045">
          <w:rPr>
            <w:rStyle w:val="ae"/>
            <w:rFonts w:ascii="仿宋" w:eastAsia="仿宋" w:hAnsi="仿宋" w:hint="eastAsia"/>
            <w:bCs/>
            <w:color w:val="auto"/>
            <w:sz w:val="28"/>
            <w:szCs w:val="28"/>
            <w:u w:val="none"/>
          </w:rPr>
          <w:t>年7月</w:t>
        </w:r>
      </w:hyperlink>
      <w:r w:rsidR="00465AF2">
        <w:rPr>
          <w:rFonts w:ascii="仿宋" w:eastAsia="仿宋" w:hAnsi="仿宋" w:hint="eastAsia"/>
          <w:bCs/>
          <w:sz w:val="28"/>
          <w:szCs w:val="28"/>
        </w:rPr>
        <w:t>24</w:t>
      </w:r>
      <w:r w:rsidRPr="00D12045">
        <w:rPr>
          <w:rFonts w:ascii="仿宋" w:eastAsia="仿宋" w:hAnsi="仿宋" w:hint="eastAsia"/>
          <w:bCs/>
          <w:sz w:val="28"/>
          <w:szCs w:val="28"/>
        </w:rPr>
        <w:t>日9:00（</w:t>
      </w:r>
      <w:r w:rsidRPr="00C80C39">
        <w:rPr>
          <w:rFonts w:ascii="仿宋" w:eastAsia="仿宋" w:hAnsi="仿宋" w:hint="eastAsia"/>
          <w:bCs/>
          <w:sz w:val="28"/>
          <w:szCs w:val="28"/>
        </w:rPr>
        <w:t>北京时间）前</w:t>
      </w:r>
      <w:r>
        <w:rPr>
          <w:rFonts w:ascii="仿宋" w:eastAsia="仿宋" w:hAnsi="仿宋" w:hint="eastAsia"/>
          <w:bCs/>
          <w:sz w:val="28"/>
          <w:szCs w:val="28"/>
        </w:rPr>
        <w:t>在政采云平台上传</w:t>
      </w:r>
      <w:r w:rsidRPr="00C80C39">
        <w:rPr>
          <w:rFonts w:ascii="仿宋" w:eastAsia="仿宋" w:hAnsi="仿宋" w:hint="eastAsia"/>
          <w:bCs/>
          <w:sz w:val="28"/>
          <w:szCs w:val="28"/>
        </w:rPr>
        <w:t>递交投标</w:t>
      </w:r>
      <w:r w:rsidRPr="00C80C39">
        <w:rPr>
          <w:rFonts w:ascii="仿宋" w:eastAsia="仿宋" w:hAnsi="仿宋"/>
          <w:bCs/>
          <w:sz w:val="28"/>
          <w:szCs w:val="28"/>
        </w:rPr>
        <w:t>文件</w:t>
      </w:r>
      <w:r w:rsidRPr="00C80C39">
        <w:rPr>
          <w:rFonts w:ascii="仿宋" w:eastAsia="仿宋" w:hAnsi="仿宋" w:hint="eastAsia"/>
          <w:sz w:val="28"/>
          <w:szCs w:val="28"/>
        </w:rPr>
        <w:t>。</w:t>
      </w:r>
    </w:p>
    <w:p w:rsidR="00C80C39" w:rsidRPr="004E0666" w:rsidRDefault="00C80C39" w:rsidP="00B41152">
      <w:pPr>
        <w:spacing w:line="400" w:lineRule="exact"/>
        <w:rPr>
          <w:rFonts w:ascii="仿宋" w:eastAsia="仿宋" w:hAnsi="仿宋"/>
          <w:b/>
          <w:sz w:val="28"/>
          <w:szCs w:val="28"/>
        </w:rPr>
      </w:pPr>
      <w:bookmarkStart w:id="6" w:name="_Toc35393621"/>
      <w:bookmarkStart w:id="7" w:name="_Toc28359079"/>
      <w:bookmarkStart w:id="8" w:name="_Toc28359002"/>
      <w:bookmarkStart w:id="9" w:name="_Toc35393790"/>
      <w:bookmarkStart w:id="10" w:name="_Hlk24379207"/>
      <w:r w:rsidRPr="004E0666">
        <w:rPr>
          <w:rFonts w:ascii="仿宋" w:eastAsia="仿宋" w:hAnsi="仿宋" w:hint="eastAsia"/>
          <w:b/>
          <w:sz w:val="28"/>
          <w:szCs w:val="28"/>
        </w:rPr>
        <w:t>一、项目基本情况</w:t>
      </w:r>
      <w:bookmarkEnd w:id="6"/>
      <w:bookmarkEnd w:id="7"/>
      <w:bookmarkEnd w:id="8"/>
      <w:bookmarkEnd w:id="9"/>
    </w:p>
    <w:p w:rsidR="00C80C39" w:rsidRDefault="00C80C39" w:rsidP="00B41152">
      <w:pPr>
        <w:spacing w:line="400" w:lineRule="exact"/>
        <w:ind w:firstLineChars="200" w:firstLine="560"/>
        <w:rPr>
          <w:rFonts w:ascii="仿宋" w:eastAsia="仿宋" w:hAnsi="仿宋"/>
          <w:sz w:val="28"/>
          <w:szCs w:val="28"/>
        </w:rPr>
      </w:pPr>
      <w:r w:rsidRPr="00C80C39">
        <w:rPr>
          <w:rFonts w:ascii="仿宋" w:eastAsia="仿宋" w:hAnsi="仿宋" w:hint="eastAsia"/>
          <w:sz w:val="28"/>
          <w:szCs w:val="28"/>
        </w:rPr>
        <w:t>项目编号：</w:t>
      </w:r>
      <w:r w:rsidR="00E212CD">
        <w:rPr>
          <w:rFonts w:ascii="仿宋" w:eastAsia="仿宋" w:hAnsi="仿宋" w:hint="eastAsia"/>
          <w:sz w:val="28"/>
          <w:szCs w:val="28"/>
        </w:rPr>
        <w:t>HZGZ2020-011</w:t>
      </w:r>
    </w:p>
    <w:p w:rsidR="00E212CD" w:rsidRPr="00C80C39" w:rsidRDefault="00E212CD" w:rsidP="00B41152">
      <w:pPr>
        <w:spacing w:line="400" w:lineRule="exact"/>
        <w:ind w:firstLineChars="200" w:firstLine="560"/>
        <w:rPr>
          <w:rFonts w:ascii="仿宋" w:eastAsia="仿宋" w:hAnsi="仿宋"/>
          <w:color w:val="FF0000"/>
          <w:sz w:val="28"/>
          <w:szCs w:val="28"/>
        </w:rPr>
      </w:pPr>
      <w:r>
        <w:rPr>
          <w:rFonts w:ascii="仿宋" w:eastAsia="仿宋" w:hAnsi="仿宋" w:hint="eastAsia"/>
          <w:sz w:val="28"/>
          <w:szCs w:val="28"/>
        </w:rPr>
        <w:t>财政审批编号：HZCG[2020]1233号</w:t>
      </w:r>
    </w:p>
    <w:p w:rsidR="00C80C39" w:rsidRPr="00C80C39" w:rsidRDefault="00C80C39" w:rsidP="00B41152">
      <w:pPr>
        <w:spacing w:line="400" w:lineRule="exact"/>
        <w:ind w:firstLineChars="200" w:firstLine="560"/>
        <w:rPr>
          <w:rFonts w:ascii="仿宋" w:eastAsia="仿宋" w:hAnsi="仿宋"/>
          <w:sz w:val="28"/>
          <w:szCs w:val="28"/>
        </w:rPr>
      </w:pPr>
      <w:r w:rsidRPr="00C80C39">
        <w:rPr>
          <w:rFonts w:ascii="仿宋" w:eastAsia="仿宋" w:hAnsi="仿宋" w:hint="eastAsia"/>
          <w:sz w:val="28"/>
          <w:szCs w:val="28"/>
        </w:rPr>
        <w:t>项目名称：</w:t>
      </w:r>
      <w:r w:rsidR="00E212CD" w:rsidRPr="00E212CD">
        <w:rPr>
          <w:rFonts w:ascii="仿宋" w:eastAsia="仿宋" w:hAnsi="仿宋" w:hint="eastAsia"/>
          <w:sz w:val="28"/>
          <w:szCs w:val="28"/>
        </w:rPr>
        <w:t>湖州师范学院信息云计算大数据中心设备采购项目</w:t>
      </w:r>
    </w:p>
    <w:bookmarkEnd w:id="10"/>
    <w:p w:rsidR="00C80C39" w:rsidRPr="00C80C39" w:rsidRDefault="00C80C39" w:rsidP="00B41152">
      <w:pPr>
        <w:spacing w:line="400" w:lineRule="exact"/>
        <w:ind w:firstLineChars="200" w:firstLine="560"/>
        <w:rPr>
          <w:rFonts w:ascii="仿宋" w:eastAsia="仿宋" w:hAnsi="仿宋"/>
          <w:sz w:val="28"/>
          <w:szCs w:val="28"/>
        </w:rPr>
      </w:pPr>
      <w:r w:rsidRPr="00C80C39">
        <w:rPr>
          <w:rFonts w:ascii="仿宋" w:eastAsia="仿宋" w:hAnsi="仿宋" w:hint="eastAsia"/>
          <w:sz w:val="28"/>
          <w:szCs w:val="28"/>
        </w:rPr>
        <w:t>预算金额：</w:t>
      </w:r>
      <w:r w:rsidR="00E212CD">
        <w:rPr>
          <w:rFonts w:ascii="仿宋" w:eastAsia="仿宋" w:hAnsi="仿宋" w:hint="eastAsia"/>
          <w:bCs/>
          <w:sz w:val="28"/>
          <w:szCs w:val="28"/>
        </w:rPr>
        <w:t>541.43万</w:t>
      </w:r>
    </w:p>
    <w:p w:rsidR="00C80C39" w:rsidRPr="00C80C39" w:rsidRDefault="00C80C39" w:rsidP="00B41152">
      <w:pPr>
        <w:spacing w:line="400" w:lineRule="exact"/>
        <w:ind w:firstLineChars="200" w:firstLine="560"/>
        <w:rPr>
          <w:rFonts w:ascii="仿宋" w:eastAsia="仿宋" w:hAnsi="仿宋"/>
          <w:sz w:val="28"/>
          <w:szCs w:val="28"/>
          <w:u w:val="single"/>
        </w:rPr>
      </w:pPr>
      <w:r w:rsidRPr="00C80C39">
        <w:rPr>
          <w:rFonts w:ascii="仿宋" w:eastAsia="仿宋" w:hAnsi="仿宋" w:hint="eastAsia"/>
          <w:sz w:val="28"/>
          <w:szCs w:val="28"/>
        </w:rPr>
        <w:t>合同履行期限：</w:t>
      </w:r>
      <w:r w:rsidR="00D12045" w:rsidRPr="00D12045">
        <w:rPr>
          <w:rFonts w:ascii="仿宋" w:eastAsia="仿宋" w:hAnsi="仿宋" w:hint="eastAsia"/>
          <w:sz w:val="28"/>
          <w:szCs w:val="28"/>
        </w:rPr>
        <w:t>合同签订后 45天内</w:t>
      </w:r>
    </w:p>
    <w:p w:rsidR="00C80C39" w:rsidRPr="00C80C39" w:rsidRDefault="00C80C39" w:rsidP="00B41152">
      <w:pPr>
        <w:spacing w:line="400" w:lineRule="exact"/>
        <w:ind w:firstLineChars="200" w:firstLine="560"/>
        <w:rPr>
          <w:rFonts w:ascii="仿宋" w:eastAsia="仿宋" w:hAnsi="仿宋"/>
          <w:sz w:val="28"/>
          <w:szCs w:val="28"/>
        </w:rPr>
      </w:pPr>
      <w:r w:rsidRPr="00C80C39">
        <w:rPr>
          <w:rFonts w:ascii="仿宋" w:eastAsia="仿宋" w:hAnsi="仿宋" w:hint="eastAsia"/>
          <w:sz w:val="28"/>
          <w:szCs w:val="28"/>
        </w:rPr>
        <w:t>本项目</w:t>
      </w:r>
      <w:r w:rsidR="00E212CD">
        <w:rPr>
          <w:rFonts w:ascii="仿宋" w:eastAsia="仿宋" w:hAnsi="仿宋" w:hint="eastAsia"/>
          <w:sz w:val="28"/>
          <w:szCs w:val="28"/>
        </w:rPr>
        <w:t>不</w:t>
      </w:r>
      <w:r w:rsidRPr="00C80C39">
        <w:rPr>
          <w:rFonts w:ascii="仿宋" w:eastAsia="仿宋" w:hAnsi="仿宋" w:hint="eastAsia"/>
          <w:sz w:val="28"/>
          <w:szCs w:val="28"/>
        </w:rPr>
        <w:t>接受联合体投标</w:t>
      </w:r>
      <w:r w:rsidR="00D12045" w:rsidRPr="001666E3">
        <w:rPr>
          <w:rFonts w:ascii="仿宋" w:eastAsia="仿宋" w:hAnsi="仿宋" w:cs="宋体" w:hint="eastAsia"/>
          <w:sz w:val="28"/>
          <w:szCs w:val="28"/>
        </w:rPr>
        <w:t>和进口产品投标</w:t>
      </w:r>
      <w:r w:rsidRPr="00C80C39">
        <w:rPr>
          <w:rFonts w:ascii="仿宋" w:eastAsia="仿宋" w:hAnsi="仿宋" w:hint="eastAsia"/>
          <w:sz w:val="28"/>
          <w:szCs w:val="28"/>
        </w:rPr>
        <w:t>。</w:t>
      </w:r>
    </w:p>
    <w:p w:rsidR="00C80C39" w:rsidRPr="004E0666" w:rsidRDefault="00C80C39" w:rsidP="00B41152">
      <w:pPr>
        <w:spacing w:line="400" w:lineRule="exact"/>
        <w:rPr>
          <w:rFonts w:ascii="仿宋" w:eastAsia="仿宋" w:hAnsi="仿宋"/>
          <w:b/>
          <w:sz w:val="28"/>
          <w:szCs w:val="28"/>
        </w:rPr>
      </w:pPr>
      <w:bookmarkStart w:id="11" w:name="_Toc28359003"/>
      <w:bookmarkStart w:id="12" w:name="_Toc28359080"/>
      <w:bookmarkStart w:id="13" w:name="_Toc35393622"/>
      <w:bookmarkStart w:id="14" w:name="_Toc35393791"/>
      <w:r w:rsidRPr="004E0666">
        <w:rPr>
          <w:rFonts w:ascii="仿宋" w:eastAsia="仿宋" w:hAnsi="仿宋" w:hint="eastAsia"/>
          <w:b/>
          <w:sz w:val="28"/>
          <w:szCs w:val="28"/>
        </w:rPr>
        <w:t>二、申请人的资格要求</w:t>
      </w:r>
      <w:bookmarkEnd w:id="11"/>
      <w:bookmarkEnd w:id="12"/>
      <w:bookmarkEnd w:id="13"/>
      <w:bookmarkEnd w:id="14"/>
    </w:p>
    <w:p w:rsidR="00C80C39" w:rsidRPr="00C80C39" w:rsidRDefault="00D12045" w:rsidP="00B41152">
      <w:pPr>
        <w:spacing w:line="400" w:lineRule="exact"/>
        <w:ind w:firstLineChars="200" w:firstLine="560"/>
        <w:rPr>
          <w:rFonts w:ascii="仿宋" w:eastAsia="仿宋" w:hAnsi="仿宋"/>
          <w:sz w:val="28"/>
          <w:szCs w:val="28"/>
        </w:rPr>
      </w:pPr>
      <w:r w:rsidRPr="004E425E">
        <w:rPr>
          <w:rFonts w:ascii="仿宋" w:eastAsia="仿宋" w:hAnsi="仿宋" w:cs="Arial" w:hint="eastAsia"/>
          <w:bCs/>
          <w:sz w:val="28"/>
          <w:szCs w:val="28"/>
        </w:rPr>
        <w:t>符合《中华人民共和国政府采购法》第二十二条和《关于规范政府采购供应商资格设定及资格审查的通知》(浙财采监[2013]24号)第六条规定，且未被</w:t>
      </w:r>
      <w:r w:rsidRPr="004E425E">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r w:rsidR="00C80C39" w:rsidRPr="00C80C39">
        <w:rPr>
          <w:rFonts w:ascii="仿宋" w:eastAsia="仿宋" w:hAnsi="仿宋" w:hint="eastAsia"/>
          <w:sz w:val="28"/>
          <w:szCs w:val="28"/>
        </w:rPr>
        <w:t>；</w:t>
      </w:r>
    </w:p>
    <w:p w:rsidR="00C80C39" w:rsidRPr="004E0666" w:rsidRDefault="00C80C39" w:rsidP="00B41152">
      <w:pPr>
        <w:spacing w:line="400" w:lineRule="exact"/>
        <w:rPr>
          <w:rFonts w:ascii="仿宋" w:eastAsia="仿宋" w:hAnsi="仿宋"/>
          <w:b/>
          <w:sz w:val="28"/>
          <w:szCs w:val="28"/>
        </w:rPr>
      </w:pPr>
      <w:bookmarkStart w:id="15" w:name="_Toc28359081"/>
      <w:bookmarkStart w:id="16" w:name="_Toc28359004"/>
      <w:bookmarkStart w:id="17" w:name="_Toc35393623"/>
      <w:bookmarkStart w:id="18" w:name="_Toc35393792"/>
      <w:r w:rsidRPr="004E0666">
        <w:rPr>
          <w:rFonts w:ascii="仿宋" w:eastAsia="仿宋" w:hAnsi="仿宋" w:hint="eastAsia"/>
          <w:b/>
          <w:sz w:val="28"/>
          <w:szCs w:val="28"/>
        </w:rPr>
        <w:t>三、获取招标文件</w:t>
      </w:r>
      <w:bookmarkEnd w:id="15"/>
      <w:bookmarkEnd w:id="16"/>
      <w:bookmarkEnd w:id="17"/>
      <w:bookmarkEnd w:id="18"/>
    </w:p>
    <w:p w:rsidR="00C80C39" w:rsidRPr="00C80C39" w:rsidRDefault="00C80C39" w:rsidP="00B41152">
      <w:pPr>
        <w:spacing w:line="400" w:lineRule="exact"/>
        <w:ind w:firstLine="540"/>
        <w:rPr>
          <w:rFonts w:ascii="仿宋" w:eastAsia="仿宋" w:hAnsi="仿宋" w:cs="宋体"/>
          <w:sz w:val="28"/>
          <w:szCs w:val="28"/>
        </w:rPr>
      </w:pPr>
      <w:r w:rsidRPr="00C80C39">
        <w:rPr>
          <w:rFonts w:ascii="仿宋" w:eastAsia="仿宋" w:hAnsi="仿宋" w:cs="宋体" w:hint="eastAsia"/>
          <w:sz w:val="28"/>
          <w:szCs w:val="28"/>
        </w:rPr>
        <w:t>时间：</w:t>
      </w:r>
      <w:r w:rsidR="00D12045" w:rsidRPr="004E425E">
        <w:rPr>
          <w:rFonts w:ascii="仿宋" w:eastAsia="仿宋" w:hAnsi="仿宋"/>
          <w:sz w:val="28"/>
          <w:szCs w:val="28"/>
        </w:rPr>
        <w:t>公告发布时间</w:t>
      </w:r>
      <w:r w:rsidR="00D12045" w:rsidRPr="004E425E">
        <w:rPr>
          <w:rFonts w:ascii="仿宋" w:eastAsia="仿宋" w:hAnsi="仿宋" w:hint="eastAsia"/>
          <w:sz w:val="28"/>
          <w:szCs w:val="28"/>
        </w:rPr>
        <w:t xml:space="preserve"> </w:t>
      </w:r>
      <w:r w:rsidR="00D12045" w:rsidRPr="004E425E">
        <w:rPr>
          <w:rFonts w:ascii="仿宋" w:eastAsia="仿宋" w:hAnsi="仿宋"/>
          <w:sz w:val="28"/>
          <w:szCs w:val="28"/>
        </w:rPr>
        <w:t>至</w:t>
      </w:r>
      <w:r w:rsidR="00D12045" w:rsidRPr="004E425E">
        <w:rPr>
          <w:rFonts w:ascii="仿宋" w:eastAsia="仿宋" w:hAnsi="仿宋" w:hint="eastAsia"/>
          <w:sz w:val="28"/>
          <w:szCs w:val="28"/>
        </w:rPr>
        <w:t xml:space="preserve"> 投标截止时间</w:t>
      </w:r>
    </w:p>
    <w:p w:rsidR="00C80C39" w:rsidRPr="00C80C39" w:rsidRDefault="00D12045" w:rsidP="00B41152">
      <w:pPr>
        <w:spacing w:line="400" w:lineRule="exact"/>
        <w:ind w:firstLine="540"/>
        <w:rPr>
          <w:rFonts w:ascii="仿宋" w:eastAsia="仿宋" w:hAnsi="仿宋" w:cs="宋体"/>
          <w:sz w:val="28"/>
          <w:szCs w:val="28"/>
          <w:u w:val="single"/>
        </w:rPr>
      </w:pPr>
      <w:r>
        <w:rPr>
          <w:rFonts w:ascii="仿宋" w:eastAsia="仿宋" w:hAnsi="仿宋" w:cs="宋体" w:hint="eastAsia"/>
          <w:sz w:val="28"/>
          <w:szCs w:val="28"/>
        </w:rPr>
        <w:t>方式</w:t>
      </w:r>
      <w:r w:rsidR="00C80C39" w:rsidRPr="00C80C39">
        <w:rPr>
          <w:rFonts w:ascii="仿宋" w:eastAsia="仿宋" w:hAnsi="仿宋" w:cs="宋体" w:hint="eastAsia"/>
          <w:sz w:val="28"/>
          <w:szCs w:val="28"/>
        </w:rPr>
        <w:t>：</w:t>
      </w:r>
      <w:r w:rsidRPr="004E425E">
        <w:rPr>
          <w:rFonts w:ascii="仿宋" w:eastAsia="仿宋" w:hAnsi="仿宋"/>
          <w:sz w:val="28"/>
          <w:szCs w:val="28"/>
        </w:rPr>
        <w:t>网上在线申请。</w:t>
      </w:r>
      <w:r w:rsidRPr="004E425E">
        <w:rPr>
          <w:rFonts w:ascii="仿宋" w:eastAsia="仿宋" w:hAnsi="仿宋" w:hint="eastAsia"/>
          <w:sz w:val="28"/>
          <w:szCs w:val="28"/>
        </w:rPr>
        <w:t>注册成为政采云平台供应商后登录</w:t>
      </w:r>
      <w:r w:rsidRPr="004E425E">
        <w:rPr>
          <w:rFonts w:ascii="仿宋" w:eastAsia="仿宋" w:hAnsi="仿宋"/>
          <w:sz w:val="28"/>
          <w:szCs w:val="28"/>
        </w:rPr>
        <w:t>浙江政府采购云平台</w:t>
      </w:r>
      <w:r w:rsidRPr="004E425E">
        <w:rPr>
          <w:rFonts w:ascii="仿宋" w:eastAsia="仿宋" w:hAnsi="仿宋" w:hint="eastAsia"/>
          <w:sz w:val="28"/>
          <w:szCs w:val="28"/>
        </w:rPr>
        <w:t>（</w:t>
      </w:r>
      <w:hyperlink r:id="rId12" w:history="1">
        <w:r w:rsidRPr="004E425E">
          <w:rPr>
            <w:rFonts w:ascii="仿宋" w:eastAsia="仿宋" w:hAnsi="仿宋"/>
            <w:sz w:val="28"/>
            <w:szCs w:val="28"/>
          </w:rPr>
          <w:t>http://www.zcygov.cn/</w:t>
        </w:r>
      </w:hyperlink>
      <w:r w:rsidRPr="004E425E">
        <w:rPr>
          <w:rFonts w:ascii="仿宋" w:eastAsia="仿宋" w:hAnsi="仿宋" w:hint="eastAsia"/>
          <w:sz w:val="28"/>
          <w:szCs w:val="28"/>
        </w:rPr>
        <w:t>）进行申请</w:t>
      </w:r>
      <w:r w:rsidRPr="004E425E">
        <w:rPr>
          <w:rFonts w:ascii="仿宋" w:eastAsia="仿宋" w:hAnsi="仿宋"/>
          <w:sz w:val="28"/>
          <w:szCs w:val="28"/>
        </w:rPr>
        <w:t>。申请通过后请自行在浙江政府采购网（http://zfcg.czt.zj.gov.cn/）或者湖州市公共资源交易信息网（http://ggzy.huzhou.gov.cn/hzfront/）下载。</w:t>
      </w:r>
    </w:p>
    <w:p w:rsidR="004E0666" w:rsidRDefault="004E0666" w:rsidP="00B41152">
      <w:pPr>
        <w:spacing w:line="400" w:lineRule="exact"/>
        <w:ind w:firstLine="540"/>
        <w:rPr>
          <w:rFonts w:ascii="仿宋" w:eastAsia="仿宋" w:hAnsi="仿宋" w:cs="宋体"/>
          <w:sz w:val="28"/>
          <w:szCs w:val="28"/>
        </w:rPr>
      </w:pPr>
      <w:r>
        <w:rPr>
          <w:rFonts w:ascii="仿宋" w:eastAsia="仿宋" w:hAnsi="仿宋" w:cs="宋体" w:hint="eastAsia"/>
          <w:sz w:val="28"/>
          <w:szCs w:val="28"/>
        </w:rPr>
        <w:t>投标保证金：不缴纳</w:t>
      </w:r>
    </w:p>
    <w:p w:rsidR="00C80C39" w:rsidRPr="00C80C39" w:rsidRDefault="00C80C39" w:rsidP="00B41152">
      <w:pPr>
        <w:spacing w:line="400" w:lineRule="exact"/>
        <w:ind w:firstLine="540"/>
        <w:rPr>
          <w:rFonts w:ascii="仿宋" w:eastAsia="仿宋" w:hAnsi="仿宋" w:cs="宋体"/>
          <w:sz w:val="28"/>
          <w:szCs w:val="28"/>
        </w:rPr>
      </w:pPr>
      <w:r w:rsidRPr="00C80C39">
        <w:rPr>
          <w:rFonts w:ascii="仿宋" w:eastAsia="仿宋" w:hAnsi="仿宋" w:cs="宋体" w:hint="eastAsia"/>
          <w:sz w:val="28"/>
          <w:szCs w:val="28"/>
        </w:rPr>
        <w:t>售价：</w:t>
      </w:r>
      <w:r w:rsidR="00D12045">
        <w:rPr>
          <w:rFonts w:ascii="仿宋" w:eastAsia="仿宋" w:hAnsi="仿宋" w:cs="宋体" w:hint="eastAsia"/>
          <w:sz w:val="28"/>
          <w:szCs w:val="28"/>
        </w:rPr>
        <w:t>免工本费</w:t>
      </w:r>
    </w:p>
    <w:p w:rsidR="00C80C39" w:rsidRPr="004E0666" w:rsidRDefault="00C80C39" w:rsidP="00B41152">
      <w:pPr>
        <w:spacing w:line="400" w:lineRule="exact"/>
        <w:rPr>
          <w:rFonts w:ascii="仿宋" w:eastAsia="仿宋" w:hAnsi="仿宋"/>
          <w:b/>
          <w:sz w:val="28"/>
          <w:szCs w:val="28"/>
        </w:rPr>
      </w:pPr>
      <w:bookmarkStart w:id="19" w:name="_Toc28359005"/>
      <w:bookmarkStart w:id="20" w:name="_Toc28359082"/>
      <w:bookmarkStart w:id="21" w:name="_Toc35393793"/>
      <w:bookmarkStart w:id="22" w:name="_Toc35393624"/>
      <w:r w:rsidRPr="004E0666">
        <w:rPr>
          <w:rFonts w:ascii="仿宋" w:eastAsia="仿宋" w:hAnsi="仿宋" w:hint="eastAsia"/>
          <w:b/>
          <w:sz w:val="28"/>
          <w:szCs w:val="28"/>
        </w:rPr>
        <w:t>四、提交投标文件</w:t>
      </w:r>
      <w:bookmarkEnd w:id="19"/>
      <w:bookmarkEnd w:id="20"/>
      <w:r w:rsidRPr="004E0666">
        <w:rPr>
          <w:rFonts w:ascii="仿宋" w:eastAsia="仿宋" w:hAnsi="仿宋" w:hint="eastAsia"/>
          <w:b/>
          <w:sz w:val="28"/>
          <w:szCs w:val="28"/>
        </w:rPr>
        <w:t>截止时间、开标时间和地点</w:t>
      </w:r>
      <w:bookmarkEnd w:id="21"/>
      <w:bookmarkEnd w:id="22"/>
    </w:p>
    <w:p w:rsidR="00C80C39" w:rsidRPr="00D12045" w:rsidRDefault="00D12045" w:rsidP="00B41152">
      <w:pPr>
        <w:spacing w:line="400" w:lineRule="exact"/>
        <w:ind w:firstLineChars="200" w:firstLine="560"/>
        <w:rPr>
          <w:rFonts w:ascii="仿宋" w:eastAsia="仿宋" w:hAnsi="仿宋"/>
          <w:bCs/>
          <w:sz w:val="28"/>
          <w:szCs w:val="28"/>
        </w:rPr>
      </w:pPr>
      <w:r w:rsidRPr="00D12045">
        <w:rPr>
          <w:rFonts w:ascii="仿宋" w:eastAsia="仿宋" w:hAnsi="仿宋" w:hint="eastAsia"/>
          <w:bCs/>
          <w:sz w:val="28"/>
          <w:szCs w:val="28"/>
        </w:rPr>
        <w:t>截止</w:t>
      </w:r>
      <w:r w:rsidR="00356241">
        <w:rPr>
          <w:rFonts w:ascii="仿宋" w:eastAsia="仿宋" w:hAnsi="仿宋" w:hint="eastAsia"/>
          <w:bCs/>
          <w:sz w:val="28"/>
          <w:szCs w:val="28"/>
        </w:rPr>
        <w:t>（开标）</w:t>
      </w:r>
      <w:r w:rsidRPr="00D12045">
        <w:rPr>
          <w:rFonts w:ascii="仿宋" w:eastAsia="仿宋" w:hAnsi="仿宋" w:hint="eastAsia"/>
          <w:bCs/>
          <w:sz w:val="28"/>
          <w:szCs w:val="28"/>
        </w:rPr>
        <w:t>时间：</w:t>
      </w:r>
      <w:r w:rsidR="00C80C39" w:rsidRPr="00D12045">
        <w:rPr>
          <w:rFonts w:ascii="仿宋" w:eastAsia="仿宋" w:hAnsi="仿宋" w:hint="eastAsia"/>
          <w:bCs/>
          <w:sz w:val="28"/>
          <w:szCs w:val="28"/>
        </w:rPr>
        <w:t xml:space="preserve"> </w:t>
      </w:r>
      <w:r w:rsidRPr="00D12045">
        <w:rPr>
          <w:rFonts w:ascii="仿宋" w:eastAsia="仿宋" w:hAnsi="仿宋" w:hint="eastAsia"/>
          <w:bCs/>
          <w:sz w:val="28"/>
          <w:szCs w:val="28"/>
        </w:rPr>
        <w:t>2020</w:t>
      </w:r>
      <w:r w:rsidR="00C80C39" w:rsidRPr="00D12045">
        <w:rPr>
          <w:rFonts w:ascii="仿宋" w:eastAsia="仿宋" w:hAnsi="仿宋" w:hint="eastAsia"/>
          <w:bCs/>
          <w:sz w:val="28"/>
          <w:szCs w:val="28"/>
        </w:rPr>
        <w:t>年</w:t>
      </w:r>
      <w:r w:rsidRPr="00D12045">
        <w:rPr>
          <w:rFonts w:ascii="仿宋" w:eastAsia="仿宋" w:hAnsi="仿宋" w:hint="eastAsia"/>
          <w:bCs/>
          <w:sz w:val="28"/>
          <w:szCs w:val="28"/>
        </w:rPr>
        <w:t>7</w:t>
      </w:r>
      <w:r w:rsidR="00C80C39" w:rsidRPr="00D12045">
        <w:rPr>
          <w:rFonts w:ascii="仿宋" w:eastAsia="仿宋" w:hAnsi="仿宋" w:hint="eastAsia"/>
          <w:bCs/>
          <w:sz w:val="28"/>
          <w:szCs w:val="28"/>
        </w:rPr>
        <w:t>月</w:t>
      </w:r>
      <w:r w:rsidR="00EA00D0">
        <w:rPr>
          <w:rFonts w:ascii="仿宋" w:eastAsia="仿宋" w:hAnsi="仿宋" w:hint="eastAsia"/>
          <w:bCs/>
          <w:sz w:val="28"/>
          <w:szCs w:val="28"/>
        </w:rPr>
        <w:t>24</w:t>
      </w:r>
      <w:r w:rsidR="00C80C39" w:rsidRPr="00D12045">
        <w:rPr>
          <w:rFonts w:ascii="仿宋" w:eastAsia="仿宋" w:hAnsi="仿宋" w:hint="eastAsia"/>
          <w:bCs/>
          <w:sz w:val="28"/>
          <w:szCs w:val="28"/>
        </w:rPr>
        <w:t>日</w:t>
      </w:r>
      <w:r w:rsidRPr="00D12045">
        <w:rPr>
          <w:rFonts w:ascii="仿宋" w:eastAsia="仿宋" w:hAnsi="仿宋" w:hint="eastAsia"/>
          <w:bCs/>
          <w:sz w:val="28"/>
          <w:szCs w:val="28"/>
        </w:rPr>
        <w:t>9:00</w:t>
      </w:r>
      <w:r w:rsidR="00C80C39" w:rsidRPr="00D12045">
        <w:rPr>
          <w:rFonts w:ascii="仿宋" w:eastAsia="仿宋" w:hAnsi="仿宋" w:hint="eastAsia"/>
          <w:bCs/>
          <w:sz w:val="28"/>
          <w:szCs w:val="28"/>
        </w:rPr>
        <w:t>（北京时间）</w:t>
      </w:r>
    </w:p>
    <w:p w:rsidR="00C80C39" w:rsidRPr="00C80C39" w:rsidRDefault="00C80C39" w:rsidP="00B41152">
      <w:pPr>
        <w:spacing w:line="400" w:lineRule="exact"/>
        <w:ind w:firstLineChars="200" w:firstLine="560"/>
        <w:rPr>
          <w:rFonts w:ascii="仿宋" w:eastAsia="仿宋" w:hAnsi="仿宋"/>
          <w:bCs/>
          <w:sz w:val="28"/>
          <w:szCs w:val="28"/>
          <w:u w:val="single"/>
        </w:rPr>
      </w:pPr>
      <w:r w:rsidRPr="00C80C39">
        <w:rPr>
          <w:rFonts w:ascii="仿宋" w:eastAsia="仿宋" w:hAnsi="仿宋" w:hint="eastAsia"/>
          <w:sz w:val="28"/>
          <w:szCs w:val="28"/>
        </w:rPr>
        <w:lastRenderedPageBreak/>
        <w:t>地点：</w:t>
      </w:r>
      <w:r w:rsidR="00D12045" w:rsidRPr="004E425E">
        <w:rPr>
          <w:rFonts w:ascii="仿宋" w:eastAsia="仿宋" w:hAnsi="仿宋" w:cs="宋体" w:hint="eastAsia"/>
          <w:kern w:val="0"/>
          <w:sz w:val="28"/>
          <w:szCs w:val="28"/>
        </w:rPr>
        <w:t>湖州市金盖山路66号市民服务中心2号楼2楼，详见2楼休息区公告栏。</w:t>
      </w:r>
    </w:p>
    <w:p w:rsidR="00C80C39" w:rsidRPr="004E0666" w:rsidRDefault="00C80C39" w:rsidP="00B41152">
      <w:pPr>
        <w:spacing w:line="400" w:lineRule="exact"/>
        <w:rPr>
          <w:rFonts w:ascii="仿宋" w:eastAsia="仿宋" w:hAnsi="仿宋"/>
          <w:b/>
          <w:sz w:val="28"/>
          <w:szCs w:val="28"/>
        </w:rPr>
      </w:pPr>
      <w:bookmarkStart w:id="23" w:name="_Toc35393625"/>
      <w:bookmarkStart w:id="24" w:name="_Toc28359084"/>
      <w:bookmarkStart w:id="25" w:name="_Toc28359007"/>
      <w:bookmarkStart w:id="26" w:name="_Toc35393794"/>
      <w:r w:rsidRPr="004E0666">
        <w:rPr>
          <w:rFonts w:ascii="仿宋" w:eastAsia="仿宋" w:hAnsi="仿宋" w:hint="eastAsia"/>
          <w:b/>
          <w:sz w:val="28"/>
          <w:szCs w:val="28"/>
        </w:rPr>
        <w:t>五、公告期限</w:t>
      </w:r>
      <w:bookmarkEnd w:id="23"/>
      <w:bookmarkEnd w:id="24"/>
      <w:bookmarkEnd w:id="25"/>
      <w:bookmarkEnd w:id="26"/>
    </w:p>
    <w:p w:rsidR="00C80C39" w:rsidRPr="00C80C39" w:rsidRDefault="00C80C39" w:rsidP="00B41152">
      <w:pPr>
        <w:spacing w:line="400" w:lineRule="exact"/>
        <w:ind w:firstLineChars="200" w:firstLine="560"/>
        <w:rPr>
          <w:rFonts w:ascii="仿宋" w:eastAsia="仿宋" w:hAnsi="仿宋" w:cs="宋体"/>
          <w:kern w:val="0"/>
          <w:sz w:val="28"/>
          <w:szCs w:val="28"/>
        </w:rPr>
      </w:pPr>
      <w:r w:rsidRPr="00C80C39">
        <w:rPr>
          <w:rFonts w:ascii="仿宋" w:eastAsia="仿宋" w:hAnsi="仿宋" w:cs="宋体" w:hint="eastAsia"/>
          <w:kern w:val="0"/>
          <w:sz w:val="28"/>
          <w:szCs w:val="28"/>
        </w:rPr>
        <w:t>自本公告发布之日起5个工作日。</w:t>
      </w:r>
    </w:p>
    <w:p w:rsidR="00C80C39" w:rsidRPr="004E0666" w:rsidRDefault="00C80C39" w:rsidP="00B41152">
      <w:pPr>
        <w:spacing w:line="400" w:lineRule="exact"/>
        <w:rPr>
          <w:rFonts w:ascii="仿宋" w:eastAsia="仿宋" w:hAnsi="仿宋"/>
          <w:b/>
          <w:sz w:val="28"/>
          <w:szCs w:val="28"/>
        </w:rPr>
      </w:pPr>
      <w:bookmarkStart w:id="27" w:name="_Toc35393626"/>
      <w:bookmarkStart w:id="28" w:name="_Toc35393795"/>
      <w:r w:rsidRPr="004E0666">
        <w:rPr>
          <w:rFonts w:ascii="仿宋" w:eastAsia="仿宋" w:hAnsi="仿宋" w:hint="eastAsia"/>
          <w:b/>
          <w:sz w:val="28"/>
          <w:szCs w:val="28"/>
        </w:rPr>
        <w:t>六、其他补充事宜</w:t>
      </w:r>
      <w:bookmarkEnd w:id="27"/>
      <w:bookmarkEnd w:id="28"/>
    </w:p>
    <w:p w:rsidR="00D12045" w:rsidRPr="00A143BF" w:rsidRDefault="00D12045" w:rsidP="00B41152">
      <w:pPr>
        <w:spacing w:line="400" w:lineRule="exact"/>
        <w:ind w:firstLineChars="200" w:firstLine="560"/>
        <w:rPr>
          <w:rFonts w:ascii="仿宋" w:eastAsia="仿宋" w:hAnsi="仿宋"/>
          <w:sz w:val="28"/>
          <w:szCs w:val="28"/>
        </w:rPr>
      </w:pPr>
      <w:r w:rsidRPr="004E425E">
        <w:rPr>
          <w:rFonts w:ascii="仿宋" w:eastAsia="仿宋" w:hAnsi="仿宋" w:hint="eastAsia"/>
          <w:sz w:val="28"/>
          <w:szCs w:val="28"/>
        </w:rPr>
        <w:t>1、</w:t>
      </w:r>
      <w:r w:rsidRPr="004E425E">
        <w:rPr>
          <w:rFonts w:ascii="仿宋" w:eastAsia="仿宋" w:hAnsi="仿宋"/>
          <w:sz w:val="28"/>
          <w:szCs w:val="28"/>
        </w:rPr>
        <w:t>本项目实行</w:t>
      </w:r>
      <w:r w:rsidRPr="00A143BF">
        <w:rPr>
          <w:rFonts w:ascii="仿宋" w:eastAsia="仿宋" w:hAnsi="仿宋"/>
          <w:sz w:val="28"/>
          <w:szCs w:val="28"/>
        </w:rPr>
        <w:t>电子投标，应按照本项目</w:t>
      </w:r>
      <w:r w:rsidRPr="00A143BF">
        <w:rPr>
          <w:rFonts w:ascii="仿宋" w:eastAsia="仿宋" w:hAnsi="仿宋" w:hint="eastAsia"/>
          <w:sz w:val="28"/>
          <w:szCs w:val="28"/>
        </w:rPr>
        <w:t>招标文件</w:t>
      </w:r>
      <w:r w:rsidRPr="00A143BF">
        <w:rPr>
          <w:rFonts w:ascii="仿宋" w:eastAsia="仿宋" w:hAnsi="仿宋"/>
          <w:sz w:val="28"/>
          <w:szCs w:val="28"/>
        </w:rPr>
        <w:t>和政采云平台的要求编制、加密并提交</w:t>
      </w:r>
      <w:r w:rsidRPr="00A143BF">
        <w:rPr>
          <w:rFonts w:ascii="仿宋" w:eastAsia="仿宋" w:hAnsi="仿宋" w:hint="eastAsia"/>
          <w:sz w:val="28"/>
          <w:szCs w:val="28"/>
        </w:rPr>
        <w:t>投标</w:t>
      </w:r>
      <w:r w:rsidRPr="00A143BF">
        <w:rPr>
          <w:rFonts w:ascii="仿宋" w:eastAsia="仿宋" w:hAnsi="仿宋"/>
          <w:sz w:val="28"/>
          <w:szCs w:val="28"/>
        </w:rPr>
        <w:t>文件</w:t>
      </w:r>
      <w:r w:rsidRPr="00A143BF">
        <w:rPr>
          <w:rFonts w:ascii="仿宋" w:eastAsia="仿宋" w:hAnsi="仿宋" w:hint="eastAsia"/>
          <w:sz w:val="28"/>
          <w:szCs w:val="28"/>
        </w:rPr>
        <w:t>, 投标人的法定代表人或其授权代表或个体工商户不需要参加现场投标和开标。</w:t>
      </w:r>
    </w:p>
    <w:p w:rsidR="00D12045" w:rsidRPr="004E425E" w:rsidRDefault="00D12045" w:rsidP="00B41152">
      <w:pPr>
        <w:spacing w:line="400" w:lineRule="exact"/>
        <w:ind w:firstLineChars="200" w:firstLine="560"/>
        <w:rPr>
          <w:rFonts w:ascii="仿宋" w:eastAsia="仿宋" w:hAnsi="仿宋"/>
          <w:sz w:val="28"/>
          <w:szCs w:val="28"/>
        </w:rPr>
      </w:pPr>
      <w:r w:rsidRPr="00A143BF">
        <w:rPr>
          <w:rFonts w:ascii="仿宋" w:eastAsia="仿宋" w:hAnsi="仿宋"/>
          <w:sz w:val="28"/>
          <w:szCs w:val="28"/>
        </w:rPr>
        <w:t>供应商在使用系统进行投标的过程中遇到涉及平台使用的任何问题，可致电政采云平台技术支持热线咨询，联系方式：400-881-7190</w:t>
      </w:r>
      <w:r w:rsidRPr="004E425E">
        <w:rPr>
          <w:rFonts w:ascii="仿宋" w:eastAsia="仿宋" w:hAnsi="仿宋"/>
          <w:sz w:val="28"/>
          <w:szCs w:val="28"/>
        </w:rPr>
        <w:t>。</w:t>
      </w:r>
    </w:p>
    <w:p w:rsidR="00D12045" w:rsidRPr="004E425E" w:rsidRDefault="00D12045" w:rsidP="00B41152">
      <w:pPr>
        <w:spacing w:line="400" w:lineRule="exact"/>
        <w:ind w:firstLineChars="200" w:firstLine="560"/>
        <w:rPr>
          <w:rFonts w:ascii="仿宋" w:eastAsia="仿宋" w:hAnsi="仿宋"/>
          <w:sz w:val="28"/>
          <w:szCs w:val="28"/>
        </w:rPr>
      </w:pPr>
      <w:r w:rsidRPr="004E425E">
        <w:rPr>
          <w:rFonts w:ascii="仿宋" w:eastAsia="仿宋" w:hAnsi="仿宋" w:hint="eastAsia"/>
          <w:sz w:val="28"/>
          <w:szCs w:val="28"/>
        </w:rPr>
        <w:t>2、</w:t>
      </w:r>
      <w:r w:rsidRPr="004E425E">
        <w:rPr>
          <w:rFonts w:ascii="仿宋" w:eastAsia="仿宋" w:hAnsi="仿宋"/>
          <w:sz w:val="28"/>
          <w:szCs w:val="28"/>
        </w:rPr>
        <w:t>投标人应在开标前完成CA数字证书办理。（办理流程详见http://zfcg.czt.zj.gov.cn/bidClientTemplate/2019-05-27/12945.html）。</w:t>
      </w:r>
    </w:p>
    <w:p w:rsidR="00D12045" w:rsidRDefault="00D12045" w:rsidP="00B41152">
      <w:pPr>
        <w:spacing w:line="400" w:lineRule="exact"/>
        <w:ind w:firstLineChars="200" w:firstLine="560"/>
        <w:rPr>
          <w:rFonts w:ascii="仿宋" w:eastAsia="仿宋" w:hAnsi="仿宋"/>
          <w:sz w:val="28"/>
          <w:szCs w:val="28"/>
        </w:rPr>
      </w:pPr>
      <w:r w:rsidRPr="004E425E">
        <w:rPr>
          <w:rFonts w:ascii="仿宋" w:eastAsia="仿宋" w:hAnsi="仿宋" w:hint="eastAsia"/>
          <w:sz w:val="28"/>
          <w:szCs w:val="28"/>
        </w:rPr>
        <w:t>3、</w:t>
      </w:r>
      <w:r w:rsidRPr="004E425E">
        <w:rPr>
          <w:rFonts w:ascii="仿宋" w:eastAsia="仿宋" w:hAnsi="仿宋"/>
          <w:sz w:val="28"/>
          <w:szCs w:val="28"/>
        </w:rPr>
        <w:t>投标人通过“政采云”平台电子</w:t>
      </w:r>
      <w:r w:rsidRPr="004E425E">
        <w:rPr>
          <w:rFonts w:ascii="仿宋" w:eastAsia="仿宋" w:hAnsi="仿宋" w:hint="eastAsia"/>
          <w:sz w:val="28"/>
          <w:szCs w:val="28"/>
        </w:rPr>
        <w:t>交易客户端</w:t>
      </w:r>
      <w:r w:rsidRPr="004E425E">
        <w:rPr>
          <w:rFonts w:ascii="仿宋" w:eastAsia="仿宋" w:hAnsi="仿宋"/>
          <w:sz w:val="28"/>
          <w:szCs w:val="28"/>
        </w:rPr>
        <w:t>制作</w:t>
      </w:r>
      <w:r w:rsidRPr="004E425E">
        <w:rPr>
          <w:rFonts w:ascii="仿宋" w:eastAsia="仿宋" w:hAnsi="仿宋" w:hint="eastAsia"/>
          <w:sz w:val="28"/>
          <w:szCs w:val="28"/>
        </w:rPr>
        <w:t>投标文件</w:t>
      </w:r>
      <w:r w:rsidRPr="004E425E">
        <w:rPr>
          <w:rFonts w:ascii="仿宋" w:eastAsia="仿宋" w:hAnsi="仿宋"/>
          <w:sz w:val="28"/>
          <w:szCs w:val="28"/>
        </w:rPr>
        <w:t>，电子</w:t>
      </w:r>
      <w:r w:rsidRPr="004E425E">
        <w:rPr>
          <w:rFonts w:ascii="仿宋" w:eastAsia="仿宋" w:hAnsi="仿宋" w:hint="eastAsia"/>
          <w:sz w:val="28"/>
          <w:szCs w:val="28"/>
        </w:rPr>
        <w:t>交易客户端</w:t>
      </w:r>
      <w:r w:rsidRPr="004E425E">
        <w:rPr>
          <w:rFonts w:ascii="仿宋" w:eastAsia="仿宋" w:hAnsi="仿宋"/>
          <w:sz w:val="28"/>
          <w:szCs w:val="28"/>
        </w:rPr>
        <w:t>请供应商自行前往浙江省政府采购网下载并安装，（下载网址：</w:t>
      </w:r>
    </w:p>
    <w:p w:rsidR="00D12045" w:rsidRDefault="00D12045" w:rsidP="00B41152">
      <w:pPr>
        <w:spacing w:line="400" w:lineRule="exact"/>
        <w:rPr>
          <w:rFonts w:ascii="仿宋" w:eastAsia="仿宋" w:hAnsi="仿宋"/>
          <w:sz w:val="28"/>
          <w:szCs w:val="28"/>
        </w:rPr>
      </w:pPr>
      <w:r w:rsidRPr="004E425E">
        <w:rPr>
          <w:rFonts w:ascii="仿宋" w:eastAsia="仿宋" w:hAnsi="仿宋"/>
          <w:sz w:val="28"/>
          <w:szCs w:val="28"/>
        </w:rPr>
        <w:t>http://zfcg.czt.zj.gov.cn/bidClientTemplate/2019-09-24/12975.html），电子投标具体流程详见</w:t>
      </w:r>
      <w:r w:rsidRPr="004E425E">
        <w:rPr>
          <w:rFonts w:ascii="仿宋" w:eastAsia="仿宋" w:hAnsi="仿宋" w:hint="eastAsia"/>
          <w:sz w:val="28"/>
          <w:szCs w:val="28"/>
        </w:rPr>
        <w:t>政采云平台帮助文档视频材料</w:t>
      </w:r>
      <w:r w:rsidRPr="004E425E">
        <w:rPr>
          <w:rFonts w:ascii="仿宋" w:eastAsia="仿宋" w:hAnsi="仿宋"/>
          <w:sz w:val="28"/>
          <w:szCs w:val="28"/>
        </w:rPr>
        <w:t>：“政府采购项目电子交易管理操作</w:t>
      </w:r>
      <w:r w:rsidRPr="004E425E">
        <w:rPr>
          <w:rFonts w:ascii="仿宋" w:eastAsia="仿宋" w:hAnsi="仿宋" w:hint="eastAsia"/>
          <w:sz w:val="28"/>
          <w:szCs w:val="28"/>
        </w:rPr>
        <w:t>视频</w:t>
      </w:r>
      <w:r w:rsidRPr="004E425E">
        <w:rPr>
          <w:rFonts w:ascii="仿宋" w:eastAsia="仿宋" w:hAnsi="仿宋"/>
          <w:sz w:val="28"/>
          <w:szCs w:val="28"/>
        </w:rPr>
        <w:t>-供应商</w:t>
      </w:r>
      <w:r w:rsidRPr="004E425E">
        <w:rPr>
          <w:rFonts w:ascii="仿宋" w:eastAsia="仿宋" w:hAnsi="仿宋" w:hint="eastAsia"/>
          <w:sz w:val="28"/>
          <w:szCs w:val="28"/>
        </w:rPr>
        <w:t>”。</w:t>
      </w:r>
    </w:p>
    <w:p w:rsidR="00D12045" w:rsidRDefault="00D12045" w:rsidP="00B41152">
      <w:pPr>
        <w:spacing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4</w:t>
      </w:r>
      <w:r w:rsidRPr="00A143BF">
        <w:rPr>
          <w:rFonts w:ascii="仿宋" w:eastAsia="仿宋" w:hAnsi="仿宋" w:cs="宋体" w:hint="eastAsia"/>
          <w:kern w:val="0"/>
          <w:sz w:val="28"/>
          <w:szCs w:val="28"/>
        </w:rPr>
        <w:t>、</w:t>
      </w:r>
      <w:r w:rsidRPr="00A143BF">
        <w:rPr>
          <w:rFonts w:ascii="仿宋" w:eastAsia="仿宋" w:hAnsi="仿宋" w:cs="宋体"/>
          <w:kern w:val="0"/>
          <w:sz w:val="28"/>
          <w:szCs w:val="28"/>
        </w:rPr>
        <w:t>投标人应当在</w:t>
      </w:r>
      <w:r w:rsidRPr="00A143BF">
        <w:rPr>
          <w:rFonts w:ascii="仿宋" w:eastAsia="仿宋" w:hAnsi="仿宋" w:cs="宋体" w:hint="eastAsia"/>
          <w:kern w:val="0"/>
          <w:sz w:val="28"/>
          <w:szCs w:val="28"/>
        </w:rPr>
        <w:t>投标截止时间</w:t>
      </w:r>
      <w:r w:rsidRPr="00A143BF">
        <w:rPr>
          <w:rFonts w:ascii="仿宋" w:eastAsia="仿宋" w:hAnsi="仿宋" w:cs="宋体"/>
          <w:kern w:val="0"/>
          <w:sz w:val="28"/>
          <w:szCs w:val="28"/>
        </w:rPr>
        <w:t>前完成电子</w:t>
      </w:r>
      <w:r w:rsidRPr="00A143BF">
        <w:rPr>
          <w:rFonts w:ascii="仿宋" w:eastAsia="仿宋" w:hAnsi="仿宋" w:cs="宋体" w:hint="eastAsia"/>
          <w:kern w:val="0"/>
          <w:sz w:val="28"/>
          <w:szCs w:val="28"/>
        </w:rPr>
        <w:t>投标文件</w:t>
      </w:r>
      <w:r w:rsidRPr="00A143BF">
        <w:rPr>
          <w:rFonts w:ascii="仿宋" w:eastAsia="仿宋" w:hAnsi="仿宋" w:cs="宋体"/>
          <w:kern w:val="0"/>
          <w:sz w:val="28"/>
          <w:szCs w:val="28"/>
        </w:rPr>
        <w:t>的传输提交，并可以补充、修改或者撤回电子</w:t>
      </w:r>
      <w:r w:rsidRPr="00A143BF">
        <w:rPr>
          <w:rFonts w:ascii="仿宋" w:eastAsia="仿宋" w:hAnsi="仿宋" w:cs="宋体" w:hint="eastAsia"/>
          <w:kern w:val="0"/>
          <w:sz w:val="28"/>
          <w:szCs w:val="28"/>
        </w:rPr>
        <w:t>投标文件</w:t>
      </w:r>
      <w:r w:rsidRPr="00A143BF">
        <w:rPr>
          <w:rFonts w:ascii="仿宋" w:eastAsia="仿宋" w:hAnsi="仿宋" w:cs="宋体"/>
          <w:kern w:val="0"/>
          <w:sz w:val="28"/>
          <w:szCs w:val="28"/>
        </w:rPr>
        <w:t>。补充或者修改电子</w:t>
      </w:r>
      <w:r w:rsidRPr="00A143BF">
        <w:rPr>
          <w:rFonts w:ascii="仿宋" w:eastAsia="仿宋" w:hAnsi="仿宋" w:cs="宋体" w:hint="eastAsia"/>
          <w:kern w:val="0"/>
          <w:sz w:val="28"/>
          <w:szCs w:val="28"/>
        </w:rPr>
        <w:t>投标文件</w:t>
      </w:r>
      <w:r w:rsidRPr="00A143BF">
        <w:rPr>
          <w:rFonts w:ascii="仿宋" w:eastAsia="仿宋" w:hAnsi="仿宋" w:cs="宋体"/>
          <w:kern w:val="0"/>
          <w:sz w:val="28"/>
          <w:szCs w:val="28"/>
        </w:rPr>
        <w:t>的，应当先行撤回原文件，补充、修改后重新传输提交。</w:t>
      </w:r>
      <w:r w:rsidRPr="00A143BF">
        <w:rPr>
          <w:rFonts w:ascii="仿宋" w:eastAsia="仿宋" w:hAnsi="仿宋" w:cs="宋体" w:hint="eastAsia"/>
          <w:kern w:val="0"/>
          <w:sz w:val="28"/>
          <w:szCs w:val="28"/>
        </w:rPr>
        <w:t>投标截止时间</w:t>
      </w:r>
      <w:r w:rsidRPr="00A143BF">
        <w:rPr>
          <w:rFonts w:ascii="仿宋" w:eastAsia="仿宋" w:hAnsi="仿宋" w:cs="宋体"/>
          <w:kern w:val="0"/>
          <w:sz w:val="28"/>
          <w:szCs w:val="28"/>
        </w:rPr>
        <w:t>前未完成传输的，视为撤回</w:t>
      </w:r>
      <w:r w:rsidRPr="00A143BF">
        <w:rPr>
          <w:rFonts w:ascii="仿宋" w:eastAsia="仿宋" w:hAnsi="仿宋" w:cs="宋体" w:hint="eastAsia"/>
          <w:kern w:val="0"/>
          <w:sz w:val="28"/>
          <w:szCs w:val="28"/>
        </w:rPr>
        <w:t>投标文件</w:t>
      </w:r>
      <w:r w:rsidRPr="00A143BF">
        <w:rPr>
          <w:rFonts w:ascii="仿宋" w:eastAsia="仿宋" w:hAnsi="仿宋" w:cs="宋体"/>
          <w:kern w:val="0"/>
          <w:sz w:val="28"/>
          <w:szCs w:val="28"/>
        </w:rPr>
        <w:t>。投标截止时间后</w:t>
      </w:r>
      <w:r w:rsidRPr="00A143BF">
        <w:rPr>
          <w:rFonts w:ascii="仿宋" w:eastAsia="仿宋" w:hAnsi="仿宋" w:cs="宋体" w:hint="eastAsia"/>
          <w:kern w:val="0"/>
          <w:sz w:val="28"/>
          <w:szCs w:val="28"/>
        </w:rPr>
        <w:t>传输提交</w:t>
      </w:r>
      <w:r w:rsidRPr="00A143BF">
        <w:rPr>
          <w:rFonts w:ascii="仿宋" w:eastAsia="仿宋" w:hAnsi="仿宋" w:cs="宋体"/>
          <w:kern w:val="0"/>
          <w:sz w:val="28"/>
          <w:szCs w:val="28"/>
        </w:rPr>
        <w:t>的投标文件，将被政采云平台拒收。</w:t>
      </w:r>
    </w:p>
    <w:p w:rsidR="00D12045" w:rsidRPr="00D12045" w:rsidRDefault="00D12045" w:rsidP="00B41152">
      <w:pPr>
        <w:spacing w:line="400" w:lineRule="exact"/>
        <w:ind w:firstLineChars="200" w:firstLine="560"/>
        <w:rPr>
          <w:rFonts w:ascii="仿宋" w:eastAsia="仿宋" w:hAnsi="仿宋" w:cs="宋体"/>
          <w:kern w:val="0"/>
          <w:sz w:val="28"/>
          <w:szCs w:val="28"/>
        </w:rPr>
      </w:pPr>
      <w:r>
        <w:rPr>
          <w:rFonts w:ascii="仿宋" w:eastAsia="仿宋" w:hAnsi="仿宋" w:cs="宋体" w:hint="eastAsia"/>
          <w:color w:val="000000" w:themeColor="text1"/>
          <w:kern w:val="0"/>
          <w:sz w:val="28"/>
          <w:szCs w:val="28"/>
        </w:rPr>
        <w:t>5</w:t>
      </w:r>
      <w:r w:rsidRPr="00F36734">
        <w:rPr>
          <w:rFonts w:ascii="仿宋" w:eastAsia="仿宋" w:hAnsi="仿宋" w:cs="宋体" w:hint="eastAsia"/>
          <w:color w:val="000000" w:themeColor="text1"/>
          <w:kern w:val="0"/>
          <w:sz w:val="28"/>
          <w:szCs w:val="28"/>
        </w:rPr>
        <w:t>、</w:t>
      </w:r>
      <w:r w:rsidRPr="00F36734">
        <w:rPr>
          <w:rFonts w:ascii="仿宋" w:eastAsia="仿宋" w:hAnsi="仿宋" w:cs="宋体"/>
          <w:color w:val="000000" w:themeColor="text1"/>
          <w:kern w:val="0"/>
          <w:sz w:val="28"/>
          <w:szCs w:val="28"/>
        </w:rPr>
        <w:t>投标</w:t>
      </w:r>
      <w:r w:rsidRPr="00F36734">
        <w:rPr>
          <w:rFonts w:ascii="仿宋" w:eastAsia="仿宋" w:hAnsi="仿宋" w:cs="宋体" w:hint="eastAsia"/>
          <w:color w:val="000000" w:themeColor="text1"/>
          <w:kern w:val="0"/>
          <w:sz w:val="28"/>
          <w:szCs w:val="28"/>
        </w:rPr>
        <w:t>人</w:t>
      </w:r>
      <w:r w:rsidRPr="00F36734">
        <w:rPr>
          <w:rFonts w:ascii="仿宋" w:eastAsia="仿宋" w:hAnsi="仿宋" w:cs="宋体"/>
          <w:color w:val="000000" w:themeColor="text1"/>
          <w:kern w:val="0"/>
          <w:sz w:val="28"/>
          <w:szCs w:val="28"/>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rsidR="00D12045" w:rsidRPr="00F36734" w:rsidRDefault="00D12045" w:rsidP="009D7AE1">
      <w:pPr>
        <w:snapToGrid w:val="0"/>
        <w:spacing w:line="400" w:lineRule="exact"/>
        <w:ind w:firstLineChars="100" w:firstLine="280"/>
        <w:rPr>
          <w:rFonts w:ascii="仿宋" w:eastAsia="仿宋" w:hAnsi="仿宋" w:cs="宋体"/>
          <w:color w:val="000000" w:themeColor="text1"/>
          <w:kern w:val="0"/>
          <w:sz w:val="28"/>
          <w:szCs w:val="28"/>
        </w:rPr>
      </w:pPr>
      <w:r w:rsidRPr="00F36734">
        <w:rPr>
          <w:rFonts w:ascii="仿宋" w:eastAsia="仿宋" w:hAnsi="仿宋" w:cs="宋体" w:hint="eastAsia"/>
          <w:color w:val="000000" w:themeColor="text1"/>
          <w:kern w:val="0"/>
          <w:sz w:val="28"/>
          <w:szCs w:val="28"/>
        </w:rPr>
        <w:t xml:space="preserve">EMS接收人：张女士 </w:t>
      </w:r>
      <w:r w:rsidR="009D7AE1">
        <w:rPr>
          <w:rFonts w:ascii="仿宋" w:eastAsia="仿宋" w:hAnsi="仿宋" w:cs="宋体" w:hint="eastAsia"/>
          <w:color w:val="000000" w:themeColor="text1"/>
          <w:kern w:val="0"/>
          <w:sz w:val="28"/>
          <w:szCs w:val="28"/>
        </w:rPr>
        <w:t xml:space="preserve"> </w:t>
      </w:r>
      <w:r w:rsidRPr="00F36734">
        <w:rPr>
          <w:rFonts w:ascii="仿宋" w:eastAsia="仿宋" w:hAnsi="仿宋" w:cs="宋体" w:hint="eastAsia"/>
          <w:color w:val="000000" w:themeColor="text1"/>
          <w:kern w:val="0"/>
          <w:sz w:val="28"/>
          <w:szCs w:val="28"/>
        </w:rPr>
        <w:t>电话</w:t>
      </w:r>
      <w:r w:rsidR="009D7AE1">
        <w:rPr>
          <w:rFonts w:ascii="仿宋" w:eastAsia="仿宋" w:hAnsi="仿宋" w:cs="宋体" w:hint="eastAsia"/>
          <w:color w:val="000000" w:themeColor="text1"/>
          <w:kern w:val="0"/>
          <w:sz w:val="28"/>
          <w:szCs w:val="28"/>
        </w:rPr>
        <w:t>：</w:t>
      </w:r>
      <w:r w:rsidRPr="00F36734">
        <w:rPr>
          <w:rFonts w:ascii="仿宋" w:eastAsia="仿宋" w:hAnsi="仿宋" w:cs="宋体" w:hint="eastAsia"/>
          <w:color w:val="000000" w:themeColor="text1"/>
          <w:kern w:val="0"/>
          <w:sz w:val="28"/>
          <w:szCs w:val="28"/>
        </w:rPr>
        <w:t>0572-2220020</w:t>
      </w:r>
    </w:p>
    <w:p w:rsidR="00D12045" w:rsidRDefault="00D12045" w:rsidP="009D7AE1">
      <w:pPr>
        <w:spacing w:line="400" w:lineRule="exact"/>
        <w:ind w:firstLineChars="100" w:firstLine="280"/>
        <w:rPr>
          <w:rFonts w:ascii="仿宋" w:eastAsia="仿宋" w:hAnsi="仿宋" w:cs="宋体"/>
          <w:color w:val="000000" w:themeColor="text1"/>
          <w:kern w:val="0"/>
          <w:sz w:val="28"/>
          <w:szCs w:val="28"/>
        </w:rPr>
      </w:pPr>
      <w:r w:rsidRPr="00F36734">
        <w:rPr>
          <w:rFonts w:ascii="仿宋" w:eastAsia="仿宋" w:hAnsi="仿宋" w:cs="宋体" w:hint="eastAsia"/>
          <w:color w:val="000000" w:themeColor="text1"/>
          <w:kern w:val="0"/>
          <w:sz w:val="28"/>
          <w:szCs w:val="28"/>
        </w:rPr>
        <w:t>邮寄地址：湖州市金盖山路66号市民服务中心2号楼2楼238室。</w:t>
      </w:r>
    </w:p>
    <w:p w:rsidR="00357DC0" w:rsidRPr="00ED3651" w:rsidRDefault="00D12045" w:rsidP="00B41152">
      <w:pPr>
        <w:spacing w:line="400" w:lineRule="exact"/>
        <w:ind w:leftChars="67" w:left="141" w:firstLineChars="200" w:firstLine="560"/>
        <w:rPr>
          <w:rFonts w:ascii="仿宋" w:eastAsia="仿宋" w:hAnsi="仿宋" w:cs="宋体"/>
          <w:kern w:val="0"/>
          <w:sz w:val="28"/>
          <w:szCs w:val="28"/>
        </w:rPr>
      </w:pPr>
      <w:r>
        <w:rPr>
          <w:rFonts w:ascii="仿宋" w:eastAsia="仿宋" w:hAnsi="仿宋" w:cs="宋体" w:hint="eastAsia"/>
          <w:kern w:val="0"/>
          <w:sz w:val="28"/>
          <w:szCs w:val="28"/>
        </w:rPr>
        <w:t>6、</w:t>
      </w:r>
      <w:r w:rsidRPr="004E425E">
        <w:rPr>
          <w:rFonts w:ascii="仿宋" w:eastAsia="仿宋" w:hAnsi="仿宋" w:cs="宋体"/>
          <w:kern w:val="0"/>
          <w:sz w:val="28"/>
          <w:szCs w:val="28"/>
        </w:rPr>
        <w:t>供应商按照规定方式获取</w:t>
      </w:r>
      <w:r w:rsidRPr="004E425E">
        <w:rPr>
          <w:rFonts w:ascii="仿宋" w:eastAsia="仿宋" w:hAnsi="仿宋" w:cs="宋体" w:hint="eastAsia"/>
          <w:kern w:val="0"/>
          <w:sz w:val="28"/>
          <w:szCs w:val="28"/>
        </w:rPr>
        <w:t>招标</w:t>
      </w:r>
      <w:r w:rsidRPr="004E425E">
        <w:rPr>
          <w:rFonts w:ascii="仿宋" w:eastAsia="仿宋" w:hAnsi="仿宋" w:cs="宋体"/>
          <w:kern w:val="0"/>
          <w:sz w:val="28"/>
          <w:szCs w:val="28"/>
        </w:rPr>
        <w:t>文件的，可以自获取</w:t>
      </w:r>
      <w:r w:rsidRPr="004E425E">
        <w:rPr>
          <w:rFonts w:ascii="仿宋" w:eastAsia="仿宋" w:hAnsi="仿宋" w:cs="宋体" w:hint="eastAsia"/>
          <w:kern w:val="0"/>
          <w:sz w:val="28"/>
          <w:szCs w:val="28"/>
        </w:rPr>
        <w:t>招标</w:t>
      </w:r>
      <w:r w:rsidRPr="004E425E">
        <w:rPr>
          <w:rFonts w:ascii="仿宋" w:eastAsia="仿宋" w:hAnsi="仿宋" w:cs="宋体"/>
          <w:kern w:val="0"/>
          <w:sz w:val="28"/>
          <w:szCs w:val="28"/>
        </w:rPr>
        <w:t>文件之日</w:t>
      </w:r>
      <w:r w:rsidRPr="004E425E">
        <w:rPr>
          <w:rFonts w:ascii="仿宋" w:eastAsia="仿宋" w:hAnsi="仿宋" w:cs="宋体" w:hint="eastAsia"/>
          <w:kern w:val="0"/>
          <w:sz w:val="28"/>
          <w:szCs w:val="28"/>
        </w:rPr>
        <w:t>或者招标</w:t>
      </w:r>
      <w:r w:rsidRPr="004E425E">
        <w:rPr>
          <w:rFonts w:ascii="仿宋" w:eastAsia="仿宋" w:hAnsi="仿宋" w:cs="宋体"/>
          <w:kern w:val="0"/>
          <w:sz w:val="28"/>
          <w:szCs w:val="28"/>
        </w:rPr>
        <w:t>文件公告期限届满之日（</w:t>
      </w:r>
      <w:r w:rsidRPr="004E425E">
        <w:rPr>
          <w:rFonts w:ascii="仿宋" w:eastAsia="仿宋" w:hAnsi="仿宋" w:cs="宋体" w:hint="eastAsia"/>
          <w:kern w:val="0"/>
          <w:sz w:val="28"/>
          <w:szCs w:val="28"/>
        </w:rPr>
        <w:t>公告发布后的第6个工作日</w:t>
      </w:r>
      <w:r w:rsidRPr="004E425E">
        <w:rPr>
          <w:rFonts w:ascii="仿宋" w:eastAsia="仿宋" w:hAnsi="仿宋" w:cs="宋体"/>
          <w:kern w:val="0"/>
          <w:sz w:val="28"/>
          <w:szCs w:val="28"/>
        </w:rPr>
        <w:t>）</w:t>
      </w:r>
      <w:r w:rsidRPr="004E425E">
        <w:rPr>
          <w:rFonts w:ascii="仿宋" w:eastAsia="仿宋" w:hAnsi="仿宋" w:cs="宋体" w:hint="eastAsia"/>
          <w:kern w:val="0"/>
          <w:sz w:val="28"/>
          <w:szCs w:val="28"/>
        </w:rPr>
        <w:t>起</w:t>
      </w:r>
      <w:r w:rsidRPr="004E425E">
        <w:rPr>
          <w:rFonts w:ascii="仿宋" w:eastAsia="仿宋" w:hAnsi="仿宋" w:cs="宋体"/>
          <w:kern w:val="0"/>
          <w:sz w:val="28"/>
          <w:szCs w:val="28"/>
        </w:rPr>
        <w:t>7个工作日内、且在</w:t>
      </w:r>
      <w:r w:rsidRPr="004E425E">
        <w:rPr>
          <w:rFonts w:ascii="仿宋" w:eastAsia="仿宋" w:hAnsi="仿宋" w:cs="宋体" w:hint="eastAsia"/>
          <w:kern w:val="0"/>
          <w:sz w:val="28"/>
          <w:szCs w:val="28"/>
        </w:rPr>
        <w:t>提交</w:t>
      </w:r>
      <w:r w:rsidRPr="004E425E">
        <w:rPr>
          <w:rFonts w:ascii="仿宋" w:eastAsia="仿宋" w:hAnsi="仿宋" w:cs="宋体"/>
          <w:kern w:val="0"/>
          <w:sz w:val="28"/>
          <w:szCs w:val="28"/>
        </w:rPr>
        <w:t>投标文件截止时间当天之前，以书面形式向采购</w:t>
      </w:r>
      <w:r w:rsidRPr="00ED3651">
        <w:rPr>
          <w:rFonts w:ascii="仿宋" w:eastAsia="仿宋" w:hAnsi="仿宋" w:cs="宋体"/>
          <w:kern w:val="0"/>
          <w:sz w:val="28"/>
          <w:szCs w:val="28"/>
        </w:rPr>
        <w:t>人或采购代理机构提出质疑。</w:t>
      </w:r>
    </w:p>
    <w:p w:rsidR="00D12045" w:rsidRPr="00ED3651" w:rsidRDefault="00357DC0" w:rsidP="00357DC0">
      <w:pPr>
        <w:spacing w:line="400" w:lineRule="exact"/>
        <w:ind w:leftChars="67" w:left="141" w:firstLineChars="200" w:firstLine="560"/>
        <w:rPr>
          <w:rFonts w:ascii="仿宋" w:eastAsia="仿宋" w:hAnsi="仿宋" w:cs="宋体"/>
          <w:kern w:val="0"/>
          <w:sz w:val="28"/>
          <w:szCs w:val="28"/>
        </w:rPr>
      </w:pPr>
      <w:r w:rsidRPr="00ED3651">
        <w:rPr>
          <w:rFonts w:ascii="仿宋" w:eastAsia="仿宋" w:hAnsi="仿宋" w:cs="宋体" w:hint="eastAsia"/>
          <w:kern w:val="0"/>
          <w:sz w:val="28"/>
          <w:szCs w:val="28"/>
        </w:rPr>
        <w:lastRenderedPageBreak/>
        <w:t>质疑供应商对采购人、采购代理机构的答复不满意，或者采购人、采购代理机构未在规定时间内作出答复的，可以在答复期满后15个工作日内向同级财政部门提起投诉。</w:t>
      </w:r>
    </w:p>
    <w:p w:rsidR="00D12045" w:rsidRPr="004E425E" w:rsidRDefault="00D12045" w:rsidP="00B41152">
      <w:pPr>
        <w:spacing w:line="400" w:lineRule="exact"/>
        <w:ind w:leftChars="67" w:left="141" w:firstLineChars="150" w:firstLine="420"/>
        <w:rPr>
          <w:rFonts w:ascii="仿宋" w:eastAsia="仿宋" w:hAnsi="仿宋" w:cs="宋体"/>
          <w:kern w:val="0"/>
          <w:sz w:val="28"/>
          <w:szCs w:val="28"/>
        </w:rPr>
      </w:pPr>
      <w:r w:rsidRPr="004E425E">
        <w:rPr>
          <w:rFonts w:ascii="仿宋" w:eastAsia="仿宋" w:hAnsi="仿宋" w:cs="宋体"/>
          <w:kern w:val="0"/>
          <w:sz w:val="28"/>
          <w:szCs w:val="28"/>
        </w:rPr>
        <w:t>“规定方式获取</w:t>
      </w:r>
      <w:r w:rsidRPr="004E425E">
        <w:rPr>
          <w:rFonts w:ascii="仿宋" w:eastAsia="仿宋" w:hAnsi="仿宋" w:cs="宋体" w:hint="eastAsia"/>
          <w:kern w:val="0"/>
          <w:sz w:val="28"/>
          <w:szCs w:val="28"/>
        </w:rPr>
        <w:t>招标</w:t>
      </w:r>
      <w:r w:rsidRPr="004E425E">
        <w:rPr>
          <w:rFonts w:ascii="仿宋" w:eastAsia="仿宋" w:hAnsi="仿宋" w:cs="宋体"/>
          <w:kern w:val="0"/>
          <w:sz w:val="28"/>
          <w:szCs w:val="28"/>
        </w:rPr>
        <w:t>文件”是指：供应商按本项目招标公告要求向集中采购机构申请获取</w:t>
      </w:r>
      <w:r w:rsidRPr="004E425E">
        <w:rPr>
          <w:rFonts w:ascii="仿宋" w:eastAsia="仿宋" w:hAnsi="仿宋" w:cs="宋体" w:hint="eastAsia"/>
          <w:kern w:val="0"/>
          <w:sz w:val="28"/>
          <w:szCs w:val="28"/>
        </w:rPr>
        <w:t>招标</w:t>
      </w:r>
      <w:r w:rsidRPr="004E425E">
        <w:rPr>
          <w:rFonts w:ascii="仿宋" w:eastAsia="仿宋" w:hAnsi="仿宋" w:cs="宋体"/>
          <w:kern w:val="0"/>
          <w:sz w:val="28"/>
          <w:szCs w:val="28"/>
        </w:rPr>
        <w:t>文件通过后下载</w:t>
      </w:r>
      <w:r w:rsidRPr="004E425E">
        <w:rPr>
          <w:rFonts w:ascii="仿宋" w:eastAsia="仿宋" w:hAnsi="仿宋" w:cs="宋体" w:hint="eastAsia"/>
          <w:kern w:val="0"/>
          <w:sz w:val="28"/>
          <w:szCs w:val="28"/>
        </w:rPr>
        <w:t>招标</w:t>
      </w:r>
      <w:r w:rsidRPr="004E425E">
        <w:rPr>
          <w:rFonts w:ascii="仿宋" w:eastAsia="仿宋" w:hAnsi="仿宋" w:cs="宋体"/>
          <w:kern w:val="0"/>
          <w:sz w:val="28"/>
          <w:szCs w:val="28"/>
        </w:rPr>
        <w:t>文件。</w:t>
      </w:r>
    </w:p>
    <w:p w:rsidR="004E0666" w:rsidRDefault="004E0666" w:rsidP="00B41152">
      <w:pPr>
        <w:spacing w:line="400" w:lineRule="exact"/>
        <w:ind w:leftChars="67" w:left="141" w:firstLineChars="200" w:firstLine="560"/>
        <w:rPr>
          <w:rFonts w:ascii="仿宋" w:eastAsia="仿宋" w:hAnsi="仿宋" w:cs="宋体"/>
          <w:kern w:val="0"/>
          <w:sz w:val="28"/>
          <w:szCs w:val="28"/>
        </w:rPr>
      </w:pPr>
      <w:r>
        <w:rPr>
          <w:rFonts w:ascii="仿宋" w:eastAsia="仿宋" w:hAnsi="仿宋" w:cs="宋体" w:hint="eastAsia"/>
          <w:kern w:val="0"/>
          <w:sz w:val="28"/>
          <w:szCs w:val="28"/>
        </w:rPr>
        <w:t>7、</w:t>
      </w:r>
      <w:r w:rsidR="00D12045" w:rsidRPr="004E425E">
        <w:rPr>
          <w:rFonts w:ascii="仿宋" w:eastAsia="仿宋" w:hAnsi="仿宋" w:cs="宋体" w:hint="eastAsia"/>
          <w:kern w:val="0"/>
          <w:sz w:val="28"/>
          <w:szCs w:val="28"/>
        </w:rPr>
        <w:t>投标答疑时间：供应商对招标文件有异议的，应当在2020年</w:t>
      </w:r>
      <w:r>
        <w:rPr>
          <w:rFonts w:ascii="仿宋" w:eastAsia="仿宋" w:hAnsi="仿宋" w:cs="宋体" w:hint="eastAsia"/>
          <w:kern w:val="0"/>
          <w:sz w:val="28"/>
          <w:szCs w:val="28"/>
        </w:rPr>
        <w:t>7</w:t>
      </w:r>
      <w:r w:rsidR="00D12045">
        <w:rPr>
          <w:rFonts w:ascii="仿宋" w:eastAsia="仿宋" w:hAnsi="仿宋" w:cs="宋体" w:hint="eastAsia"/>
          <w:kern w:val="0"/>
          <w:sz w:val="28"/>
          <w:szCs w:val="28"/>
        </w:rPr>
        <w:t>月</w:t>
      </w:r>
      <w:r w:rsidR="00EA00D0">
        <w:rPr>
          <w:rFonts w:ascii="仿宋" w:eastAsia="仿宋" w:hAnsi="仿宋" w:cs="宋体" w:hint="eastAsia"/>
          <w:kern w:val="0"/>
          <w:sz w:val="28"/>
          <w:szCs w:val="28"/>
        </w:rPr>
        <w:t>21</w:t>
      </w:r>
      <w:r w:rsidR="00D12045" w:rsidRPr="004E425E">
        <w:rPr>
          <w:rFonts w:ascii="仿宋" w:eastAsia="仿宋" w:hAnsi="仿宋" w:cs="宋体" w:hint="eastAsia"/>
          <w:kern w:val="0"/>
          <w:sz w:val="28"/>
          <w:szCs w:val="28"/>
        </w:rPr>
        <w:t>日下午17:00前以书面（含传真、电邮）形式向集中采购机构一次性提出，集中采购机构将在规定的时间内统一进行澄清和修改，并书面（含传真、电邮）通知所</w:t>
      </w:r>
      <w:r w:rsidR="00D12045" w:rsidRPr="00964FF9">
        <w:rPr>
          <w:rFonts w:ascii="仿宋" w:eastAsia="仿宋" w:hAnsi="仿宋" w:cs="宋体" w:hint="eastAsia"/>
          <w:kern w:val="0"/>
          <w:sz w:val="28"/>
          <w:szCs w:val="28"/>
        </w:rPr>
        <w:t>有</w:t>
      </w:r>
      <w:r w:rsidR="00D12045">
        <w:rPr>
          <w:rFonts w:ascii="仿宋" w:eastAsia="仿宋" w:hAnsi="仿宋" w:cs="宋体" w:hint="eastAsia"/>
          <w:kern w:val="0"/>
          <w:sz w:val="28"/>
          <w:szCs w:val="28"/>
        </w:rPr>
        <w:t>获取招标文件</w:t>
      </w:r>
      <w:r w:rsidR="00D12045" w:rsidRPr="00964FF9">
        <w:rPr>
          <w:rFonts w:ascii="仿宋" w:eastAsia="仿宋" w:hAnsi="仿宋" w:cs="宋体" w:hint="eastAsia"/>
          <w:kern w:val="0"/>
          <w:sz w:val="28"/>
          <w:szCs w:val="28"/>
        </w:rPr>
        <w:t>的供应商。供应商未按规定要求提出的，则视同认可</w:t>
      </w:r>
      <w:r w:rsidR="00D12045">
        <w:rPr>
          <w:rFonts w:ascii="仿宋" w:eastAsia="仿宋" w:hAnsi="仿宋" w:cs="宋体" w:hint="eastAsia"/>
          <w:kern w:val="0"/>
          <w:sz w:val="28"/>
          <w:szCs w:val="28"/>
        </w:rPr>
        <w:t>招标文件</w:t>
      </w:r>
      <w:r w:rsidR="00D12045" w:rsidRPr="00964FF9">
        <w:rPr>
          <w:rFonts w:ascii="仿宋" w:eastAsia="仿宋" w:hAnsi="仿宋" w:cs="宋体" w:hint="eastAsia"/>
          <w:kern w:val="0"/>
          <w:sz w:val="28"/>
          <w:szCs w:val="28"/>
        </w:rPr>
        <w:t>，但法律法规及规范性文件有明确规定的除外。</w:t>
      </w:r>
    </w:p>
    <w:p w:rsidR="00D12045" w:rsidRPr="00C80C39" w:rsidRDefault="004E0666" w:rsidP="00B41152">
      <w:pPr>
        <w:spacing w:line="400" w:lineRule="exact"/>
        <w:ind w:leftChars="67" w:left="141" w:firstLineChars="200" w:firstLine="560"/>
        <w:rPr>
          <w:sz w:val="28"/>
          <w:szCs w:val="28"/>
        </w:rPr>
      </w:pPr>
      <w:r>
        <w:rPr>
          <w:rFonts w:ascii="仿宋" w:eastAsia="仿宋" w:hAnsi="仿宋" w:cs="宋体" w:hint="eastAsia"/>
          <w:kern w:val="0"/>
          <w:sz w:val="28"/>
          <w:szCs w:val="28"/>
        </w:rPr>
        <w:t>8、</w:t>
      </w:r>
      <w:r w:rsidR="00D12045">
        <w:rPr>
          <w:rFonts w:ascii="仿宋" w:eastAsia="仿宋" w:hAnsi="仿宋" w:cs="宋体" w:hint="eastAsia"/>
          <w:kern w:val="0"/>
          <w:sz w:val="28"/>
          <w:szCs w:val="28"/>
        </w:rPr>
        <w:t>采购项目需要落实的政府采购政策：包括保护环境、节约能源、促进中小企业发展等，详见招标文件。</w:t>
      </w:r>
    </w:p>
    <w:p w:rsidR="00C80C39" w:rsidRPr="004E0666" w:rsidRDefault="00C80C39" w:rsidP="00B41152">
      <w:pPr>
        <w:spacing w:line="400" w:lineRule="exact"/>
        <w:rPr>
          <w:rFonts w:ascii="仿宋" w:eastAsia="仿宋" w:hAnsi="仿宋"/>
          <w:b/>
          <w:sz w:val="28"/>
          <w:szCs w:val="28"/>
        </w:rPr>
      </w:pPr>
      <w:bookmarkStart w:id="29" w:name="_Toc28359085"/>
      <w:bookmarkStart w:id="30" w:name="_Toc28359008"/>
      <w:bookmarkStart w:id="31" w:name="_Toc35393627"/>
      <w:bookmarkStart w:id="32" w:name="_Toc35393796"/>
      <w:r w:rsidRPr="004E0666">
        <w:rPr>
          <w:rFonts w:ascii="仿宋" w:eastAsia="仿宋" w:hAnsi="仿宋" w:hint="eastAsia"/>
          <w:b/>
          <w:sz w:val="28"/>
          <w:szCs w:val="28"/>
        </w:rPr>
        <w:t>七、对本次招标提出询问，请按</w:t>
      </w:r>
      <w:r w:rsidRPr="004E0666">
        <w:rPr>
          <w:rFonts w:ascii="仿宋" w:eastAsia="仿宋" w:hAnsi="仿宋"/>
          <w:b/>
          <w:sz w:val="28"/>
          <w:szCs w:val="28"/>
        </w:rPr>
        <w:t>以下方式</w:t>
      </w:r>
      <w:r w:rsidRPr="004E0666">
        <w:rPr>
          <w:rFonts w:ascii="仿宋" w:eastAsia="仿宋" w:hAnsi="仿宋" w:hint="eastAsia"/>
          <w:b/>
          <w:sz w:val="28"/>
          <w:szCs w:val="28"/>
        </w:rPr>
        <w:t>联系。</w:t>
      </w:r>
      <w:bookmarkEnd w:id="29"/>
      <w:bookmarkEnd w:id="30"/>
      <w:bookmarkEnd w:id="31"/>
      <w:bookmarkEnd w:id="32"/>
    </w:p>
    <w:p w:rsidR="00C80C39" w:rsidRPr="00C80C39" w:rsidRDefault="00B41152" w:rsidP="00B41152">
      <w:pPr>
        <w:widowControl/>
        <w:spacing w:line="400" w:lineRule="exact"/>
        <w:ind w:firstLineChars="200" w:firstLine="560"/>
        <w:jc w:val="left"/>
        <w:rPr>
          <w:rFonts w:ascii="仿宋_GB2312" w:eastAsia="仿宋_GB2312"/>
          <w:sz w:val="28"/>
          <w:szCs w:val="28"/>
        </w:rPr>
      </w:pPr>
      <w:r>
        <w:rPr>
          <w:rFonts w:ascii="仿宋" w:eastAsia="仿宋" w:hAnsi="仿宋" w:cs="宋体" w:hint="eastAsia"/>
          <w:sz w:val="28"/>
          <w:szCs w:val="28"/>
        </w:rPr>
        <w:t>1、</w:t>
      </w:r>
      <w:r w:rsidR="00C80C39" w:rsidRPr="00C80C39">
        <w:rPr>
          <w:rFonts w:ascii="仿宋" w:eastAsia="仿宋" w:hAnsi="仿宋" w:cs="宋体" w:hint="eastAsia"/>
          <w:sz w:val="28"/>
          <w:szCs w:val="28"/>
        </w:rPr>
        <w:t>采购人信息</w:t>
      </w:r>
    </w:p>
    <w:p w:rsidR="00C80C39" w:rsidRPr="00C80C39" w:rsidRDefault="00C80C39" w:rsidP="00B41152">
      <w:pPr>
        <w:spacing w:line="400" w:lineRule="exact"/>
        <w:ind w:firstLineChars="350" w:firstLine="980"/>
        <w:jc w:val="left"/>
        <w:rPr>
          <w:rFonts w:ascii="仿宋" w:eastAsia="仿宋" w:hAnsi="仿宋"/>
          <w:sz w:val="28"/>
          <w:szCs w:val="28"/>
        </w:rPr>
      </w:pPr>
      <w:r w:rsidRPr="00C80C39">
        <w:rPr>
          <w:rFonts w:ascii="仿宋" w:eastAsia="仿宋" w:hAnsi="仿宋" w:hint="eastAsia"/>
          <w:sz w:val="28"/>
          <w:szCs w:val="28"/>
        </w:rPr>
        <w:t>名称：</w:t>
      </w:r>
      <w:r w:rsidR="004E0666">
        <w:rPr>
          <w:rFonts w:ascii="仿宋" w:eastAsia="仿宋" w:hAnsi="仿宋" w:hint="eastAsia"/>
          <w:sz w:val="28"/>
          <w:szCs w:val="28"/>
        </w:rPr>
        <w:t>湖州师范学院</w:t>
      </w:r>
    </w:p>
    <w:p w:rsidR="00C80C39" w:rsidRPr="00C80C39" w:rsidRDefault="00C80C39" w:rsidP="00B41152">
      <w:pPr>
        <w:spacing w:line="400" w:lineRule="exact"/>
        <w:ind w:firstLineChars="350" w:firstLine="980"/>
        <w:jc w:val="left"/>
        <w:rPr>
          <w:rFonts w:ascii="仿宋" w:eastAsia="仿宋" w:hAnsi="仿宋"/>
          <w:sz w:val="28"/>
          <w:szCs w:val="28"/>
        </w:rPr>
      </w:pPr>
      <w:r w:rsidRPr="00C80C39">
        <w:rPr>
          <w:rFonts w:ascii="仿宋" w:eastAsia="仿宋" w:hAnsi="仿宋" w:hint="eastAsia"/>
          <w:sz w:val="28"/>
          <w:szCs w:val="28"/>
        </w:rPr>
        <w:t>地址：</w:t>
      </w:r>
      <w:r w:rsidR="004E0666" w:rsidRPr="004E0666">
        <w:rPr>
          <w:rFonts w:ascii="仿宋" w:eastAsia="仿宋" w:hAnsi="仿宋" w:hint="eastAsia"/>
          <w:sz w:val="28"/>
          <w:szCs w:val="28"/>
        </w:rPr>
        <w:t>湖州市吴兴区</w:t>
      </w:r>
      <w:r w:rsidR="004E0666" w:rsidRPr="004E0666">
        <w:rPr>
          <w:rFonts w:ascii="仿宋" w:eastAsia="仿宋" w:hAnsi="仿宋"/>
          <w:sz w:val="28"/>
          <w:szCs w:val="28"/>
        </w:rPr>
        <w:t>二环东路759号</w:t>
      </w:r>
    </w:p>
    <w:p w:rsidR="004E0666" w:rsidRDefault="004E0666" w:rsidP="00B41152">
      <w:pPr>
        <w:spacing w:line="400" w:lineRule="exact"/>
        <w:ind w:firstLineChars="350" w:firstLine="980"/>
        <w:jc w:val="left"/>
        <w:rPr>
          <w:rFonts w:ascii="仿宋" w:eastAsia="仿宋" w:hAnsi="仿宋"/>
          <w:sz w:val="28"/>
          <w:szCs w:val="28"/>
        </w:rPr>
      </w:pPr>
      <w:r>
        <w:rPr>
          <w:rFonts w:ascii="仿宋" w:eastAsia="仿宋" w:hAnsi="仿宋" w:hint="eastAsia"/>
          <w:sz w:val="28"/>
          <w:szCs w:val="28"/>
        </w:rPr>
        <w:t>联系人：徐老师  质疑函接收人：徐老师</w:t>
      </w:r>
    </w:p>
    <w:p w:rsidR="00C80C39" w:rsidRPr="00C80C39" w:rsidRDefault="00C80C39" w:rsidP="00B41152">
      <w:pPr>
        <w:spacing w:line="400" w:lineRule="exact"/>
        <w:ind w:firstLineChars="350" w:firstLine="980"/>
        <w:jc w:val="left"/>
        <w:rPr>
          <w:rFonts w:ascii="仿宋" w:eastAsia="仿宋" w:hAnsi="仿宋"/>
          <w:sz w:val="28"/>
          <w:szCs w:val="28"/>
          <w:u w:val="single"/>
        </w:rPr>
      </w:pPr>
      <w:r w:rsidRPr="00C80C39">
        <w:rPr>
          <w:rFonts w:ascii="仿宋" w:eastAsia="仿宋" w:hAnsi="仿宋" w:hint="eastAsia"/>
          <w:sz w:val="28"/>
          <w:szCs w:val="28"/>
        </w:rPr>
        <w:t>联系方式：</w:t>
      </w:r>
      <w:bookmarkStart w:id="33" w:name="_Toc28359086"/>
      <w:bookmarkStart w:id="34" w:name="_Toc28359009"/>
      <w:r w:rsidR="004E0666">
        <w:rPr>
          <w:rFonts w:ascii="仿宋" w:eastAsia="仿宋" w:hAnsi="仿宋" w:hint="eastAsia"/>
          <w:sz w:val="28"/>
          <w:szCs w:val="28"/>
        </w:rPr>
        <w:t>0572-2322188  传真：0572-2322188</w:t>
      </w:r>
    </w:p>
    <w:p w:rsidR="00C80C39" w:rsidRPr="00C80C39" w:rsidRDefault="00C80C39" w:rsidP="00B41152">
      <w:pPr>
        <w:spacing w:line="400" w:lineRule="exact"/>
        <w:ind w:firstLineChars="200" w:firstLine="560"/>
        <w:jc w:val="left"/>
        <w:rPr>
          <w:rFonts w:ascii="仿宋" w:eastAsia="仿宋" w:hAnsi="仿宋"/>
          <w:sz w:val="28"/>
          <w:szCs w:val="28"/>
        </w:rPr>
      </w:pPr>
      <w:r w:rsidRPr="00C80C39">
        <w:rPr>
          <w:rFonts w:ascii="仿宋" w:eastAsia="仿宋" w:hAnsi="仿宋" w:cs="宋体" w:hint="eastAsia"/>
          <w:sz w:val="28"/>
          <w:szCs w:val="28"/>
        </w:rPr>
        <w:t>2</w:t>
      </w:r>
      <w:r w:rsidR="00B41152">
        <w:rPr>
          <w:rFonts w:ascii="仿宋" w:eastAsia="仿宋" w:hAnsi="仿宋" w:cs="宋体" w:hint="eastAsia"/>
          <w:sz w:val="28"/>
          <w:szCs w:val="28"/>
        </w:rPr>
        <w:t>、</w:t>
      </w:r>
      <w:r w:rsidRPr="00C80C39">
        <w:rPr>
          <w:rFonts w:ascii="仿宋" w:eastAsia="仿宋" w:hAnsi="仿宋" w:cs="宋体" w:hint="eastAsia"/>
          <w:sz w:val="28"/>
          <w:szCs w:val="28"/>
        </w:rPr>
        <w:t>采购代理机构信息</w:t>
      </w:r>
      <w:bookmarkEnd w:id="33"/>
      <w:bookmarkEnd w:id="34"/>
    </w:p>
    <w:p w:rsidR="00C80C39" w:rsidRPr="00C80C39" w:rsidRDefault="00C80C39" w:rsidP="00B41152">
      <w:pPr>
        <w:spacing w:line="400" w:lineRule="exact"/>
        <w:ind w:firstLineChars="350" w:firstLine="980"/>
        <w:rPr>
          <w:rFonts w:ascii="仿宋" w:eastAsia="仿宋" w:hAnsi="仿宋"/>
          <w:sz w:val="28"/>
          <w:szCs w:val="28"/>
        </w:rPr>
      </w:pPr>
      <w:r w:rsidRPr="00C80C39">
        <w:rPr>
          <w:rFonts w:ascii="仿宋" w:eastAsia="仿宋" w:hAnsi="仿宋" w:hint="eastAsia"/>
          <w:sz w:val="28"/>
          <w:szCs w:val="28"/>
        </w:rPr>
        <w:t>名称：</w:t>
      </w:r>
      <w:r w:rsidR="00146B6A">
        <w:rPr>
          <w:rFonts w:ascii="仿宋" w:eastAsia="仿宋" w:hAnsi="仿宋" w:hint="eastAsia"/>
          <w:sz w:val="28"/>
          <w:szCs w:val="28"/>
        </w:rPr>
        <w:t>湖州市政府采购中心</w:t>
      </w:r>
    </w:p>
    <w:p w:rsidR="00C80C39" w:rsidRPr="00C80C39" w:rsidRDefault="00C80C39" w:rsidP="00B41152">
      <w:pPr>
        <w:spacing w:line="400" w:lineRule="exact"/>
        <w:ind w:firstLineChars="350" w:firstLine="980"/>
        <w:rPr>
          <w:rFonts w:ascii="仿宋" w:eastAsia="仿宋" w:hAnsi="仿宋"/>
          <w:sz w:val="28"/>
          <w:szCs w:val="28"/>
        </w:rPr>
      </w:pPr>
      <w:r w:rsidRPr="00C80C39">
        <w:rPr>
          <w:rFonts w:ascii="仿宋" w:eastAsia="仿宋" w:hAnsi="仿宋" w:hint="eastAsia"/>
          <w:sz w:val="28"/>
          <w:szCs w:val="28"/>
        </w:rPr>
        <w:t>地址：</w:t>
      </w:r>
      <w:r w:rsidR="004E0666" w:rsidRPr="004E425E">
        <w:rPr>
          <w:rFonts w:ascii="仿宋" w:eastAsia="仿宋" w:hAnsi="仿宋" w:cs="宋体" w:hint="eastAsia"/>
          <w:kern w:val="0"/>
          <w:sz w:val="28"/>
          <w:szCs w:val="28"/>
        </w:rPr>
        <w:t>湖州市金盖山路66号市民服务中心2号楼2楼</w:t>
      </w:r>
    </w:p>
    <w:p w:rsidR="00B41152" w:rsidRDefault="00B41152" w:rsidP="00B41152">
      <w:pPr>
        <w:spacing w:line="400" w:lineRule="exact"/>
        <w:ind w:firstLineChars="350" w:firstLine="980"/>
        <w:rPr>
          <w:rFonts w:ascii="仿宋" w:eastAsia="仿宋" w:hAnsi="仿宋"/>
          <w:sz w:val="28"/>
          <w:szCs w:val="28"/>
        </w:rPr>
      </w:pPr>
      <w:r>
        <w:rPr>
          <w:rFonts w:ascii="仿宋" w:eastAsia="仿宋" w:hAnsi="仿宋" w:hint="eastAsia"/>
          <w:sz w:val="28"/>
          <w:szCs w:val="28"/>
        </w:rPr>
        <w:t>质疑函接收人：张女士</w:t>
      </w:r>
    </w:p>
    <w:p w:rsidR="00C80C39" w:rsidRDefault="00C80C39" w:rsidP="00B41152">
      <w:pPr>
        <w:spacing w:line="400" w:lineRule="exact"/>
        <w:ind w:firstLineChars="350" w:firstLine="980"/>
        <w:rPr>
          <w:rFonts w:ascii="仿宋" w:eastAsia="仿宋" w:hAnsi="仿宋"/>
          <w:sz w:val="28"/>
          <w:szCs w:val="28"/>
        </w:rPr>
      </w:pPr>
      <w:r w:rsidRPr="00C80C39">
        <w:rPr>
          <w:rFonts w:ascii="仿宋" w:eastAsia="仿宋" w:hAnsi="仿宋" w:hint="eastAsia"/>
          <w:sz w:val="28"/>
          <w:szCs w:val="28"/>
        </w:rPr>
        <w:t>联系方式：</w:t>
      </w:r>
      <w:bookmarkStart w:id="35" w:name="_Toc28359010"/>
      <w:bookmarkStart w:id="36" w:name="_Toc28359087"/>
      <w:r w:rsidR="004E0666" w:rsidRPr="004E0666">
        <w:rPr>
          <w:rFonts w:ascii="仿宋" w:eastAsia="仿宋" w:hAnsi="仿宋" w:hint="eastAsia"/>
          <w:sz w:val="28"/>
          <w:szCs w:val="28"/>
        </w:rPr>
        <w:t>0572-22200</w:t>
      </w:r>
      <w:r w:rsidR="00B41152">
        <w:rPr>
          <w:rFonts w:ascii="仿宋" w:eastAsia="仿宋" w:hAnsi="仿宋" w:hint="eastAsia"/>
          <w:sz w:val="28"/>
          <w:szCs w:val="28"/>
        </w:rPr>
        <w:t>19</w:t>
      </w:r>
      <w:r w:rsidR="004E0666" w:rsidRPr="004E0666">
        <w:rPr>
          <w:rFonts w:ascii="仿宋" w:eastAsia="仿宋" w:hAnsi="仿宋" w:hint="eastAsia"/>
          <w:sz w:val="28"/>
          <w:szCs w:val="28"/>
        </w:rPr>
        <w:t xml:space="preserve">   传真：0572-2220061</w:t>
      </w:r>
    </w:p>
    <w:p w:rsidR="004E0666" w:rsidRPr="00C80C39" w:rsidRDefault="004E0666" w:rsidP="00B41152">
      <w:pPr>
        <w:spacing w:line="400" w:lineRule="exact"/>
        <w:ind w:firstLineChars="350" w:firstLine="980"/>
        <w:rPr>
          <w:rFonts w:ascii="仿宋" w:eastAsia="仿宋" w:hAnsi="仿宋"/>
          <w:sz w:val="28"/>
          <w:szCs w:val="28"/>
        </w:rPr>
      </w:pPr>
      <w:r>
        <w:rPr>
          <w:rFonts w:ascii="仿宋" w:eastAsia="仿宋" w:hAnsi="仿宋" w:hint="eastAsia"/>
          <w:sz w:val="28"/>
          <w:szCs w:val="28"/>
        </w:rPr>
        <w:t>邮箱：</w:t>
      </w:r>
      <w:r w:rsidR="00B41152">
        <w:rPr>
          <w:rFonts w:ascii="仿宋" w:eastAsia="仿宋" w:hAnsi="仿宋" w:hint="eastAsia"/>
          <w:sz w:val="28"/>
          <w:szCs w:val="28"/>
        </w:rPr>
        <w:t>zfcgfzx@huzhou.gov.cn</w:t>
      </w:r>
    </w:p>
    <w:p w:rsidR="004E0666" w:rsidRDefault="00C80C39" w:rsidP="00B41152">
      <w:pPr>
        <w:spacing w:line="400" w:lineRule="exact"/>
        <w:ind w:firstLineChars="200" w:firstLine="560"/>
        <w:rPr>
          <w:rFonts w:ascii="仿宋" w:eastAsia="仿宋" w:hAnsi="仿宋" w:cs="宋体"/>
          <w:sz w:val="28"/>
          <w:szCs w:val="28"/>
        </w:rPr>
      </w:pPr>
      <w:r w:rsidRPr="00C80C39">
        <w:rPr>
          <w:rFonts w:ascii="仿宋" w:eastAsia="仿宋" w:hAnsi="仿宋" w:cs="宋体" w:hint="eastAsia"/>
          <w:sz w:val="28"/>
          <w:szCs w:val="28"/>
        </w:rPr>
        <w:t>3</w:t>
      </w:r>
      <w:r w:rsidR="00B41152">
        <w:rPr>
          <w:rFonts w:ascii="仿宋" w:eastAsia="仿宋" w:hAnsi="仿宋" w:cs="宋体" w:hint="eastAsia"/>
          <w:sz w:val="28"/>
          <w:szCs w:val="28"/>
        </w:rPr>
        <w:t>、</w:t>
      </w:r>
      <w:r w:rsidRPr="00C80C39">
        <w:rPr>
          <w:rFonts w:ascii="仿宋" w:eastAsia="仿宋" w:hAnsi="仿宋" w:cs="宋体" w:hint="eastAsia"/>
          <w:sz w:val="28"/>
          <w:szCs w:val="28"/>
        </w:rPr>
        <w:t>项目</w:t>
      </w:r>
      <w:r w:rsidRPr="00C80C39">
        <w:rPr>
          <w:rFonts w:ascii="仿宋" w:eastAsia="仿宋" w:hAnsi="仿宋" w:cs="宋体"/>
          <w:sz w:val="28"/>
          <w:szCs w:val="28"/>
        </w:rPr>
        <w:t>联系方式</w:t>
      </w:r>
      <w:bookmarkEnd w:id="35"/>
      <w:bookmarkEnd w:id="36"/>
    </w:p>
    <w:p w:rsidR="00C80C39" w:rsidRDefault="00C80C39" w:rsidP="00B41152">
      <w:pPr>
        <w:spacing w:line="400" w:lineRule="exact"/>
        <w:ind w:firstLineChars="350" w:firstLine="980"/>
        <w:rPr>
          <w:rFonts w:ascii="仿宋" w:eastAsia="仿宋" w:hAnsi="仿宋"/>
          <w:sz w:val="28"/>
          <w:szCs w:val="28"/>
        </w:rPr>
      </w:pPr>
      <w:r w:rsidRPr="00C80C39">
        <w:rPr>
          <w:rFonts w:ascii="仿宋" w:eastAsia="仿宋" w:hAnsi="仿宋" w:hint="eastAsia"/>
          <w:sz w:val="28"/>
          <w:szCs w:val="28"/>
        </w:rPr>
        <w:t>项目联系人：</w:t>
      </w:r>
      <w:r w:rsidR="004E0666" w:rsidRPr="004E0666">
        <w:rPr>
          <w:rFonts w:ascii="仿宋" w:eastAsia="仿宋" w:hAnsi="仿宋" w:hint="eastAsia"/>
          <w:sz w:val="28"/>
          <w:szCs w:val="28"/>
        </w:rPr>
        <w:t>费先生</w:t>
      </w:r>
      <w:r w:rsidR="00B41152">
        <w:rPr>
          <w:rFonts w:ascii="仿宋" w:eastAsia="仿宋" w:hAnsi="仿宋" w:hint="eastAsia"/>
          <w:sz w:val="28"/>
          <w:szCs w:val="28"/>
        </w:rPr>
        <w:t xml:space="preserve">    </w:t>
      </w:r>
      <w:r w:rsidRPr="00C80C39">
        <w:rPr>
          <w:rFonts w:ascii="仿宋" w:eastAsia="仿宋" w:hAnsi="仿宋" w:hint="eastAsia"/>
          <w:sz w:val="28"/>
          <w:szCs w:val="28"/>
        </w:rPr>
        <w:t>电话：</w:t>
      </w:r>
      <w:r w:rsidR="004E0666">
        <w:rPr>
          <w:rFonts w:ascii="仿宋" w:eastAsia="仿宋" w:hAnsi="仿宋" w:hint="eastAsia"/>
          <w:sz w:val="28"/>
          <w:szCs w:val="28"/>
        </w:rPr>
        <w:t>0572-2220020</w:t>
      </w:r>
    </w:p>
    <w:p w:rsidR="00EA00D0" w:rsidRDefault="00B41152" w:rsidP="00B41152">
      <w:pPr>
        <w:snapToGrid w:val="0"/>
        <w:spacing w:line="400" w:lineRule="exact"/>
        <w:ind w:firstLineChars="200" w:firstLine="560"/>
        <w:rPr>
          <w:rFonts w:ascii="仿宋" w:eastAsia="仿宋" w:hAnsi="仿宋"/>
          <w:sz w:val="28"/>
          <w:szCs w:val="28"/>
        </w:rPr>
      </w:pPr>
      <w:r>
        <w:rPr>
          <w:rFonts w:ascii="仿宋" w:eastAsia="仿宋" w:hAnsi="仿宋" w:hint="eastAsia"/>
          <w:sz w:val="28"/>
          <w:szCs w:val="28"/>
        </w:rPr>
        <w:t>4</w:t>
      </w:r>
      <w:r w:rsidR="00D60B00">
        <w:rPr>
          <w:rFonts w:ascii="仿宋" w:eastAsia="仿宋" w:hAnsi="仿宋" w:hint="eastAsia"/>
          <w:sz w:val="28"/>
          <w:szCs w:val="28"/>
        </w:rPr>
        <w:t>、</w:t>
      </w:r>
      <w:r>
        <w:rPr>
          <w:rFonts w:ascii="仿宋" w:eastAsia="仿宋" w:hAnsi="仿宋" w:hint="eastAsia"/>
          <w:sz w:val="28"/>
          <w:szCs w:val="28"/>
        </w:rPr>
        <w:t>同级政府采购监督管理部门</w:t>
      </w:r>
    </w:p>
    <w:p w:rsidR="00B41152" w:rsidRDefault="00B41152" w:rsidP="00465AF2">
      <w:pPr>
        <w:snapToGrid w:val="0"/>
        <w:spacing w:line="400" w:lineRule="exact"/>
        <w:ind w:firstLineChars="350" w:firstLine="980"/>
        <w:rPr>
          <w:rFonts w:ascii="宋体" w:hAnsi="宋体" w:cs="宋体"/>
          <w:sz w:val="28"/>
          <w:szCs w:val="28"/>
        </w:rPr>
      </w:pPr>
      <w:r>
        <w:rPr>
          <w:rFonts w:ascii="仿宋" w:eastAsia="仿宋" w:hAnsi="仿宋" w:hint="eastAsia"/>
          <w:sz w:val="28"/>
          <w:szCs w:val="28"/>
        </w:rPr>
        <w:t>名称：湖州市</w:t>
      </w:r>
      <w:r w:rsidRPr="001D7164">
        <w:rPr>
          <w:rFonts w:ascii="仿宋" w:eastAsia="仿宋" w:hAnsi="仿宋" w:hint="eastAsia"/>
          <w:sz w:val="28"/>
          <w:szCs w:val="28"/>
        </w:rPr>
        <w:t>财政局</w:t>
      </w:r>
      <w:r>
        <w:rPr>
          <w:rFonts w:ascii="仿宋" w:eastAsia="仿宋" w:hAnsi="仿宋" w:hint="eastAsia"/>
          <w:sz w:val="28"/>
          <w:szCs w:val="28"/>
        </w:rPr>
        <w:t>政府采购监管处</w:t>
      </w:r>
      <w:r w:rsidRPr="001D7164">
        <w:rPr>
          <w:rFonts w:ascii="宋体" w:hAnsi="宋体" w:cs="宋体" w:hint="eastAsia"/>
          <w:sz w:val="28"/>
          <w:szCs w:val="28"/>
        </w:rPr>
        <w:t> </w:t>
      </w:r>
    </w:p>
    <w:p w:rsidR="00B41152" w:rsidRPr="00C80C39" w:rsidRDefault="00B41152" w:rsidP="00465AF2">
      <w:pPr>
        <w:snapToGrid w:val="0"/>
        <w:spacing w:line="400" w:lineRule="exact"/>
        <w:ind w:firstLineChars="350" w:firstLine="980"/>
        <w:rPr>
          <w:rFonts w:ascii="仿宋" w:eastAsia="仿宋" w:hAnsi="仿宋"/>
          <w:sz w:val="28"/>
          <w:szCs w:val="28"/>
          <w:u w:val="single"/>
        </w:rPr>
      </w:pPr>
      <w:r w:rsidRPr="001D7164">
        <w:rPr>
          <w:rFonts w:ascii="仿宋" w:eastAsia="仿宋" w:hAnsi="仿宋" w:hint="eastAsia"/>
          <w:sz w:val="28"/>
          <w:szCs w:val="28"/>
        </w:rPr>
        <w:t>联系人：</w:t>
      </w:r>
      <w:r>
        <w:rPr>
          <w:rFonts w:ascii="仿宋" w:eastAsia="仿宋" w:hAnsi="仿宋" w:hint="eastAsia"/>
          <w:sz w:val="28"/>
          <w:szCs w:val="28"/>
        </w:rPr>
        <w:t>何</w:t>
      </w:r>
      <w:r w:rsidRPr="001D7164">
        <w:rPr>
          <w:rFonts w:ascii="仿宋" w:eastAsia="仿宋" w:hAnsi="仿宋" w:hint="eastAsia"/>
          <w:sz w:val="28"/>
          <w:szCs w:val="28"/>
        </w:rPr>
        <w:t>先生</w:t>
      </w:r>
      <w:r>
        <w:rPr>
          <w:rFonts w:ascii="仿宋" w:eastAsia="仿宋" w:hAnsi="仿宋" w:hint="eastAsia"/>
          <w:sz w:val="28"/>
          <w:szCs w:val="28"/>
        </w:rPr>
        <w:t xml:space="preserve">     </w:t>
      </w:r>
      <w:r w:rsidRPr="001D7164">
        <w:rPr>
          <w:rFonts w:ascii="仿宋" w:eastAsia="仿宋" w:hAnsi="仿宋" w:hint="eastAsia"/>
          <w:sz w:val="28"/>
          <w:szCs w:val="28"/>
        </w:rPr>
        <w:t>监督投诉电话：0572-</w:t>
      </w:r>
      <w:r>
        <w:rPr>
          <w:rFonts w:ascii="仿宋" w:eastAsia="仿宋" w:hAnsi="仿宋" w:hint="eastAsia"/>
          <w:sz w:val="28"/>
          <w:szCs w:val="28"/>
        </w:rPr>
        <w:t>2150037</w:t>
      </w:r>
    </w:p>
    <w:bookmarkEnd w:id="0"/>
    <w:bookmarkEnd w:id="1"/>
    <w:bookmarkEnd w:id="2"/>
    <w:bookmarkEnd w:id="3"/>
    <w:bookmarkEnd w:id="4"/>
    <w:bookmarkEnd w:id="5"/>
    <w:p w:rsidR="005A295C" w:rsidRPr="00465AF2" w:rsidRDefault="005A295C" w:rsidP="005A295C">
      <w:pPr>
        <w:adjustRightInd w:val="0"/>
        <w:snapToGrid w:val="0"/>
        <w:spacing w:line="440" w:lineRule="exact"/>
        <w:ind w:firstLineChars="1700" w:firstLine="4760"/>
        <w:rPr>
          <w:rFonts w:ascii="仿宋" w:eastAsia="仿宋" w:hAnsi="仿宋"/>
          <w:bCs/>
          <w:sz w:val="28"/>
          <w:szCs w:val="28"/>
        </w:rPr>
      </w:pPr>
    </w:p>
    <w:p w:rsidR="00B41152" w:rsidRDefault="00B41152" w:rsidP="005A295C">
      <w:pPr>
        <w:adjustRightInd w:val="0"/>
        <w:snapToGrid w:val="0"/>
        <w:spacing w:line="440" w:lineRule="exact"/>
        <w:ind w:firstLineChars="1700" w:firstLine="4760"/>
        <w:rPr>
          <w:rFonts w:ascii="仿宋" w:eastAsia="仿宋" w:hAnsi="仿宋"/>
          <w:bCs/>
          <w:sz w:val="28"/>
          <w:szCs w:val="28"/>
        </w:rPr>
      </w:pPr>
    </w:p>
    <w:p w:rsidR="00B41152" w:rsidRPr="00B41152" w:rsidRDefault="00B41152" w:rsidP="005A295C">
      <w:pPr>
        <w:adjustRightInd w:val="0"/>
        <w:snapToGrid w:val="0"/>
        <w:spacing w:line="440" w:lineRule="exact"/>
        <w:ind w:firstLineChars="1700" w:firstLine="4760"/>
        <w:rPr>
          <w:rFonts w:ascii="仿宋" w:eastAsia="仿宋" w:hAnsi="仿宋"/>
          <w:bCs/>
          <w:sz w:val="28"/>
          <w:szCs w:val="28"/>
        </w:rPr>
      </w:pPr>
    </w:p>
    <w:p w:rsidR="00906ACF" w:rsidRPr="001D5291" w:rsidRDefault="003B63B4" w:rsidP="001D5291">
      <w:pPr>
        <w:pStyle w:val="1"/>
        <w:jc w:val="center"/>
        <w:rPr>
          <w:rFonts w:ascii="方正小标宋简体" w:eastAsia="方正小标宋简体"/>
          <w:sz w:val="32"/>
          <w:szCs w:val="32"/>
        </w:rPr>
      </w:pPr>
      <w:bookmarkStart w:id="37" w:name="_Toc36641136"/>
      <w:r w:rsidRPr="001D5291">
        <w:rPr>
          <w:rFonts w:ascii="方正小标宋简体" w:eastAsia="方正小标宋简体" w:hint="eastAsia"/>
          <w:sz w:val="32"/>
          <w:szCs w:val="32"/>
        </w:rPr>
        <w:lastRenderedPageBreak/>
        <w:t>第一章  投标人须知</w:t>
      </w:r>
      <w:bookmarkEnd w:id="37"/>
    </w:p>
    <w:p w:rsidR="00906ACF" w:rsidRPr="00964FF9" w:rsidRDefault="003B63B4">
      <w:pPr>
        <w:pStyle w:val="2"/>
        <w:spacing w:line="440" w:lineRule="exact"/>
        <w:jc w:val="center"/>
        <w:rPr>
          <w:rFonts w:ascii="仿宋" w:eastAsia="仿宋" w:hAnsi="仿宋"/>
        </w:rPr>
      </w:pPr>
      <w:bookmarkStart w:id="38" w:name="_Toc36641137"/>
      <w:r w:rsidRPr="00964FF9">
        <w:rPr>
          <w:rFonts w:ascii="仿宋" w:eastAsia="仿宋" w:hAnsi="仿宋" w:hint="eastAsia"/>
        </w:rPr>
        <w:t>前   附  表</w:t>
      </w:r>
      <w:bookmarkEnd w:id="38"/>
    </w:p>
    <w:tbl>
      <w:tblPr>
        <w:tblW w:w="950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6261"/>
      </w:tblGrid>
      <w:tr w:rsidR="00906ACF" w:rsidRPr="00964FF9">
        <w:trPr>
          <w:trHeight w:val="453"/>
        </w:trPr>
        <w:tc>
          <w:tcPr>
            <w:tcW w:w="720" w:type="dxa"/>
            <w:vAlign w:val="center"/>
          </w:tcPr>
          <w:p w:rsidR="00906ACF" w:rsidRPr="00964FF9" w:rsidRDefault="003B63B4">
            <w:pPr>
              <w:spacing w:line="300" w:lineRule="exact"/>
              <w:jc w:val="center"/>
              <w:rPr>
                <w:rFonts w:ascii="仿宋" w:eastAsia="仿宋" w:hAnsi="仿宋"/>
                <w:b/>
                <w:bCs/>
                <w:sz w:val="24"/>
              </w:rPr>
            </w:pPr>
            <w:r w:rsidRPr="00964FF9">
              <w:rPr>
                <w:rFonts w:ascii="仿宋" w:eastAsia="仿宋" w:hAnsi="仿宋" w:hint="eastAsia"/>
                <w:b/>
                <w:bCs/>
                <w:sz w:val="24"/>
              </w:rPr>
              <w:t>序号</w:t>
            </w:r>
          </w:p>
        </w:tc>
        <w:tc>
          <w:tcPr>
            <w:tcW w:w="2520" w:type="dxa"/>
            <w:vAlign w:val="center"/>
          </w:tcPr>
          <w:p w:rsidR="00906ACF" w:rsidRPr="00964FF9" w:rsidRDefault="003B63B4">
            <w:pPr>
              <w:spacing w:line="300" w:lineRule="exact"/>
              <w:jc w:val="center"/>
              <w:rPr>
                <w:rFonts w:ascii="仿宋" w:eastAsia="仿宋" w:hAnsi="仿宋"/>
                <w:b/>
                <w:bCs/>
                <w:sz w:val="24"/>
              </w:rPr>
            </w:pPr>
            <w:r w:rsidRPr="00964FF9">
              <w:rPr>
                <w:rFonts w:ascii="仿宋" w:eastAsia="仿宋" w:hAnsi="仿宋" w:hint="eastAsia"/>
                <w:b/>
                <w:bCs/>
                <w:sz w:val="24"/>
              </w:rPr>
              <w:t>项  目</w:t>
            </w:r>
          </w:p>
        </w:tc>
        <w:tc>
          <w:tcPr>
            <w:tcW w:w="6261" w:type="dxa"/>
            <w:vAlign w:val="center"/>
          </w:tcPr>
          <w:p w:rsidR="00906ACF" w:rsidRPr="00964FF9" w:rsidRDefault="003B63B4">
            <w:pPr>
              <w:spacing w:line="300" w:lineRule="exact"/>
              <w:jc w:val="center"/>
              <w:rPr>
                <w:rFonts w:ascii="仿宋" w:eastAsia="仿宋" w:hAnsi="仿宋"/>
                <w:b/>
                <w:bCs/>
                <w:sz w:val="24"/>
              </w:rPr>
            </w:pPr>
            <w:r w:rsidRPr="00964FF9">
              <w:rPr>
                <w:rFonts w:ascii="仿宋" w:eastAsia="仿宋" w:hAnsi="仿宋" w:hint="eastAsia"/>
                <w:b/>
                <w:bCs/>
                <w:sz w:val="24"/>
              </w:rPr>
              <w:t>内容与要求</w:t>
            </w:r>
          </w:p>
        </w:tc>
      </w:tr>
      <w:tr w:rsidR="00906ACF" w:rsidRPr="00964FF9">
        <w:trPr>
          <w:trHeight w:val="405"/>
        </w:trPr>
        <w:tc>
          <w:tcPr>
            <w:tcW w:w="720" w:type="dxa"/>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1</w:t>
            </w:r>
          </w:p>
        </w:tc>
        <w:tc>
          <w:tcPr>
            <w:tcW w:w="2520" w:type="dxa"/>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项目名称</w:t>
            </w:r>
          </w:p>
        </w:tc>
        <w:tc>
          <w:tcPr>
            <w:tcW w:w="6261" w:type="dxa"/>
            <w:vAlign w:val="center"/>
          </w:tcPr>
          <w:p w:rsidR="00906ACF" w:rsidRPr="00964FF9" w:rsidRDefault="009E6CA4">
            <w:pPr>
              <w:spacing w:line="300" w:lineRule="exact"/>
              <w:jc w:val="center"/>
              <w:rPr>
                <w:rFonts w:ascii="仿宋" w:eastAsia="仿宋" w:hAnsi="仿宋"/>
                <w:bCs/>
                <w:spacing w:val="-4"/>
                <w:sz w:val="24"/>
              </w:rPr>
            </w:pPr>
            <w:r>
              <w:rPr>
                <w:rFonts w:ascii="仿宋" w:eastAsia="仿宋" w:hAnsi="仿宋" w:hint="eastAsia"/>
                <w:bCs/>
                <w:spacing w:val="-4"/>
                <w:sz w:val="24"/>
              </w:rPr>
              <w:t>湖州师范学院信息云计算大数据中心设备采购项目</w:t>
            </w:r>
          </w:p>
        </w:tc>
      </w:tr>
      <w:tr w:rsidR="00906ACF" w:rsidRPr="00964FF9">
        <w:trPr>
          <w:trHeight w:val="405"/>
        </w:trPr>
        <w:tc>
          <w:tcPr>
            <w:tcW w:w="720" w:type="dxa"/>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2</w:t>
            </w:r>
          </w:p>
        </w:tc>
        <w:tc>
          <w:tcPr>
            <w:tcW w:w="2520" w:type="dxa"/>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编号</w:t>
            </w:r>
          </w:p>
        </w:tc>
        <w:tc>
          <w:tcPr>
            <w:tcW w:w="6261" w:type="dxa"/>
            <w:vAlign w:val="center"/>
          </w:tcPr>
          <w:p w:rsidR="00906ACF" w:rsidRPr="00964FF9" w:rsidRDefault="003B63B4">
            <w:pPr>
              <w:spacing w:line="300" w:lineRule="exact"/>
              <w:rPr>
                <w:rFonts w:ascii="仿宋" w:eastAsia="仿宋" w:hAnsi="仿宋"/>
                <w:bCs/>
                <w:spacing w:val="-4"/>
                <w:sz w:val="24"/>
                <w:u w:val="single"/>
              </w:rPr>
            </w:pPr>
            <w:r w:rsidRPr="00964FF9">
              <w:rPr>
                <w:rFonts w:ascii="仿宋" w:eastAsia="仿宋" w:hAnsi="仿宋" w:hint="eastAsia"/>
                <w:bCs/>
                <w:spacing w:val="-4"/>
                <w:sz w:val="24"/>
              </w:rPr>
              <w:t>招标文件编号：</w:t>
            </w:r>
            <w:r w:rsidR="009E6CA4">
              <w:rPr>
                <w:rFonts w:ascii="仿宋" w:eastAsia="仿宋" w:hAnsi="仿宋" w:hint="eastAsia"/>
                <w:bCs/>
                <w:spacing w:val="-4"/>
                <w:sz w:val="24"/>
              </w:rPr>
              <w:t>HZGZ2020-011</w:t>
            </w:r>
          </w:p>
          <w:p w:rsidR="00906ACF" w:rsidRPr="00964FF9" w:rsidRDefault="003B63B4" w:rsidP="000B1E1C">
            <w:pPr>
              <w:spacing w:line="300" w:lineRule="exact"/>
              <w:rPr>
                <w:rFonts w:ascii="仿宋" w:eastAsia="仿宋" w:hAnsi="仿宋"/>
                <w:bCs/>
                <w:spacing w:val="-4"/>
                <w:sz w:val="24"/>
                <w:u w:val="single"/>
              </w:rPr>
            </w:pPr>
            <w:r w:rsidRPr="00964FF9">
              <w:rPr>
                <w:rFonts w:ascii="仿宋" w:eastAsia="仿宋" w:hAnsi="仿宋" w:hint="eastAsia"/>
                <w:bCs/>
                <w:spacing w:val="-4"/>
                <w:sz w:val="24"/>
              </w:rPr>
              <w:t>财政审批编号：</w:t>
            </w:r>
            <w:r w:rsidR="009E6CA4">
              <w:rPr>
                <w:rFonts w:ascii="仿宋" w:eastAsia="仿宋" w:hAnsi="仿宋" w:hint="eastAsia"/>
                <w:bCs/>
                <w:spacing w:val="-4"/>
                <w:sz w:val="24"/>
              </w:rPr>
              <w:t>HZCG[2020]1233号</w:t>
            </w:r>
          </w:p>
        </w:tc>
      </w:tr>
      <w:tr w:rsidR="00906ACF" w:rsidRPr="00964FF9">
        <w:trPr>
          <w:trHeight w:val="405"/>
        </w:trPr>
        <w:tc>
          <w:tcPr>
            <w:tcW w:w="720" w:type="dxa"/>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3</w:t>
            </w:r>
          </w:p>
        </w:tc>
        <w:tc>
          <w:tcPr>
            <w:tcW w:w="2520" w:type="dxa"/>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招标内容</w:t>
            </w:r>
          </w:p>
        </w:tc>
        <w:tc>
          <w:tcPr>
            <w:tcW w:w="6261" w:type="dxa"/>
            <w:vAlign w:val="center"/>
          </w:tcPr>
          <w:p w:rsidR="00906ACF" w:rsidRPr="00964FF9" w:rsidRDefault="00773B75">
            <w:pPr>
              <w:spacing w:line="300" w:lineRule="exact"/>
              <w:jc w:val="center"/>
              <w:rPr>
                <w:rFonts w:ascii="仿宋" w:eastAsia="仿宋" w:hAnsi="仿宋"/>
                <w:sz w:val="24"/>
              </w:rPr>
            </w:pPr>
            <w:r>
              <w:rPr>
                <w:rFonts w:ascii="仿宋" w:eastAsia="仿宋" w:hAnsi="仿宋" w:hint="eastAsia"/>
                <w:bCs/>
                <w:spacing w:val="-4"/>
                <w:sz w:val="24"/>
              </w:rPr>
              <w:t>详见《招标文件》</w:t>
            </w:r>
            <w:r w:rsidR="00834D17">
              <w:rPr>
                <w:rFonts w:ascii="仿宋" w:eastAsia="仿宋" w:hAnsi="仿宋" w:hint="eastAsia"/>
                <w:bCs/>
                <w:spacing w:val="-4"/>
                <w:sz w:val="24"/>
              </w:rPr>
              <w:t>第二章内容</w:t>
            </w:r>
          </w:p>
        </w:tc>
      </w:tr>
      <w:tr w:rsidR="00906ACF" w:rsidRPr="00964FF9">
        <w:trPr>
          <w:trHeight w:val="405"/>
        </w:trPr>
        <w:tc>
          <w:tcPr>
            <w:tcW w:w="720" w:type="dxa"/>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4</w:t>
            </w:r>
          </w:p>
        </w:tc>
        <w:tc>
          <w:tcPr>
            <w:tcW w:w="2520" w:type="dxa"/>
            <w:vAlign w:val="center"/>
          </w:tcPr>
          <w:p w:rsidR="00906ACF" w:rsidRPr="009776ED" w:rsidRDefault="003B63B4">
            <w:pPr>
              <w:spacing w:line="300" w:lineRule="exact"/>
              <w:jc w:val="center"/>
              <w:rPr>
                <w:rFonts w:ascii="仿宋" w:eastAsia="仿宋" w:hAnsi="仿宋"/>
                <w:bCs/>
                <w:sz w:val="24"/>
              </w:rPr>
            </w:pPr>
            <w:r w:rsidRPr="009776ED">
              <w:rPr>
                <w:rFonts w:ascii="仿宋" w:eastAsia="仿宋" w:hAnsi="仿宋" w:hint="eastAsia"/>
                <w:bCs/>
                <w:sz w:val="24"/>
              </w:rPr>
              <w:t>项目交货及安装地点</w:t>
            </w:r>
          </w:p>
        </w:tc>
        <w:tc>
          <w:tcPr>
            <w:tcW w:w="6261" w:type="dxa"/>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由采购人指定</w:t>
            </w:r>
          </w:p>
        </w:tc>
      </w:tr>
      <w:tr w:rsidR="00906ACF" w:rsidRPr="00964FF9">
        <w:trPr>
          <w:trHeight w:val="405"/>
        </w:trPr>
        <w:tc>
          <w:tcPr>
            <w:tcW w:w="720" w:type="dxa"/>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5</w:t>
            </w:r>
          </w:p>
        </w:tc>
        <w:tc>
          <w:tcPr>
            <w:tcW w:w="2520" w:type="dxa"/>
            <w:vAlign w:val="center"/>
          </w:tcPr>
          <w:p w:rsidR="00906ACF" w:rsidRPr="009776ED" w:rsidRDefault="00133BB9">
            <w:pPr>
              <w:spacing w:line="300" w:lineRule="exact"/>
              <w:jc w:val="center"/>
              <w:rPr>
                <w:rFonts w:ascii="仿宋" w:eastAsia="仿宋" w:hAnsi="仿宋"/>
                <w:bCs/>
                <w:sz w:val="24"/>
              </w:rPr>
            </w:pPr>
            <w:r>
              <w:rPr>
                <w:rFonts w:ascii="仿宋" w:eastAsia="仿宋" w:hAnsi="仿宋" w:hint="eastAsia"/>
                <w:bCs/>
                <w:sz w:val="24"/>
              </w:rPr>
              <w:t>合同履行期限</w:t>
            </w:r>
          </w:p>
        </w:tc>
        <w:tc>
          <w:tcPr>
            <w:tcW w:w="6261" w:type="dxa"/>
            <w:vAlign w:val="center"/>
          </w:tcPr>
          <w:p w:rsidR="00906ACF" w:rsidRPr="00964FF9" w:rsidRDefault="003B63B4" w:rsidP="004B65EA">
            <w:pPr>
              <w:spacing w:line="300" w:lineRule="exact"/>
              <w:jc w:val="center"/>
              <w:rPr>
                <w:rFonts w:ascii="仿宋" w:eastAsia="仿宋" w:hAnsi="仿宋"/>
                <w:sz w:val="24"/>
              </w:rPr>
            </w:pPr>
            <w:r w:rsidRPr="00964FF9">
              <w:rPr>
                <w:rFonts w:ascii="仿宋" w:eastAsia="仿宋" w:hAnsi="仿宋" w:hint="eastAsia"/>
                <w:sz w:val="24"/>
              </w:rPr>
              <w:t>合同签订后</w:t>
            </w:r>
            <w:r w:rsidR="004B65EA">
              <w:rPr>
                <w:rFonts w:ascii="仿宋" w:eastAsia="仿宋" w:hAnsi="仿宋" w:hint="eastAsia"/>
                <w:sz w:val="24"/>
              </w:rPr>
              <w:t>45</w:t>
            </w:r>
            <w:r w:rsidR="00FD1BFE">
              <w:rPr>
                <w:rFonts w:ascii="仿宋" w:eastAsia="仿宋" w:hAnsi="仿宋" w:hint="eastAsia"/>
                <w:sz w:val="24"/>
              </w:rPr>
              <w:t>天</w:t>
            </w:r>
            <w:r w:rsidRPr="00964FF9">
              <w:rPr>
                <w:rFonts w:ascii="仿宋" w:eastAsia="仿宋" w:hAnsi="仿宋" w:hint="eastAsia"/>
                <w:sz w:val="24"/>
              </w:rPr>
              <w:t>内供货并安装调试完毕</w:t>
            </w:r>
          </w:p>
        </w:tc>
      </w:tr>
      <w:tr w:rsidR="00906ACF" w:rsidRPr="00964FF9" w:rsidTr="00F53F53">
        <w:trPr>
          <w:trHeight w:val="405"/>
        </w:trPr>
        <w:tc>
          <w:tcPr>
            <w:tcW w:w="720" w:type="dxa"/>
            <w:tcBorders>
              <w:bottom w:val="single" w:sz="4" w:space="0" w:color="auto"/>
            </w:tcBorders>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6</w:t>
            </w:r>
          </w:p>
        </w:tc>
        <w:tc>
          <w:tcPr>
            <w:tcW w:w="2520" w:type="dxa"/>
            <w:tcBorders>
              <w:bottom w:val="single" w:sz="4" w:space="0" w:color="auto"/>
            </w:tcBorders>
            <w:vAlign w:val="center"/>
          </w:tcPr>
          <w:p w:rsidR="00906ACF" w:rsidRPr="009776ED" w:rsidRDefault="003B63B4">
            <w:pPr>
              <w:spacing w:line="300" w:lineRule="exact"/>
              <w:jc w:val="center"/>
              <w:rPr>
                <w:rFonts w:ascii="仿宋" w:eastAsia="仿宋" w:hAnsi="仿宋"/>
                <w:bCs/>
                <w:sz w:val="24"/>
              </w:rPr>
            </w:pPr>
            <w:r w:rsidRPr="009776ED">
              <w:rPr>
                <w:rFonts w:ascii="仿宋" w:eastAsia="仿宋" w:hAnsi="仿宋" w:hint="eastAsia"/>
                <w:bCs/>
                <w:sz w:val="24"/>
              </w:rPr>
              <w:t>投标保证金</w:t>
            </w:r>
          </w:p>
        </w:tc>
        <w:tc>
          <w:tcPr>
            <w:tcW w:w="6261" w:type="dxa"/>
            <w:tcBorders>
              <w:bottom w:val="single" w:sz="4" w:space="0" w:color="auto"/>
            </w:tcBorders>
            <w:vAlign w:val="center"/>
          </w:tcPr>
          <w:p w:rsidR="00906ACF" w:rsidRPr="00964FF9" w:rsidRDefault="00153D3D" w:rsidP="00637489">
            <w:pPr>
              <w:spacing w:line="440" w:lineRule="exact"/>
              <w:jc w:val="center"/>
              <w:rPr>
                <w:rFonts w:ascii="仿宋" w:eastAsia="仿宋" w:hAnsi="仿宋" w:cs="宋体"/>
                <w:sz w:val="24"/>
              </w:rPr>
            </w:pPr>
            <w:r>
              <w:rPr>
                <w:rFonts w:ascii="仿宋" w:eastAsia="仿宋" w:hAnsi="仿宋" w:cs="宋体" w:hint="eastAsia"/>
                <w:sz w:val="24"/>
              </w:rPr>
              <w:t>不缴纳</w:t>
            </w:r>
          </w:p>
        </w:tc>
      </w:tr>
      <w:tr w:rsidR="00F53F53" w:rsidRPr="00F53F53" w:rsidTr="00F53F53">
        <w:trPr>
          <w:trHeight w:val="615"/>
        </w:trPr>
        <w:tc>
          <w:tcPr>
            <w:tcW w:w="720" w:type="dxa"/>
            <w:tcBorders>
              <w:top w:val="single" w:sz="4" w:space="0" w:color="auto"/>
              <w:left w:val="single" w:sz="4" w:space="0" w:color="auto"/>
              <w:bottom w:val="single" w:sz="4" w:space="0" w:color="auto"/>
              <w:right w:val="single" w:sz="4" w:space="0" w:color="auto"/>
            </w:tcBorders>
            <w:vAlign w:val="center"/>
          </w:tcPr>
          <w:p w:rsidR="00906ACF" w:rsidRPr="000B1E1C" w:rsidRDefault="003B63B4">
            <w:pPr>
              <w:spacing w:line="300" w:lineRule="exact"/>
              <w:jc w:val="center"/>
              <w:rPr>
                <w:rFonts w:ascii="仿宋" w:eastAsia="仿宋" w:hAnsi="仿宋"/>
                <w:bCs/>
                <w:sz w:val="24"/>
              </w:rPr>
            </w:pPr>
            <w:r w:rsidRPr="000B1E1C">
              <w:rPr>
                <w:rFonts w:ascii="仿宋" w:eastAsia="仿宋" w:hAnsi="仿宋" w:hint="eastAsia"/>
                <w:bCs/>
                <w:sz w:val="24"/>
              </w:rPr>
              <w:t>7</w:t>
            </w:r>
          </w:p>
        </w:tc>
        <w:tc>
          <w:tcPr>
            <w:tcW w:w="2520" w:type="dxa"/>
            <w:tcBorders>
              <w:top w:val="single" w:sz="4" w:space="0" w:color="auto"/>
              <w:left w:val="single" w:sz="4" w:space="0" w:color="auto"/>
              <w:bottom w:val="single" w:sz="4" w:space="0" w:color="auto"/>
              <w:right w:val="single" w:sz="4" w:space="0" w:color="auto"/>
            </w:tcBorders>
            <w:vAlign w:val="center"/>
          </w:tcPr>
          <w:p w:rsidR="00906ACF" w:rsidRPr="000B1E1C" w:rsidRDefault="0015397B">
            <w:pPr>
              <w:spacing w:line="300" w:lineRule="exact"/>
              <w:jc w:val="center"/>
              <w:rPr>
                <w:rFonts w:ascii="仿宋" w:eastAsia="仿宋" w:hAnsi="仿宋"/>
                <w:bCs/>
                <w:sz w:val="24"/>
              </w:rPr>
            </w:pPr>
            <w:r w:rsidRPr="000B1E1C">
              <w:rPr>
                <w:rFonts w:ascii="仿宋" w:eastAsia="仿宋" w:hAnsi="仿宋" w:hint="eastAsia"/>
                <w:bCs/>
                <w:sz w:val="24"/>
              </w:rPr>
              <w:t>投标</w:t>
            </w:r>
            <w:r w:rsidR="003B63B4" w:rsidRPr="000B1E1C">
              <w:rPr>
                <w:rFonts w:ascii="仿宋" w:eastAsia="仿宋" w:hAnsi="仿宋" w:hint="eastAsia"/>
                <w:bCs/>
                <w:sz w:val="24"/>
              </w:rPr>
              <w:t>答疑</w:t>
            </w:r>
            <w:r w:rsidR="00F53F53" w:rsidRPr="000B1E1C">
              <w:rPr>
                <w:rFonts w:ascii="仿宋" w:eastAsia="仿宋" w:hAnsi="仿宋" w:hint="eastAsia"/>
                <w:bCs/>
                <w:sz w:val="24"/>
              </w:rPr>
              <w:t>截止</w:t>
            </w:r>
            <w:r w:rsidR="003B63B4" w:rsidRPr="000B1E1C">
              <w:rPr>
                <w:rFonts w:ascii="仿宋" w:eastAsia="仿宋" w:hAnsi="仿宋" w:hint="eastAsia"/>
                <w:bCs/>
                <w:sz w:val="24"/>
              </w:rPr>
              <w:t>时间</w:t>
            </w:r>
          </w:p>
        </w:tc>
        <w:tc>
          <w:tcPr>
            <w:tcW w:w="6261" w:type="dxa"/>
            <w:tcBorders>
              <w:top w:val="single" w:sz="4" w:space="0" w:color="auto"/>
              <w:left w:val="single" w:sz="4" w:space="0" w:color="auto"/>
              <w:bottom w:val="single" w:sz="4" w:space="0" w:color="auto"/>
              <w:right w:val="single" w:sz="4" w:space="0" w:color="auto"/>
            </w:tcBorders>
            <w:vAlign w:val="center"/>
          </w:tcPr>
          <w:p w:rsidR="00906ACF" w:rsidRPr="000B1E1C" w:rsidRDefault="00B01EA1" w:rsidP="00465AF2">
            <w:pPr>
              <w:spacing w:line="300" w:lineRule="exact"/>
              <w:jc w:val="center"/>
              <w:rPr>
                <w:rFonts w:ascii="仿宋" w:eastAsia="仿宋" w:hAnsi="仿宋"/>
                <w:bCs/>
                <w:sz w:val="24"/>
              </w:rPr>
            </w:pPr>
            <w:r w:rsidRPr="000B1E1C">
              <w:rPr>
                <w:rFonts w:ascii="仿宋" w:eastAsia="仿宋" w:hAnsi="仿宋" w:cs="宋体" w:hint="eastAsia"/>
                <w:sz w:val="24"/>
              </w:rPr>
              <w:t>2020年</w:t>
            </w:r>
            <w:r w:rsidR="00EA00D0">
              <w:rPr>
                <w:rFonts w:ascii="仿宋" w:eastAsia="仿宋" w:hAnsi="仿宋" w:cs="宋体" w:hint="eastAsia"/>
                <w:sz w:val="24"/>
              </w:rPr>
              <w:t>7月</w:t>
            </w:r>
            <w:r w:rsidR="00465AF2">
              <w:rPr>
                <w:rFonts w:ascii="仿宋" w:eastAsia="仿宋" w:hAnsi="仿宋" w:cs="宋体" w:hint="eastAsia"/>
                <w:sz w:val="24"/>
              </w:rPr>
              <w:t>21</w:t>
            </w:r>
            <w:r w:rsidR="003B63B4" w:rsidRPr="000B1E1C">
              <w:rPr>
                <w:rFonts w:ascii="仿宋" w:eastAsia="仿宋" w:hAnsi="仿宋" w:cs="宋体" w:hint="eastAsia"/>
                <w:sz w:val="24"/>
              </w:rPr>
              <w:t>日下午17</w:t>
            </w:r>
            <w:r w:rsidR="00BC617D" w:rsidRPr="000B1E1C">
              <w:rPr>
                <w:rFonts w:ascii="仿宋" w:eastAsia="仿宋" w:hAnsi="仿宋" w:cs="宋体" w:hint="eastAsia"/>
                <w:sz w:val="24"/>
              </w:rPr>
              <w:t>:</w:t>
            </w:r>
            <w:r w:rsidR="003B63B4" w:rsidRPr="000B1E1C">
              <w:rPr>
                <w:rFonts w:ascii="仿宋" w:eastAsia="仿宋" w:hAnsi="仿宋" w:cs="宋体" w:hint="eastAsia"/>
                <w:sz w:val="24"/>
              </w:rPr>
              <w:t>00</w:t>
            </w:r>
          </w:p>
        </w:tc>
      </w:tr>
      <w:tr w:rsidR="009776ED" w:rsidRPr="00964FF9" w:rsidTr="00F53F53">
        <w:trPr>
          <w:trHeight w:val="316"/>
        </w:trPr>
        <w:tc>
          <w:tcPr>
            <w:tcW w:w="720" w:type="dxa"/>
            <w:tcBorders>
              <w:top w:val="single" w:sz="4" w:space="0" w:color="auto"/>
            </w:tcBorders>
            <w:vAlign w:val="center"/>
          </w:tcPr>
          <w:p w:rsidR="009776ED" w:rsidRPr="000F30D3" w:rsidRDefault="00112371" w:rsidP="00057786">
            <w:pPr>
              <w:snapToGrid w:val="0"/>
              <w:jc w:val="center"/>
              <w:rPr>
                <w:rFonts w:ascii="仿宋" w:eastAsia="仿宋" w:hAnsi="仿宋"/>
                <w:sz w:val="24"/>
              </w:rPr>
            </w:pPr>
            <w:r w:rsidRPr="000F30D3">
              <w:rPr>
                <w:rFonts w:ascii="仿宋" w:eastAsia="仿宋" w:hAnsi="仿宋" w:hint="eastAsia"/>
                <w:sz w:val="24"/>
              </w:rPr>
              <w:t>8</w:t>
            </w:r>
          </w:p>
        </w:tc>
        <w:tc>
          <w:tcPr>
            <w:tcW w:w="2520" w:type="dxa"/>
            <w:tcBorders>
              <w:top w:val="single" w:sz="4" w:space="0" w:color="auto"/>
            </w:tcBorders>
            <w:vAlign w:val="center"/>
          </w:tcPr>
          <w:p w:rsidR="009776ED" w:rsidRPr="004E425E" w:rsidRDefault="009776ED" w:rsidP="00057786">
            <w:pPr>
              <w:snapToGrid w:val="0"/>
              <w:jc w:val="center"/>
              <w:rPr>
                <w:rFonts w:ascii="仿宋" w:eastAsia="仿宋" w:hAnsi="仿宋"/>
                <w:sz w:val="24"/>
              </w:rPr>
            </w:pPr>
            <w:r w:rsidRPr="004E425E">
              <w:rPr>
                <w:rFonts w:ascii="仿宋" w:eastAsia="仿宋" w:hAnsi="仿宋" w:hint="eastAsia"/>
                <w:sz w:val="24"/>
              </w:rPr>
              <w:t>是否允许转包与分包</w:t>
            </w:r>
          </w:p>
        </w:tc>
        <w:tc>
          <w:tcPr>
            <w:tcW w:w="6261" w:type="dxa"/>
            <w:tcBorders>
              <w:top w:val="single" w:sz="4" w:space="0" w:color="auto"/>
            </w:tcBorders>
            <w:vAlign w:val="center"/>
          </w:tcPr>
          <w:p w:rsidR="009776ED" w:rsidRPr="004E425E" w:rsidRDefault="009776ED" w:rsidP="005C32BF">
            <w:pPr>
              <w:snapToGrid w:val="0"/>
              <w:jc w:val="center"/>
              <w:rPr>
                <w:rFonts w:ascii="仿宋" w:eastAsia="仿宋" w:hAnsi="仿宋"/>
                <w:sz w:val="24"/>
              </w:rPr>
            </w:pPr>
            <w:r w:rsidRPr="004E425E">
              <w:rPr>
                <w:rFonts w:ascii="仿宋" w:eastAsia="仿宋" w:hAnsi="仿宋" w:hint="eastAsia"/>
                <w:sz w:val="24"/>
              </w:rPr>
              <w:t>转包：否</w:t>
            </w:r>
            <w:r w:rsidR="00EA4CCF" w:rsidRPr="004E425E">
              <w:rPr>
                <w:rFonts w:ascii="仿宋" w:eastAsia="仿宋" w:hAnsi="仿宋" w:hint="eastAsia"/>
                <w:sz w:val="24"/>
              </w:rPr>
              <w:t xml:space="preserve">            </w:t>
            </w:r>
            <w:r w:rsidRPr="004E425E">
              <w:rPr>
                <w:rFonts w:ascii="仿宋" w:eastAsia="仿宋" w:hAnsi="仿宋" w:hint="eastAsia"/>
                <w:sz w:val="24"/>
              </w:rPr>
              <w:t>分包：否</w:t>
            </w:r>
          </w:p>
        </w:tc>
      </w:tr>
      <w:tr w:rsidR="009776ED" w:rsidRPr="00964FF9">
        <w:trPr>
          <w:trHeight w:val="316"/>
        </w:trPr>
        <w:tc>
          <w:tcPr>
            <w:tcW w:w="720" w:type="dxa"/>
            <w:vAlign w:val="center"/>
          </w:tcPr>
          <w:p w:rsidR="009776ED" w:rsidRPr="000F30D3" w:rsidRDefault="009776ED" w:rsidP="00057786">
            <w:pPr>
              <w:snapToGrid w:val="0"/>
              <w:jc w:val="center"/>
              <w:rPr>
                <w:rFonts w:ascii="仿宋" w:eastAsia="仿宋" w:hAnsi="仿宋"/>
                <w:sz w:val="24"/>
              </w:rPr>
            </w:pPr>
            <w:r w:rsidRPr="000F30D3">
              <w:rPr>
                <w:rFonts w:ascii="仿宋" w:eastAsia="仿宋" w:hAnsi="仿宋" w:hint="eastAsia"/>
                <w:sz w:val="24"/>
              </w:rPr>
              <w:t>9</w:t>
            </w:r>
          </w:p>
        </w:tc>
        <w:tc>
          <w:tcPr>
            <w:tcW w:w="2520" w:type="dxa"/>
            <w:vAlign w:val="center"/>
          </w:tcPr>
          <w:p w:rsidR="009776ED" w:rsidRPr="004E425E" w:rsidRDefault="009776ED" w:rsidP="00057786">
            <w:pPr>
              <w:snapToGrid w:val="0"/>
              <w:jc w:val="center"/>
              <w:rPr>
                <w:rFonts w:ascii="仿宋" w:eastAsia="仿宋" w:hAnsi="仿宋"/>
                <w:sz w:val="24"/>
              </w:rPr>
            </w:pPr>
            <w:r w:rsidRPr="004E425E">
              <w:rPr>
                <w:rFonts w:ascii="仿宋" w:eastAsia="仿宋" w:hAnsi="仿宋" w:hint="eastAsia"/>
                <w:sz w:val="24"/>
              </w:rPr>
              <w:t>是否现场踏勘</w:t>
            </w:r>
          </w:p>
        </w:tc>
        <w:tc>
          <w:tcPr>
            <w:tcW w:w="6261" w:type="dxa"/>
            <w:vAlign w:val="center"/>
          </w:tcPr>
          <w:p w:rsidR="009776ED" w:rsidRPr="004E425E" w:rsidRDefault="009776ED" w:rsidP="00BC617D">
            <w:pPr>
              <w:snapToGrid w:val="0"/>
              <w:jc w:val="center"/>
              <w:rPr>
                <w:rFonts w:ascii="仿宋" w:eastAsia="仿宋" w:hAnsi="仿宋"/>
                <w:sz w:val="24"/>
              </w:rPr>
            </w:pPr>
            <w:r w:rsidRPr="004E425E">
              <w:rPr>
                <w:rFonts w:ascii="仿宋" w:eastAsia="仿宋" w:hAnsi="仿宋" w:hint="eastAsia"/>
                <w:sz w:val="24"/>
              </w:rPr>
              <w:t>否</w:t>
            </w:r>
            <w:r w:rsidR="00EA4CCF" w:rsidRPr="004E425E">
              <w:rPr>
                <w:rFonts w:ascii="仿宋" w:eastAsia="仿宋" w:hAnsi="仿宋" w:hint="eastAsia"/>
                <w:sz w:val="24"/>
              </w:rPr>
              <w:t xml:space="preserve">   </w:t>
            </w:r>
            <w:bookmarkStart w:id="39" w:name="_GoBack"/>
            <w:bookmarkEnd w:id="39"/>
            <w:r w:rsidR="00EA4CCF" w:rsidRPr="004E425E">
              <w:rPr>
                <w:rFonts w:ascii="仿宋" w:eastAsia="仿宋" w:hAnsi="仿宋" w:hint="eastAsia"/>
                <w:sz w:val="24"/>
              </w:rPr>
              <w:t xml:space="preserve"> </w:t>
            </w:r>
            <w:r w:rsidRPr="004E425E">
              <w:rPr>
                <w:rFonts w:ascii="仿宋" w:eastAsia="仿宋" w:hAnsi="仿宋" w:hint="eastAsia"/>
                <w:sz w:val="24"/>
              </w:rPr>
              <w:t>具体要求详见第</w:t>
            </w:r>
            <w:r w:rsidR="00EA4CCF" w:rsidRPr="004E425E">
              <w:rPr>
                <w:rFonts w:ascii="仿宋" w:eastAsia="仿宋" w:hAnsi="仿宋" w:hint="eastAsia"/>
                <w:sz w:val="24"/>
              </w:rPr>
              <w:t>二</w:t>
            </w:r>
            <w:r w:rsidRPr="004E425E">
              <w:rPr>
                <w:rFonts w:ascii="仿宋" w:eastAsia="仿宋" w:hAnsi="仿宋" w:hint="eastAsia"/>
                <w:sz w:val="24"/>
              </w:rPr>
              <w:t>章对应内容。</w:t>
            </w:r>
          </w:p>
        </w:tc>
      </w:tr>
      <w:tr w:rsidR="009776ED" w:rsidRPr="00964FF9">
        <w:trPr>
          <w:trHeight w:val="316"/>
        </w:trPr>
        <w:tc>
          <w:tcPr>
            <w:tcW w:w="720" w:type="dxa"/>
            <w:vAlign w:val="center"/>
          </w:tcPr>
          <w:p w:rsidR="009776ED" w:rsidRPr="000F30D3" w:rsidRDefault="009776ED" w:rsidP="00057786">
            <w:pPr>
              <w:snapToGrid w:val="0"/>
              <w:jc w:val="center"/>
              <w:rPr>
                <w:rFonts w:ascii="仿宋" w:eastAsia="仿宋" w:hAnsi="仿宋"/>
                <w:sz w:val="24"/>
              </w:rPr>
            </w:pPr>
            <w:r w:rsidRPr="000F30D3">
              <w:rPr>
                <w:rFonts w:ascii="仿宋" w:eastAsia="仿宋" w:hAnsi="仿宋" w:hint="eastAsia"/>
                <w:sz w:val="24"/>
              </w:rPr>
              <w:t>10</w:t>
            </w:r>
          </w:p>
        </w:tc>
        <w:tc>
          <w:tcPr>
            <w:tcW w:w="2520" w:type="dxa"/>
            <w:vAlign w:val="center"/>
          </w:tcPr>
          <w:p w:rsidR="009776ED" w:rsidRPr="004E425E" w:rsidRDefault="009776ED" w:rsidP="00057786">
            <w:pPr>
              <w:snapToGrid w:val="0"/>
              <w:jc w:val="center"/>
              <w:rPr>
                <w:rFonts w:ascii="仿宋" w:eastAsia="仿宋" w:hAnsi="仿宋"/>
                <w:sz w:val="24"/>
              </w:rPr>
            </w:pPr>
            <w:r w:rsidRPr="004E425E">
              <w:rPr>
                <w:rFonts w:ascii="仿宋" w:eastAsia="仿宋" w:hAnsi="仿宋" w:hint="eastAsia"/>
                <w:sz w:val="24"/>
              </w:rPr>
              <w:t>是否提供演示</w:t>
            </w:r>
          </w:p>
        </w:tc>
        <w:tc>
          <w:tcPr>
            <w:tcW w:w="6261" w:type="dxa"/>
            <w:vAlign w:val="center"/>
          </w:tcPr>
          <w:p w:rsidR="009776ED" w:rsidRPr="004E425E" w:rsidRDefault="009776ED" w:rsidP="00BC617D">
            <w:pPr>
              <w:snapToGrid w:val="0"/>
              <w:jc w:val="center"/>
              <w:rPr>
                <w:rFonts w:ascii="仿宋" w:eastAsia="仿宋" w:hAnsi="仿宋"/>
                <w:sz w:val="24"/>
              </w:rPr>
            </w:pPr>
            <w:r w:rsidRPr="004E425E">
              <w:rPr>
                <w:rFonts w:ascii="仿宋" w:eastAsia="仿宋" w:hAnsi="仿宋" w:hint="eastAsia"/>
                <w:sz w:val="24"/>
              </w:rPr>
              <w:t>否</w:t>
            </w:r>
            <w:r w:rsidR="00EA4CCF" w:rsidRPr="004E425E">
              <w:rPr>
                <w:rFonts w:ascii="仿宋" w:eastAsia="仿宋" w:hAnsi="仿宋" w:hint="eastAsia"/>
                <w:sz w:val="24"/>
              </w:rPr>
              <w:t xml:space="preserve">    </w:t>
            </w:r>
            <w:r w:rsidRPr="004E425E">
              <w:rPr>
                <w:rFonts w:ascii="仿宋" w:eastAsia="仿宋" w:hAnsi="仿宋" w:hint="eastAsia"/>
                <w:sz w:val="24"/>
              </w:rPr>
              <w:t>具体要求详见第</w:t>
            </w:r>
            <w:r w:rsidR="00EA4CCF" w:rsidRPr="004E425E">
              <w:rPr>
                <w:rFonts w:ascii="仿宋" w:eastAsia="仿宋" w:hAnsi="仿宋" w:hint="eastAsia"/>
                <w:sz w:val="24"/>
              </w:rPr>
              <w:t>二</w:t>
            </w:r>
            <w:r w:rsidRPr="004E425E">
              <w:rPr>
                <w:rFonts w:ascii="仿宋" w:eastAsia="仿宋" w:hAnsi="仿宋" w:hint="eastAsia"/>
                <w:sz w:val="24"/>
              </w:rPr>
              <w:t>章对应内容。</w:t>
            </w:r>
          </w:p>
        </w:tc>
      </w:tr>
      <w:tr w:rsidR="009776ED" w:rsidRPr="00964FF9">
        <w:trPr>
          <w:trHeight w:val="316"/>
        </w:trPr>
        <w:tc>
          <w:tcPr>
            <w:tcW w:w="720" w:type="dxa"/>
            <w:vAlign w:val="center"/>
          </w:tcPr>
          <w:p w:rsidR="009776ED" w:rsidRPr="000F30D3" w:rsidRDefault="009776ED" w:rsidP="00057786">
            <w:pPr>
              <w:snapToGrid w:val="0"/>
              <w:jc w:val="center"/>
              <w:rPr>
                <w:rFonts w:ascii="仿宋" w:eastAsia="仿宋" w:hAnsi="仿宋"/>
                <w:sz w:val="24"/>
              </w:rPr>
            </w:pPr>
            <w:r w:rsidRPr="000F30D3">
              <w:rPr>
                <w:rFonts w:ascii="仿宋" w:eastAsia="仿宋" w:hAnsi="仿宋" w:hint="eastAsia"/>
                <w:sz w:val="24"/>
              </w:rPr>
              <w:t>11</w:t>
            </w:r>
          </w:p>
        </w:tc>
        <w:tc>
          <w:tcPr>
            <w:tcW w:w="2520" w:type="dxa"/>
            <w:vAlign w:val="center"/>
          </w:tcPr>
          <w:p w:rsidR="009776ED" w:rsidRPr="004E425E" w:rsidRDefault="009776ED" w:rsidP="00057786">
            <w:pPr>
              <w:snapToGrid w:val="0"/>
              <w:jc w:val="center"/>
              <w:rPr>
                <w:rFonts w:ascii="仿宋" w:eastAsia="仿宋" w:hAnsi="仿宋"/>
                <w:sz w:val="24"/>
              </w:rPr>
            </w:pPr>
            <w:r w:rsidRPr="004E425E">
              <w:rPr>
                <w:rFonts w:ascii="仿宋" w:eastAsia="仿宋" w:hAnsi="仿宋" w:hint="eastAsia"/>
                <w:sz w:val="24"/>
              </w:rPr>
              <w:t>是否提供样品</w:t>
            </w:r>
          </w:p>
        </w:tc>
        <w:tc>
          <w:tcPr>
            <w:tcW w:w="6261" w:type="dxa"/>
            <w:vAlign w:val="center"/>
          </w:tcPr>
          <w:p w:rsidR="009776ED" w:rsidRPr="004E425E" w:rsidRDefault="009776ED" w:rsidP="00BC617D">
            <w:pPr>
              <w:snapToGrid w:val="0"/>
              <w:jc w:val="center"/>
              <w:rPr>
                <w:rFonts w:ascii="仿宋" w:eastAsia="仿宋" w:hAnsi="仿宋"/>
                <w:b/>
                <w:sz w:val="24"/>
              </w:rPr>
            </w:pPr>
            <w:r w:rsidRPr="004E425E">
              <w:rPr>
                <w:rFonts w:ascii="仿宋" w:eastAsia="仿宋" w:hAnsi="仿宋" w:hint="eastAsia"/>
                <w:sz w:val="24"/>
              </w:rPr>
              <w:t>否</w:t>
            </w:r>
            <w:r w:rsidR="00EA4CCF" w:rsidRPr="004E425E">
              <w:rPr>
                <w:rFonts w:ascii="仿宋" w:eastAsia="仿宋" w:hAnsi="仿宋" w:hint="eastAsia"/>
                <w:sz w:val="24"/>
              </w:rPr>
              <w:t xml:space="preserve">    具体要求详见第二章对应内容。</w:t>
            </w:r>
          </w:p>
        </w:tc>
      </w:tr>
      <w:tr w:rsidR="00A143BF" w:rsidRPr="00964FF9">
        <w:trPr>
          <w:trHeight w:val="316"/>
        </w:trPr>
        <w:tc>
          <w:tcPr>
            <w:tcW w:w="720" w:type="dxa"/>
            <w:vAlign w:val="center"/>
          </w:tcPr>
          <w:p w:rsidR="00A143BF" w:rsidRPr="000F30D3" w:rsidRDefault="00A143BF">
            <w:pPr>
              <w:spacing w:line="300" w:lineRule="exact"/>
              <w:jc w:val="center"/>
              <w:rPr>
                <w:rFonts w:ascii="仿宋" w:eastAsia="仿宋" w:hAnsi="仿宋"/>
                <w:bCs/>
                <w:sz w:val="24"/>
              </w:rPr>
            </w:pPr>
            <w:r w:rsidRPr="000F30D3">
              <w:rPr>
                <w:rFonts w:ascii="仿宋" w:eastAsia="仿宋" w:hAnsi="仿宋" w:hint="eastAsia"/>
                <w:bCs/>
                <w:sz w:val="24"/>
              </w:rPr>
              <w:t>12</w:t>
            </w:r>
          </w:p>
        </w:tc>
        <w:tc>
          <w:tcPr>
            <w:tcW w:w="2520" w:type="dxa"/>
            <w:vAlign w:val="center"/>
          </w:tcPr>
          <w:p w:rsidR="00A143BF" w:rsidRPr="00A143BF" w:rsidRDefault="00A143BF" w:rsidP="00E84A66">
            <w:pPr>
              <w:spacing w:line="300" w:lineRule="exact"/>
              <w:jc w:val="center"/>
              <w:rPr>
                <w:rFonts w:ascii="仿宋" w:eastAsia="仿宋" w:hAnsi="仿宋"/>
                <w:bCs/>
                <w:sz w:val="24"/>
              </w:rPr>
            </w:pPr>
            <w:r w:rsidRPr="00A143BF">
              <w:rPr>
                <w:rFonts w:ascii="仿宋" w:eastAsia="仿宋" w:hAnsi="仿宋" w:hint="eastAsia"/>
                <w:bCs/>
                <w:sz w:val="24"/>
              </w:rPr>
              <w:t>投标形式</w:t>
            </w:r>
          </w:p>
        </w:tc>
        <w:tc>
          <w:tcPr>
            <w:tcW w:w="6261" w:type="dxa"/>
            <w:vAlign w:val="center"/>
          </w:tcPr>
          <w:p w:rsidR="00A143BF" w:rsidRPr="00A143BF" w:rsidRDefault="00A143BF" w:rsidP="00E84A66">
            <w:pPr>
              <w:spacing w:line="300" w:lineRule="exact"/>
              <w:jc w:val="center"/>
              <w:rPr>
                <w:rFonts w:ascii="仿宋" w:eastAsia="仿宋" w:hAnsi="仿宋"/>
                <w:bCs/>
                <w:sz w:val="24"/>
              </w:rPr>
            </w:pPr>
            <w:r w:rsidRPr="00A143BF">
              <w:rPr>
                <w:rFonts w:ascii="仿宋" w:eastAsia="仿宋" w:hAnsi="仿宋" w:hint="eastAsia"/>
                <w:bCs/>
                <w:sz w:val="24"/>
              </w:rPr>
              <w:t>政采云平台提交</w:t>
            </w:r>
            <w:r w:rsidRPr="00A143BF">
              <w:rPr>
                <w:rFonts w:ascii="仿宋" w:eastAsia="仿宋" w:hAnsi="仿宋"/>
                <w:bCs/>
                <w:sz w:val="24"/>
              </w:rPr>
              <w:t>电子</w:t>
            </w:r>
            <w:r w:rsidRPr="00A143BF">
              <w:rPr>
                <w:rFonts w:ascii="仿宋" w:eastAsia="仿宋" w:hAnsi="仿宋" w:hint="eastAsia"/>
                <w:bCs/>
                <w:sz w:val="24"/>
              </w:rPr>
              <w:t>投标文件</w:t>
            </w:r>
          </w:p>
        </w:tc>
      </w:tr>
      <w:tr w:rsidR="000F30D3" w:rsidRPr="00964FF9">
        <w:trPr>
          <w:trHeight w:val="470"/>
        </w:trPr>
        <w:tc>
          <w:tcPr>
            <w:tcW w:w="720" w:type="dxa"/>
            <w:vAlign w:val="center"/>
          </w:tcPr>
          <w:p w:rsidR="000F30D3" w:rsidRPr="000F30D3" w:rsidRDefault="000F30D3">
            <w:pPr>
              <w:spacing w:line="300" w:lineRule="exact"/>
              <w:jc w:val="center"/>
              <w:rPr>
                <w:rFonts w:ascii="仿宋" w:eastAsia="仿宋" w:hAnsi="仿宋"/>
                <w:bCs/>
                <w:sz w:val="24"/>
              </w:rPr>
            </w:pPr>
            <w:r w:rsidRPr="000F30D3">
              <w:rPr>
                <w:rFonts w:ascii="仿宋" w:eastAsia="仿宋" w:hAnsi="仿宋" w:hint="eastAsia"/>
                <w:bCs/>
                <w:sz w:val="24"/>
              </w:rPr>
              <w:t>13</w:t>
            </w:r>
          </w:p>
        </w:tc>
        <w:tc>
          <w:tcPr>
            <w:tcW w:w="2520" w:type="dxa"/>
            <w:vAlign w:val="center"/>
          </w:tcPr>
          <w:p w:rsidR="000F30D3" w:rsidRPr="004E425E" w:rsidRDefault="000F30D3" w:rsidP="00E80ABB">
            <w:pPr>
              <w:spacing w:line="300" w:lineRule="exact"/>
              <w:jc w:val="center"/>
              <w:rPr>
                <w:rFonts w:ascii="仿宋" w:eastAsia="仿宋" w:hAnsi="仿宋"/>
                <w:sz w:val="24"/>
              </w:rPr>
            </w:pPr>
            <w:r w:rsidRPr="004E425E">
              <w:rPr>
                <w:rFonts w:ascii="仿宋" w:eastAsia="仿宋" w:hAnsi="仿宋" w:hint="eastAsia"/>
                <w:sz w:val="24"/>
              </w:rPr>
              <w:t>开标时间</w:t>
            </w:r>
          </w:p>
          <w:p w:rsidR="000F30D3" w:rsidRPr="004E425E" w:rsidRDefault="000F30D3" w:rsidP="00E80ABB">
            <w:pPr>
              <w:spacing w:line="300" w:lineRule="exact"/>
              <w:jc w:val="center"/>
              <w:rPr>
                <w:rFonts w:ascii="仿宋" w:eastAsia="仿宋" w:hAnsi="仿宋"/>
                <w:sz w:val="24"/>
              </w:rPr>
            </w:pPr>
            <w:r w:rsidRPr="004E425E">
              <w:rPr>
                <w:rFonts w:ascii="仿宋" w:eastAsia="仿宋" w:hAnsi="仿宋" w:hint="eastAsia"/>
                <w:sz w:val="24"/>
              </w:rPr>
              <w:t>（投标截止时间）</w:t>
            </w:r>
          </w:p>
        </w:tc>
        <w:tc>
          <w:tcPr>
            <w:tcW w:w="6261" w:type="dxa"/>
            <w:vAlign w:val="center"/>
          </w:tcPr>
          <w:p w:rsidR="000F30D3" w:rsidRPr="004E425E" w:rsidRDefault="000F30D3" w:rsidP="00465AF2">
            <w:pPr>
              <w:spacing w:line="300" w:lineRule="exact"/>
              <w:jc w:val="center"/>
              <w:rPr>
                <w:rFonts w:ascii="仿宋" w:eastAsia="仿宋" w:hAnsi="仿宋"/>
                <w:sz w:val="24"/>
              </w:rPr>
            </w:pPr>
            <w:r w:rsidRPr="004E425E">
              <w:rPr>
                <w:rFonts w:ascii="仿宋" w:eastAsia="仿宋" w:hAnsi="仿宋" w:cs="宋体" w:hint="eastAsia"/>
                <w:sz w:val="24"/>
              </w:rPr>
              <w:t>2020年</w:t>
            </w:r>
            <w:r w:rsidR="001A50DE">
              <w:rPr>
                <w:rFonts w:ascii="仿宋" w:eastAsia="仿宋" w:hAnsi="仿宋" w:cs="宋体" w:hint="eastAsia"/>
                <w:sz w:val="24"/>
              </w:rPr>
              <w:t>7</w:t>
            </w:r>
            <w:r w:rsidR="006C31CE">
              <w:rPr>
                <w:rFonts w:ascii="仿宋" w:eastAsia="仿宋" w:hAnsi="仿宋" w:cs="宋体" w:hint="eastAsia"/>
                <w:sz w:val="24"/>
              </w:rPr>
              <w:t>月</w:t>
            </w:r>
            <w:r w:rsidR="00465AF2">
              <w:rPr>
                <w:rFonts w:ascii="仿宋" w:eastAsia="仿宋" w:hAnsi="仿宋" w:cs="宋体" w:hint="eastAsia"/>
                <w:sz w:val="24"/>
              </w:rPr>
              <w:t>24</w:t>
            </w:r>
            <w:r w:rsidR="00604876">
              <w:rPr>
                <w:rFonts w:ascii="仿宋" w:eastAsia="仿宋" w:hAnsi="仿宋" w:cs="宋体" w:hint="eastAsia"/>
                <w:sz w:val="24"/>
              </w:rPr>
              <w:t>日</w:t>
            </w:r>
            <w:r w:rsidRPr="004E425E">
              <w:rPr>
                <w:rFonts w:ascii="仿宋" w:eastAsia="仿宋" w:hAnsi="仿宋" w:cs="宋体" w:hint="eastAsia"/>
                <w:sz w:val="24"/>
              </w:rPr>
              <w:t>9</w:t>
            </w:r>
            <w:r w:rsidR="000646B2" w:rsidRPr="004E425E">
              <w:rPr>
                <w:rFonts w:ascii="仿宋" w:eastAsia="仿宋" w:hAnsi="仿宋" w:cs="宋体" w:hint="eastAsia"/>
                <w:sz w:val="24"/>
              </w:rPr>
              <w:t>:</w:t>
            </w:r>
            <w:r w:rsidRPr="004E425E">
              <w:rPr>
                <w:rFonts w:ascii="仿宋" w:eastAsia="仿宋" w:hAnsi="仿宋" w:cs="宋体" w:hint="eastAsia"/>
                <w:sz w:val="24"/>
              </w:rPr>
              <w:t>00</w:t>
            </w:r>
          </w:p>
        </w:tc>
      </w:tr>
      <w:tr w:rsidR="000F30D3" w:rsidRPr="00964FF9">
        <w:trPr>
          <w:trHeight w:val="461"/>
        </w:trPr>
        <w:tc>
          <w:tcPr>
            <w:tcW w:w="720" w:type="dxa"/>
            <w:vAlign w:val="center"/>
          </w:tcPr>
          <w:p w:rsidR="000F30D3" w:rsidRPr="000F30D3" w:rsidRDefault="000F30D3" w:rsidP="00112371">
            <w:pPr>
              <w:spacing w:line="300" w:lineRule="exact"/>
              <w:jc w:val="center"/>
              <w:rPr>
                <w:rFonts w:ascii="仿宋" w:eastAsia="仿宋" w:hAnsi="仿宋"/>
                <w:bCs/>
                <w:sz w:val="24"/>
              </w:rPr>
            </w:pPr>
            <w:r w:rsidRPr="000F30D3">
              <w:rPr>
                <w:rFonts w:ascii="仿宋" w:eastAsia="仿宋" w:hAnsi="仿宋" w:hint="eastAsia"/>
                <w:bCs/>
                <w:sz w:val="24"/>
              </w:rPr>
              <w:t>14</w:t>
            </w:r>
          </w:p>
        </w:tc>
        <w:tc>
          <w:tcPr>
            <w:tcW w:w="2520" w:type="dxa"/>
            <w:vAlign w:val="center"/>
          </w:tcPr>
          <w:p w:rsidR="000F30D3" w:rsidRPr="004E425E" w:rsidRDefault="000F30D3" w:rsidP="00E80ABB">
            <w:pPr>
              <w:spacing w:line="300" w:lineRule="exact"/>
              <w:jc w:val="center"/>
              <w:rPr>
                <w:rFonts w:ascii="仿宋" w:eastAsia="仿宋" w:hAnsi="仿宋"/>
                <w:bCs/>
                <w:sz w:val="24"/>
              </w:rPr>
            </w:pPr>
            <w:r w:rsidRPr="004E425E">
              <w:rPr>
                <w:rFonts w:ascii="仿宋" w:eastAsia="仿宋" w:hAnsi="仿宋" w:hint="eastAsia"/>
                <w:sz w:val="24"/>
              </w:rPr>
              <w:t>开标地点</w:t>
            </w:r>
          </w:p>
        </w:tc>
        <w:tc>
          <w:tcPr>
            <w:tcW w:w="6261" w:type="dxa"/>
            <w:vAlign w:val="center"/>
          </w:tcPr>
          <w:p w:rsidR="000F30D3" w:rsidRPr="004E425E" w:rsidRDefault="000F30D3" w:rsidP="00E80ABB">
            <w:pPr>
              <w:spacing w:line="300" w:lineRule="exact"/>
              <w:jc w:val="center"/>
              <w:rPr>
                <w:rFonts w:ascii="仿宋" w:eastAsia="仿宋" w:hAnsi="仿宋" w:cs="宋体"/>
                <w:kern w:val="0"/>
                <w:sz w:val="24"/>
              </w:rPr>
            </w:pPr>
            <w:r w:rsidRPr="004E425E">
              <w:rPr>
                <w:rFonts w:ascii="仿宋" w:eastAsia="仿宋" w:hAnsi="仿宋" w:cs="宋体" w:hint="eastAsia"/>
                <w:kern w:val="0"/>
                <w:sz w:val="24"/>
              </w:rPr>
              <w:t>湖州市金盖山路66号市民服务中心2号楼2楼，</w:t>
            </w:r>
          </w:p>
          <w:p w:rsidR="000F30D3" w:rsidRPr="004E425E" w:rsidRDefault="000F30D3" w:rsidP="00E80ABB">
            <w:pPr>
              <w:spacing w:line="300" w:lineRule="exact"/>
              <w:jc w:val="center"/>
              <w:rPr>
                <w:rFonts w:ascii="仿宋" w:eastAsia="仿宋" w:hAnsi="仿宋"/>
                <w:sz w:val="24"/>
              </w:rPr>
            </w:pPr>
            <w:r w:rsidRPr="004E425E">
              <w:rPr>
                <w:rFonts w:ascii="仿宋" w:eastAsia="仿宋" w:hAnsi="仿宋" w:cs="宋体" w:hint="eastAsia"/>
                <w:kern w:val="0"/>
                <w:sz w:val="24"/>
              </w:rPr>
              <w:t>详见2楼休息区公告栏</w:t>
            </w:r>
          </w:p>
        </w:tc>
      </w:tr>
      <w:tr w:rsidR="000F30D3" w:rsidRPr="00964FF9">
        <w:trPr>
          <w:trHeight w:val="615"/>
        </w:trPr>
        <w:tc>
          <w:tcPr>
            <w:tcW w:w="720" w:type="dxa"/>
            <w:vAlign w:val="center"/>
          </w:tcPr>
          <w:p w:rsidR="000F30D3" w:rsidRPr="000F30D3" w:rsidRDefault="000F30D3" w:rsidP="00112371">
            <w:pPr>
              <w:spacing w:line="300" w:lineRule="exact"/>
              <w:jc w:val="center"/>
              <w:rPr>
                <w:rFonts w:ascii="仿宋" w:eastAsia="仿宋" w:hAnsi="仿宋"/>
                <w:bCs/>
                <w:sz w:val="24"/>
              </w:rPr>
            </w:pPr>
            <w:r w:rsidRPr="000F30D3">
              <w:rPr>
                <w:rFonts w:ascii="仿宋" w:eastAsia="仿宋" w:hAnsi="仿宋" w:hint="eastAsia"/>
                <w:bCs/>
                <w:sz w:val="24"/>
              </w:rPr>
              <w:t>15</w:t>
            </w:r>
          </w:p>
        </w:tc>
        <w:tc>
          <w:tcPr>
            <w:tcW w:w="2520" w:type="dxa"/>
            <w:vAlign w:val="center"/>
          </w:tcPr>
          <w:p w:rsidR="000F30D3" w:rsidRPr="004E425E" w:rsidRDefault="000F30D3" w:rsidP="00E80ABB">
            <w:pPr>
              <w:spacing w:line="300" w:lineRule="exact"/>
              <w:jc w:val="center"/>
              <w:rPr>
                <w:rFonts w:ascii="仿宋" w:eastAsia="仿宋" w:hAnsi="仿宋"/>
                <w:bCs/>
                <w:sz w:val="24"/>
              </w:rPr>
            </w:pPr>
            <w:r w:rsidRPr="004E425E">
              <w:rPr>
                <w:rFonts w:ascii="仿宋" w:eastAsia="仿宋" w:hAnsi="仿宋" w:hint="eastAsia"/>
                <w:bCs/>
                <w:sz w:val="24"/>
              </w:rPr>
              <w:t>投标有效期</w:t>
            </w:r>
          </w:p>
        </w:tc>
        <w:tc>
          <w:tcPr>
            <w:tcW w:w="6261" w:type="dxa"/>
            <w:vAlign w:val="center"/>
          </w:tcPr>
          <w:p w:rsidR="000F30D3" w:rsidRPr="004E425E" w:rsidRDefault="000F30D3" w:rsidP="00E80ABB">
            <w:pPr>
              <w:spacing w:line="300" w:lineRule="exact"/>
              <w:jc w:val="center"/>
              <w:rPr>
                <w:rFonts w:ascii="仿宋" w:eastAsia="仿宋" w:hAnsi="仿宋"/>
                <w:bCs/>
                <w:sz w:val="24"/>
              </w:rPr>
            </w:pPr>
            <w:r w:rsidRPr="004E425E">
              <w:rPr>
                <w:rFonts w:ascii="仿宋" w:eastAsia="仿宋" w:hAnsi="仿宋" w:hint="eastAsia"/>
                <w:bCs/>
                <w:sz w:val="24"/>
              </w:rPr>
              <w:t>120日历天</w:t>
            </w:r>
          </w:p>
        </w:tc>
      </w:tr>
      <w:tr w:rsidR="000F30D3" w:rsidRPr="00964FF9">
        <w:trPr>
          <w:trHeight w:val="615"/>
        </w:trPr>
        <w:tc>
          <w:tcPr>
            <w:tcW w:w="720" w:type="dxa"/>
            <w:vAlign w:val="center"/>
          </w:tcPr>
          <w:p w:rsidR="000F30D3" w:rsidRPr="000F30D3" w:rsidRDefault="000F30D3" w:rsidP="00112371">
            <w:pPr>
              <w:spacing w:line="300" w:lineRule="exact"/>
              <w:jc w:val="center"/>
              <w:rPr>
                <w:rFonts w:ascii="仿宋" w:eastAsia="仿宋" w:hAnsi="仿宋"/>
                <w:bCs/>
                <w:sz w:val="24"/>
              </w:rPr>
            </w:pPr>
            <w:r w:rsidRPr="000F30D3">
              <w:rPr>
                <w:rFonts w:ascii="仿宋" w:eastAsia="仿宋" w:hAnsi="仿宋" w:hint="eastAsia"/>
                <w:bCs/>
                <w:sz w:val="24"/>
              </w:rPr>
              <w:t>16</w:t>
            </w:r>
          </w:p>
        </w:tc>
        <w:tc>
          <w:tcPr>
            <w:tcW w:w="2520" w:type="dxa"/>
            <w:vAlign w:val="center"/>
          </w:tcPr>
          <w:p w:rsidR="000F30D3" w:rsidRPr="004E425E" w:rsidRDefault="000F30D3" w:rsidP="00E80ABB">
            <w:pPr>
              <w:spacing w:line="300" w:lineRule="exact"/>
              <w:jc w:val="center"/>
              <w:rPr>
                <w:rFonts w:ascii="仿宋" w:eastAsia="仿宋" w:hAnsi="仿宋"/>
                <w:bCs/>
                <w:sz w:val="24"/>
              </w:rPr>
            </w:pPr>
            <w:r w:rsidRPr="004E425E">
              <w:rPr>
                <w:rFonts w:ascii="仿宋" w:eastAsia="仿宋" w:hAnsi="仿宋" w:hint="eastAsia"/>
                <w:bCs/>
                <w:sz w:val="24"/>
              </w:rPr>
              <w:t>质量保证期</w:t>
            </w:r>
          </w:p>
        </w:tc>
        <w:tc>
          <w:tcPr>
            <w:tcW w:w="6261" w:type="dxa"/>
            <w:vAlign w:val="center"/>
          </w:tcPr>
          <w:p w:rsidR="000F30D3" w:rsidRPr="004E425E" w:rsidRDefault="00193558" w:rsidP="00E80ABB">
            <w:pPr>
              <w:spacing w:line="300" w:lineRule="exact"/>
              <w:jc w:val="center"/>
              <w:rPr>
                <w:rFonts w:ascii="仿宋" w:eastAsia="仿宋" w:hAnsi="仿宋"/>
                <w:bCs/>
                <w:sz w:val="24"/>
              </w:rPr>
            </w:pPr>
            <w:r>
              <w:rPr>
                <w:rFonts w:ascii="仿宋" w:eastAsia="仿宋" w:hAnsi="仿宋" w:hint="eastAsia"/>
                <w:bCs/>
                <w:sz w:val="24"/>
              </w:rPr>
              <w:t>详见招标文件</w:t>
            </w:r>
          </w:p>
        </w:tc>
      </w:tr>
      <w:tr w:rsidR="000F30D3" w:rsidRPr="00964FF9">
        <w:trPr>
          <w:trHeight w:val="319"/>
        </w:trPr>
        <w:tc>
          <w:tcPr>
            <w:tcW w:w="720" w:type="dxa"/>
            <w:vAlign w:val="center"/>
          </w:tcPr>
          <w:p w:rsidR="000F30D3" w:rsidRPr="000F30D3" w:rsidRDefault="000F30D3" w:rsidP="00112371">
            <w:pPr>
              <w:spacing w:line="300" w:lineRule="exact"/>
              <w:jc w:val="center"/>
              <w:rPr>
                <w:rFonts w:ascii="仿宋" w:eastAsia="仿宋" w:hAnsi="仿宋"/>
                <w:bCs/>
                <w:sz w:val="24"/>
              </w:rPr>
            </w:pPr>
            <w:r w:rsidRPr="000F30D3">
              <w:rPr>
                <w:rFonts w:ascii="仿宋" w:eastAsia="仿宋" w:hAnsi="仿宋" w:hint="eastAsia"/>
                <w:bCs/>
                <w:sz w:val="24"/>
              </w:rPr>
              <w:t>17</w:t>
            </w:r>
          </w:p>
        </w:tc>
        <w:tc>
          <w:tcPr>
            <w:tcW w:w="2520" w:type="dxa"/>
            <w:vAlign w:val="center"/>
          </w:tcPr>
          <w:p w:rsidR="000F30D3" w:rsidRPr="004E425E" w:rsidRDefault="000F30D3" w:rsidP="00E80ABB">
            <w:pPr>
              <w:spacing w:line="300" w:lineRule="exact"/>
              <w:jc w:val="center"/>
              <w:rPr>
                <w:rFonts w:ascii="仿宋" w:eastAsia="仿宋" w:hAnsi="仿宋"/>
                <w:bCs/>
                <w:sz w:val="24"/>
              </w:rPr>
            </w:pPr>
            <w:r w:rsidRPr="004E425E">
              <w:rPr>
                <w:rFonts w:ascii="仿宋" w:eastAsia="仿宋" w:hAnsi="仿宋" w:hint="eastAsia"/>
                <w:sz w:val="24"/>
              </w:rPr>
              <w:t>履约保证金</w:t>
            </w:r>
          </w:p>
        </w:tc>
        <w:tc>
          <w:tcPr>
            <w:tcW w:w="6261" w:type="dxa"/>
            <w:vAlign w:val="center"/>
          </w:tcPr>
          <w:p w:rsidR="000F30D3" w:rsidRPr="004E425E" w:rsidRDefault="004B65EA" w:rsidP="00E80ABB">
            <w:pPr>
              <w:spacing w:line="300" w:lineRule="exact"/>
              <w:jc w:val="center"/>
              <w:rPr>
                <w:rFonts w:ascii="仿宋" w:eastAsia="仿宋" w:hAnsi="仿宋"/>
                <w:bCs/>
                <w:sz w:val="24"/>
              </w:rPr>
            </w:pPr>
            <w:r>
              <w:rPr>
                <w:rFonts w:ascii="仿宋" w:eastAsia="仿宋" w:hAnsi="仿宋" w:hint="eastAsia"/>
                <w:bCs/>
                <w:sz w:val="24"/>
              </w:rPr>
              <w:t>详见招标文件</w:t>
            </w:r>
          </w:p>
        </w:tc>
      </w:tr>
      <w:tr w:rsidR="000F30D3" w:rsidRPr="00964FF9">
        <w:trPr>
          <w:trHeight w:val="491"/>
        </w:trPr>
        <w:tc>
          <w:tcPr>
            <w:tcW w:w="720" w:type="dxa"/>
            <w:vAlign w:val="center"/>
          </w:tcPr>
          <w:p w:rsidR="000F30D3" w:rsidRPr="000F30D3" w:rsidRDefault="000F30D3" w:rsidP="00112371">
            <w:pPr>
              <w:spacing w:line="300" w:lineRule="exact"/>
              <w:jc w:val="center"/>
              <w:rPr>
                <w:rFonts w:ascii="仿宋" w:eastAsia="仿宋" w:hAnsi="仿宋"/>
                <w:bCs/>
                <w:sz w:val="24"/>
              </w:rPr>
            </w:pPr>
            <w:r w:rsidRPr="000F30D3">
              <w:rPr>
                <w:rFonts w:ascii="仿宋" w:eastAsia="仿宋" w:hAnsi="仿宋" w:hint="eastAsia"/>
                <w:bCs/>
                <w:sz w:val="24"/>
              </w:rPr>
              <w:t>18</w:t>
            </w:r>
          </w:p>
        </w:tc>
        <w:tc>
          <w:tcPr>
            <w:tcW w:w="2520" w:type="dxa"/>
            <w:vAlign w:val="center"/>
          </w:tcPr>
          <w:p w:rsidR="000F30D3" w:rsidRPr="004E425E" w:rsidRDefault="000F30D3" w:rsidP="00E80ABB">
            <w:pPr>
              <w:spacing w:line="300" w:lineRule="exact"/>
              <w:jc w:val="center"/>
              <w:rPr>
                <w:rFonts w:ascii="仿宋" w:eastAsia="仿宋" w:hAnsi="仿宋"/>
                <w:bCs/>
                <w:sz w:val="24"/>
              </w:rPr>
            </w:pPr>
            <w:r w:rsidRPr="004E425E">
              <w:rPr>
                <w:rFonts w:ascii="仿宋" w:eastAsia="仿宋" w:hAnsi="仿宋" w:hint="eastAsia"/>
                <w:bCs/>
                <w:sz w:val="24"/>
              </w:rPr>
              <w:t>评标办法及标准</w:t>
            </w:r>
          </w:p>
        </w:tc>
        <w:tc>
          <w:tcPr>
            <w:tcW w:w="6261" w:type="dxa"/>
            <w:vAlign w:val="center"/>
          </w:tcPr>
          <w:p w:rsidR="000F30D3" w:rsidRPr="004E425E" w:rsidRDefault="000F30D3" w:rsidP="00E80ABB">
            <w:pPr>
              <w:spacing w:line="300" w:lineRule="exact"/>
              <w:jc w:val="center"/>
              <w:rPr>
                <w:rFonts w:ascii="仿宋" w:eastAsia="仿宋" w:hAnsi="仿宋"/>
                <w:bCs/>
                <w:sz w:val="24"/>
              </w:rPr>
            </w:pPr>
            <w:r w:rsidRPr="004E425E">
              <w:rPr>
                <w:rFonts w:ascii="仿宋" w:eastAsia="仿宋" w:hAnsi="仿宋" w:hint="eastAsia"/>
                <w:bCs/>
                <w:sz w:val="24"/>
              </w:rPr>
              <w:t>综合评分法，评分标准详见招标文件第五章</w:t>
            </w:r>
          </w:p>
        </w:tc>
      </w:tr>
      <w:tr w:rsidR="000F30D3" w:rsidRPr="00964FF9">
        <w:trPr>
          <w:trHeight w:val="499"/>
        </w:trPr>
        <w:tc>
          <w:tcPr>
            <w:tcW w:w="720" w:type="dxa"/>
            <w:vAlign w:val="center"/>
          </w:tcPr>
          <w:p w:rsidR="000F30D3" w:rsidRPr="000F30D3" w:rsidRDefault="000F30D3" w:rsidP="00112371">
            <w:pPr>
              <w:spacing w:line="300" w:lineRule="exact"/>
              <w:jc w:val="center"/>
              <w:rPr>
                <w:rFonts w:ascii="仿宋" w:eastAsia="仿宋" w:hAnsi="仿宋"/>
                <w:bCs/>
                <w:sz w:val="24"/>
              </w:rPr>
            </w:pPr>
            <w:r w:rsidRPr="000F30D3">
              <w:rPr>
                <w:rFonts w:ascii="仿宋" w:eastAsia="仿宋" w:hAnsi="仿宋" w:hint="eastAsia"/>
                <w:bCs/>
                <w:sz w:val="24"/>
              </w:rPr>
              <w:t>19</w:t>
            </w:r>
          </w:p>
        </w:tc>
        <w:tc>
          <w:tcPr>
            <w:tcW w:w="2520" w:type="dxa"/>
            <w:vAlign w:val="center"/>
          </w:tcPr>
          <w:p w:rsidR="000F30D3" w:rsidRPr="0022114D" w:rsidRDefault="000F30D3" w:rsidP="00E80ABB">
            <w:pPr>
              <w:spacing w:line="380" w:lineRule="exact"/>
              <w:jc w:val="center"/>
              <w:rPr>
                <w:rFonts w:ascii="仿宋" w:eastAsia="仿宋" w:hAnsi="仿宋"/>
                <w:bCs/>
                <w:spacing w:val="-4"/>
                <w:sz w:val="24"/>
              </w:rPr>
            </w:pPr>
            <w:r w:rsidRPr="0022114D">
              <w:rPr>
                <w:rFonts w:ascii="仿宋" w:eastAsia="仿宋" w:hAnsi="仿宋" w:hint="eastAsia"/>
                <w:bCs/>
                <w:spacing w:val="-4"/>
                <w:sz w:val="24"/>
              </w:rPr>
              <w:t>采购人</w:t>
            </w:r>
          </w:p>
        </w:tc>
        <w:tc>
          <w:tcPr>
            <w:tcW w:w="6261" w:type="dxa"/>
            <w:vAlign w:val="center"/>
          </w:tcPr>
          <w:p w:rsidR="000F30D3" w:rsidRPr="0022114D" w:rsidRDefault="009E6CA4" w:rsidP="00E80ABB">
            <w:pPr>
              <w:snapToGrid w:val="0"/>
              <w:spacing w:line="380" w:lineRule="exact"/>
              <w:rPr>
                <w:rFonts w:ascii="仿宋" w:eastAsia="仿宋" w:hAnsi="仿宋"/>
                <w:bCs/>
                <w:spacing w:val="-4"/>
                <w:sz w:val="24"/>
              </w:rPr>
            </w:pPr>
            <w:r>
              <w:rPr>
                <w:rFonts w:ascii="仿宋" w:eastAsia="仿宋" w:hAnsi="仿宋" w:hint="eastAsia"/>
                <w:bCs/>
                <w:spacing w:val="-4"/>
                <w:sz w:val="24"/>
              </w:rPr>
              <w:t>湖州师范学院</w:t>
            </w:r>
          </w:p>
          <w:p w:rsidR="000F30D3" w:rsidRPr="0022114D" w:rsidRDefault="000F30D3" w:rsidP="009E6CA4">
            <w:pPr>
              <w:snapToGrid w:val="0"/>
              <w:spacing w:line="380" w:lineRule="exact"/>
              <w:rPr>
                <w:rFonts w:ascii="仿宋" w:eastAsia="仿宋" w:hAnsi="仿宋"/>
                <w:bCs/>
                <w:spacing w:val="-4"/>
                <w:sz w:val="24"/>
              </w:rPr>
            </w:pPr>
            <w:r w:rsidRPr="0022114D">
              <w:rPr>
                <w:rFonts w:ascii="仿宋" w:eastAsia="仿宋" w:hAnsi="仿宋" w:hint="eastAsia"/>
                <w:bCs/>
                <w:spacing w:val="-4"/>
                <w:sz w:val="24"/>
              </w:rPr>
              <w:t>联系人：</w:t>
            </w:r>
            <w:r w:rsidR="009E6CA4">
              <w:rPr>
                <w:rFonts w:ascii="仿宋" w:eastAsia="仿宋" w:hAnsi="仿宋" w:hint="eastAsia"/>
                <w:bCs/>
                <w:spacing w:val="-4"/>
                <w:sz w:val="24"/>
              </w:rPr>
              <w:t>徐老师</w:t>
            </w:r>
            <w:r w:rsidR="001A50DE">
              <w:rPr>
                <w:rFonts w:ascii="仿宋" w:eastAsia="仿宋" w:hAnsi="仿宋" w:hint="eastAsia"/>
                <w:bCs/>
                <w:spacing w:val="-4"/>
                <w:sz w:val="24"/>
              </w:rPr>
              <w:t xml:space="preserve">    </w:t>
            </w:r>
            <w:r w:rsidR="0022114D" w:rsidRPr="0022114D">
              <w:rPr>
                <w:rFonts w:ascii="仿宋" w:eastAsia="仿宋" w:hAnsi="仿宋" w:hint="eastAsia"/>
                <w:bCs/>
                <w:spacing w:val="-4"/>
                <w:sz w:val="24"/>
              </w:rPr>
              <w:t xml:space="preserve"> 电话</w:t>
            </w:r>
            <w:r w:rsidR="001A50DE">
              <w:rPr>
                <w:rFonts w:ascii="仿宋" w:eastAsia="仿宋" w:hAnsi="仿宋" w:hint="eastAsia"/>
                <w:bCs/>
                <w:spacing w:val="-4"/>
                <w:sz w:val="24"/>
              </w:rPr>
              <w:t>:</w:t>
            </w:r>
            <w:r w:rsidR="0022114D" w:rsidRPr="0022114D">
              <w:rPr>
                <w:rFonts w:ascii="仿宋" w:eastAsia="仿宋" w:hAnsi="仿宋" w:hint="eastAsia"/>
                <w:bCs/>
                <w:spacing w:val="-4"/>
                <w:sz w:val="24"/>
              </w:rPr>
              <w:t>0572-</w:t>
            </w:r>
            <w:r w:rsidR="001257B3" w:rsidRPr="001257B3">
              <w:rPr>
                <w:rFonts w:ascii="仿宋" w:eastAsia="仿宋" w:hAnsi="仿宋"/>
                <w:bCs/>
                <w:spacing w:val="-4"/>
                <w:sz w:val="24"/>
              </w:rPr>
              <w:t>2</w:t>
            </w:r>
            <w:r w:rsidR="009E6CA4">
              <w:rPr>
                <w:rFonts w:ascii="仿宋" w:eastAsia="仿宋" w:hAnsi="仿宋" w:hint="eastAsia"/>
                <w:bCs/>
                <w:spacing w:val="-4"/>
                <w:sz w:val="24"/>
              </w:rPr>
              <w:t>322188</w:t>
            </w:r>
          </w:p>
        </w:tc>
      </w:tr>
      <w:tr w:rsidR="0047448F" w:rsidRPr="00964FF9" w:rsidTr="0047448F">
        <w:trPr>
          <w:trHeight w:val="557"/>
        </w:trPr>
        <w:tc>
          <w:tcPr>
            <w:tcW w:w="9501" w:type="dxa"/>
            <w:gridSpan w:val="3"/>
            <w:vAlign w:val="center"/>
          </w:tcPr>
          <w:p w:rsidR="0047448F" w:rsidRPr="004E425E" w:rsidRDefault="0047448F" w:rsidP="001441D9">
            <w:pPr>
              <w:spacing w:line="300" w:lineRule="exact"/>
              <w:jc w:val="center"/>
              <w:rPr>
                <w:rFonts w:ascii="仿宋" w:eastAsia="仿宋" w:hAnsi="仿宋"/>
                <w:bCs/>
                <w:sz w:val="24"/>
              </w:rPr>
            </w:pPr>
            <w:r w:rsidRPr="004E425E">
              <w:rPr>
                <w:rFonts w:ascii="仿宋" w:eastAsia="仿宋" w:hAnsi="仿宋" w:hint="eastAsia"/>
                <w:bCs/>
                <w:sz w:val="24"/>
              </w:rPr>
              <w:t>本招标文件的解释权属湖州市政府采购中心</w:t>
            </w:r>
            <w:r w:rsidR="000F30D3" w:rsidRPr="004E425E">
              <w:rPr>
                <w:rFonts w:ascii="仿宋" w:eastAsia="仿宋" w:hAnsi="仿宋" w:hint="eastAsia"/>
                <w:bCs/>
                <w:sz w:val="24"/>
              </w:rPr>
              <w:t>、</w:t>
            </w:r>
            <w:r w:rsidR="009E6CA4">
              <w:rPr>
                <w:rFonts w:ascii="仿宋" w:eastAsia="仿宋" w:hAnsi="仿宋" w:hint="eastAsia"/>
                <w:bCs/>
                <w:spacing w:val="-4"/>
                <w:sz w:val="24"/>
              </w:rPr>
              <w:t>湖州师范学院</w:t>
            </w:r>
          </w:p>
        </w:tc>
      </w:tr>
    </w:tbl>
    <w:p w:rsidR="0047448F" w:rsidRPr="0047448F" w:rsidRDefault="0047448F" w:rsidP="0047448F"/>
    <w:p w:rsidR="0047448F" w:rsidRDefault="0047448F" w:rsidP="0047448F"/>
    <w:p w:rsidR="00E80ABB" w:rsidRDefault="00E80ABB" w:rsidP="0047448F"/>
    <w:p w:rsidR="00E80ABB" w:rsidRPr="0047448F" w:rsidRDefault="00E80ABB" w:rsidP="0047448F"/>
    <w:p w:rsidR="00906ACF" w:rsidRPr="004E425E" w:rsidRDefault="003B63B4">
      <w:pPr>
        <w:pStyle w:val="2"/>
        <w:spacing w:line="440" w:lineRule="exact"/>
        <w:jc w:val="center"/>
        <w:rPr>
          <w:rFonts w:ascii="仿宋" w:eastAsia="仿宋" w:hAnsi="仿宋"/>
          <w:sz w:val="28"/>
          <w:szCs w:val="28"/>
        </w:rPr>
      </w:pPr>
      <w:bookmarkStart w:id="40" w:name="_Toc36641138"/>
      <w:r w:rsidRPr="004E425E">
        <w:rPr>
          <w:rFonts w:ascii="仿宋" w:eastAsia="仿宋" w:hAnsi="仿宋" w:hint="eastAsia"/>
          <w:sz w:val="28"/>
          <w:szCs w:val="28"/>
        </w:rPr>
        <w:lastRenderedPageBreak/>
        <w:t>一、总  则</w:t>
      </w:r>
      <w:bookmarkEnd w:id="40"/>
    </w:p>
    <w:p w:rsidR="006D1186" w:rsidRPr="004E425E" w:rsidRDefault="003B63B4" w:rsidP="006D1186">
      <w:pPr>
        <w:spacing w:line="440" w:lineRule="exact"/>
        <w:rPr>
          <w:rFonts w:ascii="仿宋" w:eastAsia="仿宋" w:hAnsi="仿宋"/>
          <w:sz w:val="28"/>
          <w:szCs w:val="28"/>
        </w:rPr>
      </w:pPr>
      <w:r w:rsidRPr="004E425E">
        <w:rPr>
          <w:rFonts w:ascii="仿宋" w:eastAsia="仿宋" w:hAnsi="仿宋" w:hint="eastAsia"/>
          <w:b/>
          <w:sz w:val="28"/>
          <w:szCs w:val="28"/>
        </w:rPr>
        <w:t>1. 适用范围</w:t>
      </w:r>
      <w:r w:rsidRPr="004E425E">
        <w:rPr>
          <w:rFonts w:ascii="仿宋" w:eastAsia="仿宋" w:hAnsi="仿宋" w:hint="eastAsia"/>
          <w:sz w:val="28"/>
          <w:szCs w:val="28"/>
        </w:rPr>
        <w:t>：本招标文件适用于本项目的招标、评标、定标、验收、合同履约、付款等（如法律、法规、规章及省级以上规范性文件另有规定的，从其规定）。</w:t>
      </w:r>
    </w:p>
    <w:p w:rsidR="006D1186" w:rsidRPr="004E425E" w:rsidRDefault="003B63B4" w:rsidP="006D1186">
      <w:pPr>
        <w:spacing w:line="440" w:lineRule="exact"/>
        <w:ind w:firstLineChars="200" w:firstLine="560"/>
        <w:rPr>
          <w:rFonts w:ascii="仿宋" w:eastAsia="仿宋" w:hAnsi="仿宋"/>
          <w:sz w:val="28"/>
          <w:szCs w:val="28"/>
        </w:rPr>
      </w:pPr>
      <w:r w:rsidRPr="004E425E">
        <w:rPr>
          <w:rFonts w:ascii="仿宋" w:eastAsia="仿宋" w:hAnsi="仿宋" w:hint="eastAsia"/>
          <w:sz w:val="28"/>
          <w:szCs w:val="28"/>
        </w:rPr>
        <w:t>采购人、项目名称、编号及相关内容见投标人须知前附表。</w:t>
      </w:r>
      <w:bookmarkStart w:id="41" w:name="_Toc495916957"/>
    </w:p>
    <w:p w:rsidR="00D23015" w:rsidRPr="004E425E" w:rsidRDefault="00BE437E" w:rsidP="006D1186">
      <w:pPr>
        <w:spacing w:line="440" w:lineRule="exact"/>
        <w:rPr>
          <w:rFonts w:ascii="仿宋" w:eastAsia="仿宋" w:hAnsi="仿宋"/>
          <w:b/>
          <w:sz w:val="28"/>
          <w:szCs w:val="28"/>
        </w:rPr>
      </w:pPr>
      <w:r w:rsidRPr="004E425E">
        <w:rPr>
          <w:rFonts w:ascii="仿宋" w:eastAsia="仿宋" w:hAnsi="仿宋" w:hint="eastAsia"/>
          <w:b/>
          <w:sz w:val="28"/>
          <w:szCs w:val="28"/>
        </w:rPr>
        <w:t>2、</w:t>
      </w:r>
      <w:r w:rsidR="00D23015" w:rsidRPr="004E425E">
        <w:rPr>
          <w:rFonts w:ascii="仿宋" w:eastAsia="仿宋" w:hAnsi="仿宋" w:hint="eastAsia"/>
          <w:b/>
          <w:sz w:val="28"/>
          <w:szCs w:val="28"/>
        </w:rPr>
        <w:t>定义</w:t>
      </w:r>
      <w:bookmarkEnd w:id="41"/>
      <w:r w:rsidR="00D23015" w:rsidRPr="004E425E">
        <w:rPr>
          <w:rFonts w:ascii="仿宋" w:eastAsia="仿宋" w:hAnsi="仿宋" w:hint="eastAsia"/>
          <w:b/>
          <w:sz w:val="28"/>
          <w:szCs w:val="28"/>
        </w:rPr>
        <w:t xml:space="preserve"> </w:t>
      </w:r>
    </w:p>
    <w:p w:rsidR="00D23015" w:rsidRPr="004E425E" w:rsidRDefault="00BE437E" w:rsidP="00BE437E">
      <w:pPr>
        <w:snapToGrid w:val="0"/>
        <w:spacing w:line="460" w:lineRule="exact"/>
        <w:ind w:firstLineChars="150" w:firstLine="420"/>
        <w:rPr>
          <w:rFonts w:ascii="仿宋" w:eastAsia="仿宋" w:hAnsi="仿宋" w:cs="Arial"/>
          <w:sz w:val="28"/>
          <w:szCs w:val="28"/>
        </w:rPr>
      </w:pPr>
      <w:r w:rsidRPr="004E425E">
        <w:rPr>
          <w:rFonts w:ascii="仿宋" w:eastAsia="仿宋" w:hAnsi="仿宋" w:cs="Arial" w:hint="eastAsia"/>
          <w:sz w:val="28"/>
          <w:szCs w:val="28"/>
        </w:rPr>
        <w:t>(</w:t>
      </w:r>
      <w:r w:rsidR="00D23015" w:rsidRPr="004E425E">
        <w:rPr>
          <w:rFonts w:ascii="仿宋" w:eastAsia="仿宋" w:hAnsi="仿宋" w:cs="Arial" w:hint="eastAsia"/>
          <w:sz w:val="28"/>
          <w:szCs w:val="28"/>
        </w:rPr>
        <w:t>1</w:t>
      </w:r>
      <w:r w:rsidRPr="004E425E">
        <w:rPr>
          <w:rFonts w:ascii="仿宋" w:eastAsia="仿宋" w:hAnsi="仿宋" w:cs="Arial" w:hint="eastAsia"/>
          <w:sz w:val="28"/>
          <w:szCs w:val="28"/>
        </w:rPr>
        <w:t>)</w:t>
      </w:r>
      <w:r w:rsidR="00D23015" w:rsidRPr="004E425E">
        <w:rPr>
          <w:rFonts w:ascii="仿宋" w:eastAsia="仿宋" w:hAnsi="仿宋" w:cs="Arial" w:hint="eastAsia"/>
          <w:sz w:val="28"/>
          <w:szCs w:val="28"/>
        </w:rPr>
        <w:t>、“</w:t>
      </w:r>
      <w:r w:rsidRPr="004E425E">
        <w:rPr>
          <w:rFonts w:ascii="仿宋" w:eastAsia="仿宋" w:hAnsi="仿宋" w:cs="Arial" w:hint="eastAsia"/>
          <w:sz w:val="28"/>
          <w:szCs w:val="28"/>
        </w:rPr>
        <w:t>集中采购机构</w:t>
      </w:r>
      <w:r w:rsidR="00D23015" w:rsidRPr="004E425E">
        <w:rPr>
          <w:rFonts w:ascii="仿宋" w:eastAsia="仿宋" w:hAnsi="仿宋" w:cs="Arial" w:hint="eastAsia"/>
          <w:sz w:val="28"/>
          <w:szCs w:val="28"/>
        </w:rPr>
        <w:t>”系指组织本项目采购的</w:t>
      </w:r>
      <w:r w:rsidR="00A4694E" w:rsidRPr="004E425E">
        <w:rPr>
          <w:rFonts w:ascii="仿宋" w:eastAsia="仿宋" w:hAnsi="仿宋" w:cs="Arial" w:hint="eastAsia"/>
          <w:sz w:val="28"/>
          <w:szCs w:val="28"/>
        </w:rPr>
        <w:t>湖州市政府采购中心</w:t>
      </w:r>
      <w:r w:rsidR="00D23015" w:rsidRPr="004E425E">
        <w:rPr>
          <w:rFonts w:ascii="仿宋" w:eastAsia="仿宋" w:hAnsi="仿宋" w:cs="Arial" w:hint="eastAsia"/>
          <w:sz w:val="28"/>
          <w:szCs w:val="28"/>
        </w:rPr>
        <w:t>。</w:t>
      </w:r>
    </w:p>
    <w:p w:rsidR="00D23015" w:rsidRPr="004E425E" w:rsidRDefault="00BE437E" w:rsidP="00BE437E">
      <w:pPr>
        <w:snapToGrid w:val="0"/>
        <w:spacing w:line="460" w:lineRule="exact"/>
        <w:ind w:firstLineChars="150" w:firstLine="420"/>
        <w:rPr>
          <w:rFonts w:ascii="仿宋" w:eastAsia="仿宋" w:hAnsi="仿宋" w:cs="Arial"/>
          <w:sz w:val="28"/>
          <w:szCs w:val="28"/>
        </w:rPr>
      </w:pPr>
      <w:r w:rsidRPr="004E425E">
        <w:rPr>
          <w:rFonts w:ascii="仿宋" w:eastAsia="仿宋" w:hAnsi="仿宋" w:cs="Arial" w:hint="eastAsia"/>
          <w:sz w:val="28"/>
          <w:szCs w:val="28"/>
        </w:rPr>
        <w:t>(</w:t>
      </w:r>
      <w:r w:rsidR="00D23015" w:rsidRPr="004E425E">
        <w:rPr>
          <w:rFonts w:ascii="仿宋" w:eastAsia="仿宋" w:hAnsi="仿宋" w:cs="Arial" w:hint="eastAsia"/>
          <w:sz w:val="28"/>
          <w:szCs w:val="28"/>
        </w:rPr>
        <w:t>2</w:t>
      </w:r>
      <w:r w:rsidRPr="004E425E">
        <w:rPr>
          <w:rFonts w:ascii="仿宋" w:eastAsia="仿宋" w:hAnsi="仿宋" w:cs="Arial" w:hint="eastAsia"/>
          <w:sz w:val="28"/>
          <w:szCs w:val="28"/>
        </w:rPr>
        <w:t>)、“投标人”系指</w:t>
      </w:r>
      <w:r w:rsidR="00633B07" w:rsidRPr="004E425E">
        <w:rPr>
          <w:rFonts w:ascii="仿宋" w:eastAsia="仿宋" w:hAnsi="仿宋" w:cs="Arial" w:hint="eastAsia"/>
          <w:sz w:val="28"/>
          <w:szCs w:val="28"/>
        </w:rPr>
        <w:t>提交</w:t>
      </w:r>
      <w:r w:rsidR="00D23015" w:rsidRPr="004E425E">
        <w:rPr>
          <w:rFonts w:ascii="仿宋" w:eastAsia="仿宋" w:hAnsi="仿宋" w:cs="Arial" w:hint="eastAsia"/>
          <w:sz w:val="28"/>
          <w:szCs w:val="28"/>
        </w:rPr>
        <w:t>投标文件的单位。</w:t>
      </w:r>
    </w:p>
    <w:p w:rsidR="00D23015" w:rsidRPr="004E425E" w:rsidRDefault="00BE437E" w:rsidP="00BE437E">
      <w:pPr>
        <w:snapToGrid w:val="0"/>
        <w:spacing w:line="460" w:lineRule="exact"/>
        <w:ind w:firstLineChars="150" w:firstLine="420"/>
        <w:rPr>
          <w:rFonts w:ascii="仿宋" w:eastAsia="仿宋" w:hAnsi="仿宋" w:cs="Arial"/>
          <w:sz w:val="28"/>
          <w:szCs w:val="28"/>
        </w:rPr>
      </w:pPr>
      <w:r w:rsidRPr="004E425E">
        <w:rPr>
          <w:rFonts w:ascii="仿宋" w:eastAsia="仿宋" w:hAnsi="仿宋" w:cs="Arial" w:hint="eastAsia"/>
          <w:sz w:val="28"/>
          <w:szCs w:val="28"/>
        </w:rPr>
        <w:t>(</w:t>
      </w:r>
      <w:r w:rsidR="00D23015" w:rsidRPr="004E425E">
        <w:rPr>
          <w:rFonts w:ascii="仿宋" w:eastAsia="仿宋" w:hAnsi="仿宋" w:cs="Arial" w:hint="eastAsia"/>
          <w:sz w:val="28"/>
          <w:szCs w:val="28"/>
        </w:rPr>
        <w:t>3</w:t>
      </w:r>
      <w:r w:rsidRPr="004E425E">
        <w:rPr>
          <w:rFonts w:ascii="仿宋" w:eastAsia="仿宋" w:hAnsi="仿宋" w:cs="Arial" w:hint="eastAsia"/>
          <w:sz w:val="28"/>
          <w:szCs w:val="28"/>
        </w:rPr>
        <w:t>)</w:t>
      </w:r>
      <w:r w:rsidR="00D23015" w:rsidRPr="004E425E">
        <w:rPr>
          <w:rFonts w:ascii="仿宋" w:eastAsia="仿宋" w:hAnsi="仿宋" w:cs="Arial" w:hint="eastAsia"/>
          <w:sz w:val="28"/>
          <w:szCs w:val="28"/>
        </w:rPr>
        <w:t>、“采购人” 系指委托</w:t>
      </w:r>
      <w:r w:rsidRPr="004E425E">
        <w:rPr>
          <w:rFonts w:ascii="仿宋" w:eastAsia="仿宋" w:hAnsi="仿宋" w:cs="Arial" w:hint="eastAsia"/>
          <w:sz w:val="28"/>
          <w:szCs w:val="28"/>
        </w:rPr>
        <w:t>集中采购机构</w:t>
      </w:r>
      <w:r w:rsidR="00D23015" w:rsidRPr="004E425E">
        <w:rPr>
          <w:rFonts w:ascii="仿宋" w:eastAsia="仿宋" w:hAnsi="仿宋" w:cs="Arial" w:hint="eastAsia"/>
          <w:sz w:val="28"/>
          <w:szCs w:val="28"/>
        </w:rPr>
        <w:t>采购本次货物、服务项目的国家机关、事业单位和团体组织。</w:t>
      </w:r>
    </w:p>
    <w:p w:rsidR="00906ACF" w:rsidRPr="004E425E" w:rsidRDefault="00BE437E">
      <w:pPr>
        <w:spacing w:line="440" w:lineRule="exact"/>
        <w:rPr>
          <w:rFonts w:ascii="仿宋" w:eastAsia="仿宋" w:hAnsi="仿宋" w:cs="宋体"/>
          <w:sz w:val="28"/>
          <w:szCs w:val="28"/>
        </w:rPr>
      </w:pPr>
      <w:r w:rsidRPr="004E425E">
        <w:rPr>
          <w:rFonts w:ascii="仿宋" w:eastAsia="仿宋" w:hAnsi="仿宋" w:hint="eastAsia"/>
          <w:b/>
          <w:bCs/>
          <w:sz w:val="28"/>
          <w:szCs w:val="28"/>
        </w:rPr>
        <w:t>3</w:t>
      </w:r>
      <w:r w:rsidR="003B63B4" w:rsidRPr="004E425E">
        <w:rPr>
          <w:rFonts w:ascii="仿宋" w:eastAsia="仿宋" w:hAnsi="仿宋" w:hint="eastAsia"/>
          <w:b/>
          <w:bCs/>
          <w:sz w:val="28"/>
          <w:szCs w:val="28"/>
        </w:rPr>
        <w:t>.采购预算：</w:t>
      </w:r>
      <w:r w:rsidR="003B63B4" w:rsidRPr="004E425E">
        <w:rPr>
          <w:rFonts w:ascii="仿宋" w:eastAsia="仿宋" w:hAnsi="仿宋" w:hint="eastAsia"/>
          <w:b/>
          <w:sz w:val="28"/>
          <w:szCs w:val="28"/>
        </w:rPr>
        <w:t>人民币</w:t>
      </w:r>
      <w:r w:rsidR="009E6CA4">
        <w:rPr>
          <w:rFonts w:ascii="仿宋" w:eastAsia="仿宋" w:hAnsi="仿宋" w:hint="eastAsia"/>
          <w:b/>
          <w:sz w:val="28"/>
          <w:szCs w:val="28"/>
        </w:rPr>
        <w:t>541.43万</w:t>
      </w:r>
      <w:r w:rsidR="003B63B4" w:rsidRPr="004E425E">
        <w:rPr>
          <w:rFonts w:ascii="仿宋" w:eastAsia="仿宋" w:hAnsi="仿宋" w:hint="eastAsia"/>
          <w:b/>
          <w:sz w:val="28"/>
          <w:szCs w:val="28"/>
        </w:rPr>
        <w:t>元</w:t>
      </w:r>
      <w:r w:rsidR="004F494C" w:rsidRPr="004E425E">
        <w:rPr>
          <w:rFonts w:ascii="仿宋" w:eastAsia="仿宋" w:hAnsi="仿宋" w:hint="eastAsia"/>
          <w:b/>
          <w:sz w:val="28"/>
          <w:szCs w:val="28"/>
        </w:rPr>
        <w:t>。</w:t>
      </w:r>
      <w:r w:rsidR="004F494C" w:rsidRPr="004E425E">
        <w:rPr>
          <w:rFonts w:ascii="仿宋" w:eastAsia="仿宋" w:hAnsi="仿宋" w:hint="eastAsia"/>
          <w:sz w:val="28"/>
          <w:szCs w:val="28"/>
        </w:rPr>
        <w:t>采购人用于采购本项目的资金已得到政府有关部门的批准，其资金来源已落实。</w:t>
      </w:r>
      <w:r w:rsidR="003B63B4" w:rsidRPr="004E425E">
        <w:rPr>
          <w:rFonts w:ascii="仿宋" w:eastAsia="仿宋" w:hAnsi="仿宋" w:hint="eastAsia"/>
          <w:sz w:val="28"/>
          <w:szCs w:val="28"/>
        </w:rPr>
        <w:t xml:space="preserve">         </w:t>
      </w:r>
    </w:p>
    <w:p w:rsidR="00906ACF" w:rsidRPr="004E425E" w:rsidRDefault="004F494C">
      <w:pPr>
        <w:spacing w:line="440" w:lineRule="exact"/>
        <w:rPr>
          <w:rFonts w:ascii="仿宋" w:eastAsia="仿宋" w:hAnsi="仿宋"/>
          <w:b/>
          <w:bCs/>
          <w:sz w:val="28"/>
          <w:szCs w:val="28"/>
        </w:rPr>
      </w:pPr>
      <w:r w:rsidRPr="004E425E">
        <w:rPr>
          <w:rFonts w:ascii="仿宋" w:eastAsia="仿宋" w:hAnsi="仿宋" w:hint="eastAsia"/>
          <w:b/>
          <w:bCs/>
          <w:sz w:val="28"/>
          <w:szCs w:val="28"/>
        </w:rPr>
        <w:t>4</w:t>
      </w:r>
      <w:r w:rsidR="003B63B4" w:rsidRPr="004E425E">
        <w:rPr>
          <w:rFonts w:ascii="仿宋" w:eastAsia="仿宋" w:hAnsi="仿宋" w:hint="eastAsia"/>
          <w:b/>
          <w:bCs/>
          <w:sz w:val="28"/>
          <w:szCs w:val="28"/>
        </w:rPr>
        <w:t>.采购方式 ：公开招标</w:t>
      </w:r>
    </w:p>
    <w:p w:rsidR="00906ACF" w:rsidRPr="004E425E" w:rsidRDefault="004F494C">
      <w:pPr>
        <w:spacing w:line="440" w:lineRule="exact"/>
        <w:rPr>
          <w:rFonts w:ascii="仿宋" w:eastAsia="仿宋" w:hAnsi="仿宋"/>
          <w:b/>
          <w:sz w:val="28"/>
          <w:szCs w:val="28"/>
        </w:rPr>
      </w:pPr>
      <w:r w:rsidRPr="004E425E">
        <w:rPr>
          <w:rFonts w:ascii="仿宋" w:eastAsia="仿宋" w:hAnsi="仿宋" w:hint="eastAsia"/>
          <w:b/>
          <w:sz w:val="28"/>
          <w:szCs w:val="28"/>
        </w:rPr>
        <w:t>5</w:t>
      </w:r>
      <w:r w:rsidR="003B63B4" w:rsidRPr="004E425E">
        <w:rPr>
          <w:rFonts w:ascii="仿宋" w:eastAsia="仿宋" w:hAnsi="仿宋" w:hint="eastAsia"/>
          <w:b/>
          <w:sz w:val="28"/>
          <w:szCs w:val="28"/>
        </w:rPr>
        <w:t>.投标人的资格条件</w:t>
      </w:r>
    </w:p>
    <w:p w:rsidR="00F45D37" w:rsidRDefault="00F45D37" w:rsidP="000907B2">
      <w:pPr>
        <w:snapToGrid w:val="0"/>
        <w:spacing w:line="460" w:lineRule="exact"/>
        <w:ind w:firstLineChars="150" w:firstLine="420"/>
        <w:rPr>
          <w:rFonts w:ascii="仿宋" w:eastAsia="仿宋" w:hAnsi="仿宋" w:cs="宋体"/>
          <w:sz w:val="28"/>
          <w:szCs w:val="28"/>
        </w:rPr>
      </w:pPr>
      <w:r w:rsidRPr="004E425E">
        <w:rPr>
          <w:rFonts w:ascii="仿宋" w:eastAsia="仿宋" w:hAnsi="仿宋" w:cs="Arial" w:hint="eastAsia"/>
          <w:sz w:val="28"/>
          <w:szCs w:val="28"/>
        </w:rPr>
        <w:t>符合《中华人民共和国政府采购法》第二十二条</w:t>
      </w:r>
      <w:r w:rsidR="00132FC5" w:rsidRPr="004E425E">
        <w:rPr>
          <w:rFonts w:ascii="仿宋" w:eastAsia="仿宋" w:hAnsi="仿宋" w:cs="Arial" w:hint="eastAsia"/>
          <w:bCs/>
          <w:sz w:val="28"/>
          <w:szCs w:val="28"/>
        </w:rPr>
        <w:t>和《关于规范政府采购供应商资格设定及资格审查的通知》</w:t>
      </w:r>
      <w:r w:rsidR="00E80ABB" w:rsidRPr="004E425E">
        <w:rPr>
          <w:rFonts w:ascii="仿宋" w:eastAsia="仿宋" w:hAnsi="仿宋" w:cs="Arial" w:hint="eastAsia"/>
          <w:bCs/>
          <w:sz w:val="28"/>
          <w:szCs w:val="28"/>
        </w:rPr>
        <w:t>（浙财采监[2013]24号）</w:t>
      </w:r>
      <w:r w:rsidR="00132FC5" w:rsidRPr="004E425E">
        <w:rPr>
          <w:rFonts w:ascii="仿宋" w:eastAsia="仿宋" w:hAnsi="仿宋" w:cs="Arial" w:hint="eastAsia"/>
          <w:bCs/>
          <w:sz w:val="28"/>
          <w:szCs w:val="28"/>
        </w:rPr>
        <w:t>第六条规定，</w:t>
      </w:r>
      <w:r w:rsidRPr="004E425E">
        <w:rPr>
          <w:rFonts w:ascii="仿宋" w:eastAsia="仿宋" w:hAnsi="仿宋" w:cs="Arial" w:hint="eastAsia"/>
          <w:sz w:val="28"/>
          <w:szCs w:val="28"/>
        </w:rPr>
        <w:t>且未被“</w:t>
      </w:r>
      <w:r w:rsidRPr="00BE437E">
        <w:rPr>
          <w:rFonts w:ascii="仿宋" w:eastAsia="仿宋" w:hAnsi="仿宋" w:cs="Arial" w:hint="eastAsia"/>
          <w:sz w:val="28"/>
          <w:szCs w:val="28"/>
        </w:rPr>
        <w:t>信用中国”（www.creditchina.gov.cn）、中国政府采购网（www.ccgp.gov.cn）列入失信被执行人、重大税收违法案件当事人名单、政府采购严重违法失信行为记录名单。</w:t>
      </w:r>
    </w:p>
    <w:p w:rsidR="00906ACF" w:rsidRPr="00964FF9" w:rsidRDefault="004F494C">
      <w:pPr>
        <w:spacing w:line="440" w:lineRule="exact"/>
        <w:rPr>
          <w:rFonts w:ascii="仿宋" w:eastAsia="仿宋" w:hAnsi="仿宋"/>
          <w:b/>
          <w:bCs/>
          <w:sz w:val="28"/>
          <w:szCs w:val="28"/>
        </w:rPr>
      </w:pPr>
      <w:r>
        <w:rPr>
          <w:rFonts w:ascii="仿宋" w:eastAsia="仿宋" w:hAnsi="仿宋" w:hint="eastAsia"/>
          <w:b/>
          <w:bCs/>
          <w:sz w:val="28"/>
          <w:szCs w:val="28"/>
        </w:rPr>
        <w:t>6</w:t>
      </w:r>
      <w:r w:rsidR="003B63B4" w:rsidRPr="00964FF9">
        <w:rPr>
          <w:rFonts w:ascii="仿宋" w:eastAsia="仿宋" w:hAnsi="仿宋" w:hint="eastAsia"/>
          <w:b/>
          <w:bCs/>
          <w:sz w:val="28"/>
          <w:szCs w:val="28"/>
        </w:rPr>
        <w:t>.投标费用</w:t>
      </w:r>
    </w:p>
    <w:p w:rsidR="00906ACF"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投标人应承担其编制投标文件和</w:t>
      </w:r>
      <w:r w:rsidR="00633B07">
        <w:rPr>
          <w:rFonts w:ascii="仿宋" w:eastAsia="仿宋" w:hAnsi="仿宋" w:hint="eastAsia"/>
          <w:sz w:val="28"/>
          <w:szCs w:val="28"/>
        </w:rPr>
        <w:t>提交</w:t>
      </w:r>
      <w:r w:rsidRPr="00964FF9">
        <w:rPr>
          <w:rFonts w:ascii="仿宋" w:eastAsia="仿宋" w:hAnsi="仿宋" w:hint="eastAsia"/>
          <w:sz w:val="28"/>
          <w:szCs w:val="28"/>
        </w:rPr>
        <w:t>投标文件所涉及的一切费用。不论投标结果如何，集中采购机构对上述费用不负任何责任。</w:t>
      </w:r>
    </w:p>
    <w:p w:rsidR="00906ACF" w:rsidRPr="00964FF9" w:rsidRDefault="003B63B4">
      <w:pPr>
        <w:pStyle w:val="2"/>
        <w:spacing w:line="440" w:lineRule="exact"/>
        <w:jc w:val="center"/>
        <w:rPr>
          <w:rFonts w:ascii="仿宋" w:eastAsia="仿宋" w:hAnsi="仿宋"/>
          <w:bCs w:val="0"/>
          <w:sz w:val="28"/>
          <w:szCs w:val="28"/>
        </w:rPr>
      </w:pPr>
      <w:bookmarkStart w:id="42" w:name="_Toc36641139"/>
      <w:r w:rsidRPr="00964FF9">
        <w:rPr>
          <w:rFonts w:ascii="仿宋" w:eastAsia="仿宋" w:hAnsi="仿宋" w:hint="eastAsia"/>
          <w:bCs w:val="0"/>
          <w:sz w:val="28"/>
          <w:szCs w:val="28"/>
        </w:rPr>
        <w:t>二、招标文件的说明</w:t>
      </w:r>
      <w:bookmarkEnd w:id="42"/>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7.招标文件的组成</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7.1招标文件包括以下内容</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第一章 投标人须知</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 xml:space="preserve">第二章 </w:t>
      </w:r>
      <w:r w:rsidRPr="00964FF9">
        <w:rPr>
          <w:rFonts w:ascii="仿宋" w:eastAsia="仿宋" w:hAnsi="仿宋" w:hint="eastAsia"/>
          <w:bCs/>
          <w:sz w:val="28"/>
          <w:szCs w:val="28"/>
        </w:rPr>
        <w:t>招标项目内容、数量、规格和技术要求</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第三章 合同主要条款</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第四章 投标文件格式</w:t>
      </w:r>
    </w:p>
    <w:p w:rsidR="0047448F" w:rsidRDefault="003B63B4" w:rsidP="0047448F">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lastRenderedPageBreak/>
        <w:t>第五章 评标办法及标准</w:t>
      </w:r>
    </w:p>
    <w:p w:rsidR="00906ACF" w:rsidRPr="00964FF9" w:rsidRDefault="003B63B4" w:rsidP="0047448F">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7.2集中采购机构在投标截止时间前，以书面形式发出的对招标文件的澄清或修改内容，均为招标文件的组成部分，对</w:t>
      </w:r>
      <w:r w:rsidR="005726E7">
        <w:rPr>
          <w:rFonts w:ascii="仿宋" w:eastAsia="仿宋" w:hAnsi="仿宋" w:hint="eastAsia"/>
          <w:sz w:val="28"/>
          <w:szCs w:val="28"/>
        </w:rPr>
        <w:t>采购人、集中采购机构</w:t>
      </w:r>
      <w:r w:rsidRPr="00964FF9">
        <w:rPr>
          <w:rFonts w:ascii="仿宋" w:eastAsia="仿宋" w:hAnsi="仿宋" w:hint="eastAsia"/>
          <w:sz w:val="28"/>
          <w:szCs w:val="28"/>
        </w:rPr>
        <w:t>和投标人起约束作用。</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w:t>
      </w:r>
      <w:r w:rsidRPr="00964FF9">
        <w:rPr>
          <w:rFonts w:ascii="仿宋" w:eastAsia="仿宋" w:hAnsi="仿宋"/>
          <w:sz w:val="28"/>
          <w:szCs w:val="28"/>
        </w:rPr>
        <w:t>若投标人的投标文件没有按招标文件要求</w:t>
      </w:r>
      <w:r w:rsidR="00633B07">
        <w:rPr>
          <w:rFonts w:ascii="仿宋" w:eastAsia="仿宋" w:hAnsi="仿宋"/>
          <w:sz w:val="28"/>
          <w:szCs w:val="28"/>
        </w:rPr>
        <w:t>提交</w:t>
      </w:r>
      <w:r w:rsidRPr="00964FF9">
        <w:rPr>
          <w:rFonts w:ascii="仿宋" w:eastAsia="仿宋" w:hAnsi="仿宋"/>
          <w:sz w:val="28"/>
          <w:szCs w:val="28"/>
        </w:rPr>
        <w:t>全部资料，或投标文件没有对招标文件做出实质性响应，其风险由投标人自行承担，并根据有关条款规定，该投标有可能被拒绝。</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8.招标文件答疑</w:t>
      </w:r>
    </w:p>
    <w:p w:rsidR="00906ACF" w:rsidRPr="00964FF9" w:rsidRDefault="003B63B4">
      <w:pPr>
        <w:spacing w:line="440" w:lineRule="exact"/>
        <w:ind w:firstLine="600"/>
        <w:rPr>
          <w:rFonts w:ascii="仿宋" w:eastAsia="仿宋" w:hAnsi="仿宋"/>
          <w:sz w:val="28"/>
          <w:szCs w:val="28"/>
        </w:rPr>
      </w:pPr>
      <w:r w:rsidRPr="004E425E">
        <w:rPr>
          <w:rFonts w:ascii="仿宋" w:eastAsia="仿宋" w:hAnsi="仿宋" w:cs="宋体" w:hint="eastAsia"/>
          <w:sz w:val="28"/>
        </w:rPr>
        <w:t>投标人对招标文件有异议的，应当在</w:t>
      </w:r>
      <w:r w:rsidR="00132FC5" w:rsidRPr="004E425E">
        <w:rPr>
          <w:rFonts w:ascii="仿宋" w:eastAsia="仿宋" w:hAnsi="仿宋" w:cs="宋体" w:hint="eastAsia"/>
          <w:b/>
          <w:sz w:val="28"/>
        </w:rPr>
        <w:t>招标</w:t>
      </w:r>
      <w:r w:rsidR="00132FC5" w:rsidRPr="004E425E">
        <w:rPr>
          <w:rFonts w:ascii="仿宋" w:eastAsia="仿宋" w:hAnsi="仿宋" w:cs="宋体" w:hint="eastAsia"/>
          <w:b/>
          <w:sz w:val="28"/>
          <w:szCs w:val="28"/>
        </w:rPr>
        <w:t>公告中规定的时间</w:t>
      </w:r>
      <w:r w:rsidRPr="004E425E">
        <w:rPr>
          <w:rFonts w:ascii="仿宋" w:eastAsia="仿宋" w:hAnsi="仿宋" w:cs="宋体" w:hint="eastAsia"/>
          <w:sz w:val="28"/>
        </w:rPr>
        <w:t>以书面（含传真</w:t>
      </w:r>
      <w:r w:rsidR="00132FC5" w:rsidRPr="004E425E">
        <w:rPr>
          <w:rFonts w:ascii="仿宋" w:eastAsia="仿宋" w:hAnsi="仿宋" w:cs="宋体" w:hint="eastAsia"/>
          <w:sz w:val="28"/>
        </w:rPr>
        <w:t>、电邮</w:t>
      </w:r>
      <w:r w:rsidRPr="004E425E">
        <w:rPr>
          <w:rFonts w:ascii="仿宋" w:eastAsia="仿宋" w:hAnsi="仿宋" w:cs="宋体" w:hint="eastAsia"/>
          <w:sz w:val="28"/>
        </w:rPr>
        <w:t>）形式向集中采购机构一次性提出，</w:t>
      </w:r>
      <w:r w:rsidR="005726E7" w:rsidRPr="004E425E">
        <w:rPr>
          <w:rFonts w:ascii="仿宋" w:eastAsia="仿宋" w:hAnsi="仿宋" w:cs="宋体" w:hint="eastAsia"/>
          <w:sz w:val="28"/>
        </w:rPr>
        <w:t>采购人和集中采购机构</w:t>
      </w:r>
      <w:r w:rsidRPr="004E425E">
        <w:rPr>
          <w:rFonts w:ascii="仿宋" w:eastAsia="仿宋" w:hAnsi="仿宋" w:cs="宋体" w:hint="eastAsia"/>
          <w:sz w:val="28"/>
        </w:rPr>
        <w:t>将在规定的时间内统一进行澄清和修改，并书面（含传真</w:t>
      </w:r>
      <w:r w:rsidR="00132FC5" w:rsidRPr="004E425E">
        <w:rPr>
          <w:rFonts w:ascii="仿宋" w:eastAsia="仿宋" w:hAnsi="仿宋" w:cs="宋体" w:hint="eastAsia"/>
          <w:sz w:val="28"/>
        </w:rPr>
        <w:t>、电邮</w:t>
      </w:r>
      <w:r w:rsidRPr="004E425E">
        <w:rPr>
          <w:rFonts w:ascii="仿宋" w:eastAsia="仿宋" w:hAnsi="仿宋" w:cs="宋体" w:hint="eastAsia"/>
          <w:sz w:val="28"/>
        </w:rPr>
        <w:t>）通知所有</w:t>
      </w:r>
      <w:r w:rsidR="00E80ABB" w:rsidRPr="004E425E">
        <w:rPr>
          <w:rFonts w:ascii="仿宋" w:eastAsia="仿宋" w:hAnsi="仿宋" w:cs="宋体" w:hint="eastAsia"/>
          <w:sz w:val="28"/>
        </w:rPr>
        <w:t>获取</w:t>
      </w:r>
      <w:r w:rsidRPr="004E425E">
        <w:rPr>
          <w:rFonts w:ascii="仿宋" w:eastAsia="仿宋" w:hAnsi="仿宋" w:cs="宋体" w:hint="eastAsia"/>
          <w:sz w:val="28"/>
        </w:rPr>
        <w:t>招标文件的</w:t>
      </w:r>
      <w:r w:rsidRPr="00964FF9">
        <w:rPr>
          <w:rFonts w:ascii="仿宋" w:eastAsia="仿宋" w:hAnsi="仿宋" w:cs="宋体" w:hint="eastAsia"/>
          <w:sz w:val="28"/>
        </w:rPr>
        <w:t>供应商。供应商未按规定要求提出的，则视同认可招标文件，但法律法规及规范性文件有明确规定的除外。</w:t>
      </w:r>
      <w:r w:rsidR="00AA328D" w:rsidRPr="00AA328D">
        <w:rPr>
          <w:rFonts w:ascii="仿宋" w:eastAsia="仿宋" w:hAnsi="仿宋" w:cs="宋体" w:hint="eastAsia"/>
          <w:b/>
          <w:sz w:val="28"/>
        </w:rPr>
        <w:t>逾期提出集中采购机构将不予受理。</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9.招标文件的澄清、修改</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9.1在投标截止时间前，</w:t>
      </w:r>
      <w:r w:rsidR="005726E7">
        <w:rPr>
          <w:rFonts w:ascii="仿宋" w:eastAsia="仿宋" w:hAnsi="仿宋" w:hint="eastAsia"/>
          <w:sz w:val="28"/>
          <w:szCs w:val="28"/>
        </w:rPr>
        <w:t>采购人和集中采购机构</w:t>
      </w:r>
      <w:r w:rsidRPr="00964FF9">
        <w:rPr>
          <w:rFonts w:ascii="仿宋" w:eastAsia="仿宋" w:hAnsi="仿宋" w:hint="eastAsia"/>
          <w:sz w:val="28"/>
          <w:szCs w:val="28"/>
        </w:rPr>
        <w:t>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rsidR="00906ACF"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9.2</w:t>
      </w:r>
      <w:r w:rsidR="005726E7">
        <w:rPr>
          <w:rFonts w:ascii="仿宋" w:eastAsia="仿宋" w:hAnsi="仿宋" w:hint="eastAsia"/>
          <w:sz w:val="28"/>
          <w:szCs w:val="28"/>
        </w:rPr>
        <w:t>采购人和集中采购机构</w:t>
      </w:r>
      <w:r w:rsidRPr="00964FF9">
        <w:rPr>
          <w:rFonts w:ascii="仿宋" w:eastAsia="仿宋" w:hAnsi="仿宋" w:hint="eastAsia"/>
          <w:sz w:val="28"/>
          <w:szCs w:val="28"/>
        </w:rPr>
        <w:t>可以视采购具体情况，延长投标截止时间和开标时间，并将变更时间书面通知所有招标文件收受人，并在财政部门指定的政府采购信息发布媒体上发布变更公告。</w:t>
      </w:r>
    </w:p>
    <w:p w:rsidR="00132FC5" w:rsidRDefault="00132FC5">
      <w:pPr>
        <w:spacing w:line="440" w:lineRule="exact"/>
        <w:ind w:firstLineChars="200" w:firstLine="560"/>
        <w:rPr>
          <w:rFonts w:ascii="仿宋" w:eastAsia="仿宋" w:hAnsi="仿宋"/>
          <w:sz w:val="28"/>
          <w:szCs w:val="28"/>
        </w:rPr>
      </w:pPr>
    </w:p>
    <w:p w:rsidR="00132FC5" w:rsidRDefault="00132FC5">
      <w:pPr>
        <w:spacing w:line="440" w:lineRule="exact"/>
        <w:ind w:firstLineChars="200" w:firstLine="560"/>
        <w:rPr>
          <w:rFonts w:ascii="仿宋" w:eastAsia="仿宋" w:hAnsi="仿宋"/>
          <w:sz w:val="28"/>
          <w:szCs w:val="28"/>
        </w:rPr>
      </w:pPr>
    </w:p>
    <w:p w:rsidR="003A0DD1" w:rsidRPr="00964FF9" w:rsidRDefault="003A0DD1" w:rsidP="003A0DD1">
      <w:pPr>
        <w:pStyle w:val="2"/>
        <w:spacing w:line="440" w:lineRule="exact"/>
        <w:jc w:val="center"/>
        <w:rPr>
          <w:rFonts w:ascii="仿宋" w:eastAsia="仿宋" w:hAnsi="仿宋"/>
          <w:bCs w:val="0"/>
          <w:sz w:val="28"/>
          <w:szCs w:val="28"/>
        </w:rPr>
      </w:pPr>
      <w:bookmarkStart w:id="43" w:name="_Toc36454316"/>
      <w:bookmarkStart w:id="44" w:name="_Toc36641140"/>
      <w:r>
        <w:rPr>
          <w:rFonts w:ascii="仿宋" w:eastAsia="仿宋" w:hAnsi="仿宋" w:hint="eastAsia"/>
          <w:bCs w:val="0"/>
          <w:sz w:val="28"/>
          <w:szCs w:val="28"/>
        </w:rPr>
        <w:lastRenderedPageBreak/>
        <w:t>三</w:t>
      </w:r>
      <w:r w:rsidRPr="00964FF9">
        <w:rPr>
          <w:rFonts w:ascii="仿宋" w:eastAsia="仿宋" w:hAnsi="仿宋" w:hint="eastAsia"/>
          <w:bCs w:val="0"/>
          <w:sz w:val="28"/>
          <w:szCs w:val="28"/>
        </w:rPr>
        <w:t>、投标文件的编制</w:t>
      </w:r>
      <w:bookmarkEnd w:id="43"/>
      <w:bookmarkEnd w:id="44"/>
    </w:p>
    <w:p w:rsidR="003A0DD1" w:rsidRPr="00964FF9" w:rsidRDefault="003A0DD1" w:rsidP="003A0DD1">
      <w:pPr>
        <w:spacing w:line="440" w:lineRule="exact"/>
        <w:rPr>
          <w:rFonts w:ascii="仿宋" w:eastAsia="仿宋" w:hAnsi="仿宋"/>
          <w:b/>
          <w:bCs/>
          <w:sz w:val="28"/>
          <w:szCs w:val="28"/>
        </w:rPr>
      </w:pPr>
      <w:r>
        <w:rPr>
          <w:rFonts w:ascii="仿宋" w:eastAsia="仿宋" w:hAnsi="仿宋" w:hint="eastAsia"/>
          <w:b/>
          <w:bCs/>
          <w:sz w:val="28"/>
          <w:szCs w:val="28"/>
        </w:rPr>
        <w:t>10</w:t>
      </w:r>
      <w:r w:rsidRPr="00964FF9">
        <w:rPr>
          <w:rFonts w:ascii="仿宋" w:eastAsia="仿宋" w:hAnsi="仿宋" w:hint="eastAsia"/>
          <w:b/>
          <w:bCs/>
          <w:sz w:val="28"/>
          <w:szCs w:val="28"/>
        </w:rPr>
        <w:t>.投标文件的语言及度量衡单位</w:t>
      </w:r>
    </w:p>
    <w:p w:rsidR="003A0DD1" w:rsidRPr="00964FF9" w:rsidRDefault="003A0DD1" w:rsidP="003A0DD1">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w:t>
      </w:r>
      <w:r>
        <w:rPr>
          <w:rFonts w:ascii="仿宋" w:eastAsia="仿宋" w:hAnsi="仿宋" w:hint="eastAsia"/>
          <w:sz w:val="28"/>
          <w:szCs w:val="28"/>
        </w:rPr>
        <w:t>0</w:t>
      </w:r>
      <w:r w:rsidRPr="00964FF9">
        <w:rPr>
          <w:rFonts w:ascii="仿宋" w:eastAsia="仿宋" w:hAnsi="仿宋" w:hint="eastAsia"/>
          <w:sz w:val="28"/>
          <w:szCs w:val="28"/>
        </w:rPr>
        <w:t>.1投标文件及投标人与</w:t>
      </w:r>
      <w:r>
        <w:rPr>
          <w:rFonts w:ascii="仿宋" w:eastAsia="仿宋" w:hAnsi="仿宋" w:hint="eastAsia"/>
          <w:sz w:val="28"/>
          <w:szCs w:val="28"/>
        </w:rPr>
        <w:t>采购人和集中采购机构</w:t>
      </w:r>
      <w:r w:rsidRPr="00964FF9">
        <w:rPr>
          <w:rFonts w:ascii="仿宋" w:eastAsia="仿宋" w:hAnsi="仿宋" w:hint="eastAsia"/>
          <w:sz w:val="28"/>
          <w:szCs w:val="28"/>
        </w:rPr>
        <w:t>就投标有关的通知、信函和文件原则上均应使用简体中文。若投标人所提供的资料为外文的，需同时提供中文译文。</w:t>
      </w:r>
    </w:p>
    <w:p w:rsidR="003A0DD1" w:rsidRPr="00964FF9" w:rsidRDefault="003A0DD1" w:rsidP="003A0DD1">
      <w:pPr>
        <w:spacing w:line="440" w:lineRule="exact"/>
        <w:ind w:firstLineChars="200" w:firstLine="560"/>
        <w:rPr>
          <w:rFonts w:ascii="仿宋" w:eastAsia="仿宋" w:hAnsi="仿宋"/>
          <w:b/>
          <w:bCs/>
          <w:sz w:val="28"/>
          <w:szCs w:val="28"/>
        </w:rPr>
      </w:pPr>
      <w:r w:rsidRPr="00964FF9">
        <w:rPr>
          <w:rFonts w:ascii="仿宋" w:eastAsia="仿宋" w:hAnsi="仿宋" w:hint="eastAsia"/>
          <w:sz w:val="28"/>
          <w:szCs w:val="28"/>
        </w:rPr>
        <w:t>1</w:t>
      </w:r>
      <w:r>
        <w:rPr>
          <w:rFonts w:ascii="仿宋" w:eastAsia="仿宋" w:hAnsi="仿宋" w:hint="eastAsia"/>
          <w:sz w:val="28"/>
          <w:szCs w:val="28"/>
        </w:rPr>
        <w:t>0</w:t>
      </w:r>
      <w:r w:rsidRPr="00964FF9">
        <w:rPr>
          <w:rFonts w:ascii="仿宋" w:eastAsia="仿宋" w:hAnsi="仿宋" w:hint="eastAsia"/>
          <w:sz w:val="28"/>
          <w:szCs w:val="28"/>
        </w:rPr>
        <w:t>.2除技术规范中另有规定外，投标文件所使用的度量衡单位，均采用我国法定计量单位。</w:t>
      </w:r>
    </w:p>
    <w:p w:rsidR="00F36734" w:rsidRPr="00F36734" w:rsidRDefault="00F36734" w:rsidP="00F36734">
      <w:pPr>
        <w:snapToGrid w:val="0"/>
        <w:spacing w:line="460" w:lineRule="exact"/>
        <w:jc w:val="left"/>
        <w:rPr>
          <w:rFonts w:ascii="仿宋" w:eastAsia="仿宋" w:hAnsi="仿宋"/>
          <w:b/>
          <w:bCs/>
          <w:color w:val="000000" w:themeColor="text1"/>
          <w:sz w:val="28"/>
          <w:szCs w:val="28"/>
        </w:rPr>
      </w:pPr>
      <w:r w:rsidRPr="00F36734">
        <w:rPr>
          <w:rFonts w:ascii="仿宋" w:eastAsia="仿宋" w:hAnsi="仿宋" w:hint="eastAsia"/>
          <w:b/>
          <w:color w:val="000000" w:themeColor="text1"/>
          <w:sz w:val="28"/>
          <w:szCs w:val="28"/>
        </w:rPr>
        <w:t>11.</w:t>
      </w:r>
      <w:r w:rsidRPr="00F36734">
        <w:rPr>
          <w:rFonts w:ascii="仿宋" w:eastAsia="仿宋" w:hAnsi="仿宋" w:hint="eastAsia"/>
          <w:b/>
          <w:bCs/>
          <w:color w:val="000000" w:themeColor="text1"/>
          <w:sz w:val="28"/>
          <w:szCs w:val="28"/>
        </w:rPr>
        <w:t>投标文件的形式与效力</w:t>
      </w:r>
    </w:p>
    <w:p w:rsidR="00F36734" w:rsidRPr="00F36734" w:rsidRDefault="00F36734" w:rsidP="00F36734">
      <w:pPr>
        <w:snapToGrid w:val="0"/>
        <w:spacing w:line="460" w:lineRule="exact"/>
        <w:ind w:firstLineChars="200" w:firstLine="560"/>
        <w:jc w:val="left"/>
        <w:rPr>
          <w:rFonts w:ascii="仿宋" w:eastAsia="仿宋" w:hAnsi="仿宋"/>
          <w:bCs/>
          <w:color w:val="000000" w:themeColor="text1"/>
          <w:sz w:val="28"/>
          <w:szCs w:val="28"/>
        </w:rPr>
      </w:pPr>
      <w:r w:rsidRPr="00F36734">
        <w:rPr>
          <w:rFonts w:ascii="仿宋" w:eastAsia="仿宋" w:hAnsi="仿宋" w:hint="eastAsia"/>
          <w:bCs/>
          <w:color w:val="000000" w:themeColor="text1"/>
          <w:sz w:val="28"/>
          <w:szCs w:val="28"/>
        </w:rPr>
        <w:t>11.1供应商应准备电子投标文件，按政采云平台“</w:t>
      </w:r>
      <w:r w:rsidRPr="00F36734">
        <w:rPr>
          <w:rFonts w:ascii="仿宋" w:eastAsia="仿宋" w:hAnsi="仿宋"/>
          <w:bCs/>
          <w:color w:val="000000" w:themeColor="text1"/>
          <w:sz w:val="28"/>
          <w:szCs w:val="28"/>
        </w:rPr>
        <w:t>政府采购项目电子交易管理操作</w:t>
      </w:r>
      <w:r w:rsidRPr="00F36734">
        <w:rPr>
          <w:rFonts w:ascii="仿宋" w:eastAsia="仿宋" w:hAnsi="仿宋" w:hint="eastAsia"/>
          <w:bCs/>
          <w:color w:val="000000" w:themeColor="text1"/>
          <w:sz w:val="28"/>
          <w:szCs w:val="28"/>
        </w:rPr>
        <w:t>视频</w:t>
      </w:r>
      <w:r w:rsidRPr="00F36734">
        <w:rPr>
          <w:rFonts w:ascii="仿宋" w:eastAsia="仿宋" w:hAnsi="仿宋"/>
          <w:bCs/>
          <w:color w:val="000000" w:themeColor="text1"/>
          <w:sz w:val="28"/>
          <w:szCs w:val="28"/>
        </w:rPr>
        <w:t>-供应商</w:t>
      </w:r>
      <w:r w:rsidRPr="00F36734">
        <w:rPr>
          <w:rFonts w:ascii="仿宋" w:eastAsia="仿宋" w:hAnsi="仿宋" w:hint="eastAsia"/>
          <w:bCs/>
          <w:color w:val="000000" w:themeColor="text1"/>
          <w:sz w:val="28"/>
          <w:szCs w:val="28"/>
        </w:rPr>
        <w:t>”及本项目招标文件要求提交；</w:t>
      </w:r>
    </w:p>
    <w:p w:rsidR="00F36734" w:rsidRPr="00F36734" w:rsidRDefault="00F36734" w:rsidP="00F36734">
      <w:pPr>
        <w:snapToGrid w:val="0"/>
        <w:spacing w:line="460" w:lineRule="exact"/>
        <w:ind w:firstLineChars="200" w:firstLine="560"/>
        <w:rPr>
          <w:rFonts w:ascii="仿宋" w:eastAsia="仿宋" w:hAnsi="仿宋" w:cs="宋体"/>
          <w:color w:val="000000" w:themeColor="text1"/>
          <w:kern w:val="0"/>
          <w:sz w:val="28"/>
          <w:szCs w:val="28"/>
        </w:rPr>
      </w:pPr>
      <w:r w:rsidRPr="00F36734">
        <w:rPr>
          <w:rFonts w:ascii="仿宋" w:eastAsia="仿宋" w:hAnsi="仿宋" w:hint="eastAsia"/>
          <w:bCs/>
          <w:color w:val="000000" w:themeColor="text1"/>
          <w:sz w:val="28"/>
          <w:szCs w:val="28"/>
        </w:rPr>
        <w:t>11.2</w:t>
      </w:r>
      <w:r w:rsidRPr="00F36734">
        <w:rPr>
          <w:rFonts w:ascii="仿宋" w:eastAsia="仿宋" w:hAnsi="仿宋" w:cs="宋体"/>
          <w:color w:val="000000" w:themeColor="text1"/>
          <w:kern w:val="0"/>
          <w:sz w:val="28"/>
          <w:szCs w:val="28"/>
        </w:rPr>
        <w:t>投标</w:t>
      </w:r>
      <w:r w:rsidRPr="00F36734">
        <w:rPr>
          <w:rFonts w:ascii="仿宋" w:eastAsia="仿宋" w:hAnsi="仿宋" w:cs="宋体" w:hint="eastAsia"/>
          <w:color w:val="000000" w:themeColor="text1"/>
          <w:kern w:val="0"/>
          <w:sz w:val="28"/>
          <w:szCs w:val="28"/>
        </w:rPr>
        <w:t>人</w:t>
      </w:r>
      <w:r w:rsidRPr="00F36734">
        <w:rPr>
          <w:rFonts w:ascii="仿宋" w:eastAsia="仿宋" w:hAnsi="仿宋" w:cs="宋体"/>
          <w:color w:val="000000" w:themeColor="text1"/>
          <w:kern w:val="0"/>
          <w:sz w:val="28"/>
          <w:szCs w:val="28"/>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rsidR="00F36734" w:rsidRPr="00F36734" w:rsidRDefault="00F36734" w:rsidP="00F36734">
      <w:pPr>
        <w:snapToGrid w:val="0"/>
        <w:spacing w:line="460" w:lineRule="exact"/>
        <w:ind w:firstLineChars="200" w:firstLine="560"/>
        <w:rPr>
          <w:rFonts w:ascii="仿宋" w:eastAsia="仿宋" w:hAnsi="仿宋"/>
          <w:bCs/>
          <w:color w:val="000000" w:themeColor="text1"/>
          <w:sz w:val="28"/>
          <w:szCs w:val="28"/>
        </w:rPr>
      </w:pPr>
      <w:r w:rsidRPr="00F36734">
        <w:rPr>
          <w:rFonts w:ascii="仿宋" w:eastAsia="仿宋" w:hAnsi="仿宋" w:cs="宋体"/>
          <w:color w:val="000000" w:themeColor="text1"/>
          <w:kern w:val="0"/>
          <w:sz w:val="28"/>
          <w:szCs w:val="28"/>
        </w:rPr>
        <w:t>通过政府采购云平台成功上传递交的电子加密</w:t>
      </w:r>
      <w:r w:rsidRPr="00F36734">
        <w:rPr>
          <w:rFonts w:ascii="仿宋" w:eastAsia="仿宋" w:hAnsi="仿宋" w:cs="宋体" w:hint="eastAsia"/>
          <w:color w:val="000000" w:themeColor="text1"/>
          <w:kern w:val="0"/>
          <w:sz w:val="28"/>
          <w:szCs w:val="28"/>
        </w:rPr>
        <w:t>投标</w:t>
      </w:r>
      <w:r w:rsidRPr="00F36734">
        <w:rPr>
          <w:rFonts w:ascii="仿宋" w:eastAsia="仿宋" w:hAnsi="仿宋" w:cs="宋体"/>
          <w:color w:val="000000" w:themeColor="text1"/>
          <w:kern w:val="0"/>
          <w:sz w:val="28"/>
          <w:szCs w:val="28"/>
        </w:rPr>
        <w:t>文件已按时解密的，备份</w:t>
      </w:r>
      <w:r w:rsidRPr="00F36734">
        <w:rPr>
          <w:rFonts w:ascii="仿宋" w:eastAsia="仿宋" w:hAnsi="仿宋" w:cs="宋体" w:hint="eastAsia"/>
          <w:color w:val="000000" w:themeColor="text1"/>
          <w:kern w:val="0"/>
          <w:sz w:val="28"/>
          <w:szCs w:val="28"/>
        </w:rPr>
        <w:t>投标</w:t>
      </w:r>
      <w:r w:rsidRPr="00F36734">
        <w:rPr>
          <w:rFonts w:ascii="仿宋" w:eastAsia="仿宋" w:hAnsi="仿宋" w:cs="宋体"/>
          <w:color w:val="000000" w:themeColor="text1"/>
          <w:kern w:val="0"/>
          <w:sz w:val="28"/>
          <w:szCs w:val="28"/>
        </w:rPr>
        <w:t>文件自动失效</w:t>
      </w:r>
      <w:r w:rsidRPr="00F36734">
        <w:rPr>
          <w:rFonts w:ascii="仿宋" w:eastAsia="仿宋" w:hAnsi="仿宋" w:cs="宋体" w:hint="eastAsia"/>
          <w:color w:val="000000" w:themeColor="text1"/>
          <w:kern w:val="0"/>
          <w:sz w:val="28"/>
          <w:szCs w:val="28"/>
        </w:rPr>
        <w:t>；</w:t>
      </w:r>
      <w:r w:rsidRPr="00F36734">
        <w:rPr>
          <w:rFonts w:ascii="仿宋" w:eastAsia="仿宋" w:hAnsi="仿宋" w:hint="eastAsia"/>
          <w:bCs/>
          <w:color w:val="000000" w:themeColor="text1"/>
          <w:sz w:val="28"/>
          <w:szCs w:val="28"/>
        </w:rPr>
        <w:t>电子加密投标文件解密失败的，启用备份投标文件；启用成功的投标文件作为评标依据。</w:t>
      </w:r>
    </w:p>
    <w:p w:rsidR="00F36734" w:rsidRPr="00F36734" w:rsidRDefault="00F36734" w:rsidP="00F36734">
      <w:pPr>
        <w:snapToGrid w:val="0"/>
        <w:spacing w:line="460" w:lineRule="exact"/>
        <w:ind w:firstLineChars="200" w:firstLine="560"/>
        <w:jc w:val="left"/>
        <w:rPr>
          <w:rFonts w:ascii="仿宋" w:eastAsia="仿宋" w:hAnsi="仿宋"/>
          <w:bCs/>
          <w:color w:val="000000" w:themeColor="text1"/>
          <w:sz w:val="28"/>
          <w:szCs w:val="28"/>
        </w:rPr>
      </w:pPr>
      <w:r w:rsidRPr="00F36734">
        <w:rPr>
          <w:rFonts w:ascii="仿宋" w:eastAsia="仿宋" w:hAnsi="仿宋"/>
          <w:bCs/>
          <w:color w:val="000000" w:themeColor="text1"/>
          <w:sz w:val="28"/>
          <w:szCs w:val="28"/>
        </w:rPr>
        <w:t>投标截止时间前，投标供应商仅递交了“备份投标文件”而未将“电子加密投标文件”成功上传至“政府采购云平台”的，投标无效。</w:t>
      </w:r>
    </w:p>
    <w:p w:rsidR="003A0DD1" w:rsidRPr="003A0DD1" w:rsidRDefault="003A0DD1" w:rsidP="003A0DD1">
      <w:pPr>
        <w:spacing w:line="440" w:lineRule="exact"/>
        <w:rPr>
          <w:rFonts w:ascii="仿宋" w:eastAsia="仿宋" w:hAnsi="仿宋"/>
          <w:b/>
          <w:sz w:val="28"/>
          <w:szCs w:val="28"/>
        </w:rPr>
      </w:pPr>
      <w:r w:rsidRPr="003A0DD1">
        <w:rPr>
          <w:rFonts w:ascii="仿宋" w:eastAsia="仿宋" w:hAnsi="仿宋" w:hint="eastAsia"/>
          <w:b/>
          <w:sz w:val="28"/>
          <w:szCs w:val="28"/>
        </w:rPr>
        <w:t>12.</w:t>
      </w:r>
      <w:r w:rsidR="00F36734">
        <w:rPr>
          <w:rFonts w:ascii="仿宋" w:eastAsia="仿宋" w:hAnsi="仿宋" w:hint="eastAsia"/>
          <w:b/>
          <w:sz w:val="28"/>
          <w:szCs w:val="28"/>
        </w:rPr>
        <w:t>电子</w:t>
      </w:r>
      <w:r w:rsidRPr="003A0DD1">
        <w:rPr>
          <w:rFonts w:ascii="仿宋" w:eastAsia="仿宋" w:hAnsi="仿宋" w:hint="eastAsia"/>
          <w:b/>
          <w:sz w:val="28"/>
          <w:szCs w:val="28"/>
        </w:rPr>
        <w:t>投标文件的组成</w:t>
      </w:r>
    </w:p>
    <w:p w:rsidR="003A0DD1" w:rsidRPr="003A0DD1" w:rsidRDefault="003A0DD1" w:rsidP="003A0DD1">
      <w:pPr>
        <w:spacing w:line="440" w:lineRule="exact"/>
        <w:ind w:firstLineChars="200" w:firstLine="560"/>
        <w:rPr>
          <w:rFonts w:ascii="仿宋" w:eastAsia="仿宋" w:hAnsi="仿宋"/>
          <w:sz w:val="28"/>
          <w:szCs w:val="28"/>
        </w:rPr>
      </w:pPr>
      <w:r w:rsidRPr="003A0DD1">
        <w:rPr>
          <w:rFonts w:ascii="仿宋" w:eastAsia="仿宋" w:hAnsi="仿宋" w:hint="eastAsia"/>
          <w:sz w:val="28"/>
          <w:szCs w:val="28"/>
        </w:rPr>
        <w:t>投标人应当按照招标文件的要求编制投标文件。</w:t>
      </w:r>
      <w:r w:rsidR="00F36734">
        <w:rPr>
          <w:rFonts w:ascii="仿宋" w:eastAsia="仿宋" w:hAnsi="仿宋" w:hint="eastAsia"/>
          <w:sz w:val="28"/>
          <w:szCs w:val="28"/>
        </w:rPr>
        <w:t>电子</w:t>
      </w:r>
      <w:r w:rsidRPr="003A0DD1">
        <w:rPr>
          <w:rFonts w:ascii="仿宋" w:eastAsia="仿宋" w:hAnsi="仿宋" w:hint="eastAsia"/>
          <w:sz w:val="28"/>
          <w:szCs w:val="28"/>
        </w:rPr>
        <w:t>投标文件应对招标文件提出的要求和条件做出实质性响应。</w:t>
      </w:r>
      <w:r w:rsidR="00F36734">
        <w:rPr>
          <w:rFonts w:ascii="仿宋" w:eastAsia="仿宋" w:hAnsi="仿宋" w:hint="eastAsia"/>
          <w:sz w:val="28"/>
          <w:szCs w:val="28"/>
        </w:rPr>
        <w:t>电子</w:t>
      </w:r>
      <w:r w:rsidRPr="003A0DD1">
        <w:rPr>
          <w:rFonts w:ascii="仿宋" w:eastAsia="仿宋" w:hAnsi="仿宋" w:hint="eastAsia"/>
          <w:sz w:val="28"/>
          <w:szCs w:val="28"/>
        </w:rPr>
        <w:t>投标文件由资格部分、商务部分、技术部分和价格部分组成（</w:t>
      </w:r>
      <w:r w:rsidRPr="003A0DD1">
        <w:rPr>
          <w:rFonts w:ascii="仿宋" w:eastAsia="仿宋" w:hAnsi="仿宋" w:hint="eastAsia"/>
          <w:b/>
          <w:sz w:val="28"/>
          <w:szCs w:val="28"/>
        </w:rPr>
        <w:t>电子投标文件中所盖公章均采用CA签章</w:t>
      </w:r>
      <w:r w:rsidRPr="003A0DD1">
        <w:rPr>
          <w:rFonts w:ascii="仿宋" w:eastAsia="仿宋" w:hAnsi="仿宋" w:hint="eastAsia"/>
          <w:sz w:val="28"/>
          <w:szCs w:val="28"/>
        </w:rPr>
        <w:t>）。</w:t>
      </w:r>
    </w:p>
    <w:p w:rsidR="003A0DD1" w:rsidRPr="003A0DD1" w:rsidRDefault="003A0DD1" w:rsidP="003A0DD1">
      <w:pPr>
        <w:spacing w:line="440" w:lineRule="exact"/>
        <w:rPr>
          <w:rFonts w:ascii="仿宋" w:eastAsia="仿宋" w:hAnsi="仿宋"/>
          <w:b/>
          <w:sz w:val="28"/>
          <w:szCs w:val="28"/>
        </w:rPr>
      </w:pPr>
      <w:r w:rsidRPr="003A0DD1">
        <w:rPr>
          <w:rFonts w:ascii="仿宋" w:eastAsia="仿宋" w:hAnsi="仿宋" w:hint="eastAsia"/>
          <w:sz w:val="28"/>
          <w:szCs w:val="28"/>
        </w:rPr>
        <w:t xml:space="preserve">    </w:t>
      </w:r>
      <w:r w:rsidRPr="003A0DD1">
        <w:rPr>
          <w:rFonts w:ascii="仿宋" w:eastAsia="仿宋" w:hAnsi="仿宋" w:hint="eastAsia"/>
          <w:b/>
          <w:sz w:val="28"/>
          <w:szCs w:val="28"/>
        </w:rPr>
        <w:t>12.1资格部分</w:t>
      </w:r>
      <w:r w:rsidRPr="003A0DD1">
        <w:rPr>
          <w:rFonts w:ascii="仿宋" w:eastAsia="仿宋" w:hAnsi="仿宋" w:hint="eastAsia"/>
          <w:b/>
          <w:bCs/>
          <w:sz w:val="28"/>
          <w:szCs w:val="28"/>
        </w:rPr>
        <w:t>包括下列内容：</w:t>
      </w:r>
    </w:p>
    <w:p w:rsidR="003A0DD1" w:rsidRPr="003A0DD1" w:rsidRDefault="003A0DD1" w:rsidP="003A0DD1">
      <w:pPr>
        <w:snapToGrid w:val="0"/>
        <w:spacing w:line="460" w:lineRule="exact"/>
        <w:ind w:firstLineChars="196" w:firstLine="549"/>
        <w:jc w:val="left"/>
        <w:rPr>
          <w:rFonts w:ascii="仿宋" w:eastAsia="仿宋" w:hAnsi="仿宋"/>
          <w:sz w:val="28"/>
          <w:szCs w:val="28"/>
        </w:rPr>
      </w:pPr>
      <w:r w:rsidRPr="003A0DD1">
        <w:rPr>
          <w:rFonts w:ascii="仿宋" w:eastAsia="仿宋" w:hAnsi="仿宋" w:hint="eastAsia"/>
          <w:sz w:val="28"/>
          <w:szCs w:val="28"/>
        </w:rPr>
        <w:t>12.1.1投标声明书(格式见附件1，含重大违法记录声明)；</w:t>
      </w:r>
    </w:p>
    <w:p w:rsidR="003A0DD1" w:rsidRPr="003A0DD1" w:rsidRDefault="003A0DD1" w:rsidP="003A0DD1">
      <w:pPr>
        <w:snapToGrid w:val="0"/>
        <w:spacing w:line="460" w:lineRule="exact"/>
        <w:ind w:firstLineChars="196" w:firstLine="549"/>
        <w:rPr>
          <w:rFonts w:ascii="仿宋" w:eastAsia="仿宋" w:hAnsi="仿宋"/>
          <w:sz w:val="28"/>
          <w:szCs w:val="28"/>
        </w:rPr>
      </w:pPr>
      <w:r w:rsidRPr="003A0DD1">
        <w:rPr>
          <w:rFonts w:ascii="仿宋" w:eastAsia="仿宋" w:hAnsi="仿宋" w:hint="eastAsia"/>
          <w:sz w:val="28"/>
          <w:szCs w:val="28"/>
        </w:rPr>
        <w:t>12.1.2信用承诺书(原件、格式见附件17)；</w:t>
      </w:r>
    </w:p>
    <w:p w:rsidR="003A0DD1" w:rsidRPr="00930144" w:rsidRDefault="003A0DD1" w:rsidP="003A0DD1">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12.</w:t>
      </w:r>
      <w:r w:rsidRPr="00930144">
        <w:rPr>
          <w:rFonts w:ascii="仿宋" w:eastAsia="仿宋" w:hAnsi="仿宋" w:hint="eastAsia"/>
          <w:sz w:val="28"/>
          <w:szCs w:val="28"/>
        </w:rPr>
        <w:t>1.3提供自招标公告发布之日起至投标截止日内任意时间的“信用中国”网站（www.creditchina.gov.cn）、中国政府采购网（www.ccgp.gov.cn）投标人信用查询网页截图（以开标当日采购人或</w:t>
      </w:r>
      <w:r w:rsidRPr="00930144">
        <w:rPr>
          <w:rFonts w:ascii="仿宋" w:eastAsia="仿宋" w:hAnsi="仿宋" w:hint="eastAsia"/>
          <w:sz w:val="28"/>
          <w:szCs w:val="28"/>
        </w:rPr>
        <w:lastRenderedPageBreak/>
        <w:t>由集中采购机构核实的查询结果为准）。</w:t>
      </w:r>
    </w:p>
    <w:p w:rsidR="003A0DD1" w:rsidRPr="00930144" w:rsidRDefault="003A0DD1" w:rsidP="003A0DD1">
      <w:pPr>
        <w:snapToGrid w:val="0"/>
        <w:spacing w:line="460" w:lineRule="exact"/>
        <w:ind w:firstLineChars="196" w:firstLine="549"/>
        <w:rPr>
          <w:rFonts w:ascii="仿宋" w:eastAsia="仿宋" w:hAnsi="仿宋"/>
          <w:sz w:val="28"/>
          <w:szCs w:val="28"/>
        </w:rPr>
      </w:pPr>
      <w:r>
        <w:rPr>
          <w:rFonts w:ascii="仿宋" w:eastAsia="仿宋" w:hAnsi="仿宋"/>
          <w:sz w:val="28"/>
          <w:szCs w:val="28"/>
        </w:rPr>
        <w:t>12.</w:t>
      </w:r>
      <w:r w:rsidRPr="00930144">
        <w:rPr>
          <w:rFonts w:ascii="仿宋" w:eastAsia="仿宋" w:hAnsi="仿宋"/>
          <w:sz w:val="28"/>
          <w:szCs w:val="28"/>
        </w:rPr>
        <w:t>1.</w:t>
      </w:r>
      <w:r w:rsidRPr="00930144">
        <w:rPr>
          <w:rFonts w:ascii="仿宋" w:eastAsia="仿宋" w:hAnsi="仿宋" w:hint="eastAsia"/>
          <w:sz w:val="28"/>
          <w:szCs w:val="28"/>
        </w:rPr>
        <w:t>4</w:t>
      </w:r>
      <w:r w:rsidRPr="00930144">
        <w:rPr>
          <w:rFonts w:ascii="仿宋" w:eastAsia="仿宋" w:hAnsi="仿宋"/>
          <w:sz w:val="28"/>
          <w:szCs w:val="28"/>
        </w:rPr>
        <w:t>提供法定代表人授权委托书(原件、格式见附件3)</w:t>
      </w:r>
      <w:r w:rsidRPr="00930144">
        <w:rPr>
          <w:rFonts w:ascii="仿宋" w:eastAsia="仿宋" w:hAnsi="仿宋" w:hint="eastAsia"/>
          <w:sz w:val="28"/>
          <w:szCs w:val="28"/>
        </w:rPr>
        <w:t>、</w:t>
      </w:r>
      <w:r w:rsidRPr="00930144">
        <w:rPr>
          <w:rFonts w:ascii="仿宋" w:eastAsia="仿宋" w:hAnsi="仿宋"/>
          <w:sz w:val="28"/>
          <w:szCs w:val="28"/>
        </w:rPr>
        <w:t>授权代理人有效身份证明（复印件）</w:t>
      </w:r>
      <w:r w:rsidRPr="00930144">
        <w:rPr>
          <w:rFonts w:ascii="仿宋" w:eastAsia="仿宋" w:hAnsi="仿宋" w:hint="eastAsia"/>
          <w:sz w:val="28"/>
          <w:szCs w:val="28"/>
        </w:rPr>
        <w:t>以及授权代理人个人社保缴纳证明</w:t>
      </w:r>
      <w:r w:rsidRPr="00930144">
        <w:rPr>
          <w:rFonts w:ascii="仿宋" w:eastAsia="仿宋" w:hAnsi="仿宋"/>
          <w:sz w:val="28"/>
          <w:szCs w:val="28"/>
        </w:rPr>
        <w:t>（</w:t>
      </w:r>
      <w:r w:rsidRPr="00930144">
        <w:rPr>
          <w:rFonts w:ascii="仿宋" w:eastAsia="仿宋" w:hAnsi="仿宋" w:hint="eastAsia"/>
          <w:sz w:val="28"/>
          <w:szCs w:val="28"/>
        </w:rPr>
        <w:t>缴纳凭证</w:t>
      </w:r>
      <w:r w:rsidRPr="00930144">
        <w:rPr>
          <w:rFonts w:ascii="仿宋" w:eastAsia="仿宋" w:hAnsi="仿宋"/>
          <w:sz w:val="28"/>
          <w:szCs w:val="28"/>
        </w:rPr>
        <w:t>或人社部门出具的证明）</w:t>
      </w:r>
      <w:r w:rsidRPr="00930144">
        <w:rPr>
          <w:rFonts w:ascii="仿宋" w:eastAsia="仿宋" w:hAnsi="仿宋" w:hint="eastAsia"/>
          <w:sz w:val="28"/>
          <w:szCs w:val="28"/>
        </w:rPr>
        <w:t>；</w:t>
      </w:r>
    </w:p>
    <w:p w:rsidR="003A0DD1" w:rsidRPr="00095782" w:rsidRDefault="003A0DD1" w:rsidP="003A0DD1">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12.1.5</w:t>
      </w:r>
      <w:r w:rsidRPr="00095782">
        <w:rPr>
          <w:rFonts w:ascii="仿宋" w:eastAsia="仿宋" w:hAnsi="仿宋" w:hint="eastAsia"/>
          <w:sz w:val="28"/>
          <w:szCs w:val="28"/>
        </w:rPr>
        <w:t>提供有效的</w:t>
      </w:r>
      <w:r>
        <w:rPr>
          <w:rFonts w:ascii="仿宋" w:eastAsia="仿宋" w:hAnsi="仿宋" w:hint="eastAsia"/>
          <w:sz w:val="28"/>
          <w:szCs w:val="28"/>
        </w:rPr>
        <w:t>《</w:t>
      </w:r>
      <w:r w:rsidRPr="00095782">
        <w:rPr>
          <w:rFonts w:ascii="仿宋" w:eastAsia="仿宋" w:hAnsi="仿宋" w:hint="eastAsia"/>
          <w:sz w:val="28"/>
          <w:szCs w:val="28"/>
        </w:rPr>
        <w:t>营业执照</w:t>
      </w:r>
      <w:r>
        <w:rPr>
          <w:rFonts w:ascii="仿宋" w:eastAsia="仿宋" w:hAnsi="仿宋" w:hint="eastAsia"/>
          <w:sz w:val="28"/>
          <w:szCs w:val="28"/>
        </w:rPr>
        <w:t>》</w:t>
      </w:r>
      <w:r w:rsidRPr="00095782">
        <w:rPr>
          <w:rFonts w:ascii="仿宋" w:eastAsia="仿宋" w:hAnsi="仿宋" w:hint="eastAsia"/>
          <w:sz w:val="28"/>
          <w:szCs w:val="28"/>
        </w:rPr>
        <w:t>复印件并加盖</w:t>
      </w:r>
      <w:r>
        <w:rPr>
          <w:rFonts w:ascii="仿宋" w:eastAsia="仿宋" w:hAnsi="仿宋" w:hint="eastAsia"/>
          <w:sz w:val="28"/>
          <w:szCs w:val="28"/>
        </w:rPr>
        <w:t>投标人</w:t>
      </w:r>
      <w:r w:rsidRPr="00095782">
        <w:rPr>
          <w:rFonts w:ascii="仿宋" w:eastAsia="仿宋" w:hAnsi="仿宋" w:hint="eastAsia"/>
          <w:sz w:val="28"/>
          <w:szCs w:val="28"/>
        </w:rPr>
        <w:t>公章；事业单位的，则提供有效的《事业单位法人证书》副本复印件并加盖</w:t>
      </w:r>
      <w:r>
        <w:rPr>
          <w:rFonts w:ascii="仿宋" w:eastAsia="仿宋" w:hAnsi="仿宋" w:hint="eastAsia"/>
          <w:sz w:val="28"/>
          <w:szCs w:val="28"/>
        </w:rPr>
        <w:t>投标人</w:t>
      </w:r>
      <w:r w:rsidRPr="00095782">
        <w:rPr>
          <w:rFonts w:ascii="仿宋" w:eastAsia="仿宋" w:hAnsi="仿宋" w:hint="eastAsia"/>
          <w:sz w:val="28"/>
          <w:szCs w:val="28"/>
        </w:rPr>
        <w:t xml:space="preserve">公章； </w:t>
      </w:r>
    </w:p>
    <w:p w:rsidR="003A0DD1" w:rsidRPr="00095782" w:rsidRDefault="003A0DD1" w:rsidP="003A0DD1">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12.1.6</w:t>
      </w:r>
      <w:r w:rsidRPr="00095782">
        <w:rPr>
          <w:rFonts w:ascii="仿宋" w:eastAsia="仿宋" w:hAnsi="仿宋" w:hint="eastAsia"/>
          <w:sz w:val="28"/>
          <w:szCs w:val="28"/>
        </w:rPr>
        <w:t>提供有效的依法缴纳税收证明（完税凭证或税务部门出具的证明）；</w:t>
      </w:r>
    </w:p>
    <w:p w:rsidR="003A0DD1" w:rsidRDefault="003A0DD1" w:rsidP="003A0DD1">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12.1.7</w:t>
      </w:r>
      <w:r w:rsidRPr="00095782">
        <w:rPr>
          <w:rFonts w:ascii="仿宋" w:eastAsia="仿宋" w:hAnsi="仿宋" w:hint="eastAsia"/>
          <w:sz w:val="28"/>
          <w:szCs w:val="28"/>
        </w:rPr>
        <w:t>提供有效的依法缴纳社会保障资金证明（缴纳凭证或人社部门出具的证明）；</w:t>
      </w:r>
    </w:p>
    <w:p w:rsidR="009E3FAC" w:rsidRDefault="003A0DD1" w:rsidP="009E3FAC">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12.1.8</w:t>
      </w:r>
      <w:r w:rsidRPr="00095782">
        <w:rPr>
          <w:rFonts w:ascii="仿宋" w:eastAsia="仿宋" w:hAnsi="仿宋" w:hint="eastAsia"/>
          <w:sz w:val="28"/>
          <w:szCs w:val="28"/>
        </w:rPr>
        <w:t>联合投标协议书</w:t>
      </w:r>
      <w:r>
        <w:rPr>
          <w:rFonts w:ascii="仿宋" w:eastAsia="仿宋" w:hAnsi="仿宋" w:hint="eastAsia"/>
          <w:sz w:val="28"/>
          <w:szCs w:val="28"/>
        </w:rPr>
        <w:t>、</w:t>
      </w:r>
      <w:r w:rsidRPr="00095782">
        <w:rPr>
          <w:rFonts w:ascii="仿宋" w:eastAsia="仿宋" w:hAnsi="仿宋" w:hint="eastAsia"/>
          <w:sz w:val="28"/>
          <w:szCs w:val="28"/>
        </w:rPr>
        <w:t>联合投标授权委托书（若需要）;</w:t>
      </w:r>
    </w:p>
    <w:p w:rsidR="003A0DD1" w:rsidRPr="00D701C5" w:rsidRDefault="003A0DD1" w:rsidP="00341AE8">
      <w:pPr>
        <w:snapToGrid w:val="0"/>
        <w:spacing w:line="460" w:lineRule="exact"/>
        <w:ind w:firstLineChars="196" w:firstLine="549"/>
        <w:jc w:val="left"/>
        <w:rPr>
          <w:rFonts w:ascii="仿宋" w:eastAsia="仿宋" w:hAnsi="仿宋"/>
          <w:sz w:val="28"/>
          <w:szCs w:val="28"/>
        </w:rPr>
      </w:pPr>
      <w:r w:rsidRPr="00D701C5">
        <w:rPr>
          <w:rFonts w:ascii="仿宋" w:eastAsia="仿宋" w:hAnsi="仿宋" w:hint="eastAsia"/>
          <w:sz w:val="28"/>
          <w:szCs w:val="28"/>
        </w:rPr>
        <w:t>12.1.9</w:t>
      </w:r>
      <w:r w:rsidR="009E3FAC" w:rsidRPr="00D701C5">
        <w:rPr>
          <w:rFonts w:ascii="仿宋" w:eastAsia="仿宋" w:hAnsi="仿宋" w:hint="eastAsia"/>
          <w:bCs/>
          <w:sz w:val="28"/>
          <w:szCs w:val="28"/>
        </w:rPr>
        <w:t>投标产品（</w:t>
      </w:r>
      <w:r w:rsidR="00E96F46" w:rsidRPr="00D701C5">
        <w:rPr>
          <w:rFonts w:ascii="仿宋" w:eastAsia="仿宋" w:hAnsi="仿宋" w:hint="eastAsia"/>
          <w:bCs/>
          <w:sz w:val="28"/>
          <w:szCs w:val="28"/>
        </w:rPr>
        <w:t>采购设备清单中序号1、2、3、4</w:t>
      </w:r>
      <w:r w:rsidR="009E3FAC" w:rsidRPr="00D701C5">
        <w:rPr>
          <w:rFonts w:ascii="仿宋" w:eastAsia="仿宋" w:hAnsi="仿宋" w:hint="eastAsia"/>
          <w:bCs/>
          <w:sz w:val="28"/>
          <w:szCs w:val="28"/>
        </w:rPr>
        <w:t>）具有参与实施政府采购</w:t>
      </w:r>
      <w:r w:rsidR="007C51AD" w:rsidRPr="00D701C5">
        <w:rPr>
          <w:rFonts w:ascii="仿宋" w:eastAsia="仿宋" w:hAnsi="仿宋" w:hint="eastAsia"/>
          <w:bCs/>
          <w:sz w:val="28"/>
          <w:szCs w:val="28"/>
        </w:rPr>
        <w:t>节能产品认证机构出具的节能认证证书或证书发布平台（中国政府采购网等）的投标产品节能</w:t>
      </w:r>
      <w:r w:rsidR="009E3FAC" w:rsidRPr="00D701C5">
        <w:rPr>
          <w:rFonts w:ascii="仿宋" w:eastAsia="仿宋" w:hAnsi="仿宋" w:hint="eastAsia"/>
          <w:bCs/>
          <w:sz w:val="28"/>
          <w:szCs w:val="28"/>
        </w:rPr>
        <w:t>认证证书查询截图；</w:t>
      </w:r>
      <w:r w:rsidR="00341AE8" w:rsidRPr="00D701C5">
        <w:rPr>
          <w:rFonts w:ascii="仿宋" w:eastAsia="仿宋" w:hAnsi="仿宋"/>
          <w:sz w:val="28"/>
          <w:szCs w:val="28"/>
        </w:rPr>
        <w:t xml:space="preserve"> </w:t>
      </w:r>
    </w:p>
    <w:p w:rsidR="003A0DD1" w:rsidRPr="008544DA" w:rsidRDefault="003A0DD1" w:rsidP="003A0DD1">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12.</w:t>
      </w:r>
      <w:r w:rsidRPr="008544DA">
        <w:rPr>
          <w:rFonts w:ascii="仿宋" w:eastAsia="仿宋" w:hAnsi="仿宋" w:hint="eastAsia"/>
          <w:b/>
          <w:sz w:val="28"/>
          <w:szCs w:val="28"/>
        </w:rPr>
        <w:t>2商务部分</w:t>
      </w:r>
      <w:r w:rsidRPr="008544DA">
        <w:rPr>
          <w:rFonts w:ascii="仿宋" w:eastAsia="仿宋" w:hAnsi="仿宋" w:hint="eastAsia"/>
          <w:b/>
          <w:bCs/>
          <w:sz w:val="28"/>
          <w:szCs w:val="28"/>
        </w:rPr>
        <w:t>主要包括下列内容：</w:t>
      </w:r>
    </w:p>
    <w:p w:rsidR="003A0DD1" w:rsidRPr="008544DA" w:rsidRDefault="003A0DD1" w:rsidP="003A0DD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w:t>
      </w:r>
      <w:r w:rsidRPr="008544DA">
        <w:rPr>
          <w:rFonts w:ascii="仿宋" w:eastAsia="仿宋" w:hAnsi="仿宋" w:hint="eastAsia"/>
          <w:sz w:val="28"/>
          <w:szCs w:val="28"/>
        </w:rPr>
        <w:t>2.1评分索引表（格式见附件</w:t>
      </w:r>
      <w:r>
        <w:rPr>
          <w:rFonts w:ascii="仿宋" w:eastAsia="仿宋" w:hAnsi="仿宋" w:hint="eastAsia"/>
          <w:sz w:val="28"/>
          <w:szCs w:val="28"/>
        </w:rPr>
        <w:t>4，</w:t>
      </w:r>
      <w:r w:rsidRPr="008544DA">
        <w:rPr>
          <w:rFonts w:ascii="仿宋" w:eastAsia="仿宋" w:hAnsi="仿宋" w:hint="eastAsia"/>
          <w:sz w:val="28"/>
          <w:szCs w:val="28"/>
        </w:rPr>
        <w:t>主要用于评委对应评分内容</w:t>
      </w:r>
      <w:r>
        <w:rPr>
          <w:rFonts w:ascii="仿宋" w:eastAsia="仿宋" w:hAnsi="仿宋" w:hint="eastAsia"/>
          <w:sz w:val="28"/>
          <w:szCs w:val="28"/>
        </w:rPr>
        <w:t>，包括商务部分、技术部分</w:t>
      </w:r>
      <w:r w:rsidRPr="008544DA">
        <w:rPr>
          <w:rFonts w:ascii="仿宋" w:eastAsia="仿宋" w:hAnsi="仿宋" w:hint="eastAsia"/>
          <w:sz w:val="28"/>
          <w:szCs w:val="28"/>
        </w:rPr>
        <w:t>）</w:t>
      </w:r>
    </w:p>
    <w:p w:rsidR="003A0DD1" w:rsidRPr="008544DA"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12.2.</w:t>
      </w:r>
      <w:r w:rsidRPr="008544DA">
        <w:rPr>
          <w:rFonts w:ascii="仿宋" w:eastAsia="仿宋" w:hAnsi="仿宋" w:hint="eastAsia"/>
          <w:sz w:val="28"/>
          <w:szCs w:val="28"/>
        </w:rPr>
        <w:t>2企业荣誉与业绩</w:t>
      </w:r>
      <w:r w:rsidRPr="00C8186B">
        <w:rPr>
          <w:rFonts w:ascii="仿宋" w:eastAsia="仿宋" w:hAnsi="仿宋" w:hint="eastAsia"/>
          <w:sz w:val="28"/>
          <w:szCs w:val="28"/>
        </w:rPr>
        <w:t>（</w:t>
      </w:r>
      <w:r>
        <w:rPr>
          <w:rFonts w:ascii="仿宋" w:eastAsia="仿宋" w:hAnsi="仿宋" w:hint="eastAsia"/>
          <w:sz w:val="28"/>
          <w:szCs w:val="28"/>
        </w:rPr>
        <w:t>见附件5、附件6</w:t>
      </w:r>
      <w:r w:rsidRPr="00C8186B">
        <w:rPr>
          <w:rFonts w:ascii="仿宋" w:eastAsia="仿宋" w:hAnsi="仿宋" w:hint="eastAsia"/>
          <w:sz w:val="28"/>
          <w:szCs w:val="28"/>
        </w:rPr>
        <w:t>）；</w:t>
      </w:r>
    </w:p>
    <w:p w:rsidR="003A0DD1" w:rsidRPr="00F30950"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12.2.</w:t>
      </w:r>
      <w:r w:rsidRPr="008544DA">
        <w:rPr>
          <w:rFonts w:ascii="仿宋" w:eastAsia="仿宋" w:hAnsi="仿宋" w:hint="eastAsia"/>
          <w:sz w:val="28"/>
          <w:szCs w:val="28"/>
        </w:rPr>
        <w:t>3</w:t>
      </w:r>
      <w:r w:rsidRPr="00C8186B">
        <w:rPr>
          <w:rFonts w:ascii="仿宋" w:eastAsia="仿宋" w:hAnsi="仿宋" w:hint="eastAsia"/>
          <w:sz w:val="28"/>
          <w:szCs w:val="28"/>
        </w:rPr>
        <w:t>认证</w:t>
      </w:r>
      <w:r w:rsidRPr="008544DA">
        <w:rPr>
          <w:rFonts w:ascii="仿宋" w:eastAsia="仿宋" w:hAnsi="仿宋" w:hint="eastAsia"/>
          <w:sz w:val="28"/>
          <w:szCs w:val="28"/>
        </w:rPr>
        <w:t>证书</w:t>
      </w:r>
      <w:r>
        <w:rPr>
          <w:rFonts w:ascii="仿宋" w:eastAsia="仿宋" w:hAnsi="仿宋" w:hint="eastAsia"/>
          <w:sz w:val="28"/>
          <w:szCs w:val="28"/>
        </w:rPr>
        <w:t>、</w:t>
      </w:r>
      <w:r w:rsidRPr="008544DA">
        <w:rPr>
          <w:rFonts w:ascii="仿宋" w:eastAsia="仿宋" w:hAnsi="仿宋" w:hint="eastAsia"/>
          <w:sz w:val="28"/>
          <w:szCs w:val="28"/>
        </w:rPr>
        <w:t>检测报告（如有）</w:t>
      </w:r>
      <w:r>
        <w:rPr>
          <w:rFonts w:ascii="仿宋" w:eastAsia="仿宋" w:hAnsi="仿宋" w:hint="eastAsia"/>
          <w:sz w:val="28"/>
          <w:szCs w:val="28"/>
        </w:rPr>
        <w:t>；</w:t>
      </w:r>
      <w:r w:rsidRPr="00F30950">
        <w:rPr>
          <w:rFonts w:ascii="仿宋" w:eastAsia="仿宋" w:hAnsi="仿宋"/>
          <w:sz w:val="28"/>
          <w:szCs w:val="28"/>
        </w:rPr>
        <w:t>生产厂家授权、承诺、证明、背书</w:t>
      </w:r>
      <w:r>
        <w:rPr>
          <w:rFonts w:ascii="仿宋" w:eastAsia="仿宋" w:hAnsi="仿宋" w:hint="eastAsia"/>
          <w:sz w:val="28"/>
          <w:szCs w:val="28"/>
        </w:rPr>
        <w:t>材料（如有）；</w:t>
      </w:r>
    </w:p>
    <w:p w:rsidR="003A0DD1" w:rsidRPr="008544DA"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12.2.</w:t>
      </w:r>
      <w:r w:rsidRPr="008544DA">
        <w:rPr>
          <w:rFonts w:ascii="仿宋" w:eastAsia="仿宋" w:hAnsi="仿宋" w:hint="eastAsia"/>
          <w:sz w:val="28"/>
          <w:szCs w:val="28"/>
        </w:rPr>
        <w:t>4投标人履约能力（可包含且不限于技术力量情况、投标人各项能力证书）</w:t>
      </w:r>
    </w:p>
    <w:p w:rsidR="003A0DD1" w:rsidRPr="008544DA" w:rsidRDefault="003A0DD1" w:rsidP="003A0DD1">
      <w:pPr>
        <w:spacing w:line="440" w:lineRule="exact"/>
        <w:ind w:firstLine="600"/>
        <w:rPr>
          <w:rFonts w:ascii="仿宋" w:eastAsia="仿宋" w:hAnsi="仿宋"/>
          <w:sz w:val="28"/>
          <w:szCs w:val="28"/>
        </w:rPr>
      </w:pPr>
      <w:r>
        <w:rPr>
          <w:rFonts w:ascii="仿宋" w:eastAsia="仿宋" w:hAnsi="仿宋" w:hint="eastAsia"/>
          <w:sz w:val="28"/>
          <w:szCs w:val="28"/>
        </w:rPr>
        <w:t>12.2.</w:t>
      </w:r>
      <w:r w:rsidRPr="008544DA">
        <w:rPr>
          <w:rFonts w:ascii="仿宋" w:eastAsia="仿宋" w:hAnsi="仿宋" w:hint="eastAsia"/>
          <w:sz w:val="28"/>
          <w:szCs w:val="28"/>
        </w:rPr>
        <w:t>5供货期，列明</w:t>
      </w:r>
      <w:r w:rsidRPr="008544DA">
        <w:rPr>
          <w:rFonts w:ascii="仿宋" w:eastAsia="仿宋" w:hAnsi="仿宋" w:hint="eastAsia"/>
          <w:b/>
          <w:sz w:val="28"/>
          <w:szCs w:val="28"/>
        </w:rPr>
        <w:t>施工进度计划表</w:t>
      </w:r>
      <w:r w:rsidRPr="008544DA">
        <w:rPr>
          <w:rFonts w:ascii="仿宋" w:eastAsia="仿宋" w:hAnsi="仿宋" w:hint="eastAsia"/>
          <w:sz w:val="28"/>
          <w:szCs w:val="28"/>
        </w:rPr>
        <w:t>（格式</w:t>
      </w:r>
      <w:r>
        <w:rPr>
          <w:rFonts w:ascii="仿宋" w:eastAsia="仿宋" w:hAnsi="仿宋" w:hint="eastAsia"/>
          <w:sz w:val="28"/>
          <w:szCs w:val="28"/>
        </w:rPr>
        <w:t>自拟）</w:t>
      </w:r>
      <w:r w:rsidRPr="008544DA">
        <w:rPr>
          <w:rFonts w:ascii="仿宋" w:eastAsia="仿宋" w:hAnsi="仿宋" w:hint="eastAsia"/>
          <w:sz w:val="28"/>
          <w:szCs w:val="28"/>
        </w:rPr>
        <w:t>；</w:t>
      </w:r>
    </w:p>
    <w:p w:rsidR="003A0DD1" w:rsidRPr="008544DA" w:rsidRDefault="003A0DD1" w:rsidP="003A0DD1">
      <w:pPr>
        <w:spacing w:line="440" w:lineRule="exact"/>
        <w:ind w:firstLine="600"/>
        <w:rPr>
          <w:rFonts w:ascii="仿宋" w:eastAsia="仿宋" w:hAnsi="仿宋"/>
          <w:sz w:val="28"/>
          <w:szCs w:val="28"/>
        </w:rPr>
      </w:pPr>
      <w:r>
        <w:rPr>
          <w:rFonts w:ascii="仿宋" w:eastAsia="仿宋" w:hAnsi="仿宋" w:hint="eastAsia"/>
          <w:sz w:val="28"/>
          <w:szCs w:val="28"/>
        </w:rPr>
        <w:t>12.2.</w:t>
      </w:r>
      <w:r w:rsidRPr="008544DA">
        <w:rPr>
          <w:rFonts w:ascii="仿宋" w:eastAsia="仿宋" w:hAnsi="仿宋" w:hint="eastAsia"/>
          <w:sz w:val="28"/>
          <w:szCs w:val="28"/>
        </w:rPr>
        <w:t>6售后服务承诺</w:t>
      </w:r>
    </w:p>
    <w:p w:rsidR="003A0DD1" w:rsidRPr="008544DA" w:rsidRDefault="003A0DD1" w:rsidP="003A0DD1">
      <w:pPr>
        <w:spacing w:line="440" w:lineRule="exact"/>
        <w:ind w:firstLine="600"/>
        <w:rPr>
          <w:rFonts w:ascii="仿宋" w:eastAsia="仿宋" w:hAnsi="仿宋"/>
          <w:sz w:val="28"/>
          <w:szCs w:val="28"/>
        </w:rPr>
      </w:pPr>
      <w:r>
        <w:rPr>
          <w:rFonts w:ascii="仿宋" w:eastAsia="仿宋" w:hAnsi="仿宋" w:hint="eastAsia"/>
          <w:sz w:val="28"/>
          <w:szCs w:val="28"/>
        </w:rPr>
        <w:t>12.2.</w:t>
      </w:r>
      <w:r w:rsidRPr="008544DA">
        <w:rPr>
          <w:rFonts w:ascii="仿宋" w:eastAsia="仿宋" w:hAnsi="仿宋" w:hint="eastAsia"/>
          <w:sz w:val="28"/>
          <w:szCs w:val="28"/>
        </w:rPr>
        <w:t>6.1质量保证期（格式</w:t>
      </w:r>
      <w:r>
        <w:rPr>
          <w:rFonts w:ascii="仿宋" w:eastAsia="仿宋" w:hAnsi="仿宋" w:hint="eastAsia"/>
          <w:sz w:val="28"/>
          <w:szCs w:val="28"/>
        </w:rPr>
        <w:t>自拟）</w:t>
      </w:r>
      <w:r w:rsidRPr="008544DA">
        <w:rPr>
          <w:rFonts w:ascii="仿宋" w:eastAsia="仿宋" w:hAnsi="仿宋" w:hint="eastAsia"/>
          <w:sz w:val="28"/>
          <w:szCs w:val="28"/>
        </w:rPr>
        <w:t>；</w:t>
      </w:r>
    </w:p>
    <w:p w:rsidR="003A0DD1" w:rsidRPr="008544DA" w:rsidRDefault="003A0DD1" w:rsidP="003A0DD1">
      <w:pPr>
        <w:spacing w:line="440" w:lineRule="exact"/>
        <w:ind w:firstLine="600"/>
        <w:rPr>
          <w:rFonts w:ascii="仿宋" w:eastAsia="仿宋" w:hAnsi="仿宋"/>
          <w:sz w:val="28"/>
          <w:szCs w:val="28"/>
        </w:rPr>
      </w:pPr>
      <w:r>
        <w:rPr>
          <w:rFonts w:ascii="仿宋" w:eastAsia="仿宋" w:hAnsi="仿宋" w:hint="eastAsia"/>
          <w:sz w:val="28"/>
          <w:szCs w:val="28"/>
        </w:rPr>
        <w:t>12.2.</w:t>
      </w:r>
      <w:r w:rsidRPr="008544DA">
        <w:rPr>
          <w:rFonts w:ascii="仿宋" w:eastAsia="仿宋" w:hAnsi="仿宋" w:hint="eastAsia"/>
          <w:sz w:val="28"/>
          <w:szCs w:val="28"/>
        </w:rPr>
        <w:t>6.2售后服务网点；</w:t>
      </w:r>
    </w:p>
    <w:p w:rsidR="003A0DD1" w:rsidRPr="008544DA" w:rsidRDefault="003A0DD1" w:rsidP="003A0DD1">
      <w:pPr>
        <w:spacing w:line="440" w:lineRule="exact"/>
        <w:ind w:firstLine="600"/>
        <w:rPr>
          <w:rFonts w:ascii="仿宋" w:eastAsia="仿宋" w:hAnsi="仿宋"/>
          <w:sz w:val="28"/>
          <w:szCs w:val="28"/>
        </w:rPr>
      </w:pPr>
      <w:r>
        <w:rPr>
          <w:rFonts w:ascii="仿宋" w:eastAsia="仿宋" w:hAnsi="仿宋" w:hint="eastAsia"/>
          <w:sz w:val="28"/>
          <w:szCs w:val="28"/>
        </w:rPr>
        <w:t>12.2.</w:t>
      </w:r>
      <w:r w:rsidRPr="008544DA">
        <w:rPr>
          <w:rFonts w:ascii="仿宋" w:eastAsia="仿宋" w:hAnsi="仿宋" w:hint="eastAsia"/>
          <w:sz w:val="28"/>
          <w:szCs w:val="28"/>
        </w:rPr>
        <w:t>6.3操作培训计划；</w:t>
      </w:r>
    </w:p>
    <w:p w:rsidR="003A0DD1" w:rsidRPr="008544DA" w:rsidRDefault="003A0DD1" w:rsidP="003A0DD1">
      <w:pPr>
        <w:spacing w:line="440" w:lineRule="exact"/>
        <w:ind w:firstLine="600"/>
        <w:rPr>
          <w:rFonts w:ascii="仿宋" w:eastAsia="仿宋" w:hAnsi="仿宋"/>
          <w:sz w:val="28"/>
          <w:szCs w:val="28"/>
        </w:rPr>
      </w:pPr>
      <w:r>
        <w:rPr>
          <w:rFonts w:ascii="仿宋" w:eastAsia="仿宋" w:hAnsi="仿宋" w:hint="eastAsia"/>
          <w:sz w:val="28"/>
          <w:szCs w:val="28"/>
        </w:rPr>
        <w:t>12.2.</w:t>
      </w:r>
      <w:r w:rsidRPr="008544DA">
        <w:rPr>
          <w:rFonts w:ascii="仿宋" w:eastAsia="仿宋" w:hAnsi="仿宋" w:hint="eastAsia"/>
          <w:sz w:val="28"/>
          <w:szCs w:val="28"/>
        </w:rPr>
        <w:t>6.4维修响应时间；</w:t>
      </w:r>
    </w:p>
    <w:p w:rsidR="003A0DD1" w:rsidRPr="008544DA" w:rsidRDefault="003A0DD1" w:rsidP="003A0DD1">
      <w:pPr>
        <w:spacing w:line="440" w:lineRule="exact"/>
        <w:ind w:firstLine="600"/>
        <w:rPr>
          <w:rFonts w:ascii="仿宋" w:eastAsia="仿宋" w:hAnsi="仿宋"/>
          <w:sz w:val="28"/>
          <w:szCs w:val="28"/>
        </w:rPr>
      </w:pPr>
      <w:r>
        <w:rPr>
          <w:rFonts w:ascii="仿宋" w:eastAsia="仿宋" w:hAnsi="仿宋" w:hint="eastAsia"/>
          <w:sz w:val="28"/>
          <w:szCs w:val="28"/>
        </w:rPr>
        <w:t>12.2.</w:t>
      </w:r>
      <w:r w:rsidRPr="008544DA">
        <w:rPr>
          <w:rFonts w:ascii="仿宋" w:eastAsia="仿宋" w:hAnsi="仿宋" w:hint="eastAsia"/>
          <w:sz w:val="28"/>
          <w:szCs w:val="28"/>
        </w:rPr>
        <w:t>6.5</w:t>
      </w:r>
      <w:r w:rsidRPr="008544DA">
        <w:rPr>
          <w:rFonts w:ascii="仿宋" w:eastAsia="仿宋" w:hAnsi="仿宋" w:hint="eastAsia"/>
          <w:bCs/>
          <w:sz w:val="28"/>
          <w:szCs w:val="28"/>
        </w:rPr>
        <w:t>质保期后使用服务承诺；</w:t>
      </w:r>
    </w:p>
    <w:p w:rsidR="003A0DD1" w:rsidRPr="008544DA" w:rsidRDefault="003A0DD1" w:rsidP="003A0DD1">
      <w:pPr>
        <w:spacing w:line="440" w:lineRule="exact"/>
        <w:ind w:firstLine="600"/>
        <w:rPr>
          <w:rFonts w:ascii="仿宋" w:eastAsia="仿宋" w:hAnsi="仿宋"/>
          <w:sz w:val="28"/>
          <w:szCs w:val="28"/>
        </w:rPr>
      </w:pPr>
      <w:r>
        <w:rPr>
          <w:rFonts w:ascii="仿宋" w:eastAsia="仿宋" w:hAnsi="仿宋" w:hint="eastAsia"/>
          <w:sz w:val="28"/>
          <w:szCs w:val="28"/>
        </w:rPr>
        <w:lastRenderedPageBreak/>
        <w:t>12.2.</w:t>
      </w:r>
      <w:r w:rsidRPr="008544DA">
        <w:rPr>
          <w:rFonts w:ascii="仿宋" w:eastAsia="仿宋" w:hAnsi="仿宋" w:hint="eastAsia"/>
          <w:sz w:val="28"/>
          <w:szCs w:val="28"/>
        </w:rPr>
        <w:t>6.6质保期后服务维修承诺；</w:t>
      </w:r>
    </w:p>
    <w:p w:rsidR="003A0DD1" w:rsidRPr="008544DA" w:rsidRDefault="003A0DD1" w:rsidP="003A0DD1">
      <w:pPr>
        <w:spacing w:line="440" w:lineRule="exact"/>
        <w:ind w:firstLine="600"/>
        <w:rPr>
          <w:rFonts w:ascii="仿宋" w:eastAsia="仿宋" w:hAnsi="仿宋"/>
          <w:sz w:val="28"/>
          <w:szCs w:val="28"/>
        </w:rPr>
      </w:pPr>
      <w:r>
        <w:rPr>
          <w:rFonts w:ascii="仿宋" w:eastAsia="仿宋" w:hAnsi="仿宋" w:hint="eastAsia"/>
          <w:sz w:val="28"/>
          <w:szCs w:val="28"/>
        </w:rPr>
        <w:t>12.2.</w:t>
      </w:r>
      <w:r w:rsidRPr="008544DA">
        <w:rPr>
          <w:rFonts w:ascii="仿宋" w:eastAsia="仿宋" w:hAnsi="仿宋" w:hint="eastAsia"/>
          <w:sz w:val="28"/>
          <w:szCs w:val="28"/>
        </w:rPr>
        <w:t>6.7建设性承诺；</w:t>
      </w:r>
    </w:p>
    <w:p w:rsidR="003A0DD1" w:rsidRPr="008544DA" w:rsidRDefault="003A0DD1" w:rsidP="003A0DD1">
      <w:pPr>
        <w:spacing w:line="440" w:lineRule="exact"/>
        <w:ind w:firstLine="600"/>
        <w:rPr>
          <w:rFonts w:ascii="仿宋" w:eastAsia="仿宋" w:hAnsi="仿宋"/>
          <w:color w:val="000000"/>
          <w:sz w:val="28"/>
          <w:szCs w:val="28"/>
        </w:rPr>
      </w:pPr>
      <w:r>
        <w:rPr>
          <w:rFonts w:ascii="仿宋" w:eastAsia="仿宋" w:hAnsi="仿宋" w:hint="eastAsia"/>
          <w:color w:val="000000"/>
          <w:sz w:val="28"/>
          <w:szCs w:val="28"/>
        </w:rPr>
        <w:t>12.2.</w:t>
      </w:r>
      <w:r w:rsidRPr="008544DA">
        <w:rPr>
          <w:rFonts w:ascii="仿宋" w:eastAsia="仿宋" w:hAnsi="仿宋" w:hint="eastAsia"/>
          <w:color w:val="000000"/>
          <w:sz w:val="28"/>
          <w:szCs w:val="28"/>
        </w:rPr>
        <w:t>7商务条款偏离表</w:t>
      </w:r>
      <w:r w:rsidRPr="008544DA">
        <w:rPr>
          <w:rFonts w:ascii="仿宋" w:eastAsia="仿宋" w:hAnsi="仿宋" w:hint="eastAsia"/>
          <w:sz w:val="28"/>
          <w:szCs w:val="28"/>
        </w:rPr>
        <w:t>（格式见附件</w:t>
      </w:r>
      <w:r>
        <w:rPr>
          <w:rFonts w:ascii="仿宋" w:eastAsia="仿宋" w:hAnsi="仿宋" w:hint="eastAsia"/>
          <w:sz w:val="28"/>
          <w:szCs w:val="28"/>
        </w:rPr>
        <w:t>7</w:t>
      </w:r>
      <w:r w:rsidRPr="008544DA">
        <w:rPr>
          <w:rFonts w:ascii="仿宋" w:eastAsia="仿宋" w:hAnsi="仿宋" w:hint="eastAsia"/>
          <w:color w:val="000000"/>
          <w:sz w:val="28"/>
          <w:szCs w:val="28"/>
        </w:rPr>
        <w:t>）；</w:t>
      </w:r>
    </w:p>
    <w:p w:rsidR="003A0DD1" w:rsidRPr="008544DA" w:rsidRDefault="003A0DD1" w:rsidP="003A0DD1">
      <w:pPr>
        <w:spacing w:line="440" w:lineRule="exact"/>
        <w:ind w:firstLine="600"/>
        <w:rPr>
          <w:rFonts w:ascii="仿宋" w:eastAsia="仿宋" w:hAnsi="仿宋"/>
          <w:bCs/>
          <w:color w:val="000000"/>
          <w:sz w:val="28"/>
          <w:szCs w:val="28"/>
        </w:rPr>
      </w:pPr>
      <w:r>
        <w:rPr>
          <w:rFonts w:ascii="仿宋" w:eastAsia="仿宋" w:hAnsi="仿宋" w:hint="eastAsia"/>
          <w:bCs/>
          <w:color w:val="000000"/>
          <w:sz w:val="28"/>
          <w:szCs w:val="28"/>
        </w:rPr>
        <w:t>12.2.</w:t>
      </w:r>
      <w:r w:rsidRPr="008544DA">
        <w:rPr>
          <w:rFonts w:ascii="仿宋" w:eastAsia="仿宋" w:hAnsi="仿宋" w:hint="eastAsia"/>
          <w:bCs/>
          <w:color w:val="000000"/>
          <w:sz w:val="28"/>
          <w:szCs w:val="28"/>
        </w:rPr>
        <w:t>8企业信誉</w:t>
      </w:r>
    </w:p>
    <w:p w:rsidR="003A0DD1" w:rsidRDefault="003A0DD1" w:rsidP="003A0DD1">
      <w:pPr>
        <w:spacing w:line="440" w:lineRule="exact"/>
        <w:ind w:firstLine="600"/>
        <w:rPr>
          <w:rFonts w:ascii="仿宋" w:eastAsia="仿宋" w:hAnsi="仿宋"/>
          <w:bCs/>
          <w:sz w:val="28"/>
          <w:szCs w:val="28"/>
        </w:rPr>
      </w:pPr>
      <w:r>
        <w:rPr>
          <w:rFonts w:ascii="仿宋" w:eastAsia="仿宋" w:hAnsi="仿宋" w:hint="eastAsia"/>
          <w:bCs/>
          <w:color w:val="000000"/>
          <w:sz w:val="28"/>
          <w:szCs w:val="28"/>
        </w:rPr>
        <w:t>12.2.</w:t>
      </w:r>
      <w:r w:rsidRPr="008544DA">
        <w:rPr>
          <w:rFonts w:ascii="仿宋" w:eastAsia="仿宋" w:hAnsi="仿宋" w:hint="eastAsia"/>
          <w:bCs/>
          <w:color w:val="000000"/>
          <w:sz w:val="28"/>
          <w:szCs w:val="28"/>
        </w:rPr>
        <w:t>8.1企业信用等级证书（如有）</w:t>
      </w:r>
    </w:p>
    <w:p w:rsidR="003A0DD1" w:rsidRPr="008544DA" w:rsidRDefault="003A0DD1" w:rsidP="003A0DD1">
      <w:pPr>
        <w:spacing w:line="440" w:lineRule="exact"/>
        <w:ind w:firstLine="600"/>
        <w:rPr>
          <w:rFonts w:ascii="仿宋" w:eastAsia="仿宋" w:hAnsi="仿宋"/>
          <w:b/>
          <w:bCs/>
          <w:color w:val="000000"/>
          <w:sz w:val="28"/>
          <w:szCs w:val="28"/>
        </w:rPr>
      </w:pPr>
      <w:r>
        <w:rPr>
          <w:rFonts w:ascii="仿宋" w:eastAsia="仿宋" w:hAnsi="仿宋" w:hint="eastAsia"/>
          <w:bCs/>
          <w:sz w:val="28"/>
          <w:szCs w:val="28"/>
        </w:rPr>
        <w:t>12.2.</w:t>
      </w:r>
      <w:r w:rsidRPr="008544DA">
        <w:rPr>
          <w:rFonts w:ascii="仿宋" w:eastAsia="仿宋" w:hAnsi="仿宋" w:hint="eastAsia"/>
          <w:bCs/>
          <w:sz w:val="28"/>
          <w:szCs w:val="28"/>
        </w:rPr>
        <w:t>9政策分相关证明资料；</w:t>
      </w:r>
    </w:p>
    <w:p w:rsidR="003A0DD1" w:rsidRPr="008544DA" w:rsidRDefault="003A0DD1" w:rsidP="003A0DD1">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12.2.</w:t>
      </w:r>
      <w:r w:rsidRPr="008544DA">
        <w:rPr>
          <w:rFonts w:ascii="仿宋" w:eastAsia="仿宋" w:hAnsi="仿宋" w:hint="eastAsia"/>
          <w:color w:val="000000"/>
          <w:sz w:val="28"/>
          <w:szCs w:val="28"/>
        </w:rPr>
        <w:t>10投标人认为要说明的其他内容；</w:t>
      </w:r>
    </w:p>
    <w:p w:rsidR="003A0DD1" w:rsidRPr="00964FF9" w:rsidRDefault="003A0DD1" w:rsidP="003A0DD1">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12.3</w:t>
      </w:r>
      <w:r w:rsidRPr="00964FF9">
        <w:rPr>
          <w:rFonts w:ascii="仿宋" w:eastAsia="仿宋" w:hAnsi="仿宋" w:hint="eastAsia"/>
          <w:b/>
          <w:bCs/>
          <w:sz w:val="28"/>
          <w:szCs w:val="28"/>
        </w:rPr>
        <w:t>技术部分主要包括下列内容：</w:t>
      </w:r>
    </w:p>
    <w:p w:rsidR="003A0DD1" w:rsidRPr="00095782" w:rsidRDefault="003A0DD1" w:rsidP="003A0DD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12.3.1</w:t>
      </w:r>
      <w:r w:rsidRPr="00095782">
        <w:rPr>
          <w:rFonts w:ascii="仿宋" w:eastAsia="仿宋" w:hAnsi="仿宋" w:hint="eastAsia"/>
          <w:sz w:val="28"/>
          <w:szCs w:val="28"/>
        </w:rPr>
        <w:t>项目总体解决方案（包含且不限于对项目总体要求的理解、项目总体架构及技术解决方案等</w:t>
      </w:r>
      <w:r>
        <w:rPr>
          <w:rFonts w:ascii="仿宋" w:eastAsia="仿宋" w:hAnsi="仿宋" w:hint="eastAsia"/>
          <w:sz w:val="28"/>
          <w:szCs w:val="28"/>
        </w:rPr>
        <w:t>，</w:t>
      </w:r>
      <w:r w:rsidRPr="008544DA">
        <w:rPr>
          <w:rFonts w:ascii="仿宋" w:eastAsia="仿宋" w:hAnsi="仿宋" w:hint="eastAsia"/>
          <w:sz w:val="28"/>
          <w:szCs w:val="28"/>
        </w:rPr>
        <w:t>格式</w:t>
      </w:r>
      <w:r>
        <w:rPr>
          <w:rFonts w:ascii="仿宋" w:eastAsia="仿宋" w:hAnsi="仿宋" w:hint="eastAsia"/>
          <w:sz w:val="28"/>
          <w:szCs w:val="28"/>
        </w:rPr>
        <w:t>自拟</w:t>
      </w:r>
      <w:r w:rsidRPr="00095782">
        <w:rPr>
          <w:rFonts w:ascii="仿宋" w:eastAsia="仿宋" w:hAnsi="仿宋" w:hint="eastAsia"/>
          <w:sz w:val="28"/>
          <w:szCs w:val="28"/>
        </w:rPr>
        <w:t>）；</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12.3.2</w:t>
      </w:r>
      <w:r w:rsidRPr="00095782">
        <w:rPr>
          <w:rFonts w:ascii="仿宋" w:eastAsia="仿宋" w:hAnsi="仿宋" w:hint="eastAsia"/>
          <w:sz w:val="28"/>
          <w:szCs w:val="28"/>
        </w:rPr>
        <w:t>项目实施</w:t>
      </w:r>
      <w:r>
        <w:rPr>
          <w:rFonts w:ascii="仿宋" w:eastAsia="仿宋" w:hAnsi="仿宋" w:hint="eastAsia"/>
          <w:sz w:val="28"/>
          <w:szCs w:val="28"/>
        </w:rPr>
        <w:t>方案</w:t>
      </w:r>
      <w:r w:rsidRPr="00095782">
        <w:rPr>
          <w:rFonts w:ascii="仿宋" w:eastAsia="仿宋" w:hAnsi="仿宋" w:hint="eastAsia"/>
          <w:sz w:val="28"/>
          <w:szCs w:val="28"/>
        </w:rPr>
        <w:t>（包含且不限于保证工期的施工组织方案及人力资源安排等</w:t>
      </w:r>
      <w:r>
        <w:rPr>
          <w:rFonts w:ascii="仿宋" w:eastAsia="仿宋" w:hAnsi="仿宋" w:hint="eastAsia"/>
          <w:sz w:val="28"/>
          <w:szCs w:val="28"/>
        </w:rPr>
        <w:t>，</w:t>
      </w:r>
      <w:r w:rsidRPr="008544DA">
        <w:rPr>
          <w:rFonts w:ascii="仿宋" w:eastAsia="仿宋" w:hAnsi="仿宋" w:hint="eastAsia"/>
          <w:sz w:val="28"/>
          <w:szCs w:val="28"/>
        </w:rPr>
        <w:t>格式</w:t>
      </w:r>
      <w:r>
        <w:rPr>
          <w:rFonts w:ascii="仿宋" w:eastAsia="仿宋" w:hAnsi="仿宋" w:hint="eastAsia"/>
          <w:sz w:val="28"/>
          <w:szCs w:val="28"/>
        </w:rPr>
        <w:t>自拟</w:t>
      </w:r>
      <w:r w:rsidRPr="00095782">
        <w:rPr>
          <w:rFonts w:ascii="仿宋" w:eastAsia="仿宋" w:hAnsi="仿宋" w:hint="eastAsia"/>
          <w:sz w:val="28"/>
          <w:szCs w:val="28"/>
        </w:rPr>
        <w:t>）；</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12.3</w:t>
      </w:r>
      <w:r w:rsidRPr="00964FF9">
        <w:rPr>
          <w:rFonts w:ascii="仿宋" w:eastAsia="仿宋" w:hAnsi="仿宋" w:hint="eastAsia"/>
          <w:sz w:val="28"/>
          <w:szCs w:val="28"/>
        </w:rPr>
        <w:t>.</w:t>
      </w:r>
      <w:r>
        <w:rPr>
          <w:rFonts w:ascii="仿宋" w:eastAsia="仿宋" w:hAnsi="仿宋" w:hint="eastAsia"/>
          <w:sz w:val="28"/>
          <w:szCs w:val="28"/>
        </w:rPr>
        <w:t>3</w:t>
      </w:r>
      <w:r w:rsidRPr="00964FF9">
        <w:rPr>
          <w:rFonts w:ascii="仿宋" w:eastAsia="仿宋" w:hAnsi="仿宋" w:hint="eastAsia"/>
          <w:sz w:val="28"/>
          <w:szCs w:val="28"/>
        </w:rPr>
        <w:t>投标货物(设备)技术指标参数偏离表</w:t>
      </w:r>
      <w:r w:rsidRPr="008544DA">
        <w:rPr>
          <w:rFonts w:ascii="仿宋" w:eastAsia="仿宋" w:hAnsi="仿宋" w:hint="eastAsia"/>
          <w:sz w:val="28"/>
          <w:szCs w:val="28"/>
        </w:rPr>
        <w:t>（格式</w:t>
      </w:r>
      <w:r>
        <w:rPr>
          <w:rFonts w:ascii="仿宋" w:eastAsia="仿宋" w:hAnsi="仿宋" w:hint="eastAsia"/>
          <w:sz w:val="28"/>
          <w:szCs w:val="28"/>
        </w:rPr>
        <w:t>见附件8</w:t>
      </w:r>
      <w:r w:rsidRPr="00964FF9">
        <w:rPr>
          <w:rFonts w:ascii="仿宋" w:eastAsia="仿宋" w:hAnsi="仿宋" w:hint="eastAsia"/>
          <w:sz w:val="28"/>
          <w:szCs w:val="28"/>
        </w:rPr>
        <w:t>）；</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12.3.4</w:t>
      </w:r>
      <w:r w:rsidRPr="00964FF9">
        <w:rPr>
          <w:rFonts w:ascii="仿宋" w:eastAsia="仿宋" w:hAnsi="仿宋" w:hint="eastAsia"/>
          <w:sz w:val="28"/>
          <w:szCs w:val="28"/>
        </w:rPr>
        <w:t>投标货物技术规范和技术要求响应情况</w:t>
      </w:r>
      <w:r w:rsidRPr="008544DA">
        <w:rPr>
          <w:rFonts w:ascii="仿宋" w:eastAsia="仿宋" w:hAnsi="仿宋" w:hint="eastAsia"/>
          <w:sz w:val="28"/>
          <w:szCs w:val="28"/>
        </w:rPr>
        <w:t>（格式</w:t>
      </w:r>
      <w:r>
        <w:rPr>
          <w:rFonts w:ascii="仿宋" w:eastAsia="仿宋" w:hAnsi="仿宋" w:hint="eastAsia"/>
          <w:sz w:val="28"/>
          <w:szCs w:val="28"/>
        </w:rPr>
        <w:t>自拟）</w:t>
      </w:r>
      <w:r w:rsidRPr="00964FF9">
        <w:rPr>
          <w:rFonts w:ascii="仿宋" w:eastAsia="仿宋" w:hAnsi="仿宋" w:hint="eastAsia"/>
          <w:sz w:val="28"/>
          <w:szCs w:val="28"/>
        </w:rPr>
        <w:t>；</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12.3.5</w:t>
      </w:r>
      <w:r w:rsidRPr="00964FF9">
        <w:rPr>
          <w:rFonts w:ascii="仿宋" w:eastAsia="仿宋" w:hAnsi="仿宋" w:hint="eastAsia"/>
          <w:sz w:val="28"/>
          <w:szCs w:val="28"/>
        </w:rPr>
        <w:t>投标项目实施人员一览表</w:t>
      </w:r>
      <w:r w:rsidRPr="008544DA">
        <w:rPr>
          <w:rFonts w:ascii="仿宋" w:eastAsia="仿宋" w:hAnsi="仿宋" w:hint="eastAsia"/>
          <w:sz w:val="28"/>
          <w:szCs w:val="28"/>
        </w:rPr>
        <w:t>（格式见附件</w:t>
      </w:r>
      <w:r>
        <w:rPr>
          <w:rFonts w:ascii="仿宋" w:eastAsia="仿宋" w:hAnsi="仿宋" w:hint="eastAsia"/>
          <w:sz w:val="28"/>
          <w:szCs w:val="28"/>
        </w:rPr>
        <w:t>9</w:t>
      </w:r>
      <w:r w:rsidRPr="00964FF9">
        <w:rPr>
          <w:rFonts w:ascii="仿宋" w:eastAsia="仿宋" w:hAnsi="仿宋" w:hint="eastAsia"/>
          <w:sz w:val="28"/>
          <w:szCs w:val="28"/>
        </w:rPr>
        <w:t>）；</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12.3.6</w:t>
      </w:r>
      <w:r w:rsidRPr="00964FF9">
        <w:rPr>
          <w:rFonts w:ascii="仿宋" w:eastAsia="仿宋" w:hAnsi="仿宋" w:hint="eastAsia"/>
          <w:sz w:val="28"/>
          <w:szCs w:val="28"/>
        </w:rPr>
        <w:t>供采购人选购的货物备品备件一览表</w:t>
      </w:r>
      <w:r w:rsidRPr="008544DA">
        <w:rPr>
          <w:rFonts w:ascii="仿宋" w:eastAsia="仿宋" w:hAnsi="仿宋" w:hint="eastAsia"/>
          <w:sz w:val="28"/>
          <w:szCs w:val="28"/>
        </w:rPr>
        <w:t>（格式见附件</w:t>
      </w:r>
      <w:r>
        <w:rPr>
          <w:rFonts w:ascii="仿宋" w:eastAsia="仿宋" w:hAnsi="仿宋" w:hint="eastAsia"/>
          <w:sz w:val="28"/>
          <w:szCs w:val="28"/>
        </w:rPr>
        <w:t>10</w:t>
      </w:r>
      <w:r w:rsidRPr="00964FF9">
        <w:rPr>
          <w:rFonts w:ascii="仿宋" w:eastAsia="仿宋" w:hAnsi="仿宋" w:hint="eastAsia"/>
          <w:sz w:val="28"/>
          <w:szCs w:val="28"/>
        </w:rPr>
        <w:t>）；</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12.3.7</w:t>
      </w:r>
      <w:r w:rsidRPr="00964FF9">
        <w:rPr>
          <w:rFonts w:ascii="仿宋" w:eastAsia="仿宋" w:hAnsi="仿宋" w:hint="eastAsia"/>
          <w:sz w:val="28"/>
          <w:szCs w:val="28"/>
        </w:rPr>
        <w:t>投标货物（设备）组成清单</w:t>
      </w:r>
      <w:r w:rsidRPr="008544DA">
        <w:rPr>
          <w:rFonts w:ascii="仿宋" w:eastAsia="仿宋" w:hAnsi="仿宋" w:hint="eastAsia"/>
          <w:sz w:val="28"/>
          <w:szCs w:val="28"/>
        </w:rPr>
        <w:t>（格式见附件</w:t>
      </w:r>
      <w:r>
        <w:rPr>
          <w:rFonts w:ascii="仿宋" w:eastAsia="仿宋" w:hAnsi="仿宋" w:hint="eastAsia"/>
          <w:sz w:val="28"/>
          <w:szCs w:val="28"/>
        </w:rPr>
        <w:t>11</w:t>
      </w:r>
      <w:r w:rsidRPr="00964FF9">
        <w:rPr>
          <w:rFonts w:ascii="仿宋" w:eastAsia="仿宋" w:hAnsi="仿宋" w:hint="eastAsia"/>
          <w:sz w:val="28"/>
          <w:szCs w:val="28"/>
        </w:rPr>
        <w:t>）；</w:t>
      </w:r>
    </w:p>
    <w:p w:rsidR="003A0DD1" w:rsidRDefault="003A0DD1" w:rsidP="003A0DD1">
      <w:pPr>
        <w:snapToGrid w:val="0"/>
        <w:spacing w:line="460" w:lineRule="exact"/>
        <w:ind w:firstLineChars="200" w:firstLine="560"/>
        <w:jc w:val="left"/>
        <w:rPr>
          <w:rFonts w:ascii="仿宋_GB2312" w:eastAsia="仿宋_GB2312"/>
          <w:color w:val="000000"/>
          <w:sz w:val="28"/>
          <w:szCs w:val="28"/>
        </w:rPr>
      </w:pPr>
      <w:r>
        <w:rPr>
          <w:rFonts w:ascii="仿宋" w:eastAsia="仿宋" w:hAnsi="仿宋" w:hint="eastAsia"/>
          <w:sz w:val="28"/>
          <w:szCs w:val="28"/>
        </w:rPr>
        <w:t>12.3.8</w:t>
      </w:r>
      <w:r w:rsidRPr="00964FF9">
        <w:rPr>
          <w:rFonts w:ascii="仿宋" w:eastAsia="仿宋" w:hAnsi="仿宋" w:hint="eastAsia"/>
          <w:sz w:val="28"/>
          <w:szCs w:val="28"/>
        </w:rPr>
        <w:t>技术资料、彩本（页）等（如有</w:t>
      </w:r>
      <w:r>
        <w:rPr>
          <w:rFonts w:ascii="仿宋" w:eastAsia="仿宋" w:hAnsi="仿宋" w:hint="eastAsia"/>
          <w:sz w:val="28"/>
          <w:szCs w:val="28"/>
        </w:rPr>
        <w:t>，</w:t>
      </w:r>
      <w:r w:rsidRPr="008544DA">
        <w:rPr>
          <w:rFonts w:ascii="仿宋" w:eastAsia="仿宋" w:hAnsi="仿宋" w:hint="eastAsia"/>
          <w:sz w:val="28"/>
          <w:szCs w:val="28"/>
        </w:rPr>
        <w:t>格式</w:t>
      </w:r>
      <w:r>
        <w:rPr>
          <w:rFonts w:ascii="仿宋" w:eastAsia="仿宋" w:hAnsi="仿宋" w:hint="eastAsia"/>
          <w:sz w:val="28"/>
          <w:szCs w:val="28"/>
        </w:rPr>
        <w:t>自拟</w:t>
      </w:r>
      <w:r w:rsidRPr="00964FF9">
        <w:rPr>
          <w:rFonts w:ascii="仿宋" w:eastAsia="仿宋" w:hAnsi="仿宋" w:hint="eastAsia"/>
          <w:sz w:val="28"/>
          <w:szCs w:val="28"/>
        </w:rPr>
        <w:t>）</w:t>
      </w:r>
      <w:r>
        <w:rPr>
          <w:rFonts w:ascii="仿宋" w:eastAsia="仿宋" w:hAnsi="仿宋" w:hint="eastAsia"/>
          <w:sz w:val="28"/>
          <w:szCs w:val="28"/>
        </w:rPr>
        <w:t>；</w:t>
      </w:r>
    </w:p>
    <w:p w:rsidR="003A0DD1" w:rsidRPr="00966428" w:rsidRDefault="003A0DD1" w:rsidP="003A0DD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12.3</w:t>
      </w:r>
      <w:r w:rsidRPr="00966428">
        <w:rPr>
          <w:rFonts w:ascii="仿宋" w:eastAsia="仿宋" w:hAnsi="仿宋" w:hint="eastAsia"/>
          <w:sz w:val="28"/>
          <w:szCs w:val="28"/>
        </w:rPr>
        <w:t>.</w:t>
      </w:r>
      <w:r>
        <w:rPr>
          <w:rFonts w:ascii="仿宋" w:eastAsia="仿宋" w:hAnsi="仿宋" w:hint="eastAsia"/>
          <w:sz w:val="28"/>
          <w:szCs w:val="28"/>
        </w:rPr>
        <w:t>9</w:t>
      </w:r>
      <w:r w:rsidRPr="00966428">
        <w:rPr>
          <w:rFonts w:ascii="仿宋" w:eastAsia="仿宋" w:hAnsi="仿宋" w:hint="eastAsia"/>
          <w:sz w:val="28"/>
          <w:szCs w:val="28"/>
        </w:rPr>
        <w:t>投标产品若属于节能（环保）产品的，请提供参与实施政府采购节能（环境标志）产品认证机构出具的认证证书或证书发布平台的投标产品认证证书查询截图；</w:t>
      </w:r>
    </w:p>
    <w:p w:rsidR="003A0DD1" w:rsidRPr="00966428" w:rsidRDefault="003A0DD1" w:rsidP="003A0DD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12.3</w:t>
      </w:r>
      <w:r w:rsidRPr="00966428">
        <w:rPr>
          <w:rFonts w:ascii="仿宋" w:eastAsia="仿宋" w:hAnsi="仿宋" w:hint="eastAsia"/>
          <w:sz w:val="28"/>
          <w:szCs w:val="28"/>
        </w:rPr>
        <w:t>.1</w:t>
      </w:r>
      <w:r>
        <w:rPr>
          <w:rFonts w:ascii="仿宋" w:eastAsia="仿宋" w:hAnsi="仿宋" w:hint="eastAsia"/>
          <w:sz w:val="28"/>
          <w:szCs w:val="28"/>
        </w:rPr>
        <w:t>0</w:t>
      </w:r>
      <w:r w:rsidRPr="00966428">
        <w:rPr>
          <w:rFonts w:ascii="仿宋" w:eastAsia="仿宋" w:hAnsi="仿宋" w:hint="eastAsia"/>
          <w:sz w:val="28"/>
          <w:szCs w:val="28"/>
        </w:rPr>
        <w:t>投标产品若获得绿色产品认证的，请提供参与实施绿色产品认证机构出具的认证证书；</w:t>
      </w:r>
    </w:p>
    <w:p w:rsidR="003A0DD1" w:rsidRPr="00095782" w:rsidRDefault="003A0DD1" w:rsidP="003A0DD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12.3.11</w:t>
      </w:r>
      <w:r w:rsidRPr="00095782">
        <w:rPr>
          <w:rFonts w:ascii="仿宋" w:eastAsia="仿宋" w:hAnsi="仿宋" w:hint="eastAsia"/>
          <w:sz w:val="28"/>
          <w:szCs w:val="28"/>
        </w:rPr>
        <w:t>投标方认为需要的其他文件资料。</w:t>
      </w:r>
    </w:p>
    <w:p w:rsidR="003A0DD1" w:rsidRPr="00964FF9" w:rsidRDefault="003A0DD1" w:rsidP="003A0DD1">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12.4</w:t>
      </w:r>
      <w:r w:rsidRPr="00964FF9">
        <w:rPr>
          <w:rFonts w:ascii="仿宋" w:eastAsia="仿宋" w:hAnsi="仿宋" w:hint="eastAsia"/>
          <w:b/>
          <w:bCs/>
          <w:sz w:val="28"/>
          <w:szCs w:val="28"/>
        </w:rPr>
        <w:t>价格部分主要包括下列内容：</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12.4</w:t>
      </w:r>
      <w:r w:rsidRPr="00964FF9">
        <w:rPr>
          <w:rFonts w:ascii="仿宋" w:eastAsia="仿宋" w:hAnsi="仿宋" w:hint="eastAsia"/>
          <w:sz w:val="28"/>
          <w:szCs w:val="28"/>
        </w:rPr>
        <w:t>.</w:t>
      </w:r>
      <w:r>
        <w:rPr>
          <w:rFonts w:ascii="仿宋" w:eastAsia="仿宋" w:hAnsi="仿宋" w:hint="eastAsia"/>
          <w:sz w:val="28"/>
          <w:szCs w:val="28"/>
        </w:rPr>
        <w:t>1</w:t>
      </w:r>
      <w:r w:rsidRPr="00964FF9">
        <w:rPr>
          <w:rFonts w:ascii="仿宋" w:eastAsia="仿宋" w:hAnsi="仿宋" w:hint="eastAsia"/>
          <w:sz w:val="28"/>
          <w:szCs w:val="28"/>
        </w:rPr>
        <w:t>开标一览表（报价表）</w:t>
      </w:r>
      <w:r w:rsidRPr="008544DA">
        <w:rPr>
          <w:rFonts w:ascii="仿宋" w:eastAsia="仿宋" w:hAnsi="仿宋" w:hint="eastAsia"/>
          <w:sz w:val="28"/>
          <w:szCs w:val="28"/>
        </w:rPr>
        <w:t>（格式见附件</w:t>
      </w:r>
      <w:r>
        <w:rPr>
          <w:rFonts w:ascii="仿宋" w:eastAsia="仿宋" w:hAnsi="仿宋" w:hint="eastAsia"/>
          <w:sz w:val="28"/>
          <w:szCs w:val="28"/>
        </w:rPr>
        <w:t>12</w:t>
      </w:r>
      <w:r w:rsidRPr="00964FF9">
        <w:rPr>
          <w:rFonts w:ascii="仿宋" w:eastAsia="仿宋" w:hAnsi="仿宋" w:hint="eastAsia"/>
          <w:sz w:val="28"/>
          <w:szCs w:val="28"/>
        </w:rPr>
        <w:t>）;</w:t>
      </w:r>
    </w:p>
    <w:p w:rsidR="003A0DD1"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12.4</w:t>
      </w:r>
      <w:r w:rsidRPr="00964FF9">
        <w:rPr>
          <w:rFonts w:ascii="仿宋" w:eastAsia="仿宋" w:hAnsi="仿宋" w:hint="eastAsia"/>
          <w:sz w:val="28"/>
          <w:szCs w:val="28"/>
        </w:rPr>
        <w:t>.</w:t>
      </w:r>
      <w:r>
        <w:rPr>
          <w:rFonts w:ascii="仿宋" w:eastAsia="仿宋" w:hAnsi="仿宋" w:hint="eastAsia"/>
          <w:sz w:val="28"/>
          <w:szCs w:val="28"/>
        </w:rPr>
        <w:t>2</w:t>
      </w:r>
      <w:r w:rsidRPr="00964FF9">
        <w:rPr>
          <w:rFonts w:ascii="仿宋" w:eastAsia="仿宋" w:hAnsi="仿宋" w:hint="eastAsia"/>
          <w:sz w:val="28"/>
          <w:szCs w:val="28"/>
        </w:rPr>
        <w:t>投标项目报价明细表</w:t>
      </w:r>
      <w:r w:rsidRPr="008544DA">
        <w:rPr>
          <w:rFonts w:ascii="仿宋" w:eastAsia="仿宋" w:hAnsi="仿宋" w:hint="eastAsia"/>
          <w:sz w:val="28"/>
          <w:szCs w:val="28"/>
        </w:rPr>
        <w:t>（格式见附件</w:t>
      </w:r>
      <w:r>
        <w:rPr>
          <w:rFonts w:ascii="仿宋" w:eastAsia="仿宋" w:hAnsi="仿宋" w:hint="eastAsia"/>
          <w:sz w:val="28"/>
          <w:szCs w:val="28"/>
        </w:rPr>
        <w:t>13</w:t>
      </w:r>
      <w:r w:rsidRPr="00964FF9">
        <w:rPr>
          <w:rFonts w:ascii="仿宋" w:eastAsia="仿宋" w:hAnsi="仿宋" w:hint="eastAsia"/>
          <w:sz w:val="28"/>
          <w:szCs w:val="28"/>
        </w:rPr>
        <w:t>）;</w:t>
      </w:r>
      <w:r w:rsidRPr="009D2E34">
        <w:rPr>
          <w:rFonts w:ascii="仿宋" w:eastAsia="仿宋" w:hAnsi="仿宋" w:hint="eastAsia"/>
          <w:sz w:val="28"/>
          <w:szCs w:val="28"/>
        </w:rPr>
        <w:t xml:space="preserve"> </w:t>
      </w:r>
    </w:p>
    <w:p w:rsidR="003A0DD1"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12.4</w:t>
      </w:r>
      <w:r w:rsidRPr="00964FF9">
        <w:rPr>
          <w:rFonts w:ascii="仿宋" w:eastAsia="仿宋" w:hAnsi="仿宋" w:hint="eastAsia"/>
          <w:sz w:val="28"/>
          <w:szCs w:val="28"/>
        </w:rPr>
        <w:t>.</w:t>
      </w:r>
      <w:r>
        <w:rPr>
          <w:rFonts w:ascii="仿宋" w:eastAsia="仿宋" w:hAnsi="仿宋" w:hint="eastAsia"/>
          <w:sz w:val="28"/>
          <w:szCs w:val="28"/>
        </w:rPr>
        <w:t>3</w:t>
      </w:r>
      <w:r w:rsidRPr="00964FF9">
        <w:rPr>
          <w:rFonts w:ascii="仿宋" w:eastAsia="仿宋" w:hAnsi="仿宋" w:hint="eastAsia"/>
          <w:sz w:val="28"/>
          <w:szCs w:val="28"/>
        </w:rPr>
        <w:t>随机备品备件一览表</w:t>
      </w:r>
      <w:r w:rsidRPr="008544DA">
        <w:rPr>
          <w:rFonts w:ascii="仿宋" w:eastAsia="仿宋" w:hAnsi="仿宋" w:hint="eastAsia"/>
          <w:sz w:val="28"/>
          <w:szCs w:val="28"/>
        </w:rPr>
        <w:t>（格式见附件</w:t>
      </w:r>
      <w:r>
        <w:rPr>
          <w:rFonts w:ascii="仿宋" w:eastAsia="仿宋" w:hAnsi="仿宋" w:hint="eastAsia"/>
          <w:sz w:val="28"/>
          <w:szCs w:val="28"/>
        </w:rPr>
        <w:t>14</w:t>
      </w:r>
      <w:r w:rsidRPr="00964FF9">
        <w:rPr>
          <w:rFonts w:ascii="仿宋" w:eastAsia="仿宋" w:hAnsi="仿宋" w:hint="eastAsia"/>
          <w:sz w:val="28"/>
          <w:szCs w:val="28"/>
        </w:rPr>
        <w:t>）;</w:t>
      </w:r>
      <w:r w:rsidRPr="006F68C8">
        <w:rPr>
          <w:rFonts w:ascii="仿宋" w:eastAsia="仿宋" w:hAnsi="仿宋" w:hint="eastAsia"/>
          <w:sz w:val="28"/>
          <w:szCs w:val="28"/>
        </w:rPr>
        <w:t xml:space="preserve"> </w:t>
      </w:r>
    </w:p>
    <w:p w:rsidR="003A0DD1" w:rsidRPr="006F68C8"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12.4</w:t>
      </w:r>
      <w:r w:rsidRPr="006F68C8">
        <w:rPr>
          <w:rFonts w:ascii="仿宋" w:eastAsia="仿宋" w:hAnsi="仿宋" w:hint="eastAsia"/>
          <w:sz w:val="28"/>
          <w:szCs w:val="28"/>
        </w:rPr>
        <w:t>.4小微企业声明函（若有，格式见附件</w:t>
      </w:r>
      <w:r>
        <w:rPr>
          <w:rFonts w:ascii="仿宋" w:eastAsia="仿宋" w:hAnsi="仿宋" w:hint="eastAsia"/>
          <w:sz w:val="28"/>
          <w:szCs w:val="28"/>
        </w:rPr>
        <w:t>15</w:t>
      </w:r>
      <w:r w:rsidRPr="006F68C8">
        <w:rPr>
          <w:rFonts w:ascii="仿宋" w:eastAsia="仿宋" w:hAnsi="仿宋" w:hint="eastAsia"/>
          <w:sz w:val="28"/>
          <w:szCs w:val="28"/>
        </w:rPr>
        <w:t>）；</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12.4</w:t>
      </w:r>
      <w:r w:rsidRPr="006F68C8">
        <w:rPr>
          <w:rFonts w:ascii="仿宋" w:eastAsia="仿宋" w:hAnsi="仿宋" w:hint="eastAsia"/>
          <w:sz w:val="28"/>
          <w:szCs w:val="28"/>
        </w:rPr>
        <w:t>.5供应商及产品制造商“国家企业信用信息公示系统—小微企业名录”页面查询结果（</w:t>
      </w:r>
      <w:r>
        <w:rPr>
          <w:rFonts w:ascii="仿宋" w:eastAsia="仿宋" w:hAnsi="仿宋" w:hint="eastAsia"/>
          <w:sz w:val="28"/>
          <w:szCs w:val="28"/>
        </w:rPr>
        <w:t>若</w:t>
      </w:r>
      <w:r w:rsidRPr="006F68C8">
        <w:rPr>
          <w:rFonts w:ascii="仿宋" w:eastAsia="仿宋" w:hAnsi="仿宋" w:hint="eastAsia"/>
          <w:sz w:val="28"/>
          <w:szCs w:val="28"/>
        </w:rPr>
        <w:t>有）；</w:t>
      </w:r>
    </w:p>
    <w:p w:rsidR="003A0DD1"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lastRenderedPageBreak/>
        <w:t>12.4</w:t>
      </w:r>
      <w:r w:rsidRPr="006F68C8">
        <w:rPr>
          <w:rFonts w:ascii="仿宋" w:eastAsia="仿宋" w:hAnsi="仿宋" w:hint="eastAsia"/>
          <w:sz w:val="28"/>
          <w:szCs w:val="28"/>
        </w:rPr>
        <w:t>.6残疾人福利企业声明函（若有，格式见附件</w:t>
      </w:r>
      <w:r>
        <w:rPr>
          <w:rFonts w:ascii="仿宋" w:eastAsia="仿宋" w:hAnsi="仿宋" w:hint="eastAsia"/>
          <w:sz w:val="28"/>
          <w:szCs w:val="28"/>
        </w:rPr>
        <w:t>16</w:t>
      </w:r>
      <w:r w:rsidRPr="006F68C8">
        <w:rPr>
          <w:rFonts w:ascii="仿宋" w:eastAsia="仿宋" w:hAnsi="仿宋" w:hint="eastAsia"/>
          <w:sz w:val="28"/>
          <w:szCs w:val="28"/>
        </w:rPr>
        <w:t>）</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12.4</w:t>
      </w:r>
      <w:r w:rsidRPr="006F68C8">
        <w:rPr>
          <w:rFonts w:ascii="仿宋" w:eastAsia="仿宋" w:hAnsi="仿宋" w:hint="eastAsia"/>
          <w:sz w:val="28"/>
          <w:szCs w:val="28"/>
        </w:rPr>
        <w:t>.7属于监狱企业的证明文件（若有）。</w:t>
      </w:r>
    </w:p>
    <w:p w:rsidR="003A0DD1" w:rsidRPr="00BD3F81" w:rsidRDefault="003A0DD1" w:rsidP="003A0DD1">
      <w:pPr>
        <w:spacing w:line="400" w:lineRule="exact"/>
        <w:ind w:firstLineChars="196" w:firstLine="551"/>
        <w:rPr>
          <w:rFonts w:ascii="仿宋" w:eastAsia="仿宋" w:hAnsi="仿宋"/>
          <w:b/>
          <w:sz w:val="28"/>
          <w:szCs w:val="28"/>
          <w:u w:val="single"/>
        </w:rPr>
      </w:pPr>
      <w:r w:rsidRPr="00DA46F5">
        <w:rPr>
          <w:rFonts w:ascii="仿宋" w:eastAsia="仿宋" w:hAnsi="仿宋" w:hint="eastAsia"/>
          <w:b/>
          <w:sz w:val="28"/>
          <w:szCs w:val="28"/>
        </w:rPr>
        <w:t>注：法定代表人授权委托书、投标声明书、投标项目报价明细表必须按招标文件格式要求正确签署并加盖投标人</w:t>
      </w:r>
      <w:r w:rsidR="00F36734">
        <w:rPr>
          <w:rFonts w:ascii="仿宋" w:eastAsia="仿宋" w:hAnsi="仿宋" w:hint="eastAsia"/>
          <w:b/>
          <w:sz w:val="28"/>
          <w:szCs w:val="28"/>
        </w:rPr>
        <w:t>电子签章</w:t>
      </w:r>
      <w:r w:rsidRPr="00DA46F5">
        <w:rPr>
          <w:rFonts w:ascii="仿宋" w:eastAsia="仿宋" w:hAnsi="仿宋" w:hint="eastAsia"/>
          <w:b/>
          <w:sz w:val="28"/>
          <w:szCs w:val="28"/>
        </w:rPr>
        <w:t>。</w:t>
      </w:r>
      <w:r w:rsidRPr="00BD3F81">
        <w:rPr>
          <w:rFonts w:ascii="仿宋" w:eastAsia="仿宋" w:hAnsi="仿宋" w:hint="eastAsia"/>
          <w:b/>
          <w:sz w:val="28"/>
          <w:szCs w:val="28"/>
          <w:u w:val="single"/>
        </w:rPr>
        <w:t>资格部分、商务部分及技术部分中不得出现项目价格部分内容，否则将作无效标处理。</w:t>
      </w:r>
    </w:p>
    <w:p w:rsidR="003A0DD1" w:rsidRPr="00DA46F5" w:rsidRDefault="003A0DD1" w:rsidP="003A0DD1">
      <w:pPr>
        <w:spacing w:line="400" w:lineRule="exact"/>
        <w:rPr>
          <w:rFonts w:ascii="仿宋" w:eastAsia="仿宋" w:hAnsi="仿宋"/>
          <w:b/>
          <w:sz w:val="28"/>
          <w:szCs w:val="28"/>
        </w:rPr>
      </w:pPr>
      <w:r>
        <w:rPr>
          <w:rFonts w:ascii="仿宋" w:eastAsia="仿宋" w:hAnsi="仿宋" w:hint="eastAsia"/>
          <w:b/>
          <w:sz w:val="28"/>
          <w:szCs w:val="28"/>
        </w:rPr>
        <w:t>13.</w:t>
      </w:r>
      <w:r w:rsidRPr="00DA46F5">
        <w:rPr>
          <w:rFonts w:ascii="仿宋" w:eastAsia="仿宋" w:hAnsi="仿宋" w:hint="eastAsia"/>
          <w:b/>
          <w:sz w:val="28"/>
          <w:szCs w:val="28"/>
        </w:rPr>
        <w:t>投标报价</w:t>
      </w:r>
    </w:p>
    <w:p w:rsidR="003A0DD1" w:rsidRPr="00316638" w:rsidRDefault="003A0DD1" w:rsidP="003A0DD1">
      <w:pPr>
        <w:spacing w:line="440" w:lineRule="exact"/>
        <w:ind w:firstLineChars="200" w:firstLine="560"/>
        <w:rPr>
          <w:rFonts w:ascii="仿宋" w:eastAsia="仿宋" w:hAnsi="仿宋"/>
          <w:sz w:val="28"/>
          <w:szCs w:val="28"/>
          <w:u w:val="single"/>
        </w:rPr>
      </w:pPr>
      <w:r>
        <w:rPr>
          <w:rFonts w:ascii="仿宋" w:eastAsia="仿宋" w:hAnsi="仿宋" w:hint="eastAsia"/>
          <w:sz w:val="28"/>
          <w:szCs w:val="28"/>
          <w:u w:val="single"/>
        </w:rPr>
        <w:t>13.</w:t>
      </w:r>
      <w:r w:rsidRPr="00316638">
        <w:rPr>
          <w:rFonts w:ascii="仿宋" w:eastAsia="仿宋" w:hAnsi="仿宋" w:hint="eastAsia"/>
          <w:sz w:val="28"/>
          <w:szCs w:val="28"/>
          <w:u w:val="single"/>
        </w:rPr>
        <w:t>1投标人对</w:t>
      </w:r>
      <w:r>
        <w:rPr>
          <w:rFonts w:ascii="仿宋" w:eastAsia="仿宋" w:hAnsi="仿宋" w:hint="eastAsia"/>
          <w:sz w:val="28"/>
          <w:szCs w:val="28"/>
          <w:u w:val="single"/>
        </w:rPr>
        <w:t>同一投标货物不得同时出现可选择性品牌和一个品牌中的可选择性型号，</w:t>
      </w:r>
      <w:r>
        <w:rPr>
          <w:rFonts w:ascii="仿宋" w:eastAsia="仿宋" w:hAnsi="仿宋" w:hint="eastAsia"/>
          <w:sz w:val="28"/>
          <w:szCs w:val="28"/>
        </w:rPr>
        <w:t>采购人和集中采购机构</w:t>
      </w:r>
      <w:r w:rsidRPr="00964FF9">
        <w:rPr>
          <w:rFonts w:ascii="仿宋" w:eastAsia="仿宋" w:hAnsi="仿宋" w:hint="eastAsia"/>
          <w:sz w:val="28"/>
          <w:szCs w:val="28"/>
        </w:rPr>
        <w:t>不接受备选方案。</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13.</w:t>
      </w:r>
      <w:r w:rsidRPr="00964FF9">
        <w:rPr>
          <w:rFonts w:ascii="仿宋" w:eastAsia="仿宋" w:hAnsi="仿宋" w:hint="eastAsia"/>
          <w:sz w:val="28"/>
          <w:szCs w:val="28"/>
        </w:rPr>
        <w:t>2投标人应按招标文件规定的报价格式进行投标报价。投标文件只允许有一个报价，任何有选择性的报价将不予接受。</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13.</w:t>
      </w:r>
      <w:r w:rsidRPr="00964FF9">
        <w:rPr>
          <w:rFonts w:ascii="仿宋" w:eastAsia="仿宋" w:hAnsi="仿宋" w:hint="eastAsia"/>
          <w:sz w:val="28"/>
          <w:szCs w:val="28"/>
        </w:rPr>
        <w:t>3开标一览表（报价表）上的价格应包括货物价格、标准附件、备品备件、专用工具、运输、装卸、安装调试、验收合格所需的各种费用及必要的保险费用和各项税金等完成采购项目所需的所有费用的总和，应为履行合同的最终价格，其市场风险由投标人承担。</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13.</w:t>
      </w:r>
      <w:r w:rsidRPr="00964FF9">
        <w:rPr>
          <w:rFonts w:ascii="仿宋" w:eastAsia="仿宋" w:hAnsi="仿宋" w:hint="eastAsia"/>
          <w:sz w:val="28"/>
          <w:szCs w:val="28"/>
        </w:rPr>
        <w:t>4投标人在填报</w:t>
      </w:r>
      <w:r w:rsidRPr="00964FF9">
        <w:rPr>
          <w:rFonts w:ascii="仿宋" w:eastAsia="仿宋" w:hAnsi="仿宋" w:hint="eastAsia"/>
          <w:bCs/>
          <w:sz w:val="28"/>
          <w:szCs w:val="28"/>
        </w:rPr>
        <w:t>投标项目报价明细表</w:t>
      </w:r>
      <w:r w:rsidRPr="00964FF9">
        <w:rPr>
          <w:rFonts w:ascii="仿宋" w:eastAsia="仿宋" w:hAnsi="仿宋" w:hint="eastAsia"/>
          <w:sz w:val="28"/>
          <w:szCs w:val="28"/>
        </w:rPr>
        <w:t>时必须按照采购需求货物清单内容逐项报价，不得随意更改序号、货物名称、单位、数量，</w:t>
      </w:r>
      <w:r w:rsidRPr="00964FF9">
        <w:rPr>
          <w:rFonts w:ascii="仿宋" w:eastAsia="仿宋" w:hAnsi="仿宋" w:hint="eastAsia"/>
          <w:b/>
          <w:sz w:val="28"/>
          <w:szCs w:val="28"/>
        </w:rPr>
        <w:t>否则有可能被视为无效投标</w:t>
      </w:r>
      <w:r w:rsidRPr="00964FF9">
        <w:rPr>
          <w:rFonts w:ascii="仿宋" w:eastAsia="仿宋" w:hAnsi="仿宋" w:hint="eastAsia"/>
          <w:sz w:val="28"/>
          <w:szCs w:val="28"/>
        </w:rPr>
        <w:t>。</w:t>
      </w:r>
    </w:p>
    <w:p w:rsidR="003A0DD1" w:rsidRDefault="003A0DD1" w:rsidP="003A0DD1">
      <w:pPr>
        <w:spacing w:line="440" w:lineRule="exact"/>
        <w:ind w:firstLineChars="200" w:firstLine="560"/>
        <w:rPr>
          <w:rFonts w:ascii="仿宋" w:eastAsia="仿宋" w:hAnsi="仿宋"/>
          <w:b/>
          <w:bCs/>
          <w:sz w:val="28"/>
          <w:szCs w:val="28"/>
        </w:rPr>
      </w:pPr>
      <w:r>
        <w:rPr>
          <w:rFonts w:ascii="仿宋" w:eastAsia="仿宋" w:hAnsi="仿宋" w:hint="eastAsia"/>
          <w:sz w:val="28"/>
          <w:szCs w:val="28"/>
        </w:rPr>
        <w:t>13.</w:t>
      </w:r>
      <w:r w:rsidRPr="00964FF9">
        <w:rPr>
          <w:rFonts w:ascii="仿宋" w:eastAsia="仿宋" w:hAnsi="仿宋" w:hint="eastAsia"/>
          <w:sz w:val="28"/>
          <w:szCs w:val="28"/>
        </w:rPr>
        <w:t>5投标文件中的单价、合价、总价全部采用人民币表示。</w:t>
      </w:r>
    </w:p>
    <w:p w:rsidR="003A0DD1" w:rsidRPr="00964FF9" w:rsidRDefault="003A0DD1" w:rsidP="003A0DD1">
      <w:pPr>
        <w:spacing w:line="440" w:lineRule="exact"/>
        <w:rPr>
          <w:rFonts w:ascii="仿宋" w:eastAsia="仿宋" w:hAnsi="仿宋"/>
          <w:b/>
          <w:bCs/>
          <w:sz w:val="28"/>
          <w:szCs w:val="28"/>
        </w:rPr>
      </w:pPr>
      <w:r>
        <w:rPr>
          <w:rFonts w:ascii="仿宋" w:eastAsia="仿宋" w:hAnsi="仿宋" w:hint="eastAsia"/>
          <w:b/>
          <w:bCs/>
          <w:sz w:val="28"/>
          <w:szCs w:val="28"/>
        </w:rPr>
        <w:t>14.</w:t>
      </w:r>
      <w:r w:rsidRPr="00964FF9">
        <w:rPr>
          <w:rFonts w:ascii="仿宋" w:eastAsia="仿宋" w:hAnsi="仿宋" w:hint="eastAsia"/>
          <w:b/>
          <w:bCs/>
          <w:sz w:val="28"/>
          <w:szCs w:val="28"/>
        </w:rPr>
        <w:t>投标有效期</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14.</w:t>
      </w:r>
      <w:r w:rsidRPr="00964FF9">
        <w:rPr>
          <w:rFonts w:ascii="仿宋" w:eastAsia="仿宋" w:hAnsi="仿宋" w:hint="eastAsia"/>
          <w:sz w:val="28"/>
          <w:szCs w:val="28"/>
        </w:rPr>
        <w:t>1</w:t>
      </w:r>
      <w:r w:rsidRPr="00964FF9">
        <w:rPr>
          <w:rFonts w:ascii="仿宋" w:eastAsia="仿宋" w:hAnsi="仿宋"/>
          <w:sz w:val="28"/>
          <w:szCs w:val="28"/>
        </w:rPr>
        <w:t>投标有效期见本须知前附表第</w:t>
      </w:r>
      <w:r w:rsidRPr="00964FF9">
        <w:rPr>
          <w:rFonts w:ascii="仿宋" w:eastAsia="仿宋" w:hAnsi="仿宋" w:hint="eastAsia"/>
          <w:sz w:val="28"/>
          <w:szCs w:val="28"/>
        </w:rPr>
        <w:t>1</w:t>
      </w:r>
      <w:r>
        <w:rPr>
          <w:rFonts w:ascii="仿宋" w:eastAsia="仿宋" w:hAnsi="仿宋" w:hint="eastAsia"/>
          <w:sz w:val="28"/>
          <w:szCs w:val="28"/>
        </w:rPr>
        <w:t>5</w:t>
      </w:r>
      <w:r w:rsidRPr="00964FF9">
        <w:rPr>
          <w:rFonts w:ascii="仿宋" w:eastAsia="仿宋" w:hAnsi="仿宋"/>
          <w:sz w:val="28"/>
          <w:szCs w:val="28"/>
        </w:rPr>
        <w:t>项</w:t>
      </w:r>
      <w:r w:rsidRPr="00964FF9">
        <w:rPr>
          <w:rFonts w:ascii="仿宋" w:eastAsia="仿宋" w:hAnsi="仿宋" w:hint="eastAsia"/>
          <w:sz w:val="28"/>
          <w:szCs w:val="28"/>
        </w:rPr>
        <w:t>（120日历天）</w:t>
      </w:r>
      <w:r w:rsidRPr="00964FF9">
        <w:rPr>
          <w:rFonts w:ascii="仿宋" w:eastAsia="仿宋" w:hAnsi="仿宋"/>
          <w:sz w:val="28"/>
          <w:szCs w:val="28"/>
        </w:rPr>
        <w:t>所规定的期限，在此期限内，凡符合本招标文件要求的投标文件均保持有效。</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14.</w:t>
      </w:r>
      <w:r w:rsidRPr="00964FF9">
        <w:rPr>
          <w:rFonts w:ascii="仿宋" w:eastAsia="仿宋" w:hAnsi="仿宋" w:hint="eastAsia"/>
          <w:sz w:val="28"/>
          <w:szCs w:val="28"/>
        </w:rPr>
        <w:t>2</w:t>
      </w:r>
      <w:r w:rsidRPr="00964FF9">
        <w:rPr>
          <w:rFonts w:ascii="仿宋" w:eastAsia="仿宋" w:hAnsi="仿宋"/>
          <w:sz w:val="28"/>
          <w:szCs w:val="28"/>
        </w:rPr>
        <w:t>在特殊情况下，</w:t>
      </w:r>
      <w:r>
        <w:rPr>
          <w:rFonts w:ascii="仿宋" w:eastAsia="仿宋" w:hAnsi="仿宋" w:hint="eastAsia"/>
          <w:sz w:val="28"/>
          <w:szCs w:val="28"/>
        </w:rPr>
        <w:t>采购人和集中采购机构</w:t>
      </w:r>
      <w:r w:rsidRPr="00964FF9">
        <w:rPr>
          <w:rFonts w:ascii="仿宋" w:eastAsia="仿宋" w:hAnsi="仿宋"/>
          <w:sz w:val="28"/>
          <w:szCs w:val="28"/>
        </w:rPr>
        <w:t>在原定投标有效期内，可以根据需要以书面形式向投标人提出延长投标有效期的要求，对此要求投标人须以书面形式予以答复。投标人可以拒绝</w:t>
      </w:r>
      <w:r>
        <w:rPr>
          <w:rFonts w:ascii="仿宋" w:eastAsia="仿宋" w:hAnsi="仿宋" w:hint="eastAsia"/>
          <w:sz w:val="28"/>
          <w:szCs w:val="28"/>
        </w:rPr>
        <w:t>采购人和集中采购机构</w:t>
      </w:r>
      <w:r>
        <w:rPr>
          <w:rFonts w:ascii="仿宋" w:eastAsia="仿宋" w:hAnsi="仿宋"/>
          <w:sz w:val="28"/>
          <w:szCs w:val="28"/>
        </w:rPr>
        <w:t>这种要求</w:t>
      </w:r>
      <w:r>
        <w:rPr>
          <w:rFonts w:ascii="仿宋" w:eastAsia="仿宋" w:hAnsi="仿宋" w:hint="eastAsia"/>
          <w:sz w:val="28"/>
          <w:szCs w:val="28"/>
        </w:rPr>
        <w:t>。</w:t>
      </w:r>
      <w:r w:rsidRPr="00964FF9">
        <w:rPr>
          <w:rFonts w:ascii="仿宋" w:eastAsia="仿宋" w:hAnsi="仿宋"/>
          <w:sz w:val="28"/>
          <w:szCs w:val="28"/>
        </w:rPr>
        <w:t>同意延长投标有效期的投标人既不能要求也不允许修改其投标文件。</w:t>
      </w:r>
    </w:p>
    <w:p w:rsidR="003A0DD1" w:rsidRPr="00964FF9" w:rsidRDefault="003A0DD1" w:rsidP="003A0DD1">
      <w:pPr>
        <w:spacing w:line="440" w:lineRule="exact"/>
        <w:rPr>
          <w:rFonts w:ascii="仿宋" w:eastAsia="仿宋" w:hAnsi="仿宋"/>
          <w:b/>
          <w:bCs/>
          <w:sz w:val="28"/>
          <w:szCs w:val="28"/>
        </w:rPr>
      </w:pPr>
      <w:r w:rsidRPr="00964FF9">
        <w:rPr>
          <w:rFonts w:ascii="仿宋" w:eastAsia="仿宋" w:hAnsi="仿宋" w:hint="eastAsia"/>
          <w:b/>
          <w:bCs/>
          <w:sz w:val="28"/>
          <w:szCs w:val="28"/>
        </w:rPr>
        <w:t>1</w:t>
      </w:r>
      <w:r>
        <w:rPr>
          <w:rFonts w:ascii="仿宋" w:eastAsia="仿宋" w:hAnsi="仿宋" w:hint="eastAsia"/>
          <w:b/>
          <w:bCs/>
          <w:sz w:val="28"/>
          <w:szCs w:val="28"/>
        </w:rPr>
        <w:t>5</w:t>
      </w:r>
      <w:r w:rsidRPr="00964FF9">
        <w:rPr>
          <w:rFonts w:ascii="仿宋" w:eastAsia="仿宋" w:hAnsi="仿宋" w:hint="eastAsia"/>
          <w:b/>
          <w:bCs/>
          <w:sz w:val="28"/>
          <w:szCs w:val="28"/>
        </w:rPr>
        <w:t>.投标保证金</w:t>
      </w:r>
    </w:p>
    <w:p w:rsidR="003A0DD1" w:rsidRPr="00CC2E54" w:rsidRDefault="003A0DD1" w:rsidP="003A0DD1">
      <w:pPr>
        <w:spacing w:line="440" w:lineRule="exact"/>
        <w:ind w:firstLineChars="200" w:firstLine="560"/>
        <w:rPr>
          <w:rFonts w:ascii="仿宋" w:eastAsia="仿宋" w:hAnsi="仿宋"/>
          <w:sz w:val="28"/>
          <w:szCs w:val="28"/>
        </w:rPr>
      </w:pPr>
      <w:r w:rsidRPr="00CC2E54">
        <w:rPr>
          <w:rFonts w:ascii="仿宋" w:eastAsia="仿宋" w:hAnsi="仿宋" w:hint="eastAsia"/>
          <w:sz w:val="28"/>
          <w:szCs w:val="28"/>
        </w:rPr>
        <w:t>本项目不向投标人收取投标保证金。</w:t>
      </w:r>
    </w:p>
    <w:p w:rsidR="003A0DD1" w:rsidRPr="00964FF9" w:rsidRDefault="003A0DD1" w:rsidP="003A0DD1">
      <w:pPr>
        <w:spacing w:line="440" w:lineRule="exact"/>
        <w:rPr>
          <w:rFonts w:ascii="仿宋" w:eastAsia="仿宋" w:hAnsi="仿宋"/>
          <w:b/>
          <w:bCs/>
          <w:sz w:val="28"/>
          <w:szCs w:val="28"/>
        </w:rPr>
      </w:pPr>
      <w:r w:rsidRPr="00964FF9">
        <w:rPr>
          <w:rFonts w:ascii="仿宋" w:eastAsia="仿宋" w:hAnsi="仿宋" w:hint="eastAsia"/>
          <w:b/>
          <w:bCs/>
          <w:sz w:val="28"/>
          <w:szCs w:val="28"/>
        </w:rPr>
        <w:t>1</w:t>
      </w:r>
      <w:r>
        <w:rPr>
          <w:rFonts w:ascii="仿宋" w:eastAsia="仿宋" w:hAnsi="仿宋" w:hint="eastAsia"/>
          <w:b/>
          <w:bCs/>
          <w:sz w:val="28"/>
          <w:szCs w:val="28"/>
        </w:rPr>
        <w:t>6</w:t>
      </w:r>
      <w:r w:rsidRPr="00964FF9">
        <w:rPr>
          <w:rFonts w:ascii="仿宋" w:eastAsia="仿宋" w:hAnsi="仿宋" w:hint="eastAsia"/>
          <w:b/>
          <w:bCs/>
          <w:sz w:val="28"/>
          <w:szCs w:val="28"/>
        </w:rPr>
        <w:t>.投标文件</w:t>
      </w:r>
      <w:r>
        <w:rPr>
          <w:rFonts w:ascii="仿宋" w:eastAsia="仿宋" w:hAnsi="仿宋" w:hint="eastAsia"/>
          <w:b/>
          <w:bCs/>
          <w:sz w:val="28"/>
          <w:szCs w:val="28"/>
        </w:rPr>
        <w:t>的</w:t>
      </w:r>
      <w:r w:rsidRPr="00964FF9">
        <w:rPr>
          <w:rFonts w:ascii="仿宋" w:eastAsia="仿宋" w:hAnsi="仿宋" w:hint="eastAsia"/>
          <w:b/>
          <w:bCs/>
          <w:sz w:val="28"/>
          <w:szCs w:val="28"/>
        </w:rPr>
        <w:t>签署</w:t>
      </w:r>
    </w:p>
    <w:p w:rsidR="003A0DD1" w:rsidRPr="00930144" w:rsidRDefault="003A0DD1" w:rsidP="003A0DD1">
      <w:pPr>
        <w:spacing w:line="440" w:lineRule="exact"/>
        <w:ind w:firstLineChars="200" w:firstLine="560"/>
        <w:rPr>
          <w:rFonts w:ascii="仿宋" w:eastAsia="仿宋" w:hAnsi="仿宋"/>
          <w:b/>
          <w:bCs/>
          <w:sz w:val="28"/>
          <w:szCs w:val="28"/>
        </w:rPr>
      </w:pPr>
      <w:r w:rsidRPr="00930144">
        <w:rPr>
          <w:rFonts w:ascii="仿宋" w:eastAsia="仿宋" w:hAnsi="仿宋" w:hint="eastAsia"/>
          <w:sz w:val="28"/>
          <w:szCs w:val="28"/>
        </w:rPr>
        <w:t>供应商应根据政采云平台“</w:t>
      </w:r>
      <w:r w:rsidRPr="00930144">
        <w:rPr>
          <w:rFonts w:ascii="仿宋" w:eastAsia="仿宋" w:hAnsi="仿宋"/>
          <w:sz w:val="28"/>
          <w:szCs w:val="28"/>
        </w:rPr>
        <w:t>政府采购项目电子交易管理操作</w:t>
      </w:r>
      <w:r w:rsidRPr="00930144">
        <w:rPr>
          <w:rFonts w:ascii="仿宋" w:eastAsia="仿宋" w:hAnsi="仿宋" w:hint="eastAsia"/>
          <w:sz w:val="28"/>
          <w:szCs w:val="28"/>
        </w:rPr>
        <w:t>视频</w:t>
      </w:r>
      <w:r w:rsidRPr="00930144">
        <w:rPr>
          <w:rFonts w:ascii="仿宋" w:eastAsia="仿宋" w:hAnsi="仿宋"/>
          <w:sz w:val="28"/>
          <w:szCs w:val="28"/>
        </w:rPr>
        <w:t>-供应商</w:t>
      </w:r>
      <w:r w:rsidRPr="00930144">
        <w:rPr>
          <w:rFonts w:ascii="仿宋" w:eastAsia="仿宋" w:hAnsi="仿宋" w:hint="eastAsia"/>
          <w:sz w:val="28"/>
          <w:szCs w:val="28"/>
        </w:rPr>
        <w:t>”及本招标文件规定的格式和顺序编制电子投标文件并进行关</w:t>
      </w:r>
      <w:r w:rsidRPr="00930144">
        <w:rPr>
          <w:rFonts w:ascii="仿宋" w:eastAsia="仿宋" w:hAnsi="仿宋" w:hint="eastAsia"/>
          <w:sz w:val="28"/>
          <w:szCs w:val="28"/>
        </w:rPr>
        <w:lastRenderedPageBreak/>
        <w:t>联定位。</w:t>
      </w:r>
    </w:p>
    <w:p w:rsidR="003A0DD1" w:rsidRPr="00964FF9" w:rsidRDefault="003A0DD1" w:rsidP="003A0DD1">
      <w:pPr>
        <w:spacing w:line="440" w:lineRule="exact"/>
        <w:ind w:firstLineChars="200" w:firstLine="562"/>
        <w:rPr>
          <w:rFonts w:ascii="仿宋" w:eastAsia="仿宋" w:hAnsi="仿宋"/>
          <w:b/>
          <w:bCs/>
          <w:sz w:val="28"/>
          <w:szCs w:val="28"/>
        </w:rPr>
      </w:pPr>
      <w:r w:rsidRPr="00964FF9">
        <w:rPr>
          <w:rFonts w:ascii="仿宋" w:eastAsia="仿宋" w:hAnsi="仿宋" w:hint="eastAsia"/>
          <w:b/>
          <w:bCs/>
          <w:sz w:val="28"/>
          <w:szCs w:val="28"/>
        </w:rPr>
        <w:t>投标人须按</w:t>
      </w:r>
      <w:r>
        <w:rPr>
          <w:rFonts w:ascii="仿宋" w:eastAsia="仿宋" w:hAnsi="仿宋" w:hint="eastAsia"/>
          <w:b/>
          <w:bCs/>
          <w:sz w:val="28"/>
          <w:szCs w:val="28"/>
        </w:rPr>
        <w:t>资格部分</w:t>
      </w:r>
      <w:r w:rsidRPr="00964FF9">
        <w:rPr>
          <w:rFonts w:ascii="仿宋" w:eastAsia="仿宋" w:hAnsi="仿宋" w:hint="eastAsia"/>
          <w:b/>
          <w:bCs/>
          <w:sz w:val="28"/>
          <w:szCs w:val="28"/>
        </w:rPr>
        <w:t>、商务部分、技术部分和</w:t>
      </w:r>
      <w:r>
        <w:rPr>
          <w:rFonts w:ascii="仿宋" w:eastAsia="仿宋" w:hAnsi="仿宋" w:hint="eastAsia"/>
          <w:b/>
          <w:bCs/>
          <w:sz w:val="28"/>
          <w:szCs w:val="28"/>
        </w:rPr>
        <w:t>价格</w:t>
      </w:r>
      <w:r w:rsidRPr="00964FF9">
        <w:rPr>
          <w:rFonts w:ascii="仿宋" w:eastAsia="仿宋" w:hAnsi="仿宋" w:hint="eastAsia"/>
          <w:b/>
          <w:bCs/>
          <w:sz w:val="28"/>
          <w:szCs w:val="28"/>
        </w:rPr>
        <w:t>部分编制投标文件</w:t>
      </w:r>
      <w:r>
        <w:rPr>
          <w:rFonts w:ascii="仿宋" w:eastAsia="仿宋" w:hAnsi="仿宋" w:hint="eastAsia"/>
          <w:b/>
          <w:bCs/>
          <w:sz w:val="28"/>
          <w:szCs w:val="28"/>
        </w:rPr>
        <w:t>，资格部分、</w:t>
      </w:r>
      <w:r w:rsidRPr="00964FF9">
        <w:rPr>
          <w:rFonts w:ascii="仿宋" w:eastAsia="仿宋" w:hAnsi="仿宋" w:hint="eastAsia"/>
          <w:b/>
          <w:bCs/>
          <w:sz w:val="28"/>
          <w:szCs w:val="28"/>
        </w:rPr>
        <w:t>商务部分</w:t>
      </w:r>
      <w:r>
        <w:rPr>
          <w:rFonts w:ascii="仿宋" w:eastAsia="仿宋" w:hAnsi="仿宋" w:hint="eastAsia"/>
          <w:b/>
          <w:bCs/>
          <w:sz w:val="28"/>
          <w:szCs w:val="28"/>
        </w:rPr>
        <w:t>和</w:t>
      </w:r>
      <w:r w:rsidRPr="00964FF9">
        <w:rPr>
          <w:rFonts w:ascii="仿宋" w:eastAsia="仿宋" w:hAnsi="仿宋" w:hint="eastAsia"/>
          <w:b/>
          <w:bCs/>
          <w:sz w:val="28"/>
          <w:szCs w:val="28"/>
        </w:rPr>
        <w:t>技术部分的投标文件不得体现价格</w:t>
      </w:r>
      <w:r>
        <w:rPr>
          <w:rFonts w:ascii="仿宋" w:eastAsia="仿宋" w:hAnsi="仿宋" w:hint="eastAsia"/>
          <w:b/>
          <w:bCs/>
          <w:sz w:val="28"/>
          <w:szCs w:val="28"/>
        </w:rPr>
        <w:t>部分</w:t>
      </w:r>
      <w:r w:rsidRPr="00964FF9">
        <w:rPr>
          <w:rFonts w:ascii="仿宋" w:eastAsia="仿宋" w:hAnsi="仿宋" w:hint="eastAsia"/>
          <w:b/>
          <w:bCs/>
          <w:sz w:val="28"/>
          <w:szCs w:val="28"/>
        </w:rPr>
        <w:t>内容。</w:t>
      </w:r>
    </w:p>
    <w:p w:rsidR="003A0DD1" w:rsidRPr="00964FF9" w:rsidRDefault="003A0DD1" w:rsidP="003A0DD1">
      <w:pPr>
        <w:autoSpaceDE w:val="0"/>
        <w:autoSpaceDN w:val="0"/>
        <w:adjustRightInd w:val="0"/>
        <w:spacing w:line="440" w:lineRule="exact"/>
        <w:ind w:firstLineChars="202" w:firstLine="568"/>
        <w:jc w:val="left"/>
        <w:rPr>
          <w:rFonts w:ascii="仿宋" w:eastAsia="仿宋" w:hAnsi="仿宋"/>
          <w:sz w:val="28"/>
          <w:szCs w:val="28"/>
        </w:rPr>
      </w:pPr>
      <w:r w:rsidRPr="00964FF9">
        <w:rPr>
          <w:rFonts w:ascii="仿宋" w:eastAsia="仿宋" w:hAnsi="仿宋" w:hint="eastAsia"/>
          <w:b/>
          <w:bCs/>
          <w:kern w:val="0"/>
          <w:sz w:val="28"/>
          <w:szCs w:val="28"/>
        </w:rPr>
        <w:t>投标文件需按招标文件要求的格式填写并签字盖章。</w:t>
      </w:r>
    </w:p>
    <w:p w:rsidR="003A0DD1" w:rsidRPr="00964FF9" w:rsidRDefault="003A0DD1" w:rsidP="003A0DD1">
      <w:pPr>
        <w:pStyle w:val="2"/>
        <w:spacing w:line="440" w:lineRule="exact"/>
        <w:jc w:val="center"/>
        <w:rPr>
          <w:rFonts w:ascii="仿宋" w:eastAsia="仿宋" w:hAnsi="仿宋"/>
          <w:bCs w:val="0"/>
          <w:sz w:val="28"/>
          <w:szCs w:val="28"/>
        </w:rPr>
      </w:pPr>
      <w:bookmarkStart w:id="45" w:name="_Toc36454317"/>
      <w:bookmarkStart w:id="46" w:name="_Toc36641141"/>
      <w:r>
        <w:rPr>
          <w:rFonts w:ascii="仿宋" w:eastAsia="仿宋" w:hAnsi="仿宋" w:hint="eastAsia"/>
          <w:bCs w:val="0"/>
          <w:sz w:val="28"/>
          <w:szCs w:val="28"/>
        </w:rPr>
        <w:t>四</w:t>
      </w:r>
      <w:r w:rsidRPr="00964FF9">
        <w:rPr>
          <w:rFonts w:ascii="仿宋" w:eastAsia="仿宋" w:hAnsi="仿宋" w:hint="eastAsia"/>
          <w:bCs w:val="0"/>
          <w:sz w:val="28"/>
          <w:szCs w:val="28"/>
        </w:rPr>
        <w:t>、投标文件的</w:t>
      </w:r>
      <w:r>
        <w:rPr>
          <w:rFonts w:ascii="仿宋" w:eastAsia="仿宋" w:hAnsi="仿宋" w:hint="eastAsia"/>
          <w:bCs w:val="0"/>
          <w:sz w:val="28"/>
          <w:szCs w:val="28"/>
        </w:rPr>
        <w:t>提交</w:t>
      </w:r>
      <w:bookmarkEnd w:id="45"/>
      <w:bookmarkEnd w:id="46"/>
    </w:p>
    <w:p w:rsidR="003A0DD1" w:rsidRPr="009E3613" w:rsidRDefault="003A0DD1" w:rsidP="003A0DD1">
      <w:pPr>
        <w:spacing w:line="440" w:lineRule="exact"/>
        <w:rPr>
          <w:rFonts w:ascii="仿宋" w:eastAsia="仿宋" w:hAnsi="仿宋"/>
          <w:b/>
          <w:bCs/>
          <w:sz w:val="28"/>
          <w:szCs w:val="28"/>
        </w:rPr>
      </w:pPr>
      <w:r w:rsidRPr="009E3613">
        <w:rPr>
          <w:rFonts w:ascii="仿宋" w:eastAsia="仿宋" w:hAnsi="仿宋" w:hint="eastAsia"/>
          <w:b/>
          <w:bCs/>
          <w:sz w:val="28"/>
          <w:szCs w:val="28"/>
        </w:rPr>
        <w:t>17.投标文件的提交及提交截止时间</w:t>
      </w:r>
    </w:p>
    <w:p w:rsidR="003A0DD1" w:rsidRPr="009E3613" w:rsidRDefault="003A0DD1" w:rsidP="003A0DD1">
      <w:pPr>
        <w:spacing w:line="440" w:lineRule="exact"/>
        <w:ind w:firstLineChars="200" w:firstLine="562"/>
        <w:rPr>
          <w:rFonts w:ascii="仿宋" w:eastAsia="仿宋" w:hAnsi="仿宋"/>
          <w:b/>
          <w:sz w:val="28"/>
          <w:szCs w:val="28"/>
        </w:rPr>
      </w:pPr>
      <w:r w:rsidRPr="009E3613">
        <w:rPr>
          <w:rFonts w:ascii="仿宋" w:eastAsia="仿宋" w:hAnsi="仿宋" w:hint="eastAsia"/>
          <w:b/>
          <w:sz w:val="28"/>
          <w:szCs w:val="28"/>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rsidR="003A0DD1" w:rsidRPr="009E3613" w:rsidRDefault="003A0DD1" w:rsidP="003A0DD1">
      <w:pPr>
        <w:spacing w:line="440" w:lineRule="exact"/>
        <w:ind w:firstLineChars="200" w:firstLine="560"/>
        <w:rPr>
          <w:rFonts w:ascii="仿宋" w:eastAsia="仿宋" w:hAnsi="仿宋"/>
          <w:sz w:val="28"/>
          <w:szCs w:val="28"/>
        </w:rPr>
      </w:pPr>
      <w:r w:rsidRPr="009E3613">
        <w:rPr>
          <w:rFonts w:ascii="仿宋" w:eastAsia="仿宋" w:hAnsi="仿宋" w:hint="eastAsia"/>
          <w:sz w:val="28"/>
          <w:szCs w:val="28"/>
        </w:rPr>
        <w:t>17.2集中采购机构可通过修改招标文件酌情延长投标截止时间，在此情况下，投标人的所有权利和义务以及投标人的投标截止时间均应以延长后新的截止时间为准；</w:t>
      </w:r>
    </w:p>
    <w:p w:rsidR="003A0DD1" w:rsidRPr="003A0DD1" w:rsidRDefault="003A0DD1" w:rsidP="003A0DD1">
      <w:pPr>
        <w:spacing w:line="440" w:lineRule="exact"/>
        <w:rPr>
          <w:rFonts w:ascii="仿宋" w:eastAsia="仿宋" w:hAnsi="仿宋"/>
          <w:b/>
          <w:bCs/>
          <w:sz w:val="28"/>
          <w:szCs w:val="28"/>
        </w:rPr>
      </w:pPr>
      <w:r w:rsidRPr="003A0DD1">
        <w:rPr>
          <w:rFonts w:ascii="仿宋" w:eastAsia="仿宋" w:hAnsi="仿宋" w:hint="eastAsia"/>
          <w:b/>
          <w:bCs/>
          <w:sz w:val="28"/>
          <w:szCs w:val="28"/>
        </w:rPr>
        <w:t>18.迟交的投标文件</w:t>
      </w:r>
    </w:p>
    <w:p w:rsidR="003A0DD1" w:rsidRPr="003A0DD1" w:rsidRDefault="003A0DD1" w:rsidP="003A0DD1">
      <w:pPr>
        <w:spacing w:line="440" w:lineRule="exact"/>
        <w:ind w:firstLineChars="200" w:firstLine="560"/>
        <w:rPr>
          <w:rFonts w:ascii="仿宋" w:eastAsia="仿宋" w:hAnsi="仿宋"/>
          <w:sz w:val="28"/>
          <w:szCs w:val="28"/>
        </w:rPr>
      </w:pPr>
      <w:r w:rsidRPr="003A0DD1">
        <w:rPr>
          <w:rFonts w:ascii="仿宋" w:eastAsia="仿宋" w:hAnsi="仿宋" w:hint="eastAsia"/>
          <w:sz w:val="28"/>
          <w:szCs w:val="28"/>
        </w:rPr>
        <w:t>投标截止时间后传输提交的投标文件，将被政采云平台拒收。</w:t>
      </w:r>
    </w:p>
    <w:p w:rsidR="003A0DD1" w:rsidRPr="003A0DD1" w:rsidRDefault="003A0DD1" w:rsidP="003A0DD1">
      <w:pPr>
        <w:spacing w:line="440" w:lineRule="exact"/>
        <w:rPr>
          <w:rFonts w:ascii="仿宋" w:eastAsia="仿宋" w:hAnsi="仿宋"/>
          <w:b/>
          <w:bCs/>
          <w:sz w:val="28"/>
          <w:szCs w:val="28"/>
        </w:rPr>
      </w:pPr>
      <w:r w:rsidRPr="003A0DD1">
        <w:rPr>
          <w:rFonts w:ascii="仿宋" w:eastAsia="仿宋" w:hAnsi="仿宋" w:hint="eastAsia"/>
          <w:b/>
          <w:bCs/>
          <w:sz w:val="28"/>
          <w:szCs w:val="28"/>
        </w:rPr>
        <w:t>19.投标文件的撤回</w:t>
      </w:r>
    </w:p>
    <w:p w:rsidR="003A0DD1" w:rsidRPr="00930144" w:rsidRDefault="003A0DD1" w:rsidP="003A0DD1">
      <w:pPr>
        <w:spacing w:line="440" w:lineRule="exact"/>
        <w:ind w:firstLineChars="200" w:firstLine="560"/>
        <w:rPr>
          <w:rFonts w:ascii="仿宋" w:eastAsia="仿宋" w:hAnsi="仿宋"/>
          <w:sz w:val="28"/>
          <w:szCs w:val="28"/>
        </w:rPr>
      </w:pPr>
      <w:r w:rsidRPr="003A0DD1">
        <w:rPr>
          <w:rFonts w:ascii="仿宋" w:eastAsia="仿宋" w:hAnsi="仿宋" w:hint="eastAsia"/>
          <w:sz w:val="28"/>
          <w:szCs w:val="28"/>
        </w:rPr>
        <w:t>在投标截止时间至规定的投标有效期满之间的这段时</w:t>
      </w:r>
      <w:r w:rsidRPr="00930144">
        <w:rPr>
          <w:rFonts w:ascii="仿宋" w:eastAsia="仿宋" w:hAnsi="仿宋" w:hint="eastAsia"/>
          <w:sz w:val="28"/>
          <w:szCs w:val="28"/>
        </w:rPr>
        <w:t>间，投标人不得撤回其投标。</w:t>
      </w:r>
    </w:p>
    <w:p w:rsidR="003A0DD1" w:rsidRPr="00930144" w:rsidRDefault="003A0DD1" w:rsidP="003A0DD1">
      <w:pPr>
        <w:pStyle w:val="2"/>
        <w:spacing w:line="440" w:lineRule="exact"/>
        <w:jc w:val="center"/>
        <w:rPr>
          <w:rFonts w:ascii="仿宋" w:eastAsia="仿宋" w:hAnsi="仿宋"/>
          <w:bCs w:val="0"/>
          <w:sz w:val="28"/>
          <w:szCs w:val="28"/>
        </w:rPr>
      </w:pPr>
      <w:bookmarkStart w:id="47" w:name="_Toc36454318"/>
      <w:bookmarkStart w:id="48" w:name="_Toc36641142"/>
      <w:r>
        <w:rPr>
          <w:rFonts w:ascii="仿宋" w:eastAsia="仿宋" w:hAnsi="仿宋" w:hint="eastAsia"/>
          <w:bCs w:val="0"/>
          <w:sz w:val="28"/>
          <w:szCs w:val="28"/>
        </w:rPr>
        <w:t>五</w:t>
      </w:r>
      <w:r w:rsidRPr="00930144">
        <w:rPr>
          <w:rFonts w:ascii="仿宋" w:eastAsia="仿宋" w:hAnsi="仿宋" w:hint="eastAsia"/>
          <w:bCs w:val="0"/>
          <w:sz w:val="28"/>
          <w:szCs w:val="28"/>
        </w:rPr>
        <w:t>、开标程序</w:t>
      </w:r>
      <w:bookmarkEnd w:id="47"/>
      <w:bookmarkEnd w:id="48"/>
    </w:p>
    <w:p w:rsidR="003A0DD1" w:rsidRPr="003A0DD1" w:rsidRDefault="003A0DD1" w:rsidP="003A0DD1">
      <w:pPr>
        <w:spacing w:line="440" w:lineRule="exact"/>
        <w:rPr>
          <w:rFonts w:ascii="仿宋" w:eastAsia="仿宋" w:hAnsi="仿宋"/>
          <w:b/>
          <w:bCs/>
          <w:sz w:val="28"/>
          <w:szCs w:val="28"/>
        </w:rPr>
      </w:pPr>
      <w:r w:rsidRPr="003A0DD1">
        <w:rPr>
          <w:rFonts w:ascii="仿宋" w:eastAsia="仿宋" w:hAnsi="仿宋" w:hint="eastAsia"/>
          <w:b/>
          <w:bCs/>
          <w:sz w:val="28"/>
          <w:szCs w:val="28"/>
        </w:rPr>
        <w:t>20.开标程序</w:t>
      </w:r>
    </w:p>
    <w:p w:rsidR="003A0DD1" w:rsidRPr="003A0DD1" w:rsidRDefault="003A0DD1" w:rsidP="003A0DD1">
      <w:pPr>
        <w:spacing w:line="440" w:lineRule="exact"/>
        <w:ind w:firstLineChars="200" w:firstLine="560"/>
        <w:rPr>
          <w:rFonts w:ascii="仿宋" w:eastAsia="仿宋" w:hAnsi="仿宋"/>
          <w:sz w:val="28"/>
          <w:szCs w:val="28"/>
        </w:rPr>
      </w:pPr>
      <w:r w:rsidRPr="003A0DD1">
        <w:rPr>
          <w:rFonts w:ascii="仿宋" w:eastAsia="仿宋" w:hAnsi="仿宋" w:hint="eastAsia"/>
          <w:sz w:val="28"/>
          <w:szCs w:val="28"/>
        </w:rPr>
        <w:t>20</w:t>
      </w:r>
      <w:r w:rsidRPr="003A0DD1">
        <w:rPr>
          <w:rFonts w:ascii="仿宋" w:eastAsia="仿宋" w:hAnsi="仿宋"/>
          <w:sz w:val="28"/>
          <w:szCs w:val="28"/>
        </w:rPr>
        <w:t>.1</w:t>
      </w:r>
      <w:r w:rsidRPr="003A0DD1">
        <w:rPr>
          <w:rFonts w:ascii="仿宋" w:eastAsia="仿宋" w:hAnsi="仿宋" w:hint="eastAsia"/>
          <w:sz w:val="28"/>
          <w:szCs w:val="28"/>
        </w:rPr>
        <w:t>集中采购机构和采购人将于本须知《前附表》第13、14项规定的时间和地点举行开标会；</w:t>
      </w:r>
    </w:p>
    <w:p w:rsidR="003A0DD1" w:rsidRPr="003A0DD1" w:rsidRDefault="003A0DD1" w:rsidP="003A0DD1">
      <w:pPr>
        <w:spacing w:line="440" w:lineRule="exact"/>
        <w:ind w:firstLineChars="200" w:firstLine="560"/>
        <w:rPr>
          <w:rFonts w:ascii="仿宋" w:eastAsia="仿宋" w:hAnsi="仿宋"/>
          <w:sz w:val="28"/>
          <w:szCs w:val="28"/>
        </w:rPr>
      </w:pPr>
      <w:r w:rsidRPr="003A0DD1">
        <w:rPr>
          <w:rFonts w:ascii="仿宋" w:eastAsia="仿宋" w:hAnsi="仿宋" w:hint="eastAsia"/>
          <w:sz w:val="28"/>
          <w:szCs w:val="28"/>
        </w:rPr>
        <w:t>20</w:t>
      </w:r>
      <w:r w:rsidRPr="003A0DD1">
        <w:rPr>
          <w:rFonts w:ascii="仿宋" w:eastAsia="仿宋" w:hAnsi="仿宋"/>
          <w:sz w:val="28"/>
          <w:szCs w:val="28"/>
        </w:rPr>
        <w:t>.2</w:t>
      </w:r>
      <w:r w:rsidRPr="003A0DD1">
        <w:rPr>
          <w:rFonts w:ascii="仿宋" w:eastAsia="仿宋" w:hAnsi="仿宋" w:hint="eastAsia"/>
          <w:sz w:val="28"/>
          <w:szCs w:val="28"/>
        </w:rPr>
        <w:t>开标会由集中采购机构和采购人共同主持；</w:t>
      </w:r>
    </w:p>
    <w:p w:rsidR="003A0DD1" w:rsidRPr="003A0DD1" w:rsidRDefault="003A0DD1" w:rsidP="003A0DD1">
      <w:pPr>
        <w:spacing w:line="400" w:lineRule="exact"/>
        <w:ind w:firstLineChars="200" w:firstLine="560"/>
        <w:rPr>
          <w:rFonts w:ascii="仿宋" w:eastAsia="仿宋" w:hAnsi="仿宋"/>
          <w:sz w:val="28"/>
          <w:szCs w:val="28"/>
        </w:rPr>
      </w:pPr>
      <w:r w:rsidRPr="003A0DD1">
        <w:rPr>
          <w:rFonts w:ascii="仿宋" w:eastAsia="仿宋" w:hAnsi="仿宋" w:hint="eastAsia"/>
          <w:sz w:val="28"/>
          <w:szCs w:val="28"/>
        </w:rPr>
        <w:t>20.3本项目采用政采云电子招投标开标程序</w:t>
      </w:r>
    </w:p>
    <w:p w:rsidR="003A0DD1" w:rsidRPr="003A0DD1" w:rsidRDefault="003A0DD1" w:rsidP="003A0DD1">
      <w:pPr>
        <w:spacing w:line="440" w:lineRule="exact"/>
        <w:ind w:firstLineChars="200" w:firstLine="560"/>
        <w:rPr>
          <w:rFonts w:ascii="仿宋" w:eastAsia="仿宋" w:hAnsi="仿宋"/>
          <w:sz w:val="28"/>
          <w:szCs w:val="28"/>
        </w:rPr>
      </w:pPr>
      <w:r w:rsidRPr="003A0DD1">
        <w:rPr>
          <w:rFonts w:ascii="仿宋" w:eastAsia="仿宋" w:hAnsi="仿宋"/>
          <w:sz w:val="28"/>
          <w:szCs w:val="28"/>
        </w:rPr>
        <w:t>投标截止时间后</w:t>
      </w:r>
      <w:r w:rsidRPr="003A0DD1">
        <w:rPr>
          <w:rFonts w:ascii="仿宋" w:eastAsia="仿宋" w:hAnsi="仿宋" w:hint="eastAsia"/>
          <w:sz w:val="28"/>
          <w:szCs w:val="28"/>
        </w:rPr>
        <w:t>，投标人</w:t>
      </w:r>
      <w:r w:rsidRPr="003A0DD1">
        <w:rPr>
          <w:rFonts w:ascii="仿宋" w:eastAsia="仿宋" w:hAnsi="仿宋"/>
          <w:sz w:val="28"/>
          <w:szCs w:val="28"/>
        </w:rPr>
        <w:t>登录</w:t>
      </w:r>
      <w:r w:rsidRPr="003A0DD1">
        <w:rPr>
          <w:rFonts w:ascii="仿宋" w:eastAsia="仿宋" w:hAnsi="仿宋" w:hint="eastAsia"/>
          <w:sz w:val="28"/>
          <w:szCs w:val="28"/>
        </w:rPr>
        <w:t>政采云平台</w:t>
      </w:r>
      <w:r w:rsidRPr="003A0DD1">
        <w:rPr>
          <w:rFonts w:ascii="仿宋" w:eastAsia="仿宋" w:hAnsi="仿宋"/>
          <w:sz w:val="28"/>
          <w:szCs w:val="28"/>
        </w:rPr>
        <w:t>，用“</w:t>
      </w:r>
      <w:r w:rsidRPr="003A0DD1">
        <w:rPr>
          <w:rFonts w:ascii="仿宋" w:eastAsia="仿宋" w:hAnsi="仿宋" w:hint="eastAsia"/>
          <w:sz w:val="28"/>
          <w:szCs w:val="28"/>
        </w:rPr>
        <w:t>项目采购-开标评标</w:t>
      </w:r>
      <w:r w:rsidRPr="003A0DD1">
        <w:rPr>
          <w:rFonts w:ascii="仿宋" w:eastAsia="仿宋" w:hAnsi="仿宋"/>
          <w:sz w:val="28"/>
          <w:szCs w:val="28"/>
        </w:rPr>
        <w:t>”功能</w:t>
      </w:r>
      <w:r w:rsidRPr="003A0DD1">
        <w:rPr>
          <w:rFonts w:ascii="仿宋" w:eastAsia="仿宋" w:hAnsi="仿宋" w:hint="eastAsia"/>
          <w:sz w:val="28"/>
          <w:szCs w:val="28"/>
        </w:rPr>
        <w:t>对电子投标文件进行在线解密</w:t>
      </w:r>
      <w:r w:rsidRPr="003A0DD1">
        <w:rPr>
          <w:rFonts w:ascii="仿宋" w:eastAsia="仿宋" w:hAnsi="仿宋"/>
          <w:sz w:val="28"/>
          <w:szCs w:val="28"/>
        </w:rPr>
        <w:t>。</w:t>
      </w:r>
      <w:r w:rsidRPr="003A0DD1">
        <w:rPr>
          <w:rFonts w:ascii="仿宋" w:eastAsia="仿宋" w:hAnsi="仿宋" w:hint="eastAsia"/>
          <w:sz w:val="28"/>
          <w:szCs w:val="28"/>
        </w:rPr>
        <w:t>在线解密电子投标文件时间为</w:t>
      </w:r>
      <w:r w:rsidRPr="003A0DD1">
        <w:rPr>
          <w:rFonts w:ascii="仿宋" w:eastAsia="仿宋" w:hAnsi="仿宋" w:hint="eastAsia"/>
          <w:b/>
          <w:sz w:val="28"/>
          <w:szCs w:val="28"/>
        </w:rPr>
        <w:t>开标时间起30分钟内</w:t>
      </w:r>
      <w:r w:rsidRPr="003A0DD1">
        <w:rPr>
          <w:rFonts w:ascii="仿宋" w:eastAsia="仿宋" w:hAnsi="仿宋" w:hint="eastAsia"/>
          <w:sz w:val="28"/>
          <w:szCs w:val="28"/>
        </w:rPr>
        <w:t>。</w:t>
      </w:r>
      <w:r w:rsidRPr="003A0DD1">
        <w:rPr>
          <w:rFonts w:ascii="仿宋" w:eastAsia="仿宋" w:hAnsi="仿宋" w:hint="eastAsia"/>
          <w:b/>
          <w:sz w:val="28"/>
          <w:szCs w:val="28"/>
          <w:u w:val="single"/>
        </w:rPr>
        <w:t>如投标人在开标开始后30分钟内解密失败，投标无效</w:t>
      </w:r>
      <w:r w:rsidRPr="003A0DD1">
        <w:rPr>
          <w:rFonts w:ascii="仿宋" w:eastAsia="仿宋" w:hAnsi="仿宋" w:hint="eastAsia"/>
          <w:sz w:val="28"/>
          <w:szCs w:val="28"/>
          <w:u w:val="single"/>
        </w:rPr>
        <w:t>。</w:t>
      </w:r>
    </w:p>
    <w:p w:rsidR="003A0DD1" w:rsidRPr="003A0DD1" w:rsidRDefault="003A0DD1" w:rsidP="003A0DD1">
      <w:pPr>
        <w:spacing w:line="440" w:lineRule="exact"/>
        <w:ind w:firstLineChars="200" w:firstLine="560"/>
        <w:rPr>
          <w:rFonts w:ascii="仿宋" w:eastAsia="仿宋" w:hAnsi="仿宋"/>
          <w:sz w:val="28"/>
          <w:szCs w:val="28"/>
          <w:u w:val="single"/>
        </w:rPr>
      </w:pPr>
      <w:r w:rsidRPr="003A0DD1">
        <w:rPr>
          <w:rFonts w:ascii="仿宋" w:eastAsia="仿宋" w:hAnsi="仿宋" w:hint="eastAsia"/>
          <w:sz w:val="28"/>
          <w:szCs w:val="28"/>
          <w:u w:val="single"/>
        </w:rPr>
        <w:lastRenderedPageBreak/>
        <w:t>说明：政采云平台如对电子开评标程序有调整的，按调整后的程序操作。</w:t>
      </w:r>
    </w:p>
    <w:p w:rsidR="003A0DD1" w:rsidRPr="00964FF9" w:rsidRDefault="003A0DD1" w:rsidP="003A0DD1">
      <w:pPr>
        <w:pStyle w:val="2"/>
        <w:spacing w:line="440" w:lineRule="exact"/>
        <w:ind w:firstLineChars="1190" w:firstLine="3345"/>
        <w:rPr>
          <w:rFonts w:ascii="仿宋" w:eastAsia="仿宋" w:hAnsi="仿宋"/>
          <w:bCs w:val="0"/>
          <w:snapToGrid w:val="0"/>
          <w:sz w:val="28"/>
          <w:szCs w:val="28"/>
        </w:rPr>
      </w:pPr>
      <w:bookmarkStart w:id="49" w:name="_Toc36454319"/>
      <w:bookmarkStart w:id="50" w:name="_Toc36641143"/>
      <w:r>
        <w:rPr>
          <w:rFonts w:ascii="仿宋" w:eastAsia="仿宋" w:hAnsi="仿宋" w:hint="eastAsia"/>
          <w:bCs w:val="0"/>
          <w:snapToGrid w:val="0"/>
          <w:sz w:val="28"/>
          <w:szCs w:val="28"/>
        </w:rPr>
        <w:t>六</w:t>
      </w:r>
      <w:r w:rsidRPr="00964FF9">
        <w:rPr>
          <w:rFonts w:ascii="仿宋" w:eastAsia="仿宋" w:hAnsi="仿宋" w:hint="eastAsia"/>
          <w:bCs w:val="0"/>
          <w:snapToGrid w:val="0"/>
          <w:sz w:val="28"/>
          <w:szCs w:val="28"/>
        </w:rPr>
        <w:t>、评标</w:t>
      </w:r>
      <w:bookmarkEnd w:id="49"/>
      <w:bookmarkEnd w:id="50"/>
    </w:p>
    <w:p w:rsidR="003A0DD1" w:rsidRPr="00964FF9" w:rsidRDefault="003A0DD1" w:rsidP="003A0DD1">
      <w:pPr>
        <w:spacing w:line="440" w:lineRule="exact"/>
        <w:rPr>
          <w:rFonts w:ascii="仿宋" w:eastAsia="仿宋" w:hAnsi="仿宋"/>
          <w:b/>
          <w:bCs/>
          <w:snapToGrid w:val="0"/>
          <w:sz w:val="28"/>
          <w:szCs w:val="28"/>
        </w:rPr>
      </w:pPr>
      <w:r w:rsidRPr="00964FF9">
        <w:rPr>
          <w:rFonts w:ascii="仿宋" w:eastAsia="仿宋" w:hAnsi="仿宋" w:hint="eastAsia"/>
          <w:b/>
          <w:bCs/>
          <w:snapToGrid w:val="0"/>
          <w:sz w:val="28"/>
          <w:szCs w:val="28"/>
        </w:rPr>
        <w:t>2</w:t>
      </w:r>
      <w:r>
        <w:rPr>
          <w:rFonts w:ascii="仿宋" w:eastAsia="仿宋" w:hAnsi="仿宋" w:hint="eastAsia"/>
          <w:b/>
          <w:bCs/>
          <w:snapToGrid w:val="0"/>
          <w:sz w:val="28"/>
          <w:szCs w:val="28"/>
        </w:rPr>
        <w:t>1</w:t>
      </w:r>
      <w:r w:rsidRPr="00964FF9">
        <w:rPr>
          <w:rFonts w:ascii="仿宋" w:eastAsia="仿宋" w:hAnsi="仿宋" w:hint="eastAsia"/>
          <w:b/>
          <w:bCs/>
          <w:snapToGrid w:val="0"/>
          <w:sz w:val="28"/>
          <w:szCs w:val="28"/>
        </w:rPr>
        <w:t>.</w:t>
      </w:r>
      <w:r w:rsidRPr="00964FF9">
        <w:rPr>
          <w:rFonts w:ascii="仿宋" w:eastAsia="仿宋" w:hAnsi="仿宋"/>
          <w:b/>
          <w:bCs/>
          <w:sz w:val="28"/>
          <w:szCs w:val="28"/>
        </w:rPr>
        <w:t>评标委员会与评标</w:t>
      </w:r>
    </w:p>
    <w:p w:rsidR="003A0DD1" w:rsidRPr="00964FF9" w:rsidRDefault="003A0DD1" w:rsidP="003A0DD1">
      <w:pPr>
        <w:spacing w:line="440" w:lineRule="exact"/>
        <w:ind w:firstLine="560"/>
        <w:rPr>
          <w:rFonts w:ascii="仿宋" w:eastAsia="仿宋" w:hAnsi="仿宋"/>
          <w:sz w:val="28"/>
          <w:szCs w:val="28"/>
        </w:rPr>
      </w:pPr>
      <w:r w:rsidRPr="00964FF9">
        <w:rPr>
          <w:rFonts w:ascii="仿宋" w:eastAsia="仿宋" w:hAnsi="仿宋"/>
          <w:sz w:val="28"/>
          <w:szCs w:val="28"/>
        </w:rPr>
        <w:t>评标委员会由</w:t>
      </w:r>
      <w:r>
        <w:rPr>
          <w:rFonts w:ascii="仿宋" w:eastAsia="仿宋" w:hAnsi="仿宋" w:hint="eastAsia"/>
          <w:sz w:val="28"/>
          <w:szCs w:val="28"/>
        </w:rPr>
        <w:t>集中采购机构</w:t>
      </w:r>
      <w:r w:rsidRPr="00964FF9">
        <w:rPr>
          <w:rFonts w:ascii="仿宋" w:eastAsia="仿宋" w:hAnsi="仿宋" w:hint="eastAsia"/>
          <w:sz w:val="28"/>
          <w:szCs w:val="28"/>
        </w:rPr>
        <w:t>依法</w:t>
      </w:r>
      <w:r w:rsidRPr="00964FF9">
        <w:rPr>
          <w:rFonts w:ascii="仿宋" w:eastAsia="仿宋" w:hAnsi="仿宋"/>
          <w:sz w:val="28"/>
          <w:szCs w:val="28"/>
        </w:rPr>
        <w:t>组建，负责评标活动。</w:t>
      </w:r>
      <w:r w:rsidRPr="00964FF9">
        <w:rPr>
          <w:rFonts w:ascii="仿宋" w:eastAsia="仿宋" w:hAnsi="仿宋" w:hint="eastAsia"/>
          <w:sz w:val="28"/>
          <w:szCs w:val="28"/>
        </w:rPr>
        <w:t>评标</w:t>
      </w:r>
      <w:r w:rsidRPr="00964FF9">
        <w:rPr>
          <w:rFonts w:ascii="仿宋" w:eastAsia="仿宋" w:hAnsi="仿宋" w:hint="eastAsia"/>
          <w:snapToGrid w:val="0"/>
          <w:sz w:val="28"/>
          <w:szCs w:val="28"/>
        </w:rPr>
        <w:t>委员会</w:t>
      </w:r>
      <w:r w:rsidRPr="00964FF9">
        <w:rPr>
          <w:rFonts w:ascii="仿宋" w:eastAsia="仿宋" w:hAnsi="仿宋" w:hint="eastAsia"/>
          <w:sz w:val="28"/>
          <w:szCs w:val="28"/>
        </w:rPr>
        <w:t>遵循公正、公平、科学合理，竞争择优的原则。</w:t>
      </w:r>
    </w:p>
    <w:p w:rsidR="003A0DD1" w:rsidRPr="00964FF9" w:rsidRDefault="003A0DD1" w:rsidP="003A0DD1">
      <w:pPr>
        <w:spacing w:line="440" w:lineRule="exact"/>
        <w:rPr>
          <w:rFonts w:ascii="仿宋" w:eastAsia="仿宋" w:hAnsi="仿宋"/>
          <w:b/>
          <w:bCs/>
          <w:sz w:val="28"/>
          <w:szCs w:val="28"/>
        </w:rPr>
      </w:pPr>
      <w:r w:rsidRPr="00964FF9">
        <w:rPr>
          <w:rFonts w:ascii="仿宋" w:eastAsia="仿宋" w:hAnsi="仿宋" w:hint="eastAsia"/>
          <w:b/>
          <w:bCs/>
          <w:sz w:val="28"/>
          <w:szCs w:val="28"/>
        </w:rPr>
        <w:t>2</w:t>
      </w:r>
      <w:r>
        <w:rPr>
          <w:rFonts w:ascii="仿宋" w:eastAsia="仿宋" w:hAnsi="仿宋" w:hint="eastAsia"/>
          <w:b/>
          <w:bCs/>
          <w:sz w:val="28"/>
          <w:szCs w:val="28"/>
        </w:rPr>
        <w:t>2</w:t>
      </w:r>
      <w:r w:rsidRPr="00964FF9">
        <w:rPr>
          <w:rFonts w:ascii="仿宋" w:eastAsia="仿宋" w:hAnsi="仿宋" w:hint="eastAsia"/>
          <w:b/>
          <w:bCs/>
          <w:sz w:val="28"/>
          <w:szCs w:val="28"/>
        </w:rPr>
        <w:t>.</w:t>
      </w:r>
      <w:r w:rsidRPr="00964FF9">
        <w:rPr>
          <w:rFonts w:ascii="仿宋" w:eastAsia="仿宋" w:hAnsi="仿宋"/>
          <w:b/>
          <w:bCs/>
          <w:sz w:val="28"/>
          <w:szCs w:val="28"/>
        </w:rPr>
        <w:t>评标过程的保密</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2</w:t>
      </w:r>
      <w:r w:rsidRPr="00964FF9">
        <w:rPr>
          <w:rFonts w:ascii="仿宋" w:eastAsia="仿宋" w:hAnsi="仿宋"/>
          <w:sz w:val="28"/>
          <w:szCs w:val="28"/>
        </w:rPr>
        <w:t>.1开标后，直至授予中标供应商合同为止，凡属于对投标文件的审查、澄清、评价和比较的有关资料</w:t>
      </w:r>
      <w:r w:rsidRPr="00964FF9">
        <w:rPr>
          <w:rFonts w:ascii="仿宋" w:eastAsia="仿宋" w:hAnsi="仿宋" w:hint="eastAsia"/>
          <w:sz w:val="28"/>
          <w:szCs w:val="28"/>
        </w:rPr>
        <w:t>、</w:t>
      </w:r>
      <w:r w:rsidRPr="00964FF9">
        <w:rPr>
          <w:rFonts w:ascii="仿宋" w:eastAsia="仿宋" w:hAnsi="仿宋"/>
          <w:sz w:val="28"/>
          <w:szCs w:val="28"/>
        </w:rPr>
        <w:t>中标候选人的推荐情况</w:t>
      </w:r>
      <w:r w:rsidRPr="00964FF9">
        <w:rPr>
          <w:rFonts w:ascii="仿宋" w:eastAsia="仿宋" w:hAnsi="仿宋" w:hint="eastAsia"/>
          <w:sz w:val="28"/>
          <w:szCs w:val="28"/>
        </w:rPr>
        <w:t>及</w:t>
      </w:r>
      <w:r w:rsidRPr="00964FF9">
        <w:rPr>
          <w:rFonts w:ascii="仿宋" w:eastAsia="仿宋" w:hAnsi="仿宋"/>
          <w:sz w:val="28"/>
          <w:szCs w:val="28"/>
        </w:rPr>
        <w:t>与评标有关的其他任何情况均严格保密。</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2</w:t>
      </w:r>
      <w:r w:rsidRPr="00964FF9">
        <w:rPr>
          <w:rFonts w:ascii="仿宋" w:eastAsia="仿宋" w:hAnsi="仿宋"/>
          <w:sz w:val="28"/>
          <w:szCs w:val="28"/>
        </w:rPr>
        <w:t>.2 在投标文件的评审和比较、中标候选人推荐以及授予合同的过程中，投标人向</w:t>
      </w:r>
      <w:r>
        <w:rPr>
          <w:rFonts w:ascii="仿宋" w:eastAsia="仿宋" w:hAnsi="仿宋" w:hint="eastAsia"/>
          <w:sz w:val="28"/>
          <w:szCs w:val="28"/>
        </w:rPr>
        <w:t>采购人、集中采购机构</w:t>
      </w:r>
      <w:r w:rsidRPr="00964FF9">
        <w:rPr>
          <w:rFonts w:ascii="仿宋" w:eastAsia="仿宋" w:hAnsi="仿宋"/>
          <w:sz w:val="28"/>
          <w:szCs w:val="28"/>
        </w:rPr>
        <w:t>和评标委员会施加影响的任何行为，都将会导致其投标被拒绝。</w:t>
      </w:r>
    </w:p>
    <w:p w:rsidR="003A0DD1" w:rsidRPr="00964FF9" w:rsidRDefault="003A0DD1" w:rsidP="003A0DD1">
      <w:pPr>
        <w:spacing w:line="440" w:lineRule="exact"/>
        <w:rPr>
          <w:rFonts w:ascii="仿宋" w:eastAsia="仿宋" w:hAnsi="仿宋"/>
          <w:b/>
          <w:bCs/>
          <w:sz w:val="28"/>
          <w:szCs w:val="28"/>
        </w:rPr>
      </w:pPr>
      <w:r w:rsidRPr="00964FF9">
        <w:rPr>
          <w:rFonts w:ascii="仿宋" w:eastAsia="仿宋" w:hAnsi="仿宋" w:hint="eastAsia"/>
          <w:b/>
          <w:bCs/>
          <w:sz w:val="28"/>
          <w:szCs w:val="28"/>
        </w:rPr>
        <w:t>2</w:t>
      </w:r>
      <w:r>
        <w:rPr>
          <w:rFonts w:ascii="仿宋" w:eastAsia="仿宋" w:hAnsi="仿宋" w:hint="eastAsia"/>
          <w:b/>
          <w:bCs/>
          <w:sz w:val="28"/>
          <w:szCs w:val="28"/>
        </w:rPr>
        <w:t>3</w:t>
      </w:r>
      <w:r w:rsidRPr="00964FF9">
        <w:rPr>
          <w:rFonts w:ascii="仿宋" w:eastAsia="仿宋" w:hAnsi="仿宋" w:hint="eastAsia"/>
          <w:b/>
          <w:bCs/>
          <w:sz w:val="28"/>
          <w:szCs w:val="28"/>
        </w:rPr>
        <w:t>.</w:t>
      </w:r>
      <w:r w:rsidRPr="00964FF9">
        <w:rPr>
          <w:rFonts w:ascii="仿宋" w:eastAsia="仿宋" w:hAnsi="仿宋"/>
          <w:b/>
          <w:bCs/>
          <w:sz w:val="28"/>
          <w:szCs w:val="28"/>
        </w:rPr>
        <w:t>投标文件的澄清</w:t>
      </w:r>
    </w:p>
    <w:p w:rsidR="003A0DD1" w:rsidRDefault="003A0DD1" w:rsidP="003A0DD1">
      <w:pPr>
        <w:spacing w:line="440" w:lineRule="exact"/>
        <w:ind w:firstLineChars="200" w:firstLine="560"/>
        <w:rPr>
          <w:rFonts w:ascii="仿宋" w:eastAsia="仿宋" w:hAnsi="仿宋"/>
          <w:sz w:val="28"/>
          <w:szCs w:val="28"/>
        </w:rPr>
      </w:pPr>
      <w:r w:rsidRPr="00964FF9">
        <w:rPr>
          <w:rFonts w:ascii="仿宋" w:eastAsia="仿宋" w:hAnsi="仿宋"/>
          <w:sz w:val="28"/>
          <w:szCs w:val="28"/>
        </w:rPr>
        <w:t>为有助于投标文件的审查、评价和比较，评标委员会可以要求投标人</w:t>
      </w:r>
      <w:r w:rsidRPr="00420D24">
        <w:rPr>
          <w:rFonts w:ascii="仿宋" w:eastAsia="仿宋" w:hAnsi="仿宋"/>
          <w:sz w:val="28"/>
          <w:szCs w:val="28"/>
        </w:rPr>
        <w:t>对于投标文件中含义不明确、同类问题表述不一致或者有明显文字和计算错误的内容</w:t>
      </w:r>
      <w:r>
        <w:rPr>
          <w:rFonts w:ascii="仿宋" w:eastAsia="仿宋" w:hAnsi="仿宋"/>
          <w:sz w:val="28"/>
          <w:szCs w:val="28"/>
        </w:rPr>
        <w:t>作必要的澄清</w:t>
      </w:r>
      <w:r>
        <w:rPr>
          <w:rFonts w:ascii="仿宋" w:eastAsia="仿宋" w:hAnsi="仿宋" w:hint="eastAsia"/>
          <w:sz w:val="28"/>
          <w:szCs w:val="28"/>
        </w:rPr>
        <w:t>、</w:t>
      </w:r>
      <w:r w:rsidRPr="00964FF9">
        <w:rPr>
          <w:rFonts w:ascii="仿宋" w:eastAsia="仿宋" w:hAnsi="仿宋"/>
          <w:sz w:val="28"/>
          <w:szCs w:val="28"/>
        </w:rPr>
        <w:t>说明</w:t>
      </w:r>
      <w:r>
        <w:rPr>
          <w:rFonts w:ascii="仿宋" w:eastAsia="仿宋" w:hAnsi="仿宋" w:hint="eastAsia"/>
          <w:sz w:val="28"/>
          <w:szCs w:val="28"/>
        </w:rPr>
        <w:t>或补正。</w:t>
      </w:r>
    </w:p>
    <w:p w:rsidR="003A0DD1" w:rsidRPr="003A0DD1" w:rsidRDefault="003A0DD1" w:rsidP="003A0DD1">
      <w:pPr>
        <w:spacing w:line="480" w:lineRule="exact"/>
        <w:ind w:firstLineChars="200" w:firstLine="560"/>
        <w:jc w:val="left"/>
        <w:rPr>
          <w:rFonts w:ascii="仿宋" w:eastAsia="仿宋" w:hAnsi="仿宋"/>
          <w:sz w:val="28"/>
          <w:szCs w:val="28"/>
        </w:rPr>
      </w:pPr>
      <w:r w:rsidRPr="003A0DD1">
        <w:rPr>
          <w:rFonts w:ascii="仿宋" w:eastAsia="仿宋" w:hAnsi="仿宋" w:hint="eastAsia"/>
          <w:sz w:val="28"/>
          <w:szCs w:val="28"/>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rsidR="003A0DD1" w:rsidRPr="003A0DD1" w:rsidRDefault="003A0DD1" w:rsidP="003A0DD1">
      <w:pPr>
        <w:spacing w:line="440" w:lineRule="exact"/>
        <w:ind w:firstLineChars="200" w:firstLine="560"/>
        <w:rPr>
          <w:rFonts w:ascii="仿宋" w:eastAsia="仿宋" w:hAnsi="仿宋"/>
          <w:sz w:val="28"/>
          <w:szCs w:val="28"/>
        </w:rPr>
      </w:pPr>
      <w:r w:rsidRPr="003A0DD1">
        <w:rPr>
          <w:rFonts w:ascii="仿宋" w:eastAsia="仿宋" w:hAnsi="仿宋" w:hint="eastAsia"/>
          <w:sz w:val="28"/>
          <w:szCs w:val="28"/>
        </w:rPr>
        <w:t>投标人通过政采云平台交换的数据电文必须进行电子签章。</w:t>
      </w:r>
    </w:p>
    <w:p w:rsidR="003A0DD1" w:rsidRPr="003A0DD1" w:rsidRDefault="003A0DD1" w:rsidP="003A0DD1">
      <w:pPr>
        <w:spacing w:line="440" w:lineRule="exact"/>
        <w:ind w:firstLineChars="200" w:firstLine="560"/>
        <w:rPr>
          <w:rFonts w:ascii="仿宋" w:eastAsia="仿宋" w:hAnsi="仿宋"/>
          <w:sz w:val="28"/>
          <w:szCs w:val="28"/>
        </w:rPr>
      </w:pPr>
      <w:r w:rsidRPr="003A0DD1">
        <w:rPr>
          <w:rFonts w:ascii="仿宋" w:eastAsia="仿宋" w:hAnsi="仿宋"/>
          <w:sz w:val="28"/>
          <w:szCs w:val="28"/>
        </w:rPr>
        <w:t>根据本须知第</w:t>
      </w:r>
      <w:r w:rsidRPr="003A0DD1">
        <w:rPr>
          <w:rFonts w:ascii="仿宋" w:eastAsia="仿宋" w:hAnsi="仿宋" w:hint="eastAsia"/>
          <w:sz w:val="28"/>
          <w:szCs w:val="28"/>
        </w:rPr>
        <w:t>25</w:t>
      </w:r>
      <w:r w:rsidRPr="003A0DD1">
        <w:rPr>
          <w:rFonts w:ascii="仿宋" w:eastAsia="仿宋" w:hAnsi="仿宋"/>
          <w:sz w:val="28"/>
          <w:szCs w:val="28"/>
        </w:rPr>
        <w:t>条规定，凡属于评标委员会在评标中发现的计算错误进行核实的修改不在此列。</w:t>
      </w:r>
    </w:p>
    <w:p w:rsidR="003A0DD1" w:rsidRPr="00964FF9" w:rsidRDefault="003A0DD1" w:rsidP="003A0DD1">
      <w:pPr>
        <w:spacing w:line="440" w:lineRule="exact"/>
        <w:rPr>
          <w:rFonts w:ascii="仿宋" w:eastAsia="仿宋" w:hAnsi="仿宋"/>
          <w:b/>
          <w:bCs/>
          <w:sz w:val="28"/>
          <w:szCs w:val="28"/>
        </w:rPr>
      </w:pPr>
      <w:r>
        <w:rPr>
          <w:rFonts w:ascii="仿宋" w:eastAsia="仿宋" w:hAnsi="仿宋" w:hint="eastAsia"/>
          <w:b/>
          <w:bCs/>
          <w:sz w:val="28"/>
          <w:szCs w:val="28"/>
        </w:rPr>
        <w:t>24</w:t>
      </w:r>
      <w:r w:rsidRPr="00964FF9">
        <w:rPr>
          <w:rFonts w:ascii="仿宋" w:eastAsia="仿宋" w:hAnsi="仿宋" w:hint="eastAsia"/>
          <w:b/>
          <w:bCs/>
          <w:sz w:val="28"/>
          <w:szCs w:val="28"/>
        </w:rPr>
        <w:t>.</w:t>
      </w:r>
      <w:r w:rsidRPr="00E07FEC">
        <w:rPr>
          <w:rFonts w:ascii="仿宋" w:eastAsia="仿宋" w:hAnsi="仿宋" w:hint="eastAsia"/>
          <w:b/>
          <w:bCs/>
          <w:sz w:val="28"/>
          <w:szCs w:val="28"/>
        </w:rPr>
        <w:t>投标文件的评定</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4</w:t>
      </w:r>
      <w:r w:rsidRPr="00964FF9">
        <w:rPr>
          <w:rFonts w:ascii="仿宋" w:eastAsia="仿宋" w:hAnsi="仿宋" w:hint="eastAsia"/>
          <w:sz w:val="28"/>
          <w:szCs w:val="28"/>
        </w:rPr>
        <w:t>.1资格性审查</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依据法律、法规和招标文件规定，对投标文件中的</w:t>
      </w:r>
      <w:r>
        <w:rPr>
          <w:rFonts w:ascii="仿宋" w:eastAsia="仿宋" w:hAnsi="仿宋" w:hint="eastAsia"/>
          <w:sz w:val="28"/>
          <w:szCs w:val="28"/>
        </w:rPr>
        <w:t>资格文件逐项</w:t>
      </w:r>
      <w:r w:rsidRPr="00964FF9">
        <w:rPr>
          <w:rFonts w:ascii="仿宋" w:eastAsia="仿宋" w:hAnsi="仿宋" w:hint="eastAsia"/>
          <w:sz w:val="28"/>
          <w:szCs w:val="28"/>
        </w:rPr>
        <w:t>进行审查，以确定投标人是否具备投标资格。</w:t>
      </w:r>
      <w:r>
        <w:rPr>
          <w:rFonts w:ascii="仿宋" w:eastAsia="仿宋" w:hAnsi="仿宋" w:hint="eastAsia"/>
          <w:sz w:val="28"/>
          <w:szCs w:val="28"/>
        </w:rPr>
        <w:t>资格性审查由采购人负责。</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4</w:t>
      </w:r>
      <w:r w:rsidRPr="00964FF9">
        <w:rPr>
          <w:rFonts w:ascii="仿宋" w:eastAsia="仿宋" w:hAnsi="仿宋" w:hint="eastAsia"/>
          <w:sz w:val="28"/>
          <w:szCs w:val="28"/>
        </w:rPr>
        <w:t>.2符合性审查</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sz w:val="28"/>
          <w:szCs w:val="28"/>
        </w:rPr>
        <w:lastRenderedPageBreak/>
        <w:t>评标时，评标委员会将首先评定每份投标文件是否在实质上响应了招标文件的要求。所谓实质上响应，是指投标文件应与招标文件的所有实质性条款、条件和要求相符，无显著差异或保留，或者对合同中约定的</w:t>
      </w:r>
      <w:r w:rsidRPr="00964FF9">
        <w:rPr>
          <w:rFonts w:ascii="仿宋" w:eastAsia="仿宋" w:hAnsi="仿宋" w:hint="eastAsia"/>
          <w:sz w:val="28"/>
          <w:szCs w:val="28"/>
        </w:rPr>
        <w:t>采购</w:t>
      </w:r>
      <w:r w:rsidRPr="00964FF9">
        <w:rPr>
          <w:rFonts w:ascii="仿宋" w:eastAsia="仿宋" w:hAnsi="仿宋"/>
          <w:sz w:val="28"/>
          <w:szCs w:val="28"/>
        </w:rPr>
        <w:t>人的权利和投标人的义务方面造成重大的限制，纠正这些显著差异或保留将会对其他实质上响应招标文件要求的投标文件的投标人的竞争地位产生不公正的影响。</w:t>
      </w:r>
    </w:p>
    <w:p w:rsidR="003A0DD1" w:rsidRPr="00964FF9" w:rsidRDefault="003A0DD1" w:rsidP="003A0DD1">
      <w:pPr>
        <w:spacing w:line="440" w:lineRule="exact"/>
        <w:ind w:firstLineChars="200" w:firstLine="562"/>
        <w:rPr>
          <w:rFonts w:ascii="仿宋" w:eastAsia="仿宋" w:hAnsi="仿宋"/>
          <w:b/>
          <w:bCs/>
          <w:sz w:val="28"/>
          <w:szCs w:val="28"/>
        </w:rPr>
      </w:pPr>
      <w:r w:rsidRPr="00964FF9">
        <w:rPr>
          <w:rFonts w:ascii="仿宋" w:eastAsia="仿宋" w:hAnsi="仿宋" w:hint="eastAsia"/>
          <w:b/>
          <w:bCs/>
          <w:sz w:val="28"/>
          <w:szCs w:val="28"/>
        </w:rPr>
        <w:t>2</w:t>
      </w:r>
      <w:r>
        <w:rPr>
          <w:rFonts w:ascii="仿宋" w:eastAsia="仿宋" w:hAnsi="仿宋" w:hint="eastAsia"/>
          <w:b/>
          <w:bCs/>
          <w:sz w:val="28"/>
          <w:szCs w:val="28"/>
        </w:rPr>
        <w:t>4</w:t>
      </w:r>
      <w:r w:rsidRPr="00964FF9">
        <w:rPr>
          <w:rFonts w:ascii="仿宋" w:eastAsia="仿宋" w:hAnsi="仿宋" w:hint="eastAsia"/>
          <w:b/>
          <w:bCs/>
          <w:sz w:val="28"/>
          <w:szCs w:val="28"/>
        </w:rPr>
        <w:t>.3</w:t>
      </w:r>
      <w:r w:rsidRPr="00964FF9">
        <w:rPr>
          <w:rFonts w:ascii="仿宋" w:eastAsia="仿宋" w:hAnsi="仿宋"/>
          <w:b/>
          <w:bCs/>
          <w:sz w:val="28"/>
          <w:szCs w:val="28"/>
        </w:rPr>
        <w:t>如果投标文件实质上不响应招标文件的各项要求，评标委员会将予以拒绝，并且不允许投标人通过修改或撤销其不符合要求的差异或保留，使之成为具有响应性的投标。</w:t>
      </w:r>
    </w:p>
    <w:p w:rsidR="003A0DD1" w:rsidRDefault="003A0DD1" w:rsidP="003A0DD1">
      <w:pPr>
        <w:spacing w:line="440" w:lineRule="exact"/>
        <w:rPr>
          <w:rFonts w:ascii="仿宋" w:eastAsia="仿宋" w:hAnsi="仿宋"/>
          <w:b/>
          <w:bCs/>
          <w:sz w:val="28"/>
          <w:szCs w:val="28"/>
        </w:rPr>
      </w:pPr>
      <w:r w:rsidRPr="00964FF9">
        <w:rPr>
          <w:rFonts w:ascii="仿宋" w:eastAsia="仿宋" w:hAnsi="仿宋" w:hint="eastAsia"/>
          <w:b/>
          <w:bCs/>
          <w:sz w:val="28"/>
          <w:szCs w:val="28"/>
        </w:rPr>
        <w:t>2</w:t>
      </w:r>
      <w:r>
        <w:rPr>
          <w:rFonts w:ascii="仿宋" w:eastAsia="仿宋" w:hAnsi="仿宋" w:hint="eastAsia"/>
          <w:b/>
          <w:bCs/>
          <w:sz w:val="28"/>
          <w:szCs w:val="28"/>
        </w:rPr>
        <w:t>5.投标文件报价前后不一致的修正</w:t>
      </w:r>
    </w:p>
    <w:p w:rsidR="003A0DD1" w:rsidRPr="002B49FF" w:rsidRDefault="003A0DD1" w:rsidP="003A0DD1">
      <w:pPr>
        <w:spacing w:line="440" w:lineRule="exact"/>
        <w:ind w:firstLine="500"/>
        <w:rPr>
          <w:rFonts w:ascii="仿宋" w:eastAsia="仿宋" w:hAnsi="仿宋"/>
          <w:sz w:val="28"/>
          <w:szCs w:val="28"/>
        </w:rPr>
      </w:pPr>
      <w:r w:rsidRPr="002B49FF">
        <w:rPr>
          <w:rFonts w:ascii="仿宋" w:eastAsia="仿宋" w:hAnsi="仿宋"/>
          <w:sz w:val="28"/>
          <w:szCs w:val="28"/>
        </w:rPr>
        <w:t>投标文件报价出现前后不一致的，除</w:t>
      </w:r>
      <w:r w:rsidRPr="002B49FF">
        <w:rPr>
          <w:rFonts w:ascii="仿宋" w:eastAsia="仿宋" w:hAnsi="仿宋" w:hint="eastAsia"/>
          <w:sz w:val="28"/>
          <w:szCs w:val="28"/>
        </w:rPr>
        <w:t>本</w:t>
      </w:r>
      <w:r w:rsidRPr="002B49FF">
        <w:rPr>
          <w:rFonts w:ascii="仿宋" w:eastAsia="仿宋" w:hAnsi="仿宋"/>
          <w:sz w:val="28"/>
          <w:szCs w:val="28"/>
        </w:rPr>
        <w:t>招标文件另有规定外，按照下列规定修正：</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sz w:val="28"/>
          <w:szCs w:val="28"/>
        </w:rPr>
        <w:t>2</w:t>
      </w:r>
      <w:r>
        <w:rPr>
          <w:rFonts w:ascii="仿宋" w:eastAsia="仿宋" w:hAnsi="仿宋" w:hint="eastAsia"/>
          <w:sz w:val="28"/>
          <w:szCs w:val="28"/>
        </w:rPr>
        <w:t>5</w:t>
      </w:r>
      <w:r w:rsidRPr="00964FF9">
        <w:rPr>
          <w:rFonts w:ascii="仿宋" w:eastAsia="仿宋" w:hAnsi="仿宋"/>
          <w:sz w:val="28"/>
          <w:szCs w:val="28"/>
        </w:rPr>
        <w:t>.1</w:t>
      </w:r>
      <w:r w:rsidRPr="00964FF9">
        <w:rPr>
          <w:rFonts w:ascii="仿宋" w:eastAsia="仿宋" w:hAnsi="仿宋" w:hint="eastAsia"/>
          <w:sz w:val="28"/>
          <w:szCs w:val="28"/>
        </w:rPr>
        <w:t>投标文件中开标一览表（报价表）内容与投标文件中</w:t>
      </w:r>
      <w:r w:rsidRPr="00964FF9">
        <w:rPr>
          <w:rFonts w:ascii="仿宋" w:eastAsia="仿宋" w:hAnsi="仿宋" w:hint="eastAsia"/>
          <w:bCs/>
          <w:sz w:val="28"/>
          <w:szCs w:val="28"/>
        </w:rPr>
        <w:t>投标项目报价</w:t>
      </w:r>
      <w:r w:rsidRPr="00964FF9">
        <w:rPr>
          <w:rFonts w:ascii="仿宋" w:eastAsia="仿宋" w:hAnsi="仿宋" w:hint="eastAsia"/>
          <w:sz w:val="28"/>
          <w:szCs w:val="28"/>
        </w:rPr>
        <w:t>明细表内容不一致的，以开标一览表（报价表）为准；</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sz w:val="28"/>
          <w:szCs w:val="28"/>
        </w:rPr>
        <w:t>2</w:t>
      </w:r>
      <w:r>
        <w:rPr>
          <w:rFonts w:ascii="仿宋" w:eastAsia="仿宋" w:hAnsi="仿宋" w:hint="eastAsia"/>
          <w:sz w:val="28"/>
          <w:szCs w:val="28"/>
        </w:rPr>
        <w:t>5</w:t>
      </w:r>
      <w:r w:rsidRPr="00964FF9">
        <w:rPr>
          <w:rFonts w:ascii="仿宋" w:eastAsia="仿宋" w:hAnsi="仿宋"/>
          <w:sz w:val="28"/>
          <w:szCs w:val="28"/>
        </w:rPr>
        <w:t>.2</w:t>
      </w:r>
      <w:r w:rsidRPr="00964FF9">
        <w:rPr>
          <w:rFonts w:ascii="仿宋" w:eastAsia="仿宋" w:hAnsi="仿宋" w:hint="eastAsia"/>
          <w:sz w:val="28"/>
          <w:szCs w:val="28"/>
        </w:rPr>
        <w:t>投标文件的大写金额和小写金额不一致的，以大写金额为准；</w:t>
      </w:r>
    </w:p>
    <w:p w:rsidR="003A0DD1" w:rsidRPr="005C0777" w:rsidRDefault="003A0DD1" w:rsidP="003A0DD1">
      <w:pPr>
        <w:spacing w:line="440" w:lineRule="exact"/>
        <w:ind w:firstLine="500"/>
        <w:rPr>
          <w:rFonts w:ascii="仿宋" w:eastAsia="仿宋" w:hAnsi="仿宋"/>
          <w:sz w:val="28"/>
          <w:szCs w:val="28"/>
        </w:rPr>
      </w:pPr>
      <w:r w:rsidRPr="00964FF9">
        <w:rPr>
          <w:rFonts w:ascii="仿宋" w:eastAsia="仿宋" w:hAnsi="仿宋"/>
          <w:sz w:val="28"/>
          <w:szCs w:val="28"/>
        </w:rPr>
        <w:t>2</w:t>
      </w:r>
      <w:r>
        <w:rPr>
          <w:rFonts w:ascii="仿宋" w:eastAsia="仿宋" w:hAnsi="仿宋" w:hint="eastAsia"/>
          <w:sz w:val="28"/>
          <w:szCs w:val="28"/>
        </w:rPr>
        <w:t>5</w:t>
      </w:r>
      <w:r w:rsidRPr="00964FF9">
        <w:rPr>
          <w:rFonts w:ascii="仿宋" w:eastAsia="仿宋" w:hAnsi="仿宋"/>
          <w:sz w:val="28"/>
          <w:szCs w:val="28"/>
        </w:rPr>
        <w:t>.</w:t>
      </w:r>
      <w:r w:rsidRPr="00964FF9">
        <w:rPr>
          <w:rFonts w:ascii="仿宋" w:eastAsia="仿宋" w:hAnsi="仿宋" w:hint="eastAsia"/>
          <w:sz w:val="28"/>
          <w:szCs w:val="28"/>
        </w:rPr>
        <w:t>3</w:t>
      </w:r>
      <w:r w:rsidRPr="005C0777">
        <w:rPr>
          <w:rFonts w:ascii="仿宋" w:eastAsia="仿宋" w:hAnsi="仿宋" w:hint="eastAsia"/>
          <w:sz w:val="28"/>
          <w:szCs w:val="28"/>
        </w:rPr>
        <w:t>单价金额小数点或者百分比有明显错位的，以开标一览表的总价为准，并修改单价；</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pacing w:val="-8"/>
          <w:sz w:val="28"/>
          <w:szCs w:val="28"/>
        </w:rPr>
        <w:t>2</w:t>
      </w:r>
      <w:r>
        <w:rPr>
          <w:rFonts w:ascii="仿宋" w:eastAsia="仿宋" w:hAnsi="仿宋" w:hint="eastAsia"/>
          <w:spacing w:val="-8"/>
          <w:sz w:val="28"/>
          <w:szCs w:val="28"/>
        </w:rPr>
        <w:t>5</w:t>
      </w:r>
      <w:r w:rsidRPr="00964FF9">
        <w:rPr>
          <w:rFonts w:ascii="仿宋" w:eastAsia="仿宋" w:hAnsi="仿宋" w:hint="eastAsia"/>
          <w:spacing w:val="-8"/>
          <w:sz w:val="28"/>
          <w:szCs w:val="28"/>
        </w:rPr>
        <w:t>.4</w:t>
      </w:r>
      <w:r w:rsidRPr="005C0777">
        <w:rPr>
          <w:rFonts w:ascii="仿宋" w:eastAsia="仿宋" w:hAnsi="仿宋" w:hint="eastAsia"/>
          <w:sz w:val="28"/>
          <w:szCs w:val="28"/>
        </w:rPr>
        <w:t>总价金额与按单价汇总金额不一致的，以单价金额计算结果为准。</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5</w:t>
      </w:r>
      <w:r w:rsidRPr="00964FF9">
        <w:rPr>
          <w:rFonts w:ascii="仿宋" w:eastAsia="仿宋" w:hAnsi="仿宋" w:hint="eastAsia"/>
          <w:sz w:val="28"/>
          <w:szCs w:val="28"/>
        </w:rPr>
        <w:t>.5</w:t>
      </w:r>
      <w:r w:rsidRPr="005C0777">
        <w:rPr>
          <w:rFonts w:ascii="仿宋" w:eastAsia="仿宋" w:hAnsi="仿宋" w:hint="eastAsia"/>
          <w:sz w:val="28"/>
          <w:szCs w:val="28"/>
        </w:rPr>
        <w:t>同时出现两种以上不一致的，按照前款规定的顺序修正。修正后的报价经投标人确认后产生约束力，投标人不确认的，其投标无效。</w:t>
      </w:r>
    </w:p>
    <w:p w:rsidR="003A0DD1" w:rsidRPr="00964FF9" w:rsidRDefault="003A0DD1" w:rsidP="003A0DD1">
      <w:pPr>
        <w:tabs>
          <w:tab w:val="left" w:pos="5685"/>
        </w:tabs>
        <w:spacing w:line="440" w:lineRule="exact"/>
        <w:rPr>
          <w:rFonts w:ascii="仿宋" w:eastAsia="仿宋" w:hAnsi="仿宋"/>
          <w:b/>
          <w:bCs/>
          <w:sz w:val="28"/>
          <w:szCs w:val="28"/>
        </w:rPr>
      </w:pPr>
      <w:r w:rsidRPr="00964FF9">
        <w:rPr>
          <w:rFonts w:ascii="仿宋" w:eastAsia="仿宋" w:hAnsi="仿宋" w:hint="eastAsia"/>
          <w:b/>
          <w:bCs/>
          <w:sz w:val="28"/>
          <w:szCs w:val="28"/>
        </w:rPr>
        <w:t>2</w:t>
      </w:r>
      <w:r>
        <w:rPr>
          <w:rFonts w:ascii="仿宋" w:eastAsia="仿宋" w:hAnsi="仿宋" w:hint="eastAsia"/>
          <w:b/>
          <w:bCs/>
          <w:sz w:val="28"/>
          <w:szCs w:val="28"/>
        </w:rPr>
        <w:t>6.</w:t>
      </w:r>
      <w:r w:rsidRPr="00964FF9">
        <w:rPr>
          <w:rFonts w:ascii="仿宋" w:eastAsia="仿宋" w:hAnsi="仿宋"/>
          <w:b/>
          <w:bCs/>
          <w:sz w:val="28"/>
          <w:szCs w:val="28"/>
        </w:rPr>
        <w:t>投标文件的评审、比较和否决</w:t>
      </w:r>
      <w:r w:rsidRPr="00964FF9">
        <w:rPr>
          <w:rFonts w:ascii="仿宋" w:eastAsia="仿宋" w:hAnsi="仿宋"/>
          <w:b/>
          <w:bCs/>
          <w:sz w:val="28"/>
          <w:szCs w:val="28"/>
        </w:rPr>
        <w:tab/>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6</w:t>
      </w:r>
      <w:r w:rsidRPr="00964FF9">
        <w:rPr>
          <w:rFonts w:ascii="仿宋" w:eastAsia="仿宋" w:hAnsi="仿宋"/>
          <w:sz w:val="28"/>
          <w:szCs w:val="28"/>
        </w:rPr>
        <w:t>.1评标委员会将对在实质上响应招标文件要求的投标文件进行评估和比较。</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6</w:t>
      </w:r>
      <w:r w:rsidRPr="00964FF9">
        <w:rPr>
          <w:rFonts w:ascii="仿宋" w:eastAsia="仿宋" w:hAnsi="仿宋"/>
          <w:sz w:val="28"/>
          <w:szCs w:val="28"/>
        </w:rPr>
        <w:t>.2 在评审过程中,评标委员会可以要求投标人就投标文件中含义不明确的内容进行说明并提供相关材料。</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6</w:t>
      </w:r>
      <w:r w:rsidRPr="00964FF9">
        <w:rPr>
          <w:rFonts w:ascii="仿宋" w:eastAsia="仿宋" w:hAnsi="仿宋"/>
          <w:sz w:val="28"/>
          <w:szCs w:val="28"/>
        </w:rPr>
        <w:t>.</w:t>
      </w:r>
      <w:r w:rsidRPr="00964FF9">
        <w:rPr>
          <w:rFonts w:ascii="仿宋" w:eastAsia="仿宋" w:hAnsi="仿宋" w:hint="eastAsia"/>
          <w:sz w:val="28"/>
          <w:szCs w:val="28"/>
        </w:rPr>
        <w:t>3在评审过程中，如发现与招标文件要求相偏离的，评标委员会应对其偏离情形进行必要的书面核实。</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6</w:t>
      </w:r>
      <w:r w:rsidRPr="00964FF9">
        <w:rPr>
          <w:rFonts w:ascii="仿宋" w:eastAsia="仿宋" w:hAnsi="仿宋"/>
          <w:sz w:val="28"/>
          <w:szCs w:val="28"/>
        </w:rPr>
        <w:t>.</w:t>
      </w:r>
      <w:r w:rsidRPr="00964FF9">
        <w:rPr>
          <w:rFonts w:ascii="仿宋" w:eastAsia="仿宋" w:hAnsi="仿宋" w:hint="eastAsia"/>
          <w:sz w:val="28"/>
          <w:szCs w:val="28"/>
        </w:rPr>
        <w:t>4在评审过程中，如属于实质性偏离或符合无效响应条件的，应当询问相关投标人，并允许其进行陈述申辩，但不允许其对偏离条</w:t>
      </w:r>
      <w:r w:rsidRPr="00964FF9">
        <w:rPr>
          <w:rFonts w:ascii="仿宋" w:eastAsia="仿宋" w:hAnsi="仿宋" w:hint="eastAsia"/>
          <w:sz w:val="28"/>
          <w:szCs w:val="28"/>
        </w:rPr>
        <w:lastRenderedPageBreak/>
        <w:t>款进行补充、修正或撤回。</w:t>
      </w:r>
    </w:p>
    <w:p w:rsidR="003A0DD1" w:rsidRPr="00964FF9" w:rsidRDefault="003A0DD1" w:rsidP="003A0DD1">
      <w:pPr>
        <w:spacing w:line="440" w:lineRule="exact"/>
        <w:ind w:firstLine="500"/>
        <w:rPr>
          <w:rFonts w:ascii="仿宋" w:eastAsia="仿宋" w:hAnsi="仿宋"/>
          <w:sz w:val="28"/>
          <w:szCs w:val="28"/>
          <w:u w:val="single"/>
        </w:rPr>
      </w:pPr>
      <w:r w:rsidRPr="00964FF9">
        <w:rPr>
          <w:rFonts w:ascii="仿宋" w:eastAsia="仿宋" w:hAnsi="仿宋" w:hint="eastAsia"/>
          <w:sz w:val="28"/>
          <w:szCs w:val="28"/>
        </w:rPr>
        <w:t>2</w:t>
      </w:r>
      <w:r>
        <w:rPr>
          <w:rFonts w:ascii="仿宋" w:eastAsia="仿宋" w:hAnsi="仿宋" w:hint="eastAsia"/>
          <w:sz w:val="28"/>
          <w:szCs w:val="28"/>
        </w:rPr>
        <w:t>6</w:t>
      </w:r>
      <w:r w:rsidRPr="00964FF9">
        <w:rPr>
          <w:rFonts w:ascii="仿宋" w:eastAsia="仿宋" w:hAnsi="仿宋" w:hint="eastAsia"/>
          <w:sz w:val="28"/>
          <w:szCs w:val="28"/>
        </w:rPr>
        <w:t>.5在评审过程中，如发现投标文件同一内容前后描述不一致的，评标委员会有权对其做出不利的判定。</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6</w:t>
      </w:r>
      <w:r w:rsidRPr="00964FF9">
        <w:rPr>
          <w:rFonts w:ascii="仿宋" w:eastAsia="仿宋" w:hAnsi="仿宋"/>
          <w:sz w:val="28"/>
          <w:szCs w:val="28"/>
        </w:rPr>
        <w:t>.</w:t>
      </w:r>
      <w:r w:rsidRPr="00964FF9">
        <w:rPr>
          <w:rFonts w:ascii="仿宋" w:eastAsia="仿宋" w:hAnsi="仿宋" w:hint="eastAsia"/>
          <w:sz w:val="28"/>
          <w:szCs w:val="28"/>
        </w:rPr>
        <w:t>6</w:t>
      </w:r>
      <w:r w:rsidRPr="00964FF9">
        <w:rPr>
          <w:rFonts w:ascii="仿宋" w:eastAsia="仿宋" w:hAnsi="仿宋"/>
          <w:sz w:val="28"/>
          <w:szCs w:val="28"/>
        </w:rPr>
        <w:t xml:space="preserve"> 评标委员会依据</w:t>
      </w:r>
      <w:r w:rsidRPr="00964FF9">
        <w:rPr>
          <w:rFonts w:ascii="仿宋" w:eastAsia="仿宋" w:hAnsi="仿宋" w:hint="eastAsia"/>
          <w:sz w:val="28"/>
          <w:szCs w:val="28"/>
        </w:rPr>
        <w:t>招标文件</w:t>
      </w:r>
      <w:r w:rsidRPr="00964FF9">
        <w:rPr>
          <w:rFonts w:ascii="仿宋" w:eastAsia="仿宋" w:hAnsi="仿宋"/>
          <w:sz w:val="28"/>
          <w:szCs w:val="28"/>
        </w:rPr>
        <w:t>规定的评标标准和方法，对投标文件进行评审和比较，向</w:t>
      </w:r>
      <w:r w:rsidRPr="00964FF9">
        <w:rPr>
          <w:rFonts w:ascii="仿宋" w:eastAsia="仿宋" w:hAnsi="仿宋" w:hint="eastAsia"/>
          <w:sz w:val="28"/>
          <w:szCs w:val="28"/>
        </w:rPr>
        <w:t>集中采购机构提交</w:t>
      </w:r>
      <w:r w:rsidRPr="00964FF9">
        <w:rPr>
          <w:rFonts w:ascii="仿宋" w:eastAsia="仿宋" w:hAnsi="仿宋"/>
          <w:sz w:val="28"/>
          <w:szCs w:val="28"/>
        </w:rPr>
        <w:t>书面评标报告，并推荐合格的中标候选人。</w:t>
      </w:r>
    </w:p>
    <w:p w:rsidR="003A0DD1" w:rsidRPr="00964FF9" w:rsidRDefault="003A0DD1" w:rsidP="003A0DD1">
      <w:pPr>
        <w:spacing w:line="440" w:lineRule="exact"/>
        <w:rPr>
          <w:rFonts w:ascii="仿宋" w:eastAsia="仿宋" w:hAnsi="仿宋"/>
          <w:b/>
          <w:bCs/>
          <w:sz w:val="28"/>
          <w:szCs w:val="28"/>
        </w:rPr>
      </w:pPr>
      <w:r w:rsidRPr="00964FF9">
        <w:rPr>
          <w:rFonts w:ascii="仿宋" w:eastAsia="仿宋" w:hAnsi="仿宋" w:hint="eastAsia"/>
          <w:b/>
          <w:bCs/>
          <w:sz w:val="28"/>
          <w:szCs w:val="28"/>
        </w:rPr>
        <w:t>2</w:t>
      </w:r>
      <w:r>
        <w:rPr>
          <w:rFonts w:ascii="仿宋" w:eastAsia="仿宋" w:hAnsi="仿宋" w:hint="eastAsia"/>
          <w:b/>
          <w:bCs/>
          <w:sz w:val="28"/>
          <w:szCs w:val="28"/>
        </w:rPr>
        <w:t>7.</w:t>
      </w:r>
      <w:r w:rsidRPr="00964FF9">
        <w:rPr>
          <w:rFonts w:ascii="仿宋" w:eastAsia="仿宋" w:hAnsi="仿宋" w:hint="eastAsia"/>
          <w:b/>
          <w:bCs/>
          <w:sz w:val="28"/>
          <w:szCs w:val="28"/>
        </w:rPr>
        <w:t>废标</w:t>
      </w:r>
    </w:p>
    <w:p w:rsidR="003A0DD1" w:rsidRPr="00964FF9" w:rsidRDefault="003A0DD1" w:rsidP="003A0DD1">
      <w:pPr>
        <w:spacing w:line="440" w:lineRule="exact"/>
        <w:ind w:firstLineChars="200" w:firstLine="562"/>
        <w:rPr>
          <w:rFonts w:ascii="仿宋" w:eastAsia="仿宋" w:hAnsi="仿宋"/>
          <w:b/>
          <w:bCs/>
          <w:sz w:val="28"/>
          <w:szCs w:val="28"/>
        </w:rPr>
      </w:pPr>
      <w:r w:rsidRPr="00964FF9">
        <w:rPr>
          <w:rFonts w:ascii="仿宋" w:eastAsia="仿宋" w:hAnsi="仿宋" w:hint="eastAsia"/>
          <w:b/>
          <w:bCs/>
          <w:sz w:val="28"/>
          <w:szCs w:val="28"/>
        </w:rPr>
        <w:t>在招标采购中，出现下列情形之一的，应予废标（</w:t>
      </w:r>
      <w:r w:rsidRPr="00964FF9">
        <w:rPr>
          <w:rFonts w:ascii="仿宋" w:eastAsia="仿宋" w:hAnsi="仿宋" w:hint="eastAsia"/>
          <w:b/>
          <w:snapToGrid w:val="0"/>
          <w:sz w:val="28"/>
          <w:szCs w:val="28"/>
        </w:rPr>
        <w:t>法律、法规、规章、省级及以上监管部门规定的其他情形除外）</w:t>
      </w:r>
      <w:r w:rsidRPr="00964FF9">
        <w:rPr>
          <w:rFonts w:ascii="仿宋" w:eastAsia="仿宋" w:hAnsi="仿宋" w:hint="eastAsia"/>
          <w:b/>
          <w:bCs/>
          <w:sz w:val="28"/>
          <w:szCs w:val="28"/>
        </w:rPr>
        <w:t>：</w:t>
      </w:r>
    </w:p>
    <w:p w:rsidR="003A0DD1" w:rsidRPr="00964FF9" w:rsidRDefault="003A0DD1" w:rsidP="003A0DD1">
      <w:pPr>
        <w:spacing w:line="440" w:lineRule="exact"/>
        <w:ind w:firstLineChars="200" w:firstLine="560"/>
        <w:rPr>
          <w:rFonts w:ascii="仿宋" w:eastAsia="仿宋" w:hAnsi="仿宋"/>
          <w:bCs/>
          <w:sz w:val="28"/>
          <w:szCs w:val="28"/>
        </w:rPr>
      </w:pPr>
      <w:r w:rsidRPr="00964FF9">
        <w:rPr>
          <w:rFonts w:ascii="仿宋" w:eastAsia="仿宋" w:hAnsi="仿宋" w:hint="eastAsia"/>
          <w:bCs/>
          <w:sz w:val="28"/>
          <w:szCs w:val="28"/>
        </w:rPr>
        <w:t>2</w:t>
      </w:r>
      <w:r>
        <w:rPr>
          <w:rFonts w:ascii="仿宋" w:eastAsia="仿宋" w:hAnsi="仿宋" w:hint="eastAsia"/>
          <w:bCs/>
          <w:sz w:val="28"/>
          <w:szCs w:val="28"/>
        </w:rPr>
        <w:t>7</w:t>
      </w:r>
      <w:r w:rsidRPr="00964FF9">
        <w:rPr>
          <w:rFonts w:ascii="仿宋" w:eastAsia="仿宋" w:hAnsi="仿宋" w:hint="eastAsia"/>
          <w:bCs/>
          <w:sz w:val="28"/>
          <w:szCs w:val="28"/>
        </w:rPr>
        <w:t>.1符合专业条件的供应商或者对招标文件作实质响应的供应商不足三家的；</w:t>
      </w:r>
    </w:p>
    <w:p w:rsidR="003A0DD1" w:rsidRPr="00964FF9" w:rsidRDefault="003A0DD1" w:rsidP="003A0DD1">
      <w:pPr>
        <w:spacing w:line="440" w:lineRule="exact"/>
        <w:ind w:firstLineChars="200" w:firstLine="560"/>
        <w:rPr>
          <w:rFonts w:ascii="仿宋" w:eastAsia="仿宋" w:hAnsi="仿宋"/>
          <w:bCs/>
          <w:sz w:val="28"/>
          <w:szCs w:val="28"/>
        </w:rPr>
      </w:pPr>
      <w:r w:rsidRPr="00964FF9">
        <w:rPr>
          <w:rFonts w:ascii="仿宋" w:eastAsia="仿宋" w:hAnsi="仿宋" w:hint="eastAsia"/>
          <w:bCs/>
          <w:sz w:val="28"/>
          <w:szCs w:val="28"/>
        </w:rPr>
        <w:t>2</w:t>
      </w:r>
      <w:r>
        <w:rPr>
          <w:rFonts w:ascii="仿宋" w:eastAsia="仿宋" w:hAnsi="仿宋" w:hint="eastAsia"/>
          <w:bCs/>
          <w:sz w:val="28"/>
          <w:szCs w:val="28"/>
        </w:rPr>
        <w:t>7</w:t>
      </w:r>
      <w:r w:rsidRPr="00964FF9">
        <w:rPr>
          <w:rFonts w:ascii="仿宋" w:eastAsia="仿宋" w:hAnsi="仿宋" w:hint="eastAsia"/>
          <w:bCs/>
          <w:sz w:val="28"/>
          <w:szCs w:val="28"/>
        </w:rPr>
        <w:t>.2出现影响采购公正的违法、违规行为的；</w:t>
      </w:r>
    </w:p>
    <w:p w:rsidR="003A0DD1" w:rsidRPr="00964FF9" w:rsidRDefault="003A0DD1" w:rsidP="003A0DD1">
      <w:pPr>
        <w:spacing w:line="440" w:lineRule="exact"/>
        <w:ind w:firstLineChars="200" w:firstLine="560"/>
        <w:rPr>
          <w:rFonts w:ascii="仿宋" w:eastAsia="仿宋" w:hAnsi="仿宋"/>
          <w:bCs/>
          <w:sz w:val="28"/>
          <w:szCs w:val="28"/>
        </w:rPr>
      </w:pPr>
      <w:r w:rsidRPr="00964FF9">
        <w:rPr>
          <w:rFonts w:ascii="仿宋" w:eastAsia="仿宋" w:hAnsi="仿宋" w:hint="eastAsia"/>
          <w:bCs/>
          <w:sz w:val="28"/>
          <w:szCs w:val="28"/>
        </w:rPr>
        <w:t>2</w:t>
      </w:r>
      <w:r>
        <w:rPr>
          <w:rFonts w:ascii="仿宋" w:eastAsia="仿宋" w:hAnsi="仿宋" w:hint="eastAsia"/>
          <w:bCs/>
          <w:sz w:val="28"/>
          <w:szCs w:val="28"/>
        </w:rPr>
        <w:t>7</w:t>
      </w:r>
      <w:r w:rsidRPr="00964FF9">
        <w:rPr>
          <w:rFonts w:ascii="仿宋" w:eastAsia="仿宋" w:hAnsi="仿宋" w:hint="eastAsia"/>
          <w:bCs/>
          <w:sz w:val="28"/>
          <w:szCs w:val="28"/>
        </w:rPr>
        <w:t>.3因重大变故，采购任务取消的;</w:t>
      </w:r>
    </w:p>
    <w:p w:rsidR="003A0DD1" w:rsidRPr="00964FF9" w:rsidRDefault="003A0DD1" w:rsidP="003A0DD1">
      <w:pPr>
        <w:spacing w:line="440" w:lineRule="exact"/>
        <w:ind w:firstLineChars="200" w:firstLine="560"/>
        <w:rPr>
          <w:rFonts w:ascii="仿宋" w:eastAsia="仿宋" w:hAnsi="仿宋"/>
          <w:b/>
          <w:snapToGrid w:val="0"/>
          <w:sz w:val="28"/>
          <w:szCs w:val="28"/>
        </w:rPr>
      </w:pPr>
      <w:r w:rsidRPr="00964FF9">
        <w:rPr>
          <w:rFonts w:ascii="仿宋" w:eastAsia="仿宋" w:hAnsi="仿宋" w:hint="eastAsia"/>
          <w:bCs/>
          <w:sz w:val="28"/>
          <w:szCs w:val="28"/>
        </w:rPr>
        <w:t>2</w:t>
      </w:r>
      <w:r>
        <w:rPr>
          <w:rFonts w:ascii="仿宋" w:eastAsia="仿宋" w:hAnsi="仿宋" w:hint="eastAsia"/>
          <w:bCs/>
          <w:sz w:val="28"/>
          <w:szCs w:val="28"/>
        </w:rPr>
        <w:t>7</w:t>
      </w:r>
      <w:r w:rsidRPr="00964FF9">
        <w:rPr>
          <w:rFonts w:ascii="仿宋" w:eastAsia="仿宋" w:hAnsi="仿宋" w:hint="eastAsia"/>
          <w:bCs/>
          <w:sz w:val="28"/>
          <w:szCs w:val="28"/>
        </w:rPr>
        <w:t>.4投标人的报价均超采购预算的，采购人不能支付的。</w:t>
      </w:r>
    </w:p>
    <w:p w:rsidR="003A0DD1" w:rsidRPr="00964FF9" w:rsidRDefault="003A0DD1" w:rsidP="003A0DD1">
      <w:pPr>
        <w:spacing w:line="440" w:lineRule="exact"/>
        <w:rPr>
          <w:rFonts w:ascii="仿宋" w:eastAsia="仿宋" w:hAnsi="仿宋"/>
          <w:b/>
          <w:bCs/>
          <w:sz w:val="28"/>
          <w:szCs w:val="28"/>
        </w:rPr>
      </w:pPr>
      <w:r>
        <w:rPr>
          <w:rFonts w:ascii="仿宋" w:eastAsia="仿宋" w:hAnsi="仿宋" w:hint="eastAsia"/>
          <w:b/>
          <w:bCs/>
          <w:sz w:val="28"/>
          <w:szCs w:val="28"/>
        </w:rPr>
        <w:t>28</w:t>
      </w:r>
      <w:r w:rsidRPr="00964FF9">
        <w:rPr>
          <w:rFonts w:ascii="仿宋" w:eastAsia="仿宋" w:hAnsi="仿宋" w:hint="eastAsia"/>
          <w:b/>
          <w:bCs/>
          <w:sz w:val="28"/>
          <w:szCs w:val="28"/>
        </w:rPr>
        <w:t>.定标</w:t>
      </w:r>
    </w:p>
    <w:p w:rsidR="003A0DD1" w:rsidRPr="00964FF9" w:rsidRDefault="003A0DD1" w:rsidP="003A0DD1">
      <w:pPr>
        <w:spacing w:line="400" w:lineRule="exact"/>
        <w:ind w:firstLineChars="200" w:firstLine="560"/>
        <w:rPr>
          <w:rFonts w:ascii="仿宋" w:eastAsia="仿宋" w:hAnsi="仿宋"/>
          <w:sz w:val="28"/>
          <w:szCs w:val="28"/>
        </w:rPr>
      </w:pPr>
      <w:r>
        <w:rPr>
          <w:rFonts w:ascii="仿宋" w:eastAsia="仿宋" w:hAnsi="仿宋" w:hint="eastAsia"/>
          <w:sz w:val="28"/>
          <w:szCs w:val="28"/>
        </w:rPr>
        <w:t>28</w:t>
      </w:r>
      <w:r w:rsidRPr="00964FF9">
        <w:rPr>
          <w:rFonts w:ascii="仿宋" w:eastAsia="仿宋" w:hAnsi="仿宋" w:hint="eastAsia"/>
          <w:sz w:val="28"/>
          <w:szCs w:val="28"/>
        </w:rPr>
        <w:t>.1集中采购机构在</w:t>
      </w:r>
      <w:r w:rsidRPr="00127D76">
        <w:rPr>
          <w:rFonts w:ascii="仿宋" w:eastAsia="仿宋" w:hAnsi="仿宋"/>
          <w:sz w:val="28"/>
          <w:szCs w:val="28"/>
        </w:rPr>
        <w:t>评标结束后2个工作日内</w:t>
      </w:r>
      <w:r w:rsidRPr="00964FF9">
        <w:rPr>
          <w:rFonts w:ascii="仿宋" w:eastAsia="仿宋" w:hAnsi="仿宋" w:hint="eastAsia"/>
          <w:sz w:val="28"/>
          <w:szCs w:val="28"/>
        </w:rPr>
        <w:t>将</w:t>
      </w:r>
      <w:r w:rsidRPr="00964FF9">
        <w:rPr>
          <w:rFonts w:ascii="仿宋" w:eastAsia="仿宋" w:hAnsi="仿宋"/>
          <w:sz w:val="28"/>
          <w:szCs w:val="28"/>
        </w:rPr>
        <w:t>评标报告</w:t>
      </w:r>
      <w:r>
        <w:rPr>
          <w:rFonts w:ascii="仿宋" w:eastAsia="仿宋" w:hAnsi="仿宋" w:hint="eastAsia"/>
          <w:sz w:val="28"/>
          <w:szCs w:val="28"/>
        </w:rPr>
        <w:t>送交采购人确认，采购人应在收到评标报告后五个工作日内</w:t>
      </w:r>
      <w:r w:rsidRPr="00964FF9">
        <w:rPr>
          <w:rFonts w:ascii="仿宋" w:eastAsia="仿宋" w:hAnsi="仿宋" w:hint="eastAsia"/>
          <w:sz w:val="28"/>
          <w:szCs w:val="28"/>
        </w:rPr>
        <w:t>依法确定中标供应商，并将确认意见书面形式回复集中采购机构，逾期未复视为同意</w:t>
      </w:r>
      <w:r w:rsidRPr="00964FF9">
        <w:rPr>
          <w:rFonts w:ascii="仿宋" w:eastAsia="仿宋" w:hAnsi="仿宋"/>
          <w:sz w:val="28"/>
          <w:szCs w:val="28"/>
        </w:rPr>
        <w:t>。</w:t>
      </w:r>
    </w:p>
    <w:p w:rsidR="003A0DD1" w:rsidRPr="00964FF9" w:rsidRDefault="003A0DD1" w:rsidP="003A0DD1">
      <w:pPr>
        <w:spacing w:line="400" w:lineRule="exact"/>
        <w:ind w:firstLineChars="200" w:firstLine="560"/>
        <w:rPr>
          <w:rFonts w:ascii="仿宋" w:eastAsia="仿宋" w:hAnsi="仿宋"/>
          <w:sz w:val="28"/>
          <w:szCs w:val="28"/>
        </w:rPr>
      </w:pPr>
      <w:r>
        <w:rPr>
          <w:rFonts w:ascii="仿宋" w:eastAsia="仿宋" w:hAnsi="仿宋" w:hint="eastAsia"/>
          <w:sz w:val="28"/>
          <w:szCs w:val="28"/>
        </w:rPr>
        <w:t>28</w:t>
      </w:r>
      <w:r w:rsidRPr="00964FF9">
        <w:rPr>
          <w:rFonts w:ascii="仿宋" w:eastAsia="仿宋" w:hAnsi="仿宋" w:hint="eastAsia"/>
          <w:sz w:val="28"/>
          <w:szCs w:val="28"/>
        </w:rPr>
        <w:t>.2中标供应商确定后，中标结果在财政部门指定的政府采购信息发布媒体上公告。</w:t>
      </w:r>
    </w:p>
    <w:p w:rsidR="003A0DD1" w:rsidRPr="00964FF9" w:rsidRDefault="003A0DD1" w:rsidP="003A0DD1">
      <w:pPr>
        <w:spacing w:line="400" w:lineRule="exact"/>
        <w:ind w:firstLineChars="200" w:firstLine="560"/>
        <w:rPr>
          <w:rFonts w:ascii="仿宋" w:eastAsia="仿宋" w:hAnsi="仿宋"/>
          <w:sz w:val="28"/>
          <w:szCs w:val="28"/>
        </w:rPr>
      </w:pPr>
      <w:r>
        <w:rPr>
          <w:rFonts w:ascii="仿宋" w:eastAsia="仿宋" w:hAnsi="仿宋" w:hint="eastAsia"/>
          <w:sz w:val="28"/>
          <w:szCs w:val="28"/>
        </w:rPr>
        <w:t>28</w:t>
      </w:r>
      <w:r w:rsidRPr="00964FF9">
        <w:rPr>
          <w:rFonts w:ascii="仿宋" w:eastAsia="仿宋" w:hAnsi="仿宋" w:hint="eastAsia"/>
          <w:sz w:val="28"/>
          <w:szCs w:val="28"/>
        </w:rPr>
        <w:t>.3在发布公告的同时，</w:t>
      </w:r>
      <w:r>
        <w:rPr>
          <w:rFonts w:ascii="仿宋" w:eastAsia="仿宋" w:hAnsi="仿宋" w:hint="eastAsia"/>
          <w:sz w:val="28"/>
          <w:szCs w:val="28"/>
        </w:rPr>
        <w:t>采购人和集中采购机构</w:t>
      </w:r>
      <w:r w:rsidRPr="00964FF9">
        <w:rPr>
          <w:rFonts w:ascii="仿宋" w:eastAsia="仿宋" w:hAnsi="仿宋" w:hint="eastAsia"/>
          <w:sz w:val="28"/>
          <w:szCs w:val="28"/>
        </w:rPr>
        <w:t>向中标供应商发出中标通知书，中标通知书对采购人和中标供应商具有同等法律效力。</w:t>
      </w:r>
    </w:p>
    <w:p w:rsidR="003A0DD1" w:rsidRDefault="003A0DD1" w:rsidP="003A0DD1">
      <w:pPr>
        <w:spacing w:line="400" w:lineRule="exact"/>
        <w:ind w:firstLineChars="200" w:firstLine="560"/>
        <w:rPr>
          <w:rFonts w:ascii="仿宋" w:eastAsia="仿宋" w:hAnsi="仿宋"/>
          <w:sz w:val="28"/>
          <w:szCs w:val="28"/>
        </w:rPr>
      </w:pPr>
      <w:r>
        <w:rPr>
          <w:rFonts w:ascii="仿宋" w:eastAsia="仿宋" w:hAnsi="仿宋" w:hint="eastAsia"/>
          <w:sz w:val="28"/>
          <w:szCs w:val="28"/>
        </w:rPr>
        <w:t>28</w:t>
      </w:r>
      <w:r w:rsidRPr="00964FF9">
        <w:rPr>
          <w:rFonts w:ascii="仿宋" w:eastAsia="仿宋" w:hAnsi="仿宋" w:hint="eastAsia"/>
          <w:sz w:val="28"/>
          <w:szCs w:val="28"/>
        </w:rPr>
        <w:t>.4中标通知书发出后，采购人改变中标结果，或者中标供应商放弃中标，应当承担相应的法律责任。</w:t>
      </w:r>
    </w:p>
    <w:p w:rsidR="003A0DD1" w:rsidRPr="00877702" w:rsidRDefault="003A0DD1" w:rsidP="003A0DD1">
      <w:pPr>
        <w:pStyle w:val="2"/>
        <w:jc w:val="center"/>
        <w:rPr>
          <w:rFonts w:ascii="仿宋" w:eastAsia="仿宋" w:hAnsi="仿宋"/>
          <w:sz w:val="28"/>
          <w:szCs w:val="28"/>
        </w:rPr>
      </w:pPr>
      <w:bookmarkStart w:id="51" w:name="_Toc36454320"/>
      <w:bookmarkStart w:id="52" w:name="_Toc36641144"/>
      <w:r>
        <w:rPr>
          <w:rFonts w:ascii="仿宋" w:eastAsia="仿宋" w:hAnsi="仿宋" w:hint="eastAsia"/>
          <w:sz w:val="28"/>
          <w:szCs w:val="28"/>
        </w:rPr>
        <w:t>七</w:t>
      </w:r>
      <w:r w:rsidRPr="00877702">
        <w:rPr>
          <w:rFonts w:ascii="仿宋" w:eastAsia="仿宋" w:hAnsi="仿宋" w:hint="eastAsia"/>
          <w:sz w:val="28"/>
          <w:szCs w:val="28"/>
        </w:rPr>
        <w:t>、投标无效的情形</w:t>
      </w:r>
      <w:bookmarkEnd w:id="51"/>
      <w:bookmarkEnd w:id="52"/>
    </w:p>
    <w:p w:rsidR="003A0DD1" w:rsidRPr="00964FF9" w:rsidRDefault="003A0DD1" w:rsidP="003A0DD1">
      <w:pPr>
        <w:spacing w:line="440" w:lineRule="exact"/>
        <w:ind w:firstLineChars="200" w:firstLine="562"/>
        <w:rPr>
          <w:rFonts w:ascii="仿宋" w:eastAsia="仿宋" w:hAnsi="仿宋"/>
          <w:b/>
          <w:sz w:val="28"/>
          <w:szCs w:val="28"/>
        </w:rPr>
      </w:pPr>
      <w:r>
        <w:rPr>
          <w:rFonts w:ascii="仿宋" w:eastAsia="仿宋" w:hAnsi="仿宋" w:hint="eastAsia"/>
          <w:b/>
          <w:sz w:val="28"/>
          <w:szCs w:val="28"/>
        </w:rPr>
        <w:t>29.</w:t>
      </w:r>
      <w:r w:rsidRPr="00964FF9">
        <w:rPr>
          <w:rFonts w:ascii="仿宋" w:eastAsia="仿宋" w:hAnsi="仿宋" w:hint="eastAsia"/>
          <w:b/>
          <w:sz w:val="28"/>
          <w:szCs w:val="28"/>
        </w:rPr>
        <w:t>投标文件有下列情况之一者</w:t>
      </w:r>
      <w:r w:rsidRPr="00964FF9">
        <w:rPr>
          <w:rFonts w:ascii="仿宋" w:eastAsia="仿宋" w:hAnsi="仿宋"/>
          <w:b/>
          <w:sz w:val="28"/>
          <w:szCs w:val="28"/>
        </w:rPr>
        <w:t>,</w:t>
      </w:r>
      <w:r w:rsidRPr="00F55047">
        <w:rPr>
          <w:rFonts w:ascii="仿宋" w:eastAsia="仿宋" w:hAnsi="仿宋" w:hint="eastAsia"/>
          <w:b/>
          <w:sz w:val="28"/>
          <w:szCs w:val="28"/>
        </w:rPr>
        <w:t xml:space="preserve"> 投标文件将被视为无效：</w:t>
      </w:r>
    </w:p>
    <w:p w:rsidR="003A0DD1" w:rsidRDefault="003A0DD1" w:rsidP="003A0DD1">
      <w:pPr>
        <w:spacing w:line="440" w:lineRule="exact"/>
        <w:ind w:firstLineChars="200" w:firstLine="562"/>
        <w:rPr>
          <w:rFonts w:ascii="仿宋_GB2312" w:eastAsia="仿宋_GB2312" w:hAnsi="仿宋"/>
          <w:b/>
          <w:sz w:val="24"/>
        </w:rPr>
      </w:pPr>
      <w:r>
        <w:rPr>
          <w:rFonts w:ascii="仿宋_GB2312" w:eastAsia="仿宋_GB2312" w:hAnsi="仿宋" w:hint="eastAsia"/>
          <w:b/>
          <w:sz w:val="28"/>
          <w:szCs w:val="28"/>
        </w:rPr>
        <w:t>29.1</w:t>
      </w:r>
      <w:r w:rsidRPr="003419D2">
        <w:rPr>
          <w:rFonts w:ascii="仿宋_GB2312" w:eastAsia="仿宋_GB2312" w:hAnsi="仿宋" w:hint="eastAsia"/>
          <w:b/>
          <w:sz w:val="28"/>
          <w:szCs w:val="28"/>
        </w:rPr>
        <w:t>资格审查没有通过的</w:t>
      </w:r>
      <w:r w:rsidRPr="003419D2">
        <w:rPr>
          <w:rFonts w:ascii="仿宋_GB2312" w:eastAsia="仿宋_GB2312" w:hAnsi="仿宋" w:hint="eastAsia"/>
          <w:b/>
          <w:sz w:val="24"/>
        </w:rPr>
        <w:t>（指投标文件中下列情形：1.未提供投标声明书的；2.被列入失信被执行人、重大税收违法案件当事人名单、政府采购严重违法失信行为记录名单的；</w:t>
      </w:r>
      <w:r>
        <w:rPr>
          <w:rFonts w:ascii="仿宋_GB2312" w:eastAsia="仿宋_GB2312" w:hAnsi="仿宋" w:hint="eastAsia"/>
          <w:b/>
          <w:sz w:val="24"/>
        </w:rPr>
        <w:t>3.未提供</w:t>
      </w:r>
      <w:r w:rsidRPr="00632A96">
        <w:rPr>
          <w:rFonts w:ascii="仿宋_GB2312" w:eastAsia="仿宋_GB2312" w:hAnsi="仿宋" w:hint="eastAsia"/>
          <w:b/>
          <w:sz w:val="24"/>
        </w:rPr>
        <w:t>法定代表人授权委托书及授权代理人有效身份证明的；</w:t>
      </w:r>
      <w:r>
        <w:rPr>
          <w:rFonts w:ascii="仿宋_GB2312" w:eastAsia="仿宋_GB2312" w:hAnsi="仿宋" w:hint="eastAsia"/>
          <w:b/>
          <w:sz w:val="24"/>
        </w:rPr>
        <w:t>4</w:t>
      </w:r>
      <w:r w:rsidRPr="003419D2">
        <w:rPr>
          <w:rFonts w:ascii="仿宋_GB2312" w:eastAsia="仿宋_GB2312" w:hAnsi="仿宋" w:hint="eastAsia"/>
          <w:b/>
          <w:sz w:val="24"/>
        </w:rPr>
        <w:t>.未提供依法缴纳税收证明和社会保障资金证明的；</w:t>
      </w:r>
      <w:r>
        <w:rPr>
          <w:rFonts w:ascii="仿宋_GB2312" w:eastAsia="仿宋_GB2312" w:hAnsi="仿宋" w:hint="eastAsia"/>
          <w:b/>
          <w:sz w:val="24"/>
        </w:rPr>
        <w:t>5</w:t>
      </w:r>
      <w:r w:rsidRPr="003419D2">
        <w:rPr>
          <w:rFonts w:ascii="仿宋_GB2312" w:eastAsia="仿宋_GB2312" w:hAnsi="仿宋" w:hint="eastAsia"/>
          <w:b/>
          <w:sz w:val="24"/>
        </w:rPr>
        <w:t>.联合体投标未</w:t>
      </w:r>
      <w:r w:rsidRPr="003419D2">
        <w:rPr>
          <w:rFonts w:ascii="仿宋_GB2312" w:eastAsia="仿宋_GB2312" w:hAnsi="仿宋" w:hint="eastAsia"/>
          <w:b/>
          <w:sz w:val="24"/>
        </w:rPr>
        <w:lastRenderedPageBreak/>
        <w:t>提供联合体协议和联合体投标授权委托书的；</w:t>
      </w:r>
      <w:r>
        <w:rPr>
          <w:rFonts w:ascii="仿宋_GB2312" w:eastAsia="仿宋_GB2312" w:hAnsi="仿宋" w:hint="eastAsia"/>
          <w:b/>
          <w:sz w:val="24"/>
        </w:rPr>
        <w:t>6</w:t>
      </w:r>
      <w:r w:rsidRPr="003419D2">
        <w:rPr>
          <w:rFonts w:ascii="仿宋_GB2312" w:eastAsia="仿宋_GB2312" w:hAnsi="仿宋" w:hint="eastAsia"/>
          <w:b/>
          <w:sz w:val="24"/>
        </w:rPr>
        <w:t>.未提供招标公告中投标人特定条</w:t>
      </w:r>
      <w:r w:rsidRPr="00E07FEC">
        <w:rPr>
          <w:rFonts w:ascii="仿宋_GB2312" w:eastAsia="仿宋_GB2312" w:hAnsi="仿宋" w:hint="eastAsia"/>
          <w:b/>
          <w:sz w:val="24"/>
        </w:rPr>
        <w:t>件要求的其他资质复印件的；）；</w:t>
      </w:r>
    </w:p>
    <w:p w:rsidR="003A0DD1" w:rsidRPr="003A0DD1" w:rsidRDefault="003A0DD1" w:rsidP="003A0DD1">
      <w:pPr>
        <w:spacing w:line="440" w:lineRule="exact"/>
        <w:ind w:firstLineChars="200" w:firstLine="562"/>
        <w:rPr>
          <w:rFonts w:ascii="仿宋" w:eastAsia="仿宋" w:hAnsi="仿宋"/>
          <w:b/>
          <w:sz w:val="28"/>
          <w:szCs w:val="28"/>
        </w:rPr>
      </w:pPr>
      <w:r w:rsidRPr="003A0DD1">
        <w:rPr>
          <w:rFonts w:ascii="仿宋" w:eastAsia="仿宋" w:hAnsi="仿宋" w:hint="eastAsia"/>
          <w:b/>
          <w:sz w:val="28"/>
          <w:szCs w:val="28"/>
        </w:rPr>
        <w:t>29.2电子投标文件在规定时间内解密失败的；</w:t>
      </w:r>
    </w:p>
    <w:p w:rsidR="003A0DD1" w:rsidRPr="003A0DD1" w:rsidRDefault="003A0DD1" w:rsidP="003A0DD1">
      <w:pPr>
        <w:spacing w:line="440" w:lineRule="exact"/>
        <w:ind w:firstLineChars="200" w:firstLine="562"/>
        <w:rPr>
          <w:rFonts w:ascii="仿宋" w:eastAsia="仿宋" w:hAnsi="仿宋"/>
          <w:b/>
          <w:sz w:val="28"/>
          <w:szCs w:val="28"/>
        </w:rPr>
      </w:pPr>
      <w:r w:rsidRPr="003A0DD1">
        <w:rPr>
          <w:rFonts w:ascii="仿宋" w:eastAsia="仿宋" w:hAnsi="仿宋" w:hint="eastAsia"/>
          <w:b/>
          <w:sz w:val="28"/>
          <w:szCs w:val="28"/>
        </w:rPr>
        <w:t>29.3未按照招标文件规定的要求签署、盖章的；</w:t>
      </w:r>
    </w:p>
    <w:p w:rsidR="003A0DD1" w:rsidRPr="003A0DD1" w:rsidRDefault="003A0DD1" w:rsidP="003A0DD1">
      <w:pPr>
        <w:spacing w:line="440" w:lineRule="exact"/>
        <w:ind w:firstLineChars="196" w:firstLine="551"/>
        <w:rPr>
          <w:rFonts w:ascii="仿宋" w:eastAsia="仿宋" w:hAnsi="仿宋"/>
          <w:b/>
          <w:sz w:val="28"/>
          <w:szCs w:val="28"/>
        </w:rPr>
      </w:pPr>
      <w:r w:rsidRPr="003A0DD1">
        <w:rPr>
          <w:rFonts w:ascii="仿宋" w:eastAsia="仿宋" w:hAnsi="仿宋" w:hint="eastAsia"/>
          <w:b/>
          <w:sz w:val="28"/>
          <w:szCs w:val="28"/>
        </w:rPr>
        <w:t>29.4投标文件中资格部分、商务部分、技术部分中出现价格部分内容的；</w:t>
      </w:r>
    </w:p>
    <w:p w:rsidR="003A0DD1" w:rsidRPr="003A0DD1" w:rsidRDefault="003A0DD1" w:rsidP="003A0DD1">
      <w:pPr>
        <w:spacing w:line="440" w:lineRule="exact"/>
        <w:ind w:firstLineChars="200" w:firstLine="562"/>
        <w:rPr>
          <w:rFonts w:ascii="仿宋" w:eastAsia="仿宋" w:hAnsi="仿宋"/>
          <w:b/>
          <w:sz w:val="28"/>
          <w:szCs w:val="28"/>
        </w:rPr>
      </w:pPr>
      <w:r w:rsidRPr="003A0DD1">
        <w:rPr>
          <w:rFonts w:ascii="仿宋" w:eastAsia="仿宋" w:hAnsi="仿宋" w:hint="eastAsia"/>
          <w:b/>
          <w:sz w:val="28"/>
          <w:szCs w:val="28"/>
        </w:rPr>
        <w:t>29.5投标人在一份投标文件中对同一采购项目有两个或两个以上报价的；</w:t>
      </w:r>
    </w:p>
    <w:p w:rsidR="003A0DD1" w:rsidRPr="003A0DD1" w:rsidRDefault="003A0DD1" w:rsidP="003A0DD1">
      <w:pPr>
        <w:spacing w:line="440" w:lineRule="exact"/>
        <w:ind w:firstLineChars="200" w:firstLine="562"/>
        <w:rPr>
          <w:rFonts w:ascii="仿宋" w:eastAsia="仿宋" w:hAnsi="仿宋"/>
          <w:b/>
          <w:sz w:val="28"/>
          <w:szCs w:val="28"/>
        </w:rPr>
      </w:pPr>
      <w:r w:rsidRPr="003A0DD1">
        <w:rPr>
          <w:rFonts w:ascii="仿宋" w:eastAsia="仿宋" w:hAnsi="仿宋" w:hint="eastAsia"/>
          <w:b/>
          <w:sz w:val="28"/>
          <w:szCs w:val="28"/>
        </w:rPr>
        <w:t>29.6投标</w:t>
      </w:r>
      <w:r w:rsidRPr="003A0DD1">
        <w:rPr>
          <w:rFonts w:ascii="仿宋" w:eastAsia="仿宋" w:hAnsi="仿宋"/>
          <w:b/>
          <w:sz w:val="28"/>
          <w:szCs w:val="28"/>
        </w:rPr>
        <w:t>报价超过招标文件中规定的预算金额或者最高限价的；</w:t>
      </w:r>
    </w:p>
    <w:p w:rsidR="003A0DD1" w:rsidRPr="003A0DD1" w:rsidRDefault="003A0DD1" w:rsidP="003A0DD1">
      <w:pPr>
        <w:spacing w:line="440" w:lineRule="exact"/>
        <w:ind w:firstLineChars="200" w:firstLine="562"/>
        <w:rPr>
          <w:rFonts w:ascii="仿宋" w:eastAsia="仿宋" w:hAnsi="仿宋"/>
          <w:b/>
          <w:snapToGrid w:val="0"/>
          <w:sz w:val="28"/>
          <w:szCs w:val="28"/>
        </w:rPr>
      </w:pPr>
      <w:r w:rsidRPr="003A0DD1">
        <w:rPr>
          <w:rFonts w:ascii="仿宋" w:eastAsia="仿宋" w:hAnsi="仿宋" w:hint="eastAsia"/>
          <w:b/>
          <w:sz w:val="28"/>
          <w:szCs w:val="28"/>
        </w:rPr>
        <w:t>29.7投标文件</w:t>
      </w:r>
      <w:r w:rsidRPr="003A0DD1">
        <w:rPr>
          <w:rFonts w:ascii="仿宋" w:eastAsia="仿宋" w:hAnsi="仿宋" w:hint="eastAsia"/>
          <w:b/>
          <w:snapToGrid w:val="0"/>
          <w:sz w:val="28"/>
          <w:szCs w:val="28"/>
        </w:rPr>
        <w:t>载明的招标项目完成期限超过招标文件规定的期限，采购人不能接受的；</w:t>
      </w:r>
    </w:p>
    <w:p w:rsidR="003A0DD1" w:rsidRPr="003A0DD1" w:rsidRDefault="003A0DD1" w:rsidP="003A0DD1">
      <w:pPr>
        <w:spacing w:line="440" w:lineRule="exact"/>
        <w:ind w:firstLineChars="200" w:firstLine="562"/>
        <w:rPr>
          <w:rFonts w:ascii="仿宋" w:eastAsia="仿宋" w:hAnsi="仿宋"/>
          <w:b/>
          <w:snapToGrid w:val="0"/>
          <w:sz w:val="28"/>
          <w:szCs w:val="28"/>
        </w:rPr>
      </w:pPr>
      <w:r w:rsidRPr="003A0DD1">
        <w:rPr>
          <w:rFonts w:ascii="仿宋" w:eastAsia="仿宋" w:hAnsi="仿宋" w:hint="eastAsia"/>
          <w:b/>
          <w:snapToGrid w:val="0"/>
          <w:sz w:val="28"/>
          <w:szCs w:val="28"/>
        </w:rPr>
        <w:t>29.8</w:t>
      </w:r>
      <w:r w:rsidRPr="003A0DD1">
        <w:rPr>
          <w:rFonts w:ascii="仿宋" w:eastAsia="仿宋" w:hAnsi="仿宋" w:hint="eastAsia"/>
          <w:b/>
          <w:sz w:val="28"/>
          <w:szCs w:val="28"/>
        </w:rPr>
        <w:t>投标文件</w:t>
      </w:r>
      <w:r w:rsidRPr="003A0DD1">
        <w:rPr>
          <w:rFonts w:ascii="仿宋" w:eastAsia="仿宋" w:hAnsi="仿宋" w:hint="eastAsia"/>
          <w:b/>
          <w:snapToGrid w:val="0"/>
          <w:sz w:val="28"/>
          <w:szCs w:val="28"/>
        </w:rPr>
        <w:t>载明的投标有效期、质量保证期少于招标文件规定期限的；</w:t>
      </w:r>
    </w:p>
    <w:p w:rsidR="003A0DD1" w:rsidRPr="003A0DD1" w:rsidRDefault="003A0DD1" w:rsidP="003A0DD1">
      <w:pPr>
        <w:spacing w:line="440" w:lineRule="exact"/>
        <w:ind w:firstLineChars="200" w:firstLine="562"/>
        <w:rPr>
          <w:rFonts w:ascii="仿宋" w:eastAsia="仿宋" w:hAnsi="仿宋"/>
          <w:b/>
          <w:sz w:val="28"/>
          <w:szCs w:val="28"/>
        </w:rPr>
      </w:pPr>
      <w:r w:rsidRPr="003A0DD1">
        <w:rPr>
          <w:rFonts w:ascii="仿宋" w:eastAsia="仿宋" w:hAnsi="仿宋" w:hint="eastAsia"/>
          <w:b/>
          <w:sz w:val="28"/>
          <w:szCs w:val="28"/>
        </w:rPr>
        <w:t>29.9投标文件未响应招标文件规定的付款方式的；</w:t>
      </w:r>
    </w:p>
    <w:p w:rsidR="003A0DD1" w:rsidRPr="003A0DD1" w:rsidRDefault="003A0DD1" w:rsidP="003A0DD1">
      <w:pPr>
        <w:spacing w:line="440" w:lineRule="exact"/>
        <w:ind w:firstLineChars="196" w:firstLine="551"/>
        <w:rPr>
          <w:rFonts w:ascii="仿宋" w:eastAsia="仿宋" w:hAnsi="仿宋"/>
          <w:b/>
          <w:snapToGrid w:val="0"/>
          <w:sz w:val="28"/>
          <w:szCs w:val="28"/>
        </w:rPr>
      </w:pPr>
      <w:r w:rsidRPr="003A0DD1">
        <w:rPr>
          <w:rFonts w:ascii="仿宋" w:eastAsia="仿宋" w:hAnsi="仿宋" w:hint="eastAsia"/>
          <w:b/>
          <w:sz w:val="28"/>
          <w:szCs w:val="28"/>
        </w:rPr>
        <w:t>29.10投标货物的</w:t>
      </w:r>
      <w:r w:rsidRPr="003A0DD1">
        <w:rPr>
          <w:rFonts w:ascii="仿宋" w:eastAsia="仿宋" w:hAnsi="仿宋" w:hint="eastAsia"/>
          <w:b/>
          <w:snapToGrid w:val="0"/>
          <w:sz w:val="28"/>
          <w:szCs w:val="28"/>
        </w:rPr>
        <w:t>技术规范、技术标准明显不符合国家强制性要求的；</w:t>
      </w:r>
    </w:p>
    <w:p w:rsidR="003A0DD1" w:rsidRPr="003A0DD1" w:rsidRDefault="003A0DD1" w:rsidP="003A0DD1">
      <w:pPr>
        <w:spacing w:line="440" w:lineRule="exact"/>
        <w:ind w:firstLine="600"/>
        <w:rPr>
          <w:rFonts w:ascii="仿宋" w:eastAsia="仿宋" w:hAnsi="仿宋"/>
          <w:b/>
          <w:snapToGrid w:val="0"/>
          <w:sz w:val="28"/>
          <w:szCs w:val="28"/>
        </w:rPr>
      </w:pPr>
      <w:r w:rsidRPr="003A0DD1">
        <w:rPr>
          <w:rFonts w:ascii="仿宋" w:eastAsia="仿宋" w:hAnsi="仿宋" w:hint="eastAsia"/>
          <w:b/>
          <w:snapToGrid w:val="0"/>
          <w:sz w:val="28"/>
          <w:szCs w:val="28"/>
        </w:rPr>
        <w:t>29.11投标货物载明的验收标准和方法等不符合国家规定及招标文件要求的；</w:t>
      </w:r>
    </w:p>
    <w:p w:rsidR="003A0DD1" w:rsidRPr="003A0DD1" w:rsidRDefault="003A0DD1" w:rsidP="003A0DD1">
      <w:pPr>
        <w:spacing w:line="440" w:lineRule="exact"/>
        <w:ind w:firstLine="600"/>
        <w:rPr>
          <w:rFonts w:ascii="仿宋" w:eastAsia="仿宋" w:hAnsi="仿宋"/>
          <w:b/>
          <w:sz w:val="28"/>
          <w:szCs w:val="28"/>
        </w:rPr>
      </w:pPr>
      <w:r w:rsidRPr="003A0DD1">
        <w:rPr>
          <w:rFonts w:ascii="仿宋" w:eastAsia="仿宋" w:hAnsi="仿宋" w:hint="eastAsia"/>
          <w:b/>
          <w:sz w:val="28"/>
          <w:szCs w:val="28"/>
        </w:rPr>
        <w:t>29.12投标文件字迹模糊辨认不清的（评标委员会一致认为难以确认）；</w:t>
      </w:r>
    </w:p>
    <w:p w:rsidR="003A0DD1" w:rsidRPr="003A0DD1" w:rsidRDefault="003A0DD1" w:rsidP="003A0DD1">
      <w:pPr>
        <w:spacing w:line="440" w:lineRule="exact"/>
        <w:ind w:firstLineChars="200" w:firstLine="562"/>
        <w:rPr>
          <w:rFonts w:ascii="仿宋" w:eastAsia="仿宋" w:hAnsi="仿宋"/>
          <w:b/>
          <w:kern w:val="0"/>
          <w:sz w:val="28"/>
          <w:szCs w:val="28"/>
        </w:rPr>
      </w:pPr>
      <w:r w:rsidRPr="003A0DD1">
        <w:rPr>
          <w:rFonts w:ascii="仿宋" w:eastAsia="仿宋" w:hAnsi="仿宋" w:hint="eastAsia"/>
          <w:b/>
          <w:snapToGrid w:val="0"/>
          <w:sz w:val="28"/>
          <w:szCs w:val="28"/>
        </w:rPr>
        <w:t>29.13</w:t>
      </w:r>
      <w:r w:rsidRPr="003A0DD1">
        <w:rPr>
          <w:rFonts w:ascii="仿宋" w:eastAsia="仿宋" w:hAnsi="仿宋" w:hint="eastAsia"/>
          <w:b/>
          <w:kern w:val="0"/>
          <w:sz w:val="28"/>
          <w:szCs w:val="28"/>
        </w:rPr>
        <w:t>提供不真实资料的；</w:t>
      </w:r>
    </w:p>
    <w:p w:rsidR="003A0DD1" w:rsidRPr="003A0DD1" w:rsidRDefault="003A0DD1" w:rsidP="003A0DD1">
      <w:pPr>
        <w:spacing w:line="440" w:lineRule="exact"/>
        <w:ind w:firstLineChars="200" w:firstLine="562"/>
        <w:rPr>
          <w:rFonts w:ascii="仿宋" w:eastAsia="仿宋" w:hAnsi="仿宋"/>
          <w:b/>
          <w:sz w:val="28"/>
          <w:szCs w:val="28"/>
        </w:rPr>
      </w:pPr>
      <w:r w:rsidRPr="003A0DD1">
        <w:rPr>
          <w:rFonts w:ascii="仿宋" w:eastAsia="仿宋" w:hAnsi="仿宋" w:hint="eastAsia"/>
          <w:b/>
          <w:snapToGrid w:val="0"/>
          <w:sz w:val="28"/>
          <w:szCs w:val="28"/>
        </w:rPr>
        <w:t>29.14</w:t>
      </w:r>
      <w:r w:rsidRPr="003A0DD1">
        <w:rPr>
          <w:rFonts w:ascii="仿宋" w:eastAsia="仿宋" w:hAnsi="仿宋" w:hint="eastAsia"/>
          <w:b/>
          <w:sz w:val="28"/>
          <w:szCs w:val="28"/>
        </w:rPr>
        <w:t>投标货物的</w:t>
      </w:r>
      <w:r w:rsidRPr="003A0DD1">
        <w:rPr>
          <w:rFonts w:ascii="仿宋" w:eastAsia="仿宋" w:hAnsi="仿宋" w:hint="eastAsia"/>
          <w:b/>
          <w:snapToGrid w:val="0"/>
          <w:sz w:val="28"/>
          <w:szCs w:val="28"/>
        </w:rPr>
        <w:t>技术指标、参数等存在实质性偏离</w:t>
      </w:r>
      <w:r w:rsidRPr="003A0DD1">
        <w:rPr>
          <w:rFonts w:ascii="仿宋" w:eastAsia="仿宋" w:hAnsi="仿宋" w:hint="eastAsia"/>
          <w:b/>
          <w:sz w:val="28"/>
          <w:szCs w:val="28"/>
        </w:rPr>
        <w:t>（评标委员会一致认定）</w:t>
      </w:r>
      <w:r w:rsidRPr="003A0DD1">
        <w:rPr>
          <w:rFonts w:ascii="仿宋" w:eastAsia="仿宋" w:hAnsi="仿宋" w:hint="eastAsia"/>
          <w:b/>
          <w:snapToGrid w:val="0"/>
          <w:sz w:val="28"/>
          <w:szCs w:val="28"/>
        </w:rPr>
        <w:t>的；</w:t>
      </w:r>
    </w:p>
    <w:p w:rsidR="003A0DD1" w:rsidRPr="003A0DD1" w:rsidRDefault="003A0DD1" w:rsidP="003A0DD1">
      <w:pPr>
        <w:spacing w:line="440" w:lineRule="exact"/>
        <w:ind w:firstLineChars="200" w:firstLine="562"/>
        <w:rPr>
          <w:rFonts w:ascii="仿宋" w:eastAsia="仿宋" w:hAnsi="仿宋"/>
          <w:b/>
          <w:snapToGrid w:val="0"/>
          <w:sz w:val="28"/>
          <w:szCs w:val="28"/>
        </w:rPr>
      </w:pPr>
      <w:r w:rsidRPr="003A0DD1">
        <w:rPr>
          <w:rFonts w:ascii="仿宋" w:eastAsia="仿宋" w:hAnsi="仿宋" w:hint="eastAsia"/>
          <w:b/>
          <w:snapToGrid w:val="0"/>
          <w:sz w:val="28"/>
          <w:szCs w:val="28"/>
        </w:rPr>
        <w:t>29.15未满足招标文件中打“</w:t>
      </w:r>
      <w:r w:rsidRPr="003A0DD1">
        <w:rPr>
          <w:rFonts w:ascii="仿宋" w:eastAsia="仿宋" w:hAnsi="仿宋" w:cs="宋体" w:hint="eastAsia"/>
          <w:kern w:val="0"/>
          <w:sz w:val="24"/>
        </w:rPr>
        <w:t>★</w:t>
      </w:r>
      <w:r w:rsidRPr="003A0DD1">
        <w:rPr>
          <w:rFonts w:ascii="仿宋" w:eastAsia="仿宋" w:hAnsi="仿宋" w:hint="eastAsia"/>
          <w:b/>
          <w:snapToGrid w:val="0"/>
          <w:sz w:val="28"/>
          <w:szCs w:val="28"/>
        </w:rPr>
        <w:t>”条款的；</w:t>
      </w:r>
    </w:p>
    <w:p w:rsidR="003A0DD1" w:rsidRPr="003A0DD1" w:rsidRDefault="003A0DD1" w:rsidP="003A0DD1">
      <w:pPr>
        <w:spacing w:line="440" w:lineRule="exact"/>
        <w:ind w:firstLineChars="200" w:firstLine="562"/>
        <w:rPr>
          <w:rFonts w:ascii="仿宋" w:eastAsia="仿宋" w:hAnsi="仿宋"/>
          <w:b/>
          <w:snapToGrid w:val="0"/>
          <w:sz w:val="28"/>
          <w:szCs w:val="28"/>
        </w:rPr>
      </w:pPr>
      <w:r w:rsidRPr="003A0DD1">
        <w:rPr>
          <w:rFonts w:ascii="仿宋" w:eastAsia="仿宋" w:hAnsi="仿宋" w:hint="eastAsia"/>
          <w:b/>
          <w:snapToGrid w:val="0"/>
          <w:sz w:val="28"/>
          <w:szCs w:val="28"/>
        </w:rPr>
        <w:t>29.16</w:t>
      </w:r>
      <w:r w:rsidRPr="003A0DD1">
        <w:rPr>
          <w:rFonts w:ascii="仿宋" w:eastAsia="仿宋" w:hAnsi="仿宋" w:hint="eastAsia"/>
          <w:b/>
          <w:snapToGrid w:val="0"/>
          <w:kern w:val="0"/>
          <w:sz w:val="28"/>
          <w:szCs w:val="28"/>
        </w:rPr>
        <w:t>不符合法律、法规和招标文件规定的其他实质</w:t>
      </w:r>
      <w:r w:rsidRPr="003A0DD1">
        <w:rPr>
          <w:rFonts w:ascii="仿宋" w:eastAsia="仿宋" w:hAnsi="仿宋" w:hint="eastAsia"/>
          <w:b/>
          <w:snapToGrid w:val="0"/>
          <w:sz w:val="28"/>
          <w:szCs w:val="28"/>
        </w:rPr>
        <w:t>性要求</w:t>
      </w:r>
      <w:r w:rsidRPr="003A0DD1">
        <w:rPr>
          <w:rFonts w:ascii="仿宋" w:eastAsia="仿宋" w:hAnsi="仿宋" w:hint="eastAsia"/>
          <w:b/>
          <w:sz w:val="28"/>
          <w:szCs w:val="28"/>
        </w:rPr>
        <w:t>（评标委员会一致认定）</w:t>
      </w:r>
      <w:r w:rsidRPr="003A0DD1">
        <w:rPr>
          <w:rFonts w:ascii="仿宋" w:eastAsia="仿宋" w:hAnsi="仿宋" w:hint="eastAsia"/>
          <w:b/>
          <w:snapToGrid w:val="0"/>
          <w:sz w:val="28"/>
          <w:szCs w:val="28"/>
        </w:rPr>
        <w:t>的；</w:t>
      </w:r>
    </w:p>
    <w:p w:rsidR="003A0DD1" w:rsidRPr="003A0DD1" w:rsidRDefault="003A0DD1" w:rsidP="003A0DD1">
      <w:pPr>
        <w:spacing w:line="440" w:lineRule="exact"/>
        <w:ind w:firstLineChars="196" w:firstLine="551"/>
        <w:rPr>
          <w:rFonts w:ascii="仿宋" w:eastAsia="仿宋" w:hAnsi="仿宋"/>
          <w:b/>
          <w:snapToGrid w:val="0"/>
          <w:sz w:val="28"/>
          <w:szCs w:val="28"/>
        </w:rPr>
      </w:pPr>
      <w:r w:rsidRPr="003A0DD1">
        <w:rPr>
          <w:rFonts w:ascii="仿宋" w:eastAsia="仿宋" w:hAnsi="仿宋" w:hint="eastAsia"/>
          <w:b/>
          <w:snapToGrid w:val="0"/>
          <w:sz w:val="28"/>
          <w:szCs w:val="28"/>
        </w:rPr>
        <w:t>29.17二分之一以上的评委认为供应商报价明显高于市场平均价的；</w:t>
      </w:r>
    </w:p>
    <w:p w:rsidR="003A0DD1" w:rsidRPr="003A0DD1" w:rsidRDefault="003A0DD1" w:rsidP="003A0DD1">
      <w:pPr>
        <w:snapToGrid w:val="0"/>
        <w:spacing w:line="460" w:lineRule="exact"/>
        <w:ind w:firstLineChars="200" w:firstLine="562"/>
        <w:rPr>
          <w:rFonts w:ascii="仿宋" w:eastAsia="仿宋" w:hAnsi="仿宋"/>
          <w:b/>
          <w:sz w:val="28"/>
          <w:szCs w:val="28"/>
        </w:rPr>
      </w:pPr>
      <w:r w:rsidRPr="003A0DD1">
        <w:rPr>
          <w:rFonts w:ascii="仿宋" w:eastAsia="仿宋" w:hAnsi="仿宋" w:hint="eastAsia"/>
          <w:b/>
          <w:snapToGrid w:val="0"/>
          <w:sz w:val="28"/>
          <w:szCs w:val="28"/>
        </w:rPr>
        <w:t>29.18</w:t>
      </w:r>
      <w:r w:rsidRPr="003A0DD1">
        <w:rPr>
          <w:rFonts w:ascii="仿宋" w:eastAsia="仿宋" w:hAnsi="仿宋" w:hint="eastAsia"/>
          <w:b/>
          <w:sz w:val="28"/>
          <w:szCs w:val="28"/>
        </w:rPr>
        <w:t>评标委员会认为投标人的报价明显低于其他通过符合性审查投标人的报价，有可能影响产品质量或者不能诚信履约，且不能在评标现场合理的时间内证明其报价合理性的；</w:t>
      </w:r>
    </w:p>
    <w:p w:rsidR="003A0DD1" w:rsidRPr="003A0DD1" w:rsidRDefault="003A0DD1" w:rsidP="003A0DD1">
      <w:pPr>
        <w:snapToGrid w:val="0"/>
        <w:spacing w:line="460" w:lineRule="exact"/>
        <w:ind w:firstLineChars="200" w:firstLine="562"/>
        <w:rPr>
          <w:rFonts w:ascii="仿宋" w:eastAsia="仿宋" w:hAnsi="仿宋"/>
          <w:b/>
          <w:sz w:val="28"/>
          <w:szCs w:val="28"/>
        </w:rPr>
      </w:pPr>
      <w:r w:rsidRPr="003A0DD1">
        <w:rPr>
          <w:rFonts w:ascii="仿宋" w:eastAsia="仿宋" w:hAnsi="仿宋" w:hint="eastAsia"/>
          <w:b/>
          <w:snapToGrid w:val="0"/>
          <w:sz w:val="28"/>
          <w:szCs w:val="28"/>
        </w:rPr>
        <w:lastRenderedPageBreak/>
        <w:t>29.19</w:t>
      </w:r>
      <w:r w:rsidRPr="003A0DD1">
        <w:rPr>
          <w:rFonts w:ascii="仿宋" w:eastAsia="仿宋" w:hAnsi="仿宋" w:hint="eastAsia"/>
          <w:b/>
          <w:sz w:val="28"/>
          <w:szCs w:val="28"/>
        </w:rPr>
        <w:t>投标文件含有采购人不能接受的附加条件的；</w:t>
      </w:r>
    </w:p>
    <w:p w:rsidR="003A0DD1" w:rsidRPr="003A0DD1" w:rsidRDefault="003A0DD1" w:rsidP="003A0DD1">
      <w:pPr>
        <w:snapToGrid w:val="0"/>
        <w:spacing w:line="460" w:lineRule="exact"/>
        <w:ind w:firstLineChars="200" w:firstLine="562"/>
        <w:rPr>
          <w:rFonts w:ascii="仿宋" w:eastAsia="仿宋" w:hAnsi="仿宋"/>
          <w:b/>
          <w:snapToGrid w:val="0"/>
          <w:sz w:val="28"/>
          <w:szCs w:val="28"/>
        </w:rPr>
      </w:pPr>
      <w:r w:rsidRPr="003A0DD1">
        <w:rPr>
          <w:rFonts w:ascii="仿宋" w:eastAsia="仿宋" w:hAnsi="仿宋" w:hint="eastAsia"/>
          <w:b/>
          <w:snapToGrid w:val="0"/>
          <w:sz w:val="28"/>
          <w:szCs w:val="28"/>
        </w:rPr>
        <w:t>29.20</w:t>
      </w:r>
      <w:r w:rsidRPr="003A0DD1">
        <w:rPr>
          <w:rFonts w:ascii="仿宋" w:eastAsia="仿宋" w:hAnsi="仿宋" w:hint="eastAsia"/>
          <w:b/>
          <w:sz w:val="28"/>
          <w:szCs w:val="28"/>
        </w:rPr>
        <w:t>投标人被视为串通投标的；</w:t>
      </w:r>
    </w:p>
    <w:p w:rsidR="003A0DD1" w:rsidRPr="003A0DD1" w:rsidRDefault="003A0DD1" w:rsidP="003A0DD1">
      <w:pPr>
        <w:spacing w:line="440" w:lineRule="exact"/>
        <w:ind w:firstLineChars="200" w:firstLine="562"/>
        <w:rPr>
          <w:rFonts w:ascii="仿宋_GB2312" w:eastAsia="仿宋_GB2312" w:hAnsi="宋体"/>
          <w:b/>
          <w:snapToGrid w:val="0"/>
          <w:sz w:val="28"/>
          <w:szCs w:val="28"/>
        </w:rPr>
      </w:pPr>
      <w:r w:rsidRPr="003A0DD1">
        <w:rPr>
          <w:rFonts w:ascii="仿宋" w:eastAsia="仿宋" w:hAnsi="仿宋" w:hint="eastAsia"/>
          <w:b/>
          <w:snapToGrid w:val="0"/>
          <w:sz w:val="28"/>
          <w:szCs w:val="28"/>
        </w:rPr>
        <w:t>29.21</w:t>
      </w:r>
      <w:r w:rsidRPr="003A0DD1">
        <w:rPr>
          <w:rFonts w:ascii="仿宋_GB2312" w:eastAsia="仿宋_GB2312" w:hAnsi="宋体" w:hint="eastAsia"/>
          <w:b/>
          <w:snapToGrid w:val="0"/>
          <w:sz w:val="28"/>
          <w:szCs w:val="28"/>
        </w:rPr>
        <w:t>投标产品为进口产品且未经</w:t>
      </w:r>
      <w:r w:rsidRPr="003A0DD1">
        <w:rPr>
          <w:rFonts w:ascii="仿宋_GB2312" w:eastAsia="仿宋_GB2312" w:hAnsi="宋体" w:hint="eastAsia"/>
          <w:b/>
          <w:sz w:val="28"/>
          <w:szCs w:val="28"/>
        </w:rPr>
        <w:t>批准</w:t>
      </w:r>
      <w:r w:rsidRPr="003A0DD1">
        <w:rPr>
          <w:rFonts w:ascii="仿宋_GB2312" w:eastAsia="仿宋_GB2312" w:hAnsi="宋体" w:hint="eastAsia"/>
          <w:b/>
          <w:snapToGrid w:val="0"/>
          <w:sz w:val="28"/>
          <w:szCs w:val="28"/>
        </w:rPr>
        <w:t>的；</w:t>
      </w:r>
    </w:p>
    <w:p w:rsidR="003A0DD1" w:rsidRPr="003A0DD1" w:rsidRDefault="003A0DD1" w:rsidP="003A0DD1">
      <w:pPr>
        <w:spacing w:line="440" w:lineRule="exact"/>
        <w:ind w:firstLineChars="200" w:firstLine="562"/>
        <w:rPr>
          <w:rFonts w:ascii="仿宋_GB2312" w:eastAsia="仿宋_GB2312" w:hAnsi="宋体"/>
          <w:b/>
          <w:snapToGrid w:val="0"/>
          <w:sz w:val="28"/>
          <w:szCs w:val="28"/>
        </w:rPr>
      </w:pPr>
      <w:r w:rsidRPr="003A0DD1">
        <w:rPr>
          <w:rFonts w:ascii="仿宋" w:eastAsia="仿宋" w:hAnsi="仿宋" w:hint="eastAsia"/>
          <w:b/>
          <w:snapToGrid w:val="0"/>
          <w:sz w:val="28"/>
          <w:szCs w:val="28"/>
        </w:rPr>
        <w:t>29.22</w:t>
      </w:r>
      <w:r w:rsidRPr="003A0DD1">
        <w:rPr>
          <w:rFonts w:ascii="仿宋_GB2312" w:eastAsia="仿宋_GB2312" w:hAnsi="宋体" w:hint="eastAsia"/>
          <w:b/>
          <w:snapToGrid w:val="0"/>
          <w:sz w:val="28"/>
          <w:szCs w:val="28"/>
        </w:rPr>
        <w:t>评标委员会按照规定对投标文件的计算错误进行修正后的报价，投标人不予确认的；</w:t>
      </w:r>
    </w:p>
    <w:p w:rsidR="003A0DD1" w:rsidRPr="003A0DD1" w:rsidRDefault="003A0DD1" w:rsidP="003A0DD1">
      <w:pPr>
        <w:spacing w:line="440" w:lineRule="exact"/>
        <w:ind w:firstLineChars="200" w:firstLine="562"/>
        <w:rPr>
          <w:rFonts w:ascii="仿宋_GB2312" w:eastAsia="仿宋_GB2312" w:hAnsi="宋体"/>
          <w:b/>
          <w:snapToGrid w:val="0"/>
          <w:sz w:val="28"/>
          <w:szCs w:val="28"/>
        </w:rPr>
      </w:pPr>
      <w:r w:rsidRPr="003A0DD1">
        <w:rPr>
          <w:rFonts w:ascii="仿宋_GB2312" w:eastAsia="仿宋_GB2312" w:hAnsi="宋体" w:hint="eastAsia"/>
          <w:b/>
          <w:snapToGrid w:val="0"/>
          <w:sz w:val="28"/>
          <w:szCs w:val="28"/>
        </w:rPr>
        <w:t>29.23招标需求中要求提供的产品属于政府强制采购节能品目的（详见《关于印发节能产品政府采购品目清单的通知》财库〔2019〕19号），投标人未提供认证证书或证书发布平台的投标产品认证证书查询截图的；</w:t>
      </w:r>
    </w:p>
    <w:p w:rsidR="003A0DD1" w:rsidRPr="003A0DD1" w:rsidRDefault="003A0DD1" w:rsidP="003A0DD1">
      <w:pPr>
        <w:spacing w:line="440" w:lineRule="exact"/>
        <w:ind w:firstLineChars="200" w:firstLine="562"/>
        <w:rPr>
          <w:rFonts w:ascii="仿宋" w:eastAsia="仿宋" w:hAnsi="仿宋"/>
          <w:b/>
          <w:snapToGrid w:val="0"/>
          <w:sz w:val="28"/>
          <w:szCs w:val="28"/>
        </w:rPr>
      </w:pPr>
      <w:r w:rsidRPr="003A0DD1">
        <w:rPr>
          <w:rFonts w:ascii="仿宋_GB2312" w:eastAsia="仿宋_GB2312" w:hAnsi="宋体" w:hint="eastAsia"/>
          <w:b/>
          <w:snapToGrid w:val="0"/>
          <w:sz w:val="28"/>
          <w:szCs w:val="28"/>
        </w:rPr>
        <w:t>29.24</w:t>
      </w:r>
      <w:r w:rsidRPr="003A0DD1">
        <w:rPr>
          <w:rFonts w:ascii="仿宋" w:eastAsia="仿宋" w:hAnsi="仿宋" w:hint="eastAsia"/>
          <w:b/>
          <w:snapToGrid w:val="0"/>
          <w:sz w:val="28"/>
          <w:szCs w:val="28"/>
        </w:rPr>
        <w:t>法律、法规、规章及省级以上规范性文件等规定的其他情形。</w:t>
      </w:r>
    </w:p>
    <w:p w:rsidR="003A0DD1" w:rsidRPr="003A0DD1" w:rsidRDefault="003A0DD1" w:rsidP="003A0DD1">
      <w:pPr>
        <w:pStyle w:val="2"/>
        <w:spacing w:line="400" w:lineRule="exact"/>
        <w:jc w:val="center"/>
        <w:rPr>
          <w:rFonts w:ascii="仿宋" w:eastAsia="仿宋" w:hAnsi="仿宋"/>
          <w:bCs w:val="0"/>
          <w:sz w:val="28"/>
          <w:szCs w:val="28"/>
        </w:rPr>
      </w:pPr>
      <w:bookmarkStart w:id="53" w:name="_Toc36454321"/>
      <w:bookmarkStart w:id="54" w:name="_Toc36641145"/>
      <w:r w:rsidRPr="003A0DD1">
        <w:rPr>
          <w:rFonts w:ascii="仿宋" w:eastAsia="仿宋" w:hAnsi="仿宋" w:hint="eastAsia"/>
          <w:bCs w:val="0"/>
          <w:sz w:val="28"/>
          <w:szCs w:val="28"/>
        </w:rPr>
        <w:t>八、合同的授予</w:t>
      </w:r>
      <w:bookmarkEnd w:id="53"/>
      <w:bookmarkEnd w:id="54"/>
    </w:p>
    <w:p w:rsidR="003A0DD1" w:rsidRPr="003A0DD1" w:rsidRDefault="003A0DD1" w:rsidP="003A0DD1">
      <w:pPr>
        <w:spacing w:line="400" w:lineRule="exact"/>
        <w:rPr>
          <w:rFonts w:ascii="仿宋" w:eastAsia="仿宋" w:hAnsi="仿宋"/>
          <w:b/>
          <w:bCs/>
          <w:sz w:val="28"/>
          <w:szCs w:val="28"/>
        </w:rPr>
      </w:pPr>
      <w:r w:rsidRPr="003A0DD1">
        <w:rPr>
          <w:rFonts w:ascii="仿宋" w:eastAsia="仿宋" w:hAnsi="仿宋" w:hint="eastAsia"/>
          <w:b/>
          <w:bCs/>
          <w:sz w:val="28"/>
          <w:szCs w:val="28"/>
        </w:rPr>
        <w:t>30.授予合同的依据</w:t>
      </w:r>
    </w:p>
    <w:p w:rsidR="003A0DD1" w:rsidRPr="003A0DD1" w:rsidRDefault="003A0DD1" w:rsidP="003A0DD1">
      <w:pPr>
        <w:spacing w:line="400" w:lineRule="exact"/>
        <w:ind w:firstLineChars="200" w:firstLine="560"/>
        <w:rPr>
          <w:rFonts w:ascii="仿宋" w:eastAsia="仿宋" w:hAnsi="仿宋"/>
          <w:sz w:val="28"/>
          <w:szCs w:val="28"/>
        </w:rPr>
      </w:pPr>
      <w:r w:rsidRPr="003A0DD1">
        <w:rPr>
          <w:rFonts w:ascii="仿宋" w:eastAsia="仿宋" w:hAnsi="仿宋" w:hint="eastAsia"/>
          <w:sz w:val="28"/>
          <w:szCs w:val="28"/>
        </w:rPr>
        <w:t>30.1采购人和集中采购机构签发的中标通知书；</w:t>
      </w:r>
    </w:p>
    <w:p w:rsidR="003A0DD1" w:rsidRPr="003A0DD1" w:rsidRDefault="003A0DD1" w:rsidP="003A0DD1">
      <w:pPr>
        <w:spacing w:line="400" w:lineRule="exact"/>
        <w:ind w:firstLineChars="200" w:firstLine="560"/>
        <w:rPr>
          <w:rFonts w:ascii="仿宋" w:eastAsia="仿宋" w:hAnsi="仿宋"/>
          <w:sz w:val="28"/>
          <w:szCs w:val="28"/>
        </w:rPr>
      </w:pPr>
      <w:r w:rsidRPr="003A0DD1">
        <w:rPr>
          <w:rFonts w:ascii="仿宋" w:eastAsia="仿宋" w:hAnsi="仿宋" w:hint="eastAsia"/>
          <w:sz w:val="28"/>
          <w:szCs w:val="28"/>
        </w:rPr>
        <w:t>30.2招标文件、招标文件的修改及补充文件；</w:t>
      </w:r>
    </w:p>
    <w:p w:rsidR="003A0DD1" w:rsidRPr="003A0DD1" w:rsidRDefault="003A0DD1" w:rsidP="003A0DD1">
      <w:pPr>
        <w:pStyle w:val="a5"/>
        <w:spacing w:line="400" w:lineRule="exact"/>
        <w:ind w:firstLine="560"/>
        <w:rPr>
          <w:rFonts w:ascii="仿宋" w:eastAsia="仿宋" w:hAnsi="仿宋"/>
          <w:sz w:val="28"/>
          <w:szCs w:val="28"/>
        </w:rPr>
      </w:pPr>
      <w:r w:rsidRPr="003A0DD1">
        <w:rPr>
          <w:rFonts w:ascii="仿宋" w:eastAsia="仿宋" w:hAnsi="仿宋" w:hint="eastAsia"/>
          <w:sz w:val="28"/>
          <w:szCs w:val="28"/>
        </w:rPr>
        <w:t>30.3投标文件和询标时投标人做出的澄清、说明、纠正、承诺；</w:t>
      </w:r>
    </w:p>
    <w:p w:rsidR="003A0DD1" w:rsidRPr="003A0DD1" w:rsidRDefault="003A0DD1" w:rsidP="003A0DD1">
      <w:pPr>
        <w:spacing w:line="400" w:lineRule="exact"/>
        <w:ind w:firstLineChars="200" w:firstLine="560"/>
        <w:rPr>
          <w:rFonts w:ascii="仿宋" w:eastAsia="仿宋" w:hAnsi="仿宋"/>
          <w:sz w:val="28"/>
          <w:szCs w:val="28"/>
        </w:rPr>
      </w:pPr>
      <w:r w:rsidRPr="003A0DD1">
        <w:rPr>
          <w:rFonts w:ascii="仿宋" w:eastAsia="仿宋" w:hAnsi="仿宋" w:hint="eastAsia"/>
          <w:sz w:val="28"/>
          <w:szCs w:val="28"/>
        </w:rPr>
        <w:t>30.4《中华人民共和国合同法》的规定。</w:t>
      </w:r>
    </w:p>
    <w:p w:rsidR="003A0DD1" w:rsidRPr="003A0DD1" w:rsidRDefault="003A0DD1" w:rsidP="003A0DD1">
      <w:pPr>
        <w:spacing w:line="400" w:lineRule="exact"/>
        <w:rPr>
          <w:rFonts w:ascii="仿宋" w:eastAsia="仿宋" w:hAnsi="仿宋"/>
          <w:b/>
          <w:bCs/>
          <w:sz w:val="28"/>
          <w:szCs w:val="28"/>
        </w:rPr>
      </w:pPr>
      <w:r w:rsidRPr="003A0DD1">
        <w:rPr>
          <w:rFonts w:ascii="仿宋" w:eastAsia="仿宋" w:hAnsi="仿宋" w:hint="eastAsia"/>
          <w:b/>
          <w:bCs/>
          <w:sz w:val="28"/>
          <w:szCs w:val="28"/>
        </w:rPr>
        <w:t>31.签署合同的要求</w:t>
      </w:r>
    </w:p>
    <w:p w:rsidR="003A0DD1" w:rsidRPr="003A0DD1" w:rsidRDefault="003A0DD1" w:rsidP="003A0DD1">
      <w:pPr>
        <w:spacing w:line="400" w:lineRule="exact"/>
        <w:ind w:firstLineChars="200" w:firstLine="560"/>
        <w:rPr>
          <w:rFonts w:ascii="仿宋" w:eastAsia="仿宋" w:hAnsi="仿宋"/>
          <w:sz w:val="28"/>
          <w:szCs w:val="28"/>
        </w:rPr>
      </w:pPr>
      <w:r w:rsidRPr="003A0DD1">
        <w:rPr>
          <w:rFonts w:ascii="仿宋" w:eastAsia="仿宋" w:hAnsi="仿宋" w:hint="eastAsia"/>
          <w:sz w:val="28"/>
          <w:szCs w:val="28"/>
        </w:rPr>
        <w:t>31.1采购人与中标供应商按照中标通知书的规定时间、地点签订书面合同；</w:t>
      </w:r>
    </w:p>
    <w:p w:rsidR="003A0DD1" w:rsidRPr="003A0DD1" w:rsidRDefault="003A0DD1" w:rsidP="003A0DD1">
      <w:pPr>
        <w:spacing w:line="400" w:lineRule="exact"/>
        <w:ind w:firstLineChars="200" w:firstLine="560"/>
        <w:rPr>
          <w:rFonts w:ascii="仿宋" w:eastAsia="仿宋" w:hAnsi="仿宋"/>
          <w:sz w:val="28"/>
          <w:szCs w:val="28"/>
        </w:rPr>
      </w:pPr>
      <w:r w:rsidRPr="003A0DD1">
        <w:rPr>
          <w:rFonts w:ascii="仿宋" w:eastAsia="仿宋" w:hAnsi="仿宋" w:hint="eastAsia"/>
          <w:sz w:val="28"/>
          <w:szCs w:val="28"/>
        </w:rPr>
        <w:t>31.2签订合同的时间必须在自中标通知书发出之日起三十日内；</w:t>
      </w:r>
    </w:p>
    <w:p w:rsidR="003A0DD1" w:rsidRPr="003A0DD1" w:rsidRDefault="003A0DD1" w:rsidP="003A0DD1">
      <w:pPr>
        <w:spacing w:line="400" w:lineRule="exact"/>
        <w:ind w:firstLineChars="200" w:firstLine="560"/>
        <w:rPr>
          <w:rFonts w:ascii="仿宋" w:eastAsia="仿宋" w:hAnsi="仿宋"/>
          <w:sz w:val="28"/>
          <w:szCs w:val="28"/>
        </w:rPr>
      </w:pPr>
      <w:r w:rsidRPr="003A0DD1">
        <w:rPr>
          <w:rFonts w:ascii="仿宋" w:eastAsia="仿宋" w:hAnsi="仿宋" w:hint="eastAsia"/>
          <w:sz w:val="28"/>
          <w:szCs w:val="28"/>
        </w:rPr>
        <w:t>31.3所签订的合同内容不得对招标文件和中标供应商的投标文件作实质性修改；</w:t>
      </w:r>
    </w:p>
    <w:p w:rsidR="003A0DD1" w:rsidRPr="003A0DD1" w:rsidRDefault="003A0DD1" w:rsidP="003A0DD1">
      <w:pPr>
        <w:spacing w:line="400" w:lineRule="exact"/>
        <w:ind w:leftChars="1" w:left="2" w:firstLineChars="200" w:firstLine="560"/>
        <w:jc w:val="left"/>
        <w:rPr>
          <w:rFonts w:ascii="仿宋" w:eastAsia="仿宋" w:hAnsi="仿宋"/>
          <w:spacing w:val="-4"/>
          <w:sz w:val="28"/>
          <w:szCs w:val="28"/>
        </w:rPr>
      </w:pPr>
      <w:r w:rsidRPr="003A0DD1">
        <w:rPr>
          <w:rFonts w:ascii="仿宋" w:eastAsia="仿宋" w:hAnsi="仿宋" w:hint="eastAsia"/>
          <w:sz w:val="28"/>
          <w:szCs w:val="28"/>
        </w:rPr>
        <w:t>31.4采</w:t>
      </w:r>
      <w:r w:rsidRPr="003A0DD1">
        <w:rPr>
          <w:rFonts w:ascii="仿宋" w:eastAsia="仿宋" w:hAnsi="仿宋" w:hint="eastAsia"/>
          <w:spacing w:val="-4"/>
          <w:sz w:val="28"/>
          <w:szCs w:val="28"/>
        </w:rPr>
        <w:t>购人不得向中标供应商提出任何不合理的要求，作为签订合同的条件，不得与中标供应商私下订立背离合同实质性内容的协议；</w:t>
      </w:r>
    </w:p>
    <w:p w:rsidR="003A0DD1" w:rsidRPr="003A0DD1" w:rsidRDefault="003A0DD1" w:rsidP="003A0DD1">
      <w:pPr>
        <w:spacing w:line="400" w:lineRule="exact"/>
        <w:ind w:firstLineChars="200" w:firstLine="560"/>
        <w:rPr>
          <w:rFonts w:ascii="仿宋" w:eastAsia="仿宋" w:hAnsi="仿宋"/>
          <w:sz w:val="28"/>
          <w:szCs w:val="28"/>
        </w:rPr>
      </w:pPr>
      <w:r w:rsidRPr="003A0DD1">
        <w:rPr>
          <w:rFonts w:ascii="仿宋" w:eastAsia="仿宋" w:hAnsi="仿宋" w:hint="eastAsia"/>
          <w:sz w:val="28"/>
          <w:szCs w:val="28"/>
        </w:rPr>
        <w:t>31.5自采购合同签订之日起七个工作日内，将采购合同副本分别送集中采购机构、同级人民政府财政部门各一份备案。</w:t>
      </w:r>
    </w:p>
    <w:p w:rsidR="003A0DD1" w:rsidRPr="003A0DD1" w:rsidRDefault="003A0DD1" w:rsidP="003A0DD1">
      <w:pPr>
        <w:spacing w:line="400" w:lineRule="exact"/>
        <w:rPr>
          <w:rFonts w:ascii="仿宋" w:eastAsia="仿宋" w:hAnsi="仿宋"/>
          <w:b/>
          <w:bCs/>
          <w:sz w:val="28"/>
          <w:szCs w:val="28"/>
        </w:rPr>
      </w:pPr>
      <w:r w:rsidRPr="003A0DD1">
        <w:rPr>
          <w:rFonts w:ascii="仿宋" w:eastAsia="仿宋" w:hAnsi="仿宋" w:hint="eastAsia"/>
          <w:b/>
          <w:bCs/>
          <w:sz w:val="28"/>
          <w:szCs w:val="28"/>
        </w:rPr>
        <w:t>32.中标通知书</w:t>
      </w:r>
    </w:p>
    <w:p w:rsidR="003A0DD1" w:rsidRPr="003A0DD1" w:rsidRDefault="003A0DD1" w:rsidP="003A0DD1">
      <w:pPr>
        <w:spacing w:line="400" w:lineRule="exact"/>
        <w:ind w:firstLineChars="200" w:firstLine="560"/>
        <w:rPr>
          <w:rFonts w:ascii="仿宋" w:eastAsia="仿宋" w:hAnsi="仿宋"/>
          <w:sz w:val="28"/>
          <w:szCs w:val="28"/>
        </w:rPr>
      </w:pPr>
      <w:r w:rsidRPr="003A0DD1">
        <w:rPr>
          <w:rFonts w:ascii="仿宋" w:eastAsia="仿宋" w:hAnsi="仿宋"/>
          <w:sz w:val="28"/>
          <w:szCs w:val="28"/>
        </w:rPr>
        <w:t>3</w:t>
      </w:r>
      <w:r w:rsidRPr="003A0DD1">
        <w:rPr>
          <w:rFonts w:ascii="仿宋" w:eastAsia="仿宋" w:hAnsi="仿宋" w:hint="eastAsia"/>
          <w:sz w:val="28"/>
          <w:szCs w:val="28"/>
        </w:rPr>
        <w:t>2</w:t>
      </w:r>
      <w:r w:rsidRPr="003A0DD1">
        <w:rPr>
          <w:rFonts w:ascii="仿宋" w:eastAsia="仿宋" w:hAnsi="仿宋"/>
          <w:sz w:val="28"/>
          <w:szCs w:val="28"/>
        </w:rPr>
        <w:t>.1</w:t>
      </w:r>
      <w:r w:rsidRPr="003A0DD1">
        <w:rPr>
          <w:rFonts w:ascii="仿宋" w:eastAsia="仿宋" w:hAnsi="仿宋" w:hint="eastAsia"/>
          <w:sz w:val="28"/>
          <w:szCs w:val="28"/>
        </w:rPr>
        <w:t>确定中标供应商后，采购人和集中采购机构将发出中标通知书，通知中标的投标人其投标被接受,领取中标通知书前须完成以下事项：</w:t>
      </w:r>
    </w:p>
    <w:p w:rsidR="003A0DD1" w:rsidRPr="00964FF9" w:rsidRDefault="003A0DD1" w:rsidP="003A0DD1">
      <w:pPr>
        <w:spacing w:line="400" w:lineRule="exact"/>
        <w:ind w:firstLineChars="200" w:firstLine="562"/>
        <w:rPr>
          <w:rFonts w:ascii="仿宋" w:eastAsia="仿宋" w:hAnsi="仿宋"/>
          <w:b/>
          <w:sz w:val="28"/>
          <w:szCs w:val="28"/>
        </w:rPr>
      </w:pPr>
      <w:r w:rsidRPr="003A0DD1">
        <w:rPr>
          <w:rFonts w:ascii="仿宋" w:eastAsia="仿宋" w:hAnsi="仿宋" w:hint="eastAsia"/>
          <w:b/>
          <w:sz w:val="28"/>
          <w:szCs w:val="28"/>
        </w:rPr>
        <w:t>根据湖建专项办[2011]1号文件的规定,如属于廉洁谈话范围的</w:t>
      </w:r>
      <w:r w:rsidRPr="003A0DD1">
        <w:rPr>
          <w:rFonts w:ascii="仿宋" w:eastAsia="仿宋" w:hAnsi="仿宋" w:hint="eastAsia"/>
          <w:b/>
          <w:sz w:val="28"/>
          <w:szCs w:val="28"/>
        </w:rPr>
        <w:lastRenderedPageBreak/>
        <w:t>项目,须由拟中标供应商的法定代表人或其授权人接受廉洁谈话,并由法定代表人签订《廉洁承诺书》,《廉洁承诺书》经法定代表</w:t>
      </w:r>
      <w:r w:rsidRPr="00964FF9">
        <w:rPr>
          <w:rFonts w:ascii="仿宋" w:eastAsia="仿宋" w:hAnsi="仿宋" w:hint="eastAsia"/>
          <w:b/>
          <w:sz w:val="28"/>
          <w:szCs w:val="28"/>
        </w:rPr>
        <w:t>人签字并加盖公章送达廉政监察组后,政府采购机构方可凭由廉政监察组签发的《廉洁承诺书签订告知书》向中标供应商发出中标通知书。</w:t>
      </w:r>
    </w:p>
    <w:p w:rsidR="003A0DD1" w:rsidRPr="00964FF9" w:rsidRDefault="003A0DD1" w:rsidP="003A0DD1">
      <w:pPr>
        <w:spacing w:line="400" w:lineRule="exact"/>
        <w:ind w:firstLineChars="200" w:firstLine="560"/>
        <w:rPr>
          <w:rFonts w:ascii="仿宋" w:eastAsia="仿宋" w:hAnsi="仿宋"/>
          <w:sz w:val="28"/>
          <w:szCs w:val="28"/>
        </w:rPr>
      </w:pPr>
      <w:r w:rsidRPr="00964FF9">
        <w:rPr>
          <w:rFonts w:ascii="仿宋" w:eastAsia="仿宋" w:hAnsi="仿宋"/>
          <w:sz w:val="28"/>
          <w:szCs w:val="28"/>
        </w:rPr>
        <w:t>3</w:t>
      </w:r>
      <w:r>
        <w:rPr>
          <w:rFonts w:ascii="仿宋" w:eastAsia="仿宋" w:hAnsi="仿宋" w:hint="eastAsia"/>
          <w:sz w:val="28"/>
          <w:szCs w:val="28"/>
        </w:rPr>
        <w:t>2</w:t>
      </w:r>
      <w:r w:rsidRPr="00964FF9">
        <w:rPr>
          <w:rFonts w:ascii="仿宋" w:eastAsia="仿宋" w:hAnsi="仿宋"/>
          <w:sz w:val="28"/>
          <w:szCs w:val="28"/>
        </w:rPr>
        <w:t>.</w:t>
      </w:r>
      <w:r w:rsidRPr="00964FF9">
        <w:rPr>
          <w:rFonts w:ascii="仿宋" w:eastAsia="仿宋" w:hAnsi="仿宋" w:hint="eastAsia"/>
          <w:sz w:val="28"/>
          <w:szCs w:val="28"/>
        </w:rPr>
        <w:t>2中标通知书为双方签订合同的依据；</w:t>
      </w:r>
    </w:p>
    <w:p w:rsidR="003A0DD1" w:rsidRPr="00964FF9" w:rsidRDefault="003A0DD1" w:rsidP="003A0DD1">
      <w:pPr>
        <w:spacing w:line="400" w:lineRule="exact"/>
        <w:ind w:firstLineChars="200" w:firstLine="560"/>
        <w:rPr>
          <w:rFonts w:ascii="仿宋" w:eastAsia="仿宋" w:hAnsi="仿宋"/>
          <w:sz w:val="28"/>
          <w:szCs w:val="28"/>
        </w:rPr>
      </w:pPr>
      <w:r w:rsidRPr="00964FF9">
        <w:rPr>
          <w:rFonts w:ascii="仿宋" w:eastAsia="仿宋" w:hAnsi="仿宋"/>
          <w:sz w:val="28"/>
          <w:szCs w:val="28"/>
        </w:rPr>
        <w:t>3</w:t>
      </w:r>
      <w:r>
        <w:rPr>
          <w:rFonts w:ascii="仿宋" w:eastAsia="仿宋" w:hAnsi="仿宋" w:hint="eastAsia"/>
          <w:sz w:val="28"/>
          <w:szCs w:val="28"/>
        </w:rPr>
        <w:t>2</w:t>
      </w:r>
      <w:r w:rsidRPr="00964FF9">
        <w:rPr>
          <w:rFonts w:ascii="仿宋" w:eastAsia="仿宋" w:hAnsi="仿宋"/>
          <w:sz w:val="28"/>
          <w:szCs w:val="28"/>
        </w:rPr>
        <w:t>.</w:t>
      </w:r>
      <w:r w:rsidRPr="00964FF9">
        <w:rPr>
          <w:rFonts w:ascii="仿宋" w:eastAsia="仿宋" w:hAnsi="仿宋" w:hint="eastAsia"/>
          <w:sz w:val="28"/>
          <w:szCs w:val="28"/>
        </w:rPr>
        <w:t>3中标供应商应根据中标通知书中规定的时间内，由法定代表人或其授权代理人与采购人签订合同。</w:t>
      </w:r>
    </w:p>
    <w:p w:rsidR="003A0DD1" w:rsidRPr="00964FF9" w:rsidRDefault="003A0DD1" w:rsidP="003A0DD1">
      <w:pPr>
        <w:spacing w:line="400" w:lineRule="exact"/>
        <w:rPr>
          <w:rFonts w:ascii="仿宋" w:eastAsia="仿宋" w:hAnsi="仿宋"/>
          <w:b/>
          <w:bCs/>
          <w:sz w:val="28"/>
          <w:szCs w:val="28"/>
        </w:rPr>
      </w:pPr>
      <w:r w:rsidRPr="00964FF9">
        <w:rPr>
          <w:rFonts w:ascii="仿宋" w:eastAsia="仿宋" w:hAnsi="仿宋" w:hint="eastAsia"/>
          <w:b/>
          <w:bCs/>
          <w:sz w:val="28"/>
          <w:szCs w:val="28"/>
        </w:rPr>
        <w:t>3</w:t>
      </w:r>
      <w:r>
        <w:rPr>
          <w:rFonts w:ascii="仿宋" w:eastAsia="仿宋" w:hAnsi="仿宋" w:hint="eastAsia"/>
          <w:b/>
          <w:bCs/>
          <w:sz w:val="28"/>
          <w:szCs w:val="28"/>
        </w:rPr>
        <w:t>3</w:t>
      </w:r>
      <w:r w:rsidRPr="00964FF9">
        <w:rPr>
          <w:rFonts w:ascii="仿宋" w:eastAsia="仿宋" w:hAnsi="仿宋" w:hint="eastAsia"/>
          <w:b/>
          <w:bCs/>
          <w:sz w:val="28"/>
          <w:szCs w:val="28"/>
        </w:rPr>
        <w:t>.履约保证金</w:t>
      </w:r>
    </w:p>
    <w:p w:rsidR="003A0DD1" w:rsidRPr="00964FF9" w:rsidRDefault="003A0DD1" w:rsidP="003A0DD1">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中标供应商在领取中标通知书的同时，应按本须知前附表第</w:t>
      </w:r>
      <w:r w:rsidRPr="00964FF9">
        <w:rPr>
          <w:rFonts w:ascii="仿宋" w:eastAsia="仿宋" w:hAnsi="仿宋"/>
          <w:sz w:val="28"/>
          <w:szCs w:val="28"/>
        </w:rPr>
        <w:t>15</w:t>
      </w:r>
      <w:r w:rsidRPr="00964FF9">
        <w:rPr>
          <w:rFonts w:ascii="仿宋" w:eastAsia="仿宋" w:hAnsi="仿宋" w:hint="eastAsia"/>
          <w:sz w:val="28"/>
          <w:szCs w:val="28"/>
        </w:rPr>
        <w:t>项的规定，</w:t>
      </w:r>
      <w:r>
        <w:rPr>
          <w:rFonts w:ascii="仿宋" w:eastAsia="仿宋" w:hAnsi="仿宋" w:hint="eastAsia"/>
          <w:sz w:val="28"/>
          <w:szCs w:val="28"/>
        </w:rPr>
        <w:t>向采购人</w:t>
      </w:r>
      <w:r w:rsidRPr="00964FF9">
        <w:rPr>
          <w:rFonts w:ascii="仿宋" w:eastAsia="仿宋" w:hAnsi="仿宋" w:hint="eastAsia"/>
          <w:sz w:val="28"/>
          <w:szCs w:val="28"/>
        </w:rPr>
        <w:t>提交履约保证金；</w:t>
      </w:r>
    </w:p>
    <w:p w:rsidR="003A0DD1" w:rsidRPr="00964FF9" w:rsidRDefault="003A0DD1" w:rsidP="003A0DD1">
      <w:pPr>
        <w:spacing w:line="400" w:lineRule="exact"/>
        <w:rPr>
          <w:rFonts w:ascii="仿宋" w:eastAsia="仿宋" w:hAnsi="仿宋"/>
          <w:b/>
          <w:bCs/>
          <w:sz w:val="28"/>
          <w:szCs w:val="28"/>
        </w:rPr>
      </w:pPr>
      <w:r w:rsidRPr="00964FF9">
        <w:rPr>
          <w:rFonts w:ascii="仿宋" w:eastAsia="仿宋" w:hAnsi="仿宋" w:hint="eastAsia"/>
          <w:b/>
          <w:bCs/>
          <w:sz w:val="28"/>
          <w:szCs w:val="28"/>
        </w:rPr>
        <w:t>3</w:t>
      </w:r>
      <w:r>
        <w:rPr>
          <w:rFonts w:ascii="仿宋" w:eastAsia="仿宋" w:hAnsi="仿宋" w:hint="eastAsia"/>
          <w:b/>
          <w:bCs/>
          <w:sz w:val="28"/>
          <w:szCs w:val="28"/>
        </w:rPr>
        <w:t>4</w:t>
      </w:r>
      <w:r w:rsidRPr="00964FF9">
        <w:rPr>
          <w:rFonts w:ascii="仿宋" w:eastAsia="仿宋" w:hAnsi="仿宋" w:hint="eastAsia"/>
          <w:b/>
          <w:bCs/>
          <w:sz w:val="28"/>
          <w:szCs w:val="28"/>
        </w:rPr>
        <w:t>.合同签订</w:t>
      </w:r>
    </w:p>
    <w:p w:rsidR="003A0DD1" w:rsidRPr="00964FF9" w:rsidRDefault="003A0DD1" w:rsidP="003A0DD1">
      <w:pPr>
        <w:spacing w:line="400" w:lineRule="exact"/>
        <w:ind w:firstLine="500"/>
        <w:rPr>
          <w:rFonts w:ascii="仿宋" w:eastAsia="仿宋" w:hAnsi="仿宋"/>
          <w:sz w:val="28"/>
          <w:szCs w:val="28"/>
        </w:rPr>
      </w:pPr>
      <w:r>
        <w:rPr>
          <w:rFonts w:ascii="仿宋" w:eastAsia="仿宋" w:hAnsi="仿宋" w:hint="eastAsia"/>
          <w:sz w:val="28"/>
          <w:szCs w:val="28"/>
        </w:rPr>
        <w:t>34.</w:t>
      </w:r>
      <w:r w:rsidRPr="00964FF9">
        <w:rPr>
          <w:rFonts w:ascii="仿宋" w:eastAsia="仿宋" w:hAnsi="仿宋" w:hint="eastAsia"/>
          <w:sz w:val="28"/>
          <w:szCs w:val="28"/>
        </w:rPr>
        <w:t>1</w:t>
      </w:r>
      <w:r w:rsidRPr="00964FF9">
        <w:rPr>
          <w:rFonts w:ascii="仿宋" w:eastAsia="仿宋" w:hAnsi="仿宋" w:hint="eastAsia"/>
          <w:snapToGrid w:val="0"/>
          <w:sz w:val="28"/>
          <w:szCs w:val="28"/>
        </w:rPr>
        <w:t>采购人与中标供应商将根据《中华人民共和国合同法》的规定，依据招标文件和中标供应商的投标文件签订书面合同。</w:t>
      </w:r>
    </w:p>
    <w:p w:rsidR="003A0DD1" w:rsidRPr="00964FF9" w:rsidRDefault="003A0DD1" w:rsidP="003A0DD1">
      <w:pPr>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4</w:t>
      </w:r>
      <w:r>
        <w:rPr>
          <w:rFonts w:ascii="仿宋" w:eastAsia="仿宋" w:hAnsi="仿宋"/>
          <w:sz w:val="28"/>
          <w:szCs w:val="28"/>
        </w:rPr>
        <w:t>.</w:t>
      </w:r>
      <w:r w:rsidRPr="00964FF9">
        <w:rPr>
          <w:rFonts w:ascii="仿宋" w:eastAsia="仿宋" w:hAnsi="仿宋"/>
          <w:sz w:val="28"/>
          <w:szCs w:val="28"/>
        </w:rPr>
        <w:t xml:space="preserve">2 </w:t>
      </w:r>
      <w:r w:rsidRPr="00964FF9">
        <w:rPr>
          <w:rFonts w:ascii="仿宋" w:eastAsia="仿宋" w:hAnsi="仿宋" w:hint="eastAsia"/>
          <w:sz w:val="28"/>
          <w:szCs w:val="28"/>
        </w:rPr>
        <w:t>采购人</w:t>
      </w:r>
      <w:r w:rsidRPr="00964FF9">
        <w:rPr>
          <w:rFonts w:ascii="仿宋" w:eastAsia="仿宋" w:hAnsi="仿宋"/>
          <w:sz w:val="28"/>
          <w:szCs w:val="28"/>
        </w:rPr>
        <w:t>如不与中标供应商订立合同，或者</w:t>
      </w:r>
      <w:r w:rsidRPr="00964FF9">
        <w:rPr>
          <w:rFonts w:ascii="仿宋" w:eastAsia="仿宋" w:hAnsi="仿宋" w:hint="eastAsia"/>
          <w:sz w:val="28"/>
          <w:szCs w:val="28"/>
        </w:rPr>
        <w:t>采购</w:t>
      </w:r>
      <w:r w:rsidRPr="00964FF9">
        <w:rPr>
          <w:rFonts w:ascii="仿宋" w:eastAsia="仿宋" w:hAnsi="仿宋"/>
          <w:sz w:val="28"/>
          <w:szCs w:val="28"/>
        </w:rPr>
        <w:t>人、中标供应商订立背离合同实质性内容的协议，</w:t>
      </w:r>
      <w:r w:rsidRPr="00964FF9">
        <w:rPr>
          <w:rFonts w:ascii="仿宋" w:eastAsia="仿宋" w:hAnsi="仿宋" w:hint="eastAsia"/>
          <w:sz w:val="28"/>
          <w:szCs w:val="28"/>
        </w:rPr>
        <w:t>由政府有关部门责令改正，</w:t>
      </w:r>
      <w:r w:rsidRPr="00964FF9">
        <w:rPr>
          <w:rFonts w:ascii="仿宋" w:eastAsia="仿宋" w:hAnsi="仿宋"/>
          <w:sz w:val="28"/>
          <w:szCs w:val="28"/>
        </w:rPr>
        <w:t>同时依法承担相应法律责任</w:t>
      </w:r>
      <w:r w:rsidRPr="00964FF9">
        <w:rPr>
          <w:rFonts w:ascii="仿宋" w:eastAsia="仿宋" w:hAnsi="仿宋" w:hint="eastAsia"/>
          <w:sz w:val="28"/>
          <w:szCs w:val="28"/>
        </w:rPr>
        <w:t>；</w:t>
      </w:r>
    </w:p>
    <w:p w:rsidR="003A0DD1" w:rsidRPr="00964FF9" w:rsidRDefault="003A0DD1" w:rsidP="003A0DD1">
      <w:pPr>
        <w:spacing w:line="400" w:lineRule="exact"/>
        <w:ind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4</w:t>
      </w:r>
      <w:r>
        <w:rPr>
          <w:rFonts w:ascii="仿宋" w:eastAsia="仿宋" w:hAnsi="仿宋"/>
          <w:sz w:val="28"/>
          <w:szCs w:val="28"/>
        </w:rPr>
        <w:t>.</w:t>
      </w:r>
      <w:r w:rsidRPr="00964FF9">
        <w:rPr>
          <w:rFonts w:ascii="仿宋" w:eastAsia="仿宋" w:hAnsi="仿宋"/>
          <w:sz w:val="28"/>
          <w:szCs w:val="28"/>
        </w:rPr>
        <w:t>3</w:t>
      </w:r>
      <w:r w:rsidRPr="003C20F8">
        <w:rPr>
          <w:rFonts w:ascii="仿宋" w:eastAsia="仿宋" w:hAnsi="仿宋"/>
          <w:sz w:val="28"/>
          <w:szCs w:val="28"/>
        </w:rPr>
        <w:t>中标供应商如不按规定与</w:t>
      </w:r>
      <w:r w:rsidRPr="003C20F8">
        <w:rPr>
          <w:rFonts w:ascii="仿宋" w:eastAsia="仿宋" w:hAnsi="仿宋" w:hint="eastAsia"/>
          <w:sz w:val="28"/>
          <w:szCs w:val="28"/>
        </w:rPr>
        <w:t>采购</w:t>
      </w:r>
      <w:r w:rsidRPr="003C20F8">
        <w:rPr>
          <w:rFonts w:ascii="仿宋" w:eastAsia="仿宋" w:hAnsi="仿宋"/>
          <w:sz w:val="28"/>
          <w:szCs w:val="28"/>
        </w:rPr>
        <w:t>人订立合同，则</w:t>
      </w:r>
      <w:r w:rsidRPr="003C20F8">
        <w:rPr>
          <w:rFonts w:ascii="仿宋" w:eastAsia="仿宋" w:hAnsi="仿宋" w:hint="eastAsia"/>
          <w:sz w:val="28"/>
          <w:szCs w:val="28"/>
        </w:rPr>
        <w:t>采购人</w:t>
      </w:r>
      <w:r w:rsidRPr="003C20F8">
        <w:rPr>
          <w:rFonts w:ascii="仿宋" w:eastAsia="仿宋" w:hAnsi="仿宋"/>
          <w:sz w:val="28"/>
          <w:szCs w:val="28"/>
        </w:rPr>
        <w:t>废除授标，给</w:t>
      </w:r>
      <w:r w:rsidRPr="003C20F8">
        <w:rPr>
          <w:rFonts w:ascii="仿宋" w:eastAsia="仿宋" w:hAnsi="仿宋" w:hint="eastAsia"/>
          <w:sz w:val="28"/>
          <w:szCs w:val="28"/>
        </w:rPr>
        <w:t>采购人</w:t>
      </w:r>
      <w:r w:rsidRPr="003C20F8">
        <w:rPr>
          <w:rFonts w:ascii="仿宋" w:eastAsia="仿宋" w:hAnsi="仿宋"/>
          <w:sz w:val="28"/>
          <w:szCs w:val="28"/>
        </w:rPr>
        <w:t>造成损失的还应当予以赔偿，同时依法承担相应法律责任。</w:t>
      </w:r>
    </w:p>
    <w:p w:rsidR="003A0DD1" w:rsidRPr="00964FF9" w:rsidRDefault="003A0DD1" w:rsidP="003A0DD1">
      <w:pPr>
        <w:spacing w:line="400" w:lineRule="exact"/>
        <w:ind w:firstLine="50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4</w:t>
      </w:r>
      <w:r>
        <w:rPr>
          <w:rFonts w:ascii="仿宋" w:eastAsia="仿宋" w:hAnsi="仿宋"/>
          <w:sz w:val="28"/>
          <w:szCs w:val="28"/>
        </w:rPr>
        <w:t>.</w:t>
      </w:r>
      <w:r w:rsidRPr="00964FF9">
        <w:rPr>
          <w:rFonts w:ascii="仿宋" w:eastAsia="仿宋" w:hAnsi="仿宋"/>
          <w:sz w:val="28"/>
          <w:szCs w:val="28"/>
        </w:rPr>
        <w:t>4 中标供应商应当按照合同约定履行义务，完成中标项目</w:t>
      </w:r>
      <w:r w:rsidRPr="00964FF9">
        <w:rPr>
          <w:rFonts w:ascii="仿宋" w:eastAsia="仿宋" w:hAnsi="仿宋" w:hint="eastAsia"/>
          <w:sz w:val="28"/>
          <w:szCs w:val="28"/>
        </w:rPr>
        <w:t>各项工作</w:t>
      </w:r>
      <w:r w:rsidRPr="00964FF9">
        <w:rPr>
          <w:rFonts w:ascii="仿宋" w:eastAsia="仿宋" w:hAnsi="仿宋"/>
          <w:sz w:val="28"/>
          <w:szCs w:val="28"/>
        </w:rPr>
        <w:t>，不得将中标项目</w:t>
      </w:r>
      <w:r w:rsidRPr="00964FF9">
        <w:rPr>
          <w:rFonts w:ascii="仿宋" w:eastAsia="仿宋" w:hAnsi="仿宋" w:hint="eastAsia"/>
          <w:sz w:val="28"/>
          <w:szCs w:val="28"/>
        </w:rPr>
        <w:t>违法</w:t>
      </w:r>
      <w:r w:rsidRPr="00964FF9">
        <w:rPr>
          <w:rFonts w:ascii="仿宋" w:eastAsia="仿宋" w:hAnsi="仿宋"/>
          <w:sz w:val="28"/>
          <w:szCs w:val="28"/>
        </w:rPr>
        <w:t>转让（转包）给他人</w:t>
      </w:r>
      <w:r w:rsidRPr="00964FF9">
        <w:rPr>
          <w:rFonts w:ascii="仿宋" w:eastAsia="仿宋" w:hAnsi="仿宋" w:hint="eastAsia"/>
          <w:sz w:val="28"/>
          <w:szCs w:val="28"/>
        </w:rPr>
        <w:t>；</w:t>
      </w:r>
    </w:p>
    <w:p w:rsidR="003A0DD1" w:rsidRPr="00964FF9" w:rsidRDefault="003A0DD1" w:rsidP="003A0DD1">
      <w:pPr>
        <w:spacing w:line="400" w:lineRule="exact"/>
        <w:ind w:firstLine="500"/>
        <w:rPr>
          <w:rFonts w:ascii="仿宋" w:eastAsia="仿宋" w:hAnsi="仿宋"/>
          <w:sz w:val="28"/>
          <w:szCs w:val="28"/>
        </w:rPr>
      </w:pPr>
      <w:r>
        <w:rPr>
          <w:rFonts w:ascii="仿宋" w:eastAsia="仿宋" w:hAnsi="仿宋" w:hint="eastAsia"/>
          <w:sz w:val="28"/>
          <w:szCs w:val="28"/>
        </w:rPr>
        <w:t>34.</w:t>
      </w:r>
      <w:r w:rsidRPr="00964FF9">
        <w:rPr>
          <w:rFonts w:ascii="仿宋" w:eastAsia="仿宋" w:hAnsi="仿宋" w:hint="eastAsia"/>
          <w:sz w:val="28"/>
          <w:szCs w:val="28"/>
        </w:rPr>
        <w:t>5</w:t>
      </w:r>
      <w:r w:rsidRPr="00964FF9">
        <w:rPr>
          <w:rFonts w:ascii="仿宋" w:eastAsia="仿宋" w:hAnsi="仿宋"/>
          <w:sz w:val="28"/>
          <w:szCs w:val="28"/>
        </w:rPr>
        <w:t>如果</w:t>
      </w:r>
      <w:r w:rsidRPr="00964FF9">
        <w:rPr>
          <w:rFonts w:ascii="仿宋" w:eastAsia="仿宋" w:hAnsi="仿宋" w:hint="eastAsia"/>
          <w:sz w:val="28"/>
          <w:szCs w:val="28"/>
        </w:rPr>
        <w:t>中标供应商</w:t>
      </w:r>
      <w:r w:rsidRPr="00964FF9">
        <w:rPr>
          <w:rFonts w:ascii="仿宋" w:eastAsia="仿宋" w:hAnsi="仿宋"/>
          <w:sz w:val="28"/>
          <w:szCs w:val="28"/>
        </w:rPr>
        <w:t>未能遵守本须知第</w:t>
      </w:r>
      <w:r w:rsidRPr="00964FF9">
        <w:rPr>
          <w:rFonts w:ascii="仿宋" w:eastAsia="仿宋" w:hAnsi="仿宋" w:hint="eastAsia"/>
          <w:sz w:val="28"/>
          <w:szCs w:val="28"/>
        </w:rPr>
        <w:t>3</w:t>
      </w:r>
      <w:r>
        <w:rPr>
          <w:rFonts w:ascii="仿宋" w:eastAsia="仿宋" w:hAnsi="仿宋" w:hint="eastAsia"/>
          <w:sz w:val="28"/>
          <w:szCs w:val="28"/>
        </w:rPr>
        <w:t>3</w:t>
      </w:r>
      <w:r w:rsidRPr="00964FF9">
        <w:rPr>
          <w:rFonts w:ascii="仿宋" w:eastAsia="仿宋" w:hAnsi="仿宋" w:hint="eastAsia"/>
          <w:sz w:val="28"/>
          <w:szCs w:val="28"/>
        </w:rPr>
        <w:t>.3</w:t>
      </w:r>
      <w:r w:rsidRPr="00964FF9">
        <w:rPr>
          <w:rFonts w:ascii="仿宋" w:eastAsia="仿宋" w:hAnsi="仿宋"/>
          <w:sz w:val="28"/>
          <w:szCs w:val="28"/>
        </w:rPr>
        <w:t>条的规定，则可取消其中标资格。</w:t>
      </w:r>
    </w:p>
    <w:p w:rsidR="003A0DD1" w:rsidRPr="001D5291" w:rsidRDefault="003A0DD1" w:rsidP="003A0DD1">
      <w:pPr>
        <w:pStyle w:val="2"/>
        <w:jc w:val="center"/>
        <w:rPr>
          <w:rFonts w:ascii="仿宋" w:eastAsia="仿宋" w:hAnsi="仿宋"/>
          <w:sz w:val="28"/>
          <w:szCs w:val="28"/>
        </w:rPr>
      </w:pPr>
      <w:bookmarkStart w:id="55" w:name="_Toc36454322"/>
      <w:bookmarkStart w:id="56" w:name="_Toc36641146"/>
      <w:r>
        <w:rPr>
          <w:rFonts w:ascii="仿宋" w:eastAsia="仿宋" w:hAnsi="仿宋" w:hint="eastAsia"/>
          <w:sz w:val="28"/>
          <w:szCs w:val="28"/>
        </w:rPr>
        <w:t>九</w:t>
      </w:r>
      <w:r w:rsidRPr="001D5291">
        <w:rPr>
          <w:rFonts w:ascii="仿宋" w:eastAsia="仿宋" w:hAnsi="仿宋" w:hint="eastAsia"/>
          <w:sz w:val="28"/>
          <w:szCs w:val="28"/>
        </w:rPr>
        <w:t>、质疑</w:t>
      </w:r>
      <w:bookmarkEnd w:id="55"/>
      <w:bookmarkEnd w:id="56"/>
    </w:p>
    <w:p w:rsidR="003A0DD1" w:rsidRPr="00A36201" w:rsidRDefault="003A0DD1" w:rsidP="003A0DD1">
      <w:pPr>
        <w:spacing w:line="400" w:lineRule="exact"/>
        <w:rPr>
          <w:rFonts w:ascii="仿宋" w:eastAsia="仿宋" w:hAnsi="仿宋"/>
          <w:b/>
          <w:sz w:val="28"/>
          <w:szCs w:val="28"/>
        </w:rPr>
      </w:pPr>
      <w:r w:rsidRPr="00A36201">
        <w:rPr>
          <w:rFonts w:ascii="仿宋" w:eastAsia="仿宋" w:hAnsi="仿宋" w:hint="eastAsia"/>
          <w:b/>
          <w:sz w:val="28"/>
          <w:szCs w:val="28"/>
        </w:rPr>
        <w:t>3</w:t>
      </w:r>
      <w:r>
        <w:rPr>
          <w:rFonts w:ascii="仿宋" w:eastAsia="仿宋" w:hAnsi="仿宋" w:hint="eastAsia"/>
          <w:b/>
          <w:sz w:val="28"/>
          <w:szCs w:val="28"/>
        </w:rPr>
        <w:t>5</w:t>
      </w:r>
      <w:r w:rsidRPr="00A36201">
        <w:rPr>
          <w:rFonts w:ascii="仿宋" w:eastAsia="仿宋" w:hAnsi="仿宋" w:hint="eastAsia"/>
          <w:b/>
          <w:sz w:val="28"/>
          <w:szCs w:val="28"/>
        </w:rPr>
        <w:t>.质疑</w:t>
      </w:r>
    </w:p>
    <w:p w:rsidR="003A0DD1" w:rsidRPr="003D3E27" w:rsidRDefault="003A0DD1" w:rsidP="003A0DD1">
      <w:pPr>
        <w:spacing w:line="400" w:lineRule="exact"/>
        <w:ind w:firstLine="499"/>
        <w:rPr>
          <w:rFonts w:ascii="仿宋" w:eastAsia="仿宋" w:hAnsi="仿宋"/>
          <w:sz w:val="28"/>
          <w:szCs w:val="28"/>
        </w:rPr>
      </w:pPr>
      <w:r>
        <w:rPr>
          <w:rFonts w:ascii="仿宋" w:eastAsia="仿宋" w:hAnsi="仿宋" w:hint="eastAsia"/>
          <w:sz w:val="28"/>
          <w:szCs w:val="28"/>
        </w:rPr>
        <w:t xml:space="preserve">35.1 </w:t>
      </w:r>
      <w:r w:rsidRPr="00246D47">
        <w:rPr>
          <w:rFonts w:ascii="仿宋" w:eastAsia="仿宋" w:hAnsi="仿宋"/>
          <w:sz w:val="28"/>
          <w:szCs w:val="28"/>
        </w:rPr>
        <w:t>供应商认为</w:t>
      </w:r>
      <w:r>
        <w:rPr>
          <w:rFonts w:ascii="仿宋" w:eastAsia="仿宋" w:hAnsi="仿宋"/>
          <w:sz w:val="28"/>
          <w:szCs w:val="28"/>
        </w:rPr>
        <w:t>招标文件</w:t>
      </w:r>
      <w:r w:rsidRPr="00246D47">
        <w:rPr>
          <w:rFonts w:ascii="仿宋" w:eastAsia="仿宋" w:hAnsi="仿宋"/>
          <w:sz w:val="28"/>
          <w:szCs w:val="28"/>
        </w:rPr>
        <w:t>、采购过程、中标或者成交结果使自己的权益受到损害的，可以在知道或者应知其权益受到损害之日起7个工作日内，以书面形式向</w:t>
      </w:r>
      <w:r>
        <w:rPr>
          <w:rFonts w:ascii="仿宋" w:eastAsia="仿宋" w:hAnsi="仿宋" w:hint="eastAsia"/>
          <w:sz w:val="28"/>
          <w:szCs w:val="28"/>
        </w:rPr>
        <w:t>采购人或集中采购机构</w:t>
      </w:r>
      <w:r w:rsidRPr="00246D47">
        <w:rPr>
          <w:rFonts w:ascii="仿宋" w:eastAsia="仿宋" w:hAnsi="仿宋"/>
          <w:sz w:val="28"/>
          <w:szCs w:val="28"/>
        </w:rPr>
        <w:t>提出质疑。</w:t>
      </w:r>
    </w:p>
    <w:p w:rsidR="003A0DD1" w:rsidRPr="000D0B69" w:rsidRDefault="003A0DD1" w:rsidP="003A0DD1">
      <w:pPr>
        <w:spacing w:line="400" w:lineRule="exact"/>
        <w:ind w:firstLine="500"/>
        <w:rPr>
          <w:rFonts w:ascii="仿宋" w:eastAsia="仿宋" w:hAnsi="仿宋"/>
          <w:sz w:val="28"/>
          <w:szCs w:val="28"/>
        </w:rPr>
      </w:pPr>
      <w:r w:rsidRPr="000D0B69">
        <w:rPr>
          <w:rFonts w:ascii="仿宋" w:eastAsia="仿宋" w:hAnsi="仿宋" w:hint="eastAsia"/>
          <w:sz w:val="28"/>
          <w:szCs w:val="28"/>
        </w:rPr>
        <w:t>3</w:t>
      </w:r>
      <w:r>
        <w:rPr>
          <w:rFonts w:ascii="仿宋" w:eastAsia="仿宋" w:hAnsi="仿宋" w:hint="eastAsia"/>
          <w:sz w:val="28"/>
          <w:szCs w:val="28"/>
        </w:rPr>
        <w:t>5</w:t>
      </w:r>
      <w:r w:rsidRPr="000D0B69">
        <w:rPr>
          <w:rFonts w:ascii="仿宋" w:eastAsia="仿宋" w:hAnsi="仿宋" w:hint="eastAsia"/>
          <w:sz w:val="28"/>
          <w:szCs w:val="28"/>
        </w:rPr>
        <w:t>.2对</w:t>
      </w:r>
      <w:r>
        <w:rPr>
          <w:rFonts w:ascii="仿宋" w:eastAsia="仿宋" w:hAnsi="仿宋" w:hint="eastAsia"/>
          <w:sz w:val="28"/>
          <w:szCs w:val="28"/>
        </w:rPr>
        <w:t>招标文件</w:t>
      </w:r>
      <w:r w:rsidRPr="000D0B69">
        <w:rPr>
          <w:rFonts w:ascii="仿宋" w:eastAsia="仿宋" w:hAnsi="仿宋" w:hint="eastAsia"/>
          <w:sz w:val="28"/>
          <w:szCs w:val="28"/>
        </w:rPr>
        <w:t>第二章招标需求的质疑由采购人接收并负责答复，其他质疑由集中采购机构接收并负责答复。</w:t>
      </w:r>
    </w:p>
    <w:p w:rsidR="003A0DD1" w:rsidRPr="00246D47" w:rsidRDefault="003A0DD1" w:rsidP="003A0DD1">
      <w:pPr>
        <w:spacing w:line="400" w:lineRule="exact"/>
        <w:ind w:firstLine="500"/>
        <w:rPr>
          <w:rFonts w:ascii="仿宋" w:eastAsia="仿宋" w:hAnsi="仿宋"/>
          <w:sz w:val="28"/>
          <w:szCs w:val="28"/>
        </w:rPr>
      </w:pPr>
      <w:r>
        <w:rPr>
          <w:rFonts w:ascii="仿宋" w:eastAsia="仿宋" w:hAnsi="仿宋" w:hint="eastAsia"/>
          <w:sz w:val="28"/>
          <w:szCs w:val="28"/>
        </w:rPr>
        <w:t xml:space="preserve">35.3 </w:t>
      </w:r>
      <w:r w:rsidRPr="00246D47">
        <w:rPr>
          <w:rFonts w:ascii="仿宋" w:eastAsia="仿宋" w:hAnsi="仿宋"/>
          <w:sz w:val="28"/>
          <w:szCs w:val="28"/>
        </w:rPr>
        <w:t>供应商</w:t>
      </w:r>
      <w:r>
        <w:rPr>
          <w:rFonts w:ascii="仿宋" w:eastAsia="仿宋" w:hAnsi="仿宋" w:hint="eastAsia"/>
          <w:sz w:val="28"/>
          <w:szCs w:val="28"/>
        </w:rPr>
        <w:t>须</w:t>
      </w:r>
      <w:r>
        <w:rPr>
          <w:rFonts w:ascii="仿宋" w:eastAsia="仿宋" w:hAnsi="仿宋"/>
          <w:sz w:val="28"/>
          <w:szCs w:val="28"/>
        </w:rPr>
        <w:t>在法定质疑期内一次性提出针对同一采购程序环节的质疑</w:t>
      </w:r>
      <w:r>
        <w:rPr>
          <w:rFonts w:ascii="仿宋" w:eastAsia="仿宋" w:hAnsi="仿宋" w:hint="eastAsia"/>
          <w:sz w:val="28"/>
          <w:szCs w:val="28"/>
        </w:rPr>
        <w:t>，否则采购人或集中采购机构有权拒绝第一次质疑以外其他</w:t>
      </w:r>
      <w:r>
        <w:rPr>
          <w:rFonts w:ascii="仿宋" w:eastAsia="仿宋" w:hAnsi="仿宋" w:hint="eastAsia"/>
          <w:sz w:val="28"/>
          <w:szCs w:val="28"/>
        </w:rPr>
        <w:lastRenderedPageBreak/>
        <w:t>所有质疑。</w:t>
      </w:r>
    </w:p>
    <w:p w:rsidR="003A0DD1" w:rsidRPr="00246D47" w:rsidRDefault="003A0DD1" w:rsidP="003A0DD1">
      <w:pPr>
        <w:spacing w:line="400" w:lineRule="exact"/>
        <w:ind w:firstLine="500"/>
        <w:rPr>
          <w:rFonts w:ascii="仿宋" w:eastAsia="仿宋" w:hAnsi="仿宋"/>
          <w:sz w:val="28"/>
          <w:szCs w:val="28"/>
        </w:rPr>
      </w:pPr>
      <w:r>
        <w:rPr>
          <w:rFonts w:ascii="仿宋" w:eastAsia="仿宋" w:hAnsi="仿宋" w:hint="eastAsia"/>
          <w:sz w:val="28"/>
          <w:szCs w:val="28"/>
        </w:rPr>
        <w:t>35.4</w:t>
      </w:r>
      <w:r w:rsidRPr="00A4394A">
        <w:rPr>
          <w:rFonts w:ascii="仿宋" w:eastAsia="仿宋" w:hAnsi="仿宋"/>
          <w:sz w:val="28"/>
          <w:szCs w:val="28"/>
        </w:rPr>
        <w:t>质疑人可以采取直接递交、传真或邮寄方式提交质疑</w:t>
      </w:r>
      <w:r>
        <w:rPr>
          <w:rFonts w:ascii="仿宋" w:eastAsia="仿宋" w:hAnsi="仿宋" w:hint="eastAsia"/>
          <w:sz w:val="28"/>
          <w:szCs w:val="28"/>
        </w:rPr>
        <w:t>函</w:t>
      </w:r>
      <w:r w:rsidRPr="00A4394A">
        <w:rPr>
          <w:rFonts w:ascii="仿宋" w:eastAsia="仿宋" w:hAnsi="仿宋"/>
          <w:sz w:val="28"/>
          <w:szCs w:val="28"/>
        </w:rPr>
        <w:t>。以其他方式提出的质疑，</w:t>
      </w:r>
      <w:r>
        <w:rPr>
          <w:rFonts w:ascii="仿宋" w:eastAsia="仿宋" w:hAnsi="仿宋" w:hint="eastAsia"/>
          <w:sz w:val="28"/>
          <w:szCs w:val="28"/>
        </w:rPr>
        <w:t>采购人或集中采购机构将</w:t>
      </w:r>
      <w:r w:rsidRPr="00A4394A">
        <w:rPr>
          <w:rFonts w:ascii="仿宋" w:eastAsia="仿宋" w:hAnsi="仿宋"/>
          <w:sz w:val="28"/>
          <w:szCs w:val="28"/>
        </w:rPr>
        <w:t>不予接受。</w:t>
      </w:r>
    </w:p>
    <w:p w:rsidR="003A0DD1" w:rsidRPr="00A36201" w:rsidRDefault="003A0DD1" w:rsidP="003A0DD1">
      <w:pPr>
        <w:spacing w:line="400" w:lineRule="exact"/>
        <w:ind w:firstLine="500"/>
        <w:rPr>
          <w:rFonts w:ascii="仿宋" w:eastAsia="仿宋" w:hAnsi="仿宋"/>
          <w:sz w:val="28"/>
          <w:szCs w:val="28"/>
        </w:rPr>
      </w:pPr>
      <w:r>
        <w:rPr>
          <w:rFonts w:ascii="仿宋" w:eastAsia="仿宋" w:hAnsi="仿宋" w:hint="eastAsia"/>
          <w:sz w:val="28"/>
          <w:szCs w:val="28"/>
        </w:rPr>
        <w:t>以</w:t>
      </w:r>
      <w:r w:rsidRPr="00A36201">
        <w:rPr>
          <w:rFonts w:ascii="仿宋" w:eastAsia="仿宋" w:hAnsi="仿宋"/>
          <w:sz w:val="28"/>
          <w:szCs w:val="28"/>
        </w:rPr>
        <w:t>传真方式送达质疑</w:t>
      </w:r>
      <w:r>
        <w:rPr>
          <w:rFonts w:ascii="仿宋" w:eastAsia="仿宋" w:hAnsi="仿宋" w:hint="eastAsia"/>
          <w:sz w:val="28"/>
          <w:szCs w:val="28"/>
        </w:rPr>
        <w:t>函</w:t>
      </w:r>
      <w:r>
        <w:rPr>
          <w:rFonts w:ascii="仿宋" w:eastAsia="仿宋" w:hAnsi="仿宋"/>
          <w:sz w:val="28"/>
          <w:szCs w:val="28"/>
        </w:rPr>
        <w:t>的，质疑人应当及时将质疑</w:t>
      </w:r>
      <w:r>
        <w:rPr>
          <w:rFonts w:ascii="仿宋" w:eastAsia="仿宋" w:hAnsi="仿宋" w:hint="eastAsia"/>
          <w:sz w:val="28"/>
          <w:szCs w:val="28"/>
        </w:rPr>
        <w:t>函</w:t>
      </w:r>
      <w:r w:rsidRPr="00A36201">
        <w:rPr>
          <w:rFonts w:ascii="仿宋" w:eastAsia="仿宋" w:hAnsi="仿宋"/>
          <w:sz w:val="28"/>
          <w:szCs w:val="28"/>
        </w:rPr>
        <w:t>原件送达</w:t>
      </w:r>
      <w:r>
        <w:rPr>
          <w:rFonts w:ascii="仿宋" w:eastAsia="仿宋" w:hAnsi="仿宋" w:hint="eastAsia"/>
          <w:sz w:val="28"/>
          <w:szCs w:val="28"/>
        </w:rPr>
        <w:t>采购人或集中采购机构</w:t>
      </w:r>
      <w:r w:rsidRPr="00A36201">
        <w:rPr>
          <w:rFonts w:ascii="仿宋" w:eastAsia="仿宋" w:hAnsi="仿宋"/>
          <w:sz w:val="28"/>
          <w:szCs w:val="28"/>
        </w:rPr>
        <w:t>。</w:t>
      </w:r>
    </w:p>
    <w:p w:rsidR="00906ACF" w:rsidRPr="00964FF9" w:rsidRDefault="003A0DD1" w:rsidP="003A0DD1">
      <w:pPr>
        <w:spacing w:line="400" w:lineRule="exact"/>
        <w:ind w:firstLine="500"/>
        <w:rPr>
          <w:rFonts w:ascii="仿宋" w:eastAsia="仿宋" w:hAnsi="仿宋"/>
          <w:sz w:val="28"/>
          <w:szCs w:val="28"/>
        </w:rPr>
        <w:sectPr w:rsidR="00906ACF" w:rsidRPr="00964FF9" w:rsidSect="004B1991">
          <w:headerReference w:type="even" r:id="rId13"/>
          <w:headerReference w:type="default" r:id="rId14"/>
          <w:footerReference w:type="even" r:id="rId15"/>
          <w:footerReference w:type="default" r:id="rId16"/>
          <w:footerReference w:type="first" r:id="rId17"/>
          <w:pgSz w:w="11906" w:h="16838" w:code="9"/>
          <w:pgMar w:top="1440" w:right="1701" w:bottom="1440" w:left="1701" w:header="851" w:footer="992" w:gutter="0"/>
          <w:cols w:space="425"/>
          <w:titlePg/>
          <w:docGrid w:type="linesAndChars" w:linePitch="312"/>
        </w:sectPr>
      </w:pPr>
      <w:r>
        <w:rPr>
          <w:rFonts w:ascii="仿宋" w:eastAsia="仿宋" w:hAnsi="仿宋" w:hint="eastAsia"/>
          <w:sz w:val="28"/>
          <w:szCs w:val="28"/>
        </w:rPr>
        <w:t>35.5质疑函须采用财政部发布的政府采购供应商质疑函范本</w:t>
      </w:r>
      <w:r w:rsidRPr="00964FF9">
        <w:rPr>
          <w:rFonts w:ascii="仿宋" w:eastAsia="仿宋" w:hAnsi="仿宋" w:hint="eastAsia"/>
          <w:snapToGrid w:val="0"/>
          <w:sz w:val="28"/>
          <w:szCs w:val="28"/>
        </w:rPr>
        <w:t>（参考样式可从</w:t>
      </w:r>
      <w:r w:rsidRPr="00964FF9">
        <w:rPr>
          <w:rFonts w:ascii="仿宋" w:eastAsia="仿宋" w:hAnsi="仿宋" w:cs="宋体" w:hint="eastAsia"/>
          <w:kern w:val="0"/>
          <w:sz w:val="28"/>
          <w:szCs w:val="28"/>
        </w:rPr>
        <w:t>“湖州市公共资源交易信息网</w:t>
      </w:r>
      <w:r w:rsidRPr="00964FF9">
        <w:rPr>
          <w:rFonts w:ascii="仿宋" w:eastAsia="仿宋" w:hAnsi="仿宋" w:cs="宋体"/>
          <w:kern w:val="0"/>
          <w:sz w:val="28"/>
          <w:szCs w:val="28"/>
        </w:rPr>
        <w:t>-&gt;</w:t>
      </w:r>
      <w:r w:rsidRPr="00964FF9">
        <w:rPr>
          <w:rFonts w:ascii="仿宋" w:eastAsia="仿宋" w:hAnsi="仿宋" w:cs="宋体" w:hint="eastAsia"/>
          <w:kern w:val="0"/>
          <w:sz w:val="28"/>
          <w:szCs w:val="28"/>
        </w:rPr>
        <w:t>资料下载</w:t>
      </w:r>
      <w:r w:rsidRPr="00964FF9">
        <w:rPr>
          <w:rFonts w:ascii="仿宋" w:eastAsia="仿宋" w:hAnsi="仿宋" w:cs="宋体"/>
          <w:kern w:val="0"/>
          <w:sz w:val="28"/>
          <w:szCs w:val="28"/>
        </w:rPr>
        <w:t>-&gt;</w:t>
      </w:r>
      <w:r w:rsidRPr="00964FF9">
        <w:rPr>
          <w:rFonts w:ascii="仿宋" w:eastAsia="仿宋" w:hAnsi="仿宋" w:cs="宋体" w:hint="eastAsia"/>
          <w:kern w:val="0"/>
          <w:sz w:val="28"/>
          <w:szCs w:val="28"/>
        </w:rPr>
        <w:t>采购资料下载”栏目下载）</w:t>
      </w:r>
      <w:r>
        <w:rPr>
          <w:rFonts w:ascii="仿宋" w:eastAsia="仿宋" w:hAnsi="仿宋" w:hint="eastAsia"/>
          <w:sz w:val="28"/>
          <w:szCs w:val="28"/>
        </w:rPr>
        <w:t>，否则采购人或集中采购机构有权要求质疑人修改正后重新提出。</w:t>
      </w:r>
    </w:p>
    <w:p w:rsidR="00906ACF" w:rsidRPr="00131470" w:rsidRDefault="003B63B4" w:rsidP="00F10E72">
      <w:pPr>
        <w:pStyle w:val="1"/>
        <w:spacing w:line="400" w:lineRule="exact"/>
        <w:jc w:val="center"/>
        <w:rPr>
          <w:rFonts w:ascii="方正小标宋简体" w:eastAsia="方正小标宋简体"/>
          <w:sz w:val="32"/>
          <w:szCs w:val="32"/>
        </w:rPr>
      </w:pPr>
      <w:bookmarkStart w:id="57" w:name="_Toc36641147"/>
      <w:r w:rsidRPr="00131470">
        <w:rPr>
          <w:rFonts w:ascii="方正小标宋简体" w:eastAsia="方正小标宋简体" w:hint="eastAsia"/>
          <w:sz w:val="32"/>
          <w:szCs w:val="32"/>
        </w:rPr>
        <w:lastRenderedPageBreak/>
        <w:t>第二章  招标</w:t>
      </w:r>
      <w:r w:rsidR="004D4F4E" w:rsidRPr="00131470">
        <w:rPr>
          <w:rFonts w:ascii="方正小标宋简体" w:eastAsia="方正小标宋简体" w:hint="eastAsia"/>
          <w:sz w:val="32"/>
          <w:szCs w:val="32"/>
        </w:rPr>
        <w:t>需求</w:t>
      </w:r>
      <w:bookmarkEnd w:id="57"/>
    </w:p>
    <w:p w:rsidR="00453D4A" w:rsidRPr="00453D4A" w:rsidRDefault="00AB1060" w:rsidP="009343E4">
      <w:pPr>
        <w:spacing w:line="400" w:lineRule="exact"/>
        <w:rPr>
          <w:rFonts w:ascii="仿宋" w:eastAsia="仿宋" w:hAnsi="仿宋"/>
          <w:sz w:val="28"/>
          <w:szCs w:val="28"/>
        </w:rPr>
      </w:pPr>
      <w:r w:rsidRPr="00AB1060">
        <w:rPr>
          <w:rFonts w:ascii="仿宋" w:eastAsia="仿宋" w:hAnsi="仿宋" w:hint="eastAsia"/>
          <w:b/>
          <w:sz w:val="28"/>
          <w:szCs w:val="28"/>
        </w:rPr>
        <w:t>一、</w:t>
      </w:r>
      <w:r w:rsidR="009343E4">
        <w:rPr>
          <w:rFonts w:ascii="仿宋" w:eastAsia="仿宋" w:hAnsi="仿宋" w:hint="eastAsia"/>
          <w:b/>
          <w:sz w:val="28"/>
          <w:szCs w:val="28"/>
        </w:rPr>
        <w:t>采购设备清单</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2835"/>
        <w:gridCol w:w="851"/>
        <w:gridCol w:w="850"/>
        <w:gridCol w:w="1276"/>
      </w:tblGrid>
      <w:tr w:rsidR="00E53491" w:rsidRPr="00160E79" w:rsidTr="00541329">
        <w:tc>
          <w:tcPr>
            <w:tcW w:w="851" w:type="dxa"/>
            <w:vAlign w:val="center"/>
          </w:tcPr>
          <w:p w:rsidR="00E53491" w:rsidRPr="000E364F" w:rsidRDefault="00E53491" w:rsidP="004B5F37">
            <w:pPr>
              <w:jc w:val="center"/>
              <w:rPr>
                <w:rFonts w:ascii="仿宋" w:eastAsia="仿宋" w:hAnsi="仿宋"/>
                <w:bCs/>
                <w:sz w:val="28"/>
                <w:szCs w:val="28"/>
              </w:rPr>
            </w:pPr>
            <w:r w:rsidRPr="000E364F">
              <w:rPr>
                <w:rFonts w:ascii="仿宋" w:eastAsia="仿宋" w:hAnsi="仿宋" w:hint="eastAsia"/>
                <w:bCs/>
                <w:sz w:val="28"/>
                <w:szCs w:val="28"/>
              </w:rPr>
              <w:t>序号</w:t>
            </w:r>
          </w:p>
        </w:tc>
        <w:tc>
          <w:tcPr>
            <w:tcW w:w="2551" w:type="dxa"/>
            <w:vAlign w:val="center"/>
          </w:tcPr>
          <w:p w:rsidR="00E53491" w:rsidRPr="000E364F" w:rsidRDefault="00E53491" w:rsidP="004B5F37">
            <w:pPr>
              <w:jc w:val="center"/>
              <w:rPr>
                <w:rFonts w:ascii="仿宋" w:eastAsia="仿宋" w:hAnsi="仿宋"/>
                <w:bCs/>
                <w:sz w:val="28"/>
                <w:szCs w:val="28"/>
              </w:rPr>
            </w:pPr>
            <w:r w:rsidRPr="000E364F">
              <w:rPr>
                <w:rFonts w:ascii="仿宋" w:eastAsia="仿宋" w:hAnsi="仿宋" w:hint="eastAsia"/>
                <w:bCs/>
                <w:sz w:val="28"/>
                <w:szCs w:val="28"/>
              </w:rPr>
              <w:t>名　称</w:t>
            </w:r>
          </w:p>
        </w:tc>
        <w:tc>
          <w:tcPr>
            <w:tcW w:w="2835" w:type="dxa"/>
            <w:vAlign w:val="center"/>
          </w:tcPr>
          <w:p w:rsidR="00E53491" w:rsidRPr="000E364F" w:rsidRDefault="00E53491" w:rsidP="004B5F37">
            <w:pPr>
              <w:jc w:val="center"/>
              <w:rPr>
                <w:rFonts w:ascii="仿宋" w:eastAsia="仿宋" w:hAnsi="仿宋"/>
                <w:bCs/>
                <w:sz w:val="28"/>
                <w:szCs w:val="28"/>
              </w:rPr>
            </w:pPr>
            <w:r w:rsidRPr="000E364F">
              <w:rPr>
                <w:rFonts w:ascii="仿宋" w:eastAsia="仿宋" w:hAnsi="仿宋" w:hint="eastAsia"/>
                <w:bCs/>
                <w:sz w:val="28"/>
                <w:szCs w:val="28"/>
              </w:rPr>
              <w:t>技术参数</w:t>
            </w:r>
          </w:p>
        </w:tc>
        <w:tc>
          <w:tcPr>
            <w:tcW w:w="851" w:type="dxa"/>
            <w:vAlign w:val="center"/>
          </w:tcPr>
          <w:p w:rsidR="00E53491" w:rsidRPr="000E364F" w:rsidRDefault="00E53491" w:rsidP="004B5F37">
            <w:pPr>
              <w:jc w:val="center"/>
              <w:rPr>
                <w:rFonts w:ascii="仿宋" w:eastAsia="仿宋" w:hAnsi="仿宋"/>
                <w:bCs/>
                <w:sz w:val="28"/>
                <w:szCs w:val="28"/>
              </w:rPr>
            </w:pPr>
            <w:r w:rsidRPr="000E364F">
              <w:rPr>
                <w:rFonts w:ascii="仿宋" w:eastAsia="仿宋" w:hAnsi="仿宋" w:hint="eastAsia"/>
                <w:bCs/>
                <w:sz w:val="28"/>
                <w:szCs w:val="28"/>
              </w:rPr>
              <w:t>单位</w:t>
            </w:r>
          </w:p>
        </w:tc>
        <w:tc>
          <w:tcPr>
            <w:tcW w:w="850" w:type="dxa"/>
            <w:vAlign w:val="center"/>
          </w:tcPr>
          <w:p w:rsidR="00E53491" w:rsidRPr="000E364F" w:rsidRDefault="00E53491" w:rsidP="004B5F37">
            <w:pPr>
              <w:jc w:val="center"/>
              <w:rPr>
                <w:rFonts w:ascii="仿宋" w:eastAsia="仿宋" w:hAnsi="仿宋"/>
                <w:bCs/>
                <w:sz w:val="28"/>
                <w:szCs w:val="28"/>
              </w:rPr>
            </w:pPr>
            <w:r w:rsidRPr="000E364F">
              <w:rPr>
                <w:rFonts w:ascii="仿宋" w:eastAsia="仿宋" w:hAnsi="仿宋" w:hint="eastAsia"/>
                <w:bCs/>
                <w:sz w:val="28"/>
                <w:szCs w:val="28"/>
              </w:rPr>
              <w:t>数量</w:t>
            </w:r>
          </w:p>
        </w:tc>
        <w:tc>
          <w:tcPr>
            <w:tcW w:w="1276" w:type="dxa"/>
            <w:vAlign w:val="center"/>
          </w:tcPr>
          <w:p w:rsidR="00E53491" w:rsidRPr="000E364F" w:rsidRDefault="00E53491" w:rsidP="004B5F37">
            <w:pPr>
              <w:jc w:val="center"/>
              <w:rPr>
                <w:rFonts w:ascii="仿宋" w:eastAsia="仿宋" w:hAnsi="仿宋"/>
                <w:bCs/>
                <w:sz w:val="28"/>
                <w:szCs w:val="28"/>
              </w:rPr>
            </w:pPr>
            <w:r w:rsidRPr="000E364F">
              <w:rPr>
                <w:rFonts w:ascii="仿宋" w:eastAsia="仿宋" w:hAnsi="仿宋" w:hint="eastAsia"/>
                <w:bCs/>
                <w:sz w:val="28"/>
                <w:szCs w:val="28"/>
              </w:rPr>
              <w:t>备注</w:t>
            </w:r>
          </w:p>
        </w:tc>
      </w:tr>
      <w:tr w:rsidR="00954322" w:rsidRPr="00160E79" w:rsidTr="00A07F5D">
        <w:trPr>
          <w:trHeight w:val="390"/>
        </w:trPr>
        <w:tc>
          <w:tcPr>
            <w:tcW w:w="851" w:type="dxa"/>
            <w:vAlign w:val="center"/>
          </w:tcPr>
          <w:p w:rsidR="00954322" w:rsidRPr="00A07F5D" w:rsidRDefault="00954322" w:rsidP="004B5F37">
            <w:pPr>
              <w:autoSpaceDN w:val="0"/>
              <w:jc w:val="center"/>
              <w:textAlignment w:val="center"/>
              <w:rPr>
                <w:rFonts w:ascii="仿宋" w:eastAsia="仿宋" w:hAnsi="仿宋"/>
                <w:sz w:val="28"/>
                <w:szCs w:val="28"/>
              </w:rPr>
            </w:pPr>
            <w:r w:rsidRPr="00A07F5D">
              <w:rPr>
                <w:rFonts w:ascii="仿宋" w:eastAsia="仿宋" w:hAnsi="仿宋" w:hint="eastAsia"/>
                <w:sz w:val="28"/>
                <w:szCs w:val="28"/>
              </w:rPr>
              <w:t>1</w:t>
            </w:r>
          </w:p>
        </w:tc>
        <w:tc>
          <w:tcPr>
            <w:tcW w:w="2551" w:type="dxa"/>
            <w:vAlign w:val="center"/>
          </w:tcPr>
          <w:p w:rsidR="00954322" w:rsidRPr="00A07F5D" w:rsidRDefault="00954322" w:rsidP="004B5F37">
            <w:pPr>
              <w:widowControl/>
              <w:jc w:val="center"/>
              <w:textAlignment w:val="center"/>
              <w:rPr>
                <w:rFonts w:ascii="仿宋" w:eastAsia="仿宋" w:hAnsi="仿宋" w:cs="宋体"/>
                <w:sz w:val="28"/>
                <w:szCs w:val="28"/>
              </w:rPr>
            </w:pPr>
            <w:r w:rsidRPr="00A07F5D">
              <w:rPr>
                <w:rFonts w:ascii="仿宋" w:eastAsia="仿宋" w:hAnsi="仿宋" w:cs="宋体" w:hint="eastAsia"/>
                <w:sz w:val="28"/>
                <w:szCs w:val="28"/>
              </w:rPr>
              <w:t>计算服务器A</w:t>
            </w:r>
          </w:p>
        </w:tc>
        <w:tc>
          <w:tcPr>
            <w:tcW w:w="2835" w:type="dxa"/>
            <w:vAlign w:val="center"/>
          </w:tcPr>
          <w:p w:rsidR="00954322" w:rsidRPr="00A07F5D" w:rsidRDefault="00954322" w:rsidP="00A07F5D">
            <w:pPr>
              <w:autoSpaceDN w:val="0"/>
              <w:jc w:val="center"/>
              <w:textAlignment w:val="center"/>
              <w:rPr>
                <w:rFonts w:ascii="仿宋" w:eastAsia="仿宋" w:hAnsi="仿宋" w:cs="宋体"/>
                <w:kern w:val="0"/>
                <w:sz w:val="28"/>
                <w:szCs w:val="28"/>
              </w:rPr>
            </w:pPr>
            <w:r w:rsidRPr="00A07F5D">
              <w:rPr>
                <w:rFonts w:ascii="仿宋" w:eastAsia="仿宋" w:hAnsi="仿宋" w:cs="宋体" w:hint="eastAsia"/>
                <w:kern w:val="0"/>
                <w:sz w:val="28"/>
                <w:szCs w:val="28"/>
              </w:rPr>
              <w:t>详细参数见下表</w:t>
            </w:r>
          </w:p>
        </w:tc>
        <w:tc>
          <w:tcPr>
            <w:tcW w:w="851" w:type="dxa"/>
            <w:vAlign w:val="center"/>
          </w:tcPr>
          <w:p w:rsidR="00954322" w:rsidRPr="00A07F5D" w:rsidRDefault="00954322" w:rsidP="004B5F37">
            <w:pPr>
              <w:widowControl/>
              <w:jc w:val="center"/>
              <w:textAlignment w:val="center"/>
              <w:rPr>
                <w:rFonts w:ascii="仿宋" w:eastAsia="仿宋" w:hAnsi="仿宋" w:cs="宋体"/>
                <w:kern w:val="0"/>
                <w:sz w:val="28"/>
                <w:szCs w:val="28"/>
              </w:rPr>
            </w:pPr>
            <w:r w:rsidRPr="00A07F5D">
              <w:rPr>
                <w:rFonts w:ascii="仿宋" w:eastAsia="仿宋" w:hAnsi="仿宋" w:cs="宋体" w:hint="eastAsia"/>
                <w:kern w:val="0"/>
                <w:sz w:val="28"/>
                <w:szCs w:val="28"/>
              </w:rPr>
              <w:t>台</w:t>
            </w:r>
          </w:p>
        </w:tc>
        <w:tc>
          <w:tcPr>
            <w:tcW w:w="850" w:type="dxa"/>
            <w:vAlign w:val="center"/>
          </w:tcPr>
          <w:p w:rsidR="00954322" w:rsidRPr="00A07F5D" w:rsidRDefault="00954322" w:rsidP="004B5F37">
            <w:pPr>
              <w:widowControl/>
              <w:jc w:val="center"/>
              <w:textAlignment w:val="center"/>
              <w:rPr>
                <w:rFonts w:ascii="仿宋" w:eastAsia="仿宋" w:hAnsi="仿宋" w:cs="宋体"/>
                <w:kern w:val="0"/>
                <w:sz w:val="28"/>
                <w:szCs w:val="28"/>
              </w:rPr>
            </w:pPr>
            <w:r w:rsidRPr="00A07F5D">
              <w:rPr>
                <w:rFonts w:ascii="仿宋" w:eastAsia="仿宋" w:hAnsi="仿宋" w:cs="宋体" w:hint="eastAsia"/>
                <w:kern w:val="0"/>
                <w:sz w:val="28"/>
                <w:szCs w:val="28"/>
              </w:rPr>
              <w:t>2</w:t>
            </w:r>
          </w:p>
        </w:tc>
        <w:tc>
          <w:tcPr>
            <w:tcW w:w="1276" w:type="dxa"/>
            <w:vMerge w:val="restart"/>
            <w:vAlign w:val="center"/>
          </w:tcPr>
          <w:p w:rsidR="00954322" w:rsidRPr="00A07F5D" w:rsidRDefault="00954322" w:rsidP="004B5F37">
            <w:pPr>
              <w:jc w:val="center"/>
              <w:rPr>
                <w:rFonts w:ascii="仿宋" w:eastAsia="仿宋" w:hAnsi="仿宋" w:cs="宋体"/>
                <w:kern w:val="0"/>
                <w:sz w:val="28"/>
                <w:szCs w:val="28"/>
              </w:rPr>
            </w:pPr>
            <w:r w:rsidRPr="00A07F5D">
              <w:rPr>
                <w:rFonts w:ascii="仿宋" w:eastAsia="仿宋" w:hAnsi="仿宋" w:cs="宋体" w:hint="eastAsia"/>
                <w:kern w:val="0"/>
                <w:sz w:val="28"/>
                <w:szCs w:val="28"/>
              </w:rPr>
              <w:t>同一品牌，核心产品</w:t>
            </w:r>
          </w:p>
        </w:tc>
      </w:tr>
      <w:tr w:rsidR="00954322" w:rsidRPr="00160E79" w:rsidTr="00A07F5D">
        <w:trPr>
          <w:trHeight w:val="390"/>
        </w:trPr>
        <w:tc>
          <w:tcPr>
            <w:tcW w:w="851" w:type="dxa"/>
            <w:vAlign w:val="center"/>
          </w:tcPr>
          <w:p w:rsidR="00954322" w:rsidRPr="000E364F" w:rsidRDefault="00954322" w:rsidP="004B5F37">
            <w:pPr>
              <w:autoSpaceDN w:val="0"/>
              <w:jc w:val="center"/>
              <w:textAlignment w:val="center"/>
              <w:rPr>
                <w:rFonts w:ascii="仿宋" w:eastAsia="仿宋" w:hAnsi="仿宋"/>
                <w:sz w:val="28"/>
                <w:szCs w:val="28"/>
              </w:rPr>
            </w:pPr>
            <w:r>
              <w:rPr>
                <w:rFonts w:ascii="仿宋" w:eastAsia="仿宋" w:hAnsi="仿宋" w:hint="eastAsia"/>
                <w:sz w:val="28"/>
                <w:szCs w:val="28"/>
              </w:rPr>
              <w:t>2</w:t>
            </w:r>
          </w:p>
        </w:tc>
        <w:tc>
          <w:tcPr>
            <w:tcW w:w="2551" w:type="dxa"/>
            <w:vAlign w:val="center"/>
          </w:tcPr>
          <w:p w:rsidR="00954322" w:rsidRDefault="00954322" w:rsidP="004B5F37">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计算服务器B</w:t>
            </w:r>
          </w:p>
        </w:tc>
        <w:tc>
          <w:tcPr>
            <w:tcW w:w="2835" w:type="dxa"/>
            <w:vAlign w:val="center"/>
          </w:tcPr>
          <w:p w:rsidR="00954322" w:rsidRDefault="00954322"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954322" w:rsidRPr="000E364F" w:rsidRDefault="00954322"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vAlign w:val="center"/>
          </w:tcPr>
          <w:p w:rsidR="00954322" w:rsidRDefault="00954322"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6</w:t>
            </w:r>
          </w:p>
        </w:tc>
        <w:tc>
          <w:tcPr>
            <w:tcW w:w="1276" w:type="dxa"/>
            <w:vMerge/>
            <w:vAlign w:val="center"/>
          </w:tcPr>
          <w:p w:rsidR="00954322" w:rsidRPr="000E364F" w:rsidRDefault="00954322" w:rsidP="004B5F37">
            <w:pPr>
              <w:jc w:val="center"/>
              <w:rPr>
                <w:rFonts w:ascii="仿宋" w:eastAsia="仿宋" w:hAnsi="仿宋" w:cs="宋体"/>
                <w:kern w:val="0"/>
                <w:sz w:val="28"/>
                <w:szCs w:val="28"/>
              </w:rPr>
            </w:pPr>
          </w:p>
        </w:tc>
      </w:tr>
      <w:tr w:rsidR="00954322" w:rsidRPr="00160E79" w:rsidTr="00A07F5D">
        <w:trPr>
          <w:trHeight w:val="390"/>
        </w:trPr>
        <w:tc>
          <w:tcPr>
            <w:tcW w:w="851" w:type="dxa"/>
            <w:vAlign w:val="center"/>
          </w:tcPr>
          <w:p w:rsidR="00954322" w:rsidRPr="000E364F" w:rsidRDefault="00954322" w:rsidP="00BA3423">
            <w:pPr>
              <w:autoSpaceDN w:val="0"/>
              <w:jc w:val="center"/>
              <w:textAlignment w:val="center"/>
              <w:rPr>
                <w:rFonts w:ascii="仿宋" w:eastAsia="仿宋" w:hAnsi="仿宋"/>
                <w:sz w:val="28"/>
                <w:szCs w:val="28"/>
              </w:rPr>
            </w:pPr>
            <w:r>
              <w:rPr>
                <w:rFonts w:ascii="仿宋" w:eastAsia="仿宋" w:hAnsi="仿宋" w:hint="eastAsia"/>
                <w:sz w:val="28"/>
                <w:szCs w:val="28"/>
              </w:rPr>
              <w:t>3</w:t>
            </w:r>
          </w:p>
        </w:tc>
        <w:tc>
          <w:tcPr>
            <w:tcW w:w="2551" w:type="dxa"/>
            <w:vAlign w:val="center"/>
          </w:tcPr>
          <w:p w:rsidR="00954322" w:rsidRDefault="00954322" w:rsidP="00BA3423">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分布式存储系统（1.5P）</w:t>
            </w:r>
          </w:p>
        </w:tc>
        <w:tc>
          <w:tcPr>
            <w:tcW w:w="2835" w:type="dxa"/>
            <w:vAlign w:val="center"/>
          </w:tcPr>
          <w:p w:rsidR="00954322" w:rsidRDefault="00954322"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954322" w:rsidRPr="000E364F" w:rsidRDefault="00954322" w:rsidP="00BA3423">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850" w:type="dxa"/>
            <w:vAlign w:val="center"/>
          </w:tcPr>
          <w:p w:rsidR="00954322" w:rsidRDefault="00954322" w:rsidP="00BA3423">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76" w:type="dxa"/>
            <w:vMerge/>
            <w:vAlign w:val="center"/>
          </w:tcPr>
          <w:p w:rsidR="00954322" w:rsidRPr="000E364F" w:rsidRDefault="00954322" w:rsidP="004B5F37">
            <w:pPr>
              <w:jc w:val="center"/>
              <w:rPr>
                <w:rFonts w:ascii="仿宋" w:eastAsia="仿宋" w:hAnsi="仿宋" w:cs="宋体"/>
                <w:kern w:val="0"/>
                <w:sz w:val="28"/>
                <w:szCs w:val="28"/>
              </w:rPr>
            </w:pPr>
          </w:p>
        </w:tc>
      </w:tr>
      <w:tr w:rsidR="00AD5FE0" w:rsidRPr="00160E79" w:rsidTr="00A07F5D">
        <w:trPr>
          <w:trHeight w:val="390"/>
        </w:trPr>
        <w:tc>
          <w:tcPr>
            <w:tcW w:w="851" w:type="dxa"/>
            <w:vAlign w:val="center"/>
          </w:tcPr>
          <w:p w:rsidR="00AD5FE0" w:rsidRPr="000E364F" w:rsidRDefault="00AD5FE0" w:rsidP="00BA3423">
            <w:pPr>
              <w:autoSpaceDN w:val="0"/>
              <w:jc w:val="center"/>
              <w:textAlignment w:val="center"/>
              <w:rPr>
                <w:rFonts w:ascii="仿宋" w:eastAsia="仿宋" w:hAnsi="仿宋"/>
                <w:sz w:val="28"/>
                <w:szCs w:val="28"/>
              </w:rPr>
            </w:pPr>
            <w:r>
              <w:rPr>
                <w:rFonts w:ascii="仿宋" w:eastAsia="仿宋" w:hAnsi="仿宋" w:hint="eastAsia"/>
                <w:sz w:val="28"/>
                <w:szCs w:val="28"/>
              </w:rPr>
              <w:t>4</w:t>
            </w:r>
          </w:p>
        </w:tc>
        <w:tc>
          <w:tcPr>
            <w:tcW w:w="2551" w:type="dxa"/>
            <w:vAlign w:val="center"/>
          </w:tcPr>
          <w:p w:rsidR="00AD5FE0" w:rsidRDefault="00954322" w:rsidP="00BA3423">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管理服务器</w:t>
            </w:r>
          </w:p>
        </w:tc>
        <w:tc>
          <w:tcPr>
            <w:tcW w:w="2835" w:type="dxa"/>
            <w:vAlign w:val="center"/>
          </w:tcPr>
          <w:p w:rsidR="00AD5FE0" w:rsidRDefault="00AD5FE0"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AD5FE0" w:rsidRPr="000E364F" w:rsidRDefault="00954322" w:rsidP="00BA3423">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vAlign w:val="center"/>
          </w:tcPr>
          <w:p w:rsidR="00AD5FE0" w:rsidRDefault="00AD5FE0" w:rsidP="00BA3423">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76" w:type="dxa"/>
            <w:vAlign w:val="center"/>
          </w:tcPr>
          <w:p w:rsidR="00AD5FE0" w:rsidRPr="000E364F" w:rsidRDefault="00AD5FE0" w:rsidP="004B5F37">
            <w:pPr>
              <w:jc w:val="center"/>
              <w:rPr>
                <w:rFonts w:ascii="仿宋" w:eastAsia="仿宋" w:hAnsi="仿宋" w:cs="宋体"/>
                <w:kern w:val="0"/>
                <w:sz w:val="28"/>
                <w:szCs w:val="28"/>
              </w:rPr>
            </w:pPr>
          </w:p>
        </w:tc>
      </w:tr>
      <w:tr w:rsidR="00AD5FE0" w:rsidRPr="00160E79" w:rsidTr="00A07F5D">
        <w:trPr>
          <w:trHeight w:val="390"/>
        </w:trPr>
        <w:tc>
          <w:tcPr>
            <w:tcW w:w="851" w:type="dxa"/>
            <w:vAlign w:val="center"/>
          </w:tcPr>
          <w:p w:rsidR="00AD5FE0" w:rsidRPr="000E364F" w:rsidRDefault="00AD5FE0" w:rsidP="00BA3423">
            <w:pPr>
              <w:autoSpaceDN w:val="0"/>
              <w:jc w:val="center"/>
              <w:textAlignment w:val="center"/>
              <w:rPr>
                <w:rFonts w:ascii="仿宋" w:eastAsia="仿宋" w:hAnsi="仿宋"/>
                <w:sz w:val="28"/>
                <w:szCs w:val="28"/>
              </w:rPr>
            </w:pPr>
            <w:r>
              <w:rPr>
                <w:rFonts w:ascii="仿宋" w:eastAsia="仿宋" w:hAnsi="仿宋" w:hint="eastAsia"/>
                <w:sz w:val="28"/>
                <w:szCs w:val="28"/>
              </w:rPr>
              <w:t>5</w:t>
            </w:r>
          </w:p>
        </w:tc>
        <w:tc>
          <w:tcPr>
            <w:tcW w:w="2551" w:type="dxa"/>
            <w:vAlign w:val="center"/>
          </w:tcPr>
          <w:p w:rsidR="00AD5FE0" w:rsidRDefault="00AD5FE0" w:rsidP="00BA3423">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软件</w:t>
            </w:r>
          </w:p>
        </w:tc>
        <w:tc>
          <w:tcPr>
            <w:tcW w:w="2835" w:type="dxa"/>
            <w:vAlign w:val="center"/>
          </w:tcPr>
          <w:p w:rsidR="00AD5FE0" w:rsidRDefault="00AD5FE0"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AD5FE0" w:rsidRPr="000E364F" w:rsidRDefault="00AD5FE0" w:rsidP="00BA3423">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850" w:type="dxa"/>
            <w:vAlign w:val="center"/>
          </w:tcPr>
          <w:p w:rsidR="00AD5FE0" w:rsidRDefault="00AD5FE0" w:rsidP="00BA3423">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76" w:type="dxa"/>
            <w:vAlign w:val="center"/>
          </w:tcPr>
          <w:p w:rsidR="00AD5FE0" w:rsidRPr="000E364F" w:rsidRDefault="00AD5FE0" w:rsidP="004B5F37">
            <w:pPr>
              <w:jc w:val="center"/>
              <w:rPr>
                <w:rFonts w:ascii="仿宋" w:eastAsia="仿宋" w:hAnsi="仿宋" w:cs="宋体"/>
                <w:kern w:val="0"/>
                <w:sz w:val="28"/>
                <w:szCs w:val="28"/>
              </w:rPr>
            </w:pPr>
          </w:p>
        </w:tc>
      </w:tr>
      <w:tr w:rsidR="00AD5FE0" w:rsidRPr="00160E79" w:rsidTr="00A07F5D">
        <w:trPr>
          <w:trHeight w:val="390"/>
        </w:trPr>
        <w:tc>
          <w:tcPr>
            <w:tcW w:w="851" w:type="dxa"/>
            <w:vAlign w:val="center"/>
          </w:tcPr>
          <w:p w:rsidR="00AD5FE0" w:rsidRPr="000E364F" w:rsidRDefault="00AD5FE0" w:rsidP="00BA3423">
            <w:pPr>
              <w:autoSpaceDN w:val="0"/>
              <w:jc w:val="center"/>
              <w:textAlignment w:val="center"/>
              <w:rPr>
                <w:rFonts w:ascii="仿宋" w:eastAsia="仿宋" w:hAnsi="仿宋"/>
                <w:sz w:val="28"/>
                <w:szCs w:val="28"/>
              </w:rPr>
            </w:pPr>
            <w:r>
              <w:rPr>
                <w:rFonts w:ascii="仿宋" w:eastAsia="仿宋" w:hAnsi="仿宋" w:hint="eastAsia"/>
                <w:sz w:val="28"/>
                <w:szCs w:val="28"/>
              </w:rPr>
              <w:t>6</w:t>
            </w:r>
          </w:p>
        </w:tc>
        <w:tc>
          <w:tcPr>
            <w:tcW w:w="2551" w:type="dxa"/>
            <w:vAlign w:val="center"/>
          </w:tcPr>
          <w:p w:rsidR="00AD5FE0" w:rsidRDefault="00AD5FE0" w:rsidP="00BA3423">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一体化机柜</w:t>
            </w:r>
          </w:p>
        </w:tc>
        <w:tc>
          <w:tcPr>
            <w:tcW w:w="2835" w:type="dxa"/>
            <w:vAlign w:val="center"/>
          </w:tcPr>
          <w:p w:rsidR="00AD5FE0" w:rsidRDefault="00AD5FE0"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AD5FE0" w:rsidRPr="000E364F" w:rsidRDefault="00AD5FE0" w:rsidP="00BA3423">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850" w:type="dxa"/>
            <w:vAlign w:val="center"/>
          </w:tcPr>
          <w:p w:rsidR="00AD5FE0" w:rsidRDefault="00AD5FE0" w:rsidP="00BA3423">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276" w:type="dxa"/>
            <w:vAlign w:val="center"/>
          </w:tcPr>
          <w:p w:rsidR="00AD5FE0" w:rsidRPr="000E364F" w:rsidRDefault="00AD5FE0" w:rsidP="004B5F37">
            <w:pPr>
              <w:jc w:val="center"/>
              <w:rPr>
                <w:rFonts w:ascii="仿宋" w:eastAsia="仿宋" w:hAnsi="仿宋" w:cs="宋体"/>
                <w:kern w:val="0"/>
                <w:sz w:val="28"/>
                <w:szCs w:val="28"/>
              </w:rPr>
            </w:pPr>
          </w:p>
        </w:tc>
      </w:tr>
      <w:tr w:rsidR="00AD5FE0" w:rsidRPr="00160E79" w:rsidTr="00A07F5D">
        <w:trPr>
          <w:trHeight w:val="390"/>
        </w:trPr>
        <w:tc>
          <w:tcPr>
            <w:tcW w:w="851" w:type="dxa"/>
            <w:vAlign w:val="center"/>
          </w:tcPr>
          <w:p w:rsidR="00AD5FE0" w:rsidRPr="000E364F" w:rsidRDefault="00AD5FE0" w:rsidP="00BA3423">
            <w:pPr>
              <w:autoSpaceDN w:val="0"/>
              <w:jc w:val="center"/>
              <w:textAlignment w:val="center"/>
              <w:rPr>
                <w:rFonts w:ascii="仿宋" w:eastAsia="仿宋" w:hAnsi="仿宋"/>
                <w:sz w:val="28"/>
                <w:szCs w:val="28"/>
              </w:rPr>
            </w:pPr>
            <w:r>
              <w:rPr>
                <w:rFonts w:ascii="仿宋" w:eastAsia="仿宋" w:hAnsi="仿宋" w:hint="eastAsia"/>
                <w:sz w:val="28"/>
                <w:szCs w:val="28"/>
              </w:rPr>
              <w:t>7</w:t>
            </w:r>
          </w:p>
        </w:tc>
        <w:tc>
          <w:tcPr>
            <w:tcW w:w="2551" w:type="dxa"/>
            <w:vAlign w:val="center"/>
          </w:tcPr>
          <w:p w:rsidR="00AD5FE0" w:rsidRDefault="00AD5FE0" w:rsidP="00BA3423">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交换机</w:t>
            </w:r>
          </w:p>
        </w:tc>
        <w:tc>
          <w:tcPr>
            <w:tcW w:w="2835" w:type="dxa"/>
            <w:vAlign w:val="center"/>
          </w:tcPr>
          <w:p w:rsidR="00AD5FE0" w:rsidRDefault="00AD5FE0"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AD5FE0" w:rsidRPr="000E364F" w:rsidRDefault="00AD5FE0" w:rsidP="00BA3423">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vAlign w:val="center"/>
          </w:tcPr>
          <w:p w:rsidR="00AD5FE0" w:rsidRDefault="00AD5FE0" w:rsidP="00BA3423">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76" w:type="dxa"/>
            <w:vAlign w:val="center"/>
          </w:tcPr>
          <w:p w:rsidR="00AD5FE0" w:rsidRPr="000E364F" w:rsidRDefault="00AD5FE0" w:rsidP="004B5F37">
            <w:pPr>
              <w:jc w:val="center"/>
              <w:rPr>
                <w:rFonts w:ascii="仿宋" w:eastAsia="仿宋" w:hAnsi="仿宋" w:cs="宋体"/>
                <w:kern w:val="0"/>
                <w:sz w:val="28"/>
                <w:szCs w:val="28"/>
              </w:rPr>
            </w:pPr>
          </w:p>
        </w:tc>
      </w:tr>
      <w:tr w:rsidR="00AD5FE0" w:rsidRPr="00160E79" w:rsidTr="00A07F5D">
        <w:trPr>
          <w:trHeight w:val="390"/>
        </w:trPr>
        <w:tc>
          <w:tcPr>
            <w:tcW w:w="851" w:type="dxa"/>
            <w:vAlign w:val="center"/>
          </w:tcPr>
          <w:p w:rsidR="00AD5FE0" w:rsidRPr="000E364F" w:rsidRDefault="00AD5FE0" w:rsidP="00BA3423">
            <w:pPr>
              <w:autoSpaceDN w:val="0"/>
              <w:jc w:val="center"/>
              <w:textAlignment w:val="center"/>
              <w:rPr>
                <w:rFonts w:ascii="仿宋" w:eastAsia="仿宋" w:hAnsi="仿宋"/>
                <w:sz w:val="28"/>
                <w:szCs w:val="28"/>
              </w:rPr>
            </w:pPr>
            <w:r>
              <w:rPr>
                <w:rFonts w:ascii="仿宋" w:eastAsia="仿宋" w:hAnsi="仿宋" w:hint="eastAsia"/>
                <w:sz w:val="28"/>
                <w:szCs w:val="28"/>
              </w:rPr>
              <w:t>8</w:t>
            </w:r>
          </w:p>
        </w:tc>
        <w:tc>
          <w:tcPr>
            <w:tcW w:w="2551" w:type="dxa"/>
            <w:vAlign w:val="center"/>
          </w:tcPr>
          <w:p w:rsidR="00AD5FE0" w:rsidRDefault="00AD5FE0" w:rsidP="00BA3423">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计算服务器C</w:t>
            </w:r>
          </w:p>
        </w:tc>
        <w:tc>
          <w:tcPr>
            <w:tcW w:w="2835" w:type="dxa"/>
            <w:vAlign w:val="center"/>
          </w:tcPr>
          <w:p w:rsidR="00AD5FE0" w:rsidRDefault="00AD5FE0"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AD5FE0" w:rsidRPr="000E364F" w:rsidRDefault="00AD5FE0" w:rsidP="00BA3423">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片</w:t>
            </w:r>
          </w:p>
        </w:tc>
        <w:tc>
          <w:tcPr>
            <w:tcW w:w="850" w:type="dxa"/>
            <w:vAlign w:val="center"/>
          </w:tcPr>
          <w:p w:rsidR="00AD5FE0" w:rsidRDefault="00AD5FE0" w:rsidP="00BA3423">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24</w:t>
            </w:r>
          </w:p>
        </w:tc>
        <w:tc>
          <w:tcPr>
            <w:tcW w:w="1276" w:type="dxa"/>
            <w:vAlign w:val="center"/>
          </w:tcPr>
          <w:p w:rsidR="00AD5FE0" w:rsidRPr="000E364F" w:rsidRDefault="00AD5FE0" w:rsidP="004B5F37">
            <w:pPr>
              <w:jc w:val="center"/>
              <w:rPr>
                <w:rFonts w:ascii="仿宋" w:eastAsia="仿宋" w:hAnsi="仿宋" w:cs="宋体"/>
                <w:kern w:val="0"/>
                <w:sz w:val="28"/>
                <w:szCs w:val="28"/>
              </w:rPr>
            </w:pPr>
          </w:p>
        </w:tc>
      </w:tr>
      <w:tr w:rsidR="00AD5FE0" w:rsidRPr="00160E79" w:rsidTr="00A07F5D">
        <w:trPr>
          <w:trHeight w:val="390"/>
        </w:trPr>
        <w:tc>
          <w:tcPr>
            <w:tcW w:w="851" w:type="dxa"/>
            <w:vAlign w:val="center"/>
          </w:tcPr>
          <w:p w:rsidR="00AD5FE0" w:rsidRPr="000E364F" w:rsidRDefault="00AD5FE0" w:rsidP="00BA3423">
            <w:pPr>
              <w:autoSpaceDN w:val="0"/>
              <w:jc w:val="center"/>
              <w:textAlignment w:val="center"/>
              <w:rPr>
                <w:rFonts w:ascii="仿宋" w:eastAsia="仿宋" w:hAnsi="仿宋"/>
                <w:sz w:val="28"/>
                <w:szCs w:val="28"/>
              </w:rPr>
            </w:pPr>
            <w:r>
              <w:rPr>
                <w:rFonts w:ascii="仿宋" w:eastAsia="仿宋" w:hAnsi="仿宋" w:hint="eastAsia"/>
                <w:sz w:val="28"/>
                <w:szCs w:val="28"/>
              </w:rPr>
              <w:t>9</w:t>
            </w:r>
          </w:p>
        </w:tc>
        <w:tc>
          <w:tcPr>
            <w:tcW w:w="2551" w:type="dxa"/>
            <w:vAlign w:val="center"/>
          </w:tcPr>
          <w:p w:rsidR="00AD5FE0" w:rsidRDefault="00AD5FE0" w:rsidP="00BA3423">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计算服务器D</w:t>
            </w:r>
          </w:p>
        </w:tc>
        <w:tc>
          <w:tcPr>
            <w:tcW w:w="2835" w:type="dxa"/>
            <w:vAlign w:val="center"/>
          </w:tcPr>
          <w:p w:rsidR="00AD5FE0" w:rsidRDefault="00AD5FE0"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AD5FE0" w:rsidRPr="000E364F" w:rsidRDefault="00AD5FE0" w:rsidP="00BA3423">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片</w:t>
            </w:r>
          </w:p>
        </w:tc>
        <w:tc>
          <w:tcPr>
            <w:tcW w:w="850" w:type="dxa"/>
            <w:vAlign w:val="center"/>
          </w:tcPr>
          <w:p w:rsidR="00AD5FE0" w:rsidRDefault="00AD5FE0" w:rsidP="00BA3423">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16</w:t>
            </w:r>
          </w:p>
        </w:tc>
        <w:tc>
          <w:tcPr>
            <w:tcW w:w="1276" w:type="dxa"/>
            <w:vAlign w:val="center"/>
          </w:tcPr>
          <w:p w:rsidR="00AD5FE0" w:rsidRPr="000E364F" w:rsidRDefault="00AD5FE0" w:rsidP="004B5F37">
            <w:pPr>
              <w:jc w:val="center"/>
              <w:rPr>
                <w:rFonts w:ascii="仿宋" w:eastAsia="仿宋" w:hAnsi="仿宋" w:cs="宋体"/>
                <w:kern w:val="0"/>
                <w:sz w:val="28"/>
                <w:szCs w:val="28"/>
              </w:rPr>
            </w:pPr>
          </w:p>
        </w:tc>
      </w:tr>
      <w:tr w:rsidR="00243E2A" w:rsidRPr="00160E79" w:rsidTr="00A07F5D">
        <w:trPr>
          <w:trHeight w:val="390"/>
        </w:trPr>
        <w:tc>
          <w:tcPr>
            <w:tcW w:w="851" w:type="dxa"/>
            <w:vAlign w:val="center"/>
          </w:tcPr>
          <w:p w:rsidR="00243E2A" w:rsidRPr="000E364F" w:rsidRDefault="00243E2A" w:rsidP="004B5F37">
            <w:pPr>
              <w:autoSpaceDN w:val="0"/>
              <w:jc w:val="center"/>
              <w:textAlignment w:val="center"/>
              <w:rPr>
                <w:rFonts w:ascii="仿宋" w:eastAsia="仿宋" w:hAnsi="仿宋"/>
                <w:sz w:val="28"/>
                <w:szCs w:val="28"/>
              </w:rPr>
            </w:pPr>
            <w:r>
              <w:rPr>
                <w:rFonts w:ascii="仿宋" w:eastAsia="仿宋" w:hAnsi="仿宋" w:hint="eastAsia"/>
                <w:sz w:val="28"/>
                <w:szCs w:val="28"/>
              </w:rPr>
              <w:t>10</w:t>
            </w:r>
          </w:p>
        </w:tc>
        <w:tc>
          <w:tcPr>
            <w:tcW w:w="2551" w:type="dxa"/>
            <w:vAlign w:val="center"/>
          </w:tcPr>
          <w:p w:rsidR="00243E2A" w:rsidRDefault="00243E2A" w:rsidP="004B5F37">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精密空调</w:t>
            </w:r>
          </w:p>
        </w:tc>
        <w:tc>
          <w:tcPr>
            <w:tcW w:w="2835" w:type="dxa"/>
            <w:vAlign w:val="center"/>
          </w:tcPr>
          <w:p w:rsidR="00243E2A" w:rsidRDefault="00243E2A"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243E2A" w:rsidRPr="000E364F" w:rsidRDefault="00243E2A"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850" w:type="dxa"/>
            <w:vAlign w:val="center"/>
          </w:tcPr>
          <w:p w:rsidR="00243E2A" w:rsidRDefault="00243E2A"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76" w:type="dxa"/>
            <w:vAlign w:val="center"/>
          </w:tcPr>
          <w:p w:rsidR="00243E2A" w:rsidRPr="000E364F" w:rsidRDefault="00243E2A" w:rsidP="004B5F37">
            <w:pPr>
              <w:jc w:val="center"/>
              <w:rPr>
                <w:rFonts w:ascii="仿宋" w:eastAsia="仿宋" w:hAnsi="仿宋" w:cs="宋体"/>
                <w:kern w:val="0"/>
                <w:sz w:val="28"/>
                <w:szCs w:val="28"/>
              </w:rPr>
            </w:pPr>
          </w:p>
        </w:tc>
      </w:tr>
      <w:tr w:rsidR="00243E2A" w:rsidRPr="00160E79" w:rsidTr="00A07F5D">
        <w:trPr>
          <w:trHeight w:val="390"/>
        </w:trPr>
        <w:tc>
          <w:tcPr>
            <w:tcW w:w="851" w:type="dxa"/>
            <w:vAlign w:val="center"/>
          </w:tcPr>
          <w:p w:rsidR="00243E2A" w:rsidRPr="000E364F" w:rsidRDefault="00243E2A" w:rsidP="004B5F37">
            <w:pPr>
              <w:autoSpaceDN w:val="0"/>
              <w:jc w:val="center"/>
              <w:textAlignment w:val="center"/>
              <w:rPr>
                <w:rFonts w:ascii="仿宋" w:eastAsia="仿宋" w:hAnsi="仿宋"/>
                <w:sz w:val="28"/>
                <w:szCs w:val="28"/>
              </w:rPr>
            </w:pPr>
            <w:r>
              <w:rPr>
                <w:rFonts w:ascii="仿宋" w:eastAsia="仿宋" w:hAnsi="仿宋" w:hint="eastAsia"/>
                <w:sz w:val="28"/>
                <w:szCs w:val="28"/>
              </w:rPr>
              <w:t>11</w:t>
            </w:r>
          </w:p>
        </w:tc>
        <w:tc>
          <w:tcPr>
            <w:tcW w:w="2551" w:type="dxa"/>
            <w:vAlign w:val="center"/>
          </w:tcPr>
          <w:p w:rsidR="00243E2A" w:rsidRDefault="00243E2A" w:rsidP="009A02EC">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机房消控设备</w:t>
            </w:r>
          </w:p>
        </w:tc>
        <w:tc>
          <w:tcPr>
            <w:tcW w:w="2835" w:type="dxa"/>
            <w:vAlign w:val="center"/>
          </w:tcPr>
          <w:p w:rsidR="00243E2A" w:rsidRDefault="00243E2A"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243E2A" w:rsidRPr="000E364F" w:rsidRDefault="00243E2A"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850" w:type="dxa"/>
            <w:vAlign w:val="center"/>
          </w:tcPr>
          <w:p w:rsidR="00243E2A" w:rsidRDefault="00243E2A"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76" w:type="dxa"/>
            <w:vAlign w:val="center"/>
          </w:tcPr>
          <w:p w:rsidR="00243E2A" w:rsidRPr="000E364F" w:rsidRDefault="00243E2A" w:rsidP="004B5F37">
            <w:pPr>
              <w:jc w:val="center"/>
              <w:rPr>
                <w:rFonts w:ascii="仿宋" w:eastAsia="仿宋" w:hAnsi="仿宋" w:cs="宋体"/>
                <w:kern w:val="0"/>
                <w:sz w:val="28"/>
                <w:szCs w:val="28"/>
              </w:rPr>
            </w:pPr>
          </w:p>
        </w:tc>
      </w:tr>
      <w:tr w:rsidR="00243E2A" w:rsidRPr="00160E79" w:rsidTr="00A07F5D">
        <w:trPr>
          <w:trHeight w:val="390"/>
        </w:trPr>
        <w:tc>
          <w:tcPr>
            <w:tcW w:w="851" w:type="dxa"/>
            <w:vAlign w:val="center"/>
          </w:tcPr>
          <w:p w:rsidR="00243E2A" w:rsidRPr="000E364F" w:rsidRDefault="00243E2A" w:rsidP="004B5F37">
            <w:pPr>
              <w:autoSpaceDN w:val="0"/>
              <w:jc w:val="center"/>
              <w:textAlignment w:val="center"/>
              <w:rPr>
                <w:rFonts w:ascii="仿宋" w:eastAsia="仿宋" w:hAnsi="仿宋"/>
                <w:sz w:val="28"/>
                <w:szCs w:val="28"/>
              </w:rPr>
            </w:pPr>
            <w:r>
              <w:rPr>
                <w:rFonts w:ascii="仿宋" w:eastAsia="仿宋" w:hAnsi="仿宋" w:hint="eastAsia"/>
                <w:sz w:val="28"/>
                <w:szCs w:val="28"/>
              </w:rPr>
              <w:t>12</w:t>
            </w:r>
          </w:p>
        </w:tc>
        <w:tc>
          <w:tcPr>
            <w:tcW w:w="2551" w:type="dxa"/>
            <w:vAlign w:val="center"/>
          </w:tcPr>
          <w:p w:rsidR="00243E2A" w:rsidRDefault="00243E2A" w:rsidP="004B5F37">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堡垒机</w:t>
            </w:r>
          </w:p>
        </w:tc>
        <w:tc>
          <w:tcPr>
            <w:tcW w:w="2835" w:type="dxa"/>
            <w:vAlign w:val="center"/>
          </w:tcPr>
          <w:p w:rsidR="00243E2A" w:rsidRDefault="00243E2A"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243E2A" w:rsidRPr="000E364F" w:rsidRDefault="00243E2A"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vAlign w:val="center"/>
          </w:tcPr>
          <w:p w:rsidR="00243E2A" w:rsidRDefault="00243E2A"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76" w:type="dxa"/>
            <w:vAlign w:val="center"/>
          </w:tcPr>
          <w:p w:rsidR="00243E2A" w:rsidRPr="000E364F" w:rsidRDefault="00243E2A" w:rsidP="004B5F37">
            <w:pPr>
              <w:jc w:val="center"/>
              <w:rPr>
                <w:rFonts w:ascii="仿宋" w:eastAsia="仿宋" w:hAnsi="仿宋" w:cs="宋体"/>
                <w:kern w:val="0"/>
                <w:sz w:val="28"/>
                <w:szCs w:val="28"/>
              </w:rPr>
            </w:pPr>
          </w:p>
        </w:tc>
      </w:tr>
      <w:tr w:rsidR="00243E2A" w:rsidRPr="00160E79" w:rsidTr="00A07F5D">
        <w:trPr>
          <w:trHeight w:val="390"/>
        </w:trPr>
        <w:tc>
          <w:tcPr>
            <w:tcW w:w="851" w:type="dxa"/>
            <w:vAlign w:val="center"/>
          </w:tcPr>
          <w:p w:rsidR="00243E2A" w:rsidRPr="000E364F" w:rsidRDefault="00243E2A" w:rsidP="004B5F37">
            <w:pPr>
              <w:autoSpaceDN w:val="0"/>
              <w:jc w:val="center"/>
              <w:textAlignment w:val="center"/>
              <w:rPr>
                <w:rFonts w:ascii="仿宋" w:eastAsia="仿宋" w:hAnsi="仿宋"/>
                <w:sz w:val="28"/>
                <w:szCs w:val="28"/>
              </w:rPr>
            </w:pPr>
            <w:r>
              <w:rPr>
                <w:rFonts w:ascii="仿宋" w:eastAsia="仿宋" w:hAnsi="仿宋" w:hint="eastAsia"/>
                <w:sz w:val="28"/>
                <w:szCs w:val="28"/>
              </w:rPr>
              <w:t>13</w:t>
            </w:r>
          </w:p>
        </w:tc>
        <w:tc>
          <w:tcPr>
            <w:tcW w:w="2551" w:type="dxa"/>
            <w:vAlign w:val="center"/>
          </w:tcPr>
          <w:p w:rsidR="00243E2A" w:rsidRDefault="00243E2A" w:rsidP="004B5F37">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入侵检测IPS</w:t>
            </w:r>
          </w:p>
        </w:tc>
        <w:tc>
          <w:tcPr>
            <w:tcW w:w="2835" w:type="dxa"/>
            <w:vAlign w:val="center"/>
          </w:tcPr>
          <w:p w:rsidR="00243E2A" w:rsidRDefault="00243E2A"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243E2A" w:rsidRPr="000E364F" w:rsidRDefault="00243E2A"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vAlign w:val="center"/>
          </w:tcPr>
          <w:p w:rsidR="00243E2A" w:rsidRDefault="00243E2A"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76" w:type="dxa"/>
            <w:vAlign w:val="center"/>
          </w:tcPr>
          <w:p w:rsidR="00243E2A" w:rsidRPr="000E364F" w:rsidRDefault="00243E2A" w:rsidP="004B5F37">
            <w:pPr>
              <w:jc w:val="center"/>
              <w:rPr>
                <w:rFonts w:ascii="仿宋" w:eastAsia="仿宋" w:hAnsi="仿宋" w:cs="宋体"/>
                <w:kern w:val="0"/>
                <w:sz w:val="28"/>
                <w:szCs w:val="28"/>
              </w:rPr>
            </w:pPr>
          </w:p>
        </w:tc>
      </w:tr>
      <w:tr w:rsidR="00243E2A" w:rsidRPr="00160E79" w:rsidTr="00A07F5D">
        <w:trPr>
          <w:trHeight w:val="390"/>
        </w:trPr>
        <w:tc>
          <w:tcPr>
            <w:tcW w:w="851" w:type="dxa"/>
            <w:vAlign w:val="center"/>
          </w:tcPr>
          <w:p w:rsidR="00243E2A" w:rsidRPr="000E364F" w:rsidRDefault="00243E2A" w:rsidP="004B5F37">
            <w:pPr>
              <w:autoSpaceDN w:val="0"/>
              <w:jc w:val="center"/>
              <w:textAlignment w:val="center"/>
              <w:rPr>
                <w:rFonts w:ascii="仿宋" w:eastAsia="仿宋" w:hAnsi="仿宋"/>
                <w:sz w:val="28"/>
                <w:szCs w:val="28"/>
              </w:rPr>
            </w:pPr>
            <w:r>
              <w:rPr>
                <w:rFonts w:ascii="仿宋" w:eastAsia="仿宋" w:hAnsi="仿宋" w:hint="eastAsia"/>
                <w:sz w:val="28"/>
                <w:szCs w:val="28"/>
              </w:rPr>
              <w:t>14</w:t>
            </w:r>
          </w:p>
        </w:tc>
        <w:tc>
          <w:tcPr>
            <w:tcW w:w="2551" w:type="dxa"/>
            <w:vAlign w:val="center"/>
          </w:tcPr>
          <w:p w:rsidR="00243E2A" w:rsidRDefault="00243E2A" w:rsidP="004B5F37">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防火墙</w:t>
            </w:r>
          </w:p>
        </w:tc>
        <w:tc>
          <w:tcPr>
            <w:tcW w:w="2835" w:type="dxa"/>
            <w:vAlign w:val="center"/>
          </w:tcPr>
          <w:p w:rsidR="00243E2A" w:rsidRDefault="00243E2A"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243E2A" w:rsidRPr="000E364F" w:rsidRDefault="00243E2A"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vAlign w:val="center"/>
          </w:tcPr>
          <w:p w:rsidR="00243E2A" w:rsidRDefault="00243E2A"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76" w:type="dxa"/>
            <w:vAlign w:val="center"/>
          </w:tcPr>
          <w:p w:rsidR="00243E2A" w:rsidRPr="000E364F" w:rsidRDefault="00243E2A" w:rsidP="004B5F37">
            <w:pPr>
              <w:jc w:val="center"/>
              <w:rPr>
                <w:rFonts w:ascii="仿宋" w:eastAsia="仿宋" w:hAnsi="仿宋" w:cs="宋体"/>
                <w:kern w:val="0"/>
                <w:sz w:val="28"/>
                <w:szCs w:val="28"/>
              </w:rPr>
            </w:pPr>
          </w:p>
        </w:tc>
      </w:tr>
      <w:tr w:rsidR="00243E2A" w:rsidRPr="00160E79" w:rsidTr="00A07F5D">
        <w:trPr>
          <w:trHeight w:val="390"/>
        </w:trPr>
        <w:tc>
          <w:tcPr>
            <w:tcW w:w="851" w:type="dxa"/>
            <w:vAlign w:val="center"/>
          </w:tcPr>
          <w:p w:rsidR="00243E2A" w:rsidRPr="000E364F" w:rsidRDefault="00243E2A" w:rsidP="004B5F37">
            <w:pPr>
              <w:autoSpaceDN w:val="0"/>
              <w:jc w:val="center"/>
              <w:textAlignment w:val="center"/>
              <w:rPr>
                <w:rFonts w:ascii="仿宋" w:eastAsia="仿宋" w:hAnsi="仿宋"/>
                <w:sz w:val="28"/>
                <w:szCs w:val="28"/>
              </w:rPr>
            </w:pPr>
            <w:r>
              <w:rPr>
                <w:rFonts w:ascii="仿宋" w:eastAsia="仿宋" w:hAnsi="仿宋" w:hint="eastAsia"/>
                <w:sz w:val="28"/>
                <w:szCs w:val="28"/>
              </w:rPr>
              <w:t>15</w:t>
            </w:r>
          </w:p>
        </w:tc>
        <w:tc>
          <w:tcPr>
            <w:tcW w:w="2551" w:type="dxa"/>
            <w:vAlign w:val="center"/>
          </w:tcPr>
          <w:p w:rsidR="00243E2A" w:rsidRDefault="00243E2A" w:rsidP="004B5F37">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楼层汇聚交换机</w:t>
            </w:r>
          </w:p>
        </w:tc>
        <w:tc>
          <w:tcPr>
            <w:tcW w:w="2835" w:type="dxa"/>
            <w:vAlign w:val="center"/>
          </w:tcPr>
          <w:p w:rsidR="00243E2A" w:rsidRDefault="00243E2A"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243E2A" w:rsidRPr="000E364F" w:rsidRDefault="00243E2A"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vAlign w:val="center"/>
          </w:tcPr>
          <w:p w:rsidR="00243E2A" w:rsidRDefault="00243E2A"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6</w:t>
            </w:r>
          </w:p>
        </w:tc>
        <w:tc>
          <w:tcPr>
            <w:tcW w:w="1276" w:type="dxa"/>
            <w:vAlign w:val="center"/>
          </w:tcPr>
          <w:p w:rsidR="00243E2A" w:rsidRPr="000E364F" w:rsidRDefault="00243E2A" w:rsidP="004B5F37">
            <w:pPr>
              <w:jc w:val="center"/>
              <w:rPr>
                <w:rFonts w:ascii="仿宋" w:eastAsia="仿宋" w:hAnsi="仿宋" w:cs="宋体"/>
                <w:kern w:val="0"/>
                <w:sz w:val="28"/>
                <w:szCs w:val="28"/>
              </w:rPr>
            </w:pPr>
          </w:p>
        </w:tc>
      </w:tr>
      <w:tr w:rsidR="00243E2A" w:rsidRPr="00160E79" w:rsidTr="00A07F5D">
        <w:trPr>
          <w:trHeight w:val="390"/>
        </w:trPr>
        <w:tc>
          <w:tcPr>
            <w:tcW w:w="851" w:type="dxa"/>
            <w:vAlign w:val="center"/>
          </w:tcPr>
          <w:p w:rsidR="00243E2A" w:rsidRPr="000E364F" w:rsidRDefault="00243E2A" w:rsidP="004B5F37">
            <w:pPr>
              <w:autoSpaceDN w:val="0"/>
              <w:jc w:val="center"/>
              <w:textAlignment w:val="center"/>
              <w:rPr>
                <w:rFonts w:ascii="仿宋" w:eastAsia="仿宋" w:hAnsi="仿宋"/>
                <w:sz w:val="28"/>
                <w:szCs w:val="28"/>
              </w:rPr>
            </w:pPr>
            <w:r>
              <w:rPr>
                <w:rFonts w:ascii="仿宋" w:eastAsia="仿宋" w:hAnsi="仿宋" w:hint="eastAsia"/>
                <w:sz w:val="28"/>
                <w:szCs w:val="28"/>
              </w:rPr>
              <w:t>16</w:t>
            </w:r>
          </w:p>
        </w:tc>
        <w:tc>
          <w:tcPr>
            <w:tcW w:w="2551" w:type="dxa"/>
            <w:vAlign w:val="center"/>
          </w:tcPr>
          <w:p w:rsidR="00243E2A" w:rsidRDefault="00243E2A" w:rsidP="004B5F37">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机房交换机</w:t>
            </w:r>
          </w:p>
        </w:tc>
        <w:tc>
          <w:tcPr>
            <w:tcW w:w="2835" w:type="dxa"/>
            <w:vAlign w:val="center"/>
          </w:tcPr>
          <w:p w:rsidR="00243E2A" w:rsidRDefault="00243E2A"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243E2A" w:rsidRPr="000E364F" w:rsidRDefault="00243E2A"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vAlign w:val="center"/>
          </w:tcPr>
          <w:p w:rsidR="00243E2A" w:rsidRDefault="00243E2A"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8</w:t>
            </w:r>
          </w:p>
        </w:tc>
        <w:tc>
          <w:tcPr>
            <w:tcW w:w="1276" w:type="dxa"/>
            <w:vAlign w:val="center"/>
          </w:tcPr>
          <w:p w:rsidR="00243E2A" w:rsidRPr="000E364F" w:rsidRDefault="00243E2A" w:rsidP="004B5F37">
            <w:pPr>
              <w:jc w:val="center"/>
              <w:rPr>
                <w:rFonts w:ascii="仿宋" w:eastAsia="仿宋" w:hAnsi="仿宋" w:cs="宋体"/>
                <w:kern w:val="0"/>
                <w:sz w:val="28"/>
                <w:szCs w:val="28"/>
              </w:rPr>
            </w:pPr>
          </w:p>
        </w:tc>
      </w:tr>
      <w:tr w:rsidR="00243E2A" w:rsidRPr="00160E79" w:rsidTr="00A07F5D">
        <w:trPr>
          <w:trHeight w:val="390"/>
        </w:trPr>
        <w:tc>
          <w:tcPr>
            <w:tcW w:w="851" w:type="dxa"/>
            <w:vAlign w:val="center"/>
          </w:tcPr>
          <w:p w:rsidR="00243E2A" w:rsidRDefault="00243E2A" w:rsidP="004B5F37">
            <w:pPr>
              <w:autoSpaceDN w:val="0"/>
              <w:jc w:val="center"/>
              <w:textAlignment w:val="center"/>
              <w:rPr>
                <w:rFonts w:ascii="仿宋" w:eastAsia="仿宋" w:hAnsi="仿宋"/>
                <w:sz w:val="28"/>
                <w:szCs w:val="28"/>
              </w:rPr>
            </w:pPr>
            <w:r>
              <w:rPr>
                <w:rFonts w:ascii="仿宋" w:eastAsia="仿宋" w:hAnsi="仿宋" w:hint="eastAsia"/>
                <w:sz w:val="28"/>
                <w:szCs w:val="28"/>
              </w:rPr>
              <w:t>17</w:t>
            </w:r>
          </w:p>
        </w:tc>
        <w:tc>
          <w:tcPr>
            <w:tcW w:w="2551" w:type="dxa"/>
            <w:vAlign w:val="center"/>
          </w:tcPr>
          <w:p w:rsidR="00243E2A" w:rsidRDefault="00243E2A" w:rsidP="004B5F37">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无线控制器</w:t>
            </w:r>
          </w:p>
        </w:tc>
        <w:tc>
          <w:tcPr>
            <w:tcW w:w="2835" w:type="dxa"/>
            <w:vAlign w:val="center"/>
          </w:tcPr>
          <w:p w:rsidR="00243E2A" w:rsidRDefault="00243E2A"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243E2A" w:rsidRDefault="00243E2A"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vAlign w:val="center"/>
          </w:tcPr>
          <w:p w:rsidR="00243E2A" w:rsidRDefault="00243E2A"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76" w:type="dxa"/>
            <w:vAlign w:val="center"/>
          </w:tcPr>
          <w:p w:rsidR="00243E2A" w:rsidRPr="000E364F" w:rsidRDefault="00243E2A" w:rsidP="004B5F37">
            <w:pPr>
              <w:jc w:val="center"/>
              <w:rPr>
                <w:rFonts w:ascii="仿宋" w:eastAsia="仿宋" w:hAnsi="仿宋" w:cs="宋体"/>
                <w:kern w:val="0"/>
                <w:sz w:val="28"/>
                <w:szCs w:val="28"/>
              </w:rPr>
            </w:pPr>
          </w:p>
        </w:tc>
      </w:tr>
      <w:tr w:rsidR="00541329" w:rsidRPr="00160E79" w:rsidTr="00A07F5D">
        <w:trPr>
          <w:trHeight w:val="390"/>
        </w:trPr>
        <w:tc>
          <w:tcPr>
            <w:tcW w:w="851" w:type="dxa"/>
            <w:vAlign w:val="center"/>
          </w:tcPr>
          <w:p w:rsidR="00541329" w:rsidRDefault="00541329" w:rsidP="004B5F37">
            <w:pPr>
              <w:autoSpaceDN w:val="0"/>
              <w:jc w:val="center"/>
              <w:textAlignment w:val="center"/>
              <w:rPr>
                <w:rFonts w:ascii="仿宋" w:eastAsia="仿宋" w:hAnsi="仿宋"/>
                <w:sz w:val="28"/>
                <w:szCs w:val="28"/>
              </w:rPr>
            </w:pPr>
            <w:r>
              <w:rPr>
                <w:rFonts w:ascii="仿宋" w:eastAsia="仿宋" w:hAnsi="仿宋" w:hint="eastAsia"/>
                <w:sz w:val="28"/>
                <w:szCs w:val="28"/>
              </w:rPr>
              <w:t>18</w:t>
            </w:r>
          </w:p>
        </w:tc>
        <w:tc>
          <w:tcPr>
            <w:tcW w:w="2551" w:type="dxa"/>
            <w:vAlign w:val="center"/>
          </w:tcPr>
          <w:p w:rsidR="00541329" w:rsidRDefault="00541329" w:rsidP="004B5F37">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POE交换机</w:t>
            </w:r>
          </w:p>
        </w:tc>
        <w:tc>
          <w:tcPr>
            <w:tcW w:w="2835" w:type="dxa"/>
            <w:vAlign w:val="center"/>
          </w:tcPr>
          <w:p w:rsidR="00541329" w:rsidRDefault="00541329"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541329" w:rsidRDefault="00541329"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vAlign w:val="center"/>
          </w:tcPr>
          <w:p w:rsidR="00541329" w:rsidRDefault="00541329"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76" w:type="dxa"/>
            <w:vAlign w:val="center"/>
          </w:tcPr>
          <w:p w:rsidR="00541329" w:rsidRPr="000E364F" w:rsidRDefault="00541329" w:rsidP="004B5F37">
            <w:pPr>
              <w:jc w:val="center"/>
              <w:rPr>
                <w:rFonts w:ascii="仿宋" w:eastAsia="仿宋" w:hAnsi="仿宋" w:cs="宋体"/>
                <w:kern w:val="0"/>
                <w:sz w:val="28"/>
                <w:szCs w:val="28"/>
              </w:rPr>
            </w:pPr>
          </w:p>
        </w:tc>
      </w:tr>
      <w:tr w:rsidR="00541329" w:rsidRPr="00160E79" w:rsidTr="00A07F5D">
        <w:trPr>
          <w:trHeight w:val="390"/>
        </w:trPr>
        <w:tc>
          <w:tcPr>
            <w:tcW w:w="851" w:type="dxa"/>
            <w:vAlign w:val="center"/>
          </w:tcPr>
          <w:p w:rsidR="00541329" w:rsidRDefault="00541329" w:rsidP="004B5F37">
            <w:pPr>
              <w:autoSpaceDN w:val="0"/>
              <w:jc w:val="center"/>
              <w:textAlignment w:val="center"/>
              <w:rPr>
                <w:rFonts w:ascii="仿宋" w:eastAsia="仿宋" w:hAnsi="仿宋"/>
                <w:sz w:val="28"/>
                <w:szCs w:val="28"/>
              </w:rPr>
            </w:pPr>
            <w:r>
              <w:rPr>
                <w:rFonts w:ascii="仿宋" w:eastAsia="仿宋" w:hAnsi="仿宋" w:hint="eastAsia"/>
                <w:sz w:val="28"/>
                <w:szCs w:val="28"/>
              </w:rPr>
              <w:t>19</w:t>
            </w:r>
          </w:p>
        </w:tc>
        <w:tc>
          <w:tcPr>
            <w:tcW w:w="2551" w:type="dxa"/>
            <w:vAlign w:val="center"/>
          </w:tcPr>
          <w:p w:rsidR="00541329" w:rsidRDefault="00541329" w:rsidP="004B5F37">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高密AP</w:t>
            </w:r>
          </w:p>
        </w:tc>
        <w:tc>
          <w:tcPr>
            <w:tcW w:w="2835" w:type="dxa"/>
            <w:vAlign w:val="center"/>
          </w:tcPr>
          <w:p w:rsidR="00541329" w:rsidRDefault="00541329"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541329" w:rsidRDefault="00541329"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850" w:type="dxa"/>
            <w:vAlign w:val="center"/>
          </w:tcPr>
          <w:p w:rsidR="00541329" w:rsidRDefault="00541329"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8</w:t>
            </w:r>
          </w:p>
        </w:tc>
        <w:tc>
          <w:tcPr>
            <w:tcW w:w="1276" w:type="dxa"/>
            <w:vAlign w:val="center"/>
          </w:tcPr>
          <w:p w:rsidR="00541329" w:rsidRPr="000E364F" w:rsidRDefault="00541329" w:rsidP="004B5F37">
            <w:pPr>
              <w:jc w:val="center"/>
              <w:rPr>
                <w:rFonts w:ascii="仿宋" w:eastAsia="仿宋" w:hAnsi="仿宋" w:cs="宋体"/>
                <w:kern w:val="0"/>
                <w:sz w:val="28"/>
                <w:szCs w:val="28"/>
              </w:rPr>
            </w:pPr>
          </w:p>
        </w:tc>
      </w:tr>
      <w:tr w:rsidR="00541329" w:rsidRPr="00160E79" w:rsidTr="00541329">
        <w:trPr>
          <w:trHeight w:val="390"/>
        </w:trPr>
        <w:tc>
          <w:tcPr>
            <w:tcW w:w="851" w:type="dxa"/>
            <w:vAlign w:val="center"/>
          </w:tcPr>
          <w:p w:rsidR="00541329" w:rsidRDefault="00541329" w:rsidP="004B5F37">
            <w:pPr>
              <w:autoSpaceDN w:val="0"/>
              <w:jc w:val="center"/>
              <w:textAlignment w:val="center"/>
              <w:rPr>
                <w:rFonts w:ascii="仿宋" w:eastAsia="仿宋" w:hAnsi="仿宋"/>
                <w:sz w:val="28"/>
                <w:szCs w:val="28"/>
              </w:rPr>
            </w:pPr>
            <w:r>
              <w:rPr>
                <w:rFonts w:ascii="仿宋" w:eastAsia="仿宋" w:hAnsi="仿宋" w:hint="eastAsia"/>
                <w:sz w:val="28"/>
                <w:szCs w:val="28"/>
              </w:rPr>
              <w:t>20</w:t>
            </w:r>
          </w:p>
        </w:tc>
        <w:tc>
          <w:tcPr>
            <w:tcW w:w="2551" w:type="dxa"/>
            <w:vAlign w:val="center"/>
          </w:tcPr>
          <w:p w:rsidR="00541329" w:rsidRDefault="00541329" w:rsidP="004B5F37">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服务器机柜</w:t>
            </w:r>
          </w:p>
        </w:tc>
        <w:tc>
          <w:tcPr>
            <w:tcW w:w="2835" w:type="dxa"/>
          </w:tcPr>
          <w:p w:rsidR="00541329" w:rsidRPr="00541329" w:rsidRDefault="00541329">
            <w:pPr>
              <w:rPr>
                <w:rFonts w:ascii="仿宋" w:eastAsia="仿宋" w:hAnsi="仿宋" w:cs="宋体"/>
                <w:color w:val="000000"/>
                <w:kern w:val="0"/>
                <w:sz w:val="24"/>
              </w:rPr>
            </w:pPr>
            <w:r w:rsidRPr="00541329">
              <w:rPr>
                <w:rFonts w:ascii="仿宋" w:eastAsia="仿宋" w:hAnsi="仿宋" w:cs="宋体" w:hint="eastAsia"/>
                <w:color w:val="000000"/>
                <w:kern w:val="0"/>
                <w:sz w:val="24"/>
              </w:rPr>
              <w:t>42U标准19寸加厚服务器机柜</w:t>
            </w:r>
          </w:p>
        </w:tc>
        <w:tc>
          <w:tcPr>
            <w:tcW w:w="851" w:type="dxa"/>
            <w:vAlign w:val="center"/>
          </w:tcPr>
          <w:p w:rsidR="00541329" w:rsidRDefault="00541329"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850" w:type="dxa"/>
            <w:vAlign w:val="center"/>
          </w:tcPr>
          <w:p w:rsidR="00541329" w:rsidRDefault="00541329"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4</w:t>
            </w:r>
          </w:p>
        </w:tc>
        <w:tc>
          <w:tcPr>
            <w:tcW w:w="1276" w:type="dxa"/>
            <w:vAlign w:val="center"/>
          </w:tcPr>
          <w:p w:rsidR="00541329" w:rsidRPr="00031937" w:rsidRDefault="00541329" w:rsidP="00541329">
            <w:pPr>
              <w:jc w:val="left"/>
              <w:rPr>
                <w:rFonts w:ascii="仿宋" w:eastAsia="仿宋" w:hAnsi="仿宋" w:cs="宋体"/>
                <w:b/>
                <w:kern w:val="0"/>
                <w:sz w:val="24"/>
              </w:rPr>
            </w:pPr>
            <w:r w:rsidRPr="00A07F5D">
              <w:rPr>
                <w:rFonts w:ascii="仿宋" w:eastAsia="仿宋" w:hAnsi="仿宋" w:cs="宋体" w:hint="eastAsia"/>
                <w:b/>
                <w:kern w:val="0"/>
                <w:sz w:val="24"/>
              </w:rPr>
              <w:t>2个用于</w:t>
            </w:r>
            <w:r w:rsidR="00296DE6" w:rsidRPr="00A07F5D">
              <w:rPr>
                <w:rFonts w:ascii="仿宋" w:eastAsia="仿宋" w:hAnsi="仿宋" w:cs="宋体" w:hint="eastAsia"/>
                <w:b/>
                <w:kern w:val="0"/>
                <w:sz w:val="24"/>
              </w:rPr>
              <w:t>下面</w:t>
            </w:r>
            <w:r w:rsidRPr="00A07F5D">
              <w:rPr>
                <w:rFonts w:ascii="仿宋" w:eastAsia="仿宋" w:hAnsi="仿宋" w:cs="宋体" w:hint="eastAsia"/>
                <w:b/>
                <w:kern w:val="0"/>
                <w:sz w:val="24"/>
              </w:rPr>
              <w:t>机房</w:t>
            </w:r>
          </w:p>
        </w:tc>
      </w:tr>
      <w:tr w:rsidR="00541329" w:rsidRPr="00160E79" w:rsidTr="00541329">
        <w:trPr>
          <w:trHeight w:val="390"/>
        </w:trPr>
        <w:tc>
          <w:tcPr>
            <w:tcW w:w="851" w:type="dxa"/>
            <w:vAlign w:val="center"/>
          </w:tcPr>
          <w:p w:rsidR="00541329" w:rsidRDefault="00541329" w:rsidP="004B5F37">
            <w:pPr>
              <w:autoSpaceDN w:val="0"/>
              <w:jc w:val="center"/>
              <w:textAlignment w:val="center"/>
              <w:rPr>
                <w:rFonts w:ascii="仿宋" w:eastAsia="仿宋" w:hAnsi="仿宋"/>
                <w:sz w:val="28"/>
                <w:szCs w:val="28"/>
              </w:rPr>
            </w:pPr>
            <w:r>
              <w:rPr>
                <w:rFonts w:ascii="仿宋" w:eastAsia="仿宋" w:hAnsi="仿宋" w:hint="eastAsia"/>
                <w:sz w:val="28"/>
                <w:szCs w:val="28"/>
              </w:rPr>
              <w:t>21</w:t>
            </w:r>
          </w:p>
        </w:tc>
        <w:tc>
          <w:tcPr>
            <w:tcW w:w="2551" w:type="dxa"/>
            <w:vAlign w:val="center"/>
          </w:tcPr>
          <w:p w:rsidR="00541329" w:rsidRDefault="00541329" w:rsidP="004B5F37">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机房机柜</w:t>
            </w:r>
          </w:p>
        </w:tc>
        <w:tc>
          <w:tcPr>
            <w:tcW w:w="2835" w:type="dxa"/>
          </w:tcPr>
          <w:p w:rsidR="00541329" w:rsidRPr="008C2773" w:rsidRDefault="00541329">
            <w:pPr>
              <w:rPr>
                <w:rFonts w:ascii="仿宋" w:eastAsia="仿宋" w:hAnsi="仿宋" w:cs="宋体"/>
                <w:color w:val="000000"/>
                <w:kern w:val="0"/>
                <w:sz w:val="28"/>
                <w:szCs w:val="28"/>
              </w:rPr>
            </w:pPr>
            <w:r w:rsidRPr="00541329">
              <w:rPr>
                <w:rFonts w:ascii="仿宋" w:eastAsia="仿宋" w:hAnsi="仿宋" w:cs="宋体" w:hint="eastAsia"/>
                <w:color w:val="000000"/>
                <w:kern w:val="0"/>
                <w:sz w:val="24"/>
              </w:rPr>
              <w:t>1.2米服务器机柜</w:t>
            </w:r>
          </w:p>
        </w:tc>
        <w:tc>
          <w:tcPr>
            <w:tcW w:w="851" w:type="dxa"/>
            <w:vAlign w:val="center"/>
          </w:tcPr>
          <w:p w:rsidR="00541329" w:rsidRDefault="00541329"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850" w:type="dxa"/>
            <w:vAlign w:val="center"/>
          </w:tcPr>
          <w:p w:rsidR="00541329" w:rsidRDefault="00541329"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8</w:t>
            </w:r>
          </w:p>
        </w:tc>
        <w:tc>
          <w:tcPr>
            <w:tcW w:w="1276" w:type="dxa"/>
            <w:vAlign w:val="center"/>
          </w:tcPr>
          <w:p w:rsidR="00541329" w:rsidRPr="000E364F" w:rsidRDefault="00541329" w:rsidP="004B5F37">
            <w:pPr>
              <w:jc w:val="center"/>
              <w:rPr>
                <w:rFonts w:ascii="仿宋" w:eastAsia="仿宋" w:hAnsi="仿宋" w:cs="宋体"/>
                <w:kern w:val="0"/>
                <w:sz w:val="28"/>
                <w:szCs w:val="28"/>
              </w:rPr>
            </w:pPr>
          </w:p>
        </w:tc>
      </w:tr>
      <w:tr w:rsidR="00541329" w:rsidRPr="00160E79" w:rsidTr="00541329">
        <w:trPr>
          <w:trHeight w:val="390"/>
        </w:trPr>
        <w:tc>
          <w:tcPr>
            <w:tcW w:w="851" w:type="dxa"/>
            <w:vAlign w:val="center"/>
          </w:tcPr>
          <w:p w:rsidR="00541329" w:rsidRDefault="00541329" w:rsidP="004B5F37">
            <w:pPr>
              <w:autoSpaceDN w:val="0"/>
              <w:jc w:val="center"/>
              <w:textAlignment w:val="center"/>
              <w:rPr>
                <w:rFonts w:ascii="仿宋" w:eastAsia="仿宋" w:hAnsi="仿宋"/>
                <w:sz w:val="28"/>
                <w:szCs w:val="28"/>
              </w:rPr>
            </w:pPr>
            <w:r>
              <w:rPr>
                <w:rFonts w:ascii="仿宋" w:eastAsia="仿宋" w:hAnsi="仿宋" w:hint="eastAsia"/>
                <w:sz w:val="28"/>
                <w:szCs w:val="28"/>
              </w:rPr>
              <w:t>22</w:t>
            </w:r>
          </w:p>
        </w:tc>
        <w:tc>
          <w:tcPr>
            <w:tcW w:w="2551" w:type="dxa"/>
            <w:vAlign w:val="center"/>
          </w:tcPr>
          <w:p w:rsidR="00541329" w:rsidRDefault="00541329" w:rsidP="004B5F37">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机房改造</w:t>
            </w:r>
          </w:p>
        </w:tc>
        <w:tc>
          <w:tcPr>
            <w:tcW w:w="2835" w:type="dxa"/>
          </w:tcPr>
          <w:p w:rsidR="00541329" w:rsidRPr="008C2773" w:rsidRDefault="00541329">
            <w:pPr>
              <w:rPr>
                <w:rFonts w:ascii="仿宋" w:eastAsia="仿宋" w:hAnsi="仿宋" w:cs="宋体"/>
                <w:color w:val="000000"/>
                <w:kern w:val="0"/>
                <w:sz w:val="28"/>
                <w:szCs w:val="28"/>
              </w:rPr>
            </w:pPr>
            <w:r w:rsidRPr="00541329">
              <w:rPr>
                <w:rFonts w:ascii="仿宋" w:eastAsia="仿宋" w:hAnsi="仿宋" w:cs="宋体" w:hint="eastAsia"/>
                <w:color w:val="000000"/>
                <w:kern w:val="0"/>
                <w:sz w:val="24"/>
              </w:rPr>
              <w:t>静电地板改造，线路改造，玻璃隔断，网络布线</w:t>
            </w:r>
          </w:p>
        </w:tc>
        <w:tc>
          <w:tcPr>
            <w:tcW w:w="851" w:type="dxa"/>
            <w:vAlign w:val="center"/>
          </w:tcPr>
          <w:p w:rsidR="00541329" w:rsidRDefault="00541329"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850" w:type="dxa"/>
            <w:vAlign w:val="center"/>
          </w:tcPr>
          <w:p w:rsidR="00541329" w:rsidRDefault="00541329"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76" w:type="dxa"/>
            <w:vAlign w:val="center"/>
          </w:tcPr>
          <w:p w:rsidR="00541329" w:rsidRPr="000E364F" w:rsidRDefault="00541329" w:rsidP="004B5F37">
            <w:pPr>
              <w:jc w:val="center"/>
              <w:rPr>
                <w:rFonts w:ascii="仿宋" w:eastAsia="仿宋" w:hAnsi="仿宋" w:cs="宋体"/>
                <w:kern w:val="0"/>
                <w:sz w:val="28"/>
                <w:szCs w:val="28"/>
              </w:rPr>
            </w:pPr>
          </w:p>
        </w:tc>
      </w:tr>
      <w:tr w:rsidR="00541329" w:rsidRPr="00160E79" w:rsidTr="00A07F5D">
        <w:trPr>
          <w:trHeight w:val="390"/>
        </w:trPr>
        <w:tc>
          <w:tcPr>
            <w:tcW w:w="851" w:type="dxa"/>
            <w:vAlign w:val="center"/>
          </w:tcPr>
          <w:p w:rsidR="00541329" w:rsidRDefault="00541329" w:rsidP="004B5F37">
            <w:pPr>
              <w:autoSpaceDN w:val="0"/>
              <w:jc w:val="center"/>
              <w:textAlignment w:val="center"/>
              <w:rPr>
                <w:rFonts w:ascii="仿宋" w:eastAsia="仿宋" w:hAnsi="仿宋"/>
                <w:sz w:val="28"/>
                <w:szCs w:val="28"/>
              </w:rPr>
            </w:pPr>
            <w:r>
              <w:rPr>
                <w:rFonts w:ascii="仿宋" w:eastAsia="仿宋" w:hAnsi="仿宋" w:hint="eastAsia"/>
                <w:sz w:val="28"/>
                <w:szCs w:val="28"/>
              </w:rPr>
              <w:t>23</w:t>
            </w:r>
          </w:p>
        </w:tc>
        <w:tc>
          <w:tcPr>
            <w:tcW w:w="2551" w:type="dxa"/>
            <w:vAlign w:val="center"/>
          </w:tcPr>
          <w:p w:rsidR="00541329" w:rsidRDefault="00541329" w:rsidP="004B5F37">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高性能计算终端</w:t>
            </w:r>
          </w:p>
        </w:tc>
        <w:tc>
          <w:tcPr>
            <w:tcW w:w="2835" w:type="dxa"/>
            <w:vAlign w:val="center"/>
          </w:tcPr>
          <w:p w:rsidR="00541329" w:rsidRDefault="00541329"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541329" w:rsidRDefault="00541329"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850" w:type="dxa"/>
            <w:vAlign w:val="center"/>
          </w:tcPr>
          <w:p w:rsidR="00541329" w:rsidRDefault="00541329"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50</w:t>
            </w:r>
          </w:p>
        </w:tc>
        <w:tc>
          <w:tcPr>
            <w:tcW w:w="1276" w:type="dxa"/>
            <w:vAlign w:val="center"/>
          </w:tcPr>
          <w:p w:rsidR="00541329" w:rsidRPr="000E364F" w:rsidRDefault="00541329" w:rsidP="004B5F37">
            <w:pPr>
              <w:jc w:val="center"/>
              <w:rPr>
                <w:rFonts w:ascii="仿宋" w:eastAsia="仿宋" w:hAnsi="仿宋" w:cs="宋体"/>
                <w:kern w:val="0"/>
                <w:sz w:val="28"/>
                <w:szCs w:val="28"/>
              </w:rPr>
            </w:pPr>
          </w:p>
        </w:tc>
      </w:tr>
      <w:tr w:rsidR="00541329" w:rsidRPr="00160E79" w:rsidTr="00A07F5D">
        <w:trPr>
          <w:trHeight w:val="390"/>
        </w:trPr>
        <w:tc>
          <w:tcPr>
            <w:tcW w:w="851" w:type="dxa"/>
            <w:vAlign w:val="center"/>
          </w:tcPr>
          <w:p w:rsidR="00541329" w:rsidRDefault="00541329" w:rsidP="004B5F37">
            <w:pPr>
              <w:autoSpaceDN w:val="0"/>
              <w:jc w:val="center"/>
              <w:textAlignment w:val="center"/>
              <w:rPr>
                <w:rFonts w:ascii="仿宋" w:eastAsia="仿宋" w:hAnsi="仿宋"/>
                <w:sz w:val="28"/>
                <w:szCs w:val="28"/>
              </w:rPr>
            </w:pPr>
            <w:r>
              <w:rPr>
                <w:rFonts w:ascii="仿宋" w:eastAsia="仿宋" w:hAnsi="仿宋" w:hint="eastAsia"/>
                <w:sz w:val="28"/>
                <w:szCs w:val="28"/>
              </w:rPr>
              <w:t>24</w:t>
            </w:r>
          </w:p>
        </w:tc>
        <w:tc>
          <w:tcPr>
            <w:tcW w:w="2551" w:type="dxa"/>
            <w:vAlign w:val="center"/>
          </w:tcPr>
          <w:p w:rsidR="00541329" w:rsidRDefault="00541329" w:rsidP="004B5F37">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智能计算终端</w:t>
            </w:r>
          </w:p>
        </w:tc>
        <w:tc>
          <w:tcPr>
            <w:tcW w:w="2835" w:type="dxa"/>
            <w:vAlign w:val="center"/>
          </w:tcPr>
          <w:p w:rsidR="00541329" w:rsidRDefault="00541329"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541329" w:rsidRDefault="00541329"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850" w:type="dxa"/>
            <w:vAlign w:val="center"/>
          </w:tcPr>
          <w:p w:rsidR="00541329" w:rsidRDefault="00541329"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80</w:t>
            </w:r>
          </w:p>
        </w:tc>
        <w:tc>
          <w:tcPr>
            <w:tcW w:w="1276" w:type="dxa"/>
            <w:vAlign w:val="center"/>
          </w:tcPr>
          <w:p w:rsidR="00541329" w:rsidRPr="000E364F" w:rsidRDefault="00541329" w:rsidP="004B5F37">
            <w:pPr>
              <w:jc w:val="center"/>
              <w:rPr>
                <w:rFonts w:ascii="仿宋" w:eastAsia="仿宋" w:hAnsi="仿宋" w:cs="宋体"/>
                <w:kern w:val="0"/>
                <w:sz w:val="28"/>
                <w:szCs w:val="28"/>
              </w:rPr>
            </w:pPr>
          </w:p>
        </w:tc>
      </w:tr>
      <w:tr w:rsidR="00541329" w:rsidRPr="00160E79" w:rsidTr="00A07F5D">
        <w:trPr>
          <w:trHeight w:val="390"/>
        </w:trPr>
        <w:tc>
          <w:tcPr>
            <w:tcW w:w="851" w:type="dxa"/>
            <w:vAlign w:val="center"/>
          </w:tcPr>
          <w:p w:rsidR="00541329" w:rsidRDefault="00541329" w:rsidP="004B5F37">
            <w:pPr>
              <w:autoSpaceDN w:val="0"/>
              <w:jc w:val="center"/>
              <w:textAlignment w:val="center"/>
              <w:rPr>
                <w:rFonts w:ascii="仿宋" w:eastAsia="仿宋" w:hAnsi="仿宋"/>
                <w:sz w:val="28"/>
                <w:szCs w:val="28"/>
              </w:rPr>
            </w:pPr>
            <w:r>
              <w:rPr>
                <w:rFonts w:ascii="仿宋" w:eastAsia="仿宋" w:hAnsi="仿宋" w:hint="eastAsia"/>
                <w:sz w:val="28"/>
                <w:szCs w:val="28"/>
              </w:rPr>
              <w:t>25</w:t>
            </w:r>
          </w:p>
        </w:tc>
        <w:tc>
          <w:tcPr>
            <w:tcW w:w="2551" w:type="dxa"/>
            <w:vAlign w:val="center"/>
          </w:tcPr>
          <w:p w:rsidR="00541329" w:rsidRDefault="00541329" w:rsidP="004B5F37">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机房控制服务器</w:t>
            </w:r>
          </w:p>
        </w:tc>
        <w:tc>
          <w:tcPr>
            <w:tcW w:w="2835" w:type="dxa"/>
            <w:vAlign w:val="center"/>
          </w:tcPr>
          <w:p w:rsidR="00541329" w:rsidRDefault="00541329" w:rsidP="00A07F5D">
            <w:pPr>
              <w:jc w:val="center"/>
            </w:pPr>
            <w:r w:rsidRPr="008C2773">
              <w:rPr>
                <w:rFonts w:ascii="仿宋" w:eastAsia="仿宋" w:hAnsi="仿宋" w:cs="宋体" w:hint="eastAsia"/>
                <w:color w:val="000000"/>
                <w:kern w:val="0"/>
                <w:sz w:val="28"/>
                <w:szCs w:val="28"/>
              </w:rPr>
              <w:t>详细参数见下表</w:t>
            </w:r>
          </w:p>
        </w:tc>
        <w:tc>
          <w:tcPr>
            <w:tcW w:w="851" w:type="dxa"/>
            <w:vAlign w:val="center"/>
          </w:tcPr>
          <w:p w:rsidR="00541329" w:rsidRDefault="00541329"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vAlign w:val="center"/>
          </w:tcPr>
          <w:p w:rsidR="00541329" w:rsidRDefault="00541329"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4</w:t>
            </w:r>
          </w:p>
        </w:tc>
        <w:tc>
          <w:tcPr>
            <w:tcW w:w="1276" w:type="dxa"/>
            <w:vAlign w:val="center"/>
          </w:tcPr>
          <w:p w:rsidR="00541329" w:rsidRPr="000E364F" w:rsidRDefault="00541329" w:rsidP="004B5F37">
            <w:pPr>
              <w:jc w:val="center"/>
              <w:rPr>
                <w:rFonts w:ascii="仿宋" w:eastAsia="仿宋" w:hAnsi="仿宋" w:cs="宋体"/>
                <w:kern w:val="0"/>
                <w:sz w:val="28"/>
                <w:szCs w:val="28"/>
              </w:rPr>
            </w:pPr>
          </w:p>
        </w:tc>
      </w:tr>
      <w:tr w:rsidR="00541329" w:rsidRPr="00160E79" w:rsidTr="00541329">
        <w:trPr>
          <w:trHeight w:val="390"/>
        </w:trPr>
        <w:tc>
          <w:tcPr>
            <w:tcW w:w="851" w:type="dxa"/>
            <w:vAlign w:val="center"/>
          </w:tcPr>
          <w:p w:rsidR="00541329" w:rsidRDefault="00541329" w:rsidP="004B5F37">
            <w:pPr>
              <w:autoSpaceDN w:val="0"/>
              <w:jc w:val="center"/>
              <w:textAlignment w:val="center"/>
              <w:rPr>
                <w:rFonts w:ascii="仿宋" w:eastAsia="仿宋" w:hAnsi="仿宋"/>
                <w:sz w:val="28"/>
                <w:szCs w:val="28"/>
              </w:rPr>
            </w:pPr>
            <w:r>
              <w:rPr>
                <w:rFonts w:ascii="仿宋" w:eastAsia="仿宋" w:hAnsi="仿宋" w:hint="eastAsia"/>
                <w:sz w:val="28"/>
                <w:szCs w:val="28"/>
              </w:rPr>
              <w:t>26</w:t>
            </w:r>
          </w:p>
        </w:tc>
        <w:tc>
          <w:tcPr>
            <w:tcW w:w="2551" w:type="dxa"/>
            <w:vAlign w:val="center"/>
          </w:tcPr>
          <w:p w:rsidR="00541329" w:rsidRDefault="00541329" w:rsidP="004B5F37">
            <w:pPr>
              <w:widowControl/>
              <w:jc w:val="center"/>
              <w:textAlignment w:val="center"/>
              <w:rPr>
                <w:rFonts w:ascii="仿宋" w:eastAsia="仿宋" w:hAnsi="仿宋" w:cs="宋体"/>
                <w:color w:val="000000"/>
                <w:sz w:val="28"/>
                <w:szCs w:val="28"/>
              </w:rPr>
            </w:pPr>
            <w:r>
              <w:rPr>
                <w:rFonts w:ascii="仿宋" w:eastAsia="仿宋" w:hAnsi="仿宋" w:cs="宋体" w:hint="eastAsia"/>
                <w:color w:val="000000"/>
                <w:sz w:val="28"/>
                <w:szCs w:val="28"/>
              </w:rPr>
              <w:t>千兆交换机</w:t>
            </w:r>
          </w:p>
        </w:tc>
        <w:tc>
          <w:tcPr>
            <w:tcW w:w="2835" w:type="dxa"/>
          </w:tcPr>
          <w:p w:rsidR="00541329" w:rsidRPr="008C2773" w:rsidRDefault="00541329">
            <w:pPr>
              <w:rPr>
                <w:rFonts w:ascii="仿宋" w:eastAsia="仿宋" w:hAnsi="仿宋" w:cs="宋体"/>
                <w:color w:val="000000"/>
                <w:kern w:val="0"/>
                <w:sz w:val="28"/>
                <w:szCs w:val="28"/>
              </w:rPr>
            </w:pPr>
            <w:r w:rsidRPr="00541329">
              <w:rPr>
                <w:rFonts w:ascii="仿宋" w:eastAsia="仿宋" w:hAnsi="仿宋" w:cs="宋体" w:hint="eastAsia"/>
                <w:color w:val="000000"/>
                <w:kern w:val="0"/>
                <w:sz w:val="24"/>
              </w:rPr>
              <w:t>48口10/100/1000M自适应电口，4个SFP光口，固化单交流电源，无风扇</w:t>
            </w:r>
          </w:p>
        </w:tc>
        <w:tc>
          <w:tcPr>
            <w:tcW w:w="851" w:type="dxa"/>
            <w:vAlign w:val="center"/>
          </w:tcPr>
          <w:p w:rsidR="00541329" w:rsidRDefault="00541329"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vAlign w:val="center"/>
          </w:tcPr>
          <w:p w:rsidR="00541329" w:rsidRDefault="00541329" w:rsidP="004B5F37">
            <w:pPr>
              <w:widowControl/>
              <w:jc w:val="center"/>
              <w:textAlignment w:val="center"/>
              <w:rPr>
                <w:rFonts w:ascii="仿宋" w:eastAsia="仿宋" w:hAnsi="仿宋" w:cs="宋体"/>
                <w:kern w:val="0"/>
                <w:sz w:val="28"/>
                <w:szCs w:val="28"/>
              </w:rPr>
            </w:pPr>
            <w:r>
              <w:rPr>
                <w:rFonts w:ascii="仿宋" w:eastAsia="仿宋" w:hAnsi="仿宋" w:cs="宋体" w:hint="eastAsia"/>
                <w:kern w:val="0"/>
                <w:sz w:val="28"/>
                <w:szCs w:val="28"/>
              </w:rPr>
              <w:t>10</w:t>
            </w:r>
          </w:p>
        </w:tc>
        <w:tc>
          <w:tcPr>
            <w:tcW w:w="1276" w:type="dxa"/>
            <w:vAlign w:val="center"/>
          </w:tcPr>
          <w:p w:rsidR="00541329" w:rsidRPr="000E364F" w:rsidRDefault="00541329" w:rsidP="004B5F37">
            <w:pPr>
              <w:jc w:val="center"/>
              <w:rPr>
                <w:rFonts w:ascii="仿宋" w:eastAsia="仿宋" w:hAnsi="仿宋" w:cs="宋体"/>
                <w:kern w:val="0"/>
                <w:sz w:val="28"/>
                <w:szCs w:val="28"/>
              </w:rPr>
            </w:pPr>
          </w:p>
        </w:tc>
      </w:tr>
    </w:tbl>
    <w:p w:rsidR="00E53491" w:rsidRDefault="00E53491" w:rsidP="00AB1060">
      <w:pPr>
        <w:rPr>
          <w:rFonts w:ascii="仿宋" w:eastAsia="仿宋" w:hAnsi="仿宋"/>
          <w:b/>
          <w:sz w:val="28"/>
          <w:szCs w:val="28"/>
        </w:rPr>
      </w:pPr>
    </w:p>
    <w:p w:rsidR="004B65EA" w:rsidRDefault="00F350B4" w:rsidP="00AB1060">
      <w:pPr>
        <w:rPr>
          <w:rFonts w:ascii="仿宋" w:eastAsia="仿宋" w:hAnsi="仿宋"/>
          <w:b/>
          <w:sz w:val="28"/>
          <w:szCs w:val="28"/>
        </w:rPr>
      </w:pPr>
      <w:r>
        <w:rPr>
          <w:rFonts w:ascii="仿宋" w:eastAsia="仿宋" w:hAnsi="仿宋" w:hint="eastAsia"/>
          <w:b/>
          <w:sz w:val="28"/>
          <w:szCs w:val="28"/>
        </w:rPr>
        <w:lastRenderedPageBreak/>
        <w:t>序号1：计算服务器A</w:t>
      </w:r>
    </w:p>
    <w:tbl>
      <w:tblPr>
        <w:tblStyle w:val="af"/>
        <w:tblW w:w="0" w:type="auto"/>
        <w:tblLook w:val="04A0" w:firstRow="1" w:lastRow="0" w:firstColumn="1" w:lastColumn="0" w:noHBand="0" w:noVBand="1"/>
      </w:tblPr>
      <w:tblGrid>
        <w:gridCol w:w="9060"/>
      </w:tblGrid>
      <w:tr w:rsidR="00F350B4" w:rsidTr="00F350B4">
        <w:tc>
          <w:tcPr>
            <w:tcW w:w="9060" w:type="dxa"/>
          </w:tcPr>
          <w:p w:rsidR="00F350B4" w:rsidRDefault="00F350B4" w:rsidP="00282558">
            <w:pPr>
              <w:jc w:val="center"/>
              <w:rPr>
                <w:rFonts w:ascii="仿宋" w:eastAsia="仿宋" w:hAnsi="仿宋"/>
                <w:b/>
                <w:sz w:val="28"/>
                <w:szCs w:val="28"/>
              </w:rPr>
            </w:pPr>
            <w:r w:rsidRPr="00F350B4">
              <w:rPr>
                <w:rFonts w:ascii="仿宋" w:eastAsia="仿宋" w:hAnsi="仿宋" w:hint="eastAsia"/>
                <w:b/>
                <w:sz w:val="28"/>
                <w:szCs w:val="28"/>
              </w:rPr>
              <w:t>规格型号</w:t>
            </w:r>
            <w:r w:rsidR="00282558">
              <w:rPr>
                <w:rFonts w:ascii="仿宋" w:eastAsia="仿宋" w:hAnsi="仿宋" w:hint="eastAsia"/>
                <w:b/>
                <w:sz w:val="28"/>
                <w:szCs w:val="28"/>
              </w:rPr>
              <w:t>、</w:t>
            </w:r>
            <w:r w:rsidRPr="00F350B4">
              <w:rPr>
                <w:rFonts w:ascii="仿宋" w:eastAsia="仿宋" w:hAnsi="仿宋" w:hint="eastAsia"/>
                <w:b/>
                <w:sz w:val="28"/>
                <w:szCs w:val="28"/>
              </w:rPr>
              <w:t>技术参数</w:t>
            </w:r>
          </w:p>
        </w:tc>
      </w:tr>
      <w:tr w:rsidR="00F350B4" w:rsidTr="00F350B4">
        <w:tc>
          <w:tcPr>
            <w:tcW w:w="9060" w:type="dxa"/>
          </w:tcPr>
          <w:p w:rsidR="00282558" w:rsidRPr="00282558" w:rsidRDefault="00282558" w:rsidP="00282558">
            <w:pPr>
              <w:ind w:firstLineChars="100" w:firstLine="210"/>
            </w:pPr>
            <w:r w:rsidRPr="00282558">
              <w:rPr>
                <w:rFonts w:hint="eastAsia"/>
              </w:rPr>
              <w:t>品牌要求</w:t>
            </w:r>
            <w:r w:rsidRPr="00282558">
              <w:rPr>
                <w:rFonts w:hint="eastAsia"/>
              </w:rPr>
              <w:t xml:space="preserve"> </w:t>
            </w:r>
            <w:r w:rsidRPr="00282558">
              <w:rPr>
                <w:rFonts w:hint="eastAsia"/>
              </w:rPr>
              <w:t>为保证系统兼</w:t>
            </w:r>
            <w:r w:rsidRPr="00E06D27">
              <w:rPr>
                <w:rFonts w:hint="eastAsia"/>
              </w:rPr>
              <w:t>容性，与存储同一品牌，国产知名品牌；</w:t>
            </w:r>
          </w:p>
          <w:p w:rsidR="00282558" w:rsidRPr="00282558" w:rsidRDefault="00282558" w:rsidP="00282558">
            <w:pPr>
              <w:ind w:firstLineChars="100" w:firstLine="210"/>
            </w:pPr>
            <w:r w:rsidRPr="00282558">
              <w:rPr>
                <w:rFonts w:hint="eastAsia"/>
              </w:rPr>
              <w:t>机型</w:t>
            </w:r>
            <w:r w:rsidRPr="00282558">
              <w:rPr>
                <w:rFonts w:hint="eastAsia"/>
              </w:rPr>
              <w:t xml:space="preserve"> 4U</w:t>
            </w:r>
            <w:r w:rsidRPr="00282558">
              <w:rPr>
                <w:rFonts w:hint="eastAsia"/>
              </w:rPr>
              <w:t>机架式服务器，非刀片或高密度服务器产品，机箱长不超过</w:t>
            </w:r>
            <w:r w:rsidRPr="00282558">
              <w:rPr>
                <w:rFonts w:hint="eastAsia"/>
              </w:rPr>
              <w:t>800mm</w:t>
            </w:r>
            <w:r w:rsidRPr="00282558">
              <w:rPr>
                <w:rFonts w:hint="eastAsia"/>
              </w:rPr>
              <w:t>，</w:t>
            </w:r>
            <w:r w:rsidRPr="00282558">
              <w:rPr>
                <w:rFonts w:hint="eastAsia"/>
              </w:rPr>
              <w:t>CPU</w:t>
            </w:r>
            <w:r w:rsidRPr="00282558">
              <w:rPr>
                <w:rFonts w:hint="eastAsia"/>
              </w:rPr>
              <w:t>主板与</w:t>
            </w:r>
            <w:r w:rsidRPr="00282558">
              <w:rPr>
                <w:rFonts w:hint="eastAsia"/>
              </w:rPr>
              <w:t>GPU</w:t>
            </w:r>
            <w:r w:rsidRPr="00282558">
              <w:rPr>
                <w:rFonts w:hint="eastAsia"/>
              </w:rPr>
              <w:t>主板分离式设计，支持</w:t>
            </w:r>
            <w:r w:rsidRPr="00282558">
              <w:rPr>
                <w:rFonts w:hint="eastAsia"/>
              </w:rPr>
              <w:t>CPU</w:t>
            </w:r>
            <w:r w:rsidRPr="00282558">
              <w:rPr>
                <w:rFonts w:hint="eastAsia"/>
              </w:rPr>
              <w:t>主板和</w:t>
            </w:r>
            <w:r w:rsidRPr="00282558">
              <w:rPr>
                <w:rFonts w:hint="eastAsia"/>
              </w:rPr>
              <w:t>GPU</w:t>
            </w:r>
            <w:r w:rsidRPr="00282558">
              <w:rPr>
                <w:rFonts w:hint="eastAsia"/>
              </w:rPr>
              <w:t>主板独立升级</w:t>
            </w:r>
          </w:p>
          <w:p w:rsidR="00282558" w:rsidRPr="00A07F5D" w:rsidRDefault="00E06D27" w:rsidP="00282558">
            <w:pPr>
              <w:ind w:leftChars="50" w:left="105" w:firstLineChars="50" w:firstLine="105"/>
            </w:pPr>
            <w:r w:rsidRPr="00A07F5D">
              <w:rPr>
                <w:rFonts w:hint="eastAsia"/>
              </w:rPr>
              <w:t>★</w:t>
            </w:r>
            <w:r w:rsidR="00282558" w:rsidRPr="00A07F5D">
              <w:rPr>
                <w:rFonts w:hint="eastAsia"/>
              </w:rPr>
              <w:t>处理器</w:t>
            </w:r>
            <w:r w:rsidR="00282558" w:rsidRPr="00A07F5D">
              <w:rPr>
                <w:rFonts w:hint="eastAsia"/>
              </w:rPr>
              <w:t xml:space="preserve"> </w:t>
            </w:r>
            <w:r w:rsidR="00282558" w:rsidRPr="00A07F5D">
              <w:rPr>
                <w:rFonts w:hint="eastAsia"/>
              </w:rPr>
              <w:t>配置≥</w:t>
            </w:r>
            <w:r w:rsidR="00282558" w:rsidRPr="00A07F5D">
              <w:rPr>
                <w:rFonts w:hint="eastAsia"/>
              </w:rPr>
              <w:t>2</w:t>
            </w:r>
            <w:r w:rsidR="00282558" w:rsidRPr="00A07F5D">
              <w:rPr>
                <w:rFonts w:hint="eastAsia"/>
              </w:rPr>
              <w:t>颗</w:t>
            </w:r>
            <w:r w:rsidR="00282558" w:rsidRPr="00A07F5D">
              <w:rPr>
                <w:rFonts w:hint="eastAsia"/>
              </w:rPr>
              <w:t>Intel Xeon 5218</w:t>
            </w:r>
            <w:r w:rsidR="00282558" w:rsidRPr="00A07F5D">
              <w:rPr>
                <w:rFonts w:hint="eastAsia"/>
              </w:rPr>
              <w:t>系列</w:t>
            </w:r>
            <w:r w:rsidR="00282558" w:rsidRPr="00A07F5D">
              <w:rPr>
                <w:rFonts w:hint="eastAsia"/>
              </w:rPr>
              <w:t>CPU</w:t>
            </w:r>
            <w:r w:rsidR="00282558" w:rsidRPr="00A07F5D">
              <w:rPr>
                <w:rFonts w:hint="eastAsia"/>
              </w:rPr>
              <w:t>，每颗</w:t>
            </w:r>
            <w:r w:rsidR="00282558" w:rsidRPr="00A07F5D">
              <w:rPr>
                <w:rFonts w:hint="eastAsia"/>
              </w:rPr>
              <w:t>CPU</w:t>
            </w:r>
            <w:r w:rsidR="00282558" w:rsidRPr="00A07F5D">
              <w:rPr>
                <w:rFonts w:hint="eastAsia"/>
              </w:rPr>
              <w:t>核心数≥</w:t>
            </w:r>
            <w:r w:rsidR="00282558" w:rsidRPr="00A07F5D">
              <w:rPr>
                <w:rFonts w:hint="eastAsia"/>
              </w:rPr>
              <w:t>16</w:t>
            </w:r>
            <w:r w:rsidR="00282558" w:rsidRPr="00A07F5D">
              <w:rPr>
                <w:rFonts w:hint="eastAsia"/>
              </w:rPr>
              <w:t>核，每颗</w:t>
            </w:r>
            <w:r w:rsidR="00282558" w:rsidRPr="00A07F5D">
              <w:rPr>
                <w:rFonts w:hint="eastAsia"/>
              </w:rPr>
              <w:t>CPU</w:t>
            </w:r>
            <w:r w:rsidR="00282558" w:rsidRPr="00A07F5D">
              <w:rPr>
                <w:rFonts w:hint="eastAsia"/>
              </w:rPr>
              <w:t>主频≥</w:t>
            </w:r>
            <w:r w:rsidR="00282558" w:rsidRPr="00A07F5D">
              <w:rPr>
                <w:rFonts w:hint="eastAsia"/>
              </w:rPr>
              <w:t>2.3GHz</w:t>
            </w:r>
            <w:r w:rsidR="00282558" w:rsidRPr="00A07F5D">
              <w:rPr>
                <w:rFonts w:hint="eastAsia"/>
              </w:rPr>
              <w:br/>
              <w:t xml:space="preserve"> </w:t>
            </w:r>
            <w:r w:rsidRPr="00A07F5D">
              <w:rPr>
                <w:rFonts w:hint="eastAsia"/>
              </w:rPr>
              <w:t>★</w:t>
            </w:r>
            <w:r w:rsidR="00282558" w:rsidRPr="00A07F5D">
              <w:rPr>
                <w:rFonts w:hint="eastAsia"/>
              </w:rPr>
              <w:t>内存</w:t>
            </w:r>
            <w:r w:rsidR="00282558" w:rsidRPr="00A07F5D">
              <w:rPr>
                <w:rFonts w:hint="eastAsia"/>
              </w:rPr>
              <w:t xml:space="preserve"> </w:t>
            </w:r>
            <w:r w:rsidR="00282558" w:rsidRPr="00A07F5D">
              <w:rPr>
                <w:rFonts w:hint="eastAsia"/>
              </w:rPr>
              <w:t>配置≥</w:t>
            </w:r>
            <w:r w:rsidR="00282558" w:rsidRPr="00A07F5D">
              <w:rPr>
                <w:rFonts w:hint="eastAsia"/>
              </w:rPr>
              <w:t>256GB DDR4</w:t>
            </w:r>
            <w:r w:rsidR="00282558" w:rsidRPr="00A07F5D">
              <w:rPr>
                <w:rFonts w:hint="eastAsia"/>
              </w:rPr>
              <w:t>内存，支持≥</w:t>
            </w:r>
            <w:r w:rsidR="00282558" w:rsidRPr="00A07F5D">
              <w:rPr>
                <w:rFonts w:hint="eastAsia"/>
              </w:rPr>
              <w:t>16</w:t>
            </w:r>
            <w:r w:rsidR="00282558" w:rsidRPr="00A07F5D">
              <w:rPr>
                <w:rFonts w:hint="eastAsia"/>
              </w:rPr>
              <w:t>个内存插槽</w:t>
            </w:r>
          </w:p>
          <w:p w:rsidR="00282558" w:rsidRPr="00A07F5D" w:rsidRDefault="00282558" w:rsidP="00282558">
            <w:r w:rsidRPr="00A07F5D">
              <w:rPr>
                <w:rFonts w:hint="eastAsia"/>
              </w:rPr>
              <w:t xml:space="preserve">  </w:t>
            </w:r>
            <w:r w:rsidR="00E06D27" w:rsidRPr="00A07F5D">
              <w:rPr>
                <w:rFonts w:hint="eastAsia"/>
              </w:rPr>
              <w:t>★</w:t>
            </w:r>
            <w:r w:rsidRPr="00A07F5D">
              <w:rPr>
                <w:rFonts w:hint="eastAsia"/>
              </w:rPr>
              <w:t>硬盘</w:t>
            </w:r>
            <w:r w:rsidRPr="00A07F5D">
              <w:rPr>
                <w:rFonts w:hint="eastAsia"/>
              </w:rPr>
              <w:t xml:space="preserve"> 960G 2.5 SATA 6G  SSD*1</w:t>
            </w:r>
            <w:r w:rsidRPr="00A07F5D">
              <w:rPr>
                <w:rFonts w:hint="eastAsia"/>
              </w:rPr>
              <w:t>，</w:t>
            </w:r>
            <w:r w:rsidRPr="00A07F5D">
              <w:rPr>
                <w:rFonts w:hint="eastAsia"/>
              </w:rPr>
              <w:t>2.5 10K SAS</w:t>
            </w:r>
            <w:r w:rsidRPr="00A07F5D">
              <w:rPr>
                <w:rFonts w:hint="eastAsia"/>
              </w:rPr>
              <w:t>硬盘容量≥</w:t>
            </w:r>
            <w:r w:rsidRPr="00A07F5D">
              <w:rPr>
                <w:rFonts w:hint="eastAsia"/>
              </w:rPr>
              <w:t>14.4TB</w:t>
            </w:r>
          </w:p>
          <w:p w:rsidR="00282558" w:rsidRPr="00A07F5D" w:rsidRDefault="00282558" w:rsidP="00282558">
            <w:pPr>
              <w:ind w:firstLineChars="100" w:firstLine="210"/>
            </w:pPr>
            <w:r w:rsidRPr="00A07F5D">
              <w:rPr>
                <w:rFonts w:hint="eastAsia"/>
              </w:rPr>
              <w:t>硬盘控制器</w:t>
            </w:r>
            <w:r w:rsidRPr="00A07F5D">
              <w:rPr>
                <w:rFonts w:hint="eastAsia"/>
              </w:rPr>
              <w:t xml:space="preserve"> </w:t>
            </w:r>
            <w:r w:rsidRPr="00A07F5D">
              <w:rPr>
                <w:rFonts w:hint="eastAsia"/>
              </w:rPr>
              <w:t>配置独立阵列卡，缓存不低于</w:t>
            </w:r>
            <w:r w:rsidRPr="00A07F5D">
              <w:rPr>
                <w:rFonts w:hint="eastAsia"/>
              </w:rPr>
              <w:t>2G</w:t>
            </w:r>
            <w:r w:rsidRPr="00A07F5D">
              <w:rPr>
                <w:rFonts w:hint="eastAsia"/>
              </w:rPr>
              <w:t>，不占用标准</w:t>
            </w:r>
            <w:r w:rsidRPr="00A07F5D">
              <w:rPr>
                <w:rFonts w:hint="eastAsia"/>
              </w:rPr>
              <w:t>PCIe</w:t>
            </w:r>
            <w:r w:rsidRPr="00A07F5D">
              <w:rPr>
                <w:rFonts w:hint="eastAsia"/>
              </w:rPr>
              <w:t>插槽</w:t>
            </w:r>
          </w:p>
          <w:p w:rsidR="00282558" w:rsidRPr="00A07F5D" w:rsidRDefault="00282558" w:rsidP="00282558">
            <w:pPr>
              <w:ind w:firstLineChars="100" w:firstLine="210"/>
            </w:pPr>
            <w:r w:rsidRPr="00A07F5D">
              <w:rPr>
                <w:rFonts w:hint="eastAsia"/>
              </w:rPr>
              <w:t>网卡</w:t>
            </w:r>
            <w:r w:rsidRPr="00A07F5D">
              <w:rPr>
                <w:rFonts w:hint="eastAsia"/>
              </w:rPr>
              <w:t xml:space="preserve"> </w:t>
            </w:r>
            <w:r w:rsidRPr="00A07F5D">
              <w:rPr>
                <w:rFonts w:hint="eastAsia"/>
              </w:rPr>
              <w:t>配置双口千兆网卡，</w:t>
            </w:r>
            <w:r w:rsidRPr="00A07F5D">
              <w:rPr>
                <w:rFonts w:hint="eastAsia"/>
              </w:rPr>
              <w:t xml:space="preserve"> </w:t>
            </w:r>
            <w:r w:rsidRPr="00A07F5D">
              <w:rPr>
                <w:rFonts w:hint="eastAsia"/>
              </w:rPr>
              <w:t>支持</w:t>
            </w:r>
            <w:r w:rsidRPr="00A07F5D">
              <w:rPr>
                <w:rFonts w:hint="eastAsia"/>
              </w:rPr>
              <w:t>NCSI</w:t>
            </w:r>
            <w:r w:rsidRPr="00A07F5D">
              <w:rPr>
                <w:rFonts w:hint="eastAsia"/>
              </w:rPr>
              <w:t>、网络唤醒，网络冗余，负载均衡等网络高级特性；配置双口万兆网卡（含光模块）</w:t>
            </w:r>
          </w:p>
          <w:p w:rsidR="00282558" w:rsidRPr="00A07F5D" w:rsidRDefault="00282558" w:rsidP="00282558">
            <w:pPr>
              <w:ind w:firstLineChars="100" w:firstLine="210"/>
            </w:pPr>
            <w:r w:rsidRPr="00A07F5D">
              <w:rPr>
                <w:rFonts w:hint="eastAsia"/>
              </w:rPr>
              <w:t>扩展插槽</w:t>
            </w:r>
            <w:r w:rsidRPr="00A07F5D">
              <w:rPr>
                <w:rFonts w:hint="eastAsia"/>
              </w:rPr>
              <w:t xml:space="preserve"> </w:t>
            </w:r>
            <w:r w:rsidRPr="00A07F5D">
              <w:rPr>
                <w:rFonts w:hint="eastAsia"/>
              </w:rPr>
              <w:t>提供至少</w:t>
            </w:r>
            <w:r w:rsidRPr="00A07F5D">
              <w:rPr>
                <w:rFonts w:hint="eastAsia"/>
              </w:rPr>
              <w:t>4</w:t>
            </w:r>
            <w:r w:rsidRPr="00A07F5D">
              <w:rPr>
                <w:rFonts w:hint="eastAsia"/>
              </w:rPr>
              <w:t>个</w:t>
            </w:r>
            <w:r w:rsidRPr="00A07F5D">
              <w:rPr>
                <w:rFonts w:hint="eastAsia"/>
              </w:rPr>
              <w:t>PCIe 3.0 x16</w:t>
            </w:r>
            <w:r w:rsidRPr="00A07F5D">
              <w:rPr>
                <w:rFonts w:hint="eastAsia"/>
              </w:rPr>
              <w:t>全高全长插槽，提供设备彩页证明文件</w:t>
            </w:r>
          </w:p>
          <w:p w:rsidR="00282558" w:rsidRPr="00A07F5D" w:rsidRDefault="00E06D27" w:rsidP="00282558">
            <w:pPr>
              <w:ind w:firstLineChars="100" w:firstLine="210"/>
            </w:pPr>
            <w:r w:rsidRPr="00A07F5D">
              <w:rPr>
                <w:rFonts w:hint="eastAsia"/>
              </w:rPr>
              <w:t>★</w:t>
            </w:r>
            <w:r w:rsidR="00282558" w:rsidRPr="00A07F5D">
              <w:rPr>
                <w:rFonts w:hint="eastAsia"/>
              </w:rPr>
              <w:t>电源</w:t>
            </w:r>
            <w:r w:rsidR="00282558" w:rsidRPr="00A07F5D">
              <w:rPr>
                <w:rFonts w:hint="eastAsia"/>
              </w:rPr>
              <w:t xml:space="preserve"> </w:t>
            </w:r>
            <w:r w:rsidR="00282558" w:rsidRPr="00A07F5D">
              <w:rPr>
                <w:rFonts w:hint="eastAsia"/>
              </w:rPr>
              <w:t>配置热插拔认证铂金级</w:t>
            </w:r>
            <w:r w:rsidR="00282558" w:rsidRPr="00A07F5D">
              <w:rPr>
                <w:rFonts w:hint="eastAsia"/>
              </w:rPr>
              <w:t>2+2</w:t>
            </w:r>
            <w:r w:rsidR="00282558" w:rsidRPr="00A07F5D">
              <w:rPr>
                <w:rFonts w:hint="eastAsia"/>
              </w:rPr>
              <w:t>冗余电源，单个电源功率≥</w:t>
            </w:r>
            <w:r w:rsidR="00282558" w:rsidRPr="00A07F5D">
              <w:rPr>
                <w:rFonts w:hint="eastAsia"/>
              </w:rPr>
              <w:t>2000W</w:t>
            </w:r>
          </w:p>
          <w:p w:rsidR="00282558" w:rsidRPr="00A07F5D" w:rsidRDefault="00E06D27" w:rsidP="00282558">
            <w:pPr>
              <w:ind w:firstLineChars="100" w:firstLine="210"/>
            </w:pPr>
            <w:r w:rsidRPr="00A07F5D">
              <w:rPr>
                <w:rFonts w:hint="eastAsia"/>
              </w:rPr>
              <w:t>★</w:t>
            </w:r>
            <w:r w:rsidR="00282558" w:rsidRPr="00A07F5D">
              <w:rPr>
                <w:rFonts w:hint="eastAsia"/>
              </w:rPr>
              <w:t>GPU</w:t>
            </w:r>
            <w:r w:rsidR="00282558" w:rsidRPr="00A07F5D">
              <w:rPr>
                <w:rFonts w:hint="eastAsia"/>
              </w:rPr>
              <w:t>卡</w:t>
            </w:r>
            <w:r w:rsidR="00282558" w:rsidRPr="00A07F5D">
              <w:rPr>
                <w:rFonts w:hint="eastAsia"/>
              </w:rPr>
              <w:t xml:space="preserve"> </w:t>
            </w:r>
            <w:r w:rsidR="00282558" w:rsidRPr="00A07F5D">
              <w:rPr>
                <w:rFonts w:hint="eastAsia"/>
              </w:rPr>
              <w:t>支持</w:t>
            </w:r>
            <w:r w:rsidR="00282558" w:rsidRPr="00A07F5D">
              <w:rPr>
                <w:rFonts w:hint="eastAsia"/>
              </w:rPr>
              <w:t>8</w:t>
            </w:r>
            <w:r w:rsidR="00282558" w:rsidRPr="00A07F5D">
              <w:rPr>
                <w:rFonts w:hint="eastAsia"/>
              </w:rPr>
              <w:t>块</w:t>
            </w:r>
            <w:r w:rsidR="00282558" w:rsidRPr="00A07F5D">
              <w:rPr>
                <w:rFonts w:hint="eastAsia"/>
              </w:rPr>
              <w:t>NVIDIA Tesla V100 SXM2 32G GPU</w:t>
            </w:r>
            <w:r w:rsidR="00282558" w:rsidRPr="00A07F5D">
              <w:rPr>
                <w:rFonts w:hint="eastAsia"/>
              </w:rPr>
              <w:t>卡，</w:t>
            </w:r>
            <w:r w:rsidR="00282558" w:rsidRPr="00A07F5D">
              <w:rPr>
                <w:rFonts w:hint="eastAsia"/>
              </w:rPr>
              <w:t>8</w:t>
            </w:r>
            <w:r w:rsidR="00282558" w:rsidRPr="00A07F5D">
              <w:rPr>
                <w:rFonts w:hint="eastAsia"/>
              </w:rPr>
              <w:t>块</w:t>
            </w:r>
            <w:r w:rsidR="00282558" w:rsidRPr="00A07F5D">
              <w:rPr>
                <w:rFonts w:hint="eastAsia"/>
              </w:rPr>
              <w:t>GPU</w:t>
            </w:r>
            <w:r w:rsidR="00282558" w:rsidRPr="00A07F5D">
              <w:rPr>
                <w:rFonts w:hint="eastAsia"/>
              </w:rPr>
              <w:t>通过</w:t>
            </w:r>
            <w:r w:rsidR="00282558" w:rsidRPr="00A07F5D">
              <w:rPr>
                <w:rFonts w:hint="eastAsia"/>
              </w:rPr>
              <w:t>4</w:t>
            </w:r>
            <w:r w:rsidR="00282558" w:rsidRPr="00A07F5D">
              <w:rPr>
                <w:rFonts w:hint="eastAsia"/>
              </w:rPr>
              <w:t>颗</w:t>
            </w:r>
            <w:r w:rsidR="00282558" w:rsidRPr="00A07F5D">
              <w:rPr>
                <w:rFonts w:hint="eastAsia"/>
              </w:rPr>
              <w:t>PCIe Swtich</w:t>
            </w:r>
            <w:r w:rsidR="00282558" w:rsidRPr="00A07F5D">
              <w:rPr>
                <w:rFonts w:hint="eastAsia"/>
              </w:rPr>
              <w:t>连接至</w:t>
            </w:r>
            <w:r w:rsidR="00282558" w:rsidRPr="00A07F5D">
              <w:rPr>
                <w:rFonts w:hint="eastAsia"/>
              </w:rPr>
              <w:t>CPU</w:t>
            </w:r>
            <w:r w:rsidR="00282558" w:rsidRPr="00A07F5D">
              <w:rPr>
                <w:rFonts w:hint="eastAsia"/>
              </w:rPr>
              <w:t>。</w:t>
            </w:r>
          </w:p>
          <w:p w:rsidR="00282558" w:rsidRDefault="00282558" w:rsidP="00282558">
            <w:pPr>
              <w:ind w:firstLineChars="100" w:firstLine="210"/>
            </w:pPr>
            <w:r w:rsidRPr="00282558">
              <w:rPr>
                <w:rFonts w:hint="eastAsia"/>
              </w:rPr>
              <w:t>主机加固系统</w:t>
            </w:r>
            <w:r w:rsidRPr="00282558">
              <w:rPr>
                <w:rFonts w:hint="eastAsia"/>
              </w:rPr>
              <w:t xml:space="preserve"> </w:t>
            </w:r>
            <w:r w:rsidRPr="00282558">
              <w:rPr>
                <w:rFonts w:hint="eastAsia"/>
              </w:rPr>
              <w:t>提供内核级文件、注册表、进程强制访问控制，应用授权控制，网络级访问控制，操作系统环境设置监控，可控制外接的</w:t>
            </w:r>
            <w:r w:rsidRPr="00282558">
              <w:rPr>
                <w:rFonts w:hint="eastAsia"/>
              </w:rPr>
              <w:t>USB</w:t>
            </w:r>
            <w:r w:rsidRPr="00282558">
              <w:rPr>
                <w:rFonts w:hint="eastAsia"/>
              </w:rPr>
              <w:t>设备及控制设备的端口。实现内核封装和内核隐藏，保护系统自身进程不被异常终止、伪造、信息注入，提供软件著作权</w:t>
            </w:r>
          </w:p>
          <w:p w:rsidR="00282558" w:rsidRDefault="00282558" w:rsidP="00282558">
            <w:pPr>
              <w:ind w:firstLineChars="100" w:firstLine="210"/>
            </w:pPr>
            <w:r w:rsidRPr="00282558">
              <w:rPr>
                <w:rFonts w:hint="eastAsia"/>
              </w:rPr>
              <w:t>安全防护软件</w:t>
            </w:r>
            <w:r w:rsidRPr="00282558">
              <w:rPr>
                <w:rFonts w:hint="eastAsia"/>
              </w:rPr>
              <w:t xml:space="preserve"> </w:t>
            </w:r>
            <w:r w:rsidRPr="00282558">
              <w:rPr>
                <w:rFonts w:hint="eastAsia"/>
              </w:rPr>
              <w:t>提供如下功能，并提供以下四项软件主界面截图，与服务器同一品牌</w:t>
            </w:r>
            <w:r w:rsidRPr="00282558">
              <w:rPr>
                <w:rFonts w:hint="eastAsia"/>
              </w:rPr>
              <w:t xml:space="preserve">                                                                                                         1</w:t>
            </w:r>
            <w:r w:rsidRPr="00282558">
              <w:rPr>
                <w:rFonts w:hint="eastAsia"/>
              </w:rPr>
              <w:t>、服务器优化功能，提升服务器主机系统安全</w:t>
            </w:r>
          </w:p>
          <w:p w:rsidR="00282558" w:rsidRDefault="00282558" w:rsidP="00282558">
            <w:r w:rsidRPr="00282558">
              <w:rPr>
                <w:rFonts w:hint="eastAsia"/>
              </w:rPr>
              <w:t>2</w:t>
            </w:r>
            <w:r w:rsidRPr="00282558">
              <w:rPr>
                <w:rFonts w:hint="eastAsia"/>
              </w:rPr>
              <w:t>、网络防火墙功能，三层防护层层过滤，为服务器网络安全保驾护航</w:t>
            </w:r>
          </w:p>
          <w:p w:rsidR="00282558" w:rsidRDefault="00282558" w:rsidP="00282558">
            <w:r w:rsidRPr="00282558">
              <w:rPr>
                <w:rFonts w:hint="eastAsia"/>
              </w:rPr>
              <w:t>3</w:t>
            </w:r>
            <w:r w:rsidRPr="00282558">
              <w:rPr>
                <w:rFonts w:hint="eastAsia"/>
              </w:rPr>
              <w:t>、数据保护功能，防止数据恶意窃取及篡改</w:t>
            </w:r>
          </w:p>
          <w:p w:rsidR="00282558" w:rsidRDefault="00282558" w:rsidP="00282558">
            <w:r w:rsidRPr="00282558">
              <w:rPr>
                <w:rFonts w:hint="eastAsia"/>
              </w:rPr>
              <w:t>4</w:t>
            </w:r>
            <w:r w:rsidRPr="00282558">
              <w:rPr>
                <w:rFonts w:hint="eastAsia"/>
              </w:rPr>
              <w:t>、日志审计功能，防护日志记录服务器被攻击情况</w:t>
            </w:r>
          </w:p>
          <w:p w:rsidR="00282558" w:rsidRDefault="00282558" w:rsidP="00282558">
            <w:pPr>
              <w:ind w:firstLineChars="100" w:firstLine="210"/>
            </w:pPr>
            <w:r w:rsidRPr="00282558">
              <w:rPr>
                <w:rFonts w:hint="eastAsia"/>
              </w:rPr>
              <w:t>兼容性</w:t>
            </w:r>
            <w:r w:rsidRPr="00282558">
              <w:rPr>
                <w:rFonts w:hint="eastAsia"/>
              </w:rPr>
              <w:t xml:space="preserve"> </w:t>
            </w:r>
            <w:r w:rsidRPr="00282558">
              <w:rPr>
                <w:rFonts w:hint="eastAsia"/>
              </w:rPr>
              <w:t>为保证</w:t>
            </w:r>
            <w:r w:rsidRPr="00282558">
              <w:rPr>
                <w:rFonts w:hint="eastAsia"/>
              </w:rPr>
              <w:t>GPU</w:t>
            </w:r>
            <w:r w:rsidRPr="00282558">
              <w:rPr>
                <w:rFonts w:hint="eastAsia"/>
              </w:rPr>
              <w:t>卡与</w:t>
            </w:r>
            <w:r w:rsidRPr="00282558">
              <w:rPr>
                <w:rFonts w:hint="eastAsia"/>
              </w:rPr>
              <w:t>GPU</w:t>
            </w:r>
            <w:r w:rsidRPr="00282558">
              <w:rPr>
                <w:rFonts w:hint="eastAsia"/>
              </w:rPr>
              <w:t>服务器兼容性，本次投标的</w:t>
            </w:r>
            <w:r w:rsidRPr="00282558">
              <w:rPr>
                <w:rFonts w:hint="eastAsia"/>
              </w:rPr>
              <w:t>GPU</w:t>
            </w:r>
            <w:r w:rsidRPr="00282558">
              <w:rPr>
                <w:rFonts w:hint="eastAsia"/>
              </w:rPr>
              <w:t>服务器需要取得英伟达公司对服务器</w:t>
            </w:r>
            <w:r w:rsidRPr="00282558">
              <w:rPr>
                <w:rFonts w:hint="eastAsia"/>
              </w:rPr>
              <w:t>GPU</w:t>
            </w:r>
            <w:r w:rsidRPr="00282558">
              <w:rPr>
                <w:rFonts w:hint="eastAsia"/>
              </w:rPr>
              <w:t>卡兼容性的认证，认证网址</w:t>
            </w:r>
            <w:hyperlink r:id="rId18" w:history="1">
              <w:r w:rsidRPr="005178A2">
                <w:rPr>
                  <w:rStyle w:val="ae"/>
                  <w:rFonts w:hint="eastAsia"/>
                </w:rPr>
                <w:t>https://www.nvidia.com/en-us/data-center/tesla/tesla-qualified-servers-catalog/</w:t>
              </w:r>
            </w:hyperlink>
            <w:r w:rsidRPr="00282558">
              <w:rPr>
                <w:rFonts w:hint="eastAsia"/>
              </w:rPr>
              <w:t>。</w:t>
            </w:r>
          </w:p>
          <w:p w:rsidR="00282558" w:rsidRDefault="00282558" w:rsidP="00282558">
            <w:pPr>
              <w:ind w:firstLineChars="100" w:firstLine="210"/>
            </w:pPr>
            <w:r w:rsidRPr="00282558">
              <w:rPr>
                <w:rFonts w:hint="eastAsia"/>
              </w:rPr>
              <w:t>服务</w:t>
            </w:r>
            <w:r w:rsidRPr="00282558">
              <w:rPr>
                <w:rFonts w:hint="eastAsia"/>
              </w:rPr>
              <w:t xml:space="preserve"> 3</w:t>
            </w:r>
            <w:r w:rsidRPr="00282558">
              <w:rPr>
                <w:rFonts w:hint="eastAsia"/>
              </w:rPr>
              <w:t>年原厂整机质保。</w:t>
            </w:r>
          </w:p>
          <w:p w:rsidR="00F350B4" w:rsidRPr="00282558" w:rsidRDefault="00282558" w:rsidP="00282558">
            <w:pPr>
              <w:ind w:firstLineChars="100" w:firstLine="210"/>
              <w:rPr>
                <w:rFonts w:ascii="仿宋" w:eastAsia="仿宋" w:hAnsi="仿宋"/>
                <w:b/>
                <w:sz w:val="28"/>
                <w:szCs w:val="28"/>
              </w:rPr>
            </w:pPr>
            <w:r w:rsidRPr="00282558">
              <w:rPr>
                <w:rFonts w:hint="eastAsia"/>
              </w:rPr>
              <w:t>管理节点集群</w:t>
            </w:r>
            <w:r w:rsidRPr="00282558">
              <w:rPr>
                <w:rFonts w:hint="eastAsia"/>
              </w:rPr>
              <w:t xml:space="preserve"> </w:t>
            </w:r>
            <w:r w:rsidRPr="00282558">
              <w:rPr>
                <w:rFonts w:hint="eastAsia"/>
              </w:rPr>
              <w:t>本次配置对应的</w:t>
            </w:r>
            <w:r w:rsidRPr="00282558">
              <w:rPr>
                <w:rFonts w:hint="eastAsia"/>
              </w:rPr>
              <w:t>GPU</w:t>
            </w:r>
            <w:r w:rsidRPr="00282558">
              <w:rPr>
                <w:rFonts w:hint="eastAsia"/>
              </w:rPr>
              <w:t>管理集群授权和原有设备无缝对接</w:t>
            </w:r>
          </w:p>
        </w:tc>
      </w:tr>
    </w:tbl>
    <w:p w:rsidR="00F350B4" w:rsidRDefault="00282558" w:rsidP="00AB1060">
      <w:pPr>
        <w:rPr>
          <w:rFonts w:ascii="仿宋" w:eastAsia="仿宋" w:hAnsi="仿宋"/>
          <w:b/>
          <w:sz w:val="28"/>
          <w:szCs w:val="28"/>
        </w:rPr>
      </w:pPr>
      <w:r>
        <w:rPr>
          <w:rFonts w:ascii="仿宋" w:eastAsia="仿宋" w:hAnsi="仿宋" w:hint="eastAsia"/>
          <w:b/>
          <w:sz w:val="28"/>
          <w:szCs w:val="28"/>
        </w:rPr>
        <w:t>序号2：计算服务器B</w:t>
      </w:r>
    </w:p>
    <w:tbl>
      <w:tblPr>
        <w:tblStyle w:val="af"/>
        <w:tblW w:w="0" w:type="auto"/>
        <w:tblLook w:val="04A0" w:firstRow="1" w:lastRow="0" w:firstColumn="1" w:lastColumn="0" w:noHBand="0" w:noVBand="1"/>
      </w:tblPr>
      <w:tblGrid>
        <w:gridCol w:w="9060"/>
      </w:tblGrid>
      <w:tr w:rsidR="002C24AE" w:rsidTr="00BA3423">
        <w:tc>
          <w:tcPr>
            <w:tcW w:w="9060" w:type="dxa"/>
          </w:tcPr>
          <w:p w:rsidR="002C24AE" w:rsidRDefault="002C24AE" w:rsidP="00BA3423">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2C24AE" w:rsidTr="00BA3423">
        <w:tc>
          <w:tcPr>
            <w:tcW w:w="9060" w:type="dxa"/>
          </w:tcPr>
          <w:p w:rsidR="002C24AE" w:rsidRDefault="002C24AE" w:rsidP="002C24AE">
            <w:pPr>
              <w:ind w:firstLineChars="100" w:firstLine="210"/>
            </w:pPr>
            <w:r w:rsidRPr="002C24AE">
              <w:rPr>
                <w:rFonts w:hint="eastAsia"/>
              </w:rPr>
              <w:t>品牌要求</w:t>
            </w:r>
            <w:r w:rsidRPr="002C24AE">
              <w:rPr>
                <w:rFonts w:hint="eastAsia"/>
              </w:rPr>
              <w:t xml:space="preserve"> </w:t>
            </w:r>
            <w:r w:rsidRPr="002C24AE">
              <w:rPr>
                <w:rFonts w:hint="eastAsia"/>
              </w:rPr>
              <w:t>为保证系统兼容性，与存储同一品牌，国产知名品牌；</w:t>
            </w:r>
          </w:p>
          <w:p w:rsidR="002C24AE" w:rsidRDefault="002C24AE" w:rsidP="002C24AE">
            <w:pPr>
              <w:ind w:firstLineChars="100" w:firstLine="210"/>
            </w:pPr>
            <w:r w:rsidRPr="002C24AE">
              <w:rPr>
                <w:rFonts w:hint="eastAsia"/>
              </w:rPr>
              <w:br w:type="page"/>
            </w:r>
            <w:r w:rsidRPr="002C24AE">
              <w:rPr>
                <w:rFonts w:hint="eastAsia"/>
              </w:rPr>
              <w:t>机型</w:t>
            </w:r>
            <w:r w:rsidRPr="002C24AE">
              <w:rPr>
                <w:rFonts w:hint="eastAsia"/>
              </w:rPr>
              <w:t xml:space="preserve"> 4U</w:t>
            </w:r>
            <w:r w:rsidRPr="002C24AE">
              <w:rPr>
                <w:rFonts w:hint="eastAsia"/>
              </w:rPr>
              <w:t>机架式服务器，非刀片或高密度服务器产品，机箱长不超过</w:t>
            </w:r>
            <w:r w:rsidRPr="002C24AE">
              <w:rPr>
                <w:rFonts w:hint="eastAsia"/>
              </w:rPr>
              <w:t>800mm</w:t>
            </w:r>
            <w:r w:rsidRPr="002C24AE">
              <w:rPr>
                <w:rFonts w:hint="eastAsia"/>
              </w:rPr>
              <w:t>，</w:t>
            </w:r>
            <w:r w:rsidRPr="002C24AE">
              <w:rPr>
                <w:rFonts w:hint="eastAsia"/>
              </w:rPr>
              <w:t>CPU</w:t>
            </w:r>
            <w:r w:rsidRPr="002C24AE">
              <w:rPr>
                <w:rFonts w:hint="eastAsia"/>
              </w:rPr>
              <w:t>主板与</w:t>
            </w:r>
            <w:r w:rsidRPr="002C24AE">
              <w:rPr>
                <w:rFonts w:hint="eastAsia"/>
              </w:rPr>
              <w:t>GPU</w:t>
            </w:r>
            <w:r w:rsidRPr="002C24AE">
              <w:rPr>
                <w:rFonts w:hint="eastAsia"/>
              </w:rPr>
              <w:t>主板分离式设计，支持</w:t>
            </w:r>
            <w:r w:rsidRPr="002C24AE">
              <w:rPr>
                <w:rFonts w:hint="eastAsia"/>
              </w:rPr>
              <w:t>CPU</w:t>
            </w:r>
            <w:r w:rsidRPr="002C24AE">
              <w:rPr>
                <w:rFonts w:hint="eastAsia"/>
              </w:rPr>
              <w:t>主板和</w:t>
            </w:r>
            <w:r w:rsidRPr="002C24AE">
              <w:rPr>
                <w:rFonts w:hint="eastAsia"/>
              </w:rPr>
              <w:t>GPU</w:t>
            </w:r>
            <w:r w:rsidRPr="002C24AE">
              <w:rPr>
                <w:rFonts w:hint="eastAsia"/>
              </w:rPr>
              <w:t>主板独立升级</w:t>
            </w:r>
            <w:r w:rsidRPr="002C24AE">
              <w:rPr>
                <w:rFonts w:hint="eastAsia"/>
              </w:rPr>
              <w:br w:type="page"/>
            </w:r>
          </w:p>
          <w:p w:rsidR="00E06D27" w:rsidRPr="00A07F5D" w:rsidRDefault="00E06D27" w:rsidP="002C24AE">
            <w:pPr>
              <w:ind w:leftChars="100" w:left="210"/>
            </w:pPr>
            <w:r w:rsidRPr="00A07F5D">
              <w:rPr>
                <w:rFonts w:hint="eastAsia"/>
              </w:rPr>
              <w:t>★</w:t>
            </w:r>
            <w:r w:rsidR="002C24AE" w:rsidRPr="00A07F5D">
              <w:rPr>
                <w:rFonts w:hint="eastAsia"/>
              </w:rPr>
              <w:t>处理器</w:t>
            </w:r>
            <w:r w:rsidR="002C24AE" w:rsidRPr="00A07F5D">
              <w:rPr>
                <w:rFonts w:hint="eastAsia"/>
              </w:rPr>
              <w:t xml:space="preserve"> </w:t>
            </w:r>
            <w:r w:rsidR="002C24AE" w:rsidRPr="00A07F5D">
              <w:rPr>
                <w:rFonts w:hint="eastAsia"/>
              </w:rPr>
              <w:t>配置≥</w:t>
            </w:r>
            <w:r w:rsidR="002C24AE" w:rsidRPr="00A07F5D">
              <w:rPr>
                <w:rFonts w:hint="eastAsia"/>
              </w:rPr>
              <w:t>2</w:t>
            </w:r>
            <w:r w:rsidR="002C24AE" w:rsidRPr="00A07F5D">
              <w:rPr>
                <w:rFonts w:hint="eastAsia"/>
              </w:rPr>
              <w:t>颗</w:t>
            </w:r>
            <w:r w:rsidR="002C24AE" w:rsidRPr="00A07F5D">
              <w:rPr>
                <w:rFonts w:hint="eastAsia"/>
              </w:rPr>
              <w:t>Intel Xeon 5218</w:t>
            </w:r>
            <w:r w:rsidR="002C24AE" w:rsidRPr="00A07F5D">
              <w:rPr>
                <w:rFonts w:hint="eastAsia"/>
              </w:rPr>
              <w:t>系列</w:t>
            </w:r>
            <w:r w:rsidR="002C24AE" w:rsidRPr="00A07F5D">
              <w:rPr>
                <w:rFonts w:hint="eastAsia"/>
              </w:rPr>
              <w:t>CPU</w:t>
            </w:r>
            <w:r w:rsidR="002C24AE" w:rsidRPr="00A07F5D">
              <w:rPr>
                <w:rFonts w:hint="eastAsia"/>
              </w:rPr>
              <w:t>，每颗</w:t>
            </w:r>
            <w:r w:rsidR="002C24AE" w:rsidRPr="00A07F5D">
              <w:rPr>
                <w:rFonts w:hint="eastAsia"/>
              </w:rPr>
              <w:t>CPU</w:t>
            </w:r>
            <w:r w:rsidR="002C24AE" w:rsidRPr="00A07F5D">
              <w:rPr>
                <w:rFonts w:hint="eastAsia"/>
              </w:rPr>
              <w:t>核心数≥</w:t>
            </w:r>
            <w:r w:rsidR="002C24AE" w:rsidRPr="00A07F5D">
              <w:rPr>
                <w:rFonts w:hint="eastAsia"/>
              </w:rPr>
              <w:t>16</w:t>
            </w:r>
            <w:r w:rsidR="002C24AE" w:rsidRPr="00A07F5D">
              <w:rPr>
                <w:rFonts w:hint="eastAsia"/>
              </w:rPr>
              <w:t>核，每颗</w:t>
            </w:r>
            <w:r w:rsidR="002C24AE" w:rsidRPr="00A07F5D">
              <w:rPr>
                <w:rFonts w:hint="eastAsia"/>
              </w:rPr>
              <w:t>CPU</w:t>
            </w:r>
            <w:r w:rsidR="002C24AE" w:rsidRPr="00A07F5D">
              <w:rPr>
                <w:rFonts w:hint="eastAsia"/>
              </w:rPr>
              <w:t>主频≥</w:t>
            </w:r>
          </w:p>
          <w:p w:rsidR="00E06D27" w:rsidRPr="00A07F5D" w:rsidRDefault="002C24AE" w:rsidP="00E06D27">
            <w:r w:rsidRPr="00A07F5D">
              <w:rPr>
                <w:rFonts w:hint="eastAsia"/>
              </w:rPr>
              <w:t>2.3GHz</w:t>
            </w:r>
            <w:r w:rsidRPr="00A07F5D">
              <w:rPr>
                <w:rFonts w:hint="eastAsia"/>
              </w:rPr>
              <w:br w:type="page"/>
            </w:r>
          </w:p>
          <w:p w:rsidR="002C24AE" w:rsidRPr="00A07F5D" w:rsidRDefault="00E06D27" w:rsidP="00E06D27">
            <w:pPr>
              <w:ind w:firstLineChars="100" w:firstLine="210"/>
            </w:pPr>
            <w:r w:rsidRPr="00A07F5D">
              <w:rPr>
                <w:rFonts w:hint="eastAsia"/>
              </w:rPr>
              <w:t>★</w:t>
            </w:r>
            <w:r w:rsidR="002C24AE" w:rsidRPr="00A07F5D">
              <w:rPr>
                <w:rFonts w:hint="eastAsia"/>
              </w:rPr>
              <w:t>内存</w:t>
            </w:r>
            <w:r w:rsidR="002C24AE" w:rsidRPr="00A07F5D">
              <w:rPr>
                <w:rFonts w:hint="eastAsia"/>
              </w:rPr>
              <w:t xml:space="preserve"> </w:t>
            </w:r>
            <w:r w:rsidR="002C24AE" w:rsidRPr="00A07F5D">
              <w:rPr>
                <w:rFonts w:hint="eastAsia"/>
              </w:rPr>
              <w:t>配置≥</w:t>
            </w:r>
            <w:r w:rsidR="002C24AE" w:rsidRPr="00A07F5D">
              <w:rPr>
                <w:rFonts w:hint="eastAsia"/>
              </w:rPr>
              <w:t>256GB DDR4</w:t>
            </w:r>
            <w:r w:rsidR="002C24AE" w:rsidRPr="00A07F5D">
              <w:rPr>
                <w:rFonts w:hint="eastAsia"/>
              </w:rPr>
              <w:t>内存，支持≥</w:t>
            </w:r>
            <w:r w:rsidR="002C24AE" w:rsidRPr="00A07F5D">
              <w:rPr>
                <w:rFonts w:hint="eastAsia"/>
              </w:rPr>
              <w:t>16</w:t>
            </w:r>
            <w:r w:rsidR="002C24AE" w:rsidRPr="00A07F5D">
              <w:rPr>
                <w:rFonts w:hint="eastAsia"/>
              </w:rPr>
              <w:t>个内存插槽</w:t>
            </w:r>
            <w:r w:rsidR="002C24AE" w:rsidRPr="00A07F5D">
              <w:rPr>
                <w:rFonts w:hint="eastAsia"/>
              </w:rPr>
              <w:br w:type="page"/>
              <w:t xml:space="preserve"> </w:t>
            </w:r>
          </w:p>
          <w:p w:rsidR="002C24AE" w:rsidRPr="00A07F5D" w:rsidRDefault="00E06D27" w:rsidP="002C24AE">
            <w:pPr>
              <w:ind w:leftChars="100" w:left="210"/>
            </w:pPr>
            <w:r w:rsidRPr="00A07F5D">
              <w:rPr>
                <w:rFonts w:hint="eastAsia"/>
              </w:rPr>
              <w:t>★</w:t>
            </w:r>
            <w:r w:rsidR="002C24AE" w:rsidRPr="00A07F5D">
              <w:rPr>
                <w:rFonts w:hint="eastAsia"/>
              </w:rPr>
              <w:t>硬盘</w:t>
            </w:r>
            <w:r w:rsidR="002C24AE" w:rsidRPr="00A07F5D">
              <w:rPr>
                <w:rFonts w:hint="eastAsia"/>
              </w:rPr>
              <w:t xml:space="preserve"> 960G 2.5 SATA 6G  SSD*1</w:t>
            </w:r>
            <w:r w:rsidR="002C24AE" w:rsidRPr="00A07F5D">
              <w:rPr>
                <w:rFonts w:hint="eastAsia"/>
              </w:rPr>
              <w:t>，</w:t>
            </w:r>
            <w:r w:rsidR="002C24AE" w:rsidRPr="00A07F5D">
              <w:rPr>
                <w:rFonts w:hint="eastAsia"/>
              </w:rPr>
              <w:t>2.5 10K SAS</w:t>
            </w:r>
            <w:r w:rsidR="002C24AE" w:rsidRPr="00A07F5D">
              <w:rPr>
                <w:rFonts w:hint="eastAsia"/>
              </w:rPr>
              <w:t>硬盘容量≥</w:t>
            </w:r>
            <w:r w:rsidR="002C24AE" w:rsidRPr="00A07F5D">
              <w:rPr>
                <w:rFonts w:hint="eastAsia"/>
              </w:rPr>
              <w:t>14.4TB</w:t>
            </w:r>
          </w:p>
          <w:p w:rsidR="002C24AE" w:rsidRPr="00A07F5D" w:rsidRDefault="002C24AE" w:rsidP="002C24AE">
            <w:pPr>
              <w:ind w:leftChars="100" w:left="210"/>
            </w:pPr>
            <w:r w:rsidRPr="00A07F5D">
              <w:rPr>
                <w:rFonts w:hint="eastAsia"/>
              </w:rPr>
              <w:br w:type="page"/>
            </w:r>
            <w:r w:rsidRPr="00A07F5D">
              <w:rPr>
                <w:rFonts w:hint="eastAsia"/>
              </w:rPr>
              <w:t>硬盘控制器</w:t>
            </w:r>
            <w:r w:rsidRPr="00A07F5D">
              <w:rPr>
                <w:rFonts w:hint="eastAsia"/>
              </w:rPr>
              <w:t xml:space="preserve"> </w:t>
            </w:r>
            <w:r w:rsidRPr="00A07F5D">
              <w:rPr>
                <w:rFonts w:hint="eastAsia"/>
              </w:rPr>
              <w:t>配置独立阵列卡，缓存不低于</w:t>
            </w:r>
            <w:r w:rsidRPr="00A07F5D">
              <w:rPr>
                <w:rFonts w:hint="eastAsia"/>
              </w:rPr>
              <w:t>2G</w:t>
            </w:r>
            <w:r w:rsidRPr="00A07F5D">
              <w:rPr>
                <w:rFonts w:hint="eastAsia"/>
              </w:rPr>
              <w:t>，不占用标准</w:t>
            </w:r>
            <w:r w:rsidRPr="00A07F5D">
              <w:rPr>
                <w:rFonts w:hint="eastAsia"/>
              </w:rPr>
              <w:t>PCIe</w:t>
            </w:r>
            <w:r w:rsidRPr="00A07F5D">
              <w:rPr>
                <w:rFonts w:hint="eastAsia"/>
              </w:rPr>
              <w:t>插槽</w:t>
            </w:r>
          </w:p>
          <w:p w:rsidR="002C24AE" w:rsidRPr="00A07F5D" w:rsidRDefault="002C24AE" w:rsidP="002C24AE">
            <w:pPr>
              <w:ind w:leftChars="100" w:left="210"/>
            </w:pPr>
            <w:r w:rsidRPr="00A07F5D">
              <w:rPr>
                <w:rFonts w:hint="eastAsia"/>
              </w:rPr>
              <w:br w:type="page"/>
            </w:r>
            <w:r w:rsidRPr="00A07F5D">
              <w:rPr>
                <w:rFonts w:hint="eastAsia"/>
              </w:rPr>
              <w:t>网卡</w:t>
            </w:r>
            <w:r w:rsidRPr="00A07F5D">
              <w:rPr>
                <w:rFonts w:hint="eastAsia"/>
              </w:rPr>
              <w:t xml:space="preserve"> </w:t>
            </w:r>
            <w:r w:rsidRPr="00A07F5D">
              <w:rPr>
                <w:rFonts w:hint="eastAsia"/>
              </w:rPr>
              <w:t>配置双口千兆网卡，</w:t>
            </w:r>
            <w:r w:rsidRPr="00A07F5D">
              <w:rPr>
                <w:rFonts w:hint="eastAsia"/>
              </w:rPr>
              <w:t xml:space="preserve"> </w:t>
            </w:r>
            <w:r w:rsidRPr="00A07F5D">
              <w:rPr>
                <w:rFonts w:hint="eastAsia"/>
              </w:rPr>
              <w:t>支持</w:t>
            </w:r>
            <w:r w:rsidRPr="00A07F5D">
              <w:rPr>
                <w:rFonts w:hint="eastAsia"/>
              </w:rPr>
              <w:t>NCSI</w:t>
            </w:r>
            <w:r w:rsidRPr="00A07F5D">
              <w:rPr>
                <w:rFonts w:hint="eastAsia"/>
              </w:rPr>
              <w:t>、网络唤醒，网络冗余，负载均衡等网络高级特性；配置</w:t>
            </w:r>
          </w:p>
          <w:p w:rsidR="002C24AE" w:rsidRPr="00A07F5D" w:rsidRDefault="002C24AE" w:rsidP="002C24AE">
            <w:r w:rsidRPr="00A07F5D">
              <w:rPr>
                <w:rFonts w:hint="eastAsia"/>
              </w:rPr>
              <w:t>双口万兆网卡（含光模块）</w:t>
            </w:r>
            <w:r w:rsidRPr="00A07F5D">
              <w:rPr>
                <w:rFonts w:hint="eastAsia"/>
              </w:rPr>
              <w:br w:type="page"/>
            </w:r>
          </w:p>
          <w:p w:rsidR="00A07F5D" w:rsidRDefault="002C24AE" w:rsidP="002C24AE">
            <w:pPr>
              <w:ind w:leftChars="100" w:left="210"/>
            </w:pPr>
            <w:r w:rsidRPr="00A07F5D">
              <w:rPr>
                <w:rFonts w:hint="eastAsia"/>
              </w:rPr>
              <w:t>扩展插槽</w:t>
            </w:r>
            <w:r w:rsidRPr="00A07F5D">
              <w:rPr>
                <w:rFonts w:hint="eastAsia"/>
              </w:rPr>
              <w:t xml:space="preserve"> </w:t>
            </w:r>
            <w:r w:rsidRPr="00A07F5D">
              <w:rPr>
                <w:rFonts w:hint="eastAsia"/>
              </w:rPr>
              <w:t>提供至少</w:t>
            </w:r>
            <w:r w:rsidRPr="00A07F5D">
              <w:rPr>
                <w:rFonts w:hint="eastAsia"/>
              </w:rPr>
              <w:t>21</w:t>
            </w:r>
            <w:r w:rsidRPr="00A07F5D">
              <w:rPr>
                <w:rFonts w:hint="eastAsia"/>
              </w:rPr>
              <w:t>个</w:t>
            </w:r>
            <w:r w:rsidRPr="00A07F5D">
              <w:rPr>
                <w:rFonts w:hint="eastAsia"/>
              </w:rPr>
              <w:t>PCIe 3.0 x16</w:t>
            </w:r>
            <w:r w:rsidRPr="00A07F5D">
              <w:rPr>
                <w:rFonts w:hint="eastAsia"/>
              </w:rPr>
              <w:t>全高全长插槽（</w:t>
            </w:r>
            <w:r w:rsidRPr="00A07F5D">
              <w:rPr>
                <w:rFonts w:hint="eastAsia"/>
              </w:rPr>
              <w:t>21</w:t>
            </w:r>
            <w:r w:rsidRPr="00A07F5D">
              <w:rPr>
                <w:rFonts w:hint="eastAsia"/>
              </w:rPr>
              <w:t>个物理插槽均为</w:t>
            </w:r>
            <w:r w:rsidRPr="00A07F5D">
              <w:rPr>
                <w:rFonts w:hint="eastAsia"/>
              </w:rPr>
              <w:t>X16</w:t>
            </w:r>
            <w:r w:rsidRPr="00A07F5D">
              <w:rPr>
                <w:rFonts w:hint="eastAsia"/>
              </w:rPr>
              <w:t>，其中</w:t>
            </w:r>
            <w:r w:rsidRPr="00A07F5D">
              <w:rPr>
                <w:rFonts w:hint="eastAsia"/>
              </w:rPr>
              <w:t>18</w:t>
            </w:r>
            <w:r w:rsidRPr="00A07F5D">
              <w:rPr>
                <w:rFonts w:hint="eastAsia"/>
              </w:rPr>
              <w:t>个</w:t>
            </w:r>
            <w:r w:rsidRPr="00A07F5D">
              <w:rPr>
                <w:rFonts w:hint="eastAsia"/>
              </w:rPr>
              <w:t xml:space="preserve">PCIe </w:t>
            </w:r>
          </w:p>
          <w:p w:rsidR="002C24AE" w:rsidRPr="00A07F5D" w:rsidRDefault="002C24AE" w:rsidP="00A07F5D">
            <w:r w:rsidRPr="00A07F5D">
              <w:rPr>
                <w:rFonts w:hint="eastAsia"/>
              </w:rPr>
              <w:t>3.0 x16</w:t>
            </w:r>
            <w:r w:rsidRPr="00A07F5D">
              <w:rPr>
                <w:rFonts w:hint="eastAsia"/>
              </w:rPr>
              <w:t>插槽满插单宽卡时，实际运行带宽为</w:t>
            </w:r>
            <w:r w:rsidRPr="00A07F5D">
              <w:rPr>
                <w:rFonts w:hint="eastAsia"/>
              </w:rPr>
              <w:t>PCIe 3.0 x8</w:t>
            </w:r>
            <w:r w:rsidRPr="00A07F5D">
              <w:rPr>
                <w:rFonts w:hint="eastAsia"/>
              </w:rPr>
              <w:t>；其余</w:t>
            </w:r>
            <w:r w:rsidRPr="00A07F5D">
              <w:rPr>
                <w:rFonts w:hint="eastAsia"/>
              </w:rPr>
              <w:t>3</w:t>
            </w:r>
            <w:r w:rsidRPr="00A07F5D">
              <w:rPr>
                <w:rFonts w:hint="eastAsia"/>
              </w:rPr>
              <w:t>个</w:t>
            </w:r>
            <w:r w:rsidRPr="00A07F5D">
              <w:rPr>
                <w:rFonts w:hint="eastAsia"/>
              </w:rPr>
              <w:t>PCIe 3.0 X16</w:t>
            </w:r>
            <w:r w:rsidRPr="00A07F5D">
              <w:rPr>
                <w:rFonts w:hint="eastAsia"/>
              </w:rPr>
              <w:t>插槽带宽均为全速</w:t>
            </w:r>
            <w:r w:rsidRPr="00A07F5D">
              <w:rPr>
                <w:rFonts w:hint="eastAsia"/>
              </w:rPr>
              <w:t>X16</w:t>
            </w:r>
            <w:r w:rsidRPr="00A07F5D">
              <w:rPr>
                <w:rFonts w:hint="eastAsia"/>
              </w:rPr>
              <w:t>），提供设备原厂商加盖公章的彩页证明文件。</w:t>
            </w:r>
          </w:p>
          <w:p w:rsidR="008A4E01" w:rsidRPr="00A07F5D" w:rsidRDefault="002C24AE" w:rsidP="002C24AE">
            <w:pPr>
              <w:ind w:leftChars="100" w:left="210"/>
            </w:pPr>
            <w:r w:rsidRPr="00A07F5D">
              <w:rPr>
                <w:rFonts w:hint="eastAsia"/>
              </w:rPr>
              <w:br w:type="page"/>
            </w:r>
            <w:r w:rsidR="00E06D27" w:rsidRPr="00A07F5D">
              <w:rPr>
                <w:rFonts w:hint="eastAsia"/>
              </w:rPr>
              <w:t>★</w:t>
            </w:r>
            <w:r w:rsidRPr="00A07F5D">
              <w:rPr>
                <w:rFonts w:hint="eastAsia"/>
              </w:rPr>
              <w:t>电源</w:t>
            </w:r>
            <w:r w:rsidRPr="00A07F5D">
              <w:rPr>
                <w:rFonts w:hint="eastAsia"/>
              </w:rPr>
              <w:t xml:space="preserve"> </w:t>
            </w:r>
            <w:r w:rsidRPr="00A07F5D">
              <w:rPr>
                <w:rFonts w:hint="eastAsia"/>
              </w:rPr>
              <w:t>配置热插拔认证铂金级</w:t>
            </w:r>
            <w:r w:rsidRPr="00A07F5D">
              <w:rPr>
                <w:rFonts w:hint="eastAsia"/>
              </w:rPr>
              <w:t>2+2</w:t>
            </w:r>
            <w:r w:rsidRPr="00A07F5D">
              <w:rPr>
                <w:rFonts w:hint="eastAsia"/>
              </w:rPr>
              <w:t>冗余电源，单个电源功率≥</w:t>
            </w:r>
            <w:r w:rsidRPr="00A07F5D">
              <w:rPr>
                <w:rFonts w:hint="eastAsia"/>
              </w:rPr>
              <w:t>2000W</w:t>
            </w:r>
            <w:r w:rsidRPr="00A07F5D">
              <w:rPr>
                <w:rFonts w:hint="eastAsia"/>
              </w:rPr>
              <w:br w:type="page"/>
            </w:r>
          </w:p>
          <w:p w:rsidR="008A4E01" w:rsidRDefault="00E06D27" w:rsidP="002C24AE">
            <w:pPr>
              <w:ind w:leftChars="100" w:left="210"/>
            </w:pPr>
            <w:r w:rsidRPr="00A07F5D">
              <w:rPr>
                <w:rFonts w:hint="eastAsia"/>
              </w:rPr>
              <w:t>★</w:t>
            </w:r>
            <w:r w:rsidR="002C24AE" w:rsidRPr="00A07F5D">
              <w:rPr>
                <w:rFonts w:hint="eastAsia"/>
              </w:rPr>
              <w:t>GPU</w:t>
            </w:r>
            <w:r w:rsidR="002C24AE" w:rsidRPr="00A07F5D">
              <w:rPr>
                <w:rFonts w:hint="eastAsia"/>
              </w:rPr>
              <w:t>卡</w:t>
            </w:r>
            <w:r w:rsidR="002C24AE" w:rsidRPr="002C24AE">
              <w:rPr>
                <w:rFonts w:hint="eastAsia"/>
              </w:rPr>
              <w:t xml:space="preserve"> </w:t>
            </w:r>
            <w:r w:rsidR="002C24AE" w:rsidRPr="002C24AE">
              <w:rPr>
                <w:rFonts w:hint="eastAsia"/>
              </w:rPr>
              <w:t>支持</w:t>
            </w:r>
            <w:r w:rsidR="002C24AE" w:rsidRPr="002C24AE">
              <w:rPr>
                <w:rFonts w:hint="eastAsia"/>
              </w:rPr>
              <w:t>8</w:t>
            </w:r>
            <w:r w:rsidR="002C24AE" w:rsidRPr="002C24AE">
              <w:rPr>
                <w:rFonts w:hint="eastAsia"/>
              </w:rPr>
              <w:t>个双宽</w:t>
            </w:r>
            <w:r w:rsidR="002C24AE" w:rsidRPr="002C24AE">
              <w:rPr>
                <w:rFonts w:hint="eastAsia"/>
              </w:rPr>
              <w:t>GPU Titan RTX</w:t>
            </w:r>
            <w:r w:rsidR="002C24AE" w:rsidRPr="002C24AE">
              <w:rPr>
                <w:rFonts w:hint="eastAsia"/>
              </w:rPr>
              <w:t>卡位</w:t>
            </w:r>
            <w:r w:rsidR="002C24AE" w:rsidRPr="002C24AE">
              <w:rPr>
                <w:rFonts w:hint="eastAsia"/>
              </w:rPr>
              <w:br w:type="page"/>
            </w:r>
          </w:p>
          <w:p w:rsidR="008A4E01" w:rsidRDefault="002C24AE" w:rsidP="002C24AE">
            <w:pPr>
              <w:ind w:leftChars="100" w:left="210"/>
            </w:pPr>
            <w:r w:rsidRPr="002C24AE">
              <w:rPr>
                <w:rFonts w:hint="eastAsia"/>
              </w:rPr>
              <w:t>主机加固系统</w:t>
            </w:r>
            <w:r w:rsidRPr="002C24AE">
              <w:rPr>
                <w:rFonts w:hint="eastAsia"/>
              </w:rPr>
              <w:t xml:space="preserve"> </w:t>
            </w:r>
            <w:r w:rsidRPr="002C24AE">
              <w:rPr>
                <w:rFonts w:hint="eastAsia"/>
              </w:rPr>
              <w:t>提供内核级文件、注册表、进程强制访问控制，应用授权控制，网络级访问控制，</w:t>
            </w:r>
          </w:p>
          <w:p w:rsidR="008A4E01" w:rsidRDefault="002C24AE" w:rsidP="008A4E01">
            <w:r w:rsidRPr="002C24AE">
              <w:rPr>
                <w:rFonts w:hint="eastAsia"/>
              </w:rPr>
              <w:t>操作系统环境设置监控，可控制外接的</w:t>
            </w:r>
            <w:r w:rsidRPr="002C24AE">
              <w:rPr>
                <w:rFonts w:hint="eastAsia"/>
              </w:rPr>
              <w:t>USB</w:t>
            </w:r>
            <w:r w:rsidRPr="002C24AE">
              <w:rPr>
                <w:rFonts w:hint="eastAsia"/>
              </w:rPr>
              <w:t>设备及控制设备的端口。实现内核封装和内核隐藏，保护系统自身进程不被异常终止、伪造、信息注入，提供软件著作权</w:t>
            </w:r>
          </w:p>
          <w:p w:rsidR="008A4E01" w:rsidRDefault="002C24AE" w:rsidP="008A4E01">
            <w:pPr>
              <w:ind w:firstLineChars="100" w:firstLine="210"/>
            </w:pPr>
            <w:r w:rsidRPr="002C24AE">
              <w:rPr>
                <w:rFonts w:hint="eastAsia"/>
              </w:rPr>
              <w:br w:type="page"/>
            </w:r>
            <w:r w:rsidRPr="002C24AE">
              <w:rPr>
                <w:rFonts w:hint="eastAsia"/>
              </w:rPr>
              <w:t>安全防护软件</w:t>
            </w:r>
            <w:r w:rsidRPr="002C24AE">
              <w:rPr>
                <w:rFonts w:hint="eastAsia"/>
              </w:rPr>
              <w:t xml:space="preserve"> </w:t>
            </w:r>
            <w:r w:rsidRPr="002C24AE">
              <w:rPr>
                <w:rFonts w:hint="eastAsia"/>
              </w:rPr>
              <w:t>提供如下功能，并提供以下四项软件主界面截图，与服务器同一品牌</w:t>
            </w:r>
            <w:r w:rsidRPr="002C24AE">
              <w:rPr>
                <w:rFonts w:hint="eastAsia"/>
              </w:rPr>
              <w:t xml:space="preserve">                                                                                                         </w:t>
            </w:r>
          </w:p>
          <w:p w:rsidR="008A4E01" w:rsidRDefault="002C24AE" w:rsidP="008A4E01">
            <w:r w:rsidRPr="002C24AE">
              <w:rPr>
                <w:rFonts w:hint="eastAsia"/>
              </w:rPr>
              <w:lastRenderedPageBreak/>
              <w:t>1</w:t>
            </w:r>
            <w:r w:rsidRPr="002C24AE">
              <w:rPr>
                <w:rFonts w:hint="eastAsia"/>
              </w:rPr>
              <w:t>、服务器优化功能，提升服务器主机系统安全</w:t>
            </w:r>
            <w:r w:rsidRPr="002C24AE">
              <w:rPr>
                <w:rFonts w:hint="eastAsia"/>
              </w:rPr>
              <w:br w:type="page"/>
            </w:r>
          </w:p>
          <w:p w:rsidR="008A4E01" w:rsidRDefault="002C24AE" w:rsidP="008A4E01">
            <w:r w:rsidRPr="002C24AE">
              <w:rPr>
                <w:rFonts w:hint="eastAsia"/>
              </w:rPr>
              <w:t>2</w:t>
            </w:r>
            <w:r w:rsidRPr="002C24AE">
              <w:rPr>
                <w:rFonts w:hint="eastAsia"/>
              </w:rPr>
              <w:t>、网络防火墙功能，三层防护层层过滤，为服务器网络安全保驾护航</w:t>
            </w:r>
            <w:r w:rsidRPr="002C24AE">
              <w:rPr>
                <w:rFonts w:hint="eastAsia"/>
              </w:rPr>
              <w:br w:type="page"/>
            </w:r>
          </w:p>
          <w:p w:rsidR="008A4E01" w:rsidRDefault="002C24AE" w:rsidP="008A4E01">
            <w:r w:rsidRPr="002C24AE">
              <w:rPr>
                <w:rFonts w:hint="eastAsia"/>
              </w:rPr>
              <w:t>3</w:t>
            </w:r>
            <w:r w:rsidRPr="002C24AE">
              <w:rPr>
                <w:rFonts w:hint="eastAsia"/>
              </w:rPr>
              <w:t>、数据保护功能，防止数据恶意窃取及篡改</w:t>
            </w:r>
            <w:r w:rsidRPr="002C24AE">
              <w:rPr>
                <w:rFonts w:hint="eastAsia"/>
              </w:rPr>
              <w:br w:type="page"/>
            </w:r>
          </w:p>
          <w:p w:rsidR="008A4E01" w:rsidRDefault="002C24AE" w:rsidP="008A4E01">
            <w:r w:rsidRPr="002C24AE">
              <w:rPr>
                <w:rFonts w:hint="eastAsia"/>
              </w:rPr>
              <w:t>4</w:t>
            </w:r>
            <w:r w:rsidRPr="002C24AE">
              <w:rPr>
                <w:rFonts w:hint="eastAsia"/>
              </w:rPr>
              <w:t>、日志审计功能，防护日志记录服务器被攻击情况</w:t>
            </w:r>
          </w:p>
          <w:p w:rsidR="008A4E01" w:rsidRDefault="002C24AE" w:rsidP="008A4E01">
            <w:pPr>
              <w:ind w:firstLineChars="100" w:firstLine="210"/>
            </w:pPr>
            <w:r w:rsidRPr="002C24AE">
              <w:rPr>
                <w:rFonts w:hint="eastAsia"/>
              </w:rPr>
              <w:br w:type="page"/>
            </w:r>
            <w:r w:rsidRPr="002C24AE">
              <w:rPr>
                <w:rFonts w:hint="eastAsia"/>
              </w:rPr>
              <w:t>兼容性</w:t>
            </w:r>
            <w:r w:rsidRPr="002C24AE">
              <w:rPr>
                <w:rFonts w:hint="eastAsia"/>
              </w:rPr>
              <w:t xml:space="preserve"> </w:t>
            </w:r>
            <w:r w:rsidRPr="002C24AE">
              <w:rPr>
                <w:rFonts w:hint="eastAsia"/>
              </w:rPr>
              <w:t>为保证</w:t>
            </w:r>
            <w:r w:rsidRPr="002C24AE">
              <w:rPr>
                <w:rFonts w:hint="eastAsia"/>
              </w:rPr>
              <w:t>GPU</w:t>
            </w:r>
            <w:r w:rsidRPr="002C24AE">
              <w:rPr>
                <w:rFonts w:hint="eastAsia"/>
              </w:rPr>
              <w:t>卡与</w:t>
            </w:r>
            <w:r w:rsidRPr="002C24AE">
              <w:rPr>
                <w:rFonts w:hint="eastAsia"/>
              </w:rPr>
              <w:t>GPU</w:t>
            </w:r>
            <w:r w:rsidRPr="002C24AE">
              <w:rPr>
                <w:rFonts w:hint="eastAsia"/>
              </w:rPr>
              <w:t>服务器兼容性，本次投标的</w:t>
            </w:r>
            <w:r w:rsidRPr="002C24AE">
              <w:rPr>
                <w:rFonts w:hint="eastAsia"/>
              </w:rPr>
              <w:t>GPU</w:t>
            </w:r>
            <w:r w:rsidRPr="002C24AE">
              <w:rPr>
                <w:rFonts w:hint="eastAsia"/>
              </w:rPr>
              <w:t>服务器需要取得英伟达公司对服务器</w:t>
            </w:r>
            <w:r w:rsidRPr="002C24AE">
              <w:rPr>
                <w:rFonts w:hint="eastAsia"/>
              </w:rPr>
              <w:t>GPU</w:t>
            </w:r>
            <w:r w:rsidRPr="002C24AE">
              <w:rPr>
                <w:rFonts w:hint="eastAsia"/>
              </w:rPr>
              <w:t>卡兼容性的认证，认证网址</w:t>
            </w:r>
            <w:hyperlink r:id="rId19" w:history="1">
              <w:r w:rsidR="008A4E01" w:rsidRPr="005178A2">
                <w:rPr>
                  <w:rStyle w:val="ae"/>
                  <w:rFonts w:hint="eastAsia"/>
                </w:rPr>
                <w:t>https://www.nvidia.com/en-us/data-center/tesla/tesla-qualified-servers-catalog/</w:t>
              </w:r>
            </w:hyperlink>
            <w:r w:rsidRPr="002C24AE">
              <w:rPr>
                <w:rFonts w:hint="eastAsia"/>
              </w:rPr>
              <w:t>。</w:t>
            </w:r>
            <w:r w:rsidRPr="002C24AE">
              <w:rPr>
                <w:rFonts w:hint="eastAsia"/>
              </w:rPr>
              <w:br w:type="page"/>
            </w:r>
          </w:p>
          <w:p w:rsidR="002C24AE" w:rsidRPr="00282558" w:rsidRDefault="002C24AE" w:rsidP="008A4E01">
            <w:pPr>
              <w:ind w:firstLineChars="100" w:firstLine="210"/>
              <w:rPr>
                <w:rFonts w:ascii="仿宋" w:eastAsia="仿宋" w:hAnsi="仿宋"/>
                <w:b/>
                <w:sz w:val="28"/>
                <w:szCs w:val="28"/>
              </w:rPr>
            </w:pPr>
            <w:r w:rsidRPr="002C24AE">
              <w:rPr>
                <w:rFonts w:hint="eastAsia"/>
              </w:rPr>
              <w:t>服务</w:t>
            </w:r>
            <w:r w:rsidRPr="002C24AE">
              <w:rPr>
                <w:rFonts w:hint="eastAsia"/>
              </w:rPr>
              <w:t xml:space="preserve"> 3</w:t>
            </w:r>
            <w:r w:rsidRPr="002C24AE">
              <w:rPr>
                <w:rFonts w:hint="eastAsia"/>
              </w:rPr>
              <w:t>年原厂整机质保。</w:t>
            </w:r>
            <w:r w:rsidRPr="002C24AE">
              <w:rPr>
                <w:rFonts w:hint="eastAsia"/>
              </w:rPr>
              <w:br w:type="page"/>
            </w:r>
          </w:p>
        </w:tc>
      </w:tr>
    </w:tbl>
    <w:p w:rsidR="00954322" w:rsidRPr="00A07F5D" w:rsidRDefault="00954322" w:rsidP="00954322">
      <w:pPr>
        <w:rPr>
          <w:rFonts w:ascii="仿宋" w:eastAsia="仿宋" w:hAnsi="仿宋"/>
          <w:b/>
          <w:sz w:val="28"/>
          <w:szCs w:val="28"/>
        </w:rPr>
      </w:pPr>
      <w:r w:rsidRPr="00A07F5D">
        <w:rPr>
          <w:rFonts w:ascii="仿宋" w:eastAsia="仿宋" w:hAnsi="仿宋" w:hint="eastAsia"/>
          <w:b/>
          <w:sz w:val="28"/>
          <w:szCs w:val="28"/>
        </w:rPr>
        <w:lastRenderedPageBreak/>
        <w:t>序号3：分布式存储系统（1.5P）</w:t>
      </w:r>
    </w:p>
    <w:tbl>
      <w:tblPr>
        <w:tblStyle w:val="af"/>
        <w:tblW w:w="0" w:type="auto"/>
        <w:tblLook w:val="04A0" w:firstRow="1" w:lastRow="0" w:firstColumn="1" w:lastColumn="0" w:noHBand="0" w:noVBand="1"/>
      </w:tblPr>
      <w:tblGrid>
        <w:gridCol w:w="9060"/>
      </w:tblGrid>
      <w:tr w:rsidR="00A07F5D" w:rsidRPr="00A07F5D" w:rsidTr="00E06D27">
        <w:tc>
          <w:tcPr>
            <w:tcW w:w="9060" w:type="dxa"/>
          </w:tcPr>
          <w:p w:rsidR="00954322" w:rsidRPr="00A07F5D" w:rsidRDefault="00954322" w:rsidP="00E06D27">
            <w:pPr>
              <w:jc w:val="center"/>
              <w:rPr>
                <w:rFonts w:ascii="仿宋" w:eastAsia="仿宋" w:hAnsi="仿宋"/>
                <w:b/>
                <w:sz w:val="28"/>
                <w:szCs w:val="28"/>
              </w:rPr>
            </w:pPr>
            <w:r w:rsidRPr="00A07F5D">
              <w:rPr>
                <w:rFonts w:ascii="仿宋" w:eastAsia="仿宋" w:hAnsi="仿宋" w:hint="eastAsia"/>
                <w:b/>
                <w:sz w:val="28"/>
                <w:szCs w:val="28"/>
              </w:rPr>
              <w:t>规格型号、技术参数</w:t>
            </w:r>
          </w:p>
        </w:tc>
      </w:tr>
      <w:tr w:rsidR="00A07F5D" w:rsidRPr="00A07F5D" w:rsidTr="00E06D27">
        <w:tc>
          <w:tcPr>
            <w:tcW w:w="9060" w:type="dxa"/>
          </w:tcPr>
          <w:p w:rsidR="00954322" w:rsidRPr="00A07F5D" w:rsidRDefault="00954322" w:rsidP="00E06D27">
            <w:pPr>
              <w:ind w:firstLineChars="100" w:firstLine="210"/>
            </w:pPr>
            <w:r w:rsidRPr="00A07F5D">
              <w:rPr>
                <w:rFonts w:hint="eastAsia"/>
              </w:rPr>
              <w:t>产品成熟度</w:t>
            </w:r>
            <w:r w:rsidRPr="00A07F5D">
              <w:rPr>
                <w:rFonts w:hint="eastAsia"/>
              </w:rPr>
              <w:t xml:space="preserve"> </w:t>
            </w:r>
            <w:r w:rsidRPr="00A07F5D">
              <w:rPr>
                <w:rFonts w:hint="eastAsia"/>
              </w:rPr>
              <w:t>投标产品原厂商通过国家</w:t>
            </w:r>
            <w:r w:rsidRPr="00A07F5D">
              <w:rPr>
                <w:rFonts w:hint="eastAsia"/>
              </w:rPr>
              <w:t>863</w:t>
            </w:r>
            <w:r w:rsidRPr="00A07F5D">
              <w:rPr>
                <w:rFonts w:hint="eastAsia"/>
              </w:rPr>
              <w:t>计划技术信息领域“</w:t>
            </w:r>
            <w:r w:rsidRPr="00A07F5D">
              <w:rPr>
                <w:rFonts w:hint="eastAsia"/>
              </w:rPr>
              <w:t>EB</w:t>
            </w:r>
            <w:r w:rsidRPr="00A07F5D">
              <w:rPr>
                <w:rFonts w:hint="eastAsia"/>
              </w:rPr>
              <w:t>级云存储研制”课题验收，提供科学技术部盖章验收文件</w:t>
            </w:r>
          </w:p>
          <w:p w:rsidR="00954322" w:rsidRPr="00A07F5D" w:rsidRDefault="00954322" w:rsidP="00E06D27">
            <w:pPr>
              <w:ind w:firstLineChars="100" w:firstLine="210"/>
            </w:pPr>
            <w:r w:rsidRPr="00A07F5D">
              <w:rPr>
                <w:rFonts w:hint="eastAsia"/>
              </w:rPr>
              <w:t>提供单一存储系统≥</w:t>
            </w:r>
            <w:r w:rsidRPr="00A07F5D">
              <w:rPr>
                <w:rFonts w:hint="eastAsia"/>
              </w:rPr>
              <w:t>10PB</w:t>
            </w:r>
            <w:r w:rsidRPr="00A07F5D">
              <w:rPr>
                <w:rFonts w:hint="eastAsia"/>
              </w:rPr>
              <w:t>的应用案例，稳定使用时间≥</w:t>
            </w:r>
            <w:r w:rsidRPr="00A07F5D">
              <w:rPr>
                <w:rFonts w:hint="eastAsia"/>
              </w:rPr>
              <w:t>4</w:t>
            </w:r>
            <w:r w:rsidRPr="00A07F5D">
              <w:rPr>
                <w:rFonts w:hint="eastAsia"/>
              </w:rPr>
              <w:t>年，提供证明材料</w:t>
            </w:r>
            <w:r w:rsidRPr="00A07F5D">
              <w:rPr>
                <w:rFonts w:hint="eastAsia"/>
              </w:rPr>
              <w:t xml:space="preserve"> </w:t>
            </w:r>
          </w:p>
          <w:p w:rsidR="00954322" w:rsidRPr="00A07F5D" w:rsidRDefault="00954322" w:rsidP="00E06D27">
            <w:pPr>
              <w:ind w:firstLineChars="100" w:firstLine="210"/>
            </w:pPr>
            <w:r w:rsidRPr="00A07F5D">
              <w:rPr>
                <w:rFonts w:hint="eastAsia"/>
              </w:rPr>
              <w:t>投标产品具有第三方机构</w:t>
            </w:r>
            <w:r w:rsidRPr="00A07F5D">
              <w:rPr>
                <w:rFonts w:hint="eastAsia"/>
              </w:rPr>
              <w:t>NCTC</w:t>
            </w:r>
            <w:r w:rsidRPr="00A07F5D">
              <w:rPr>
                <w:rFonts w:hint="eastAsia"/>
              </w:rPr>
              <w:t>测试报告，投标时提供对应测试报告复印件（盖章）</w:t>
            </w:r>
          </w:p>
          <w:p w:rsidR="00954322" w:rsidRPr="00A07F5D" w:rsidRDefault="00954322" w:rsidP="00E06D27">
            <w:pPr>
              <w:ind w:firstLineChars="100" w:firstLine="210"/>
            </w:pPr>
            <w:r w:rsidRPr="00A07F5D">
              <w:rPr>
                <w:rFonts w:hint="eastAsia"/>
              </w:rPr>
              <w:t>访问方式</w:t>
            </w:r>
            <w:r w:rsidRPr="00A07F5D">
              <w:rPr>
                <w:rFonts w:hint="eastAsia"/>
              </w:rPr>
              <w:t xml:space="preserve"> </w:t>
            </w:r>
            <w:r w:rsidRPr="00A07F5D">
              <w:rPr>
                <w:rFonts w:hint="eastAsia"/>
              </w:rPr>
              <w:t>元数据节点和数据节点既支持分离部署方式的非对称架构，也支持融合部署方式的全对称架构，提供官网链接证明</w:t>
            </w:r>
          </w:p>
          <w:p w:rsidR="00954322" w:rsidRPr="00A07F5D" w:rsidRDefault="00E06D27" w:rsidP="00E06D27">
            <w:pPr>
              <w:ind w:firstLineChars="100" w:firstLine="210"/>
            </w:pPr>
            <w:r w:rsidRPr="00A07F5D">
              <w:rPr>
                <w:rFonts w:hint="eastAsia"/>
              </w:rPr>
              <w:t>★</w:t>
            </w:r>
            <w:r w:rsidR="00954322" w:rsidRPr="00A07F5D">
              <w:rPr>
                <w:rFonts w:hint="eastAsia"/>
              </w:rPr>
              <w:t>支持多种网络类型，包括</w:t>
            </w:r>
            <w:r w:rsidR="00954322" w:rsidRPr="00A07F5D">
              <w:rPr>
                <w:rFonts w:hint="eastAsia"/>
              </w:rPr>
              <w:t>1GbE</w:t>
            </w:r>
            <w:r w:rsidR="00954322" w:rsidRPr="00A07F5D">
              <w:rPr>
                <w:rFonts w:hint="eastAsia"/>
              </w:rPr>
              <w:t>、</w:t>
            </w:r>
            <w:r w:rsidR="00954322" w:rsidRPr="00A07F5D">
              <w:rPr>
                <w:rFonts w:hint="eastAsia"/>
              </w:rPr>
              <w:t>10GbE</w:t>
            </w:r>
            <w:r w:rsidR="00954322" w:rsidRPr="00A07F5D">
              <w:rPr>
                <w:rFonts w:hint="eastAsia"/>
              </w:rPr>
              <w:t>、</w:t>
            </w:r>
            <w:r w:rsidR="00954322" w:rsidRPr="00A07F5D">
              <w:rPr>
                <w:rFonts w:hint="eastAsia"/>
              </w:rPr>
              <w:t>Infiniband</w:t>
            </w:r>
            <w:r w:rsidR="00954322" w:rsidRPr="00A07F5D">
              <w:rPr>
                <w:rFonts w:hint="eastAsia"/>
              </w:rPr>
              <w:t>、</w:t>
            </w:r>
            <w:r w:rsidR="00954322" w:rsidRPr="00A07F5D">
              <w:rPr>
                <w:rFonts w:hint="eastAsia"/>
              </w:rPr>
              <w:t>100Gb OPA</w:t>
            </w:r>
            <w:r w:rsidR="00954322" w:rsidRPr="00A07F5D">
              <w:rPr>
                <w:rFonts w:hint="eastAsia"/>
              </w:rPr>
              <w:t>等，当前每节点配置内部</w:t>
            </w:r>
            <w:r w:rsidR="00954322" w:rsidRPr="00A07F5D">
              <w:rPr>
                <w:rFonts w:hint="eastAsia"/>
              </w:rPr>
              <w:t>2</w:t>
            </w:r>
            <w:r w:rsidR="00954322" w:rsidRPr="00A07F5D">
              <w:rPr>
                <w:rFonts w:hint="eastAsia"/>
              </w:rPr>
              <w:t>个</w:t>
            </w:r>
            <w:r w:rsidR="00954322" w:rsidRPr="00A07F5D">
              <w:rPr>
                <w:rFonts w:hint="eastAsia"/>
              </w:rPr>
              <w:t xml:space="preserve">10Gb </w:t>
            </w:r>
            <w:r w:rsidR="00954322" w:rsidRPr="00A07F5D">
              <w:rPr>
                <w:rFonts w:hint="eastAsia"/>
              </w:rPr>
              <w:t>光纤接口，外部</w:t>
            </w:r>
            <w:r w:rsidR="00954322" w:rsidRPr="00A07F5D">
              <w:rPr>
                <w:rFonts w:hint="eastAsia"/>
              </w:rPr>
              <w:t>2</w:t>
            </w:r>
            <w:r w:rsidR="00954322" w:rsidRPr="00A07F5D">
              <w:rPr>
                <w:rFonts w:hint="eastAsia"/>
              </w:rPr>
              <w:t>个</w:t>
            </w:r>
            <w:r w:rsidR="00954322" w:rsidRPr="00A07F5D">
              <w:rPr>
                <w:rFonts w:hint="eastAsia"/>
              </w:rPr>
              <w:t xml:space="preserve">10Gb </w:t>
            </w:r>
            <w:r w:rsidR="00954322" w:rsidRPr="00A07F5D">
              <w:rPr>
                <w:rFonts w:hint="eastAsia"/>
              </w:rPr>
              <w:t>光纤接口，每节点配置</w:t>
            </w:r>
            <w:r w:rsidR="00954322" w:rsidRPr="00A07F5D">
              <w:rPr>
                <w:rFonts w:hint="eastAsia"/>
              </w:rPr>
              <w:t>2</w:t>
            </w:r>
            <w:r w:rsidR="00954322" w:rsidRPr="00A07F5D">
              <w:rPr>
                <w:rFonts w:hint="eastAsia"/>
              </w:rPr>
              <w:t>个千兆管理网络接口</w:t>
            </w:r>
          </w:p>
          <w:p w:rsidR="00E06D27" w:rsidRPr="00A07F5D" w:rsidRDefault="00E06D27" w:rsidP="00E06D27">
            <w:pPr>
              <w:ind w:firstLineChars="100" w:firstLine="210"/>
            </w:pPr>
            <w:r w:rsidRPr="00A07F5D">
              <w:rPr>
                <w:rFonts w:hint="eastAsia"/>
              </w:rPr>
              <w:t>本次使用</w:t>
            </w:r>
            <w:r w:rsidRPr="00A07F5D">
              <w:rPr>
                <w:rFonts w:hint="eastAsia"/>
              </w:rPr>
              <w:t>Linux</w:t>
            </w:r>
            <w:r w:rsidRPr="00A07F5D">
              <w:rPr>
                <w:rFonts w:hint="eastAsia"/>
              </w:rPr>
              <w:t>系统服务器直接通过</w:t>
            </w:r>
            <w:r w:rsidRPr="00A07F5D">
              <w:rPr>
                <w:rFonts w:hint="eastAsia"/>
              </w:rPr>
              <w:t>POSIX</w:t>
            </w:r>
            <w:r w:rsidRPr="00A07F5D">
              <w:rPr>
                <w:rFonts w:hint="eastAsia"/>
              </w:rPr>
              <w:t>接口访问存储系统，支持</w:t>
            </w:r>
            <w:r w:rsidRPr="00A07F5D">
              <w:rPr>
                <w:rFonts w:hint="eastAsia"/>
              </w:rPr>
              <w:t>RDMA</w:t>
            </w:r>
            <w:r w:rsidRPr="00A07F5D">
              <w:rPr>
                <w:rFonts w:hint="eastAsia"/>
              </w:rPr>
              <w:t>协议</w:t>
            </w:r>
          </w:p>
          <w:p w:rsidR="00954322" w:rsidRPr="00A07F5D" w:rsidRDefault="00954322" w:rsidP="00E06D27">
            <w:pPr>
              <w:ind w:firstLineChars="100" w:firstLine="210"/>
            </w:pPr>
            <w:r w:rsidRPr="00A07F5D">
              <w:rPr>
                <w:rFonts w:hint="eastAsia"/>
              </w:rPr>
              <w:t>当前配置</w:t>
            </w:r>
            <w:r w:rsidRPr="00A07F5D">
              <w:rPr>
                <w:rFonts w:hint="eastAsia"/>
              </w:rPr>
              <w:t>NFS</w:t>
            </w:r>
            <w:r w:rsidRPr="00A07F5D">
              <w:rPr>
                <w:rFonts w:hint="eastAsia"/>
              </w:rPr>
              <w:t>、</w:t>
            </w:r>
            <w:r w:rsidRPr="00A07F5D">
              <w:rPr>
                <w:rFonts w:hint="eastAsia"/>
              </w:rPr>
              <w:t>CIFS</w:t>
            </w:r>
            <w:r w:rsidRPr="00A07F5D">
              <w:rPr>
                <w:rFonts w:hint="eastAsia"/>
              </w:rPr>
              <w:t>、</w:t>
            </w:r>
            <w:r w:rsidRPr="00A07F5D">
              <w:rPr>
                <w:rFonts w:hint="eastAsia"/>
              </w:rPr>
              <w:t>S3</w:t>
            </w:r>
            <w:r w:rsidRPr="00A07F5D">
              <w:rPr>
                <w:rFonts w:hint="eastAsia"/>
              </w:rPr>
              <w:t>、</w:t>
            </w:r>
            <w:r w:rsidRPr="00A07F5D">
              <w:rPr>
                <w:rFonts w:hint="eastAsia"/>
              </w:rPr>
              <w:t>FTP</w:t>
            </w:r>
            <w:r w:rsidRPr="00A07F5D">
              <w:rPr>
                <w:rFonts w:hint="eastAsia"/>
              </w:rPr>
              <w:t>、</w:t>
            </w:r>
            <w:r w:rsidRPr="00A07F5D">
              <w:rPr>
                <w:rFonts w:hint="eastAsia"/>
              </w:rPr>
              <w:t>SMB</w:t>
            </w:r>
            <w:r w:rsidRPr="00A07F5D">
              <w:rPr>
                <w:rFonts w:hint="eastAsia"/>
              </w:rPr>
              <w:t>、</w:t>
            </w:r>
            <w:r w:rsidRPr="00A07F5D">
              <w:rPr>
                <w:rFonts w:hint="eastAsia"/>
              </w:rPr>
              <w:t>POSIX</w:t>
            </w:r>
            <w:r w:rsidRPr="00A07F5D">
              <w:rPr>
                <w:rFonts w:hint="eastAsia"/>
              </w:rPr>
              <w:t>等协议访问存储系统，支持</w:t>
            </w:r>
            <w:r w:rsidRPr="00A07F5D">
              <w:rPr>
                <w:rFonts w:hint="eastAsia"/>
              </w:rPr>
              <w:t>RDMA</w:t>
            </w:r>
            <w:r w:rsidRPr="00A07F5D">
              <w:rPr>
                <w:rFonts w:hint="eastAsia"/>
              </w:rPr>
              <w:t>协议</w:t>
            </w:r>
          </w:p>
          <w:p w:rsidR="00954322" w:rsidRPr="00A07F5D" w:rsidRDefault="00E06D27" w:rsidP="00E06D27">
            <w:pPr>
              <w:ind w:firstLineChars="100" w:firstLine="210"/>
            </w:pPr>
            <w:r w:rsidRPr="00A07F5D">
              <w:rPr>
                <w:rFonts w:hint="eastAsia"/>
              </w:rPr>
              <w:t>★</w:t>
            </w:r>
            <w:r w:rsidR="00954322" w:rsidRPr="00A07F5D">
              <w:rPr>
                <w:rFonts w:hint="eastAsia"/>
              </w:rPr>
              <w:t>节点处理器</w:t>
            </w:r>
            <w:r w:rsidR="00954322" w:rsidRPr="00A07F5D">
              <w:rPr>
                <w:rFonts w:hint="eastAsia"/>
              </w:rPr>
              <w:t xml:space="preserve"> </w:t>
            </w:r>
            <w:r w:rsidR="00954322" w:rsidRPr="00A07F5D">
              <w:rPr>
                <w:rFonts w:hint="eastAsia"/>
              </w:rPr>
              <w:t>每数据节点配置通用处理器，主频≥</w:t>
            </w:r>
            <w:r w:rsidR="00954322" w:rsidRPr="00A07F5D">
              <w:rPr>
                <w:rFonts w:hint="eastAsia"/>
              </w:rPr>
              <w:t>2.1GHz</w:t>
            </w:r>
            <w:r w:rsidR="00954322" w:rsidRPr="00A07F5D">
              <w:rPr>
                <w:rFonts w:hint="eastAsia"/>
              </w:rPr>
              <w:t>，总核数≥</w:t>
            </w:r>
            <w:r w:rsidR="00954322" w:rsidRPr="00A07F5D">
              <w:rPr>
                <w:rFonts w:hint="eastAsia"/>
              </w:rPr>
              <w:t>8</w:t>
            </w:r>
            <w:r w:rsidR="00954322" w:rsidRPr="00A07F5D">
              <w:rPr>
                <w:rFonts w:hint="eastAsia"/>
              </w:rPr>
              <w:t>核</w:t>
            </w:r>
          </w:p>
          <w:p w:rsidR="00954322" w:rsidRPr="00A07F5D" w:rsidRDefault="00E06D27" w:rsidP="00E06D27">
            <w:pPr>
              <w:ind w:firstLineChars="100" w:firstLine="210"/>
            </w:pPr>
            <w:r w:rsidRPr="00A07F5D">
              <w:rPr>
                <w:rFonts w:hint="eastAsia"/>
              </w:rPr>
              <w:t>★</w:t>
            </w:r>
            <w:r w:rsidR="00954322" w:rsidRPr="00A07F5D">
              <w:rPr>
                <w:rFonts w:hint="eastAsia"/>
              </w:rPr>
              <w:t>节点缓存</w:t>
            </w:r>
            <w:r w:rsidR="00954322" w:rsidRPr="00A07F5D">
              <w:rPr>
                <w:rFonts w:hint="eastAsia"/>
              </w:rPr>
              <w:t xml:space="preserve"> </w:t>
            </w:r>
            <w:r w:rsidR="00954322" w:rsidRPr="00A07F5D">
              <w:rPr>
                <w:rFonts w:hint="eastAsia"/>
              </w:rPr>
              <w:t>每数据节点配置≥</w:t>
            </w:r>
            <w:r w:rsidR="00954322" w:rsidRPr="00A07F5D">
              <w:rPr>
                <w:rFonts w:hint="eastAsia"/>
              </w:rPr>
              <w:t>128GB</w:t>
            </w:r>
            <w:r w:rsidR="00954322" w:rsidRPr="00A07F5D">
              <w:rPr>
                <w:rFonts w:hint="eastAsia"/>
              </w:rPr>
              <w:t>缓存</w:t>
            </w:r>
          </w:p>
          <w:p w:rsidR="00954322" w:rsidRPr="00A07F5D" w:rsidRDefault="00E06D27" w:rsidP="00E06D27">
            <w:pPr>
              <w:ind w:firstLineChars="100" w:firstLine="210"/>
            </w:pPr>
            <w:r w:rsidRPr="00A07F5D">
              <w:rPr>
                <w:rFonts w:hint="eastAsia"/>
              </w:rPr>
              <w:t>★</w:t>
            </w:r>
            <w:r w:rsidR="00954322" w:rsidRPr="00A07F5D">
              <w:rPr>
                <w:rFonts w:hint="eastAsia"/>
              </w:rPr>
              <w:t>存储容量</w:t>
            </w:r>
            <w:r w:rsidRPr="00A07F5D">
              <w:rPr>
                <w:rFonts w:hint="eastAsia"/>
              </w:rPr>
              <w:t xml:space="preserve"> </w:t>
            </w:r>
            <w:r w:rsidRPr="00A07F5D">
              <w:rPr>
                <w:rFonts w:hint="eastAsia"/>
              </w:rPr>
              <w:t>每节点配置</w:t>
            </w:r>
            <w:r w:rsidRPr="00A07F5D">
              <w:rPr>
                <w:rFonts w:hint="eastAsia"/>
              </w:rPr>
              <w:t>3</w:t>
            </w:r>
            <w:r w:rsidRPr="00A07F5D">
              <w:t>5</w:t>
            </w:r>
            <w:r w:rsidRPr="00A07F5D">
              <w:rPr>
                <w:rFonts w:hint="eastAsia"/>
              </w:rPr>
              <w:t>块</w:t>
            </w:r>
            <w:r w:rsidRPr="00A07F5D">
              <w:rPr>
                <w:rFonts w:hint="eastAsia"/>
              </w:rPr>
              <w:t xml:space="preserve">7.2krpm </w:t>
            </w:r>
            <w:r w:rsidRPr="00A07F5D">
              <w:t>8</w:t>
            </w:r>
            <w:r w:rsidRPr="00A07F5D">
              <w:rPr>
                <w:rFonts w:hint="eastAsia"/>
              </w:rPr>
              <w:t xml:space="preserve">TB SATA </w:t>
            </w:r>
            <w:r w:rsidRPr="00A07F5D">
              <w:rPr>
                <w:rFonts w:hint="eastAsia"/>
              </w:rPr>
              <w:t>硬盘作为数据盘，一块</w:t>
            </w:r>
            <w:r w:rsidRPr="00A07F5D">
              <w:rPr>
                <w:rFonts w:hint="eastAsia"/>
              </w:rPr>
              <w:t>480GB</w:t>
            </w:r>
            <w:r w:rsidRPr="00A07F5D">
              <w:t xml:space="preserve"> SSD</w:t>
            </w:r>
            <w:r w:rsidRPr="00A07F5D">
              <w:rPr>
                <w:rFonts w:hint="eastAsia"/>
              </w:rPr>
              <w:t>硬盘作为高速元数据盘</w:t>
            </w:r>
            <w:r w:rsidRPr="00A07F5D">
              <w:rPr>
                <w:rFonts w:hint="eastAsia"/>
              </w:rPr>
              <w:t>;</w:t>
            </w:r>
            <w:r w:rsidRPr="00A07F5D">
              <w:rPr>
                <w:rFonts w:hint="eastAsia"/>
              </w:rPr>
              <w:t>节点数不低于</w:t>
            </w:r>
            <w:r w:rsidRPr="00A07F5D">
              <w:rPr>
                <w:rFonts w:hint="eastAsia"/>
              </w:rPr>
              <w:t>6</w:t>
            </w:r>
            <w:r w:rsidRPr="00A07F5D">
              <w:rPr>
                <w:rFonts w:hint="eastAsia"/>
              </w:rPr>
              <w:t>个；总容量提供≥</w:t>
            </w:r>
            <w:r w:rsidRPr="00A07F5D">
              <w:rPr>
                <w:rFonts w:hint="eastAsia"/>
              </w:rPr>
              <w:t>1.5PB</w:t>
            </w:r>
            <w:r w:rsidRPr="00A07F5D">
              <w:rPr>
                <w:rFonts w:hint="eastAsia"/>
              </w:rPr>
              <w:t>存储空间；实际可用容量大于</w:t>
            </w:r>
            <w:r w:rsidRPr="00A07F5D">
              <w:rPr>
                <w:rFonts w:hint="eastAsia"/>
              </w:rPr>
              <w:t>1.2</w:t>
            </w:r>
            <w:r w:rsidRPr="00A07F5D">
              <w:t>PB</w:t>
            </w:r>
            <w:r w:rsidRPr="00A07F5D">
              <w:rPr>
                <w:rFonts w:hint="eastAsia"/>
              </w:rPr>
              <w:t>以上</w:t>
            </w:r>
          </w:p>
          <w:p w:rsidR="00954322" w:rsidRPr="00A07F5D" w:rsidRDefault="00954322" w:rsidP="00E06D27">
            <w:pPr>
              <w:ind w:firstLineChars="100" w:firstLine="210"/>
            </w:pPr>
            <w:r w:rsidRPr="00A07F5D">
              <w:rPr>
                <w:rFonts w:hint="eastAsia"/>
              </w:rPr>
              <w:t>可用容量</w:t>
            </w:r>
            <w:r w:rsidRPr="00A07F5D">
              <w:rPr>
                <w:rFonts w:hint="eastAsia"/>
              </w:rPr>
              <w:t xml:space="preserve"> </w:t>
            </w:r>
            <w:r w:rsidRPr="00A07F5D">
              <w:rPr>
                <w:rFonts w:hint="eastAsia"/>
              </w:rPr>
              <w:t>当前采用纠删码作为数据冗余方式，</w:t>
            </w:r>
            <w:r w:rsidR="00E06D27" w:rsidRPr="00A07F5D">
              <w:rPr>
                <w:rFonts w:hint="eastAsia"/>
              </w:rPr>
              <w:t>选择</w:t>
            </w:r>
            <w:r w:rsidR="00E06D27" w:rsidRPr="00A07F5D">
              <w:rPr>
                <w:rFonts w:hint="eastAsia"/>
              </w:rPr>
              <w:t>8+2:1</w:t>
            </w:r>
            <w:r w:rsidR="00E06D27" w:rsidRPr="00A07F5D">
              <w:rPr>
                <w:rFonts w:hint="eastAsia"/>
              </w:rPr>
              <w:t>的</w:t>
            </w:r>
            <w:r w:rsidR="00E06D27" w:rsidRPr="00A07F5D">
              <w:rPr>
                <w:rFonts w:hint="eastAsia"/>
              </w:rPr>
              <w:t>EC</w:t>
            </w:r>
            <w:r w:rsidR="00E06D27" w:rsidRPr="00A07F5D">
              <w:rPr>
                <w:rFonts w:hint="eastAsia"/>
              </w:rPr>
              <w:t>纠删码级别</w:t>
            </w:r>
          </w:p>
          <w:p w:rsidR="00954322" w:rsidRPr="00A07F5D" w:rsidRDefault="00954322" w:rsidP="00E06D27">
            <w:pPr>
              <w:ind w:firstLineChars="100" w:firstLine="210"/>
            </w:pPr>
            <w:r w:rsidRPr="00A07F5D">
              <w:rPr>
                <w:rFonts w:hint="eastAsia"/>
              </w:rPr>
              <w:t>内部交换机</w:t>
            </w:r>
            <w:r w:rsidRPr="00A07F5D">
              <w:rPr>
                <w:rFonts w:hint="eastAsia"/>
              </w:rPr>
              <w:t xml:space="preserve"> </w:t>
            </w:r>
            <w:r w:rsidRPr="00A07F5D">
              <w:rPr>
                <w:rFonts w:hint="eastAsia"/>
              </w:rPr>
              <w:t>内部互联万兆网络交换机模块</w:t>
            </w:r>
            <w:r w:rsidRPr="00A07F5D">
              <w:rPr>
                <w:rFonts w:hint="eastAsia"/>
              </w:rPr>
              <w:t xml:space="preserve"> </w:t>
            </w:r>
          </w:p>
          <w:p w:rsidR="00954322" w:rsidRPr="00A07F5D" w:rsidRDefault="00E06D27" w:rsidP="00E06D27">
            <w:pPr>
              <w:ind w:firstLineChars="100" w:firstLine="210"/>
            </w:pPr>
            <w:r w:rsidRPr="00A07F5D">
              <w:rPr>
                <w:rFonts w:hint="eastAsia"/>
              </w:rPr>
              <w:t>★</w:t>
            </w:r>
            <w:r w:rsidR="00954322" w:rsidRPr="00A07F5D">
              <w:rPr>
                <w:rFonts w:hint="eastAsia"/>
              </w:rPr>
              <w:t>扩展能力</w:t>
            </w:r>
            <w:r w:rsidR="00954322" w:rsidRPr="00A07F5D">
              <w:rPr>
                <w:rFonts w:hint="eastAsia"/>
              </w:rPr>
              <w:t xml:space="preserve"> </w:t>
            </w:r>
            <w:r w:rsidR="00954322" w:rsidRPr="00A07F5D">
              <w:rPr>
                <w:rFonts w:hint="eastAsia"/>
              </w:rPr>
              <w:t>单一文件系统容量支持≥</w:t>
            </w:r>
            <w:r w:rsidR="00954322" w:rsidRPr="00A07F5D">
              <w:rPr>
                <w:rFonts w:hint="eastAsia"/>
              </w:rPr>
              <w:t>10PB</w:t>
            </w:r>
          </w:p>
          <w:p w:rsidR="00954322" w:rsidRPr="00A07F5D" w:rsidRDefault="00954322" w:rsidP="00E06D27">
            <w:pPr>
              <w:ind w:firstLineChars="100" w:firstLine="210"/>
            </w:pPr>
            <w:r w:rsidRPr="00A07F5D">
              <w:rPr>
                <w:rFonts w:hint="eastAsia"/>
              </w:rPr>
              <w:t>可靠性要求</w:t>
            </w:r>
            <w:r w:rsidRPr="00A07F5D">
              <w:rPr>
                <w:rFonts w:hint="eastAsia"/>
              </w:rPr>
              <w:t xml:space="preserve"> </w:t>
            </w:r>
            <w:r w:rsidRPr="00A07F5D">
              <w:rPr>
                <w:rFonts w:hint="eastAsia"/>
              </w:rPr>
              <w:t>支持</w:t>
            </w:r>
            <w:r w:rsidRPr="00A07F5D">
              <w:rPr>
                <w:rFonts w:hint="eastAsia"/>
              </w:rPr>
              <w:t>EC</w:t>
            </w:r>
            <w:r w:rsidRPr="00A07F5D">
              <w:rPr>
                <w:rFonts w:hint="eastAsia"/>
              </w:rPr>
              <w:t>纠删码数据保护方式，不依赖于硬件</w:t>
            </w:r>
            <w:r w:rsidRPr="00A07F5D">
              <w:rPr>
                <w:rFonts w:hint="eastAsia"/>
              </w:rPr>
              <w:t>RAID</w:t>
            </w:r>
            <w:r w:rsidRPr="00A07F5D">
              <w:rPr>
                <w:rFonts w:hint="eastAsia"/>
              </w:rPr>
              <w:t>保护</w:t>
            </w:r>
          </w:p>
          <w:p w:rsidR="00954322" w:rsidRPr="00A07F5D" w:rsidRDefault="00954322" w:rsidP="00E06D27">
            <w:pPr>
              <w:ind w:firstLineChars="100" w:firstLine="210"/>
            </w:pPr>
            <w:r w:rsidRPr="00A07F5D">
              <w:rPr>
                <w:rFonts w:hint="eastAsia"/>
              </w:rPr>
              <w:t>支持</w:t>
            </w:r>
            <w:r w:rsidRPr="00A07F5D">
              <w:rPr>
                <w:rFonts w:hint="eastAsia"/>
              </w:rPr>
              <w:t>2~4</w:t>
            </w:r>
            <w:r w:rsidRPr="00A07F5D">
              <w:rPr>
                <w:rFonts w:hint="eastAsia"/>
              </w:rPr>
              <w:t>副本数据保护方式</w:t>
            </w:r>
          </w:p>
          <w:p w:rsidR="00954322" w:rsidRPr="00A07F5D" w:rsidRDefault="00954322" w:rsidP="00E06D27">
            <w:pPr>
              <w:ind w:firstLineChars="100" w:firstLine="210"/>
            </w:pPr>
            <w:r w:rsidRPr="00A07F5D">
              <w:rPr>
                <w:rFonts w:hint="eastAsia"/>
              </w:rPr>
              <w:t>单一系统能容忍任意</w:t>
            </w:r>
            <w:r w:rsidRPr="00A07F5D">
              <w:rPr>
                <w:rFonts w:hint="eastAsia"/>
              </w:rPr>
              <w:t>1</w:t>
            </w:r>
            <w:r w:rsidRPr="00A07F5D">
              <w:rPr>
                <w:rFonts w:hint="eastAsia"/>
              </w:rPr>
              <w:t>个数据节点同时失效</w:t>
            </w:r>
          </w:p>
          <w:p w:rsidR="00954322" w:rsidRPr="00A07F5D" w:rsidRDefault="00954322" w:rsidP="00E06D27">
            <w:pPr>
              <w:ind w:firstLineChars="100" w:firstLine="210"/>
            </w:pPr>
            <w:r w:rsidRPr="00A07F5D">
              <w:rPr>
                <w:rFonts w:hint="eastAsia"/>
              </w:rPr>
              <w:t>单一系统能容忍任意</w:t>
            </w:r>
            <w:r w:rsidRPr="00A07F5D">
              <w:rPr>
                <w:rFonts w:hint="eastAsia"/>
              </w:rPr>
              <w:t>2</w:t>
            </w:r>
            <w:r w:rsidRPr="00A07F5D">
              <w:rPr>
                <w:rFonts w:hint="eastAsia"/>
              </w:rPr>
              <w:t>块硬盘同时失效</w:t>
            </w:r>
          </w:p>
          <w:p w:rsidR="00954322" w:rsidRPr="00A07F5D" w:rsidRDefault="00954322" w:rsidP="00E06D27">
            <w:pPr>
              <w:ind w:firstLineChars="100" w:firstLine="210"/>
            </w:pPr>
            <w:r w:rsidRPr="00A07F5D">
              <w:rPr>
                <w:rFonts w:hint="eastAsia"/>
              </w:rPr>
              <w:t>支持磁盘分组、节点分区等技术，缩小故障域，进一步保障数据安全，配置</w:t>
            </w:r>
            <w:r w:rsidRPr="00A07F5D">
              <w:rPr>
                <w:rFonts w:hint="eastAsia"/>
              </w:rPr>
              <w:t>1+1 550W</w:t>
            </w:r>
            <w:r w:rsidRPr="00A07F5D">
              <w:rPr>
                <w:rFonts w:hint="eastAsia"/>
              </w:rPr>
              <w:t>冗余电源</w:t>
            </w:r>
          </w:p>
          <w:p w:rsidR="00954322" w:rsidRPr="00A07F5D" w:rsidRDefault="00954322" w:rsidP="00E06D27">
            <w:pPr>
              <w:ind w:firstLineChars="100" w:firstLine="210"/>
            </w:pPr>
            <w:r w:rsidRPr="00A07F5D">
              <w:rPr>
                <w:rFonts w:hint="eastAsia"/>
              </w:rPr>
              <w:t>智能感知磁盘的状态，精准预测磁盘故障，并自动纠错或主动处理</w:t>
            </w:r>
          </w:p>
          <w:p w:rsidR="00954322" w:rsidRPr="00A07F5D" w:rsidRDefault="00954322" w:rsidP="00E06D27">
            <w:pPr>
              <w:ind w:firstLineChars="100" w:firstLine="210"/>
            </w:pPr>
            <w:r w:rsidRPr="00A07F5D">
              <w:rPr>
                <w:rFonts w:hint="eastAsia"/>
              </w:rPr>
              <w:t>功能要求</w:t>
            </w:r>
            <w:r w:rsidRPr="00A07F5D">
              <w:rPr>
                <w:rFonts w:hint="eastAsia"/>
              </w:rPr>
              <w:t xml:space="preserve"> </w:t>
            </w:r>
            <w:r w:rsidRPr="00A07F5D">
              <w:rPr>
                <w:rFonts w:hint="eastAsia"/>
              </w:rPr>
              <w:t>支持以节点池为单位设定数据保护策略，不同节点池可以设置不同的</w:t>
            </w:r>
            <w:r w:rsidRPr="00A07F5D">
              <w:rPr>
                <w:rFonts w:hint="eastAsia"/>
              </w:rPr>
              <w:t>N+M</w:t>
            </w:r>
            <w:r w:rsidRPr="00A07F5D">
              <w:rPr>
                <w:rFonts w:hint="eastAsia"/>
              </w:rPr>
              <w:t>配比或者副本数</w:t>
            </w:r>
          </w:p>
          <w:p w:rsidR="00954322" w:rsidRPr="00A07F5D" w:rsidRDefault="00954322" w:rsidP="00E06D27">
            <w:pPr>
              <w:ind w:firstLineChars="100" w:firstLine="210"/>
            </w:pPr>
            <w:r w:rsidRPr="00A07F5D">
              <w:rPr>
                <w:rFonts w:hint="eastAsia"/>
              </w:rPr>
              <w:t>支持</w:t>
            </w:r>
            <w:r w:rsidRPr="00A07F5D">
              <w:rPr>
                <w:rFonts w:hint="eastAsia"/>
              </w:rPr>
              <w:t>NFS</w:t>
            </w:r>
            <w:r w:rsidRPr="00A07F5D">
              <w:rPr>
                <w:rFonts w:hint="eastAsia"/>
              </w:rPr>
              <w:t>和</w:t>
            </w:r>
            <w:r w:rsidRPr="00A07F5D">
              <w:rPr>
                <w:rFonts w:hint="eastAsia"/>
              </w:rPr>
              <w:t>CIFS</w:t>
            </w:r>
            <w:r w:rsidRPr="00A07F5D">
              <w:rPr>
                <w:rFonts w:hint="eastAsia"/>
              </w:rPr>
              <w:t>统一用户管理，支持</w:t>
            </w:r>
            <w:r w:rsidRPr="00A07F5D">
              <w:rPr>
                <w:rFonts w:hint="eastAsia"/>
              </w:rPr>
              <w:t>NIS</w:t>
            </w:r>
            <w:r w:rsidRPr="00A07F5D">
              <w:rPr>
                <w:rFonts w:hint="eastAsia"/>
              </w:rPr>
              <w:t>、</w:t>
            </w:r>
            <w:r w:rsidRPr="00A07F5D">
              <w:rPr>
                <w:rFonts w:hint="eastAsia"/>
              </w:rPr>
              <w:t>AD</w:t>
            </w:r>
            <w:r w:rsidRPr="00A07F5D">
              <w:rPr>
                <w:rFonts w:hint="eastAsia"/>
              </w:rPr>
              <w:t>、</w:t>
            </w:r>
            <w:r w:rsidRPr="00A07F5D">
              <w:rPr>
                <w:rFonts w:hint="eastAsia"/>
              </w:rPr>
              <w:t>LDAP</w:t>
            </w:r>
            <w:r w:rsidRPr="00A07F5D">
              <w:rPr>
                <w:rFonts w:hint="eastAsia"/>
              </w:rPr>
              <w:t>等域管理服务</w:t>
            </w:r>
          </w:p>
          <w:p w:rsidR="00954322" w:rsidRPr="00A07F5D" w:rsidRDefault="00954322" w:rsidP="00E06D27">
            <w:pPr>
              <w:ind w:firstLineChars="100" w:firstLine="210"/>
            </w:pPr>
            <w:r w:rsidRPr="00A07F5D">
              <w:rPr>
                <w:rFonts w:hint="eastAsia"/>
              </w:rPr>
              <w:t>支持</w:t>
            </w:r>
            <w:r w:rsidRPr="00A07F5D">
              <w:rPr>
                <w:rFonts w:hint="eastAsia"/>
              </w:rPr>
              <w:t>POSIX 1.x ACL</w:t>
            </w:r>
            <w:r w:rsidRPr="00A07F5D">
              <w:rPr>
                <w:rFonts w:hint="eastAsia"/>
              </w:rPr>
              <w:t>、</w:t>
            </w:r>
            <w:r w:rsidRPr="00A07F5D">
              <w:rPr>
                <w:rFonts w:hint="eastAsia"/>
              </w:rPr>
              <w:t>NTFS ACL</w:t>
            </w:r>
            <w:r w:rsidRPr="00A07F5D">
              <w:rPr>
                <w:rFonts w:hint="eastAsia"/>
              </w:rPr>
              <w:t>、</w:t>
            </w:r>
            <w:r w:rsidRPr="00A07F5D">
              <w:rPr>
                <w:rFonts w:hint="eastAsia"/>
              </w:rPr>
              <w:t>NFS ACL</w:t>
            </w:r>
            <w:r w:rsidRPr="00A07F5D">
              <w:rPr>
                <w:rFonts w:hint="eastAsia"/>
              </w:rPr>
              <w:t>等多种</w:t>
            </w:r>
            <w:r w:rsidRPr="00A07F5D">
              <w:rPr>
                <w:rFonts w:hint="eastAsia"/>
              </w:rPr>
              <w:t>ACL</w:t>
            </w:r>
            <w:r w:rsidRPr="00A07F5D">
              <w:rPr>
                <w:rFonts w:hint="eastAsia"/>
              </w:rPr>
              <w:t>权限的转化与管理</w:t>
            </w:r>
          </w:p>
          <w:p w:rsidR="00954322" w:rsidRPr="00A07F5D" w:rsidRDefault="00954322" w:rsidP="00E06D27">
            <w:pPr>
              <w:ind w:firstLineChars="100" w:firstLine="210"/>
            </w:pPr>
            <w:r w:rsidRPr="00A07F5D">
              <w:rPr>
                <w:rFonts w:hint="eastAsia"/>
              </w:rPr>
              <w:t>支持对用户、用户组、目录设置配额；配额类型支持统计配额、限制配额；统计配额仅监控存储的使用情况，不限制使用；限制配额监控存储使用情况的同时并限制使用，超出阈值告警</w:t>
            </w:r>
          </w:p>
          <w:p w:rsidR="00954322" w:rsidRPr="00A07F5D" w:rsidRDefault="00954322" w:rsidP="00E06D27">
            <w:pPr>
              <w:ind w:firstLineChars="100" w:firstLine="210"/>
            </w:pPr>
            <w:r w:rsidRPr="00A07F5D">
              <w:rPr>
                <w:rFonts w:hint="eastAsia"/>
              </w:rPr>
              <w:t>支持</w:t>
            </w:r>
            <w:r w:rsidRPr="00A07F5D">
              <w:rPr>
                <w:rFonts w:hint="eastAsia"/>
              </w:rPr>
              <w:t>SSD</w:t>
            </w:r>
            <w:r w:rsidRPr="00A07F5D">
              <w:rPr>
                <w:rFonts w:hint="eastAsia"/>
              </w:rPr>
              <w:t>读缓存功能，提升随机</w:t>
            </w:r>
            <w:r w:rsidRPr="00A07F5D">
              <w:rPr>
                <w:rFonts w:hint="eastAsia"/>
              </w:rPr>
              <w:t>IOPS</w:t>
            </w:r>
          </w:p>
          <w:p w:rsidR="00954322" w:rsidRPr="00A07F5D" w:rsidRDefault="00954322" w:rsidP="00E06D27">
            <w:pPr>
              <w:ind w:firstLineChars="100" w:firstLine="210"/>
            </w:pPr>
            <w:r w:rsidRPr="00A07F5D">
              <w:rPr>
                <w:rFonts w:hint="eastAsia"/>
              </w:rPr>
              <w:t>支持文件</w:t>
            </w:r>
            <w:r w:rsidRPr="00A07F5D">
              <w:rPr>
                <w:rFonts w:hint="eastAsia"/>
              </w:rPr>
              <w:t>/</w:t>
            </w:r>
            <w:r w:rsidRPr="00A07F5D">
              <w:rPr>
                <w:rFonts w:hint="eastAsia"/>
              </w:rPr>
              <w:t>目录级快照，存储系统支持快照≥</w:t>
            </w:r>
            <w:r w:rsidRPr="00A07F5D">
              <w:rPr>
                <w:rFonts w:hint="eastAsia"/>
              </w:rPr>
              <w:t>20000</w:t>
            </w:r>
            <w:r w:rsidRPr="00A07F5D">
              <w:rPr>
                <w:rFonts w:hint="eastAsia"/>
              </w:rPr>
              <w:t>；存储系统的</w:t>
            </w:r>
            <w:r w:rsidRPr="00A07F5D">
              <w:rPr>
                <w:rFonts w:hint="eastAsia"/>
              </w:rPr>
              <w:t>Web</w:t>
            </w:r>
            <w:r w:rsidRPr="00A07F5D">
              <w:rPr>
                <w:rFonts w:hint="eastAsia"/>
              </w:rPr>
              <w:t>界面可实现快照的回滚，提供功能截图</w:t>
            </w:r>
          </w:p>
          <w:p w:rsidR="00954322" w:rsidRPr="00A07F5D" w:rsidRDefault="00954322" w:rsidP="00E06D27">
            <w:pPr>
              <w:ind w:firstLineChars="100" w:firstLine="210"/>
            </w:pPr>
            <w:r w:rsidRPr="00A07F5D">
              <w:rPr>
                <w:rFonts w:hint="eastAsia"/>
              </w:rPr>
              <w:t>支持</w:t>
            </w:r>
            <w:r w:rsidRPr="00A07F5D">
              <w:rPr>
                <w:rFonts w:hint="eastAsia"/>
              </w:rPr>
              <w:t>WORM</w:t>
            </w:r>
            <w:r w:rsidRPr="00A07F5D">
              <w:rPr>
                <w:rFonts w:hint="eastAsia"/>
              </w:rPr>
              <w:t>（一次写入，多次读取，不可修改）功能，使文件在设定的保护期内不可被随意篡改和删除</w:t>
            </w:r>
          </w:p>
          <w:p w:rsidR="00954322" w:rsidRPr="00A07F5D" w:rsidRDefault="00954322" w:rsidP="00E06D27">
            <w:pPr>
              <w:ind w:firstLineChars="100" w:firstLine="210"/>
            </w:pPr>
            <w:r w:rsidRPr="00A07F5D">
              <w:rPr>
                <w:rFonts w:hint="eastAsia"/>
              </w:rPr>
              <w:t>监控管理</w:t>
            </w:r>
            <w:r w:rsidRPr="00A07F5D">
              <w:rPr>
                <w:rFonts w:hint="eastAsia"/>
              </w:rPr>
              <w:t xml:space="preserve"> </w:t>
            </w:r>
            <w:r w:rsidRPr="00A07F5D">
              <w:rPr>
                <w:rFonts w:hint="eastAsia"/>
              </w:rPr>
              <w:t>提供</w:t>
            </w:r>
            <w:r w:rsidRPr="00A07F5D">
              <w:rPr>
                <w:rFonts w:hint="eastAsia"/>
              </w:rPr>
              <w:t>GUI</w:t>
            </w:r>
            <w:r w:rsidRPr="00A07F5D">
              <w:rPr>
                <w:rFonts w:hint="eastAsia"/>
              </w:rPr>
              <w:t>管理界面，支持运维可视化，无需第三方软件或插件，即可支持同一</w:t>
            </w:r>
            <w:r w:rsidRPr="00A07F5D">
              <w:rPr>
                <w:rFonts w:hint="eastAsia"/>
              </w:rPr>
              <w:t>Web</w:t>
            </w:r>
            <w:r w:rsidRPr="00A07F5D">
              <w:rPr>
                <w:rFonts w:hint="eastAsia"/>
              </w:rPr>
              <w:t>界面管理多套存储集群</w:t>
            </w:r>
          </w:p>
          <w:p w:rsidR="00954322" w:rsidRPr="00A07F5D" w:rsidRDefault="00954322" w:rsidP="00E06D27">
            <w:pPr>
              <w:ind w:firstLineChars="100" w:firstLine="210"/>
            </w:pPr>
            <w:r w:rsidRPr="00A07F5D">
              <w:rPr>
                <w:rFonts w:hint="eastAsia"/>
              </w:rPr>
              <w:t>实时监控存储系统的资源利用、运行状态、性能等，可对历史数据进行分析</w:t>
            </w:r>
          </w:p>
          <w:p w:rsidR="00954322" w:rsidRPr="00A07F5D" w:rsidRDefault="00954322" w:rsidP="00E06D27">
            <w:pPr>
              <w:ind w:firstLineChars="100" w:firstLine="210"/>
            </w:pPr>
            <w:r w:rsidRPr="00A07F5D">
              <w:rPr>
                <w:rFonts w:hint="eastAsia"/>
              </w:rPr>
              <w:t>实时告警，支持</w:t>
            </w:r>
            <w:r w:rsidRPr="00A07F5D">
              <w:rPr>
                <w:rFonts w:hint="eastAsia"/>
              </w:rPr>
              <w:t>SNMP v2/v3</w:t>
            </w:r>
            <w:r w:rsidRPr="00A07F5D">
              <w:rPr>
                <w:rFonts w:hint="eastAsia"/>
              </w:rPr>
              <w:t>、邮件、短信等告警方式</w:t>
            </w:r>
          </w:p>
          <w:p w:rsidR="00954322" w:rsidRPr="00A07F5D" w:rsidRDefault="00954322" w:rsidP="00E06D27">
            <w:pPr>
              <w:ind w:firstLineChars="100" w:firstLine="210"/>
            </w:pPr>
            <w:r w:rsidRPr="00A07F5D">
              <w:rPr>
                <w:rFonts w:hint="eastAsia"/>
              </w:rPr>
              <w:t>技术服务</w:t>
            </w:r>
            <w:r w:rsidRPr="00A07F5D">
              <w:rPr>
                <w:rFonts w:hint="eastAsia"/>
              </w:rPr>
              <w:t xml:space="preserve"> </w:t>
            </w:r>
            <w:r w:rsidRPr="00A07F5D">
              <w:rPr>
                <w:rFonts w:hint="eastAsia"/>
              </w:rPr>
              <w:t>本地化研发服务支持，酌情提供客户定制化需求</w:t>
            </w:r>
          </w:p>
          <w:p w:rsidR="00954322" w:rsidRPr="00A07F5D" w:rsidRDefault="00954322" w:rsidP="00E06D27">
            <w:pPr>
              <w:ind w:firstLineChars="100" w:firstLine="210"/>
            </w:pPr>
            <w:r w:rsidRPr="00A07F5D">
              <w:rPr>
                <w:rFonts w:hint="eastAsia"/>
              </w:rPr>
              <w:lastRenderedPageBreak/>
              <w:t>提供</w:t>
            </w:r>
            <w:r w:rsidRPr="00A07F5D">
              <w:rPr>
                <w:rFonts w:hint="eastAsia"/>
              </w:rPr>
              <w:t>3</w:t>
            </w:r>
            <w:r w:rsidRPr="00A07F5D">
              <w:rPr>
                <w:rFonts w:hint="eastAsia"/>
              </w:rPr>
              <w:t>年原厂硬件质保服务，中标后提供原厂承诺函。</w:t>
            </w:r>
          </w:p>
        </w:tc>
      </w:tr>
    </w:tbl>
    <w:p w:rsidR="00CA2383" w:rsidRPr="00CA2383" w:rsidRDefault="00CA2383" w:rsidP="00AB1060">
      <w:pPr>
        <w:rPr>
          <w:rFonts w:ascii="仿宋" w:eastAsia="仿宋" w:hAnsi="仿宋"/>
          <w:b/>
          <w:sz w:val="28"/>
          <w:szCs w:val="28"/>
        </w:rPr>
      </w:pPr>
      <w:r>
        <w:rPr>
          <w:rFonts w:ascii="仿宋" w:eastAsia="仿宋" w:hAnsi="仿宋" w:hint="eastAsia"/>
          <w:b/>
          <w:sz w:val="28"/>
          <w:szCs w:val="28"/>
        </w:rPr>
        <w:lastRenderedPageBreak/>
        <w:t>序号</w:t>
      </w:r>
      <w:r w:rsidR="00954322">
        <w:rPr>
          <w:rFonts w:ascii="仿宋" w:eastAsia="仿宋" w:hAnsi="仿宋" w:hint="eastAsia"/>
          <w:b/>
          <w:sz w:val="28"/>
          <w:szCs w:val="28"/>
        </w:rPr>
        <w:t>4</w:t>
      </w:r>
      <w:r>
        <w:rPr>
          <w:rFonts w:ascii="仿宋" w:eastAsia="仿宋" w:hAnsi="仿宋" w:hint="eastAsia"/>
          <w:b/>
          <w:sz w:val="28"/>
          <w:szCs w:val="28"/>
        </w:rPr>
        <w:t>：管理服务器</w:t>
      </w:r>
    </w:p>
    <w:tbl>
      <w:tblPr>
        <w:tblStyle w:val="af"/>
        <w:tblW w:w="0" w:type="auto"/>
        <w:tblLook w:val="04A0" w:firstRow="1" w:lastRow="0" w:firstColumn="1" w:lastColumn="0" w:noHBand="0" w:noVBand="1"/>
      </w:tblPr>
      <w:tblGrid>
        <w:gridCol w:w="9060"/>
      </w:tblGrid>
      <w:tr w:rsidR="00CA2383" w:rsidTr="00BA3423">
        <w:tc>
          <w:tcPr>
            <w:tcW w:w="9060" w:type="dxa"/>
          </w:tcPr>
          <w:p w:rsidR="00CA2383" w:rsidRDefault="00CA2383" w:rsidP="00BA3423">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CA2383" w:rsidTr="00BA3423">
        <w:tc>
          <w:tcPr>
            <w:tcW w:w="9060" w:type="dxa"/>
          </w:tcPr>
          <w:p w:rsidR="00CA2383" w:rsidRDefault="00CA2383" w:rsidP="00CA2383">
            <w:pPr>
              <w:ind w:firstLineChars="100" w:firstLine="210"/>
            </w:pPr>
            <w:r w:rsidRPr="00CA2383">
              <w:rPr>
                <w:rFonts w:hint="eastAsia"/>
              </w:rPr>
              <w:t>品牌要求</w:t>
            </w:r>
            <w:r w:rsidRPr="00CA2383">
              <w:rPr>
                <w:rFonts w:hint="eastAsia"/>
              </w:rPr>
              <w:t xml:space="preserve"> </w:t>
            </w:r>
            <w:r w:rsidRPr="00CA2383">
              <w:rPr>
                <w:rFonts w:hint="eastAsia"/>
              </w:rPr>
              <w:t>为保证系统兼容性，与存储同一品牌，国产知名品牌；</w:t>
            </w:r>
          </w:p>
          <w:p w:rsidR="00CA2383" w:rsidRPr="00A07F5D" w:rsidRDefault="00CA2383" w:rsidP="00CA2383">
            <w:pPr>
              <w:ind w:leftChars="100" w:left="210"/>
            </w:pPr>
            <w:r w:rsidRPr="00CA2383">
              <w:rPr>
                <w:rFonts w:hint="eastAsia"/>
              </w:rPr>
              <w:t>机型</w:t>
            </w:r>
            <w:r w:rsidRPr="00CA2383">
              <w:rPr>
                <w:rFonts w:hint="eastAsia"/>
              </w:rPr>
              <w:t xml:space="preserve"> 2U</w:t>
            </w:r>
            <w:r w:rsidRPr="00CA2383">
              <w:rPr>
                <w:rFonts w:hint="eastAsia"/>
              </w:rPr>
              <w:t>机架式服务器</w:t>
            </w:r>
            <w:r w:rsidRPr="00CA2383">
              <w:rPr>
                <w:rFonts w:hint="eastAsia"/>
              </w:rPr>
              <w:br/>
            </w:r>
            <w:r w:rsidR="00E06D27" w:rsidRPr="00A07F5D">
              <w:rPr>
                <w:rFonts w:hint="eastAsia"/>
              </w:rPr>
              <w:t>★</w:t>
            </w:r>
            <w:r w:rsidRPr="00A07F5D">
              <w:rPr>
                <w:rFonts w:hint="eastAsia"/>
              </w:rPr>
              <w:t>处理器</w:t>
            </w:r>
            <w:r w:rsidRPr="00A07F5D">
              <w:rPr>
                <w:rFonts w:hint="eastAsia"/>
              </w:rPr>
              <w:t xml:space="preserve"> </w:t>
            </w:r>
            <w:r w:rsidRPr="00A07F5D">
              <w:rPr>
                <w:rFonts w:hint="eastAsia"/>
              </w:rPr>
              <w:t>配置≥</w:t>
            </w:r>
            <w:r w:rsidRPr="00A07F5D">
              <w:rPr>
                <w:rFonts w:hint="eastAsia"/>
              </w:rPr>
              <w:t>2</w:t>
            </w:r>
            <w:r w:rsidRPr="00A07F5D">
              <w:rPr>
                <w:rFonts w:hint="eastAsia"/>
              </w:rPr>
              <w:t>颗</w:t>
            </w:r>
            <w:r w:rsidRPr="00A07F5D">
              <w:rPr>
                <w:rFonts w:hint="eastAsia"/>
              </w:rPr>
              <w:t>Intel Xeon 4214CPU</w:t>
            </w:r>
            <w:r w:rsidRPr="00A07F5D">
              <w:rPr>
                <w:rFonts w:hint="eastAsia"/>
              </w:rPr>
              <w:t>，每颗</w:t>
            </w:r>
            <w:r w:rsidRPr="00A07F5D">
              <w:rPr>
                <w:rFonts w:hint="eastAsia"/>
              </w:rPr>
              <w:t>CPU</w:t>
            </w:r>
            <w:r w:rsidRPr="00A07F5D">
              <w:rPr>
                <w:rFonts w:hint="eastAsia"/>
              </w:rPr>
              <w:t>核心数≥</w:t>
            </w:r>
            <w:r w:rsidRPr="00A07F5D">
              <w:rPr>
                <w:rFonts w:hint="eastAsia"/>
              </w:rPr>
              <w:t>12</w:t>
            </w:r>
            <w:r w:rsidRPr="00A07F5D">
              <w:rPr>
                <w:rFonts w:hint="eastAsia"/>
              </w:rPr>
              <w:t>核，每颗</w:t>
            </w:r>
            <w:r w:rsidRPr="00A07F5D">
              <w:rPr>
                <w:rFonts w:hint="eastAsia"/>
              </w:rPr>
              <w:t>CPU</w:t>
            </w:r>
            <w:r w:rsidRPr="00A07F5D">
              <w:rPr>
                <w:rFonts w:hint="eastAsia"/>
              </w:rPr>
              <w:t>主频≥</w:t>
            </w:r>
            <w:r w:rsidRPr="00A07F5D">
              <w:rPr>
                <w:rFonts w:hint="eastAsia"/>
              </w:rPr>
              <w:t>2.2GHz</w:t>
            </w:r>
          </w:p>
          <w:p w:rsidR="00CA2383" w:rsidRPr="00A07F5D" w:rsidRDefault="00E06D27" w:rsidP="00E06D27">
            <w:pPr>
              <w:ind w:firstLineChars="100" w:firstLine="210"/>
            </w:pPr>
            <w:r w:rsidRPr="00A07F5D">
              <w:rPr>
                <w:rFonts w:hint="eastAsia"/>
              </w:rPr>
              <w:t>★</w:t>
            </w:r>
            <w:r w:rsidR="00CA2383" w:rsidRPr="00A07F5D">
              <w:rPr>
                <w:rFonts w:hint="eastAsia"/>
              </w:rPr>
              <w:t>内存</w:t>
            </w:r>
            <w:r w:rsidR="00CA2383" w:rsidRPr="00A07F5D">
              <w:rPr>
                <w:rFonts w:hint="eastAsia"/>
              </w:rPr>
              <w:t xml:space="preserve"> </w:t>
            </w:r>
            <w:r w:rsidR="00CA2383" w:rsidRPr="00A07F5D">
              <w:rPr>
                <w:rFonts w:hint="eastAsia"/>
              </w:rPr>
              <w:t>配置≥</w:t>
            </w:r>
            <w:r w:rsidR="00CA2383" w:rsidRPr="00A07F5D">
              <w:rPr>
                <w:rFonts w:hint="eastAsia"/>
              </w:rPr>
              <w:t>128GB DDR4 2666MHz ECC RDIMM</w:t>
            </w:r>
            <w:r w:rsidR="00CA2383" w:rsidRPr="00A07F5D">
              <w:rPr>
                <w:rFonts w:hint="eastAsia"/>
              </w:rPr>
              <w:t>内存，支持≥</w:t>
            </w:r>
            <w:r w:rsidR="00CA2383" w:rsidRPr="00A07F5D">
              <w:rPr>
                <w:rFonts w:hint="eastAsia"/>
              </w:rPr>
              <w:t>24</w:t>
            </w:r>
            <w:r w:rsidR="00CA2383" w:rsidRPr="00A07F5D">
              <w:rPr>
                <w:rFonts w:hint="eastAsia"/>
              </w:rPr>
              <w:t>个内存插槽，最大可支持</w:t>
            </w:r>
            <w:r w:rsidR="00CA2383" w:rsidRPr="00A07F5D">
              <w:rPr>
                <w:rFonts w:hint="eastAsia"/>
              </w:rPr>
              <w:t>3TB</w:t>
            </w:r>
            <w:r w:rsidR="00CA2383" w:rsidRPr="00A07F5D">
              <w:rPr>
                <w:rFonts w:hint="eastAsia"/>
              </w:rPr>
              <w:t>内存容量，支持内存</w:t>
            </w:r>
            <w:r w:rsidR="00CA2383" w:rsidRPr="00A07F5D">
              <w:rPr>
                <w:rFonts w:hint="eastAsia"/>
              </w:rPr>
              <w:t>ECC</w:t>
            </w:r>
            <w:r w:rsidR="00CA2383" w:rsidRPr="00A07F5D">
              <w:rPr>
                <w:rFonts w:hint="eastAsia"/>
              </w:rPr>
              <w:t>保护、内存镜像、内存热备，支持</w:t>
            </w:r>
            <w:r w:rsidR="00CA2383" w:rsidRPr="00A07F5D">
              <w:rPr>
                <w:rFonts w:hint="eastAsia"/>
              </w:rPr>
              <w:t>NVDIMM</w:t>
            </w:r>
            <w:r w:rsidR="00CA2383" w:rsidRPr="00A07F5D">
              <w:rPr>
                <w:rFonts w:hint="eastAsia"/>
              </w:rPr>
              <w:t>和</w:t>
            </w:r>
            <w:r w:rsidR="00CA2383" w:rsidRPr="00A07F5D">
              <w:rPr>
                <w:rFonts w:hint="eastAsia"/>
              </w:rPr>
              <w:t>NVDIMM-N</w:t>
            </w:r>
            <w:r w:rsidR="00CA2383" w:rsidRPr="00A07F5D">
              <w:rPr>
                <w:rFonts w:hint="eastAsia"/>
              </w:rPr>
              <w:t>内存可实现意外断电时内存数据不丢失</w:t>
            </w:r>
          </w:p>
          <w:p w:rsidR="00CA2383" w:rsidRPr="00A07F5D" w:rsidRDefault="00E06D27" w:rsidP="00CA2383">
            <w:pPr>
              <w:ind w:leftChars="100" w:left="210"/>
            </w:pPr>
            <w:r w:rsidRPr="00A07F5D">
              <w:rPr>
                <w:rFonts w:hint="eastAsia"/>
              </w:rPr>
              <w:t>★</w:t>
            </w:r>
            <w:r w:rsidR="00CA2383" w:rsidRPr="00A07F5D">
              <w:rPr>
                <w:rFonts w:hint="eastAsia"/>
              </w:rPr>
              <w:t>硬盘</w:t>
            </w:r>
            <w:r w:rsidR="00CA2383" w:rsidRPr="00A07F5D">
              <w:rPr>
                <w:rFonts w:hint="eastAsia"/>
              </w:rPr>
              <w:t xml:space="preserve"> </w:t>
            </w:r>
            <w:r w:rsidR="00CA2383" w:rsidRPr="00A07F5D">
              <w:rPr>
                <w:rFonts w:hint="eastAsia"/>
              </w:rPr>
              <w:t>配置</w:t>
            </w:r>
            <w:r w:rsidR="00CA2383" w:rsidRPr="00A07F5D">
              <w:rPr>
                <w:rFonts w:hint="eastAsia"/>
              </w:rPr>
              <w:t>960G 2.5 SATA SSD</w:t>
            </w:r>
            <w:r w:rsidR="00CA2383" w:rsidRPr="00A07F5D">
              <w:rPr>
                <w:rFonts w:hint="eastAsia"/>
              </w:rPr>
              <w:t>，配置硬盘</w:t>
            </w:r>
            <w:r w:rsidR="00CA2383" w:rsidRPr="00A07F5D">
              <w:rPr>
                <w:rFonts w:hint="eastAsia"/>
              </w:rPr>
              <w:t xml:space="preserve"> </w:t>
            </w:r>
            <w:r w:rsidR="00CA2383" w:rsidRPr="00A07F5D">
              <w:rPr>
                <w:rFonts w:hint="eastAsia"/>
              </w:rPr>
              <w:t>≥</w:t>
            </w:r>
            <w:r w:rsidR="00CA2383" w:rsidRPr="00A07F5D">
              <w:rPr>
                <w:rFonts w:hint="eastAsia"/>
              </w:rPr>
              <w:t xml:space="preserve">8TB 7.2K </w:t>
            </w:r>
            <w:r w:rsidR="00CA2383" w:rsidRPr="00A07F5D">
              <w:rPr>
                <w:rFonts w:hint="eastAsia"/>
              </w:rPr>
              <w:t>硬盘</w:t>
            </w:r>
            <w:r w:rsidR="00CA2383" w:rsidRPr="00A07F5D">
              <w:rPr>
                <w:rFonts w:hint="eastAsia"/>
              </w:rPr>
              <w:t xml:space="preserve">*2; </w:t>
            </w:r>
          </w:p>
          <w:p w:rsidR="00CA2383" w:rsidRPr="00A07F5D" w:rsidRDefault="00CA2383" w:rsidP="00CA2383">
            <w:pPr>
              <w:ind w:leftChars="100" w:left="210"/>
            </w:pPr>
            <w:r w:rsidRPr="00A07F5D">
              <w:rPr>
                <w:rFonts w:hint="eastAsia"/>
              </w:rPr>
              <w:t>硬盘控制器</w:t>
            </w:r>
            <w:r w:rsidRPr="00A07F5D">
              <w:rPr>
                <w:rFonts w:hint="eastAsia"/>
              </w:rPr>
              <w:t xml:space="preserve"> </w:t>
            </w:r>
            <w:r w:rsidRPr="00A07F5D">
              <w:rPr>
                <w:rFonts w:hint="eastAsia"/>
              </w:rPr>
              <w:t>配置</w:t>
            </w:r>
            <w:r w:rsidRPr="00A07F5D">
              <w:rPr>
                <w:rFonts w:hint="eastAsia"/>
              </w:rPr>
              <w:t>2GB Cache</w:t>
            </w:r>
            <w:r w:rsidRPr="00A07F5D">
              <w:rPr>
                <w:rFonts w:hint="eastAsia"/>
              </w:rPr>
              <w:t>、</w:t>
            </w:r>
            <w:r w:rsidRPr="00A07F5D">
              <w:rPr>
                <w:rFonts w:hint="eastAsia"/>
              </w:rPr>
              <w:t>12Gb RAID</w:t>
            </w:r>
            <w:r w:rsidRPr="00A07F5D">
              <w:rPr>
                <w:rFonts w:hint="eastAsia"/>
              </w:rPr>
              <w:t>控制器，支持</w:t>
            </w:r>
            <w:r w:rsidRPr="00A07F5D">
              <w:rPr>
                <w:rFonts w:hint="eastAsia"/>
              </w:rPr>
              <w:t>RAID0/1/5/10/50</w:t>
            </w:r>
            <w:r w:rsidRPr="00A07F5D">
              <w:rPr>
                <w:rFonts w:hint="eastAsia"/>
              </w:rPr>
              <w:t>，支持电容掉电保护</w:t>
            </w:r>
            <w:r w:rsidRPr="00A07F5D">
              <w:rPr>
                <w:rFonts w:hint="eastAsia"/>
              </w:rPr>
              <w:br/>
            </w:r>
            <w:r w:rsidRPr="00A07F5D">
              <w:rPr>
                <w:rFonts w:hint="eastAsia"/>
              </w:rPr>
              <w:t>网卡</w:t>
            </w:r>
            <w:r w:rsidRPr="00A07F5D">
              <w:rPr>
                <w:rFonts w:hint="eastAsia"/>
              </w:rPr>
              <w:t xml:space="preserve"> </w:t>
            </w:r>
            <w:r w:rsidRPr="00A07F5D">
              <w:rPr>
                <w:rFonts w:hint="eastAsia"/>
              </w:rPr>
              <w:t>板载双口千兆网卡，双口万兆，配置</w:t>
            </w:r>
            <w:r w:rsidRPr="00A07F5D">
              <w:rPr>
                <w:rFonts w:hint="eastAsia"/>
              </w:rPr>
              <w:t>1*IPMI2.0</w:t>
            </w:r>
            <w:r w:rsidRPr="00A07F5D">
              <w:rPr>
                <w:rFonts w:hint="eastAsia"/>
              </w:rPr>
              <w:t>管理网口；</w:t>
            </w:r>
          </w:p>
          <w:p w:rsidR="00CA2383" w:rsidRPr="00A07F5D" w:rsidRDefault="00CA2383" w:rsidP="00CA2383">
            <w:pPr>
              <w:ind w:leftChars="100" w:left="210"/>
            </w:pPr>
            <w:r w:rsidRPr="00A07F5D">
              <w:rPr>
                <w:rFonts w:hint="eastAsia"/>
              </w:rPr>
              <w:t>扩展插槽</w:t>
            </w:r>
            <w:r w:rsidRPr="00A07F5D">
              <w:rPr>
                <w:rFonts w:hint="eastAsia"/>
              </w:rPr>
              <w:t xml:space="preserve"> </w:t>
            </w:r>
            <w:r w:rsidRPr="00A07F5D">
              <w:rPr>
                <w:rFonts w:hint="eastAsia"/>
              </w:rPr>
              <w:t>最大支持</w:t>
            </w:r>
            <w:r w:rsidRPr="00A07F5D">
              <w:rPr>
                <w:rFonts w:hint="eastAsia"/>
              </w:rPr>
              <w:t>10</w:t>
            </w:r>
            <w:r w:rsidRPr="00A07F5D">
              <w:rPr>
                <w:rFonts w:hint="eastAsia"/>
              </w:rPr>
              <w:t>个</w:t>
            </w:r>
            <w:r w:rsidRPr="00A07F5D">
              <w:rPr>
                <w:rFonts w:hint="eastAsia"/>
              </w:rPr>
              <w:t>PCI-E 3.0</w:t>
            </w:r>
            <w:r w:rsidRPr="00A07F5D">
              <w:rPr>
                <w:rFonts w:hint="eastAsia"/>
              </w:rPr>
              <w:t>插槽</w:t>
            </w:r>
            <w:r w:rsidRPr="00A07F5D">
              <w:rPr>
                <w:rFonts w:hint="eastAsia"/>
              </w:rPr>
              <w:t>,</w:t>
            </w:r>
            <w:r w:rsidRPr="00A07F5D">
              <w:rPr>
                <w:rFonts w:hint="eastAsia"/>
              </w:rPr>
              <w:t>提供官网链接证明材料</w:t>
            </w:r>
          </w:p>
          <w:p w:rsidR="00CA2383" w:rsidRPr="00A07F5D" w:rsidRDefault="00E06D27" w:rsidP="00CA2383">
            <w:pPr>
              <w:ind w:leftChars="100" w:left="210"/>
            </w:pPr>
            <w:r w:rsidRPr="00A07F5D">
              <w:rPr>
                <w:rFonts w:hint="eastAsia"/>
              </w:rPr>
              <w:t>★</w:t>
            </w:r>
            <w:r w:rsidR="00CA2383" w:rsidRPr="00A07F5D">
              <w:rPr>
                <w:rFonts w:hint="eastAsia"/>
              </w:rPr>
              <w:t>电源</w:t>
            </w:r>
            <w:r w:rsidR="00CA2383" w:rsidRPr="00A07F5D">
              <w:rPr>
                <w:rFonts w:hint="eastAsia"/>
              </w:rPr>
              <w:t xml:space="preserve"> </w:t>
            </w:r>
            <w:r w:rsidR="00CA2383" w:rsidRPr="00A07F5D">
              <w:rPr>
                <w:rFonts w:hint="eastAsia"/>
              </w:rPr>
              <w:t>配置热插拔铂金</w:t>
            </w:r>
            <w:r w:rsidR="00CA2383" w:rsidRPr="00A07F5D">
              <w:rPr>
                <w:rFonts w:hint="eastAsia"/>
              </w:rPr>
              <w:t>1+1</w:t>
            </w:r>
            <w:r w:rsidR="00CA2383" w:rsidRPr="00A07F5D">
              <w:rPr>
                <w:rFonts w:hint="eastAsia"/>
              </w:rPr>
              <w:t>冗余电源，单个电源功率≥</w:t>
            </w:r>
            <w:r w:rsidR="00CA2383" w:rsidRPr="00A07F5D">
              <w:rPr>
                <w:rFonts w:hint="eastAsia"/>
              </w:rPr>
              <w:t>550W</w:t>
            </w:r>
            <w:r w:rsidR="00CA2383" w:rsidRPr="00A07F5D">
              <w:rPr>
                <w:rFonts w:hint="eastAsia"/>
              </w:rPr>
              <w:t>；</w:t>
            </w:r>
            <w:r w:rsidR="00CA2383" w:rsidRPr="00A07F5D">
              <w:rPr>
                <w:rFonts w:hint="eastAsia"/>
              </w:rPr>
              <w:t xml:space="preserve"> </w:t>
            </w:r>
          </w:p>
          <w:p w:rsidR="00CA2383" w:rsidRPr="00A07F5D" w:rsidRDefault="00CA2383" w:rsidP="00CA2383">
            <w:pPr>
              <w:ind w:leftChars="100" w:left="210"/>
            </w:pPr>
            <w:r w:rsidRPr="00A07F5D">
              <w:rPr>
                <w:rFonts w:hint="eastAsia"/>
              </w:rPr>
              <w:t>风扇</w:t>
            </w:r>
            <w:r w:rsidRPr="00A07F5D">
              <w:rPr>
                <w:rFonts w:hint="eastAsia"/>
              </w:rPr>
              <w:t xml:space="preserve"> </w:t>
            </w:r>
            <w:r w:rsidRPr="00A07F5D">
              <w:rPr>
                <w:rFonts w:hint="eastAsia"/>
              </w:rPr>
              <w:t>配置≥</w:t>
            </w:r>
            <w:r w:rsidRPr="00A07F5D">
              <w:rPr>
                <w:rFonts w:hint="eastAsia"/>
              </w:rPr>
              <w:t>4</w:t>
            </w:r>
            <w:r w:rsidRPr="00A07F5D">
              <w:rPr>
                <w:rFonts w:hint="eastAsia"/>
              </w:rPr>
              <w:t>个热插拔高速系统风扇</w:t>
            </w:r>
          </w:p>
          <w:p w:rsidR="00CA2383" w:rsidRPr="00A07F5D" w:rsidRDefault="00CA2383" w:rsidP="00CA2383">
            <w:pPr>
              <w:ind w:leftChars="100" w:left="210"/>
            </w:pPr>
            <w:r w:rsidRPr="00A07F5D">
              <w:rPr>
                <w:rFonts w:hint="eastAsia"/>
              </w:rPr>
              <w:t>SD</w:t>
            </w:r>
            <w:r w:rsidRPr="00A07F5D">
              <w:rPr>
                <w:rFonts w:hint="eastAsia"/>
              </w:rPr>
              <w:t>卡</w:t>
            </w:r>
            <w:r w:rsidRPr="00A07F5D">
              <w:rPr>
                <w:rFonts w:hint="eastAsia"/>
              </w:rPr>
              <w:t xml:space="preserve"> </w:t>
            </w:r>
            <w:r w:rsidRPr="00A07F5D">
              <w:rPr>
                <w:rFonts w:hint="eastAsia"/>
              </w:rPr>
              <w:t>主板支持双</w:t>
            </w:r>
            <w:r w:rsidRPr="00A07F5D">
              <w:rPr>
                <w:rFonts w:hint="eastAsia"/>
              </w:rPr>
              <w:t>SD</w:t>
            </w:r>
            <w:r w:rsidRPr="00A07F5D">
              <w:rPr>
                <w:rFonts w:hint="eastAsia"/>
              </w:rPr>
              <w:t>卡插槽，可实现存储系统日志及</w:t>
            </w:r>
            <w:r w:rsidRPr="00A07F5D">
              <w:rPr>
                <w:rFonts w:hint="eastAsia"/>
              </w:rPr>
              <w:t>BMC</w:t>
            </w:r>
            <w:r w:rsidRPr="00A07F5D">
              <w:rPr>
                <w:rFonts w:hint="eastAsia"/>
              </w:rPr>
              <w:t>日志；</w:t>
            </w:r>
          </w:p>
          <w:p w:rsidR="00CA2383" w:rsidRPr="00A07F5D" w:rsidRDefault="00CA2383" w:rsidP="00CA2383">
            <w:pPr>
              <w:ind w:leftChars="100" w:left="210"/>
            </w:pPr>
            <w:r w:rsidRPr="00A07F5D">
              <w:rPr>
                <w:rFonts w:hint="eastAsia"/>
              </w:rPr>
              <w:t>管理</w:t>
            </w:r>
            <w:r w:rsidRPr="00A07F5D">
              <w:rPr>
                <w:rFonts w:hint="eastAsia"/>
              </w:rPr>
              <w:t xml:space="preserve"> </w:t>
            </w:r>
            <w:r w:rsidRPr="00A07F5D">
              <w:rPr>
                <w:rFonts w:hint="eastAsia"/>
              </w:rPr>
              <w:t>集成</w:t>
            </w:r>
            <w:r w:rsidRPr="00A07F5D">
              <w:rPr>
                <w:rFonts w:hint="eastAsia"/>
              </w:rPr>
              <w:t>BMC</w:t>
            </w:r>
            <w:r w:rsidRPr="00A07F5D">
              <w:rPr>
                <w:rFonts w:hint="eastAsia"/>
              </w:rPr>
              <w:t>芯片，支持</w:t>
            </w:r>
            <w:r w:rsidRPr="00A07F5D">
              <w:rPr>
                <w:rFonts w:hint="eastAsia"/>
              </w:rPr>
              <w:t>IPMI2.0</w:t>
            </w:r>
            <w:r w:rsidRPr="00A07F5D">
              <w:rPr>
                <w:rFonts w:hint="eastAsia"/>
              </w:rPr>
              <w:t>和</w:t>
            </w:r>
            <w:r w:rsidRPr="00A07F5D">
              <w:rPr>
                <w:rFonts w:hint="eastAsia"/>
              </w:rPr>
              <w:t>KVM Over IP</w:t>
            </w:r>
            <w:r w:rsidRPr="00A07F5D">
              <w:rPr>
                <w:rFonts w:hint="eastAsia"/>
              </w:rPr>
              <w:t>高级管理功能，</w:t>
            </w:r>
          </w:p>
          <w:p w:rsidR="00CA2383" w:rsidRDefault="00CA2383" w:rsidP="00CA2383">
            <w:pPr>
              <w:ind w:leftChars="100" w:left="210"/>
            </w:pPr>
            <w:r w:rsidRPr="00CA2383">
              <w:rPr>
                <w:rFonts w:hint="eastAsia"/>
              </w:rPr>
              <w:t>安全</w:t>
            </w:r>
            <w:r w:rsidRPr="00CA2383">
              <w:rPr>
                <w:rFonts w:hint="eastAsia"/>
              </w:rPr>
              <w:t xml:space="preserve"> </w:t>
            </w:r>
            <w:r w:rsidRPr="00CA2383">
              <w:rPr>
                <w:rFonts w:hint="eastAsia"/>
              </w:rPr>
              <w:t>可同时支持</w:t>
            </w:r>
            <w:r w:rsidRPr="00CA2383">
              <w:rPr>
                <w:rFonts w:hint="eastAsia"/>
              </w:rPr>
              <w:t>TCM</w:t>
            </w:r>
            <w:r w:rsidRPr="00CA2383">
              <w:rPr>
                <w:rFonts w:hint="eastAsia"/>
              </w:rPr>
              <w:t>和</w:t>
            </w:r>
            <w:r w:rsidRPr="00CA2383">
              <w:rPr>
                <w:rFonts w:hint="eastAsia"/>
              </w:rPr>
              <w:t>TPM</w:t>
            </w:r>
            <w:r w:rsidRPr="00CA2383">
              <w:rPr>
                <w:rFonts w:hint="eastAsia"/>
              </w:rPr>
              <w:t>安全模块</w:t>
            </w:r>
          </w:p>
          <w:p w:rsidR="00CA2383" w:rsidRDefault="00CA2383" w:rsidP="00CA2383">
            <w:pPr>
              <w:ind w:leftChars="100" w:left="210"/>
            </w:pPr>
            <w:r w:rsidRPr="00CA2383">
              <w:rPr>
                <w:rFonts w:hint="eastAsia"/>
              </w:rPr>
              <w:t>资质认证</w:t>
            </w:r>
            <w:r w:rsidRPr="00CA2383">
              <w:rPr>
                <w:rFonts w:hint="eastAsia"/>
              </w:rPr>
              <w:t xml:space="preserve"> </w:t>
            </w:r>
            <w:r w:rsidRPr="00CA2383">
              <w:rPr>
                <w:rFonts w:hint="eastAsia"/>
              </w:rPr>
              <w:t>三年以上国家级工业设计中心资质，德国红点设计奖</w:t>
            </w:r>
          </w:p>
          <w:p w:rsidR="00CA2383" w:rsidRDefault="00CA2383" w:rsidP="00CA2383">
            <w:pPr>
              <w:ind w:leftChars="100" w:left="210"/>
            </w:pPr>
            <w:r w:rsidRPr="00CA2383">
              <w:rPr>
                <w:rFonts w:hint="eastAsia"/>
              </w:rPr>
              <w:t>产品性能</w:t>
            </w:r>
            <w:r w:rsidRPr="00CA2383">
              <w:rPr>
                <w:rFonts w:hint="eastAsia"/>
              </w:rPr>
              <w:t xml:space="preserve"> </w:t>
            </w:r>
            <w:r w:rsidRPr="00CA2383">
              <w:rPr>
                <w:rFonts w:hint="eastAsia"/>
              </w:rPr>
              <w:t>通过</w:t>
            </w:r>
            <w:r w:rsidRPr="00CA2383">
              <w:rPr>
                <w:rFonts w:hint="eastAsia"/>
              </w:rPr>
              <w:t xml:space="preserve">TPC Benchmark Express-BigBench(TPCx-BB) </w:t>
            </w:r>
            <w:r w:rsidRPr="00CA2383">
              <w:rPr>
                <w:rFonts w:hint="eastAsia"/>
              </w:rPr>
              <w:t>大数据测试，测试性能≥</w:t>
            </w:r>
            <w:r w:rsidRPr="00CA2383">
              <w:rPr>
                <w:rFonts w:hint="eastAsia"/>
              </w:rPr>
              <w:t xml:space="preserve">3000 </w:t>
            </w:r>
          </w:p>
          <w:p w:rsidR="00CA2383" w:rsidRDefault="00CA2383" w:rsidP="00CA2383">
            <w:r w:rsidRPr="00CA2383">
              <w:rPr>
                <w:rFonts w:hint="eastAsia"/>
              </w:rPr>
              <w:t>BBQpm@30000</w:t>
            </w:r>
            <w:r w:rsidRPr="00CA2383">
              <w:rPr>
                <w:rFonts w:hint="eastAsia"/>
              </w:rPr>
              <w:t>，价格性能比≥</w:t>
            </w:r>
            <w:r w:rsidRPr="00CA2383">
              <w:rPr>
                <w:rFonts w:hint="eastAsia"/>
              </w:rPr>
              <w:t>300 $/BBQpm@30000</w:t>
            </w:r>
            <w:r w:rsidRPr="00CA2383">
              <w:rPr>
                <w:rFonts w:hint="eastAsia"/>
              </w:rPr>
              <w:t>；提供</w:t>
            </w:r>
            <w:r w:rsidRPr="00CA2383">
              <w:rPr>
                <w:rFonts w:hint="eastAsia"/>
              </w:rPr>
              <w:t>TPC</w:t>
            </w:r>
            <w:r w:rsidRPr="00CA2383">
              <w:rPr>
                <w:rFonts w:hint="eastAsia"/>
              </w:rPr>
              <w:t>官网链接及截图，</w:t>
            </w:r>
          </w:p>
          <w:p w:rsidR="00CA2383" w:rsidRDefault="00CA2383" w:rsidP="00CA2383">
            <w:pPr>
              <w:ind w:firstLineChars="100" w:firstLine="210"/>
            </w:pPr>
            <w:r w:rsidRPr="00CA2383">
              <w:rPr>
                <w:rFonts w:hint="eastAsia"/>
              </w:rPr>
              <w:t>安全防护软件</w:t>
            </w:r>
            <w:r w:rsidRPr="00CA2383">
              <w:rPr>
                <w:rFonts w:hint="eastAsia"/>
              </w:rPr>
              <w:t xml:space="preserve"> </w:t>
            </w:r>
            <w:r w:rsidRPr="00CA2383">
              <w:rPr>
                <w:rFonts w:hint="eastAsia"/>
              </w:rPr>
              <w:t>提供如下功能，并提供软件主界面截图，与服务器同一品牌</w:t>
            </w:r>
            <w:r w:rsidRPr="00CA2383">
              <w:rPr>
                <w:rFonts w:hint="eastAsia"/>
              </w:rPr>
              <w:t xml:space="preserve">                                                                                                         1</w:t>
            </w:r>
            <w:r w:rsidRPr="00CA2383">
              <w:rPr>
                <w:rFonts w:hint="eastAsia"/>
              </w:rPr>
              <w:t>、服务器优化功能，提升服务器主机系统安全</w:t>
            </w:r>
          </w:p>
          <w:p w:rsidR="00CA2383" w:rsidRDefault="00CA2383" w:rsidP="00CA2383">
            <w:r w:rsidRPr="00CA2383">
              <w:rPr>
                <w:rFonts w:hint="eastAsia"/>
              </w:rPr>
              <w:t>2</w:t>
            </w:r>
            <w:r w:rsidRPr="00CA2383">
              <w:rPr>
                <w:rFonts w:hint="eastAsia"/>
              </w:rPr>
              <w:t>、网络防火墙功能，三层防护层层过滤，为服务器网络安全保驾护航</w:t>
            </w:r>
          </w:p>
          <w:p w:rsidR="00CA2383" w:rsidRDefault="00CA2383" w:rsidP="00CA2383">
            <w:r w:rsidRPr="00CA2383">
              <w:rPr>
                <w:rFonts w:hint="eastAsia"/>
              </w:rPr>
              <w:t>3</w:t>
            </w:r>
            <w:r w:rsidRPr="00CA2383">
              <w:rPr>
                <w:rFonts w:hint="eastAsia"/>
              </w:rPr>
              <w:t>、数据保护功能，防止数据恶意窃取及篡改</w:t>
            </w:r>
          </w:p>
          <w:p w:rsidR="00CA2383" w:rsidRDefault="00CA2383" w:rsidP="00CA2383">
            <w:r w:rsidRPr="00CA2383">
              <w:rPr>
                <w:rFonts w:hint="eastAsia"/>
              </w:rPr>
              <w:t>4</w:t>
            </w:r>
            <w:r w:rsidRPr="00CA2383">
              <w:rPr>
                <w:rFonts w:hint="eastAsia"/>
              </w:rPr>
              <w:t>、日志审计功能，防护日志记录服务器被攻击情况</w:t>
            </w:r>
          </w:p>
          <w:p w:rsidR="00CA2383" w:rsidRPr="00CA2383" w:rsidRDefault="00CA2383" w:rsidP="00CA2383">
            <w:pPr>
              <w:ind w:firstLineChars="100" w:firstLine="210"/>
            </w:pPr>
            <w:r w:rsidRPr="00CA2383">
              <w:rPr>
                <w:rFonts w:hint="eastAsia"/>
              </w:rPr>
              <w:t>服务</w:t>
            </w:r>
            <w:r w:rsidRPr="00CA2383">
              <w:rPr>
                <w:rFonts w:hint="eastAsia"/>
              </w:rPr>
              <w:t xml:space="preserve"> 3</w:t>
            </w:r>
            <w:r w:rsidRPr="00CA2383">
              <w:rPr>
                <w:rFonts w:hint="eastAsia"/>
              </w:rPr>
              <w:t>年原厂整机质保，</w:t>
            </w:r>
            <w:r w:rsidRPr="00CA2383">
              <w:rPr>
                <w:rFonts w:hint="eastAsia"/>
              </w:rPr>
              <w:t>3</w:t>
            </w:r>
            <w:r w:rsidRPr="00CA2383">
              <w:rPr>
                <w:rFonts w:hint="eastAsia"/>
              </w:rPr>
              <w:t>年原厂免费上门服务</w:t>
            </w:r>
            <w:r w:rsidRPr="00CA2383">
              <w:rPr>
                <w:rFonts w:hint="eastAsia"/>
              </w:rPr>
              <w:t>3</w:t>
            </w:r>
            <w:r w:rsidRPr="00CA2383">
              <w:rPr>
                <w:rFonts w:hint="eastAsia"/>
              </w:rPr>
              <w:t>年</w:t>
            </w:r>
          </w:p>
        </w:tc>
      </w:tr>
    </w:tbl>
    <w:p w:rsidR="00FA693E" w:rsidRDefault="0062272F" w:rsidP="00AB1060">
      <w:pPr>
        <w:rPr>
          <w:rFonts w:ascii="仿宋" w:eastAsia="仿宋" w:hAnsi="仿宋"/>
          <w:b/>
          <w:sz w:val="28"/>
          <w:szCs w:val="28"/>
        </w:rPr>
      </w:pPr>
      <w:r>
        <w:rPr>
          <w:rFonts w:ascii="仿宋" w:eastAsia="仿宋" w:hAnsi="仿宋" w:hint="eastAsia"/>
          <w:b/>
          <w:sz w:val="28"/>
          <w:szCs w:val="28"/>
        </w:rPr>
        <w:t>序号5：软件</w:t>
      </w:r>
    </w:p>
    <w:tbl>
      <w:tblPr>
        <w:tblStyle w:val="af"/>
        <w:tblW w:w="0" w:type="auto"/>
        <w:tblLook w:val="04A0" w:firstRow="1" w:lastRow="0" w:firstColumn="1" w:lastColumn="0" w:noHBand="0" w:noVBand="1"/>
      </w:tblPr>
      <w:tblGrid>
        <w:gridCol w:w="9060"/>
      </w:tblGrid>
      <w:tr w:rsidR="0062272F" w:rsidTr="00BA3423">
        <w:tc>
          <w:tcPr>
            <w:tcW w:w="9060" w:type="dxa"/>
          </w:tcPr>
          <w:p w:rsidR="0062272F" w:rsidRDefault="0062272F" w:rsidP="00BA3423">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62272F" w:rsidTr="00BA3423">
        <w:tc>
          <w:tcPr>
            <w:tcW w:w="9060" w:type="dxa"/>
          </w:tcPr>
          <w:p w:rsidR="0062272F" w:rsidRDefault="0062272F" w:rsidP="0062272F">
            <w:pPr>
              <w:ind w:firstLineChars="100" w:firstLine="210"/>
            </w:pPr>
            <w:r w:rsidRPr="0062272F">
              <w:rPr>
                <w:rFonts w:hint="eastAsia"/>
              </w:rPr>
              <w:t>品牌</w:t>
            </w:r>
            <w:r w:rsidRPr="0062272F">
              <w:rPr>
                <w:rFonts w:hint="eastAsia"/>
              </w:rPr>
              <w:t xml:space="preserve"> </w:t>
            </w:r>
            <w:r w:rsidRPr="0062272F">
              <w:rPr>
                <w:rFonts w:hint="eastAsia"/>
              </w:rPr>
              <w:t>商业版或服务器厂商原厂产品。</w:t>
            </w:r>
          </w:p>
          <w:p w:rsidR="0062272F" w:rsidRDefault="0062272F" w:rsidP="0062272F">
            <w:pPr>
              <w:ind w:leftChars="100" w:left="210"/>
            </w:pPr>
            <w:r w:rsidRPr="0062272F">
              <w:rPr>
                <w:rFonts w:hint="eastAsia"/>
              </w:rPr>
              <w:t>软件界面本地化</w:t>
            </w:r>
            <w:r w:rsidRPr="0062272F">
              <w:rPr>
                <w:rFonts w:hint="eastAsia"/>
              </w:rPr>
              <w:t xml:space="preserve"> </w:t>
            </w:r>
            <w:r w:rsidRPr="0062272F">
              <w:rPr>
                <w:rFonts w:hint="eastAsia"/>
              </w:rPr>
              <w:t>软件界面必须实现完全中文化。</w:t>
            </w:r>
          </w:p>
          <w:p w:rsidR="0062272F" w:rsidRPr="00A07F5D" w:rsidRDefault="00E06D27" w:rsidP="0062272F">
            <w:pPr>
              <w:ind w:leftChars="100" w:left="210"/>
            </w:pPr>
            <w:r w:rsidRPr="00A07F5D">
              <w:rPr>
                <w:rFonts w:hint="eastAsia"/>
              </w:rPr>
              <w:t>★</w:t>
            </w:r>
            <w:r w:rsidR="0062272F" w:rsidRPr="00A07F5D">
              <w:rPr>
                <w:rFonts w:hint="eastAsia"/>
              </w:rPr>
              <w:t>软件架构</w:t>
            </w:r>
            <w:r w:rsidR="0062272F" w:rsidRPr="00A07F5D">
              <w:rPr>
                <w:rFonts w:hint="eastAsia"/>
              </w:rPr>
              <w:t xml:space="preserve"> </w:t>
            </w:r>
            <w:r w:rsidR="0062272F" w:rsidRPr="00A07F5D">
              <w:rPr>
                <w:rFonts w:hint="eastAsia"/>
              </w:rPr>
              <w:t>基于</w:t>
            </w:r>
            <w:r w:rsidR="0062272F" w:rsidRPr="00A07F5D">
              <w:rPr>
                <w:rFonts w:hint="eastAsia"/>
              </w:rPr>
              <w:t>B/S</w:t>
            </w:r>
            <w:r w:rsidR="0062272F" w:rsidRPr="00A07F5D">
              <w:rPr>
                <w:rFonts w:hint="eastAsia"/>
              </w:rPr>
              <w:t>架构实现，支持主流浏览器（</w:t>
            </w:r>
            <w:r w:rsidR="0062272F" w:rsidRPr="00A07F5D">
              <w:rPr>
                <w:rFonts w:hint="eastAsia"/>
              </w:rPr>
              <w:t>IE</w:t>
            </w:r>
            <w:r w:rsidR="0062272F" w:rsidRPr="00A07F5D">
              <w:rPr>
                <w:rFonts w:hint="eastAsia"/>
              </w:rPr>
              <w:t>、</w:t>
            </w:r>
            <w:r w:rsidR="0062272F" w:rsidRPr="00A07F5D">
              <w:rPr>
                <w:rFonts w:hint="eastAsia"/>
              </w:rPr>
              <w:t>Firefox</w:t>
            </w:r>
            <w:r w:rsidR="0062272F" w:rsidRPr="00A07F5D">
              <w:rPr>
                <w:rFonts w:hint="eastAsia"/>
              </w:rPr>
              <w:t>、</w:t>
            </w:r>
            <w:r w:rsidR="0062272F" w:rsidRPr="00A07F5D">
              <w:rPr>
                <w:rFonts w:hint="eastAsia"/>
              </w:rPr>
              <w:t>Chrome</w:t>
            </w:r>
            <w:r w:rsidR="0062272F" w:rsidRPr="00A07F5D">
              <w:rPr>
                <w:rFonts w:hint="eastAsia"/>
              </w:rPr>
              <w:t>），支持移动设备（如</w:t>
            </w:r>
          </w:p>
          <w:p w:rsidR="0062272F" w:rsidRPr="00A07F5D" w:rsidRDefault="0062272F" w:rsidP="0062272F">
            <w:r w:rsidRPr="00A07F5D">
              <w:rPr>
                <w:rFonts w:hint="eastAsia"/>
              </w:rPr>
              <w:t>iPhone,Android</w:t>
            </w:r>
            <w:r w:rsidRPr="00A07F5D">
              <w:rPr>
                <w:rFonts w:hint="eastAsia"/>
              </w:rPr>
              <w:t>）访问。</w:t>
            </w:r>
          </w:p>
          <w:p w:rsidR="0062272F" w:rsidRPr="00A07F5D" w:rsidRDefault="00E06D27" w:rsidP="0062272F">
            <w:pPr>
              <w:ind w:leftChars="100" w:left="210"/>
            </w:pPr>
            <w:r w:rsidRPr="00A07F5D">
              <w:rPr>
                <w:rFonts w:hint="eastAsia"/>
              </w:rPr>
              <w:t>★</w:t>
            </w:r>
            <w:r w:rsidR="0062272F" w:rsidRPr="00A07F5D">
              <w:rPr>
                <w:rFonts w:hint="eastAsia"/>
              </w:rPr>
              <w:t>API</w:t>
            </w:r>
            <w:r w:rsidR="0062272F" w:rsidRPr="00A07F5D">
              <w:rPr>
                <w:rFonts w:hint="eastAsia"/>
              </w:rPr>
              <w:t>接口</w:t>
            </w:r>
            <w:r w:rsidR="0062272F" w:rsidRPr="00A07F5D">
              <w:rPr>
                <w:rFonts w:hint="eastAsia"/>
              </w:rPr>
              <w:t xml:space="preserve"> </w:t>
            </w:r>
            <w:r w:rsidR="0062272F" w:rsidRPr="00A07F5D">
              <w:rPr>
                <w:rFonts w:hint="eastAsia"/>
              </w:rPr>
              <w:t>要提供开发接口</w:t>
            </w:r>
            <w:r w:rsidR="0062272F" w:rsidRPr="00A07F5D">
              <w:rPr>
                <w:rFonts w:hint="eastAsia"/>
              </w:rPr>
              <w:t>API</w:t>
            </w:r>
            <w:r w:rsidR="0062272F" w:rsidRPr="00A07F5D">
              <w:rPr>
                <w:rFonts w:hint="eastAsia"/>
              </w:rPr>
              <w:t>及文档，允许在该套系统基础上做二次开发。</w:t>
            </w:r>
          </w:p>
          <w:p w:rsidR="0062272F" w:rsidRDefault="0062272F" w:rsidP="0062272F">
            <w:pPr>
              <w:ind w:leftChars="100" w:left="210"/>
            </w:pPr>
            <w:r w:rsidRPr="00A07F5D">
              <w:rPr>
                <w:rFonts w:hint="eastAsia"/>
              </w:rPr>
              <w:t>进程管理</w:t>
            </w:r>
            <w:r w:rsidRPr="0062272F">
              <w:rPr>
                <w:rFonts w:hint="eastAsia"/>
              </w:rPr>
              <w:t xml:space="preserve"> </w:t>
            </w:r>
            <w:r w:rsidRPr="0062272F">
              <w:rPr>
                <w:rFonts w:hint="eastAsia"/>
              </w:rPr>
              <w:t>支持查询全集群所有节点的进程信息（如所属用户、进程名、父进程、所属节点、</w:t>
            </w:r>
          </w:p>
          <w:p w:rsidR="0062272F" w:rsidRDefault="0062272F" w:rsidP="0062272F">
            <w:r w:rsidRPr="0062272F">
              <w:rPr>
                <w:rFonts w:hint="eastAsia"/>
              </w:rPr>
              <w:t>CPU</w:t>
            </w:r>
            <w:r w:rsidRPr="0062272F">
              <w:rPr>
                <w:rFonts w:hint="eastAsia"/>
              </w:rPr>
              <w:t>利用率、进城合法性等），支持按照用户名、节点名、进程类型、进程号等条件进行组合查询；</w:t>
            </w:r>
          </w:p>
          <w:p w:rsidR="0062272F" w:rsidRDefault="0062272F" w:rsidP="0062272F">
            <w:pPr>
              <w:ind w:firstLineChars="100" w:firstLine="210"/>
            </w:pPr>
            <w:r w:rsidRPr="0062272F">
              <w:rPr>
                <w:rFonts w:hint="eastAsia"/>
              </w:rPr>
              <w:t>NIS</w:t>
            </w:r>
            <w:r w:rsidRPr="0062272F">
              <w:rPr>
                <w:rFonts w:hint="eastAsia"/>
              </w:rPr>
              <w:t>管理</w:t>
            </w:r>
            <w:r w:rsidRPr="0062272F">
              <w:rPr>
                <w:rFonts w:hint="eastAsia"/>
              </w:rPr>
              <w:t xml:space="preserve"> </w:t>
            </w:r>
            <w:r w:rsidRPr="0062272F">
              <w:rPr>
                <w:rFonts w:hint="eastAsia"/>
              </w:rPr>
              <w:t>支持</w:t>
            </w:r>
            <w:r w:rsidRPr="0062272F">
              <w:rPr>
                <w:rFonts w:hint="eastAsia"/>
              </w:rPr>
              <w:t>NIS</w:t>
            </w:r>
            <w:r w:rsidRPr="0062272F">
              <w:rPr>
                <w:rFonts w:hint="eastAsia"/>
              </w:rPr>
              <w:t>服务器的创建、删除、修改，支持</w:t>
            </w:r>
            <w:r w:rsidRPr="0062272F">
              <w:rPr>
                <w:rFonts w:hint="eastAsia"/>
              </w:rPr>
              <w:t>NIS</w:t>
            </w:r>
            <w:r w:rsidRPr="0062272F">
              <w:rPr>
                <w:rFonts w:hint="eastAsia"/>
              </w:rPr>
              <w:t>客户端的自动配置；</w:t>
            </w:r>
          </w:p>
          <w:p w:rsidR="0062272F" w:rsidRDefault="0062272F" w:rsidP="0062272F">
            <w:pPr>
              <w:ind w:firstLineChars="100" w:firstLine="210"/>
            </w:pPr>
            <w:r w:rsidRPr="0062272F">
              <w:rPr>
                <w:rFonts w:hint="eastAsia"/>
              </w:rPr>
              <w:t>支持</w:t>
            </w:r>
            <w:r w:rsidRPr="0062272F">
              <w:rPr>
                <w:rFonts w:hint="eastAsia"/>
              </w:rPr>
              <w:t>NIS Server</w:t>
            </w:r>
            <w:r w:rsidRPr="0062272F">
              <w:rPr>
                <w:rFonts w:hint="eastAsia"/>
              </w:rPr>
              <w:t>，</w:t>
            </w:r>
            <w:r w:rsidRPr="0062272F">
              <w:rPr>
                <w:rFonts w:hint="eastAsia"/>
              </w:rPr>
              <w:t>NIS Client</w:t>
            </w:r>
            <w:r w:rsidRPr="0062272F">
              <w:rPr>
                <w:rFonts w:hint="eastAsia"/>
              </w:rPr>
              <w:t>的监控和配置</w:t>
            </w:r>
          </w:p>
          <w:p w:rsidR="0062272F" w:rsidRDefault="0062272F" w:rsidP="0062272F">
            <w:pPr>
              <w:ind w:firstLineChars="100" w:firstLine="210"/>
            </w:pPr>
            <w:r w:rsidRPr="0062272F">
              <w:rPr>
                <w:rFonts w:hint="eastAsia"/>
              </w:rPr>
              <w:t>用户管理</w:t>
            </w:r>
            <w:r w:rsidRPr="0062272F">
              <w:rPr>
                <w:rFonts w:hint="eastAsia"/>
              </w:rPr>
              <w:t xml:space="preserve"> </w:t>
            </w:r>
            <w:r w:rsidRPr="0062272F">
              <w:rPr>
                <w:rFonts w:hint="eastAsia"/>
              </w:rPr>
              <w:t>支持</w:t>
            </w:r>
            <w:r w:rsidRPr="0062272F">
              <w:rPr>
                <w:rFonts w:hint="eastAsia"/>
              </w:rPr>
              <w:t>NIS</w:t>
            </w:r>
            <w:r w:rsidRPr="0062272F">
              <w:rPr>
                <w:rFonts w:hint="eastAsia"/>
              </w:rPr>
              <w:t>和本地</w:t>
            </w:r>
            <w:r w:rsidRPr="0062272F">
              <w:rPr>
                <w:rFonts w:hint="eastAsia"/>
              </w:rPr>
              <w:t>passwd</w:t>
            </w:r>
            <w:r w:rsidRPr="0062272F">
              <w:rPr>
                <w:rFonts w:hint="eastAsia"/>
              </w:rPr>
              <w:t>用户管理（包括认证和增删改查），支持</w:t>
            </w:r>
            <w:r w:rsidRPr="0062272F">
              <w:rPr>
                <w:rFonts w:hint="eastAsia"/>
              </w:rPr>
              <w:t>LDAP</w:t>
            </w:r>
            <w:r w:rsidRPr="0062272F">
              <w:rPr>
                <w:rFonts w:hint="eastAsia"/>
              </w:rPr>
              <w:t>、</w:t>
            </w:r>
            <w:r w:rsidRPr="0062272F">
              <w:rPr>
                <w:rFonts w:hint="eastAsia"/>
              </w:rPr>
              <w:t>AD</w:t>
            </w:r>
            <w:r w:rsidRPr="0062272F">
              <w:rPr>
                <w:rFonts w:hint="eastAsia"/>
              </w:rPr>
              <w:t>，</w:t>
            </w:r>
            <w:r w:rsidRPr="0062272F">
              <w:rPr>
                <w:rFonts w:hint="eastAsia"/>
              </w:rPr>
              <w:t>NIS</w:t>
            </w:r>
            <w:r w:rsidRPr="0062272F">
              <w:rPr>
                <w:rFonts w:hint="eastAsia"/>
              </w:rPr>
              <w:t>，</w:t>
            </w:r>
            <w:r w:rsidRPr="0062272F">
              <w:rPr>
                <w:rFonts w:hint="eastAsia"/>
              </w:rPr>
              <w:t>Local</w:t>
            </w:r>
            <w:r w:rsidRPr="0062272F">
              <w:rPr>
                <w:rFonts w:hint="eastAsia"/>
              </w:rPr>
              <w:t>用户认证。</w:t>
            </w:r>
          </w:p>
          <w:p w:rsidR="0062272F" w:rsidRDefault="0062272F" w:rsidP="0062272F">
            <w:pPr>
              <w:ind w:firstLineChars="100" w:firstLine="210"/>
            </w:pPr>
            <w:r w:rsidRPr="0062272F">
              <w:rPr>
                <w:rFonts w:hint="eastAsia"/>
              </w:rPr>
              <w:t>多认证服务可以同时使用</w:t>
            </w:r>
          </w:p>
          <w:p w:rsidR="0062272F" w:rsidRDefault="0062272F" w:rsidP="0062272F">
            <w:pPr>
              <w:ind w:firstLineChars="100" w:firstLine="210"/>
            </w:pPr>
            <w:r w:rsidRPr="0062272F">
              <w:rPr>
                <w:rFonts w:hint="eastAsia"/>
              </w:rPr>
              <w:t>网络监控</w:t>
            </w:r>
            <w:r w:rsidRPr="0062272F">
              <w:rPr>
                <w:rFonts w:hint="eastAsia"/>
              </w:rPr>
              <w:t xml:space="preserve"> </w:t>
            </w:r>
            <w:r w:rsidRPr="0062272F">
              <w:rPr>
                <w:rFonts w:hint="eastAsia"/>
              </w:rPr>
              <w:t>支持</w:t>
            </w:r>
            <w:r w:rsidRPr="0062272F">
              <w:rPr>
                <w:rFonts w:hint="eastAsia"/>
              </w:rPr>
              <w:t>IB/</w:t>
            </w:r>
            <w:r w:rsidRPr="0062272F">
              <w:rPr>
                <w:rFonts w:hint="eastAsia"/>
              </w:rPr>
              <w:t>以太网的网络监控与端口流量分析，展现网络监控拓扑图</w:t>
            </w:r>
          </w:p>
          <w:p w:rsidR="0062272F" w:rsidRDefault="0062272F" w:rsidP="0062272F">
            <w:pPr>
              <w:ind w:firstLineChars="100" w:firstLine="210"/>
            </w:pPr>
            <w:r w:rsidRPr="0062272F">
              <w:rPr>
                <w:rFonts w:hint="eastAsia"/>
              </w:rPr>
              <w:t>资源限额策略</w:t>
            </w:r>
            <w:r w:rsidRPr="0062272F">
              <w:rPr>
                <w:rFonts w:hint="eastAsia"/>
              </w:rPr>
              <w:t xml:space="preserve"> </w:t>
            </w:r>
            <w:r w:rsidRPr="0062272F">
              <w:rPr>
                <w:rFonts w:hint="eastAsia"/>
              </w:rPr>
              <w:t>支持基于队列、用户、用户组等不同维度的资源限额（即可用处理器数、内存数、节点数、作业数、</w:t>
            </w:r>
            <w:r w:rsidRPr="0062272F">
              <w:rPr>
                <w:rFonts w:hint="eastAsia"/>
              </w:rPr>
              <w:t>GPU</w:t>
            </w:r>
            <w:r w:rsidRPr="0062272F">
              <w:rPr>
                <w:rFonts w:hint="eastAsia"/>
              </w:rPr>
              <w:t>数等），方便管理员控制资源分配</w:t>
            </w:r>
          </w:p>
          <w:p w:rsidR="0062272F" w:rsidRDefault="0062272F" w:rsidP="0062272F">
            <w:pPr>
              <w:ind w:firstLineChars="100" w:firstLine="210"/>
            </w:pPr>
            <w:r w:rsidRPr="0062272F">
              <w:rPr>
                <w:rFonts w:hint="eastAsia"/>
              </w:rPr>
              <w:t>公平共享策略</w:t>
            </w:r>
            <w:r w:rsidRPr="0062272F">
              <w:rPr>
                <w:rFonts w:hint="eastAsia"/>
              </w:rPr>
              <w:t xml:space="preserve"> </w:t>
            </w:r>
            <w:r w:rsidRPr="0062272F">
              <w:rPr>
                <w:rFonts w:hint="eastAsia"/>
              </w:rPr>
              <w:t>支持针对不同用户（或用户组、队列）设置资源使用的份额，保证公平合理的使用资源。</w:t>
            </w:r>
          </w:p>
          <w:p w:rsidR="0062272F" w:rsidRDefault="0062272F" w:rsidP="0062272F">
            <w:pPr>
              <w:ind w:firstLineChars="100" w:firstLine="210"/>
            </w:pPr>
            <w:r w:rsidRPr="0062272F">
              <w:rPr>
                <w:rFonts w:hint="eastAsia"/>
              </w:rPr>
              <w:t>节点独占策略</w:t>
            </w:r>
            <w:r w:rsidRPr="0062272F">
              <w:rPr>
                <w:rFonts w:hint="eastAsia"/>
              </w:rPr>
              <w:t xml:space="preserve"> </w:t>
            </w:r>
            <w:r w:rsidRPr="0062272F">
              <w:rPr>
                <w:rFonts w:hint="eastAsia"/>
              </w:rPr>
              <w:t>允许作业独占计算节点，支持集群、队列、作业三级的的节点独占策略设置。</w:t>
            </w:r>
          </w:p>
          <w:p w:rsidR="0062272F" w:rsidRDefault="0062272F" w:rsidP="0062272F">
            <w:pPr>
              <w:ind w:firstLineChars="100" w:firstLine="210"/>
            </w:pPr>
            <w:r w:rsidRPr="0062272F">
              <w:rPr>
                <w:rFonts w:hint="eastAsia"/>
              </w:rPr>
              <w:t>节点可用性策略</w:t>
            </w:r>
            <w:r w:rsidRPr="0062272F">
              <w:rPr>
                <w:rFonts w:hint="eastAsia"/>
              </w:rPr>
              <w:t xml:space="preserve"> </w:t>
            </w:r>
            <w:r w:rsidRPr="0062272F">
              <w:rPr>
                <w:rFonts w:hint="eastAsia"/>
              </w:rPr>
              <w:t>支持灵活可配置的节点可用性判定策略。检查作业的可用节点时，需要考虑多</w:t>
            </w:r>
            <w:r w:rsidRPr="0062272F">
              <w:rPr>
                <w:rFonts w:hint="eastAsia"/>
              </w:rPr>
              <w:lastRenderedPageBreak/>
              <w:t>种资源请求（如处理器、内存、磁盘）进行判定，允许针对不同的资源使用不同的判定算法（如按照实际使用量、按照调度分配量，或者综合两者进行判定）。</w:t>
            </w:r>
          </w:p>
          <w:p w:rsidR="0062272F" w:rsidRDefault="0062272F" w:rsidP="0062272F">
            <w:pPr>
              <w:ind w:firstLineChars="100" w:firstLine="210"/>
            </w:pPr>
            <w:r w:rsidRPr="0062272F">
              <w:rPr>
                <w:rFonts w:hint="eastAsia"/>
              </w:rPr>
              <w:t>负载均衡调度</w:t>
            </w:r>
            <w:r w:rsidRPr="0062272F">
              <w:rPr>
                <w:rFonts w:hint="eastAsia"/>
              </w:rPr>
              <w:t xml:space="preserve"> </w:t>
            </w:r>
            <w:r w:rsidRPr="0062272F">
              <w:rPr>
                <w:rFonts w:hint="eastAsia"/>
              </w:rPr>
              <w:t>支持将作业均衡的分配到所有计算节点上，避免任务堆积在个别节点，因争抢</w:t>
            </w:r>
            <w:r w:rsidRPr="0062272F">
              <w:rPr>
                <w:rFonts w:hint="eastAsia"/>
              </w:rPr>
              <w:t>CPU</w:t>
            </w:r>
            <w:r w:rsidRPr="0062272F">
              <w:rPr>
                <w:rFonts w:hint="eastAsia"/>
              </w:rPr>
              <w:t>、内存等资源导致计算变慢。</w:t>
            </w:r>
          </w:p>
          <w:p w:rsidR="0062272F" w:rsidRDefault="0062272F" w:rsidP="0062272F">
            <w:pPr>
              <w:ind w:firstLineChars="100" w:firstLine="210"/>
            </w:pPr>
            <w:r w:rsidRPr="0062272F">
              <w:rPr>
                <w:rFonts w:hint="eastAsia"/>
              </w:rPr>
              <w:t>随机调度策略</w:t>
            </w:r>
            <w:r w:rsidRPr="0062272F">
              <w:rPr>
                <w:rFonts w:hint="eastAsia"/>
              </w:rPr>
              <w:t xml:space="preserve"> </w:t>
            </w:r>
            <w:r w:rsidRPr="0062272F">
              <w:rPr>
                <w:rFonts w:hint="eastAsia"/>
              </w:rPr>
              <w:t>支持随机选择作业的计算节点，解决特定场景和固定调度算法下某些计算节点被频繁使用的问题。</w:t>
            </w:r>
          </w:p>
          <w:p w:rsidR="0062272F" w:rsidRDefault="0062272F" w:rsidP="0062272F">
            <w:pPr>
              <w:ind w:firstLineChars="100" w:firstLine="210"/>
            </w:pPr>
            <w:r w:rsidRPr="0062272F">
              <w:rPr>
                <w:rFonts w:hint="eastAsia"/>
              </w:rPr>
              <w:t>软件许可证调度</w:t>
            </w:r>
            <w:r w:rsidRPr="0062272F">
              <w:rPr>
                <w:rFonts w:hint="eastAsia"/>
              </w:rPr>
              <w:t xml:space="preserve"> </w:t>
            </w:r>
            <w:r w:rsidRPr="0062272F">
              <w:rPr>
                <w:rFonts w:hint="eastAsia"/>
              </w:rPr>
              <w:t>支持对于</w:t>
            </w:r>
            <w:r w:rsidRPr="0062272F">
              <w:rPr>
                <w:rFonts w:hint="eastAsia"/>
              </w:rPr>
              <w:t>FlexLM</w:t>
            </w:r>
            <w:r w:rsidRPr="0062272F">
              <w:rPr>
                <w:rFonts w:hint="eastAsia"/>
              </w:rPr>
              <w:t>软件许可证的管理和调度，只有软件许可证资源满足需求时作业才能启动运行，避免出现因为软件许可证不足导致作业运行失败的问题，同时提高许可证资源利用率。</w:t>
            </w:r>
          </w:p>
          <w:p w:rsidR="0062272F" w:rsidRPr="00A07F5D" w:rsidRDefault="00E06D27" w:rsidP="0062272F">
            <w:pPr>
              <w:ind w:firstLineChars="100" w:firstLine="210"/>
            </w:pPr>
            <w:r w:rsidRPr="00A07F5D">
              <w:rPr>
                <w:rFonts w:hint="eastAsia"/>
              </w:rPr>
              <w:t>★</w:t>
            </w:r>
            <w:r w:rsidR="0062272F" w:rsidRPr="00A07F5D">
              <w:rPr>
                <w:rFonts w:hint="eastAsia"/>
              </w:rPr>
              <w:t>GPGPU</w:t>
            </w:r>
            <w:r w:rsidR="0062272F" w:rsidRPr="00A07F5D">
              <w:rPr>
                <w:rFonts w:hint="eastAsia"/>
              </w:rPr>
              <w:t>调度</w:t>
            </w:r>
            <w:r w:rsidR="0062272F" w:rsidRPr="00A07F5D">
              <w:rPr>
                <w:rFonts w:hint="eastAsia"/>
              </w:rPr>
              <w:t xml:space="preserve"> </w:t>
            </w:r>
            <w:r w:rsidR="0062272F" w:rsidRPr="00A07F5D">
              <w:rPr>
                <w:rFonts w:hint="eastAsia"/>
              </w:rPr>
              <w:t>支持对于</w:t>
            </w:r>
            <w:r w:rsidR="0062272F" w:rsidRPr="00A07F5D">
              <w:rPr>
                <w:rFonts w:hint="eastAsia"/>
              </w:rPr>
              <w:t>CPU+GPGPU</w:t>
            </w:r>
            <w:r w:rsidR="0062272F" w:rsidRPr="00A07F5D">
              <w:rPr>
                <w:rFonts w:hint="eastAsia"/>
              </w:rPr>
              <w:t>（包括</w:t>
            </w:r>
            <w:r w:rsidR="0062272F" w:rsidRPr="00A07F5D">
              <w:rPr>
                <w:rFonts w:hint="eastAsia"/>
              </w:rPr>
              <w:t>GPU</w:t>
            </w:r>
            <w:r w:rsidR="0062272F" w:rsidRPr="00A07F5D">
              <w:rPr>
                <w:rFonts w:hint="eastAsia"/>
              </w:rPr>
              <w:t>、</w:t>
            </w:r>
            <w:r w:rsidR="0062272F" w:rsidRPr="00A07F5D">
              <w:rPr>
                <w:rFonts w:hint="eastAsia"/>
              </w:rPr>
              <w:t>MIC</w:t>
            </w:r>
            <w:r w:rsidR="0062272F" w:rsidRPr="00A07F5D">
              <w:rPr>
                <w:rFonts w:hint="eastAsia"/>
              </w:rPr>
              <w:t>）异构集群的调度。支持</w:t>
            </w:r>
            <w:r w:rsidR="0062272F" w:rsidRPr="00A07F5D">
              <w:rPr>
                <w:rFonts w:hint="eastAsia"/>
              </w:rPr>
              <w:t>CPU</w:t>
            </w:r>
            <w:r w:rsidR="0062272F" w:rsidRPr="00A07F5D">
              <w:rPr>
                <w:rFonts w:hint="eastAsia"/>
              </w:rPr>
              <w:t>作业和</w:t>
            </w:r>
            <w:r w:rsidR="0062272F" w:rsidRPr="00A07F5D">
              <w:rPr>
                <w:rFonts w:hint="eastAsia"/>
              </w:rPr>
              <w:t>GPU</w:t>
            </w:r>
            <w:r w:rsidR="0062272F" w:rsidRPr="00A07F5D">
              <w:rPr>
                <w:rFonts w:hint="eastAsia"/>
              </w:rPr>
              <w:t>作业共用</w:t>
            </w:r>
            <w:r w:rsidR="0062272F" w:rsidRPr="00A07F5D">
              <w:rPr>
                <w:rFonts w:hint="eastAsia"/>
              </w:rPr>
              <w:t>GPGPU</w:t>
            </w:r>
            <w:r w:rsidR="0062272F" w:rsidRPr="00A07F5D">
              <w:rPr>
                <w:rFonts w:hint="eastAsia"/>
              </w:rPr>
              <w:t>节点，支持为</w:t>
            </w:r>
            <w:r w:rsidR="0062272F" w:rsidRPr="00A07F5D">
              <w:rPr>
                <w:rFonts w:hint="eastAsia"/>
              </w:rPr>
              <w:t>GPU/MIC</w:t>
            </w:r>
            <w:r w:rsidR="0062272F" w:rsidRPr="00A07F5D">
              <w:rPr>
                <w:rFonts w:hint="eastAsia"/>
              </w:rPr>
              <w:t>按比例预留一定的</w:t>
            </w:r>
            <w:r w:rsidR="0062272F" w:rsidRPr="00A07F5D">
              <w:rPr>
                <w:rFonts w:hint="eastAsia"/>
              </w:rPr>
              <w:t>CPU</w:t>
            </w:r>
            <w:r w:rsidR="0062272F" w:rsidRPr="00A07F5D">
              <w:rPr>
                <w:rFonts w:hint="eastAsia"/>
              </w:rPr>
              <w:t>，保证</w:t>
            </w:r>
            <w:r w:rsidR="0062272F" w:rsidRPr="00A07F5D">
              <w:rPr>
                <w:rFonts w:hint="eastAsia"/>
              </w:rPr>
              <w:t>GPU/MIC</w:t>
            </w:r>
            <w:r w:rsidR="0062272F" w:rsidRPr="00A07F5D">
              <w:rPr>
                <w:rFonts w:hint="eastAsia"/>
              </w:rPr>
              <w:t>作业调度的成功率。</w:t>
            </w:r>
          </w:p>
          <w:p w:rsidR="0062272F" w:rsidRPr="00A07F5D" w:rsidRDefault="0062272F" w:rsidP="0062272F">
            <w:pPr>
              <w:ind w:firstLineChars="100" w:firstLine="210"/>
            </w:pPr>
            <w:r w:rsidRPr="00A07F5D">
              <w:rPr>
                <w:rFonts w:hint="eastAsia"/>
              </w:rPr>
              <w:t>容器调度</w:t>
            </w:r>
            <w:r w:rsidRPr="00A07F5D">
              <w:rPr>
                <w:rFonts w:hint="eastAsia"/>
              </w:rPr>
              <w:t xml:space="preserve"> </w:t>
            </w:r>
            <w:r w:rsidRPr="00A07F5D">
              <w:rPr>
                <w:rFonts w:hint="eastAsia"/>
              </w:rPr>
              <w:t>支持容器调度，可提交基于</w:t>
            </w:r>
            <w:r w:rsidRPr="00A07F5D">
              <w:rPr>
                <w:rFonts w:hint="eastAsia"/>
              </w:rPr>
              <w:t>docker</w:t>
            </w:r>
            <w:r w:rsidRPr="00A07F5D">
              <w:rPr>
                <w:rFonts w:hint="eastAsia"/>
              </w:rPr>
              <w:t>的作业，自动启停</w:t>
            </w:r>
            <w:r w:rsidRPr="00A07F5D">
              <w:rPr>
                <w:rFonts w:hint="eastAsia"/>
              </w:rPr>
              <w:t>docker</w:t>
            </w:r>
            <w:r w:rsidRPr="00A07F5D">
              <w:rPr>
                <w:rFonts w:hint="eastAsia"/>
              </w:rPr>
              <w:t>服务</w:t>
            </w:r>
          </w:p>
          <w:p w:rsidR="0062272F" w:rsidRPr="00A07F5D" w:rsidRDefault="0062272F" w:rsidP="0062272F">
            <w:pPr>
              <w:ind w:firstLineChars="100" w:firstLine="210"/>
            </w:pPr>
            <w:r w:rsidRPr="00A07F5D">
              <w:rPr>
                <w:rFonts w:hint="eastAsia"/>
              </w:rPr>
              <w:t>支持调度</w:t>
            </w:r>
            <w:r w:rsidRPr="00A07F5D">
              <w:rPr>
                <w:rFonts w:hint="eastAsia"/>
              </w:rPr>
              <w:t>Hadoop</w:t>
            </w:r>
            <w:r w:rsidRPr="00A07F5D">
              <w:rPr>
                <w:rFonts w:hint="eastAsia"/>
              </w:rPr>
              <w:t>、</w:t>
            </w:r>
            <w:r w:rsidRPr="00A07F5D">
              <w:rPr>
                <w:rFonts w:hint="eastAsia"/>
              </w:rPr>
              <w:t>Spark</w:t>
            </w:r>
            <w:r w:rsidRPr="00A07F5D">
              <w:rPr>
                <w:rFonts w:hint="eastAsia"/>
              </w:rPr>
              <w:t>及深度学习</w:t>
            </w:r>
            <w:r w:rsidRPr="00A07F5D">
              <w:rPr>
                <w:rFonts w:hint="eastAsia"/>
              </w:rPr>
              <w:t>Caffe</w:t>
            </w:r>
            <w:r w:rsidRPr="00A07F5D">
              <w:rPr>
                <w:rFonts w:hint="eastAsia"/>
              </w:rPr>
              <w:t>，</w:t>
            </w:r>
            <w:r w:rsidRPr="00A07F5D">
              <w:rPr>
                <w:rFonts w:hint="eastAsia"/>
              </w:rPr>
              <w:t>Tensorflow</w:t>
            </w:r>
            <w:r w:rsidRPr="00A07F5D">
              <w:rPr>
                <w:rFonts w:hint="eastAsia"/>
              </w:rPr>
              <w:t>等常用深度学习框架作业的调度</w:t>
            </w:r>
          </w:p>
          <w:p w:rsidR="0062272F" w:rsidRPr="00CA2383" w:rsidRDefault="00E06D27" w:rsidP="0062272F">
            <w:pPr>
              <w:ind w:firstLineChars="100" w:firstLine="210"/>
            </w:pPr>
            <w:r w:rsidRPr="00A07F5D">
              <w:rPr>
                <w:rFonts w:hint="eastAsia"/>
              </w:rPr>
              <w:t>★</w:t>
            </w:r>
            <w:r w:rsidR="0062272F" w:rsidRPr="00A07F5D">
              <w:rPr>
                <w:rFonts w:hint="eastAsia"/>
              </w:rPr>
              <w:t>兼容性</w:t>
            </w:r>
            <w:r w:rsidR="0062272F" w:rsidRPr="00A07F5D">
              <w:rPr>
                <w:rFonts w:hint="eastAsia"/>
              </w:rPr>
              <w:t xml:space="preserve"> </w:t>
            </w:r>
            <w:r w:rsidR="0062272F" w:rsidRPr="00A07F5D">
              <w:rPr>
                <w:rFonts w:hint="eastAsia"/>
              </w:rPr>
              <w:t>本次配置对应的软件授权</w:t>
            </w:r>
            <w:r w:rsidR="0062272F" w:rsidRPr="00A07F5D">
              <w:rPr>
                <w:rFonts w:hint="eastAsia"/>
              </w:rPr>
              <w:t>LIS</w:t>
            </w:r>
            <w:r w:rsidR="0062272F" w:rsidRPr="00A07F5D">
              <w:rPr>
                <w:rFonts w:hint="eastAsia"/>
              </w:rPr>
              <w:t>需要和学校原有的集群无缝对接</w:t>
            </w:r>
            <w:r w:rsidR="0062272F" w:rsidRPr="00A07F5D">
              <w:rPr>
                <w:rFonts w:hint="eastAsia"/>
              </w:rPr>
              <w:t xml:space="preserve"> </w:t>
            </w:r>
          </w:p>
        </w:tc>
      </w:tr>
    </w:tbl>
    <w:p w:rsidR="0062272F" w:rsidRDefault="00F70065" w:rsidP="00AB1060">
      <w:pPr>
        <w:rPr>
          <w:rFonts w:ascii="仿宋" w:eastAsia="仿宋" w:hAnsi="仿宋"/>
          <w:b/>
          <w:sz w:val="28"/>
          <w:szCs w:val="28"/>
        </w:rPr>
      </w:pPr>
      <w:r>
        <w:rPr>
          <w:rFonts w:ascii="仿宋" w:eastAsia="仿宋" w:hAnsi="仿宋" w:hint="eastAsia"/>
          <w:b/>
          <w:sz w:val="28"/>
          <w:szCs w:val="28"/>
        </w:rPr>
        <w:lastRenderedPageBreak/>
        <w:t>序号6：一体化机柜</w:t>
      </w:r>
    </w:p>
    <w:tbl>
      <w:tblPr>
        <w:tblStyle w:val="af"/>
        <w:tblW w:w="0" w:type="auto"/>
        <w:tblLook w:val="04A0" w:firstRow="1" w:lastRow="0" w:firstColumn="1" w:lastColumn="0" w:noHBand="0" w:noVBand="1"/>
      </w:tblPr>
      <w:tblGrid>
        <w:gridCol w:w="9060"/>
      </w:tblGrid>
      <w:tr w:rsidR="00F70065" w:rsidTr="00BA3423">
        <w:tc>
          <w:tcPr>
            <w:tcW w:w="9060" w:type="dxa"/>
          </w:tcPr>
          <w:p w:rsidR="00F70065" w:rsidRDefault="00F70065" w:rsidP="00BA3423">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F70065" w:rsidTr="00BA3423">
        <w:tc>
          <w:tcPr>
            <w:tcW w:w="9060" w:type="dxa"/>
          </w:tcPr>
          <w:p w:rsidR="00F70065" w:rsidRDefault="00F70065" w:rsidP="00F70065">
            <w:pPr>
              <w:ind w:firstLineChars="100" w:firstLine="210"/>
            </w:pPr>
            <w:r w:rsidRPr="00F70065">
              <w:rPr>
                <w:rFonts w:hint="eastAsia"/>
              </w:rPr>
              <w:t>1.</w:t>
            </w:r>
            <w:r w:rsidRPr="00F70065">
              <w:rPr>
                <w:rFonts w:hint="eastAsia"/>
              </w:rPr>
              <w:t>机柜模块</w:t>
            </w:r>
            <w:r w:rsidRPr="00F70065">
              <w:rPr>
                <w:rFonts w:hint="eastAsia"/>
              </w:rPr>
              <w:t xml:space="preserve"> 2</w:t>
            </w:r>
            <w:r w:rsidRPr="00F70065">
              <w:rPr>
                <w:rFonts w:hint="eastAsia"/>
              </w:rPr>
              <w:t>个</w:t>
            </w:r>
            <w:r w:rsidRPr="00F70065">
              <w:rPr>
                <w:rFonts w:hint="eastAsia"/>
              </w:rPr>
              <w:t>19</w:t>
            </w:r>
            <w:r w:rsidRPr="00F70065">
              <w:rPr>
                <w:rFonts w:hint="eastAsia"/>
              </w:rPr>
              <w:t>英寸服务器机柜，尺寸</w:t>
            </w:r>
            <w:r w:rsidRPr="00F70065">
              <w:rPr>
                <w:rFonts w:hint="eastAsia"/>
              </w:rPr>
              <w:t>600*1100*2000MM</w:t>
            </w:r>
            <w:r w:rsidRPr="00F70065">
              <w:rPr>
                <w:rFonts w:hint="eastAsia"/>
              </w:rPr>
              <w:t>（</w:t>
            </w:r>
            <w:r w:rsidRPr="00F70065">
              <w:rPr>
                <w:rFonts w:hint="eastAsia"/>
              </w:rPr>
              <w:t>42U</w:t>
            </w:r>
            <w:r w:rsidRPr="00F70065">
              <w:rPr>
                <w:rFonts w:hint="eastAsia"/>
              </w:rPr>
              <w:t>），采用铝镁合金压铸成型工艺，机柜框架厚度≧</w:t>
            </w:r>
            <w:r w:rsidRPr="00F70065">
              <w:rPr>
                <w:rFonts w:hint="eastAsia"/>
              </w:rPr>
              <w:t>3MM</w:t>
            </w:r>
            <w:r w:rsidRPr="00F70065">
              <w:rPr>
                <w:rFonts w:hint="eastAsia"/>
              </w:rPr>
              <w:t>，承重不少于</w:t>
            </w:r>
            <w:r w:rsidRPr="00F70065">
              <w:rPr>
                <w:rFonts w:hint="eastAsia"/>
              </w:rPr>
              <w:t>1300KG</w:t>
            </w:r>
            <w:r w:rsidRPr="00F70065">
              <w:rPr>
                <w:rFonts w:hint="eastAsia"/>
              </w:rPr>
              <w:t>，后部双开密闭门，可平行扩展，无缝拼接，配置机械柜锁，机柜顶部和底部匀预留进出线毛刷，冷通道顶部带应急风扇，后部两侧双向垂直理线板，含</w:t>
            </w:r>
            <w:r w:rsidRPr="00F70065">
              <w:rPr>
                <w:rFonts w:hint="eastAsia"/>
              </w:rPr>
              <w:t>1</w:t>
            </w:r>
            <w:r w:rsidRPr="00F70065">
              <w:rPr>
                <w:rFonts w:hint="eastAsia"/>
              </w:rPr>
              <w:t>个承重托盘，</w:t>
            </w:r>
            <w:r w:rsidRPr="00F70065">
              <w:rPr>
                <w:rFonts w:hint="eastAsia"/>
              </w:rPr>
              <w:t>1</w:t>
            </w:r>
            <w:r w:rsidRPr="00F70065">
              <w:rPr>
                <w:rFonts w:hint="eastAsia"/>
              </w:rPr>
              <w:t>对</w:t>
            </w:r>
            <w:r w:rsidRPr="00F70065">
              <w:rPr>
                <w:rFonts w:hint="eastAsia"/>
              </w:rPr>
              <w:t>L</w:t>
            </w:r>
            <w:r w:rsidRPr="00F70065">
              <w:rPr>
                <w:rFonts w:hint="eastAsia"/>
              </w:rPr>
              <w:t>型滑道，顶部强电线槽。</w:t>
            </w:r>
          </w:p>
          <w:p w:rsidR="00F70065" w:rsidRDefault="00F70065" w:rsidP="00F70065">
            <w:pPr>
              <w:ind w:firstLineChars="100" w:firstLine="210"/>
            </w:pPr>
            <w:r w:rsidRPr="00F70065">
              <w:rPr>
                <w:rFonts w:hint="eastAsia"/>
              </w:rPr>
              <w:t>2.</w:t>
            </w:r>
            <w:r w:rsidRPr="00F70065">
              <w:rPr>
                <w:rFonts w:hint="eastAsia"/>
              </w:rPr>
              <w:t>冷通道</w:t>
            </w:r>
            <w:r w:rsidRPr="00F70065">
              <w:rPr>
                <w:rFonts w:hint="eastAsia"/>
              </w:rPr>
              <w:t xml:space="preserve"> </w:t>
            </w:r>
            <w:r w:rsidRPr="00F70065">
              <w:rPr>
                <w:rFonts w:hint="eastAsia"/>
              </w:rPr>
              <w:t>尺寸</w:t>
            </w:r>
            <w:r w:rsidRPr="00F70065">
              <w:rPr>
                <w:rFonts w:hint="eastAsia"/>
              </w:rPr>
              <w:t>600*325*2000MM,</w:t>
            </w:r>
            <w:r w:rsidRPr="00F70065">
              <w:rPr>
                <w:rFonts w:hint="eastAsia"/>
              </w:rPr>
              <w:t>前门采用双层中空隔热钢化玻璃，配置机械柜锁，在低功耗运行情况下，保证机柜外侧无冷凝水</w:t>
            </w:r>
            <w:r w:rsidRPr="00F70065">
              <w:rPr>
                <w:rFonts w:hint="eastAsia"/>
              </w:rPr>
              <w:t>.</w:t>
            </w:r>
          </w:p>
          <w:p w:rsidR="00F70065" w:rsidRDefault="00F70065" w:rsidP="00F70065">
            <w:pPr>
              <w:ind w:firstLineChars="100" w:firstLine="210"/>
            </w:pPr>
            <w:r w:rsidRPr="00F70065">
              <w:rPr>
                <w:rFonts w:hint="eastAsia"/>
              </w:rPr>
              <w:t>3.</w:t>
            </w:r>
            <w:r w:rsidRPr="00F70065">
              <w:rPr>
                <w:rFonts w:hint="eastAsia"/>
              </w:rPr>
              <w:t>配电模块</w:t>
            </w:r>
            <w:r w:rsidRPr="00F70065">
              <w:rPr>
                <w:rFonts w:hint="eastAsia"/>
              </w:rPr>
              <w:t xml:space="preserve"> 19</w:t>
            </w:r>
            <w:r w:rsidRPr="00F70065">
              <w:rPr>
                <w:rFonts w:hint="eastAsia"/>
              </w:rPr>
              <w:t>英寸标准机架式安装，内嵌式智能电表，配</w:t>
            </w:r>
            <w:r w:rsidRPr="00F70065">
              <w:rPr>
                <w:rFonts w:hint="eastAsia"/>
              </w:rPr>
              <w:t>2</w:t>
            </w:r>
            <w:r w:rsidRPr="00F70065">
              <w:rPr>
                <w:rFonts w:hint="eastAsia"/>
              </w:rPr>
              <w:t>套</w:t>
            </w:r>
            <w:r w:rsidRPr="00F70065">
              <w:rPr>
                <w:rFonts w:hint="eastAsia"/>
              </w:rPr>
              <w:t>100A/3P</w:t>
            </w:r>
            <w:r w:rsidRPr="00F70065">
              <w:rPr>
                <w:rFonts w:hint="eastAsia"/>
              </w:rPr>
              <w:t>总共关，</w:t>
            </w:r>
            <w:r w:rsidRPr="00F70065">
              <w:rPr>
                <w:rFonts w:hint="eastAsia"/>
              </w:rPr>
              <w:t>3</w:t>
            </w:r>
            <w:r w:rsidRPr="00F70065">
              <w:rPr>
                <w:rFonts w:hint="eastAsia"/>
              </w:rPr>
              <w:t>套</w:t>
            </w:r>
            <w:r w:rsidRPr="00F70065">
              <w:rPr>
                <w:rFonts w:hint="eastAsia"/>
              </w:rPr>
              <w:t>50A/3P</w:t>
            </w:r>
            <w:r>
              <w:rPr>
                <w:rFonts w:hint="eastAsia"/>
              </w:rPr>
              <w:t>；</w:t>
            </w:r>
          </w:p>
          <w:p w:rsidR="00F70065" w:rsidRDefault="00F70065" w:rsidP="00F70065">
            <w:pPr>
              <w:ind w:firstLineChars="100" w:firstLine="210"/>
            </w:pPr>
            <w:r w:rsidRPr="00F70065">
              <w:rPr>
                <w:rFonts w:hint="eastAsia"/>
              </w:rPr>
              <w:t>4.UPS</w:t>
            </w:r>
            <w:r w:rsidRPr="00F70065">
              <w:rPr>
                <w:rFonts w:hint="eastAsia"/>
              </w:rPr>
              <w:t>系统</w:t>
            </w:r>
            <w:r w:rsidRPr="00F70065">
              <w:rPr>
                <w:rFonts w:hint="eastAsia"/>
              </w:rPr>
              <w:t xml:space="preserve"> </w:t>
            </w:r>
            <w:r w:rsidRPr="00F70065">
              <w:rPr>
                <w:rFonts w:hint="eastAsia"/>
              </w:rPr>
              <w:t>机架式安装，容量</w:t>
            </w:r>
            <w:r w:rsidRPr="00F70065">
              <w:rPr>
                <w:rFonts w:hint="eastAsia"/>
              </w:rPr>
              <w:t>15KVA/12KW,</w:t>
            </w:r>
            <w:r w:rsidRPr="00F70065">
              <w:rPr>
                <w:rFonts w:hint="eastAsia"/>
              </w:rPr>
              <w:t>电池供电支持</w:t>
            </w:r>
            <w:r w:rsidRPr="00F70065">
              <w:rPr>
                <w:rFonts w:hint="eastAsia"/>
              </w:rPr>
              <w:t>15</w:t>
            </w:r>
            <w:r w:rsidRPr="00F70065">
              <w:rPr>
                <w:rFonts w:hint="eastAsia"/>
              </w:rPr>
              <w:t>分钟</w:t>
            </w:r>
            <w:r>
              <w:rPr>
                <w:rFonts w:hint="eastAsia"/>
              </w:rPr>
              <w:t>；</w:t>
            </w:r>
          </w:p>
          <w:p w:rsidR="00F70065" w:rsidRPr="00CA2383" w:rsidRDefault="00F70065" w:rsidP="00F70065">
            <w:pPr>
              <w:ind w:firstLineChars="100" w:firstLine="210"/>
            </w:pPr>
            <w:r w:rsidRPr="00F70065">
              <w:rPr>
                <w:rFonts w:hint="eastAsia"/>
              </w:rPr>
              <w:t>5.</w:t>
            </w:r>
            <w:r w:rsidRPr="00F70065">
              <w:rPr>
                <w:rFonts w:hint="eastAsia"/>
              </w:rPr>
              <w:t>精密空调系统</w:t>
            </w:r>
            <w:r w:rsidRPr="00F70065">
              <w:rPr>
                <w:rFonts w:hint="eastAsia"/>
              </w:rPr>
              <w:t xml:space="preserve"> </w:t>
            </w:r>
            <w:r w:rsidRPr="00F70065">
              <w:rPr>
                <w:rFonts w:hint="eastAsia"/>
              </w:rPr>
              <w:t>制冷量</w:t>
            </w:r>
            <w:r w:rsidRPr="00F70065">
              <w:rPr>
                <w:rFonts w:hint="eastAsia"/>
              </w:rPr>
              <w:t xml:space="preserve">12.5KW </w:t>
            </w:r>
            <w:r w:rsidRPr="00F70065">
              <w:rPr>
                <w:rFonts w:hint="eastAsia"/>
              </w:rPr>
              <w:t>，风量</w:t>
            </w:r>
            <w:r w:rsidRPr="00F70065">
              <w:rPr>
                <w:rFonts w:hint="eastAsia"/>
              </w:rPr>
              <w:t>2500mm3,</w:t>
            </w:r>
            <w:r w:rsidRPr="00F70065">
              <w:rPr>
                <w:rFonts w:hint="eastAsia"/>
              </w:rPr>
              <w:t>行间精密空调，恒温恒湿，包含室内机组、室外机组</w:t>
            </w:r>
            <w:r>
              <w:rPr>
                <w:rFonts w:hint="eastAsia"/>
              </w:rPr>
              <w:t>；</w:t>
            </w:r>
          </w:p>
        </w:tc>
      </w:tr>
    </w:tbl>
    <w:p w:rsidR="00F70065" w:rsidRDefault="003D545D" w:rsidP="00AB1060">
      <w:pPr>
        <w:rPr>
          <w:rFonts w:ascii="仿宋" w:eastAsia="仿宋" w:hAnsi="仿宋"/>
          <w:b/>
          <w:sz w:val="28"/>
          <w:szCs w:val="28"/>
        </w:rPr>
      </w:pPr>
      <w:r>
        <w:rPr>
          <w:rFonts w:ascii="仿宋" w:eastAsia="仿宋" w:hAnsi="仿宋" w:hint="eastAsia"/>
          <w:b/>
          <w:sz w:val="28"/>
          <w:szCs w:val="28"/>
        </w:rPr>
        <w:t>序号7：交换机</w:t>
      </w:r>
    </w:p>
    <w:tbl>
      <w:tblPr>
        <w:tblStyle w:val="af"/>
        <w:tblW w:w="0" w:type="auto"/>
        <w:tblLook w:val="04A0" w:firstRow="1" w:lastRow="0" w:firstColumn="1" w:lastColumn="0" w:noHBand="0" w:noVBand="1"/>
      </w:tblPr>
      <w:tblGrid>
        <w:gridCol w:w="9060"/>
      </w:tblGrid>
      <w:tr w:rsidR="003D545D" w:rsidTr="00BA3423">
        <w:tc>
          <w:tcPr>
            <w:tcW w:w="9060" w:type="dxa"/>
          </w:tcPr>
          <w:p w:rsidR="003D545D" w:rsidRDefault="003D545D" w:rsidP="00BA3423">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3D545D" w:rsidTr="00BA3423">
        <w:tc>
          <w:tcPr>
            <w:tcW w:w="9060" w:type="dxa"/>
          </w:tcPr>
          <w:p w:rsidR="003D545D" w:rsidRPr="00A07F5D" w:rsidRDefault="00E06D27" w:rsidP="001544BA">
            <w:pPr>
              <w:ind w:firstLineChars="100" w:firstLine="210"/>
            </w:pPr>
            <w:r w:rsidRPr="00A07F5D">
              <w:rPr>
                <w:rFonts w:hint="eastAsia"/>
              </w:rPr>
              <w:t>★</w:t>
            </w:r>
            <w:r w:rsidR="003D545D" w:rsidRPr="00A07F5D">
              <w:rPr>
                <w:rFonts w:hint="eastAsia"/>
              </w:rPr>
              <w:t>10G</w:t>
            </w:r>
            <w:r w:rsidR="003D545D" w:rsidRPr="00A07F5D">
              <w:rPr>
                <w:rFonts w:hint="eastAsia"/>
              </w:rPr>
              <w:t>接口数≥</w:t>
            </w:r>
            <w:r w:rsidR="003D545D" w:rsidRPr="00A07F5D">
              <w:rPr>
                <w:rFonts w:hint="eastAsia"/>
              </w:rPr>
              <w:t>48</w:t>
            </w:r>
            <w:r w:rsidR="003D545D" w:rsidRPr="00A07F5D">
              <w:rPr>
                <w:rFonts w:hint="eastAsia"/>
              </w:rPr>
              <w:t>，支持接口扩展槽≥</w:t>
            </w:r>
            <w:r w:rsidR="003D545D" w:rsidRPr="00A07F5D">
              <w:rPr>
                <w:rFonts w:hint="eastAsia"/>
              </w:rPr>
              <w:t>1</w:t>
            </w:r>
            <w:r w:rsidR="003D545D" w:rsidRPr="00A07F5D">
              <w:rPr>
                <w:rFonts w:hint="eastAsia"/>
              </w:rPr>
              <w:t>，实现灵活的端口扩展</w:t>
            </w:r>
          </w:p>
          <w:p w:rsidR="003D545D" w:rsidRPr="00A07F5D" w:rsidRDefault="003D545D" w:rsidP="001544BA">
            <w:pPr>
              <w:ind w:firstLineChars="100" w:firstLine="210"/>
            </w:pPr>
            <w:r w:rsidRPr="00A07F5D">
              <w:rPr>
                <w:rFonts w:hint="eastAsia"/>
              </w:rPr>
              <w:t>可支持</w:t>
            </w:r>
            <w:r w:rsidRPr="00A07F5D">
              <w:rPr>
                <w:rFonts w:hint="eastAsia"/>
              </w:rPr>
              <w:t xml:space="preserve"> 40G</w:t>
            </w:r>
            <w:r w:rsidRPr="00A07F5D">
              <w:rPr>
                <w:rFonts w:hint="eastAsia"/>
              </w:rPr>
              <w:t>接口≥</w:t>
            </w:r>
            <w:r w:rsidRPr="00A07F5D">
              <w:rPr>
                <w:rFonts w:hint="eastAsia"/>
              </w:rPr>
              <w:t>4</w:t>
            </w:r>
            <w:r w:rsidRPr="00A07F5D">
              <w:rPr>
                <w:rFonts w:hint="eastAsia"/>
              </w:rPr>
              <w:t>，所有</w:t>
            </w:r>
            <w:r w:rsidRPr="00A07F5D">
              <w:rPr>
                <w:rFonts w:hint="eastAsia"/>
              </w:rPr>
              <w:t>40G</w:t>
            </w:r>
            <w:r w:rsidRPr="00A07F5D">
              <w:rPr>
                <w:rFonts w:hint="eastAsia"/>
              </w:rPr>
              <w:t>接口支持两种共工作模式：单个</w:t>
            </w:r>
            <w:r w:rsidRPr="00A07F5D">
              <w:rPr>
                <w:rFonts w:hint="eastAsia"/>
              </w:rPr>
              <w:t xml:space="preserve"> 40G </w:t>
            </w:r>
            <w:r w:rsidRPr="00A07F5D">
              <w:rPr>
                <w:rFonts w:hint="eastAsia"/>
              </w:rPr>
              <w:t>接口，或</w:t>
            </w:r>
            <w:r w:rsidRPr="00A07F5D">
              <w:rPr>
                <w:rFonts w:hint="eastAsia"/>
              </w:rPr>
              <w:t xml:space="preserve"> 4*10GE </w:t>
            </w:r>
            <w:r w:rsidRPr="00A07F5D">
              <w:rPr>
                <w:rFonts w:hint="eastAsia"/>
              </w:rPr>
              <w:t>接口</w:t>
            </w:r>
          </w:p>
          <w:p w:rsidR="003D545D" w:rsidRPr="00A07F5D" w:rsidRDefault="00E06D27" w:rsidP="001544BA">
            <w:pPr>
              <w:ind w:firstLineChars="100" w:firstLine="210"/>
            </w:pPr>
            <w:r w:rsidRPr="00A07F5D">
              <w:rPr>
                <w:rFonts w:hint="eastAsia"/>
              </w:rPr>
              <w:t>★</w:t>
            </w:r>
            <w:r w:rsidR="003D545D" w:rsidRPr="00A07F5D">
              <w:rPr>
                <w:rFonts w:hint="eastAsia"/>
              </w:rPr>
              <w:t>可支持</w:t>
            </w:r>
            <w:r w:rsidR="003D545D" w:rsidRPr="00A07F5D">
              <w:rPr>
                <w:rFonts w:hint="eastAsia"/>
              </w:rPr>
              <w:t xml:space="preserve"> </w:t>
            </w:r>
            <w:r w:rsidRPr="00A07F5D">
              <w:rPr>
                <w:rFonts w:hint="eastAsia"/>
              </w:rPr>
              <w:t>100G QSFP28</w:t>
            </w:r>
            <w:r w:rsidRPr="00A07F5D">
              <w:rPr>
                <w:rFonts w:hint="eastAsia"/>
              </w:rPr>
              <w:t>光口接口≥</w:t>
            </w:r>
            <w:r w:rsidRPr="00A07F5D">
              <w:rPr>
                <w:rFonts w:hint="eastAsia"/>
              </w:rPr>
              <w:t>8</w:t>
            </w:r>
          </w:p>
          <w:p w:rsidR="003D545D" w:rsidRPr="00A07F5D" w:rsidRDefault="003D545D" w:rsidP="001544BA">
            <w:pPr>
              <w:ind w:firstLineChars="100" w:firstLine="210"/>
            </w:pPr>
            <w:r w:rsidRPr="00A07F5D">
              <w:rPr>
                <w:rFonts w:hint="eastAsia"/>
              </w:rPr>
              <w:t>可支持</w:t>
            </w:r>
            <w:r w:rsidRPr="00A07F5D">
              <w:rPr>
                <w:rFonts w:hint="eastAsia"/>
              </w:rPr>
              <w:t xml:space="preserve"> 2/4/8Gbps FC </w:t>
            </w:r>
            <w:r w:rsidRPr="00A07F5D">
              <w:rPr>
                <w:rFonts w:hint="eastAsia"/>
              </w:rPr>
              <w:t>端口≥</w:t>
            </w:r>
            <w:r w:rsidRPr="00A07F5D">
              <w:rPr>
                <w:rFonts w:hint="eastAsia"/>
              </w:rPr>
              <w:t>8</w:t>
            </w:r>
          </w:p>
          <w:p w:rsidR="003D545D" w:rsidRPr="00A07F5D" w:rsidRDefault="003D545D" w:rsidP="001544BA">
            <w:pPr>
              <w:ind w:firstLineChars="100" w:firstLine="210"/>
            </w:pPr>
            <w:r w:rsidRPr="00A07F5D">
              <w:rPr>
                <w:rFonts w:hint="eastAsia"/>
              </w:rPr>
              <w:t>支持</w:t>
            </w:r>
            <w:r w:rsidRPr="00A07F5D">
              <w:rPr>
                <w:rFonts w:hint="eastAsia"/>
              </w:rPr>
              <w:t>DCMI</w:t>
            </w:r>
            <w:r w:rsidRPr="00A07F5D">
              <w:rPr>
                <w:rFonts w:hint="eastAsia"/>
              </w:rPr>
              <w:t>国际标准数据中心管理接口，可实现远程对设备上</w:t>
            </w:r>
            <w:r w:rsidRPr="00A07F5D">
              <w:rPr>
                <w:rFonts w:hint="eastAsia"/>
              </w:rPr>
              <w:t>/</w:t>
            </w:r>
            <w:r w:rsidRPr="00A07F5D">
              <w:rPr>
                <w:rFonts w:hint="eastAsia"/>
              </w:rPr>
              <w:t>下电、复位、状态监控等操作。</w:t>
            </w:r>
          </w:p>
          <w:p w:rsidR="003D545D" w:rsidRPr="00A07F5D" w:rsidRDefault="003D545D" w:rsidP="001544BA">
            <w:pPr>
              <w:ind w:firstLineChars="100" w:firstLine="210"/>
            </w:pPr>
            <w:r w:rsidRPr="00A07F5D">
              <w:rPr>
                <w:rFonts w:hint="eastAsia"/>
              </w:rPr>
              <w:t>支持模块化电源冗余、模块化风扇冗余，电压及风扇支持热拔插。</w:t>
            </w:r>
          </w:p>
          <w:p w:rsidR="00E06D27" w:rsidRPr="00A07F5D" w:rsidRDefault="00E06D27" w:rsidP="00E06D27">
            <w:pPr>
              <w:ind w:firstLineChars="100" w:firstLine="210"/>
            </w:pPr>
            <w:r w:rsidRPr="00A07F5D">
              <w:rPr>
                <w:rFonts w:hint="eastAsia"/>
              </w:rPr>
              <w:t>★交换容量≥</w:t>
            </w:r>
            <w:r w:rsidRPr="00A07F5D">
              <w:rPr>
                <w:rFonts w:hint="eastAsia"/>
              </w:rPr>
              <w:t>23T</w:t>
            </w:r>
            <w:r w:rsidRPr="00A07F5D">
              <w:t xml:space="preserve"> </w:t>
            </w:r>
            <w:r w:rsidRPr="00A07F5D">
              <w:rPr>
                <w:rFonts w:hint="eastAsia"/>
              </w:rPr>
              <w:t>（投标时提供官网查询链接及截图）</w:t>
            </w:r>
          </w:p>
          <w:p w:rsidR="00E06D27" w:rsidRPr="00A07F5D" w:rsidRDefault="00E06D27" w:rsidP="00E06D27">
            <w:pPr>
              <w:ind w:firstLineChars="100" w:firstLine="210"/>
            </w:pPr>
            <w:r w:rsidRPr="00A07F5D">
              <w:rPr>
                <w:rFonts w:hint="eastAsia"/>
              </w:rPr>
              <w:t>★包转发率≥</w:t>
            </w:r>
            <w:r w:rsidRPr="00A07F5D">
              <w:rPr>
                <w:rFonts w:hint="eastAsia"/>
              </w:rPr>
              <w:t>1900Mpps</w:t>
            </w:r>
          </w:p>
          <w:p w:rsidR="003D545D" w:rsidRDefault="003D545D" w:rsidP="001544BA">
            <w:pPr>
              <w:ind w:firstLineChars="100" w:firstLine="210"/>
            </w:pPr>
            <w:r w:rsidRPr="003D545D">
              <w:rPr>
                <w:rFonts w:hint="eastAsia"/>
              </w:rPr>
              <w:t>ARP</w:t>
            </w:r>
            <w:r w:rsidRPr="003D545D">
              <w:rPr>
                <w:rFonts w:hint="eastAsia"/>
              </w:rPr>
              <w:t>表容量≥</w:t>
            </w:r>
            <w:r w:rsidRPr="003D545D">
              <w:rPr>
                <w:rFonts w:hint="eastAsia"/>
              </w:rPr>
              <w:t>16K</w:t>
            </w:r>
          </w:p>
          <w:p w:rsidR="003D545D" w:rsidRDefault="003D545D" w:rsidP="001544BA">
            <w:pPr>
              <w:ind w:firstLineChars="100" w:firstLine="210"/>
            </w:pPr>
            <w:r w:rsidRPr="003D545D">
              <w:rPr>
                <w:rFonts w:hint="eastAsia"/>
              </w:rPr>
              <w:t>支持</w:t>
            </w:r>
            <w:r w:rsidRPr="003D545D">
              <w:rPr>
                <w:rFonts w:hint="eastAsia"/>
              </w:rPr>
              <w:t>RIP</w:t>
            </w:r>
            <w:r w:rsidRPr="003D545D">
              <w:rPr>
                <w:rFonts w:hint="eastAsia"/>
              </w:rPr>
              <w:t>、</w:t>
            </w:r>
            <w:r w:rsidRPr="003D545D">
              <w:rPr>
                <w:rFonts w:hint="eastAsia"/>
              </w:rPr>
              <w:t>OSPF</w:t>
            </w:r>
            <w:r w:rsidRPr="003D545D">
              <w:rPr>
                <w:rFonts w:hint="eastAsia"/>
              </w:rPr>
              <w:t>、</w:t>
            </w:r>
            <w:r w:rsidRPr="003D545D">
              <w:rPr>
                <w:rFonts w:hint="eastAsia"/>
              </w:rPr>
              <w:t>BGP-4</w:t>
            </w:r>
            <w:r w:rsidRPr="003D545D">
              <w:rPr>
                <w:rFonts w:hint="eastAsia"/>
              </w:rPr>
              <w:t>等三层路由协议</w:t>
            </w:r>
          </w:p>
          <w:p w:rsidR="003D545D" w:rsidRDefault="003D545D" w:rsidP="001544BA">
            <w:pPr>
              <w:ind w:firstLineChars="100" w:firstLine="210"/>
            </w:pPr>
            <w:r w:rsidRPr="003D545D">
              <w:rPr>
                <w:rFonts w:hint="eastAsia"/>
              </w:rPr>
              <w:t>支持</w:t>
            </w:r>
            <w:r w:rsidRPr="003D545D">
              <w:rPr>
                <w:rFonts w:hint="eastAsia"/>
              </w:rPr>
              <w:t>PIM-SM</w:t>
            </w:r>
            <w:r w:rsidRPr="003D545D">
              <w:rPr>
                <w:rFonts w:hint="eastAsia"/>
              </w:rPr>
              <w:t>、</w:t>
            </w:r>
            <w:r w:rsidRPr="003D545D">
              <w:rPr>
                <w:rFonts w:hint="eastAsia"/>
              </w:rPr>
              <w:t xml:space="preserve">IGMP </w:t>
            </w:r>
            <w:r w:rsidRPr="003D545D">
              <w:rPr>
                <w:rFonts w:hint="eastAsia"/>
              </w:rPr>
              <w:t>等组播路由协议</w:t>
            </w:r>
          </w:p>
          <w:p w:rsidR="003D545D" w:rsidRDefault="003D545D" w:rsidP="001544BA">
            <w:pPr>
              <w:ind w:firstLineChars="100" w:firstLine="210"/>
            </w:pPr>
            <w:r w:rsidRPr="003D545D">
              <w:rPr>
                <w:rFonts w:hint="eastAsia"/>
              </w:rPr>
              <w:t>支持</w:t>
            </w:r>
            <w:r w:rsidRPr="003D545D">
              <w:rPr>
                <w:rFonts w:hint="eastAsia"/>
              </w:rPr>
              <w:t>MPLS L2</w:t>
            </w:r>
            <w:r w:rsidRPr="003D545D">
              <w:rPr>
                <w:rFonts w:hint="eastAsia"/>
              </w:rPr>
              <w:t>及</w:t>
            </w:r>
            <w:r w:rsidRPr="003D545D">
              <w:rPr>
                <w:rFonts w:hint="eastAsia"/>
              </w:rPr>
              <w:t>L3 VPN</w:t>
            </w:r>
            <w:r w:rsidRPr="003D545D">
              <w:rPr>
                <w:rFonts w:hint="eastAsia"/>
              </w:rPr>
              <w:t>，支持作为</w:t>
            </w:r>
            <w:r w:rsidRPr="003D545D">
              <w:rPr>
                <w:rFonts w:hint="eastAsia"/>
              </w:rPr>
              <w:t>P</w:t>
            </w:r>
            <w:r w:rsidRPr="003D545D">
              <w:rPr>
                <w:rFonts w:hint="eastAsia"/>
              </w:rPr>
              <w:t>、</w:t>
            </w:r>
            <w:r w:rsidRPr="003D545D">
              <w:rPr>
                <w:rFonts w:hint="eastAsia"/>
              </w:rPr>
              <w:t>PE</w:t>
            </w:r>
            <w:r w:rsidRPr="003D545D">
              <w:rPr>
                <w:rFonts w:hint="eastAsia"/>
              </w:rPr>
              <w:t>、</w:t>
            </w:r>
            <w:r w:rsidRPr="003D545D">
              <w:rPr>
                <w:rFonts w:hint="eastAsia"/>
              </w:rPr>
              <w:t>CE</w:t>
            </w:r>
            <w:r w:rsidRPr="003D545D">
              <w:rPr>
                <w:rFonts w:hint="eastAsia"/>
              </w:rPr>
              <w:t>设备</w:t>
            </w:r>
          </w:p>
          <w:p w:rsidR="003D545D" w:rsidRDefault="003D545D" w:rsidP="001544BA">
            <w:pPr>
              <w:ind w:firstLineChars="100" w:firstLine="210"/>
            </w:pPr>
            <w:r w:rsidRPr="003D545D">
              <w:rPr>
                <w:rFonts w:hint="eastAsia"/>
              </w:rPr>
              <w:t>支持国际标准以太网环网保护协议</w:t>
            </w:r>
            <w:r w:rsidRPr="003D545D">
              <w:rPr>
                <w:rFonts w:hint="eastAsia"/>
              </w:rPr>
              <w:t>G.8032</w:t>
            </w:r>
            <w:r w:rsidRPr="003D545D">
              <w:rPr>
                <w:rFonts w:hint="eastAsia"/>
              </w:rPr>
              <w:t>（</w:t>
            </w:r>
            <w:r w:rsidRPr="003D545D">
              <w:rPr>
                <w:rFonts w:hint="eastAsia"/>
              </w:rPr>
              <w:t>ERPS</w:t>
            </w:r>
            <w:r w:rsidRPr="003D545D">
              <w:rPr>
                <w:rFonts w:hint="eastAsia"/>
              </w:rPr>
              <w:t>），实现最快</w:t>
            </w:r>
            <w:r w:rsidRPr="003D545D">
              <w:rPr>
                <w:rFonts w:hint="eastAsia"/>
              </w:rPr>
              <w:t>50ms</w:t>
            </w:r>
            <w:r w:rsidRPr="003D545D">
              <w:rPr>
                <w:rFonts w:hint="eastAsia"/>
              </w:rPr>
              <w:t>的二层链路切换。</w:t>
            </w:r>
          </w:p>
          <w:p w:rsidR="003D545D" w:rsidRDefault="003D545D" w:rsidP="001544BA">
            <w:pPr>
              <w:ind w:firstLineChars="100" w:firstLine="210"/>
            </w:pPr>
            <w:r w:rsidRPr="003D545D">
              <w:rPr>
                <w:rFonts w:hint="eastAsia"/>
              </w:rPr>
              <w:t>支持</w:t>
            </w:r>
            <w:r w:rsidRPr="003D545D">
              <w:rPr>
                <w:rFonts w:hint="eastAsia"/>
              </w:rPr>
              <w:t>802.1X</w:t>
            </w:r>
            <w:r w:rsidRPr="003D545D">
              <w:rPr>
                <w:rFonts w:hint="eastAsia"/>
              </w:rPr>
              <w:t>认证功能</w:t>
            </w:r>
          </w:p>
          <w:p w:rsidR="001544BA" w:rsidRDefault="003D545D" w:rsidP="001544BA">
            <w:pPr>
              <w:ind w:firstLineChars="100" w:firstLine="210"/>
            </w:pPr>
            <w:r w:rsidRPr="003D545D">
              <w:rPr>
                <w:rFonts w:hint="eastAsia"/>
              </w:rPr>
              <w:t>支持端口镜像功能，支持多对一端口镜像及一对多端口镜像，支持跨交换机的远程端口镜像功能</w:t>
            </w:r>
            <w:r w:rsidRPr="003D545D">
              <w:rPr>
                <w:rFonts w:hint="eastAsia"/>
              </w:rPr>
              <w:t xml:space="preserve"> RSPAN</w:t>
            </w:r>
            <w:r w:rsidRPr="003D545D">
              <w:rPr>
                <w:rFonts w:hint="eastAsia"/>
              </w:rPr>
              <w:t>，支持聚合链路的镜像</w:t>
            </w:r>
          </w:p>
          <w:p w:rsidR="001544BA" w:rsidRDefault="003D545D" w:rsidP="001544BA">
            <w:pPr>
              <w:ind w:firstLineChars="100" w:firstLine="210"/>
            </w:pPr>
            <w:r w:rsidRPr="003D545D">
              <w:rPr>
                <w:rFonts w:hint="eastAsia"/>
              </w:rPr>
              <w:t>支持</w:t>
            </w:r>
            <w:r w:rsidRPr="003D545D">
              <w:rPr>
                <w:rFonts w:hint="eastAsia"/>
              </w:rPr>
              <w:t>DHCPserver</w:t>
            </w:r>
            <w:r w:rsidRPr="003D545D">
              <w:rPr>
                <w:rFonts w:hint="eastAsia"/>
              </w:rPr>
              <w:t>、</w:t>
            </w:r>
            <w:r w:rsidRPr="003D545D">
              <w:rPr>
                <w:rFonts w:hint="eastAsia"/>
              </w:rPr>
              <w:t>DHCP relay</w:t>
            </w:r>
            <w:r w:rsidRPr="003D545D">
              <w:rPr>
                <w:rFonts w:hint="eastAsia"/>
              </w:rPr>
              <w:t>功能</w:t>
            </w:r>
          </w:p>
          <w:p w:rsidR="001544BA" w:rsidRDefault="003D545D" w:rsidP="001544BA">
            <w:pPr>
              <w:ind w:firstLineChars="100" w:firstLine="210"/>
            </w:pPr>
            <w:r w:rsidRPr="003D545D">
              <w:rPr>
                <w:rFonts w:hint="eastAsia"/>
              </w:rPr>
              <w:t>支持光纤通道</w:t>
            </w:r>
            <w:r w:rsidRPr="003D545D">
              <w:rPr>
                <w:rFonts w:hint="eastAsia"/>
              </w:rPr>
              <w:t>(FC)</w:t>
            </w:r>
            <w:r w:rsidRPr="003D545D">
              <w:rPr>
                <w:rFonts w:hint="eastAsia"/>
              </w:rPr>
              <w:t>标准协议，端口模式支持</w:t>
            </w:r>
            <w:r w:rsidRPr="003D545D">
              <w:rPr>
                <w:rFonts w:hint="eastAsia"/>
              </w:rPr>
              <w:t>F_PorT</w:t>
            </w:r>
            <w:r w:rsidRPr="003D545D">
              <w:rPr>
                <w:rFonts w:hint="eastAsia"/>
              </w:rPr>
              <w:t>，</w:t>
            </w:r>
            <w:r w:rsidRPr="003D545D">
              <w:rPr>
                <w:rFonts w:hint="eastAsia"/>
              </w:rPr>
              <w:t>E_PorT</w:t>
            </w:r>
            <w:r w:rsidRPr="003D545D">
              <w:rPr>
                <w:rFonts w:hint="eastAsia"/>
              </w:rPr>
              <w:t>。</w:t>
            </w:r>
          </w:p>
          <w:p w:rsidR="001544BA" w:rsidRDefault="003D545D" w:rsidP="001544BA">
            <w:pPr>
              <w:ind w:firstLineChars="100" w:firstLine="210"/>
            </w:pPr>
            <w:r w:rsidRPr="003D545D">
              <w:rPr>
                <w:rFonts w:hint="eastAsia"/>
              </w:rPr>
              <w:t>支持以太网光纤通道</w:t>
            </w:r>
            <w:r w:rsidRPr="003D545D">
              <w:rPr>
                <w:rFonts w:hint="eastAsia"/>
              </w:rPr>
              <w:t>(FCoE)</w:t>
            </w:r>
            <w:r w:rsidRPr="003D545D">
              <w:rPr>
                <w:rFonts w:hint="eastAsia"/>
              </w:rPr>
              <w:t>，支持</w:t>
            </w:r>
            <w:r w:rsidRPr="003D545D">
              <w:rPr>
                <w:rFonts w:hint="eastAsia"/>
              </w:rPr>
              <w:t>DCB</w:t>
            </w:r>
            <w:r w:rsidRPr="003D545D">
              <w:rPr>
                <w:rFonts w:hint="eastAsia"/>
              </w:rPr>
              <w:t>无损以太网协议</w:t>
            </w:r>
          </w:p>
          <w:p w:rsidR="001544BA" w:rsidRDefault="003D545D" w:rsidP="001544BA">
            <w:pPr>
              <w:ind w:firstLineChars="100" w:firstLine="210"/>
            </w:pPr>
            <w:r w:rsidRPr="003D545D">
              <w:rPr>
                <w:rFonts w:hint="eastAsia"/>
              </w:rPr>
              <w:t>支持三种主流的国际标准二层多路径数据传输协议（</w:t>
            </w:r>
            <w:r w:rsidRPr="003D545D">
              <w:rPr>
                <w:rFonts w:hint="eastAsia"/>
              </w:rPr>
              <w:t>TRILL/SPB/FabricPath</w:t>
            </w:r>
            <w:r w:rsidRPr="003D545D">
              <w:rPr>
                <w:rFonts w:hint="eastAsia"/>
              </w:rPr>
              <w:t>）之一，实现二层多</w:t>
            </w:r>
            <w:r w:rsidRPr="003D545D">
              <w:rPr>
                <w:rFonts w:hint="eastAsia"/>
              </w:rPr>
              <w:lastRenderedPageBreak/>
              <w:t>路径负载均衡和链路故障快速收敛。</w:t>
            </w:r>
          </w:p>
          <w:p w:rsidR="003D545D" w:rsidRPr="003D545D" w:rsidRDefault="003D545D" w:rsidP="00727CDF">
            <w:pPr>
              <w:ind w:firstLineChars="100" w:firstLine="210"/>
            </w:pPr>
            <w:r w:rsidRPr="003D545D">
              <w:rPr>
                <w:rFonts w:hint="eastAsia"/>
              </w:rPr>
              <w:t>支持多虚一技术，可将多台物理设备虚拟化为一台逻辑设备统一管理，支持跨设备链路聚合及最快</w:t>
            </w:r>
            <w:r w:rsidRPr="003D545D">
              <w:rPr>
                <w:rFonts w:hint="eastAsia"/>
              </w:rPr>
              <w:t xml:space="preserve">50ms </w:t>
            </w:r>
            <w:r w:rsidRPr="003D545D">
              <w:rPr>
                <w:rFonts w:hint="eastAsia"/>
              </w:rPr>
              <w:t>级故障链路收敛。</w:t>
            </w:r>
          </w:p>
        </w:tc>
      </w:tr>
    </w:tbl>
    <w:p w:rsidR="00FA693E" w:rsidRDefault="00FA693E" w:rsidP="00FA693E">
      <w:pPr>
        <w:rPr>
          <w:rFonts w:ascii="仿宋" w:eastAsia="仿宋" w:hAnsi="仿宋"/>
          <w:b/>
          <w:sz w:val="28"/>
          <w:szCs w:val="28"/>
        </w:rPr>
      </w:pPr>
      <w:r>
        <w:rPr>
          <w:rFonts w:ascii="仿宋" w:eastAsia="仿宋" w:hAnsi="仿宋" w:hint="eastAsia"/>
          <w:b/>
          <w:sz w:val="28"/>
          <w:szCs w:val="28"/>
        </w:rPr>
        <w:lastRenderedPageBreak/>
        <w:t>序号8：计算服务器C</w:t>
      </w:r>
    </w:p>
    <w:tbl>
      <w:tblPr>
        <w:tblStyle w:val="af"/>
        <w:tblW w:w="0" w:type="auto"/>
        <w:tblLook w:val="04A0" w:firstRow="1" w:lastRow="0" w:firstColumn="1" w:lastColumn="0" w:noHBand="0" w:noVBand="1"/>
      </w:tblPr>
      <w:tblGrid>
        <w:gridCol w:w="9060"/>
      </w:tblGrid>
      <w:tr w:rsidR="00FA693E" w:rsidTr="00BA3423">
        <w:tc>
          <w:tcPr>
            <w:tcW w:w="9060" w:type="dxa"/>
          </w:tcPr>
          <w:p w:rsidR="00FA693E" w:rsidRDefault="00FA693E" w:rsidP="00BA3423">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FA693E" w:rsidTr="00BA3423">
        <w:tc>
          <w:tcPr>
            <w:tcW w:w="9060" w:type="dxa"/>
          </w:tcPr>
          <w:p w:rsidR="00E06D27" w:rsidRPr="00A07F5D" w:rsidRDefault="00E06D27" w:rsidP="00BA3423">
            <w:r w:rsidRPr="00A07F5D">
              <w:rPr>
                <w:rFonts w:hint="eastAsia"/>
              </w:rPr>
              <w:t>★芯片型号</w:t>
            </w:r>
            <w:r w:rsidRPr="00A07F5D">
              <w:rPr>
                <w:rFonts w:hint="eastAsia"/>
              </w:rPr>
              <w:t xml:space="preserve">:NVIDIA TITAN </w:t>
            </w:r>
            <w:r w:rsidRPr="00A07F5D">
              <w:t>RTX</w:t>
            </w:r>
          </w:p>
          <w:p w:rsidR="00FA693E" w:rsidRPr="00A07F5D" w:rsidRDefault="00FA693E" w:rsidP="00BA3423">
            <w:r w:rsidRPr="00A07F5D">
              <w:rPr>
                <w:rFonts w:hint="eastAsia"/>
              </w:rPr>
              <w:t>芯片代号</w:t>
            </w:r>
            <w:r w:rsidRPr="00A07F5D">
              <w:rPr>
                <w:rFonts w:hint="eastAsia"/>
              </w:rPr>
              <w:t xml:space="preserve">:TU102 </w:t>
            </w:r>
          </w:p>
          <w:p w:rsidR="00FA693E" w:rsidRPr="00A07F5D" w:rsidRDefault="00FA693E" w:rsidP="00BA3423">
            <w:r w:rsidRPr="00A07F5D">
              <w:rPr>
                <w:rFonts w:hint="eastAsia"/>
              </w:rPr>
              <w:t>芯片厂方</w:t>
            </w:r>
            <w:r w:rsidRPr="00A07F5D">
              <w:rPr>
                <w:rFonts w:hint="eastAsia"/>
              </w:rPr>
              <w:t xml:space="preserve">:NVIDIA </w:t>
            </w:r>
          </w:p>
          <w:p w:rsidR="00FA693E" w:rsidRPr="00A07F5D" w:rsidRDefault="00FA693E" w:rsidP="00BA3423">
            <w:r w:rsidRPr="00A07F5D">
              <w:rPr>
                <w:rFonts w:hint="eastAsia"/>
              </w:rPr>
              <w:t>制作工艺</w:t>
            </w:r>
            <w:r w:rsidRPr="00A07F5D">
              <w:rPr>
                <w:rFonts w:hint="eastAsia"/>
              </w:rPr>
              <w:t>:12</w:t>
            </w:r>
            <w:r w:rsidRPr="00A07F5D">
              <w:rPr>
                <w:rFonts w:hint="eastAsia"/>
              </w:rPr>
              <w:t>纳米</w:t>
            </w:r>
            <w:r w:rsidRPr="00A07F5D">
              <w:rPr>
                <w:rFonts w:hint="eastAsia"/>
              </w:rPr>
              <w:t xml:space="preserve"> </w:t>
            </w:r>
          </w:p>
          <w:p w:rsidR="00FA693E" w:rsidRPr="00A07F5D" w:rsidRDefault="00FA693E" w:rsidP="00BA3423">
            <w:r w:rsidRPr="00A07F5D">
              <w:rPr>
                <w:rFonts w:hint="eastAsia"/>
              </w:rPr>
              <w:t>输出接口</w:t>
            </w:r>
            <w:r w:rsidRPr="00A07F5D">
              <w:rPr>
                <w:rFonts w:hint="eastAsia"/>
              </w:rPr>
              <w:t>:1</w:t>
            </w:r>
            <w:r w:rsidRPr="00A07F5D">
              <w:rPr>
                <w:rFonts w:hint="eastAsia"/>
              </w:rPr>
              <w:t>×</w:t>
            </w:r>
            <w:r w:rsidRPr="00A07F5D">
              <w:rPr>
                <w:rFonts w:hint="eastAsia"/>
              </w:rPr>
              <w:t>HDMI</w:t>
            </w:r>
            <w:r w:rsidRPr="00A07F5D">
              <w:rPr>
                <w:rFonts w:hint="eastAsia"/>
              </w:rPr>
              <w:t>接口</w:t>
            </w:r>
            <w:r w:rsidRPr="00A07F5D">
              <w:rPr>
                <w:rFonts w:hint="eastAsia"/>
              </w:rPr>
              <w:t>,3</w:t>
            </w:r>
            <w:r w:rsidRPr="00A07F5D">
              <w:rPr>
                <w:rFonts w:hint="eastAsia"/>
              </w:rPr>
              <w:t>×</w:t>
            </w:r>
            <w:r w:rsidRPr="00A07F5D">
              <w:rPr>
                <w:rFonts w:hint="eastAsia"/>
              </w:rPr>
              <w:t>Display Port</w:t>
            </w:r>
            <w:r w:rsidRPr="00A07F5D">
              <w:rPr>
                <w:rFonts w:hint="eastAsia"/>
              </w:rPr>
              <w:t>接口</w:t>
            </w:r>
            <w:r w:rsidRPr="00A07F5D">
              <w:rPr>
                <w:rFonts w:hint="eastAsia"/>
              </w:rPr>
              <w:t>,1</w:t>
            </w:r>
            <w:r w:rsidRPr="00A07F5D">
              <w:rPr>
                <w:rFonts w:hint="eastAsia"/>
              </w:rPr>
              <w:t>×</w:t>
            </w:r>
            <w:r w:rsidRPr="00A07F5D">
              <w:rPr>
                <w:rFonts w:hint="eastAsia"/>
              </w:rPr>
              <w:t xml:space="preserve">USB Type-C </w:t>
            </w:r>
          </w:p>
          <w:p w:rsidR="00FA693E" w:rsidRPr="00A07F5D" w:rsidRDefault="00E06D27" w:rsidP="00BA3423">
            <w:r w:rsidRPr="00A07F5D">
              <w:rPr>
                <w:rFonts w:hint="eastAsia"/>
              </w:rPr>
              <w:t>★</w:t>
            </w:r>
            <w:r w:rsidR="00FA693E" w:rsidRPr="00A07F5D">
              <w:rPr>
                <w:rFonts w:hint="eastAsia"/>
              </w:rPr>
              <w:t>显存容量</w:t>
            </w:r>
            <w:r w:rsidR="00FA693E" w:rsidRPr="00A07F5D">
              <w:rPr>
                <w:rFonts w:hint="eastAsia"/>
              </w:rPr>
              <w:t xml:space="preserve">:24G </w:t>
            </w:r>
          </w:p>
          <w:p w:rsidR="00FA693E" w:rsidRPr="00A07F5D" w:rsidRDefault="00FA693E" w:rsidP="00BA3423">
            <w:r w:rsidRPr="00A07F5D">
              <w:rPr>
                <w:rFonts w:hint="eastAsia"/>
              </w:rPr>
              <w:t>显存类型：</w:t>
            </w:r>
            <w:r w:rsidRPr="00A07F5D">
              <w:rPr>
                <w:rFonts w:hint="eastAsia"/>
              </w:rPr>
              <w:t xml:space="preserve">GDDR 6 </w:t>
            </w:r>
          </w:p>
          <w:p w:rsidR="00FA693E" w:rsidRPr="00A07F5D" w:rsidRDefault="00FA693E" w:rsidP="00BA3423">
            <w:r w:rsidRPr="00A07F5D">
              <w:rPr>
                <w:rFonts w:hint="eastAsia"/>
              </w:rPr>
              <w:t>显存位宽：</w:t>
            </w:r>
            <w:r w:rsidRPr="00A07F5D">
              <w:rPr>
                <w:rFonts w:hint="eastAsia"/>
              </w:rPr>
              <w:t xml:space="preserve">384bit </w:t>
            </w:r>
          </w:p>
          <w:p w:rsidR="00FA693E" w:rsidRPr="00A07F5D" w:rsidRDefault="00FA693E" w:rsidP="00BA3423">
            <w:r w:rsidRPr="00A07F5D">
              <w:rPr>
                <w:rFonts w:hint="eastAsia"/>
              </w:rPr>
              <w:t>核心频率：</w:t>
            </w:r>
            <w:r w:rsidRPr="00A07F5D">
              <w:rPr>
                <w:rFonts w:hint="eastAsia"/>
              </w:rPr>
              <w:t xml:space="preserve">1350-1770MHz </w:t>
            </w:r>
          </w:p>
          <w:p w:rsidR="00FA693E" w:rsidRPr="00A07F5D" w:rsidRDefault="00FA693E" w:rsidP="00BA3423">
            <w:r w:rsidRPr="00A07F5D">
              <w:rPr>
                <w:rFonts w:hint="eastAsia"/>
              </w:rPr>
              <w:t>流处理器单元</w:t>
            </w:r>
            <w:r w:rsidRPr="00A07F5D">
              <w:rPr>
                <w:rFonts w:hint="eastAsia"/>
              </w:rPr>
              <w:t>(SP)</w:t>
            </w:r>
            <w:r w:rsidRPr="00A07F5D">
              <w:rPr>
                <w:rFonts w:hint="eastAsia"/>
              </w:rPr>
              <w:t>：</w:t>
            </w:r>
            <w:r w:rsidRPr="00A07F5D">
              <w:rPr>
                <w:rFonts w:hint="eastAsia"/>
              </w:rPr>
              <w:t>4608</w:t>
            </w:r>
            <w:r w:rsidRPr="00A07F5D">
              <w:rPr>
                <w:rFonts w:hint="eastAsia"/>
              </w:rPr>
              <w:t>个</w:t>
            </w:r>
            <w:r w:rsidRPr="00A07F5D">
              <w:rPr>
                <w:rFonts w:hint="eastAsia"/>
              </w:rPr>
              <w:t xml:space="preserve"> </w:t>
            </w:r>
          </w:p>
          <w:p w:rsidR="00FA693E" w:rsidRPr="00A07F5D" w:rsidRDefault="00FA693E" w:rsidP="00BA3423">
            <w:r w:rsidRPr="00A07F5D">
              <w:rPr>
                <w:rFonts w:hint="eastAsia"/>
              </w:rPr>
              <w:t>光栅处理单元</w:t>
            </w:r>
            <w:r w:rsidRPr="00A07F5D">
              <w:rPr>
                <w:rFonts w:hint="eastAsia"/>
              </w:rPr>
              <w:t>(ROPs)</w:t>
            </w:r>
            <w:r w:rsidRPr="00A07F5D">
              <w:rPr>
                <w:rFonts w:hint="eastAsia"/>
              </w:rPr>
              <w:t>：</w:t>
            </w:r>
            <w:r w:rsidRPr="00A07F5D">
              <w:rPr>
                <w:rFonts w:hint="eastAsia"/>
              </w:rPr>
              <w:t>96</w:t>
            </w:r>
            <w:r w:rsidRPr="00A07F5D">
              <w:rPr>
                <w:rFonts w:hint="eastAsia"/>
              </w:rPr>
              <w:t>个</w:t>
            </w:r>
            <w:r w:rsidRPr="00A07F5D">
              <w:rPr>
                <w:rFonts w:hint="eastAsia"/>
              </w:rPr>
              <w:t xml:space="preserve"> </w:t>
            </w:r>
          </w:p>
          <w:p w:rsidR="00E06D27" w:rsidRPr="00CA2383" w:rsidRDefault="00E06D27" w:rsidP="00BA3423">
            <w:r w:rsidRPr="00A07F5D">
              <w:rPr>
                <w:rFonts w:hint="eastAsia"/>
              </w:rPr>
              <w:t>★能安装在序号</w:t>
            </w:r>
            <w:r w:rsidRPr="00A07F5D">
              <w:rPr>
                <w:rFonts w:hint="eastAsia"/>
              </w:rPr>
              <w:t>2</w:t>
            </w:r>
            <w:r w:rsidRPr="00A07F5D">
              <w:rPr>
                <w:rFonts w:hint="eastAsia"/>
              </w:rPr>
              <w:t>服务器</w:t>
            </w:r>
            <w:r w:rsidRPr="00A07F5D">
              <w:t>B</w:t>
            </w:r>
            <w:r w:rsidRPr="00A07F5D">
              <w:rPr>
                <w:rFonts w:hint="eastAsia"/>
              </w:rPr>
              <w:t>中</w:t>
            </w:r>
          </w:p>
        </w:tc>
      </w:tr>
    </w:tbl>
    <w:p w:rsidR="00FA693E" w:rsidRDefault="00FA693E" w:rsidP="00FA693E">
      <w:pPr>
        <w:rPr>
          <w:rFonts w:ascii="仿宋" w:eastAsia="仿宋" w:hAnsi="仿宋"/>
          <w:b/>
          <w:sz w:val="28"/>
          <w:szCs w:val="28"/>
        </w:rPr>
      </w:pPr>
      <w:r>
        <w:rPr>
          <w:rFonts w:ascii="仿宋" w:eastAsia="仿宋" w:hAnsi="仿宋" w:hint="eastAsia"/>
          <w:b/>
          <w:sz w:val="28"/>
          <w:szCs w:val="28"/>
        </w:rPr>
        <w:t>序号9：计算服务器D</w:t>
      </w:r>
    </w:p>
    <w:tbl>
      <w:tblPr>
        <w:tblStyle w:val="af"/>
        <w:tblW w:w="0" w:type="auto"/>
        <w:tblLook w:val="04A0" w:firstRow="1" w:lastRow="0" w:firstColumn="1" w:lastColumn="0" w:noHBand="0" w:noVBand="1"/>
      </w:tblPr>
      <w:tblGrid>
        <w:gridCol w:w="9060"/>
      </w:tblGrid>
      <w:tr w:rsidR="00FA693E" w:rsidTr="00BA3423">
        <w:tc>
          <w:tcPr>
            <w:tcW w:w="9060" w:type="dxa"/>
          </w:tcPr>
          <w:p w:rsidR="00FA693E" w:rsidRDefault="00FA693E" w:rsidP="00BA3423">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FA693E" w:rsidTr="00BA3423">
        <w:tc>
          <w:tcPr>
            <w:tcW w:w="9060" w:type="dxa"/>
          </w:tcPr>
          <w:p w:rsidR="00E06D27" w:rsidRPr="00A07F5D" w:rsidRDefault="00E06D27" w:rsidP="00E06D27">
            <w:r w:rsidRPr="00A07F5D">
              <w:rPr>
                <w:rFonts w:hint="eastAsia"/>
              </w:rPr>
              <w:t>★</w:t>
            </w:r>
            <w:r w:rsidRPr="00A07F5D">
              <w:rPr>
                <w:rFonts w:hint="eastAsia"/>
              </w:rPr>
              <w:t>1</w:t>
            </w:r>
            <w:r w:rsidRPr="00A07F5D">
              <w:rPr>
                <w:rFonts w:hint="eastAsia"/>
              </w:rPr>
              <w:t>芯片型号</w:t>
            </w:r>
            <w:r w:rsidRPr="00A07F5D">
              <w:rPr>
                <w:rFonts w:hint="eastAsia"/>
              </w:rPr>
              <w:t xml:space="preserve">:NVIDIA </w:t>
            </w:r>
            <w:r w:rsidRPr="00A07F5D">
              <w:t>V100</w:t>
            </w:r>
          </w:p>
          <w:p w:rsidR="00E06D27" w:rsidRPr="00A07F5D" w:rsidRDefault="00E06D27" w:rsidP="00E06D27">
            <w:r w:rsidRPr="00A07F5D">
              <w:rPr>
                <w:rFonts w:hint="eastAsia"/>
              </w:rPr>
              <w:t>★</w:t>
            </w:r>
            <w:r w:rsidRPr="00A07F5D">
              <w:t>2</w:t>
            </w:r>
            <w:r w:rsidRPr="00A07F5D">
              <w:rPr>
                <w:rFonts w:hint="eastAsia"/>
              </w:rPr>
              <w:t>.</w:t>
            </w:r>
            <w:r w:rsidRPr="00A07F5D">
              <w:rPr>
                <w:rFonts w:hint="eastAsia"/>
              </w:rPr>
              <w:t>接口类型：</w:t>
            </w:r>
            <w:r w:rsidRPr="00A07F5D">
              <w:rPr>
                <w:rFonts w:hint="eastAsia"/>
              </w:rPr>
              <w:t>n</w:t>
            </w:r>
            <w:r w:rsidRPr="00A07F5D">
              <w:t>v</w:t>
            </w:r>
            <w:r w:rsidRPr="00A07F5D">
              <w:rPr>
                <w:rFonts w:hint="eastAsia"/>
              </w:rPr>
              <w:t>link</w:t>
            </w:r>
          </w:p>
          <w:p w:rsidR="00E06D27" w:rsidRPr="00A07F5D" w:rsidRDefault="00E06D27" w:rsidP="00E06D27">
            <w:r w:rsidRPr="00A07F5D">
              <w:rPr>
                <w:rFonts w:hint="eastAsia"/>
              </w:rPr>
              <w:t>★</w:t>
            </w:r>
            <w:r w:rsidRPr="00A07F5D">
              <w:t>3</w:t>
            </w:r>
            <w:r w:rsidRPr="00A07F5D">
              <w:rPr>
                <w:rFonts w:hint="eastAsia"/>
              </w:rPr>
              <w:t>.</w:t>
            </w:r>
            <w:r w:rsidRPr="00A07F5D">
              <w:rPr>
                <w:rFonts w:hint="eastAsia"/>
              </w:rPr>
              <w:t>性能参数：单精度≥</w:t>
            </w:r>
            <w:r w:rsidRPr="00A07F5D">
              <w:rPr>
                <w:rFonts w:hint="eastAsia"/>
              </w:rPr>
              <w:t>14 TeraFLOPS</w:t>
            </w:r>
            <w:r w:rsidRPr="00A07F5D">
              <w:rPr>
                <w:rFonts w:hint="eastAsia"/>
              </w:rPr>
              <w:t>；双精度≥</w:t>
            </w:r>
            <w:r w:rsidRPr="00A07F5D">
              <w:rPr>
                <w:rFonts w:hint="eastAsia"/>
              </w:rPr>
              <w:t>7 TeraFLOPS</w:t>
            </w:r>
            <w:r w:rsidRPr="00A07F5D">
              <w:rPr>
                <w:rFonts w:hint="eastAsia"/>
              </w:rPr>
              <w:t>；深度学习≥</w:t>
            </w:r>
            <w:r w:rsidRPr="00A07F5D">
              <w:rPr>
                <w:rFonts w:hint="eastAsia"/>
              </w:rPr>
              <w:t>112 TeraFLOPS</w:t>
            </w:r>
          </w:p>
          <w:p w:rsidR="00E06D27" w:rsidRPr="00A07F5D" w:rsidRDefault="00E06D27" w:rsidP="00E06D27">
            <w:r w:rsidRPr="00A07F5D">
              <w:t>4.</w:t>
            </w:r>
            <w:r w:rsidRPr="00A07F5D">
              <w:rPr>
                <w:rFonts w:hint="eastAsia"/>
              </w:rPr>
              <w:t xml:space="preserve">CUDA </w:t>
            </w:r>
            <w:r w:rsidRPr="00A07F5D">
              <w:rPr>
                <w:rFonts w:hint="eastAsia"/>
              </w:rPr>
              <w:t>核心数量</w:t>
            </w:r>
            <w:r w:rsidRPr="00A07F5D">
              <w:rPr>
                <w:rFonts w:hint="eastAsia"/>
              </w:rPr>
              <w:t>:</w:t>
            </w:r>
            <w:r w:rsidRPr="00A07F5D">
              <w:t xml:space="preserve"> 5120 CUDA cores</w:t>
            </w:r>
            <w:r w:rsidRPr="00A07F5D">
              <w:rPr>
                <w:rFonts w:hint="eastAsia"/>
              </w:rPr>
              <w:t>,</w:t>
            </w:r>
            <w:r w:rsidRPr="00A07F5D">
              <w:t>640 Tensor cores</w:t>
            </w:r>
          </w:p>
          <w:p w:rsidR="00E06D27" w:rsidRPr="00A07F5D" w:rsidRDefault="00E06D27" w:rsidP="00E06D27">
            <w:r w:rsidRPr="00A07F5D">
              <w:t>5.</w:t>
            </w:r>
            <w:r w:rsidRPr="00A07F5D">
              <w:rPr>
                <w:rFonts w:hint="eastAsia"/>
              </w:rPr>
              <w:t>内部互联带宽：</w:t>
            </w:r>
            <w:r w:rsidRPr="00A07F5D">
              <w:rPr>
                <w:rFonts w:hint="eastAsia"/>
              </w:rPr>
              <w:t xml:space="preserve"> 3</w:t>
            </w:r>
            <w:r w:rsidRPr="00A07F5D">
              <w:t>00</w:t>
            </w:r>
            <w:r w:rsidRPr="00A07F5D">
              <w:rPr>
                <w:rFonts w:hint="eastAsia"/>
              </w:rPr>
              <w:t>GB/s</w:t>
            </w:r>
            <w:r w:rsidRPr="00A07F5D">
              <w:rPr>
                <w:rFonts w:hint="eastAsia"/>
              </w:rPr>
              <w:t>；</w:t>
            </w:r>
          </w:p>
          <w:p w:rsidR="00E06D27" w:rsidRPr="00A07F5D" w:rsidRDefault="00E06D27" w:rsidP="00E06D27">
            <w:r w:rsidRPr="00A07F5D">
              <w:rPr>
                <w:rFonts w:hint="eastAsia"/>
              </w:rPr>
              <w:t>★</w:t>
            </w:r>
            <w:r w:rsidRPr="00A07F5D">
              <w:t>6</w:t>
            </w:r>
            <w:r w:rsidRPr="00A07F5D">
              <w:rPr>
                <w:rFonts w:hint="eastAsia"/>
              </w:rPr>
              <w:t xml:space="preserve">. GPU </w:t>
            </w:r>
            <w:r w:rsidRPr="00A07F5D">
              <w:rPr>
                <w:rFonts w:hint="eastAsia"/>
              </w:rPr>
              <w:t>内存≥</w:t>
            </w:r>
            <w:r w:rsidRPr="00A07F5D">
              <w:rPr>
                <w:rFonts w:hint="eastAsia"/>
              </w:rPr>
              <w:t>32 GB HBM2</w:t>
            </w:r>
            <w:r w:rsidRPr="00A07F5D">
              <w:rPr>
                <w:rFonts w:hint="eastAsia"/>
              </w:rPr>
              <w:t>；</w:t>
            </w:r>
          </w:p>
          <w:p w:rsidR="00E06D27" w:rsidRPr="00A07F5D" w:rsidRDefault="00E06D27" w:rsidP="00E06D27">
            <w:r w:rsidRPr="00A07F5D">
              <w:rPr>
                <w:rFonts w:hint="eastAsia"/>
              </w:rPr>
              <w:t>7</w:t>
            </w:r>
            <w:r w:rsidRPr="00A07F5D">
              <w:t>.</w:t>
            </w:r>
            <w:r w:rsidRPr="00A07F5D">
              <w:rPr>
                <w:rFonts w:hint="eastAsia"/>
              </w:rPr>
              <w:t>内存带宽：</w:t>
            </w:r>
            <w:r w:rsidRPr="00A07F5D">
              <w:rPr>
                <w:rFonts w:hint="eastAsia"/>
              </w:rPr>
              <w:t>900</w:t>
            </w:r>
            <w:r w:rsidRPr="00A07F5D">
              <w:t>GB</w:t>
            </w:r>
            <w:r w:rsidRPr="00A07F5D">
              <w:rPr>
                <w:rFonts w:hint="eastAsia"/>
              </w:rPr>
              <w:t>/sec</w:t>
            </w:r>
          </w:p>
          <w:p w:rsidR="00E06D27" w:rsidRPr="00A07F5D" w:rsidRDefault="00E06D27" w:rsidP="00E06D27">
            <w:r w:rsidRPr="00A07F5D">
              <w:t>8</w:t>
            </w:r>
            <w:r w:rsidRPr="00A07F5D">
              <w:rPr>
                <w:rFonts w:hint="eastAsia"/>
              </w:rPr>
              <w:t>.</w:t>
            </w:r>
            <w:r w:rsidRPr="00A07F5D">
              <w:rPr>
                <w:rFonts w:hint="eastAsia"/>
              </w:rPr>
              <w:t>最大功耗：</w:t>
            </w:r>
            <w:r w:rsidRPr="00A07F5D">
              <w:t>30</w:t>
            </w:r>
            <w:r w:rsidRPr="00A07F5D">
              <w:rPr>
                <w:rFonts w:hint="eastAsia"/>
              </w:rPr>
              <w:t>0W</w:t>
            </w:r>
          </w:p>
          <w:p w:rsidR="00E06D27" w:rsidRPr="00A07F5D" w:rsidRDefault="00E06D27" w:rsidP="00E06D27">
            <w:r w:rsidRPr="00A07F5D">
              <w:t>9</w:t>
            </w:r>
            <w:r w:rsidRPr="00A07F5D">
              <w:rPr>
                <w:rFonts w:hint="eastAsia"/>
              </w:rPr>
              <w:t>.</w:t>
            </w:r>
            <w:r w:rsidRPr="00A07F5D">
              <w:rPr>
                <w:rFonts w:hint="eastAsia"/>
              </w:rPr>
              <w:t>三年保修</w:t>
            </w:r>
          </w:p>
          <w:p w:rsidR="00FA693E" w:rsidRPr="00CA2383" w:rsidRDefault="00E06D27" w:rsidP="00E06D27">
            <w:r w:rsidRPr="00A07F5D">
              <w:rPr>
                <w:rFonts w:hint="eastAsia"/>
              </w:rPr>
              <w:t>★</w:t>
            </w:r>
            <w:r w:rsidRPr="00A07F5D">
              <w:t>10</w:t>
            </w:r>
            <w:r w:rsidRPr="00A07F5D">
              <w:rPr>
                <w:rFonts w:hint="eastAsia"/>
              </w:rPr>
              <w:t>.</w:t>
            </w:r>
            <w:r w:rsidRPr="00A07F5D">
              <w:rPr>
                <w:rFonts w:hint="eastAsia"/>
              </w:rPr>
              <w:t>能安装在序号</w:t>
            </w:r>
            <w:r w:rsidRPr="00A07F5D">
              <w:rPr>
                <w:rFonts w:hint="eastAsia"/>
              </w:rPr>
              <w:t>1</w:t>
            </w:r>
            <w:r w:rsidRPr="00A07F5D">
              <w:rPr>
                <w:rFonts w:hint="eastAsia"/>
              </w:rPr>
              <w:t>服务器</w:t>
            </w:r>
            <w:r w:rsidRPr="00A07F5D">
              <w:rPr>
                <w:rFonts w:hint="eastAsia"/>
              </w:rPr>
              <w:t>A</w:t>
            </w:r>
            <w:r w:rsidRPr="00A07F5D">
              <w:rPr>
                <w:rFonts w:hint="eastAsia"/>
              </w:rPr>
              <w:t>中</w:t>
            </w:r>
          </w:p>
        </w:tc>
      </w:tr>
    </w:tbl>
    <w:p w:rsidR="004B65EA" w:rsidRDefault="0091250E" w:rsidP="00AB1060">
      <w:pPr>
        <w:rPr>
          <w:rFonts w:ascii="仿宋" w:eastAsia="仿宋" w:hAnsi="仿宋"/>
          <w:b/>
          <w:sz w:val="28"/>
          <w:szCs w:val="28"/>
        </w:rPr>
      </w:pPr>
      <w:r>
        <w:rPr>
          <w:rFonts w:ascii="仿宋" w:eastAsia="仿宋" w:hAnsi="仿宋" w:hint="eastAsia"/>
          <w:b/>
          <w:sz w:val="28"/>
          <w:szCs w:val="28"/>
        </w:rPr>
        <w:t>序号10：精密空调</w:t>
      </w:r>
    </w:p>
    <w:tbl>
      <w:tblPr>
        <w:tblStyle w:val="af"/>
        <w:tblW w:w="0" w:type="auto"/>
        <w:tblLook w:val="04A0" w:firstRow="1" w:lastRow="0" w:firstColumn="1" w:lastColumn="0" w:noHBand="0" w:noVBand="1"/>
      </w:tblPr>
      <w:tblGrid>
        <w:gridCol w:w="9060"/>
      </w:tblGrid>
      <w:tr w:rsidR="0091250E" w:rsidTr="00BA3423">
        <w:tc>
          <w:tcPr>
            <w:tcW w:w="9060" w:type="dxa"/>
          </w:tcPr>
          <w:p w:rsidR="0091250E" w:rsidRDefault="0091250E" w:rsidP="00BA3423">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91250E" w:rsidTr="00BA3423">
        <w:tc>
          <w:tcPr>
            <w:tcW w:w="9060" w:type="dxa"/>
          </w:tcPr>
          <w:p w:rsidR="0091250E" w:rsidRPr="00A07F5D" w:rsidRDefault="00E06D27" w:rsidP="0091250E">
            <w:pPr>
              <w:ind w:firstLineChars="100" w:firstLine="210"/>
            </w:pPr>
            <w:r w:rsidRPr="00A07F5D">
              <w:rPr>
                <w:rFonts w:hint="eastAsia"/>
              </w:rPr>
              <w:t>★</w:t>
            </w:r>
            <w:r w:rsidR="0091250E" w:rsidRPr="00A07F5D">
              <w:rPr>
                <w:rFonts w:hint="eastAsia"/>
              </w:rPr>
              <w:t>总制冷量</w:t>
            </w:r>
            <w:r w:rsidR="0091250E" w:rsidRPr="00A07F5D">
              <w:rPr>
                <w:rFonts w:hint="eastAsia"/>
              </w:rPr>
              <w:t xml:space="preserve"> </w:t>
            </w:r>
            <w:r w:rsidR="0091250E" w:rsidRPr="00A07F5D">
              <w:rPr>
                <w:rFonts w:hint="eastAsia"/>
              </w:rPr>
              <w:t>≥</w:t>
            </w:r>
            <w:r w:rsidR="0091250E" w:rsidRPr="00A07F5D">
              <w:rPr>
                <w:rFonts w:hint="eastAsia"/>
              </w:rPr>
              <w:t>12.5Kw</w:t>
            </w:r>
            <w:r w:rsidR="0091250E" w:rsidRPr="00A07F5D">
              <w:rPr>
                <w:rFonts w:hint="eastAsia"/>
              </w:rPr>
              <w:t>；</w:t>
            </w:r>
          </w:p>
          <w:p w:rsidR="0091250E" w:rsidRDefault="0091250E" w:rsidP="0091250E">
            <w:pPr>
              <w:ind w:firstLineChars="100" w:firstLine="210"/>
            </w:pPr>
            <w:r w:rsidRPr="0091250E">
              <w:rPr>
                <w:rFonts w:hint="eastAsia"/>
              </w:rPr>
              <w:t>显冷量</w:t>
            </w:r>
            <w:r w:rsidRPr="0091250E">
              <w:rPr>
                <w:rFonts w:hint="eastAsia"/>
              </w:rPr>
              <w:t xml:space="preserve"> </w:t>
            </w:r>
            <w:r w:rsidRPr="0091250E">
              <w:rPr>
                <w:rFonts w:hint="eastAsia"/>
              </w:rPr>
              <w:t>≥</w:t>
            </w:r>
            <w:r w:rsidRPr="0091250E">
              <w:rPr>
                <w:rFonts w:hint="eastAsia"/>
              </w:rPr>
              <w:t>11.5Kw</w:t>
            </w:r>
            <w:r w:rsidRPr="0091250E">
              <w:rPr>
                <w:rFonts w:hint="eastAsia"/>
              </w:rPr>
              <w:t>；</w:t>
            </w:r>
          </w:p>
          <w:p w:rsidR="0091250E" w:rsidRDefault="0091250E" w:rsidP="0091250E">
            <w:pPr>
              <w:ind w:firstLineChars="100" w:firstLine="210"/>
            </w:pPr>
            <w:r w:rsidRPr="0091250E">
              <w:rPr>
                <w:rFonts w:hint="eastAsia"/>
              </w:rPr>
              <w:t>标准风量</w:t>
            </w:r>
            <w:r w:rsidRPr="0091250E">
              <w:rPr>
                <w:rFonts w:hint="eastAsia"/>
              </w:rPr>
              <w:t xml:space="preserve"> </w:t>
            </w:r>
            <w:r w:rsidRPr="0091250E">
              <w:rPr>
                <w:rFonts w:hint="eastAsia"/>
              </w:rPr>
              <w:t>≥</w:t>
            </w:r>
            <w:r w:rsidRPr="0091250E">
              <w:rPr>
                <w:rFonts w:hint="eastAsia"/>
              </w:rPr>
              <w:t>2600m3/h</w:t>
            </w:r>
            <w:r w:rsidRPr="0091250E">
              <w:rPr>
                <w:rFonts w:hint="eastAsia"/>
              </w:rPr>
              <w:t>；</w:t>
            </w:r>
          </w:p>
          <w:p w:rsidR="0091250E" w:rsidRDefault="0091250E" w:rsidP="0091250E">
            <w:pPr>
              <w:ind w:firstLineChars="100" w:firstLine="210"/>
            </w:pPr>
            <w:r w:rsidRPr="0091250E">
              <w:rPr>
                <w:rFonts w:hint="eastAsia"/>
              </w:rPr>
              <w:t>送风方式：上平送风</w:t>
            </w:r>
            <w:r w:rsidRPr="0091250E">
              <w:rPr>
                <w:rFonts w:hint="eastAsia"/>
              </w:rPr>
              <w:t xml:space="preserve">  </w:t>
            </w:r>
            <w:r w:rsidRPr="0091250E">
              <w:rPr>
                <w:rFonts w:hint="eastAsia"/>
              </w:rPr>
              <w:t>；</w:t>
            </w:r>
          </w:p>
          <w:p w:rsidR="0091250E" w:rsidRDefault="0091250E" w:rsidP="0091250E">
            <w:pPr>
              <w:ind w:firstLineChars="100" w:firstLine="210"/>
            </w:pPr>
            <w:r w:rsidRPr="0091250E">
              <w:rPr>
                <w:rFonts w:hint="eastAsia"/>
              </w:rPr>
              <w:t>机组运行环境</w:t>
            </w:r>
            <w:r w:rsidRPr="0091250E">
              <w:rPr>
                <w:rFonts w:hint="eastAsia"/>
              </w:rPr>
              <w:t xml:space="preserve"> </w:t>
            </w:r>
            <w:r w:rsidRPr="0091250E">
              <w:rPr>
                <w:rFonts w:hint="eastAsia"/>
              </w:rPr>
              <w:t>温度：室内</w:t>
            </w:r>
            <w:r w:rsidRPr="0091250E">
              <w:rPr>
                <w:rFonts w:hint="eastAsia"/>
              </w:rPr>
              <w:t xml:space="preserve">     0</w:t>
            </w:r>
            <w:r w:rsidRPr="0091250E">
              <w:rPr>
                <w:rFonts w:hint="eastAsia"/>
              </w:rPr>
              <w:t>℃</w:t>
            </w:r>
            <w:r w:rsidRPr="0091250E">
              <w:rPr>
                <w:rFonts w:hint="eastAsia"/>
              </w:rPr>
              <w:t>~+35</w:t>
            </w:r>
            <w:r w:rsidRPr="0091250E">
              <w:rPr>
                <w:rFonts w:hint="eastAsia"/>
              </w:rPr>
              <w:t>℃；</w:t>
            </w:r>
          </w:p>
          <w:p w:rsidR="0091250E" w:rsidRDefault="0091250E" w:rsidP="0091250E">
            <w:r w:rsidRPr="0091250E">
              <w:rPr>
                <w:rFonts w:hint="eastAsia"/>
              </w:rPr>
              <w:t xml:space="preserve">                   </w:t>
            </w:r>
            <w:r w:rsidRPr="0091250E">
              <w:rPr>
                <w:rFonts w:hint="eastAsia"/>
              </w:rPr>
              <w:t>室外</w:t>
            </w:r>
            <w:r w:rsidRPr="0091250E">
              <w:rPr>
                <w:rFonts w:hint="eastAsia"/>
              </w:rPr>
              <w:t xml:space="preserve">    -15</w:t>
            </w:r>
            <w:r w:rsidRPr="0091250E">
              <w:rPr>
                <w:rFonts w:hint="eastAsia"/>
              </w:rPr>
              <w:t>℃</w:t>
            </w:r>
            <w:r w:rsidRPr="0091250E">
              <w:rPr>
                <w:rFonts w:hint="eastAsia"/>
              </w:rPr>
              <w:t>~+45</w:t>
            </w:r>
            <w:r w:rsidRPr="0091250E">
              <w:rPr>
                <w:rFonts w:hint="eastAsia"/>
              </w:rPr>
              <w:t>℃；</w:t>
            </w:r>
          </w:p>
          <w:p w:rsidR="0091250E" w:rsidRDefault="0091250E" w:rsidP="0091250E">
            <w:pPr>
              <w:ind w:firstLineChars="100" w:firstLine="210"/>
            </w:pPr>
            <w:r w:rsidRPr="0091250E">
              <w:rPr>
                <w:rFonts w:hint="eastAsia"/>
              </w:rPr>
              <w:t>湿度：</w:t>
            </w:r>
            <w:r w:rsidRPr="0091250E">
              <w:rPr>
                <w:rFonts w:hint="eastAsia"/>
              </w:rPr>
              <w:t>20%~80%RH</w:t>
            </w:r>
            <w:r w:rsidRPr="0091250E">
              <w:rPr>
                <w:rFonts w:hint="eastAsia"/>
              </w:rPr>
              <w:t>；</w:t>
            </w:r>
          </w:p>
          <w:p w:rsidR="0091250E" w:rsidRDefault="0091250E" w:rsidP="0091250E">
            <w:r w:rsidRPr="0091250E">
              <w:rPr>
                <w:rFonts w:hint="eastAsia"/>
              </w:rPr>
              <w:t>机组电气性能</w:t>
            </w:r>
            <w:r w:rsidRPr="0091250E">
              <w:rPr>
                <w:rFonts w:hint="eastAsia"/>
              </w:rPr>
              <w:t xml:space="preserve"> </w:t>
            </w:r>
          </w:p>
          <w:p w:rsidR="0091250E" w:rsidRDefault="0091250E" w:rsidP="0091250E">
            <w:pPr>
              <w:ind w:firstLineChars="100" w:firstLine="210"/>
            </w:pPr>
            <w:r w:rsidRPr="0091250E">
              <w:rPr>
                <w:rFonts w:hint="eastAsia"/>
              </w:rPr>
              <w:t>输入电压范围：三相电压：</w:t>
            </w:r>
            <w:r w:rsidRPr="0091250E">
              <w:rPr>
                <w:rFonts w:hint="eastAsia"/>
              </w:rPr>
              <w:t>220V/380V(</w:t>
            </w:r>
            <w:r w:rsidRPr="0091250E">
              <w:rPr>
                <w:rFonts w:hint="eastAsia"/>
              </w:rPr>
              <w:t>－</w:t>
            </w:r>
            <w:r w:rsidRPr="0091250E">
              <w:rPr>
                <w:rFonts w:hint="eastAsia"/>
              </w:rPr>
              <w:t>10%~</w:t>
            </w:r>
            <w:r w:rsidRPr="0091250E">
              <w:rPr>
                <w:rFonts w:hint="eastAsia"/>
              </w:rPr>
              <w:t>＋</w:t>
            </w:r>
            <w:r w:rsidRPr="0091250E">
              <w:rPr>
                <w:rFonts w:hint="eastAsia"/>
              </w:rPr>
              <w:t>10%)</w:t>
            </w:r>
            <w:r w:rsidRPr="0091250E">
              <w:rPr>
                <w:rFonts w:hint="eastAsia"/>
              </w:rPr>
              <w:t>；</w:t>
            </w:r>
          </w:p>
          <w:p w:rsidR="0091250E" w:rsidRDefault="0091250E" w:rsidP="0091250E">
            <w:pPr>
              <w:ind w:firstLineChars="100" w:firstLine="210"/>
            </w:pPr>
            <w:r w:rsidRPr="0091250E">
              <w:rPr>
                <w:rFonts w:hint="eastAsia"/>
              </w:rPr>
              <w:t>出厂标准风压：</w:t>
            </w:r>
            <w:r w:rsidRPr="0091250E">
              <w:rPr>
                <w:rFonts w:hint="eastAsia"/>
              </w:rPr>
              <w:t>100pa</w:t>
            </w:r>
            <w:r w:rsidRPr="0091250E">
              <w:rPr>
                <w:rFonts w:hint="eastAsia"/>
              </w:rPr>
              <w:t>；</w:t>
            </w:r>
          </w:p>
          <w:p w:rsidR="0091250E" w:rsidRDefault="0091250E" w:rsidP="0091250E">
            <w:pPr>
              <w:ind w:firstLineChars="100" w:firstLine="210"/>
            </w:pPr>
            <w:r w:rsidRPr="0091250E">
              <w:rPr>
                <w:rFonts w:hint="eastAsia"/>
              </w:rPr>
              <w:t>湿度控制精度：±</w:t>
            </w:r>
            <w:r w:rsidRPr="0091250E">
              <w:rPr>
                <w:rFonts w:hint="eastAsia"/>
              </w:rPr>
              <w:t>5%RH</w:t>
            </w:r>
            <w:r w:rsidRPr="0091250E">
              <w:rPr>
                <w:rFonts w:hint="eastAsia"/>
              </w:rPr>
              <w:t>；</w:t>
            </w:r>
          </w:p>
          <w:p w:rsidR="0091250E" w:rsidRDefault="0091250E" w:rsidP="0091250E">
            <w:pPr>
              <w:ind w:firstLineChars="100" w:firstLine="210"/>
            </w:pPr>
            <w:r w:rsidRPr="0091250E">
              <w:rPr>
                <w:rFonts w:hint="eastAsia"/>
              </w:rPr>
              <w:t>湿度控制范围：</w:t>
            </w:r>
            <w:r w:rsidRPr="0091250E">
              <w:rPr>
                <w:rFonts w:hint="eastAsia"/>
              </w:rPr>
              <w:t>40%-60%RH</w:t>
            </w:r>
            <w:r w:rsidRPr="0091250E">
              <w:rPr>
                <w:rFonts w:hint="eastAsia"/>
              </w:rPr>
              <w:t>；</w:t>
            </w:r>
          </w:p>
          <w:p w:rsidR="0091250E" w:rsidRDefault="0091250E" w:rsidP="0091250E">
            <w:pPr>
              <w:ind w:firstLineChars="100" w:firstLine="210"/>
            </w:pPr>
            <w:r w:rsidRPr="0091250E">
              <w:rPr>
                <w:rFonts w:hint="eastAsia"/>
              </w:rPr>
              <w:t>温度控制精度：±</w:t>
            </w:r>
            <w:r w:rsidRPr="0091250E">
              <w:rPr>
                <w:rFonts w:hint="eastAsia"/>
              </w:rPr>
              <w:t>1</w:t>
            </w:r>
            <w:r w:rsidRPr="0091250E">
              <w:rPr>
                <w:rFonts w:hint="eastAsia"/>
              </w:rPr>
              <w:t>℃，温度变化率</w:t>
            </w:r>
            <w:r w:rsidRPr="0091250E">
              <w:rPr>
                <w:rFonts w:hint="eastAsia"/>
              </w:rPr>
              <w:t>&lt;5</w:t>
            </w:r>
            <w:r w:rsidRPr="0091250E">
              <w:rPr>
                <w:rFonts w:hint="eastAsia"/>
              </w:rPr>
              <w:t>℃</w:t>
            </w:r>
            <w:r w:rsidRPr="0091250E">
              <w:rPr>
                <w:rFonts w:hint="eastAsia"/>
              </w:rPr>
              <w:t>/h</w:t>
            </w:r>
            <w:r w:rsidRPr="0091250E">
              <w:rPr>
                <w:rFonts w:hint="eastAsia"/>
              </w:rPr>
              <w:t>；</w:t>
            </w:r>
          </w:p>
          <w:p w:rsidR="0091250E" w:rsidRDefault="0091250E" w:rsidP="0091250E">
            <w:pPr>
              <w:ind w:firstLineChars="100" w:firstLine="210"/>
            </w:pPr>
            <w:r w:rsidRPr="0091250E">
              <w:rPr>
                <w:rFonts w:hint="eastAsia"/>
              </w:rPr>
              <w:t>温度控制范围：</w:t>
            </w:r>
            <w:r w:rsidRPr="0091250E">
              <w:rPr>
                <w:rFonts w:hint="eastAsia"/>
              </w:rPr>
              <w:t>18-28</w:t>
            </w:r>
            <w:r w:rsidRPr="0091250E">
              <w:rPr>
                <w:rFonts w:hint="eastAsia"/>
              </w:rPr>
              <w:t>℃；</w:t>
            </w:r>
          </w:p>
          <w:p w:rsidR="0091250E" w:rsidRDefault="0091250E" w:rsidP="0091250E">
            <w:pPr>
              <w:ind w:firstLineChars="100" w:firstLine="210"/>
            </w:pPr>
            <w:r w:rsidRPr="0091250E">
              <w:rPr>
                <w:rFonts w:hint="eastAsia"/>
              </w:rPr>
              <w:t>压缩机类型：高效柔性涡旋式压缩机；</w:t>
            </w:r>
          </w:p>
          <w:p w:rsidR="0091250E" w:rsidRDefault="0091250E" w:rsidP="0091250E">
            <w:pPr>
              <w:ind w:firstLineChars="100" w:firstLine="210"/>
            </w:pPr>
            <w:r w:rsidRPr="0091250E">
              <w:rPr>
                <w:rFonts w:hint="eastAsia"/>
              </w:rPr>
              <w:t>室内风机：</w:t>
            </w:r>
            <w:r w:rsidRPr="0091250E">
              <w:rPr>
                <w:rFonts w:hint="eastAsia"/>
              </w:rPr>
              <w:t>EC</w:t>
            </w:r>
            <w:r w:rsidRPr="0091250E">
              <w:rPr>
                <w:rFonts w:hint="eastAsia"/>
              </w:rPr>
              <w:t>风机（后倾离心风机）；</w:t>
            </w:r>
          </w:p>
          <w:p w:rsidR="0091250E" w:rsidRDefault="0091250E" w:rsidP="0091250E">
            <w:pPr>
              <w:ind w:firstLineChars="100" w:firstLine="210"/>
            </w:pPr>
            <w:r w:rsidRPr="0091250E">
              <w:rPr>
                <w:rFonts w:hint="eastAsia"/>
              </w:rPr>
              <w:t>电加热量：≥</w:t>
            </w:r>
            <w:r w:rsidRPr="0091250E">
              <w:rPr>
                <w:rFonts w:hint="eastAsia"/>
              </w:rPr>
              <w:t>6Kw</w:t>
            </w:r>
            <w:r w:rsidRPr="0091250E">
              <w:rPr>
                <w:rFonts w:hint="eastAsia"/>
              </w:rPr>
              <w:t>；</w:t>
            </w:r>
          </w:p>
          <w:p w:rsidR="0091250E" w:rsidRDefault="0091250E" w:rsidP="0091250E">
            <w:pPr>
              <w:ind w:firstLineChars="100" w:firstLine="210"/>
            </w:pPr>
            <w:r w:rsidRPr="0091250E">
              <w:rPr>
                <w:rFonts w:hint="eastAsia"/>
              </w:rPr>
              <w:lastRenderedPageBreak/>
              <w:t>加湿量：≥</w:t>
            </w:r>
            <w:r w:rsidRPr="0091250E">
              <w:rPr>
                <w:rFonts w:hint="eastAsia"/>
              </w:rPr>
              <w:t>2.8Kg/h</w:t>
            </w:r>
            <w:r w:rsidRPr="0091250E">
              <w:rPr>
                <w:rFonts w:hint="eastAsia"/>
              </w:rPr>
              <w:t>；</w:t>
            </w:r>
          </w:p>
          <w:p w:rsidR="0091250E" w:rsidRDefault="0091250E" w:rsidP="0091250E">
            <w:r w:rsidRPr="0091250E">
              <w:rPr>
                <w:rFonts w:hint="eastAsia"/>
              </w:rPr>
              <w:t>机房专用空调机组的机组性能</w:t>
            </w:r>
            <w:r w:rsidRPr="0091250E">
              <w:rPr>
                <w:rFonts w:hint="eastAsia"/>
              </w:rPr>
              <w:t xml:space="preserve"> </w:t>
            </w:r>
          </w:p>
          <w:p w:rsidR="0091250E" w:rsidRDefault="0091250E" w:rsidP="0091250E">
            <w:pPr>
              <w:ind w:firstLineChars="100" w:firstLine="210"/>
            </w:pPr>
            <w:r w:rsidRPr="0091250E">
              <w:rPr>
                <w:rFonts w:hint="eastAsia"/>
              </w:rPr>
              <w:t>1</w:t>
            </w:r>
            <w:r w:rsidRPr="0091250E">
              <w:rPr>
                <w:rFonts w:hint="eastAsia"/>
              </w:rPr>
              <w:t>）机房专用空调应能应解决机房的高显热量负荷，</w:t>
            </w:r>
            <w:r w:rsidRPr="0091250E">
              <w:rPr>
                <w:rFonts w:hint="eastAsia"/>
              </w:rPr>
              <w:t xml:space="preserve"> 24</w:t>
            </w:r>
            <w:r w:rsidRPr="0091250E">
              <w:rPr>
                <w:rFonts w:hint="eastAsia"/>
              </w:rPr>
              <w:t>℃，</w:t>
            </w:r>
            <w:r w:rsidRPr="0091250E">
              <w:rPr>
                <w:rFonts w:hint="eastAsia"/>
              </w:rPr>
              <w:t>45%RH</w:t>
            </w:r>
            <w:r w:rsidRPr="0091250E">
              <w:rPr>
                <w:rFonts w:hint="eastAsia"/>
              </w:rPr>
              <w:t>工况下：</w:t>
            </w:r>
          </w:p>
          <w:p w:rsidR="0091250E" w:rsidRDefault="0091250E" w:rsidP="0091250E">
            <w:r w:rsidRPr="0091250E">
              <w:rPr>
                <w:rFonts w:hint="eastAsia"/>
              </w:rPr>
              <w:t xml:space="preserve">   </w:t>
            </w:r>
            <w:r w:rsidRPr="0091250E">
              <w:rPr>
                <w:rFonts w:hint="eastAsia"/>
              </w:rPr>
              <w:t>显热比</w:t>
            </w:r>
            <w:r w:rsidRPr="0091250E">
              <w:rPr>
                <w:rFonts w:hint="eastAsia"/>
              </w:rPr>
              <w:t xml:space="preserve"> </w:t>
            </w:r>
            <w:r w:rsidRPr="0091250E">
              <w:rPr>
                <w:rFonts w:hint="eastAsia"/>
              </w:rPr>
              <w:t>≥</w:t>
            </w:r>
            <w:r w:rsidRPr="0091250E">
              <w:rPr>
                <w:rFonts w:hint="eastAsia"/>
              </w:rPr>
              <w:t>0.90</w:t>
            </w:r>
          </w:p>
          <w:p w:rsidR="0091250E" w:rsidRDefault="0091250E" w:rsidP="0091250E">
            <w:pPr>
              <w:ind w:firstLineChars="100" w:firstLine="210"/>
            </w:pPr>
            <w:r w:rsidRPr="0091250E">
              <w:rPr>
                <w:rFonts w:hint="eastAsia"/>
              </w:rPr>
              <w:t>2</w:t>
            </w:r>
            <w:r w:rsidRPr="0091250E">
              <w:rPr>
                <w:rFonts w:hint="eastAsia"/>
              </w:rPr>
              <w:t>）机房专用空调应具有高效节能性，压缩机具有较高的能效比</w:t>
            </w:r>
          </w:p>
          <w:p w:rsidR="0091250E" w:rsidRDefault="0091250E" w:rsidP="0091250E">
            <w:r w:rsidRPr="0091250E">
              <w:rPr>
                <w:rFonts w:hint="eastAsia"/>
              </w:rPr>
              <w:t xml:space="preserve">   </w:t>
            </w:r>
            <w:r w:rsidRPr="0091250E">
              <w:rPr>
                <w:rFonts w:hint="eastAsia"/>
              </w:rPr>
              <w:t>活塞式：</w:t>
            </w:r>
            <w:r w:rsidRPr="0091250E">
              <w:rPr>
                <w:rFonts w:hint="eastAsia"/>
              </w:rPr>
              <w:t xml:space="preserve">COP </w:t>
            </w:r>
            <w:r w:rsidRPr="0091250E">
              <w:rPr>
                <w:rFonts w:hint="eastAsia"/>
              </w:rPr>
              <w:t>≥</w:t>
            </w:r>
            <w:r w:rsidRPr="0091250E">
              <w:rPr>
                <w:rFonts w:hint="eastAsia"/>
              </w:rPr>
              <w:t xml:space="preserve"> 3</w:t>
            </w:r>
          </w:p>
          <w:p w:rsidR="0091250E" w:rsidRDefault="0091250E" w:rsidP="0091250E">
            <w:r w:rsidRPr="0091250E">
              <w:rPr>
                <w:rFonts w:hint="eastAsia"/>
              </w:rPr>
              <w:t xml:space="preserve">   </w:t>
            </w:r>
            <w:r w:rsidRPr="0091250E">
              <w:rPr>
                <w:rFonts w:hint="eastAsia"/>
              </w:rPr>
              <w:t>涡旋式：</w:t>
            </w:r>
            <w:r w:rsidRPr="0091250E">
              <w:rPr>
                <w:rFonts w:hint="eastAsia"/>
              </w:rPr>
              <w:t xml:space="preserve">COP </w:t>
            </w:r>
            <w:r w:rsidRPr="0091250E">
              <w:rPr>
                <w:rFonts w:hint="eastAsia"/>
              </w:rPr>
              <w:t>≥</w:t>
            </w:r>
            <w:r w:rsidRPr="0091250E">
              <w:rPr>
                <w:rFonts w:hint="eastAsia"/>
              </w:rPr>
              <w:t xml:space="preserve"> 3.3   </w:t>
            </w:r>
          </w:p>
          <w:p w:rsidR="0091250E" w:rsidRDefault="0091250E" w:rsidP="0091250E">
            <w:pPr>
              <w:ind w:firstLineChars="100" w:firstLine="210"/>
            </w:pPr>
            <w:r w:rsidRPr="0091250E">
              <w:rPr>
                <w:rFonts w:hint="eastAsia"/>
              </w:rPr>
              <w:t>3</w:t>
            </w:r>
            <w:r w:rsidRPr="0091250E">
              <w:rPr>
                <w:rFonts w:hint="eastAsia"/>
              </w:rPr>
              <w:t>）机组的室内风机系统应能够方便的从机组正面取出进行现场维修</w:t>
            </w:r>
            <w:r w:rsidRPr="0091250E">
              <w:rPr>
                <w:rFonts w:hint="eastAsia"/>
              </w:rPr>
              <w:t>,</w:t>
            </w:r>
            <w:r w:rsidRPr="0091250E">
              <w:rPr>
                <w:rFonts w:hint="eastAsia"/>
              </w:rPr>
              <w:t>提高系统的可维护性。</w:t>
            </w:r>
          </w:p>
          <w:p w:rsidR="0091250E" w:rsidRDefault="0091250E" w:rsidP="0091250E">
            <w:pPr>
              <w:ind w:firstLineChars="100" w:firstLine="210"/>
            </w:pPr>
            <w:r w:rsidRPr="0091250E">
              <w:rPr>
                <w:rFonts w:hint="eastAsia"/>
              </w:rPr>
              <w:t xml:space="preserve">4) </w:t>
            </w:r>
            <w:r w:rsidRPr="0091250E">
              <w:rPr>
                <w:rFonts w:hint="eastAsia"/>
              </w:rPr>
              <w:t>机房专用空调采用电极式加湿，加湿电极方便拆卸清洗。</w:t>
            </w:r>
          </w:p>
          <w:p w:rsidR="0091250E" w:rsidRDefault="0091250E" w:rsidP="0091250E">
            <w:pPr>
              <w:ind w:firstLineChars="100" w:firstLine="210"/>
            </w:pPr>
            <w:r w:rsidRPr="0091250E">
              <w:rPr>
                <w:rFonts w:hint="eastAsia"/>
              </w:rPr>
              <w:t>5</w:t>
            </w:r>
            <w:r w:rsidRPr="0091250E">
              <w:rPr>
                <w:rFonts w:hint="eastAsia"/>
              </w:rPr>
              <w:t>）冷凝风机采用无级调速，高效节能。</w:t>
            </w:r>
          </w:p>
          <w:p w:rsidR="0091250E" w:rsidRDefault="0091250E" w:rsidP="0091250E">
            <w:pPr>
              <w:ind w:firstLineChars="100" w:firstLine="210"/>
            </w:pPr>
            <w:r w:rsidRPr="0091250E">
              <w:rPr>
                <w:rFonts w:hint="eastAsia"/>
              </w:rPr>
              <w:t xml:space="preserve">6) </w:t>
            </w:r>
            <w:r w:rsidRPr="0091250E">
              <w:rPr>
                <w:rFonts w:hint="eastAsia"/>
              </w:rPr>
              <w:t>机房专用空调的控制系统：</w:t>
            </w:r>
          </w:p>
          <w:p w:rsidR="0091250E" w:rsidRPr="0091250E" w:rsidRDefault="0091250E" w:rsidP="0091250E">
            <w:r w:rsidRPr="0091250E">
              <w:rPr>
                <w:rFonts w:hint="eastAsia"/>
              </w:rPr>
              <w:t xml:space="preserve">   a. LCD</w:t>
            </w:r>
            <w:r w:rsidRPr="0091250E">
              <w:rPr>
                <w:rFonts w:hint="eastAsia"/>
              </w:rPr>
              <w:t>全中文真彩色全触摸显示控制器，图像化显示机组内各组件的运行状态</w:t>
            </w:r>
          </w:p>
        </w:tc>
      </w:tr>
    </w:tbl>
    <w:p w:rsidR="0091250E" w:rsidRDefault="00492CA9" w:rsidP="00AB1060">
      <w:pPr>
        <w:rPr>
          <w:rFonts w:ascii="仿宋" w:eastAsia="仿宋" w:hAnsi="仿宋"/>
          <w:b/>
          <w:sz w:val="28"/>
          <w:szCs w:val="28"/>
        </w:rPr>
      </w:pPr>
      <w:r>
        <w:rPr>
          <w:rFonts w:ascii="仿宋" w:eastAsia="仿宋" w:hAnsi="仿宋" w:hint="eastAsia"/>
          <w:b/>
          <w:sz w:val="28"/>
          <w:szCs w:val="28"/>
        </w:rPr>
        <w:lastRenderedPageBreak/>
        <w:t>序号11：机房消控设备</w:t>
      </w:r>
    </w:p>
    <w:tbl>
      <w:tblPr>
        <w:tblStyle w:val="af"/>
        <w:tblW w:w="0" w:type="auto"/>
        <w:tblLook w:val="04A0" w:firstRow="1" w:lastRow="0" w:firstColumn="1" w:lastColumn="0" w:noHBand="0" w:noVBand="1"/>
      </w:tblPr>
      <w:tblGrid>
        <w:gridCol w:w="9060"/>
      </w:tblGrid>
      <w:tr w:rsidR="00492CA9" w:rsidTr="00BA3423">
        <w:tc>
          <w:tcPr>
            <w:tcW w:w="9060" w:type="dxa"/>
          </w:tcPr>
          <w:p w:rsidR="00492CA9" w:rsidRDefault="00492CA9" w:rsidP="00BA3423">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492CA9" w:rsidTr="00BA3423">
        <w:tc>
          <w:tcPr>
            <w:tcW w:w="9060" w:type="dxa"/>
          </w:tcPr>
          <w:p w:rsidR="00492CA9" w:rsidRPr="00492CA9" w:rsidRDefault="00492CA9" w:rsidP="00492CA9">
            <w:r w:rsidRPr="00492CA9">
              <w:rPr>
                <w:rFonts w:hint="eastAsia"/>
              </w:rPr>
              <w:t>设备包含：点型光电感烟火灾探测器点型感温火灾探测器（</w:t>
            </w:r>
            <w:r w:rsidRPr="00492CA9">
              <w:rPr>
                <w:rFonts w:hint="eastAsia"/>
              </w:rPr>
              <w:t>A2R</w:t>
            </w:r>
            <w:r w:rsidRPr="00492CA9">
              <w:rPr>
                <w:rFonts w:hint="eastAsia"/>
              </w:rPr>
              <w:t>）火灾声光警报器气体释放警报器气体灭火控制器柜式七氟丙烷灭火装置机械泄压装置七氟丙烷药剂</w:t>
            </w:r>
          </w:p>
        </w:tc>
      </w:tr>
    </w:tbl>
    <w:p w:rsidR="00492CA9" w:rsidRDefault="00492CA9" w:rsidP="00AB1060">
      <w:pPr>
        <w:rPr>
          <w:rFonts w:ascii="仿宋" w:eastAsia="仿宋" w:hAnsi="仿宋"/>
          <w:b/>
          <w:sz w:val="28"/>
          <w:szCs w:val="28"/>
        </w:rPr>
      </w:pPr>
      <w:r>
        <w:rPr>
          <w:rFonts w:ascii="仿宋" w:eastAsia="仿宋" w:hAnsi="仿宋" w:hint="eastAsia"/>
          <w:b/>
          <w:sz w:val="28"/>
          <w:szCs w:val="28"/>
        </w:rPr>
        <w:t>序号12：堡垒机</w:t>
      </w:r>
    </w:p>
    <w:tbl>
      <w:tblPr>
        <w:tblStyle w:val="af"/>
        <w:tblW w:w="0" w:type="auto"/>
        <w:tblLook w:val="04A0" w:firstRow="1" w:lastRow="0" w:firstColumn="1" w:lastColumn="0" w:noHBand="0" w:noVBand="1"/>
      </w:tblPr>
      <w:tblGrid>
        <w:gridCol w:w="9060"/>
      </w:tblGrid>
      <w:tr w:rsidR="00492CA9" w:rsidTr="00BA3423">
        <w:tc>
          <w:tcPr>
            <w:tcW w:w="9060" w:type="dxa"/>
          </w:tcPr>
          <w:p w:rsidR="00492CA9" w:rsidRDefault="00492CA9" w:rsidP="00BA3423">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492CA9" w:rsidTr="00BA3423">
        <w:tc>
          <w:tcPr>
            <w:tcW w:w="9060" w:type="dxa"/>
          </w:tcPr>
          <w:p w:rsidR="00492CA9" w:rsidRDefault="00492CA9" w:rsidP="00492CA9">
            <w:pPr>
              <w:ind w:firstLineChars="100" w:firstLine="210"/>
            </w:pPr>
            <w:r w:rsidRPr="00492CA9">
              <w:rPr>
                <w:rFonts w:hint="eastAsia"/>
              </w:rPr>
              <w:t>产品架构</w:t>
            </w:r>
            <w:r w:rsidRPr="00492CA9">
              <w:rPr>
                <w:rFonts w:hint="eastAsia"/>
              </w:rPr>
              <w:t xml:space="preserve"> </w:t>
            </w:r>
            <w:r w:rsidRPr="00492CA9">
              <w:rPr>
                <w:rFonts w:hint="eastAsia"/>
              </w:rPr>
              <w:t>专用硬件平台和安全操作系统，软硬件一体化</w:t>
            </w:r>
          </w:p>
          <w:p w:rsidR="00492CA9" w:rsidRPr="00A07F5D" w:rsidRDefault="00E06D27" w:rsidP="00492CA9">
            <w:pPr>
              <w:ind w:firstLineChars="100" w:firstLine="210"/>
            </w:pPr>
            <w:r w:rsidRPr="00A07F5D">
              <w:rPr>
                <w:rFonts w:hint="eastAsia"/>
              </w:rPr>
              <w:t>★</w:t>
            </w:r>
            <w:r w:rsidR="00492CA9" w:rsidRPr="00A07F5D">
              <w:rPr>
                <w:rFonts w:hint="eastAsia"/>
              </w:rPr>
              <w:t>并发会话数</w:t>
            </w:r>
            <w:r w:rsidR="00492CA9" w:rsidRPr="00A07F5D">
              <w:rPr>
                <w:rFonts w:hint="eastAsia"/>
              </w:rPr>
              <w:t xml:space="preserve"> </w:t>
            </w:r>
            <w:r w:rsidR="00492CA9" w:rsidRPr="00A07F5D">
              <w:rPr>
                <w:rFonts w:hint="eastAsia"/>
              </w:rPr>
              <w:t>字符协议不低于</w:t>
            </w:r>
            <w:r w:rsidR="00492CA9" w:rsidRPr="00A07F5D">
              <w:rPr>
                <w:rFonts w:hint="eastAsia"/>
              </w:rPr>
              <w:t>800</w:t>
            </w:r>
            <w:r w:rsidR="00492CA9" w:rsidRPr="00A07F5D">
              <w:rPr>
                <w:rFonts w:hint="eastAsia"/>
              </w:rPr>
              <w:t>个</w:t>
            </w:r>
          </w:p>
          <w:p w:rsidR="00492CA9" w:rsidRPr="00A07F5D" w:rsidRDefault="00492CA9" w:rsidP="00492CA9">
            <w:pPr>
              <w:ind w:firstLineChars="100" w:firstLine="210"/>
            </w:pPr>
            <w:r w:rsidRPr="00A07F5D">
              <w:rPr>
                <w:rFonts w:hint="eastAsia"/>
              </w:rPr>
              <w:t>图形协议不低于</w:t>
            </w:r>
            <w:r w:rsidRPr="00A07F5D">
              <w:rPr>
                <w:rFonts w:hint="eastAsia"/>
              </w:rPr>
              <w:t>200</w:t>
            </w:r>
            <w:r w:rsidRPr="00A07F5D">
              <w:rPr>
                <w:rFonts w:hint="eastAsia"/>
              </w:rPr>
              <w:t>个</w:t>
            </w:r>
          </w:p>
          <w:p w:rsidR="00492CA9" w:rsidRPr="00A07F5D" w:rsidRDefault="00E06D27" w:rsidP="00492CA9">
            <w:pPr>
              <w:ind w:firstLineChars="100" w:firstLine="210"/>
            </w:pPr>
            <w:r w:rsidRPr="00A07F5D">
              <w:rPr>
                <w:rFonts w:hint="eastAsia"/>
              </w:rPr>
              <w:t>★</w:t>
            </w:r>
            <w:r w:rsidR="00492CA9" w:rsidRPr="00A07F5D">
              <w:rPr>
                <w:rFonts w:hint="eastAsia"/>
              </w:rPr>
              <w:t>内存</w:t>
            </w:r>
            <w:r w:rsidR="00492CA9" w:rsidRPr="00A07F5D">
              <w:rPr>
                <w:rFonts w:hint="eastAsia"/>
              </w:rPr>
              <w:t xml:space="preserve"> 8G</w:t>
            </w:r>
          </w:p>
          <w:p w:rsidR="00492CA9" w:rsidRPr="00A07F5D" w:rsidRDefault="00492CA9" w:rsidP="00492CA9">
            <w:pPr>
              <w:ind w:firstLineChars="100" w:firstLine="210"/>
            </w:pPr>
            <w:r w:rsidRPr="00A07F5D">
              <w:rPr>
                <w:rFonts w:hint="eastAsia"/>
              </w:rPr>
              <w:t>硬盘容量</w:t>
            </w:r>
            <w:r w:rsidRPr="00A07F5D">
              <w:rPr>
                <w:rFonts w:hint="eastAsia"/>
              </w:rPr>
              <w:t xml:space="preserve"> </w:t>
            </w:r>
            <w:r w:rsidRPr="00A07F5D">
              <w:rPr>
                <w:rFonts w:hint="eastAsia"/>
              </w:rPr>
              <w:t>物理存储</w:t>
            </w:r>
            <w:r w:rsidRPr="00A07F5D">
              <w:rPr>
                <w:rFonts w:hint="eastAsia"/>
              </w:rPr>
              <w:t>1TB</w:t>
            </w:r>
          </w:p>
          <w:p w:rsidR="00492CA9" w:rsidRPr="00A07F5D" w:rsidRDefault="00E06D27" w:rsidP="00492CA9">
            <w:pPr>
              <w:ind w:firstLineChars="100" w:firstLine="210"/>
            </w:pPr>
            <w:r w:rsidRPr="00A07F5D">
              <w:rPr>
                <w:rFonts w:hint="eastAsia"/>
              </w:rPr>
              <w:t>★</w:t>
            </w:r>
            <w:r w:rsidR="00492CA9" w:rsidRPr="00A07F5D">
              <w:rPr>
                <w:rFonts w:hint="eastAsia"/>
              </w:rPr>
              <w:t>网络接口</w:t>
            </w:r>
            <w:r w:rsidR="00492CA9" w:rsidRPr="00A07F5D">
              <w:rPr>
                <w:rFonts w:hint="eastAsia"/>
              </w:rPr>
              <w:t xml:space="preserve"> </w:t>
            </w:r>
            <w:r w:rsidR="00492CA9" w:rsidRPr="00A07F5D">
              <w:rPr>
                <w:rFonts w:hint="eastAsia"/>
              </w:rPr>
              <w:t>至少支持</w:t>
            </w:r>
            <w:r w:rsidR="00492CA9" w:rsidRPr="00A07F5D">
              <w:rPr>
                <w:rFonts w:hint="eastAsia"/>
              </w:rPr>
              <w:t>6</w:t>
            </w:r>
            <w:r w:rsidR="00492CA9" w:rsidRPr="00A07F5D">
              <w:rPr>
                <w:rFonts w:hint="eastAsia"/>
              </w:rPr>
              <w:t>个千兆电口，</w:t>
            </w:r>
            <w:r w:rsidR="00492CA9" w:rsidRPr="00A07F5D">
              <w:rPr>
                <w:rFonts w:hint="eastAsia"/>
              </w:rPr>
              <w:t>2</w:t>
            </w:r>
            <w:r w:rsidR="00492CA9" w:rsidRPr="00A07F5D">
              <w:rPr>
                <w:rFonts w:hint="eastAsia"/>
              </w:rPr>
              <w:t>扩展插槽；</w:t>
            </w:r>
            <w:r w:rsidR="00492CA9" w:rsidRPr="00A07F5D">
              <w:rPr>
                <w:rFonts w:hint="eastAsia"/>
              </w:rPr>
              <w:t>1</w:t>
            </w:r>
            <w:r w:rsidR="00492CA9" w:rsidRPr="00A07F5D">
              <w:rPr>
                <w:rFonts w:hint="eastAsia"/>
              </w:rPr>
              <w:t>个</w:t>
            </w:r>
            <w:r w:rsidR="00492CA9" w:rsidRPr="00A07F5D">
              <w:rPr>
                <w:rFonts w:hint="eastAsia"/>
              </w:rPr>
              <w:t>console</w:t>
            </w:r>
            <w:r w:rsidR="00492CA9" w:rsidRPr="00A07F5D">
              <w:rPr>
                <w:rFonts w:hint="eastAsia"/>
              </w:rPr>
              <w:t>管理口</w:t>
            </w:r>
          </w:p>
          <w:p w:rsidR="00492CA9" w:rsidRPr="00A07F5D" w:rsidRDefault="00492CA9" w:rsidP="00492CA9">
            <w:pPr>
              <w:ind w:firstLineChars="100" w:firstLine="210"/>
            </w:pPr>
            <w:r w:rsidRPr="00A07F5D">
              <w:rPr>
                <w:rFonts w:hint="eastAsia"/>
              </w:rPr>
              <w:t>基本要求</w:t>
            </w:r>
            <w:r w:rsidRPr="00A07F5D">
              <w:rPr>
                <w:rFonts w:hint="eastAsia"/>
              </w:rPr>
              <w:t xml:space="preserve"> </w:t>
            </w:r>
            <w:r w:rsidRPr="00A07F5D">
              <w:rPr>
                <w:rFonts w:hint="eastAsia"/>
              </w:rPr>
              <w:t>实现对运维操作的集中管理，访问控制，单点登录及操作审计。</w:t>
            </w:r>
          </w:p>
          <w:p w:rsidR="00492CA9" w:rsidRPr="00A07F5D" w:rsidRDefault="00492CA9" w:rsidP="00492CA9">
            <w:pPr>
              <w:ind w:firstLineChars="100" w:firstLine="210"/>
            </w:pPr>
            <w:r w:rsidRPr="00A07F5D">
              <w:rPr>
                <w:rFonts w:hint="eastAsia"/>
              </w:rPr>
              <w:t>部署方式</w:t>
            </w:r>
            <w:r w:rsidRPr="00A07F5D">
              <w:rPr>
                <w:rFonts w:hint="eastAsia"/>
              </w:rPr>
              <w:t xml:space="preserve"> </w:t>
            </w:r>
            <w:r w:rsidRPr="00A07F5D">
              <w:rPr>
                <w:rFonts w:hint="eastAsia"/>
              </w:rPr>
              <w:t>物理旁路，逻辑串联模式，不影响正常业务流量</w:t>
            </w:r>
          </w:p>
          <w:p w:rsidR="00492CA9" w:rsidRPr="00A07F5D" w:rsidRDefault="00492CA9" w:rsidP="00492CA9">
            <w:pPr>
              <w:ind w:firstLineChars="100" w:firstLine="210"/>
            </w:pPr>
            <w:r w:rsidRPr="00A07F5D">
              <w:rPr>
                <w:rFonts w:hint="eastAsia"/>
              </w:rPr>
              <w:t>HA</w:t>
            </w:r>
            <w:r w:rsidRPr="00A07F5D">
              <w:rPr>
                <w:rFonts w:hint="eastAsia"/>
              </w:rPr>
              <w:t>双机热备</w:t>
            </w:r>
          </w:p>
          <w:p w:rsidR="00492CA9" w:rsidRPr="00A07F5D" w:rsidRDefault="00492CA9" w:rsidP="00492CA9">
            <w:pPr>
              <w:ind w:firstLineChars="100" w:firstLine="210"/>
            </w:pPr>
            <w:r w:rsidRPr="00A07F5D">
              <w:rPr>
                <w:rFonts w:hint="eastAsia"/>
              </w:rPr>
              <w:t>支持</w:t>
            </w:r>
            <w:r w:rsidRPr="00A07F5D">
              <w:rPr>
                <w:rFonts w:hint="eastAsia"/>
              </w:rPr>
              <w:t>NAT</w:t>
            </w:r>
            <w:r w:rsidRPr="00A07F5D">
              <w:rPr>
                <w:rFonts w:hint="eastAsia"/>
              </w:rPr>
              <w:t>地址映射部署，通过映射后的</w:t>
            </w:r>
            <w:r w:rsidRPr="00A07F5D">
              <w:rPr>
                <w:rFonts w:hint="eastAsia"/>
              </w:rPr>
              <w:t>IP</w:t>
            </w:r>
            <w:r w:rsidRPr="00A07F5D">
              <w:rPr>
                <w:rFonts w:hint="eastAsia"/>
              </w:rPr>
              <w:t>地址访问天玥网络安全审计系统</w:t>
            </w:r>
          </w:p>
          <w:p w:rsidR="00492CA9" w:rsidRPr="00A07F5D" w:rsidRDefault="00492CA9" w:rsidP="00492CA9">
            <w:pPr>
              <w:ind w:firstLineChars="100" w:firstLine="210"/>
            </w:pPr>
            <w:r w:rsidRPr="00A07F5D">
              <w:rPr>
                <w:rFonts w:hint="eastAsia"/>
              </w:rPr>
              <w:t>支持协议审计</w:t>
            </w:r>
            <w:r w:rsidRPr="00A07F5D">
              <w:rPr>
                <w:rFonts w:hint="eastAsia"/>
              </w:rPr>
              <w:t xml:space="preserve"> </w:t>
            </w:r>
            <w:r w:rsidRPr="00A07F5D">
              <w:rPr>
                <w:rFonts w:hint="eastAsia"/>
              </w:rPr>
              <w:t>实现数据库命令级审计，支持的数据库类型包括：</w:t>
            </w:r>
            <w:r w:rsidRPr="00A07F5D">
              <w:rPr>
                <w:rFonts w:hint="eastAsia"/>
              </w:rPr>
              <w:t>Oracle</w:t>
            </w:r>
            <w:r w:rsidRPr="00A07F5D">
              <w:rPr>
                <w:rFonts w:hint="eastAsia"/>
              </w:rPr>
              <w:t>（支持</w:t>
            </w:r>
            <w:r w:rsidRPr="00A07F5D">
              <w:rPr>
                <w:rFonts w:hint="eastAsia"/>
              </w:rPr>
              <w:t>ORACLE RAC</w:t>
            </w:r>
            <w:r w:rsidRPr="00A07F5D">
              <w:rPr>
                <w:rFonts w:hint="eastAsia"/>
              </w:rPr>
              <w:t>）、</w:t>
            </w:r>
            <w:r w:rsidRPr="00A07F5D">
              <w:rPr>
                <w:rFonts w:hint="eastAsia"/>
              </w:rPr>
              <w:t>SQL Server</w:t>
            </w:r>
            <w:r w:rsidRPr="00A07F5D">
              <w:rPr>
                <w:rFonts w:hint="eastAsia"/>
              </w:rPr>
              <w:t>、</w:t>
            </w:r>
            <w:r w:rsidRPr="00A07F5D">
              <w:rPr>
                <w:rFonts w:hint="eastAsia"/>
              </w:rPr>
              <w:t>IBM DB2</w:t>
            </w:r>
            <w:r w:rsidRPr="00A07F5D">
              <w:rPr>
                <w:rFonts w:hint="eastAsia"/>
              </w:rPr>
              <w:t>、</w:t>
            </w:r>
            <w:r w:rsidRPr="00A07F5D">
              <w:rPr>
                <w:rFonts w:hint="eastAsia"/>
              </w:rPr>
              <w:t>Sybase</w:t>
            </w:r>
            <w:r w:rsidRPr="00A07F5D">
              <w:rPr>
                <w:rFonts w:hint="eastAsia"/>
              </w:rPr>
              <w:t>、</w:t>
            </w:r>
            <w:r w:rsidRPr="00A07F5D">
              <w:rPr>
                <w:rFonts w:hint="eastAsia"/>
              </w:rPr>
              <w:t>IBM Informix Dynamic Server</w:t>
            </w:r>
            <w:r w:rsidRPr="00A07F5D">
              <w:rPr>
                <w:rFonts w:hint="eastAsia"/>
              </w:rPr>
              <w:t>、</w:t>
            </w:r>
            <w:r w:rsidRPr="00A07F5D">
              <w:rPr>
                <w:rFonts w:hint="eastAsia"/>
              </w:rPr>
              <w:t>MySQL</w:t>
            </w:r>
            <w:r w:rsidRPr="00A07F5D">
              <w:rPr>
                <w:rFonts w:hint="eastAsia"/>
              </w:rPr>
              <w:t>、</w:t>
            </w:r>
            <w:r w:rsidRPr="00A07F5D">
              <w:rPr>
                <w:rFonts w:hint="eastAsia"/>
              </w:rPr>
              <w:t>PostgreSQL</w:t>
            </w:r>
            <w:r w:rsidRPr="00A07F5D">
              <w:rPr>
                <w:rFonts w:hint="eastAsia"/>
              </w:rPr>
              <w:t>、</w:t>
            </w:r>
            <w:r w:rsidRPr="00A07F5D">
              <w:rPr>
                <w:rFonts w:hint="eastAsia"/>
              </w:rPr>
              <w:t>teradata</w:t>
            </w:r>
            <w:r w:rsidRPr="00A07F5D">
              <w:rPr>
                <w:rFonts w:hint="eastAsia"/>
              </w:rPr>
              <w:t>，不需采用数据镜像方式实现，以免增加部署的复杂性和网络负担（需提供截图）</w:t>
            </w:r>
          </w:p>
          <w:p w:rsidR="00492CA9" w:rsidRPr="00A07F5D" w:rsidRDefault="00492CA9" w:rsidP="00492CA9">
            <w:pPr>
              <w:ind w:firstLineChars="100" w:firstLine="210"/>
            </w:pPr>
            <w:r w:rsidRPr="00A07F5D">
              <w:rPr>
                <w:rFonts w:hint="eastAsia"/>
              </w:rPr>
              <w:t>支持通过应用发布进行协议审计，记录命令详情，包括字符协议和数据库协议等，审计回放支持协议回放和图形回放</w:t>
            </w:r>
          </w:p>
          <w:p w:rsidR="00492CA9" w:rsidRDefault="00492CA9" w:rsidP="00492CA9">
            <w:pPr>
              <w:ind w:firstLineChars="100" w:firstLine="210"/>
            </w:pPr>
            <w:r w:rsidRPr="00492CA9">
              <w:rPr>
                <w:rFonts w:hint="eastAsia"/>
              </w:rPr>
              <w:t>支持通过应用发布进行协议扩展第三方客户端；支持通过应用发布对</w:t>
            </w:r>
            <w:r w:rsidRPr="00492CA9">
              <w:rPr>
                <w:rFonts w:hint="eastAsia"/>
              </w:rPr>
              <w:t>http/https</w:t>
            </w:r>
            <w:r w:rsidRPr="00492CA9">
              <w:rPr>
                <w:rFonts w:hint="eastAsia"/>
              </w:rPr>
              <w:t>的访问过程进行录像审计</w:t>
            </w:r>
          </w:p>
          <w:p w:rsidR="00492CA9" w:rsidRDefault="00492CA9" w:rsidP="00492CA9">
            <w:pPr>
              <w:ind w:firstLineChars="100" w:firstLine="210"/>
            </w:pPr>
            <w:r w:rsidRPr="00492CA9">
              <w:rPr>
                <w:rFonts w:hint="eastAsia"/>
              </w:rPr>
              <w:t>深度解析</w:t>
            </w:r>
            <w:r w:rsidRPr="00492CA9">
              <w:rPr>
                <w:rFonts w:hint="eastAsia"/>
              </w:rPr>
              <w:t xml:space="preserve"> oracle,postgresql,sybase,mysql,sqlserver</w:t>
            </w:r>
            <w:r w:rsidRPr="00492CA9">
              <w:rPr>
                <w:rFonts w:hint="eastAsia"/>
              </w:rPr>
              <w:t>数据库下行返回行数和</w:t>
            </w:r>
            <w:r w:rsidRPr="00492CA9">
              <w:rPr>
                <w:rFonts w:hint="eastAsia"/>
              </w:rPr>
              <w:t>oracle</w:t>
            </w:r>
            <w:r w:rsidRPr="00492CA9">
              <w:rPr>
                <w:rFonts w:hint="eastAsia"/>
              </w:rPr>
              <w:t>数据库变量绑定，要求提供截图</w:t>
            </w:r>
            <w:r w:rsidRPr="00492CA9">
              <w:rPr>
                <w:rFonts w:hint="eastAsia"/>
              </w:rPr>
              <w:t xml:space="preserve"> </w:t>
            </w:r>
            <w:r w:rsidRPr="00492CA9">
              <w:rPr>
                <w:rFonts w:hint="eastAsia"/>
              </w:rPr>
              <w:t>，同时具备</w:t>
            </w:r>
            <w:r w:rsidRPr="00492CA9">
              <w:rPr>
                <w:rFonts w:hint="eastAsia"/>
              </w:rPr>
              <w:t>oracle</w:t>
            </w:r>
            <w:r w:rsidRPr="00492CA9">
              <w:rPr>
                <w:rFonts w:hint="eastAsia"/>
              </w:rPr>
              <w:t>数据库绑定变量的</w:t>
            </w:r>
            <w:r w:rsidRPr="00492CA9">
              <w:rPr>
                <w:rFonts w:hint="eastAsia"/>
              </w:rPr>
              <w:t>sql</w:t>
            </w:r>
            <w:r w:rsidRPr="00492CA9">
              <w:rPr>
                <w:rFonts w:hint="eastAsia"/>
              </w:rPr>
              <w:t>语句审计方法，提供权威机构证明文件。</w:t>
            </w:r>
            <w:r w:rsidRPr="00492CA9">
              <w:rPr>
                <w:rFonts w:hint="eastAsia"/>
              </w:rPr>
              <w:br/>
            </w:r>
            <w:r w:rsidRPr="00492CA9">
              <w:rPr>
                <w:rFonts w:hint="eastAsia"/>
              </w:rPr>
              <w:t>目标资源访问方式</w:t>
            </w:r>
            <w:r w:rsidRPr="00492CA9">
              <w:rPr>
                <w:rFonts w:hint="eastAsia"/>
              </w:rPr>
              <w:t xml:space="preserve"> </w:t>
            </w:r>
            <w:r w:rsidRPr="00492CA9">
              <w:rPr>
                <w:rFonts w:hint="eastAsia"/>
              </w:rPr>
              <w:t>支持从</w:t>
            </w:r>
            <w:r w:rsidRPr="00492CA9">
              <w:rPr>
                <w:rFonts w:hint="eastAsia"/>
              </w:rPr>
              <w:t>AD</w:t>
            </w:r>
            <w:r w:rsidRPr="00492CA9">
              <w:rPr>
                <w:rFonts w:hint="eastAsia"/>
              </w:rPr>
              <w:t>域抽取组织机构和用户账号，方便快速建立组织机构和用户账号</w:t>
            </w:r>
          </w:p>
          <w:p w:rsidR="00727CDF" w:rsidRDefault="00492CA9" w:rsidP="00492CA9">
            <w:pPr>
              <w:ind w:firstLineChars="100" w:firstLine="210"/>
            </w:pPr>
            <w:r w:rsidRPr="00492CA9">
              <w:rPr>
                <w:rFonts w:hint="eastAsia"/>
              </w:rPr>
              <w:t>支持不同的资源使用相同的</w:t>
            </w:r>
            <w:r w:rsidRPr="00492CA9">
              <w:rPr>
                <w:rFonts w:hint="eastAsia"/>
              </w:rPr>
              <w:t>IP</w:t>
            </w:r>
            <w:r w:rsidRPr="00492CA9">
              <w:rPr>
                <w:rFonts w:hint="eastAsia"/>
              </w:rPr>
              <w:t>或域名，便于同一资源按照不同的服务类型进行分类管理</w:t>
            </w:r>
          </w:p>
          <w:p w:rsidR="00492CA9" w:rsidRDefault="00492CA9" w:rsidP="00492CA9">
            <w:pPr>
              <w:ind w:firstLineChars="100" w:firstLine="210"/>
            </w:pPr>
            <w:r w:rsidRPr="00492CA9">
              <w:rPr>
                <w:rFonts w:hint="eastAsia"/>
              </w:rPr>
              <w:t>多种本地工具支持，支持</w:t>
            </w:r>
            <w:r w:rsidRPr="00492CA9">
              <w:rPr>
                <w:rFonts w:hint="eastAsia"/>
              </w:rPr>
              <w:t>SecureCRT</w:t>
            </w:r>
            <w:r w:rsidRPr="00492CA9">
              <w:rPr>
                <w:rFonts w:hint="eastAsia"/>
              </w:rPr>
              <w:t>，</w:t>
            </w:r>
            <w:r w:rsidRPr="00492CA9">
              <w:rPr>
                <w:rFonts w:hint="eastAsia"/>
              </w:rPr>
              <w:t>WinSCP</w:t>
            </w:r>
            <w:r w:rsidRPr="00492CA9">
              <w:rPr>
                <w:rFonts w:hint="eastAsia"/>
              </w:rPr>
              <w:t>，</w:t>
            </w:r>
            <w:r w:rsidRPr="00492CA9">
              <w:rPr>
                <w:rFonts w:hint="eastAsia"/>
              </w:rPr>
              <w:t>SQLPlus</w:t>
            </w:r>
            <w:r w:rsidRPr="00492CA9">
              <w:rPr>
                <w:rFonts w:hint="eastAsia"/>
              </w:rPr>
              <w:t>，</w:t>
            </w:r>
            <w:r w:rsidRPr="00492CA9">
              <w:rPr>
                <w:rFonts w:hint="eastAsia"/>
              </w:rPr>
              <w:t>PLSQLDev</w:t>
            </w:r>
            <w:r w:rsidRPr="00492CA9">
              <w:rPr>
                <w:rFonts w:hint="eastAsia"/>
              </w:rPr>
              <w:t>，</w:t>
            </w:r>
            <w:r w:rsidRPr="00492CA9">
              <w:rPr>
                <w:rFonts w:hint="eastAsia"/>
              </w:rPr>
              <w:t>Toad4Oracle</w:t>
            </w:r>
            <w:r w:rsidRPr="00492CA9">
              <w:rPr>
                <w:rFonts w:hint="eastAsia"/>
              </w:rPr>
              <w:t>，</w:t>
            </w:r>
            <w:r w:rsidRPr="00492CA9">
              <w:rPr>
                <w:rFonts w:hint="eastAsia"/>
              </w:rPr>
              <w:t>Db2cmd</w:t>
            </w:r>
            <w:r w:rsidRPr="00492CA9">
              <w:rPr>
                <w:rFonts w:hint="eastAsia"/>
              </w:rPr>
              <w:t>（</w:t>
            </w:r>
            <w:r w:rsidRPr="00492CA9">
              <w:rPr>
                <w:rFonts w:hint="eastAsia"/>
              </w:rPr>
              <w:t>DB2</w:t>
            </w:r>
            <w:r w:rsidRPr="00492CA9">
              <w:rPr>
                <w:rFonts w:hint="eastAsia"/>
              </w:rPr>
              <w:t>），</w:t>
            </w:r>
            <w:r w:rsidRPr="00492CA9">
              <w:rPr>
                <w:rFonts w:hint="eastAsia"/>
              </w:rPr>
              <w:t>TightVNC</w:t>
            </w:r>
            <w:r w:rsidRPr="00492CA9">
              <w:rPr>
                <w:rFonts w:hint="eastAsia"/>
              </w:rPr>
              <w:t>，</w:t>
            </w:r>
            <w:r w:rsidRPr="00492CA9">
              <w:rPr>
                <w:rFonts w:hint="eastAsia"/>
              </w:rPr>
              <w:t>pgAdmin3</w:t>
            </w:r>
            <w:r w:rsidRPr="00492CA9">
              <w:rPr>
                <w:rFonts w:hint="eastAsia"/>
              </w:rPr>
              <w:t>，</w:t>
            </w:r>
            <w:r w:rsidRPr="00492CA9">
              <w:rPr>
                <w:rFonts w:hint="eastAsia"/>
              </w:rPr>
              <w:t>SqlAdvantage</w:t>
            </w:r>
            <w:r w:rsidRPr="00492CA9">
              <w:rPr>
                <w:rFonts w:hint="eastAsia"/>
              </w:rPr>
              <w:t>，</w:t>
            </w:r>
            <w:r w:rsidRPr="00492CA9">
              <w:rPr>
                <w:rFonts w:hint="eastAsia"/>
              </w:rPr>
              <w:t>Sqleditor</w:t>
            </w:r>
            <w:r w:rsidRPr="00492CA9">
              <w:rPr>
                <w:rFonts w:hint="eastAsia"/>
              </w:rPr>
              <w:t>，</w:t>
            </w:r>
            <w:r w:rsidRPr="00492CA9">
              <w:rPr>
                <w:rFonts w:hint="eastAsia"/>
              </w:rPr>
              <w:t>mysql</w:t>
            </w:r>
            <w:r w:rsidRPr="00492CA9">
              <w:rPr>
                <w:rFonts w:hint="eastAsia"/>
              </w:rPr>
              <w:t>，</w:t>
            </w:r>
            <w:r w:rsidRPr="00492CA9">
              <w:rPr>
                <w:rFonts w:hint="eastAsia"/>
              </w:rPr>
              <w:t>QuestCentral</w:t>
            </w:r>
            <w:r w:rsidRPr="00492CA9">
              <w:rPr>
                <w:rFonts w:hint="eastAsia"/>
              </w:rPr>
              <w:t>，</w:t>
            </w:r>
            <w:r w:rsidRPr="00492CA9">
              <w:rPr>
                <w:rFonts w:hint="eastAsia"/>
              </w:rPr>
              <w:t>SSMS</w:t>
            </w:r>
            <w:r w:rsidRPr="00492CA9">
              <w:rPr>
                <w:rFonts w:hint="eastAsia"/>
              </w:rPr>
              <w:t>，</w:t>
            </w:r>
            <w:r w:rsidRPr="00492CA9">
              <w:rPr>
                <w:rFonts w:hint="eastAsia"/>
              </w:rPr>
              <w:t>xshell</w:t>
            </w:r>
            <w:r w:rsidRPr="00492CA9">
              <w:rPr>
                <w:rFonts w:hint="eastAsia"/>
              </w:rPr>
              <w:t>，</w:t>
            </w:r>
            <w:r w:rsidRPr="00492CA9">
              <w:rPr>
                <w:rFonts w:hint="eastAsia"/>
              </w:rPr>
              <w:t>dbvis</w:t>
            </w:r>
            <w:r w:rsidR="00727CDF">
              <w:t xml:space="preserve"> </w:t>
            </w:r>
          </w:p>
          <w:p w:rsidR="00492CA9" w:rsidRDefault="00492CA9" w:rsidP="00492CA9">
            <w:pPr>
              <w:ind w:firstLineChars="100" w:firstLine="210"/>
            </w:pPr>
            <w:r w:rsidRPr="00492CA9">
              <w:rPr>
                <w:rFonts w:hint="eastAsia"/>
              </w:rPr>
              <w:t>身份认证及访问授权</w:t>
            </w:r>
            <w:r w:rsidRPr="00492CA9">
              <w:rPr>
                <w:rFonts w:hint="eastAsia"/>
              </w:rPr>
              <w:t xml:space="preserve"> </w:t>
            </w:r>
            <w:r w:rsidRPr="00492CA9">
              <w:rPr>
                <w:rFonts w:hint="eastAsia"/>
              </w:rPr>
              <w:t>双因素认证：支持对不同用户设置不同认证方式组合的双因素认证（需提供截图）</w:t>
            </w:r>
          </w:p>
          <w:p w:rsidR="00492CA9" w:rsidRDefault="00492CA9" w:rsidP="00492CA9">
            <w:pPr>
              <w:ind w:firstLineChars="100" w:firstLine="210"/>
            </w:pPr>
            <w:r w:rsidRPr="00492CA9">
              <w:rPr>
                <w:rFonts w:hint="eastAsia"/>
              </w:rPr>
              <w:t>支持用户属性中手机号码和邮箱地址作为主账号身份登录</w:t>
            </w:r>
          </w:p>
          <w:p w:rsidR="00492CA9" w:rsidRDefault="00492CA9" w:rsidP="00492CA9">
            <w:pPr>
              <w:ind w:firstLineChars="100" w:firstLine="210"/>
            </w:pPr>
            <w:r w:rsidRPr="00492CA9">
              <w:rPr>
                <w:rFonts w:hint="eastAsia"/>
              </w:rPr>
              <w:t>内置自定义管理员权限，有用户管理、资源管理、策略管理、审计管理、报表管理、密码管理、系统管理</w:t>
            </w:r>
          </w:p>
          <w:p w:rsidR="00492CA9" w:rsidRDefault="00492CA9" w:rsidP="00492CA9">
            <w:pPr>
              <w:ind w:firstLineChars="100" w:firstLine="210"/>
            </w:pPr>
            <w:r w:rsidRPr="00492CA9">
              <w:rPr>
                <w:rFonts w:hint="eastAsia"/>
              </w:rPr>
              <w:t>从账号密码半自动、手动登录，使用人员也可以选择自行输入服务器账号密码登录，也可选择保存账号密码，下次不再输入账号密码</w:t>
            </w:r>
          </w:p>
          <w:p w:rsidR="00492CA9" w:rsidRDefault="00492CA9" w:rsidP="00492CA9">
            <w:pPr>
              <w:ind w:firstLineChars="100" w:firstLine="210"/>
            </w:pPr>
            <w:r w:rsidRPr="00492CA9">
              <w:rPr>
                <w:rFonts w:hint="eastAsia"/>
              </w:rPr>
              <w:lastRenderedPageBreak/>
              <w:t>访问控制及异常告警</w:t>
            </w:r>
            <w:r w:rsidRPr="00492CA9">
              <w:rPr>
                <w:rFonts w:hint="eastAsia"/>
              </w:rPr>
              <w:t xml:space="preserve"> </w:t>
            </w:r>
            <w:r w:rsidRPr="00492CA9">
              <w:rPr>
                <w:rFonts w:hint="eastAsia"/>
              </w:rPr>
              <w:t>按用户、目标设备、系统帐号、命令集和生效时间等内容或按访问授权策略设定安全事件规则；支持指令黑白名单</w:t>
            </w:r>
          </w:p>
          <w:p w:rsidR="00492CA9" w:rsidRDefault="00492CA9" w:rsidP="00492CA9">
            <w:pPr>
              <w:ind w:firstLineChars="100" w:firstLine="210"/>
            </w:pPr>
            <w:r w:rsidRPr="00492CA9">
              <w:rPr>
                <w:rFonts w:hint="eastAsia"/>
              </w:rPr>
              <w:t>对违规或高危操作的指令（黑名单）进行日志提醒、忽略命令、阻断会话或二次审批</w:t>
            </w:r>
          </w:p>
          <w:p w:rsidR="00492CA9" w:rsidRDefault="00492CA9" w:rsidP="00492CA9">
            <w:pPr>
              <w:ind w:firstLineChars="100" w:firstLine="210"/>
            </w:pPr>
            <w:r w:rsidRPr="00492CA9">
              <w:rPr>
                <w:rFonts w:hint="eastAsia"/>
              </w:rPr>
              <w:t>支持对违规或高危指令的正则表达式设置匹配规则</w:t>
            </w:r>
          </w:p>
          <w:p w:rsidR="00492CA9" w:rsidRDefault="00492CA9" w:rsidP="00492CA9">
            <w:pPr>
              <w:ind w:firstLineChars="100" w:firstLine="210"/>
            </w:pPr>
            <w:r w:rsidRPr="00492CA9">
              <w:rPr>
                <w:rFonts w:hint="eastAsia"/>
              </w:rPr>
              <w:t>支持告警方式、告警描述、告警事件等级、告警事件类型的配置</w:t>
            </w:r>
          </w:p>
          <w:p w:rsidR="00492CA9" w:rsidRDefault="00492CA9" w:rsidP="00492CA9">
            <w:pPr>
              <w:ind w:firstLineChars="100" w:firstLine="210"/>
            </w:pPr>
            <w:r w:rsidRPr="00492CA9">
              <w:rPr>
                <w:rFonts w:hint="eastAsia"/>
              </w:rPr>
              <w:t>以邮件、</w:t>
            </w:r>
            <w:r w:rsidRPr="00492CA9">
              <w:rPr>
                <w:rFonts w:hint="eastAsia"/>
              </w:rPr>
              <w:t>SYSLOG</w:t>
            </w:r>
            <w:r w:rsidRPr="00492CA9">
              <w:rPr>
                <w:rFonts w:hint="eastAsia"/>
              </w:rPr>
              <w:t>、</w:t>
            </w:r>
            <w:r w:rsidRPr="00492CA9">
              <w:rPr>
                <w:rFonts w:hint="eastAsia"/>
              </w:rPr>
              <w:t>Snmp Trap</w:t>
            </w:r>
            <w:r w:rsidRPr="00492CA9">
              <w:rPr>
                <w:rFonts w:hint="eastAsia"/>
              </w:rPr>
              <w:t>、短信方式实时发送告警信息</w:t>
            </w:r>
          </w:p>
          <w:p w:rsidR="00492CA9" w:rsidRDefault="00492CA9" w:rsidP="00492CA9">
            <w:pPr>
              <w:ind w:firstLineChars="100" w:firstLine="210"/>
            </w:pPr>
            <w:r w:rsidRPr="00492CA9">
              <w:rPr>
                <w:rFonts w:hint="eastAsia"/>
              </w:rPr>
              <w:t>工单管理</w:t>
            </w:r>
            <w:r w:rsidRPr="00492CA9">
              <w:rPr>
                <w:rFonts w:hint="eastAsia"/>
              </w:rPr>
              <w:t xml:space="preserve"> </w:t>
            </w:r>
            <w:r w:rsidRPr="00492CA9">
              <w:rPr>
                <w:rFonts w:hint="eastAsia"/>
              </w:rPr>
              <w:t>支持管理员下发工单，授权运维人员有权限在指定时间内访问指定的资源</w:t>
            </w:r>
          </w:p>
          <w:p w:rsidR="00492CA9" w:rsidRDefault="00492CA9" w:rsidP="00492CA9">
            <w:pPr>
              <w:ind w:firstLineChars="100" w:firstLine="210"/>
            </w:pPr>
            <w:r w:rsidRPr="00492CA9">
              <w:rPr>
                <w:rFonts w:hint="eastAsia"/>
              </w:rPr>
              <w:t>会话过程回放</w:t>
            </w:r>
            <w:r w:rsidRPr="00492CA9">
              <w:rPr>
                <w:rFonts w:hint="eastAsia"/>
              </w:rPr>
              <w:t xml:space="preserve"> </w:t>
            </w:r>
            <w:r w:rsidRPr="00492CA9">
              <w:rPr>
                <w:rFonts w:hint="eastAsia"/>
              </w:rPr>
              <w:t>以</w:t>
            </w:r>
            <w:r w:rsidRPr="00492CA9">
              <w:rPr>
                <w:rFonts w:hint="eastAsia"/>
              </w:rPr>
              <w:t>WEB</w:t>
            </w:r>
            <w:r w:rsidRPr="00492CA9">
              <w:rPr>
                <w:rFonts w:hint="eastAsia"/>
              </w:rPr>
              <w:t>在线视频回放方式重现维护人员对服务器的所有操作过程，无须在客户端安装播放客户端软件</w:t>
            </w:r>
          </w:p>
          <w:p w:rsidR="00492CA9" w:rsidRDefault="00492CA9" w:rsidP="00492CA9">
            <w:pPr>
              <w:ind w:firstLineChars="100" w:firstLine="210"/>
            </w:pPr>
            <w:r w:rsidRPr="00492CA9">
              <w:rPr>
                <w:rFonts w:hint="eastAsia"/>
              </w:rPr>
              <w:t>离线回放重现维护人员对服务器的所有操作过程（回放文件下载到本地播放）</w:t>
            </w:r>
          </w:p>
          <w:p w:rsidR="00492CA9" w:rsidRDefault="00492CA9" w:rsidP="00492CA9">
            <w:pPr>
              <w:ind w:firstLineChars="100" w:firstLine="210"/>
            </w:pPr>
            <w:r w:rsidRPr="00492CA9">
              <w:rPr>
                <w:rFonts w:hint="eastAsia"/>
              </w:rPr>
              <w:t>会话协议回放空闲时间过滤，应用发布图像操作回放支持操作空闲过滤（可设置无操作多长时间开始过滤）</w:t>
            </w:r>
          </w:p>
          <w:p w:rsidR="00492CA9" w:rsidRDefault="00492CA9" w:rsidP="00492CA9">
            <w:pPr>
              <w:ind w:firstLineChars="100" w:firstLine="210"/>
            </w:pPr>
            <w:r w:rsidRPr="00492CA9">
              <w:rPr>
                <w:rFonts w:hint="eastAsia"/>
              </w:rPr>
              <w:t>密码管理</w:t>
            </w:r>
            <w:r w:rsidRPr="00492CA9">
              <w:rPr>
                <w:rFonts w:hint="eastAsia"/>
              </w:rPr>
              <w:t xml:space="preserve"> </w:t>
            </w:r>
            <w:r w:rsidRPr="00492CA9">
              <w:rPr>
                <w:rFonts w:hint="eastAsia"/>
              </w:rPr>
              <w:t>按设备、系统帐号、计划开始时间、改密周期等信息配置改密计划，到期自动执行</w:t>
            </w:r>
          </w:p>
          <w:p w:rsidR="00492CA9" w:rsidRDefault="00492CA9" w:rsidP="00492CA9">
            <w:pPr>
              <w:ind w:firstLineChars="100" w:firstLine="210"/>
            </w:pPr>
            <w:r w:rsidRPr="00492CA9">
              <w:rPr>
                <w:rFonts w:hint="eastAsia"/>
              </w:rPr>
              <w:t>随机生成不同密码、随机生成相同密码以及手工指定相同密码的密码策略，并严格遵守密码强度设置</w:t>
            </w:r>
          </w:p>
          <w:p w:rsidR="00492CA9" w:rsidRDefault="00492CA9" w:rsidP="00492CA9">
            <w:pPr>
              <w:ind w:firstLineChars="100" w:firstLine="210"/>
            </w:pPr>
            <w:r w:rsidRPr="00492CA9">
              <w:rPr>
                <w:rFonts w:hint="eastAsia"/>
              </w:rPr>
              <w:t>支持自动改密结果发送到指定改密计划的管理员邮箱</w:t>
            </w:r>
          </w:p>
          <w:p w:rsidR="00492CA9" w:rsidRDefault="00492CA9" w:rsidP="00492CA9">
            <w:pPr>
              <w:ind w:firstLineChars="100" w:firstLine="210"/>
            </w:pPr>
            <w:r w:rsidRPr="00492CA9">
              <w:rPr>
                <w:rFonts w:hint="eastAsia"/>
              </w:rPr>
              <w:t>历史查询及审计报表</w:t>
            </w:r>
            <w:r w:rsidRPr="00492CA9">
              <w:rPr>
                <w:rFonts w:hint="eastAsia"/>
              </w:rPr>
              <w:t xml:space="preserve"> </w:t>
            </w:r>
            <w:r w:rsidRPr="00492CA9">
              <w:rPr>
                <w:rFonts w:hint="eastAsia"/>
              </w:rPr>
              <w:t>会话查询可定义条件，包括会话时间范围、用户、资源、操作命令关键字、指令策略等条件</w:t>
            </w:r>
          </w:p>
          <w:p w:rsidR="00492CA9" w:rsidRDefault="00492CA9" w:rsidP="00492CA9">
            <w:pPr>
              <w:ind w:firstLineChars="100" w:firstLine="210"/>
            </w:pPr>
            <w:r w:rsidRPr="00492CA9">
              <w:rPr>
                <w:rFonts w:hint="eastAsia"/>
              </w:rPr>
              <w:t xml:space="preserve"> </w:t>
            </w:r>
            <w:r w:rsidRPr="00492CA9">
              <w:rPr>
                <w:rFonts w:hint="eastAsia"/>
              </w:rPr>
              <w:t>审计查询关键字和结果显示支持多种编码</w:t>
            </w:r>
            <w:r w:rsidRPr="00492CA9">
              <w:rPr>
                <w:rFonts w:hint="eastAsia"/>
              </w:rPr>
              <w:t>(UTF-8,Big5,EUC-JP,EUC-KR,GB2312,GB18030,ISO-8859-2,KOI9-R,KS_C_5601_1987,Shift_JIS,Window-874)</w:t>
            </w:r>
            <w:r w:rsidRPr="00492CA9">
              <w:rPr>
                <w:rFonts w:hint="eastAsia"/>
              </w:rPr>
              <w:t>，由用户自主选择，要求提供截图</w:t>
            </w:r>
            <w:r w:rsidRPr="00492CA9">
              <w:rPr>
                <w:rFonts w:hint="eastAsia"/>
              </w:rPr>
              <w:t xml:space="preserve"> </w:t>
            </w:r>
          </w:p>
          <w:p w:rsidR="00492CA9" w:rsidRDefault="00492CA9" w:rsidP="00492CA9">
            <w:pPr>
              <w:ind w:firstLineChars="100" w:firstLine="210"/>
            </w:pPr>
            <w:r w:rsidRPr="00492CA9">
              <w:rPr>
                <w:rFonts w:hint="eastAsia"/>
              </w:rPr>
              <w:t>系统内置多种运行维护报表模板</w:t>
            </w:r>
          </w:p>
          <w:p w:rsidR="00492CA9" w:rsidRDefault="00492CA9" w:rsidP="00492CA9">
            <w:pPr>
              <w:ind w:firstLineChars="100" w:firstLine="210"/>
            </w:pPr>
            <w:r w:rsidRPr="00492CA9">
              <w:rPr>
                <w:rFonts w:hint="eastAsia"/>
              </w:rPr>
              <w:t>以</w:t>
            </w:r>
            <w:r w:rsidRPr="00492CA9">
              <w:rPr>
                <w:rFonts w:hint="eastAsia"/>
              </w:rPr>
              <w:t>CSV</w:t>
            </w:r>
            <w:r w:rsidRPr="00492CA9">
              <w:rPr>
                <w:rFonts w:hint="eastAsia"/>
              </w:rPr>
              <w:t>、</w:t>
            </w:r>
            <w:r w:rsidRPr="00492CA9">
              <w:rPr>
                <w:rFonts w:hint="eastAsia"/>
              </w:rPr>
              <w:t>HTML</w:t>
            </w:r>
            <w:r w:rsidRPr="00492CA9">
              <w:rPr>
                <w:rFonts w:hint="eastAsia"/>
              </w:rPr>
              <w:t>方式生成并导出报表</w:t>
            </w:r>
          </w:p>
          <w:p w:rsidR="00492CA9" w:rsidRDefault="00492CA9" w:rsidP="00492CA9">
            <w:pPr>
              <w:ind w:firstLineChars="100" w:firstLine="210"/>
            </w:pPr>
            <w:r w:rsidRPr="00492CA9">
              <w:rPr>
                <w:rFonts w:hint="eastAsia"/>
              </w:rPr>
              <w:t>管理员自定义审计报表，基于角色管理的安全审计方法及系统，提供权威机构的证明文件</w:t>
            </w:r>
            <w:r w:rsidRPr="00492CA9">
              <w:rPr>
                <w:rFonts w:hint="eastAsia"/>
              </w:rPr>
              <w:t xml:space="preserve"> </w:t>
            </w:r>
            <w:r w:rsidRPr="00492CA9">
              <w:rPr>
                <w:rFonts w:hint="eastAsia"/>
              </w:rPr>
              <w:t>。</w:t>
            </w:r>
          </w:p>
          <w:p w:rsidR="00492CA9" w:rsidRDefault="00492CA9" w:rsidP="00492CA9">
            <w:pPr>
              <w:ind w:firstLineChars="100" w:firstLine="210"/>
            </w:pPr>
            <w:r w:rsidRPr="00492CA9">
              <w:rPr>
                <w:rFonts w:hint="eastAsia"/>
              </w:rPr>
              <w:t>以日报、周报、月报的方式自动生成周期性报表</w:t>
            </w:r>
          </w:p>
          <w:p w:rsidR="00492CA9" w:rsidRDefault="00492CA9" w:rsidP="00492CA9">
            <w:pPr>
              <w:ind w:firstLineChars="100" w:firstLine="210"/>
            </w:pPr>
            <w:r w:rsidRPr="00492CA9">
              <w:rPr>
                <w:rFonts w:hint="eastAsia"/>
              </w:rPr>
              <w:t>数据安全管理</w:t>
            </w:r>
            <w:r w:rsidRPr="00492CA9">
              <w:rPr>
                <w:rFonts w:hint="eastAsia"/>
              </w:rPr>
              <w:t xml:space="preserve"> </w:t>
            </w:r>
            <w:r w:rsidRPr="00492CA9">
              <w:rPr>
                <w:rFonts w:hint="eastAsia"/>
              </w:rPr>
              <w:t>数据备份</w:t>
            </w:r>
          </w:p>
          <w:p w:rsidR="00492CA9" w:rsidRDefault="00492CA9" w:rsidP="00492CA9">
            <w:pPr>
              <w:ind w:firstLineChars="100" w:firstLine="210"/>
            </w:pPr>
            <w:r w:rsidRPr="00492CA9">
              <w:rPr>
                <w:rFonts w:hint="eastAsia"/>
              </w:rPr>
              <w:t>空间自管理功能，存储空间不足时能够自动清理历史数据</w:t>
            </w:r>
          </w:p>
          <w:p w:rsidR="00492CA9" w:rsidRDefault="00492CA9" w:rsidP="00492CA9">
            <w:pPr>
              <w:ind w:firstLineChars="100" w:firstLine="210"/>
            </w:pPr>
            <w:r w:rsidRPr="00492CA9">
              <w:rPr>
                <w:rFonts w:hint="eastAsia"/>
              </w:rPr>
              <w:t>系统配置的导入、导出功能</w:t>
            </w:r>
          </w:p>
          <w:p w:rsidR="00492CA9" w:rsidRDefault="00492CA9" w:rsidP="00492CA9">
            <w:pPr>
              <w:ind w:firstLineChars="100" w:firstLine="210"/>
            </w:pPr>
            <w:r w:rsidRPr="00492CA9">
              <w:rPr>
                <w:rFonts w:hint="eastAsia"/>
              </w:rPr>
              <w:t>支持</w:t>
            </w:r>
            <w:r w:rsidRPr="00492CA9">
              <w:rPr>
                <w:rFonts w:hint="eastAsia"/>
              </w:rPr>
              <w:t>VPN</w:t>
            </w:r>
            <w:r w:rsidRPr="00492CA9">
              <w:rPr>
                <w:rFonts w:hint="eastAsia"/>
              </w:rPr>
              <w:t>联动，通过</w:t>
            </w:r>
            <w:r w:rsidRPr="00492CA9">
              <w:rPr>
                <w:rFonts w:hint="eastAsia"/>
              </w:rPr>
              <w:t>SSL VPN</w:t>
            </w:r>
            <w:r w:rsidRPr="00492CA9">
              <w:rPr>
                <w:rFonts w:hint="eastAsia"/>
              </w:rPr>
              <w:t>对运维通道进行安全加密，同时实现堡垒机和</w:t>
            </w:r>
            <w:r w:rsidRPr="00492CA9">
              <w:rPr>
                <w:rFonts w:hint="eastAsia"/>
              </w:rPr>
              <w:t>VPN</w:t>
            </w:r>
            <w:r w:rsidRPr="00492CA9">
              <w:rPr>
                <w:rFonts w:hint="eastAsia"/>
              </w:rPr>
              <w:t>设备的统一账号管理、单点登陆等功能，简化用户管理、提升使用效率。</w:t>
            </w:r>
          </w:p>
          <w:p w:rsidR="00492CA9" w:rsidRDefault="00492CA9" w:rsidP="00492CA9">
            <w:pPr>
              <w:ind w:firstLineChars="100" w:firstLine="210"/>
            </w:pPr>
            <w:r w:rsidRPr="00492CA9">
              <w:rPr>
                <w:rFonts w:hint="eastAsia"/>
              </w:rPr>
              <w:t>产品资质</w:t>
            </w:r>
            <w:r w:rsidRPr="00492CA9">
              <w:rPr>
                <w:rFonts w:hint="eastAsia"/>
              </w:rPr>
              <w:t xml:space="preserve"> </w:t>
            </w:r>
            <w:r w:rsidRPr="00492CA9">
              <w:rPr>
                <w:rFonts w:hint="eastAsia"/>
              </w:rPr>
              <w:t>为保证市场成熟度，要求提供连续</w:t>
            </w:r>
            <w:r w:rsidRPr="00492CA9">
              <w:rPr>
                <w:rFonts w:hint="eastAsia"/>
              </w:rPr>
              <w:t>3</w:t>
            </w:r>
            <w:r w:rsidRPr="00492CA9">
              <w:rPr>
                <w:rFonts w:hint="eastAsia"/>
              </w:rPr>
              <w:t>年在国际</w:t>
            </w:r>
            <w:r w:rsidRPr="00492CA9">
              <w:rPr>
                <w:rFonts w:hint="eastAsia"/>
              </w:rPr>
              <w:t>/</w:t>
            </w:r>
            <w:r w:rsidRPr="00492CA9">
              <w:rPr>
                <w:rFonts w:hint="eastAsia"/>
              </w:rPr>
              <w:t>国家权威机构（例如赛迪、</w:t>
            </w:r>
            <w:r w:rsidRPr="00492CA9">
              <w:rPr>
                <w:rFonts w:hint="eastAsia"/>
              </w:rPr>
              <w:t>IDC</w:t>
            </w:r>
            <w:r w:rsidRPr="00492CA9">
              <w:rPr>
                <w:rFonts w:hint="eastAsia"/>
              </w:rPr>
              <w:t>、</w:t>
            </w:r>
            <w:r w:rsidRPr="00492CA9">
              <w:rPr>
                <w:rFonts w:hint="eastAsia"/>
              </w:rPr>
              <w:t>Gartner</w:t>
            </w:r>
            <w:r w:rsidRPr="00492CA9">
              <w:rPr>
                <w:rFonts w:hint="eastAsia"/>
              </w:rPr>
              <w:t>、</w:t>
            </w:r>
            <w:r w:rsidRPr="00492CA9">
              <w:rPr>
                <w:rFonts w:hint="eastAsia"/>
              </w:rPr>
              <w:t>Frost &amp; Sullivan</w:t>
            </w:r>
            <w:r w:rsidRPr="00492CA9">
              <w:rPr>
                <w:rFonts w:hint="eastAsia"/>
              </w:rPr>
              <w:t>）</w:t>
            </w:r>
            <w:r w:rsidRPr="00492CA9">
              <w:rPr>
                <w:rFonts w:hint="eastAsia"/>
              </w:rPr>
              <w:t xml:space="preserve"> </w:t>
            </w:r>
            <w:r w:rsidRPr="00492CA9">
              <w:rPr>
                <w:rFonts w:hint="eastAsia"/>
              </w:rPr>
              <w:t>市场报告中排名前三，提供报告复印件</w:t>
            </w:r>
          </w:p>
          <w:p w:rsidR="00492CA9" w:rsidRDefault="00492CA9" w:rsidP="00492CA9">
            <w:pPr>
              <w:ind w:firstLineChars="100" w:firstLine="210"/>
            </w:pPr>
            <w:r w:rsidRPr="00492CA9">
              <w:rPr>
                <w:rFonts w:hint="eastAsia"/>
              </w:rPr>
              <w:t>要求产品具备国家版权局计算机软件著作权登记证书</w:t>
            </w:r>
          </w:p>
          <w:p w:rsidR="00492CA9" w:rsidRDefault="00492CA9" w:rsidP="00492CA9">
            <w:pPr>
              <w:ind w:firstLineChars="100" w:firstLine="210"/>
            </w:pPr>
            <w:r w:rsidRPr="00492CA9">
              <w:rPr>
                <w:rFonts w:hint="eastAsia"/>
              </w:rPr>
              <w:t>要求产品具备提供公安部颁发的计算机信息系统安全专用产品销售许可证，要求产品资质与产品实际名称统一，含运维、身份鉴别等字眼（非网络安全审计系统）。</w:t>
            </w:r>
          </w:p>
          <w:p w:rsidR="00492CA9" w:rsidRPr="00492CA9" w:rsidRDefault="00492CA9" w:rsidP="00492CA9">
            <w:pPr>
              <w:ind w:leftChars="100" w:left="210"/>
            </w:pPr>
            <w:r w:rsidRPr="00492CA9">
              <w:rPr>
                <w:rFonts w:hint="eastAsia"/>
              </w:rPr>
              <w:t>要求产品具备国家保密局涉密信息系统安全保密测评中心：涉密信息系统产品检测证书（</w:t>
            </w:r>
            <w:r w:rsidRPr="00492CA9">
              <w:rPr>
                <w:rFonts w:hint="eastAsia"/>
              </w:rPr>
              <w:t>V6.0</w:t>
            </w:r>
            <w:r w:rsidRPr="00492CA9">
              <w:rPr>
                <w:rFonts w:hint="eastAsia"/>
              </w:rPr>
              <w:t>）</w:t>
            </w:r>
            <w:r w:rsidRPr="00492CA9">
              <w:rPr>
                <w:rFonts w:hint="eastAsia"/>
              </w:rPr>
              <w:t xml:space="preserve"> </w:t>
            </w:r>
            <w:r w:rsidRPr="00492CA9">
              <w:rPr>
                <w:rFonts w:hint="eastAsia"/>
              </w:rPr>
              <w:t>要求产品具备中国信息安全测评中心：中国国家信息安全产品认证证书</w:t>
            </w:r>
            <w:r w:rsidRPr="00492CA9">
              <w:rPr>
                <w:rFonts w:hint="eastAsia"/>
              </w:rPr>
              <w:t>(</w:t>
            </w:r>
            <w:r w:rsidRPr="00492CA9">
              <w:rPr>
                <w:rFonts w:hint="eastAsia"/>
              </w:rPr>
              <w:t>千兆</w:t>
            </w:r>
            <w:r w:rsidRPr="00492CA9">
              <w:rPr>
                <w:rFonts w:hint="eastAsia"/>
              </w:rPr>
              <w:t>)</w:t>
            </w:r>
          </w:p>
        </w:tc>
      </w:tr>
    </w:tbl>
    <w:p w:rsidR="00492CA9" w:rsidRDefault="00904FF5" w:rsidP="00AB1060">
      <w:pPr>
        <w:rPr>
          <w:rFonts w:ascii="仿宋" w:eastAsia="仿宋" w:hAnsi="仿宋"/>
          <w:b/>
          <w:sz w:val="28"/>
          <w:szCs w:val="28"/>
        </w:rPr>
      </w:pPr>
      <w:r>
        <w:rPr>
          <w:rFonts w:ascii="仿宋" w:eastAsia="仿宋" w:hAnsi="仿宋" w:hint="eastAsia"/>
          <w:b/>
          <w:sz w:val="28"/>
          <w:szCs w:val="28"/>
        </w:rPr>
        <w:lastRenderedPageBreak/>
        <w:t>序号13：入侵检测IPS</w:t>
      </w:r>
    </w:p>
    <w:tbl>
      <w:tblPr>
        <w:tblStyle w:val="af"/>
        <w:tblW w:w="0" w:type="auto"/>
        <w:tblLook w:val="04A0" w:firstRow="1" w:lastRow="0" w:firstColumn="1" w:lastColumn="0" w:noHBand="0" w:noVBand="1"/>
      </w:tblPr>
      <w:tblGrid>
        <w:gridCol w:w="9060"/>
      </w:tblGrid>
      <w:tr w:rsidR="00904FF5" w:rsidTr="00BA3423">
        <w:tc>
          <w:tcPr>
            <w:tcW w:w="9060" w:type="dxa"/>
          </w:tcPr>
          <w:p w:rsidR="00904FF5" w:rsidRDefault="00904FF5" w:rsidP="00BA3423">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904FF5" w:rsidTr="00BA3423">
        <w:tc>
          <w:tcPr>
            <w:tcW w:w="9060" w:type="dxa"/>
          </w:tcPr>
          <w:p w:rsidR="00904FF5" w:rsidRDefault="00904FF5" w:rsidP="00904FF5">
            <w:pPr>
              <w:ind w:firstLineChars="100" w:firstLine="210"/>
            </w:pPr>
            <w:r w:rsidRPr="00904FF5">
              <w:rPr>
                <w:rFonts w:hint="eastAsia"/>
              </w:rPr>
              <w:t>基本要求</w:t>
            </w:r>
            <w:r w:rsidRPr="00904FF5">
              <w:rPr>
                <w:rFonts w:hint="eastAsia"/>
              </w:rPr>
              <w:t xml:space="preserve"> </w:t>
            </w:r>
            <w:r w:rsidRPr="00904FF5">
              <w:rPr>
                <w:rFonts w:hint="eastAsia"/>
              </w:rPr>
              <w:t>产品应采用专用的安全操作系统，并提供证明。</w:t>
            </w:r>
          </w:p>
          <w:p w:rsidR="00904FF5" w:rsidRPr="00A07F5D" w:rsidRDefault="00E06D27" w:rsidP="00904FF5">
            <w:pPr>
              <w:ind w:firstLineChars="100" w:firstLine="210"/>
            </w:pPr>
            <w:r w:rsidRPr="00A07F5D">
              <w:rPr>
                <w:rFonts w:hint="eastAsia"/>
              </w:rPr>
              <w:t>★</w:t>
            </w:r>
            <w:r w:rsidR="00904FF5" w:rsidRPr="00A07F5D">
              <w:rPr>
                <w:rFonts w:hint="eastAsia"/>
              </w:rPr>
              <w:t>1U</w:t>
            </w:r>
            <w:r w:rsidR="00904FF5" w:rsidRPr="00A07F5D">
              <w:rPr>
                <w:rFonts w:hint="eastAsia"/>
              </w:rPr>
              <w:t>上架设备，</w:t>
            </w:r>
            <w:r w:rsidR="00904FF5" w:rsidRPr="00A07F5D">
              <w:rPr>
                <w:rFonts w:hint="eastAsia"/>
              </w:rPr>
              <w:t>1</w:t>
            </w:r>
            <w:r w:rsidR="00904FF5" w:rsidRPr="00A07F5D">
              <w:rPr>
                <w:rFonts w:hint="eastAsia"/>
              </w:rPr>
              <w:t>个</w:t>
            </w:r>
            <w:r w:rsidR="00904FF5" w:rsidRPr="00A07F5D">
              <w:rPr>
                <w:rFonts w:hint="eastAsia"/>
              </w:rPr>
              <w:t>RJ-45 Console</w:t>
            </w:r>
            <w:r w:rsidR="00904FF5" w:rsidRPr="00A07F5D">
              <w:rPr>
                <w:rFonts w:hint="eastAsia"/>
              </w:rPr>
              <w:t>口，</w:t>
            </w:r>
            <w:r w:rsidR="00904FF5" w:rsidRPr="00A07F5D">
              <w:rPr>
                <w:rFonts w:hint="eastAsia"/>
              </w:rPr>
              <w:t>2</w:t>
            </w:r>
            <w:r w:rsidR="00904FF5" w:rsidRPr="00A07F5D">
              <w:rPr>
                <w:rFonts w:hint="eastAsia"/>
              </w:rPr>
              <w:t>个</w:t>
            </w:r>
            <w:r w:rsidR="00904FF5" w:rsidRPr="00A07F5D">
              <w:rPr>
                <w:rFonts w:hint="eastAsia"/>
              </w:rPr>
              <w:t>10/100/1000 Base-T</w:t>
            </w:r>
            <w:r w:rsidR="00904FF5" w:rsidRPr="00A07F5D">
              <w:rPr>
                <w:rFonts w:hint="eastAsia"/>
              </w:rPr>
              <w:t>带外管理口，</w:t>
            </w:r>
            <w:r w:rsidR="00904FF5" w:rsidRPr="00A07F5D">
              <w:rPr>
                <w:rFonts w:hint="eastAsia"/>
              </w:rPr>
              <w:t>4</w:t>
            </w:r>
            <w:r w:rsidR="00904FF5" w:rsidRPr="00A07F5D">
              <w:rPr>
                <w:rFonts w:hint="eastAsia"/>
              </w:rPr>
              <w:t>个具备</w:t>
            </w:r>
            <w:r w:rsidR="00904FF5" w:rsidRPr="00A07F5D">
              <w:rPr>
                <w:rFonts w:hint="eastAsia"/>
              </w:rPr>
              <w:t>BYPASS</w:t>
            </w:r>
            <w:r w:rsidR="00904FF5" w:rsidRPr="00A07F5D">
              <w:rPr>
                <w:rFonts w:hint="eastAsia"/>
              </w:rPr>
              <w:t>功能的</w:t>
            </w:r>
            <w:r w:rsidR="00904FF5" w:rsidRPr="00A07F5D">
              <w:rPr>
                <w:rFonts w:hint="eastAsia"/>
              </w:rPr>
              <w:t>10/100/1000Base-T</w:t>
            </w:r>
            <w:r w:rsidR="00904FF5" w:rsidRPr="00A07F5D">
              <w:rPr>
                <w:rFonts w:hint="eastAsia"/>
              </w:rPr>
              <w:t>接口，</w:t>
            </w:r>
            <w:r w:rsidR="00904FF5" w:rsidRPr="00A07F5D">
              <w:rPr>
                <w:rFonts w:hint="eastAsia"/>
              </w:rPr>
              <w:t>1</w:t>
            </w:r>
            <w:r w:rsidR="00904FF5" w:rsidRPr="00A07F5D">
              <w:rPr>
                <w:rFonts w:hint="eastAsia"/>
              </w:rPr>
              <w:t>扩展插槽</w:t>
            </w:r>
          </w:p>
          <w:p w:rsidR="00904FF5" w:rsidRPr="00A07F5D" w:rsidRDefault="00904FF5" w:rsidP="00904FF5">
            <w:pPr>
              <w:ind w:firstLineChars="100" w:firstLine="210"/>
            </w:pPr>
            <w:r w:rsidRPr="00A07F5D">
              <w:rPr>
                <w:rFonts w:hint="eastAsia"/>
              </w:rPr>
              <w:t>系统应支持网线模式、透明桥、静态路由、</w:t>
            </w:r>
            <w:r w:rsidRPr="00A07F5D">
              <w:rPr>
                <w:rFonts w:hint="eastAsia"/>
              </w:rPr>
              <w:t>OSPF</w:t>
            </w:r>
            <w:r w:rsidRPr="00A07F5D">
              <w:rPr>
                <w:rFonts w:hint="eastAsia"/>
              </w:rPr>
              <w:t>、策略路由、</w:t>
            </w:r>
            <w:r w:rsidRPr="00A07F5D">
              <w:rPr>
                <w:rFonts w:hint="eastAsia"/>
              </w:rPr>
              <w:t>NAT</w:t>
            </w:r>
            <w:r w:rsidRPr="00A07F5D">
              <w:rPr>
                <w:rFonts w:hint="eastAsia"/>
              </w:rPr>
              <w:t>和端口聚合部署（手工方式和</w:t>
            </w:r>
            <w:r w:rsidRPr="00A07F5D">
              <w:rPr>
                <w:rFonts w:hint="eastAsia"/>
              </w:rPr>
              <w:t>LACP</w:t>
            </w:r>
            <w:r w:rsidRPr="00A07F5D">
              <w:rPr>
                <w:rFonts w:hint="eastAsia"/>
              </w:rPr>
              <w:t>两种配置方式）。</w:t>
            </w:r>
          </w:p>
          <w:p w:rsidR="00904FF5" w:rsidRPr="00A07F5D" w:rsidRDefault="00E06D27" w:rsidP="00904FF5">
            <w:pPr>
              <w:ind w:firstLineChars="100" w:firstLine="210"/>
            </w:pPr>
            <w:r w:rsidRPr="00A07F5D">
              <w:rPr>
                <w:rFonts w:hint="eastAsia"/>
              </w:rPr>
              <w:t>★</w:t>
            </w:r>
            <w:r w:rsidR="00904FF5" w:rsidRPr="00A07F5D">
              <w:rPr>
                <w:rFonts w:hint="eastAsia"/>
              </w:rPr>
              <w:t>性能要求</w:t>
            </w:r>
            <w:r w:rsidR="00904FF5" w:rsidRPr="00A07F5D">
              <w:rPr>
                <w:rFonts w:hint="eastAsia"/>
              </w:rPr>
              <w:t xml:space="preserve"> </w:t>
            </w:r>
            <w:r w:rsidR="00904FF5" w:rsidRPr="00A07F5D">
              <w:rPr>
                <w:rFonts w:hint="eastAsia"/>
              </w:rPr>
              <w:t>吞吐量≥</w:t>
            </w:r>
            <w:r w:rsidR="00904FF5" w:rsidRPr="00A07F5D">
              <w:rPr>
                <w:rFonts w:hint="eastAsia"/>
              </w:rPr>
              <w:t>5Gbps</w:t>
            </w:r>
            <w:r w:rsidR="00904FF5" w:rsidRPr="00A07F5D">
              <w:rPr>
                <w:rFonts w:hint="eastAsia"/>
              </w:rPr>
              <w:t>，新建</w:t>
            </w:r>
            <w:r w:rsidR="00904FF5" w:rsidRPr="00A07F5D">
              <w:rPr>
                <w:rFonts w:hint="eastAsia"/>
              </w:rPr>
              <w:t>HTTP</w:t>
            </w:r>
            <w:r w:rsidR="00904FF5" w:rsidRPr="00A07F5D">
              <w:rPr>
                <w:rFonts w:hint="eastAsia"/>
              </w:rPr>
              <w:t>连接数≥</w:t>
            </w:r>
            <w:r w:rsidR="00904FF5" w:rsidRPr="00A07F5D">
              <w:rPr>
                <w:rFonts w:hint="eastAsia"/>
              </w:rPr>
              <w:t>5</w:t>
            </w:r>
            <w:r w:rsidR="00904FF5" w:rsidRPr="00A07F5D">
              <w:rPr>
                <w:rFonts w:hint="eastAsia"/>
              </w:rPr>
              <w:t>万，并发</w:t>
            </w:r>
            <w:r w:rsidR="00904FF5" w:rsidRPr="00A07F5D">
              <w:rPr>
                <w:rFonts w:hint="eastAsia"/>
              </w:rPr>
              <w:t>HTTP</w:t>
            </w:r>
            <w:r w:rsidR="00904FF5" w:rsidRPr="00A07F5D">
              <w:rPr>
                <w:rFonts w:hint="eastAsia"/>
              </w:rPr>
              <w:t>会话数≥</w:t>
            </w:r>
            <w:r w:rsidR="00904FF5" w:rsidRPr="00A07F5D">
              <w:rPr>
                <w:rFonts w:hint="eastAsia"/>
              </w:rPr>
              <w:t>300</w:t>
            </w:r>
            <w:r w:rsidR="00904FF5" w:rsidRPr="00A07F5D">
              <w:rPr>
                <w:rFonts w:hint="eastAsia"/>
              </w:rPr>
              <w:t>万</w:t>
            </w:r>
          </w:p>
          <w:p w:rsidR="00904FF5" w:rsidRPr="00A07F5D" w:rsidRDefault="00904FF5" w:rsidP="00904FF5">
            <w:pPr>
              <w:ind w:firstLineChars="100" w:firstLine="210"/>
            </w:pPr>
            <w:r w:rsidRPr="00A07F5D">
              <w:rPr>
                <w:rFonts w:hint="eastAsia"/>
              </w:rPr>
              <w:t>入侵防御功能</w:t>
            </w:r>
            <w:r w:rsidRPr="00A07F5D">
              <w:rPr>
                <w:rFonts w:hint="eastAsia"/>
              </w:rPr>
              <w:t xml:space="preserve"> </w:t>
            </w:r>
            <w:r w:rsidRPr="00A07F5D">
              <w:rPr>
                <w:rFonts w:hint="eastAsia"/>
              </w:rPr>
              <w:t>支持入侵防御事件库在线自动升级和手工导入，入侵事件特征库升级频率不少于一周一次；</w:t>
            </w:r>
          </w:p>
          <w:p w:rsidR="00904FF5" w:rsidRDefault="00E06D27" w:rsidP="00904FF5">
            <w:pPr>
              <w:ind w:firstLineChars="100" w:firstLine="210"/>
            </w:pPr>
            <w:r w:rsidRPr="00A07F5D">
              <w:rPr>
                <w:rFonts w:hint="eastAsia"/>
              </w:rPr>
              <w:t>★</w:t>
            </w:r>
            <w:r w:rsidR="00904FF5" w:rsidRPr="00A07F5D">
              <w:rPr>
                <w:rFonts w:hint="eastAsia"/>
              </w:rPr>
              <w:t>系统需提供</w:t>
            </w:r>
            <w:r w:rsidR="00904FF5" w:rsidRPr="00904FF5">
              <w:rPr>
                <w:rFonts w:hint="eastAsia"/>
              </w:rPr>
              <w:t>口令保护功能，能够探测和阻止恶意暴力口令猜测行为，要求支持至少</w:t>
            </w:r>
            <w:r w:rsidR="00904FF5" w:rsidRPr="00904FF5">
              <w:rPr>
                <w:rFonts w:hint="eastAsia"/>
              </w:rPr>
              <w:t>16</w:t>
            </w:r>
            <w:r w:rsidR="00904FF5" w:rsidRPr="00904FF5">
              <w:rPr>
                <w:rFonts w:hint="eastAsia"/>
              </w:rPr>
              <w:t>种应用的口令穷举猜测。</w:t>
            </w:r>
          </w:p>
          <w:p w:rsidR="00904FF5" w:rsidRDefault="00904FF5" w:rsidP="00904FF5">
            <w:pPr>
              <w:ind w:firstLineChars="100" w:firstLine="210"/>
            </w:pPr>
            <w:r w:rsidRPr="00904FF5">
              <w:rPr>
                <w:rFonts w:hint="eastAsia"/>
              </w:rPr>
              <w:t>支持自定义事件升级内容。针对新增加的事件特征，针对不同级别的事件，用户可以选择是否</w:t>
            </w:r>
            <w:r w:rsidRPr="00904FF5">
              <w:rPr>
                <w:rFonts w:hint="eastAsia"/>
              </w:rPr>
              <w:lastRenderedPageBreak/>
              <w:t>自动升级到自定义策略中。升级界面中至少包含高中低三种级别事件的升级启用选项。</w:t>
            </w:r>
          </w:p>
          <w:p w:rsidR="00904FF5" w:rsidRDefault="00904FF5" w:rsidP="00904FF5">
            <w:pPr>
              <w:ind w:firstLineChars="100" w:firstLine="210"/>
            </w:pPr>
            <w:r w:rsidRPr="00904FF5">
              <w:rPr>
                <w:rFonts w:hint="eastAsia"/>
              </w:rPr>
              <w:t>支持无线攻击检测和防护功能扩展，可手工或自动识别和区分内部</w:t>
            </w:r>
            <w:r w:rsidRPr="00904FF5">
              <w:rPr>
                <w:rFonts w:hint="eastAsia"/>
              </w:rPr>
              <w:t>AP</w:t>
            </w:r>
            <w:r w:rsidRPr="00904FF5">
              <w:rPr>
                <w:rFonts w:hint="eastAsia"/>
              </w:rPr>
              <w:t>和外部</w:t>
            </w:r>
            <w:r w:rsidRPr="00904FF5">
              <w:rPr>
                <w:rFonts w:hint="eastAsia"/>
              </w:rPr>
              <w:t>AP</w:t>
            </w:r>
            <w:r w:rsidRPr="00904FF5">
              <w:rPr>
                <w:rFonts w:hint="eastAsia"/>
              </w:rPr>
              <w:t>，也可以手工或自动识别合法终端，并基于此设定无线准入策略，通过射频信号阻止非法</w:t>
            </w:r>
            <w:r w:rsidRPr="00904FF5">
              <w:rPr>
                <w:rFonts w:hint="eastAsia"/>
              </w:rPr>
              <w:t>AP</w:t>
            </w:r>
            <w:r w:rsidRPr="00904FF5">
              <w:rPr>
                <w:rFonts w:hint="eastAsia"/>
              </w:rPr>
              <w:t>、终端的接入。</w:t>
            </w:r>
          </w:p>
          <w:p w:rsidR="00904FF5" w:rsidRDefault="00904FF5" w:rsidP="00904FF5">
            <w:pPr>
              <w:ind w:firstLineChars="100" w:firstLine="210"/>
            </w:pPr>
            <w:r w:rsidRPr="00904FF5">
              <w:rPr>
                <w:rFonts w:hint="eastAsia"/>
              </w:rPr>
              <w:t>支持无线扫描、欺骗、</w:t>
            </w:r>
            <w:r w:rsidRPr="00904FF5">
              <w:rPr>
                <w:rFonts w:hint="eastAsia"/>
              </w:rPr>
              <w:t>DoS</w:t>
            </w:r>
            <w:r w:rsidRPr="00904FF5">
              <w:rPr>
                <w:rFonts w:hint="eastAsia"/>
              </w:rPr>
              <w:t>、破解等常见无线网络攻击行为的检测、告警、阻断功能，同时支持多种类型流氓</w:t>
            </w:r>
            <w:r w:rsidRPr="00904FF5">
              <w:rPr>
                <w:rFonts w:hint="eastAsia"/>
              </w:rPr>
              <w:t>AP</w:t>
            </w:r>
            <w:r w:rsidRPr="00904FF5">
              <w:rPr>
                <w:rFonts w:hint="eastAsia"/>
              </w:rPr>
              <w:t>的检测与阻断。</w:t>
            </w:r>
            <w:r w:rsidRPr="00904FF5">
              <w:rPr>
                <w:rFonts w:hint="eastAsia"/>
              </w:rPr>
              <w:t>(</w:t>
            </w:r>
            <w:r w:rsidRPr="00904FF5">
              <w:rPr>
                <w:rFonts w:hint="eastAsia"/>
              </w:rPr>
              <w:t>要求提供界面截图</w:t>
            </w:r>
            <w:r w:rsidRPr="00904FF5">
              <w:rPr>
                <w:rFonts w:hint="eastAsia"/>
              </w:rPr>
              <w:t>)</w:t>
            </w:r>
          </w:p>
          <w:p w:rsidR="00904FF5" w:rsidRDefault="00904FF5" w:rsidP="00904FF5">
            <w:pPr>
              <w:ind w:firstLineChars="100" w:firstLine="210"/>
            </w:pPr>
            <w:r w:rsidRPr="00904FF5">
              <w:rPr>
                <w:rFonts w:hint="eastAsia"/>
              </w:rPr>
              <w:t>系统内置恶意样本快速检测功能，无需搭配硬件检测模块，能对流经的</w:t>
            </w:r>
            <w:r w:rsidRPr="00904FF5">
              <w:rPr>
                <w:rFonts w:hint="eastAsia"/>
              </w:rPr>
              <w:t>http</w:t>
            </w:r>
            <w:r w:rsidRPr="00904FF5">
              <w:rPr>
                <w:rFonts w:hint="eastAsia"/>
              </w:rPr>
              <w:t>、</w:t>
            </w:r>
            <w:r w:rsidRPr="00904FF5">
              <w:rPr>
                <w:rFonts w:hint="eastAsia"/>
              </w:rPr>
              <w:t>ftp</w:t>
            </w:r>
            <w:r w:rsidRPr="00904FF5">
              <w:rPr>
                <w:rFonts w:hint="eastAsia"/>
              </w:rPr>
              <w:t>、邮件协议中包含的</w:t>
            </w:r>
            <w:r w:rsidRPr="00904FF5">
              <w:rPr>
                <w:rFonts w:hint="eastAsia"/>
              </w:rPr>
              <w:t>office</w:t>
            </w:r>
            <w:r w:rsidRPr="00904FF5">
              <w:rPr>
                <w:rFonts w:hint="eastAsia"/>
              </w:rPr>
              <w:t>文档、图片文档及压缩文档进行恶意代码快速检测，对可疑文件进行报警，报警信息应包括源目的</w:t>
            </w:r>
            <w:r w:rsidRPr="00904FF5">
              <w:rPr>
                <w:rFonts w:hint="eastAsia"/>
              </w:rPr>
              <w:t>IP</w:t>
            </w:r>
            <w:r w:rsidRPr="00904FF5">
              <w:rPr>
                <w:rFonts w:hint="eastAsia"/>
              </w:rPr>
              <w:t>、协议类型、文件基本信息、危险等级及文件的应用的详细信息（如邮件的发件人、收件人、标题等），方便对恶意文件进行追踪，系统支持恶意代码动态检测联动功能，能够和基于虚拟机或沙箱的检测系统联动，系统将流经的</w:t>
            </w:r>
            <w:r w:rsidRPr="00904FF5">
              <w:rPr>
                <w:rFonts w:hint="eastAsia"/>
              </w:rPr>
              <w:t>http</w:t>
            </w:r>
            <w:r w:rsidRPr="00904FF5">
              <w:rPr>
                <w:rFonts w:hint="eastAsia"/>
              </w:rPr>
              <w:t>、</w:t>
            </w:r>
            <w:r w:rsidRPr="00904FF5">
              <w:rPr>
                <w:rFonts w:hint="eastAsia"/>
              </w:rPr>
              <w:t>ftp</w:t>
            </w:r>
            <w:r w:rsidRPr="00904FF5">
              <w:rPr>
                <w:rFonts w:hint="eastAsia"/>
              </w:rPr>
              <w:t>、邮件协议中包含的</w:t>
            </w:r>
            <w:r w:rsidRPr="00904FF5">
              <w:rPr>
                <w:rFonts w:hint="eastAsia"/>
              </w:rPr>
              <w:t>office</w:t>
            </w:r>
            <w:r w:rsidRPr="00904FF5">
              <w:rPr>
                <w:rFonts w:hint="eastAsia"/>
              </w:rPr>
              <w:t>文档、图片文档及压缩文档提交给</w:t>
            </w:r>
            <w:r w:rsidRPr="00904FF5">
              <w:rPr>
                <w:rFonts w:hint="eastAsia"/>
              </w:rPr>
              <w:t>APT</w:t>
            </w:r>
            <w:r w:rsidRPr="00904FF5">
              <w:rPr>
                <w:rFonts w:hint="eastAsia"/>
              </w:rPr>
              <w:t>检测系统，并获得</w:t>
            </w:r>
            <w:r w:rsidRPr="00904FF5">
              <w:rPr>
                <w:rFonts w:hint="eastAsia"/>
              </w:rPr>
              <w:t>APT</w:t>
            </w:r>
            <w:r w:rsidRPr="00904FF5">
              <w:rPr>
                <w:rFonts w:hint="eastAsia"/>
              </w:rPr>
              <w:t>的检测结果，并可以登录到</w:t>
            </w:r>
            <w:r w:rsidRPr="00904FF5">
              <w:rPr>
                <w:rFonts w:hint="eastAsia"/>
              </w:rPr>
              <w:t>APT</w:t>
            </w:r>
            <w:r w:rsidRPr="00904FF5">
              <w:rPr>
                <w:rFonts w:hint="eastAsia"/>
              </w:rPr>
              <w:t>检测系统查看检测到恶意行为等结果。</w:t>
            </w:r>
            <w:r w:rsidRPr="00904FF5">
              <w:rPr>
                <w:rFonts w:hint="eastAsia"/>
              </w:rPr>
              <w:t>(</w:t>
            </w:r>
            <w:r w:rsidRPr="00904FF5">
              <w:rPr>
                <w:rFonts w:hint="eastAsia"/>
              </w:rPr>
              <w:t>要求提供界面截图</w:t>
            </w:r>
            <w:r w:rsidRPr="00904FF5">
              <w:rPr>
                <w:rFonts w:hint="eastAsia"/>
              </w:rPr>
              <w:t>)</w:t>
            </w:r>
          </w:p>
          <w:p w:rsidR="00904FF5" w:rsidRDefault="00904FF5" w:rsidP="00904FF5">
            <w:pPr>
              <w:ind w:firstLineChars="100" w:firstLine="210"/>
            </w:pPr>
            <w:r w:rsidRPr="00904FF5">
              <w:rPr>
                <w:rFonts w:hint="eastAsia"/>
              </w:rPr>
              <w:t>基于行为分析的</w:t>
            </w:r>
            <w:r w:rsidRPr="00904FF5">
              <w:rPr>
                <w:rFonts w:hint="eastAsia"/>
              </w:rPr>
              <w:t>C&amp;C</w:t>
            </w:r>
            <w:r w:rsidRPr="00904FF5">
              <w:rPr>
                <w:rFonts w:hint="eastAsia"/>
              </w:rPr>
              <w:t>通道（隐蔽通道）检测机制，能够发现网络中的存在的隐蔽通道。提供</w:t>
            </w:r>
            <w:r w:rsidRPr="00904FF5">
              <w:rPr>
                <w:rFonts w:hint="eastAsia"/>
              </w:rPr>
              <w:t>C&amp;C</w:t>
            </w:r>
            <w:r w:rsidRPr="00904FF5">
              <w:rPr>
                <w:rFonts w:hint="eastAsia"/>
              </w:rPr>
              <w:t>通道的危险级别、连接建立时间、连接持续时间、控制端</w:t>
            </w:r>
            <w:r w:rsidRPr="00904FF5">
              <w:rPr>
                <w:rFonts w:hint="eastAsia"/>
              </w:rPr>
              <w:t>IP</w:t>
            </w:r>
            <w:r w:rsidRPr="00904FF5">
              <w:rPr>
                <w:rFonts w:hint="eastAsia"/>
              </w:rPr>
              <w:t>地址和端口、受控端</w:t>
            </w:r>
            <w:r w:rsidRPr="00904FF5">
              <w:rPr>
                <w:rFonts w:hint="eastAsia"/>
              </w:rPr>
              <w:t>IP</w:t>
            </w:r>
            <w:r w:rsidRPr="00904FF5">
              <w:rPr>
                <w:rFonts w:hint="eastAsia"/>
              </w:rPr>
              <w:t>地址和端口等信息。提供各种响应动作：阻断会话、临时阻断和抓包分析等。因为不依赖地址信誉库的通道检查，能够发现未知的隐蔽通道，并能分析连接状态和行为情况。</w:t>
            </w:r>
          </w:p>
          <w:p w:rsidR="00904FF5" w:rsidRDefault="00904FF5" w:rsidP="00904FF5">
            <w:pPr>
              <w:ind w:firstLineChars="100" w:firstLine="210"/>
            </w:pPr>
            <w:r w:rsidRPr="00904FF5">
              <w:rPr>
                <w:rFonts w:hint="eastAsia"/>
              </w:rPr>
              <w:t>具有终端和服务器环境感知能力，至少包含两种方式：和终端管理系统联动功能；通过主动扫描和扫描结果导入方式，获取服务器系统和服务情况。</w:t>
            </w:r>
          </w:p>
          <w:p w:rsidR="00904FF5" w:rsidRDefault="00904FF5" w:rsidP="00904FF5">
            <w:pPr>
              <w:ind w:firstLineChars="100" w:firstLine="210"/>
            </w:pPr>
            <w:r w:rsidRPr="00904FF5">
              <w:rPr>
                <w:rFonts w:hint="eastAsia"/>
              </w:rPr>
              <w:t>能够在网络设备上提取流量攻击报文特征，提供权威机构的证明文件。</w:t>
            </w:r>
          </w:p>
          <w:p w:rsidR="00904FF5" w:rsidRDefault="00904FF5" w:rsidP="00904FF5">
            <w:pPr>
              <w:ind w:firstLineChars="100" w:firstLine="210"/>
            </w:pPr>
            <w:r w:rsidRPr="00904FF5">
              <w:rPr>
                <w:rFonts w:hint="eastAsia"/>
              </w:rPr>
              <w:t>系统应支持弱口令检测功能，需支持至少</w:t>
            </w:r>
            <w:r w:rsidRPr="00904FF5">
              <w:rPr>
                <w:rFonts w:hint="eastAsia"/>
              </w:rPr>
              <w:t>8</w:t>
            </w:r>
            <w:r w:rsidRPr="00904FF5">
              <w:rPr>
                <w:rFonts w:hint="eastAsia"/>
              </w:rPr>
              <w:t>种网络协议并支持至少</w:t>
            </w:r>
            <w:r w:rsidRPr="00904FF5">
              <w:rPr>
                <w:rFonts w:hint="eastAsia"/>
              </w:rPr>
              <w:t>7</w:t>
            </w:r>
            <w:r w:rsidRPr="00904FF5">
              <w:rPr>
                <w:rFonts w:hint="eastAsia"/>
              </w:rPr>
              <w:t>种弱口令检测元素，需请提供截图，并文字说明支持的网络协议和定义弱口令的检测元素。</w:t>
            </w:r>
          </w:p>
          <w:p w:rsidR="00904FF5" w:rsidRDefault="00904FF5" w:rsidP="00904FF5">
            <w:pPr>
              <w:ind w:firstLineChars="100" w:firstLine="210"/>
            </w:pPr>
            <w:r w:rsidRPr="00904FF5">
              <w:rPr>
                <w:rFonts w:hint="eastAsia"/>
              </w:rPr>
              <w:t>系统应单独针对</w:t>
            </w:r>
            <w:r w:rsidRPr="00904FF5">
              <w:rPr>
                <w:rFonts w:hint="eastAsia"/>
              </w:rPr>
              <w:t>SQL</w:t>
            </w:r>
            <w:r w:rsidRPr="00904FF5">
              <w:rPr>
                <w:rFonts w:hint="eastAsia"/>
              </w:rPr>
              <w:t>注入、</w:t>
            </w:r>
            <w:r w:rsidRPr="00904FF5">
              <w:rPr>
                <w:rFonts w:hint="eastAsia"/>
              </w:rPr>
              <w:t>XSS</w:t>
            </w:r>
            <w:r w:rsidRPr="00904FF5">
              <w:rPr>
                <w:rFonts w:hint="eastAsia"/>
              </w:rPr>
              <w:t>攻击提供防护，提供权威机构的证明文件。</w:t>
            </w:r>
          </w:p>
          <w:p w:rsidR="00904FF5" w:rsidRDefault="00904FF5" w:rsidP="00904FF5">
            <w:pPr>
              <w:ind w:firstLineChars="100" w:firstLine="210"/>
            </w:pPr>
            <w:r w:rsidRPr="00904FF5">
              <w:rPr>
                <w:rFonts w:hint="eastAsia"/>
              </w:rPr>
              <w:t>系统需具有多种防</w:t>
            </w:r>
            <w:r w:rsidRPr="00904FF5">
              <w:rPr>
                <w:rFonts w:hint="eastAsia"/>
              </w:rPr>
              <w:t>web</w:t>
            </w:r>
            <w:r w:rsidRPr="00904FF5">
              <w:rPr>
                <w:rFonts w:hint="eastAsia"/>
              </w:rPr>
              <w:t>扫描能力，防止攻击者通过扫描发现</w:t>
            </w:r>
            <w:r w:rsidRPr="00904FF5">
              <w:rPr>
                <w:rFonts w:hint="eastAsia"/>
              </w:rPr>
              <w:t>Web</w:t>
            </w:r>
            <w:r w:rsidRPr="00904FF5">
              <w:rPr>
                <w:rFonts w:hint="eastAsia"/>
              </w:rPr>
              <w:t>网站中的缺陷从而发起精确攻击，至少包括如下能力：防爬虫、防止</w:t>
            </w:r>
            <w:r w:rsidRPr="00904FF5">
              <w:rPr>
                <w:rFonts w:hint="eastAsia"/>
              </w:rPr>
              <w:t>CGI</w:t>
            </w:r>
            <w:r w:rsidRPr="00904FF5">
              <w:rPr>
                <w:rFonts w:hint="eastAsia"/>
              </w:rPr>
              <w:t>和漏洞扫描等，并支持阻断扫描行为和并记录日志，系统支持设置至少</w:t>
            </w:r>
            <w:r w:rsidRPr="00904FF5">
              <w:rPr>
                <w:rFonts w:hint="eastAsia"/>
              </w:rPr>
              <w:t>5</w:t>
            </w:r>
            <w:r w:rsidRPr="00904FF5">
              <w:rPr>
                <w:rFonts w:hint="eastAsia"/>
              </w:rPr>
              <w:t>个级别的扫描容忍度</w:t>
            </w:r>
            <w:r w:rsidRPr="00904FF5">
              <w:rPr>
                <w:rFonts w:hint="eastAsia"/>
              </w:rPr>
              <w:t>/</w:t>
            </w:r>
            <w:r w:rsidRPr="00904FF5">
              <w:rPr>
                <w:rFonts w:hint="eastAsia"/>
              </w:rPr>
              <w:t>扫描敏感度，方便安全管理者采用不同安全级别的行为控制。</w:t>
            </w:r>
          </w:p>
          <w:p w:rsidR="00904FF5" w:rsidRDefault="00904FF5" w:rsidP="00904FF5">
            <w:pPr>
              <w:ind w:firstLineChars="100" w:firstLine="210"/>
            </w:pPr>
            <w:r w:rsidRPr="00904FF5">
              <w:rPr>
                <w:rFonts w:hint="eastAsia"/>
              </w:rPr>
              <w:t>防病毒功能</w:t>
            </w:r>
            <w:r w:rsidRPr="00904FF5">
              <w:rPr>
                <w:rFonts w:hint="eastAsia"/>
              </w:rPr>
              <w:t xml:space="preserve"> </w:t>
            </w:r>
            <w:r w:rsidRPr="00904FF5">
              <w:rPr>
                <w:rFonts w:hint="eastAsia"/>
              </w:rPr>
              <w:t>可通过授权扩展支持对</w:t>
            </w:r>
            <w:r w:rsidRPr="00904FF5">
              <w:rPr>
                <w:rFonts w:hint="eastAsia"/>
              </w:rPr>
              <w:t>HTTP</w:t>
            </w:r>
            <w:r w:rsidRPr="00904FF5">
              <w:rPr>
                <w:rFonts w:hint="eastAsia"/>
              </w:rPr>
              <w:t>、</w:t>
            </w:r>
            <w:r w:rsidRPr="00904FF5">
              <w:rPr>
                <w:rFonts w:hint="eastAsia"/>
              </w:rPr>
              <w:t>FTP</w:t>
            </w:r>
            <w:r w:rsidRPr="00904FF5">
              <w:rPr>
                <w:rFonts w:hint="eastAsia"/>
              </w:rPr>
              <w:t>、</w:t>
            </w:r>
            <w:r w:rsidRPr="00904FF5">
              <w:rPr>
                <w:rFonts w:hint="eastAsia"/>
              </w:rPr>
              <w:t>SMTP</w:t>
            </w:r>
            <w:r w:rsidRPr="00904FF5">
              <w:rPr>
                <w:rFonts w:hint="eastAsia"/>
              </w:rPr>
              <w:t>、</w:t>
            </w:r>
            <w:r w:rsidRPr="00904FF5">
              <w:rPr>
                <w:rFonts w:hint="eastAsia"/>
              </w:rPr>
              <w:t>POP3</w:t>
            </w:r>
            <w:r w:rsidRPr="00904FF5">
              <w:rPr>
                <w:rFonts w:hint="eastAsia"/>
              </w:rPr>
              <w:t>、</w:t>
            </w:r>
            <w:r w:rsidRPr="00904FF5">
              <w:rPr>
                <w:rFonts w:hint="eastAsia"/>
              </w:rPr>
              <w:t>IMAP</w:t>
            </w:r>
            <w:r w:rsidRPr="00904FF5">
              <w:rPr>
                <w:rFonts w:hint="eastAsia"/>
              </w:rPr>
              <w:t>协议的病毒检测和过滤功能；</w:t>
            </w:r>
          </w:p>
          <w:p w:rsidR="00904FF5" w:rsidRDefault="00904FF5" w:rsidP="00904FF5">
            <w:pPr>
              <w:ind w:firstLineChars="100" w:firstLine="210"/>
            </w:pPr>
            <w:r w:rsidRPr="00904FF5">
              <w:rPr>
                <w:rFonts w:hint="eastAsia"/>
              </w:rPr>
              <w:t>支持双病毒引擎，需提供防病毒引擎厂商合作证明。</w:t>
            </w:r>
          </w:p>
          <w:p w:rsidR="00904FF5" w:rsidRDefault="00904FF5" w:rsidP="00904FF5">
            <w:pPr>
              <w:ind w:firstLineChars="100" w:firstLine="210"/>
            </w:pPr>
            <w:r w:rsidRPr="00904FF5">
              <w:rPr>
                <w:rFonts w:hint="eastAsia"/>
              </w:rPr>
              <w:t>支持对文件感染型病毒、蠕虫病毒、脚本病毒、宏病毒、木马、恶意软件等的过滤，病毒库数量不少于</w:t>
            </w:r>
            <w:r w:rsidRPr="00904FF5">
              <w:rPr>
                <w:rFonts w:hint="eastAsia"/>
              </w:rPr>
              <w:t>40</w:t>
            </w:r>
            <w:r w:rsidRPr="00904FF5">
              <w:rPr>
                <w:rFonts w:hint="eastAsia"/>
              </w:rPr>
              <w:t>万；</w:t>
            </w:r>
          </w:p>
          <w:p w:rsidR="00904FF5" w:rsidRDefault="00904FF5" w:rsidP="00904FF5">
            <w:pPr>
              <w:ind w:firstLineChars="100" w:firstLine="210"/>
            </w:pPr>
            <w:r w:rsidRPr="00904FF5">
              <w:rPr>
                <w:rFonts w:hint="eastAsia"/>
              </w:rPr>
              <w:t>对于</w:t>
            </w:r>
            <w:r w:rsidRPr="00904FF5">
              <w:rPr>
                <w:rFonts w:hint="eastAsia"/>
              </w:rPr>
              <w:t>HTTP</w:t>
            </w:r>
            <w:r w:rsidRPr="00904FF5">
              <w:rPr>
                <w:rFonts w:hint="eastAsia"/>
              </w:rPr>
              <w:t>协议和邮件协议，提供信息替换功能，用以通知用户病毒被阻断，管理员可以自行设置替换信息；</w:t>
            </w:r>
          </w:p>
          <w:p w:rsidR="00904FF5" w:rsidRDefault="00904FF5" w:rsidP="00904FF5">
            <w:pPr>
              <w:ind w:firstLineChars="100" w:firstLine="210"/>
            </w:pPr>
            <w:r w:rsidRPr="00904FF5">
              <w:rPr>
                <w:rFonts w:hint="eastAsia"/>
              </w:rPr>
              <w:t>内容防护</w:t>
            </w:r>
            <w:r w:rsidRPr="00904FF5">
              <w:rPr>
                <w:rFonts w:hint="eastAsia"/>
              </w:rPr>
              <w:t xml:space="preserve"> </w:t>
            </w:r>
            <w:r w:rsidRPr="00904FF5">
              <w:rPr>
                <w:rFonts w:hint="eastAsia"/>
              </w:rPr>
              <w:t>具备邮件内容过滤功能，有效防止恶意邮件及信息外泄。可根据邮件</w:t>
            </w:r>
            <w:r w:rsidRPr="00904FF5">
              <w:rPr>
                <w:rFonts w:hint="eastAsia"/>
              </w:rPr>
              <w:t>SMTP</w:t>
            </w:r>
            <w:r w:rsidRPr="00904FF5">
              <w:rPr>
                <w:rFonts w:hint="eastAsia"/>
              </w:rPr>
              <w:t>命令、发件人、主题、附件、</w:t>
            </w:r>
            <w:r w:rsidRPr="00904FF5">
              <w:rPr>
                <w:rFonts w:hint="eastAsia"/>
              </w:rPr>
              <w:t>IP</w:t>
            </w:r>
            <w:r w:rsidRPr="00904FF5">
              <w:rPr>
                <w:rFonts w:hint="eastAsia"/>
              </w:rPr>
              <w:t>及邮件大小进行邮件过滤，能够基于流量特征的</w:t>
            </w:r>
            <w:r w:rsidRPr="00904FF5">
              <w:rPr>
                <w:rFonts w:hint="eastAsia"/>
              </w:rPr>
              <w:t>P2P</w:t>
            </w:r>
            <w:r w:rsidRPr="00904FF5">
              <w:rPr>
                <w:rFonts w:hint="eastAsia"/>
              </w:rPr>
              <w:t>应用识别系统，提供权威机构的证明文件。</w:t>
            </w:r>
          </w:p>
          <w:p w:rsidR="00904FF5" w:rsidRDefault="00904FF5" w:rsidP="00904FF5">
            <w:pPr>
              <w:ind w:firstLineChars="100" w:firstLine="210"/>
            </w:pPr>
            <w:r w:rsidRPr="00904FF5">
              <w:rPr>
                <w:rFonts w:hint="eastAsia"/>
              </w:rPr>
              <w:t>系统能够检测敏感信息的外泄行为并阻止传输行为，有效保护用户的知识资产，支持检测和防范的对象包括但不限于：信息和文件中的关键字，身份证、手机和固定电话号码、银行卡、</w:t>
            </w:r>
            <w:r w:rsidRPr="00904FF5">
              <w:rPr>
                <w:rFonts w:hint="eastAsia"/>
              </w:rPr>
              <w:t>IP</w:t>
            </w:r>
            <w:r w:rsidRPr="00904FF5">
              <w:rPr>
                <w:rFonts w:hint="eastAsia"/>
              </w:rPr>
              <w:t>地址等信息监控，重要数据文件保护等。并可以设置白名单。需通过产品界面截图证明正则表达式（身份证、手机和固定电话号码、银行卡、</w:t>
            </w:r>
            <w:r w:rsidRPr="00904FF5">
              <w:rPr>
                <w:rFonts w:hint="eastAsia"/>
              </w:rPr>
              <w:t>IP</w:t>
            </w:r>
            <w:r w:rsidRPr="00904FF5">
              <w:rPr>
                <w:rFonts w:hint="eastAsia"/>
              </w:rPr>
              <w:t>地址和文件指纹功能。</w:t>
            </w:r>
          </w:p>
          <w:p w:rsidR="00904FF5" w:rsidRDefault="00904FF5" w:rsidP="00904FF5">
            <w:pPr>
              <w:ind w:firstLineChars="100" w:firstLine="210"/>
            </w:pPr>
            <w:r w:rsidRPr="00904FF5">
              <w:rPr>
                <w:rFonts w:hint="eastAsia"/>
              </w:rPr>
              <w:t>高可用性</w:t>
            </w:r>
            <w:r w:rsidRPr="00904FF5">
              <w:rPr>
                <w:rFonts w:hint="eastAsia"/>
              </w:rPr>
              <w:t xml:space="preserve"> </w:t>
            </w:r>
            <w:r w:rsidRPr="00904FF5">
              <w:rPr>
                <w:rFonts w:hint="eastAsia"/>
              </w:rPr>
              <w:t>支持双机热备和双机主备功能，并且主备热备时需支持连接状态和配置同步。</w:t>
            </w:r>
          </w:p>
          <w:p w:rsidR="00904FF5" w:rsidRDefault="00904FF5" w:rsidP="00904FF5">
            <w:pPr>
              <w:ind w:firstLineChars="100" w:firstLine="210"/>
            </w:pPr>
            <w:r w:rsidRPr="00904FF5">
              <w:rPr>
                <w:rFonts w:hint="eastAsia"/>
              </w:rPr>
              <w:t>支持硬件</w:t>
            </w:r>
            <w:r w:rsidRPr="00904FF5">
              <w:rPr>
                <w:rFonts w:hint="eastAsia"/>
              </w:rPr>
              <w:t>BYPASS</w:t>
            </w:r>
            <w:r w:rsidRPr="00904FF5">
              <w:rPr>
                <w:rFonts w:hint="eastAsia"/>
              </w:rPr>
              <w:t>。在设备故障、重启及断电的情况下可保障网络畅通，能够手动配置</w:t>
            </w:r>
            <w:r w:rsidRPr="00904FF5">
              <w:rPr>
                <w:rFonts w:hint="eastAsia"/>
              </w:rPr>
              <w:t>BYPASS</w:t>
            </w:r>
            <w:r w:rsidRPr="00904FF5">
              <w:rPr>
                <w:rFonts w:hint="eastAsia"/>
              </w:rPr>
              <w:t>的启停。</w:t>
            </w:r>
          </w:p>
          <w:p w:rsidR="00904FF5" w:rsidRDefault="00904FF5" w:rsidP="00904FF5">
            <w:pPr>
              <w:ind w:firstLineChars="100" w:firstLine="210"/>
            </w:pPr>
            <w:r w:rsidRPr="00904FF5">
              <w:rPr>
                <w:rFonts w:hint="eastAsia"/>
              </w:rPr>
              <w:t>管理功能</w:t>
            </w:r>
            <w:r w:rsidRPr="00904FF5">
              <w:rPr>
                <w:rFonts w:hint="eastAsia"/>
              </w:rPr>
              <w:t xml:space="preserve"> </w:t>
            </w:r>
            <w:r w:rsidRPr="00904FF5">
              <w:rPr>
                <w:rFonts w:hint="eastAsia"/>
              </w:rPr>
              <w:t>集中管理中心应支持取证报文高级报文分析功能。通过系统自身的类</w:t>
            </w:r>
            <w:r w:rsidRPr="00904FF5">
              <w:rPr>
                <w:rFonts w:hint="eastAsia"/>
              </w:rPr>
              <w:t>wireshark</w:t>
            </w:r>
            <w:r w:rsidRPr="00904FF5">
              <w:rPr>
                <w:rFonts w:hint="eastAsia"/>
              </w:rPr>
              <w:t>分析界面，供使用者和安全专家使用，无须依赖第三方报文分析软件。</w:t>
            </w:r>
          </w:p>
          <w:p w:rsidR="00904FF5" w:rsidRDefault="00904FF5" w:rsidP="00904FF5">
            <w:pPr>
              <w:ind w:firstLineChars="100" w:firstLine="210"/>
            </w:pPr>
            <w:r w:rsidRPr="00904FF5">
              <w:rPr>
                <w:rFonts w:hint="eastAsia"/>
              </w:rPr>
              <w:t>系统应支持本地日志及</w:t>
            </w:r>
            <w:r w:rsidRPr="00904FF5">
              <w:rPr>
                <w:rFonts w:hint="eastAsia"/>
              </w:rPr>
              <w:t>SYSLOG</w:t>
            </w:r>
            <w:r w:rsidRPr="00904FF5">
              <w:rPr>
                <w:rFonts w:hint="eastAsia"/>
              </w:rPr>
              <w:t>日志发送，支持向至少</w:t>
            </w:r>
            <w:r w:rsidRPr="00904FF5">
              <w:rPr>
                <w:rFonts w:hint="eastAsia"/>
              </w:rPr>
              <w:t>3</w:t>
            </w:r>
            <w:r w:rsidRPr="00904FF5">
              <w:rPr>
                <w:rFonts w:hint="eastAsia"/>
              </w:rPr>
              <w:t>个</w:t>
            </w:r>
            <w:r w:rsidRPr="00904FF5">
              <w:rPr>
                <w:rFonts w:hint="eastAsia"/>
              </w:rPr>
              <w:t>syslog</w:t>
            </w:r>
            <w:r w:rsidRPr="00904FF5">
              <w:rPr>
                <w:rFonts w:hint="eastAsia"/>
              </w:rPr>
              <w:t>服务器发送日志。</w:t>
            </w:r>
          </w:p>
          <w:p w:rsidR="00904FF5" w:rsidRDefault="00904FF5" w:rsidP="00904FF5">
            <w:pPr>
              <w:ind w:firstLineChars="100" w:firstLine="210"/>
            </w:pPr>
            <w:r w:rsidRPr="00904FF5">
              <w:rPr>
                <w:rFonts w:hint="eastAsia"/>
              </w:rPr>
              <w:t>系统应支持</w:t>
            </w:r>
            <w:r w:rsidRPr="00904FF5">
              <w:rPr>
                <w:rFonts w:hint="eastAsia"/>
              </w:rPr>
              <w:t>syslog</w:t>
            </w:r>
            <w:r w:rsidRPr="00904FF5">
              <w:rPr>
                <w:rFonts w:hint="eastAsia"/>
              </w:rPr>
              <w:t>格式修改功能，通过对日志内容裁剪、修改次序，满足用户安全管理平台日志格式要求。</w:t>
            </w:r>
          </w:p>
          <w:p w:rsidR="00904FF5" w:rsidRDefault="00904FF5" w:rsidP="00904FF5">
            <w:pPr>
              <w:ind w:firstLineChars="100" w:firstLine="210"/>
            </w:pPr>
            <w:r w:rsidRPr="00904FF5">
              <w:rPr>
                <w:rFonts w:hint="eastAsia"/>
              </w:rPr>
              <w:t>产品资质要求</w:t>
            </w:r>
            <w:r w:rsidRPr="00904FF5">
              <w:rPr>
                <w:rFonts w:hint="eastAsia"/>
              </w:rPr>
              <w:t xml:space="preserve"> </w:t>
            </w:r>
            <w:r w:rsidRPr="00904FF5">
              <w:rPr>
                <w:rFonts w:hint="eastAsia"/>
              </w:rPr>
              <w:t>要求产品具备公安部颁发的《计算机信息系统安全专用产品销售许可证》</w:t>
            </w:r>
            <w:r w:rsidRPr="00904FF5">
              <w:rPr>
                <w:rFonts w:hint="eastAsia"/>
              </w:rPr>
              <w:t>(</w:t>
            </w:r>
            <w:r w:rsidRPr="00904FF5">
              <w:rPr>
                <w:rFonts w:hint="eastAsia"/>
              </w:rPr>
              <w:t>三级</w:t>
            </w:r>
            <w:r w:rsidRPr="00904FF5">
              <w:rPr>
                <w:rFonts w:hint="eastAsia"/>
              </w:rPr>
              <w:t>)</w:t>
            </w:r>
            <w:r w:rsidRPr="00904FF5">
              <w:rPr>
                <w:rFonts w:hint="eastAsia"/>
              </w:rPr>
              <w:t>；</w:t>
            </w:r>
          </w:p>
          <w:p w:rsidR="00904FF5" w:rsidRDefault="00904FF5" w:rsidP="00904FF5">
            <w:pPr>
              <w:ind w:firstLineChars="100" w:firstLine="210"/>
            </w:pPr>
            <w:r w:rsidRPr="00904FF5">
              <w:rPr>
                <w:rFonts w:hint="eastAsia"/>
              </w:rPr>
              <w:t>为保证市场成熟度，要求提供连续</w:t>
            </w:r>
            <w:r w:rsidRPr="00904FF5">
              <w:rPr>
                <w:rFonts w:hint="eastAsia"/>
              </w:rPr>
              <w:t>3</w:t>
            </w:r>
            <w:r w:rsidRPr="00904FF5">
              <w:rPr>
                <w:rFonts w:hint="eastAsia"/>
              </w:rPr>
              <w:t>年在国际</w:t>
            </w:r>
            <w:r w:rsidRPr="00904FF5">
              <w:rPr>
                <w:rFonts w:hint="eastAsia"/>
              </w:rPr>
              <w:t>/</w:t>
            </w:r>
            <w:r w:rsidRPr="00904FF5">
              <w:rPr>
                <w:rFonts w:hint="eastAsia"/>
              </w:rPr>
              <w:t>国家权威机构（例如赛迪、</w:t>
            </w:r>
            <w:r w:rsidRPr="00904FF5">
              <w:rPr>
                <w:rFonts w:hint="eastAsia"/>
              </w:rPr>
              <w:t>IDC</w:t>
            </w:r>
            <w:r w:rsidRPr="00904FF5">
              <w:rPr>
                <w:rFonts w:hint="eastAsia"/>
              </w:rPr>
              <w:t>、</w:t>
            </w:r>
            <w:r w:rsidRPr="00904FF5">
              <w:rPr>
                <w:rFonts w:hint="eastAsia"/>
              </w:rPr>
              <w:t>Gartner</w:t>
            </w:r>
            <w:r w:rsidRPr="00904FF5">
              <w:rPr>
                <w:rFonts w:hint="eastAsia"/>
              </w:rPr>
              <w:t>、</w:t>
            </w:r>
            <w:r w:rsidRPr="00904FF5">
              <w:rPr>
                <w:rFonts w:hint="eastAsia"/>
              </w:rPr>
              <w:t>Frost &amp; Sullivan</w:t>
            </w:r>
            <w:r w:rsidRPr="00904FF5">
              <w:rPr>
                <w:rFonts w:hint="eastAsia"/>
              </w:rPr>
              <w:t>）</w:t>
            </w:r>
            <w:r w:rsidRPr="00904FF5">
              <w:rPr>
                <w:rFonts w:hint="eastAsia"/>
              </w:rPr>
              <w:t xml:space="preserve"> </w:t>
            </w:r>
            <w:r w:rsidRPr="00904FF5">
              <w:rPr>
                <w:rFonts w:hint="eastAsia"/>
              </w:rPr>
              <w:t>市场报告中排名前三，提供报告复印件</w:t>
            </w:r>
          </w:p>
          <w:p w:rsidR="00904FF5" w:rsidRDefault="00904FF5" w:rsidP="00904FF5">
            <w:pPr>
              <w:ind w:firstLineChars="100" w:firstLine="210"/>
            </w:pPr>
            <w:r w:rsidRPr="00904FF5">
              <w:rPr>
                <w:rFonts w:hint="eastAsia"/>
              </w:rPr>
              <w:lastRenderedPageBreak/>
              <w:t>要求产品具备中国信息安全测评中心颁发的《国家信息安全测评信息技术产品安全检测证书》（</w:t>
            </w:r>
            <w:r w:rsidRPr="00904FF5">
              <w:rPr>
                <w:rFonts w:hint="eastAsia"/>
              </w:rPr>
              <w:t>EAL3+</w:t>
            </w:r>
            <w:r w:rsidRPr="00904FF5">
              <w:rPr>
                <w:rFonts w:hint="eastAsia"/>
              </w:rPr>
              <w:t>级）</w:t>
            </w:r>
          </w:p>
          <w:p w:rsidR="00904FF5" w:rsidRDefault="00904FF5" w:rsidP="00904FF5">
            <w:pPr>
              <w:ind w:firstLineChars="100" w:firstLine="210"/>
            </w:pPr>
            <w:r w:rsidRPr="00904FF5">
              <w:rPr>
                <w:rFonts w:hint="eastAsia"/>
              </w:rPr>
              <w:t>要求产品产品入围</w:t>
            </w:r>
            <w:r w:rsidRPr="00904FF5">
              <w:rPr>
                <w:rFonts w:hint="eastAsia"/>
              </w:rPr>
              <w:t>Gartner</w:t>
            </w:r>
            <w:r w:rsidRPr="00904FF5">
              <w:rPr>
                <w:rFonts w:hint="eastAsia"/>
              </w:rPr>
              <w:t>魔力象限，提供相关证明文件。</w:t>
            </w:r>
          </w:p>
          <w:p w:rsidR="00904FF5" w:rsidRDefault="00904FF5" w:rsidP="00904FF5">
            <w:pPr>
              <w:ind w:firstLineChars="100" w:firstLine="210"/>
            </w:pPr>
            <w:r w:rsidRPr="00904FF5">
              <w:rPr>
                <w:rFonts w:hint="eastAsia"/>
              </w:rPr>
              <w:t>要求产品具备中国信息安全认证中心颁发的《</w:t>
            </w:r>
            <w:r w:rsidRPr="00904FF5">
              <w:rPr>
                <w:rFonts w:hint="eastAsia"/>
              </w:rPr>
              <w:t>IT</w:t>
            </w:r>
            <w:r w:rsidRPr="00904FF5">
              <w:rPr>
                <w:rFonts w:hint="eastAsia"/>
              </w:rPr>
              <w:t>产品信息安全认证证书》；</w:t>
            </w:r>
          </w:p>
          <w:p w:rsidR="00904FF5" w:rsidRPr="00904FF5" w:rsidRDefault="00904FF5" w:rsidP="00904FF5">
            <w:pPr>
              <w:ind w:firstLineChars="100" w:firstLine="210"/>
            </w:pPr>
            <w:r w:rsidRPr="00904FF5">
              <w:rPr>
                <w:rFonts w:hint="eastAsia"/>
              </w:rPr>
              <w:t>要求产品具备全球</w:t>
            </w:r>
            <w:r w:rsidRPr="00904FF5">
              <w:rPr>
                <w:rFonts w:hint="eastAsia"/>
              </w:rPr>
              <w:t>IPv6</w:t>
            </w:r>
            <w:r w:rsidRPr="00904FF5">
              <w:rPr>
                <w:rFonts w:hint="eastAsia"/>
              </w:rPr>
              <w:t>测试中心的</w:t>
            </w:r>
            <w:r w:rsidRPr="00904FF5">
              <w:rPr>
                <w:rFonts w:hint="eastAsia"/>
              </w:rPr>
              <w:t>IPv6 Ready Phase-2</w:t>
            </w:r>
            <w:r w:rsidRPr="00904FF5">
              <w:rPr>
                <w:rFonts w:hint="eastAsia"/>
              </w:rPr>
              <w:t>金牌认证</w:t>
            </w:r>
          </w:p>
        </w:tc>
      </w:tr>
    </w:tbl>
    <w:p w:rsidR="00904FF5" w:rsidRDefault="00CB3D39" w:rsidP="00AB1060">
      <w:pPr>
        <w:rPr>
          <w:rFonts w:ascii="仿宋" w:eastAsia="仿宋" w:hAnsi="仿宋"/>
          <w:b/>
          <w:sz w:val="28"/>
          <w:szCs w:val="28"/>
        </w:rPr>
      </w:pPr>
      <w:r>
        <w:rPr>
          <w:rFonts w:ascii="仿宋" w:eastAsia="仿宋" w:hAnsi="仿宋" w:hint="eastAsia"/>
          <w:b/>
          <w:sz w:val="28"/>
          <w:szCs w:val="28"/>
        </w:rPr>
        <w:lastRenderedPageBreak/>
        <w:t>序号14：</w:t>
      </w:r>
      <w:r w:rsidR="00BA3423">
        <w:rPr>
          <w:rFonts w:ascii="仿宋" w:eastAsia="仿宋" w:hAnsi="仿宋" w:hint="eastAsia"/>
          <w:b/>
          <w:sz w:val="28"/>
          <w:szCs w:val="28"/>
        </w:rPr>
        <w:t>防火墙</w:t>
      </w:r>
    </w:p>
    <w:tbl>
      <w:tblPr>
        <w:tblStyle w:val="af"/>
        <w:tblW w:w="0" w:type="auto"/>
        <w:tblLook w:val="04A0" w:firstRow="1" w:lastRow="0" w:firstColumn="1" w:lastColumn="0" w:noHBand="0" w:noVBand="1"/>
      </w:tblPr>
      <w:tblGrid>
        <w:gridCol w:w="9060"/>
      </w:tblGrid>
      <w:tr w:rsidR="00BA3423" w:rsidTr="00BA3423">
        <w:tc>
          <w:tcPr>
            <w:tcW w:w="9060" w:type="dxa"/>
          </w:tcPr>
          <w:p w:rsidR="00BA3423" w:rsidRDefault="00BA3423" w:rsidP="00BA3423">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BA3423" w:rsidTr="00BA3423">
        <w:tc>
          <w:tcPr>
            <w:tcW w:w="9060" w:type="dxa"/>
          </w:tcPr>
          <w:p w:rsidR="00BA3423" w:rsidRDefault="00BA3423" w:rsidP="00E81F3D">
            <w:pPr>
              <w:spacing w:line="260" w:lineRule="exact"/>
              <w:ind w:firstLineChars="100" w:firstLine="210"/>
            </w:pPr>
            <w:r w:rsidRPr="00BA3423">
              <w:rPr>
                <w:rFonts w:hint="eastAsia"/>
              </w:rPr>
              <w:t>系统架构</w:t>
            </w:r>
            <w:r w:rsidRPr="00BA3423">
              <w:rPr>
                <w:rFonts w:hint="eastAsia"/>
              </w:rPr>
              <w:t xml:space="preserve"> </w:t>
            </w:r>
            <w:r w:rsidRPr="00BA3423">
              <w:rPr>
                <w:rFonts w:hint="eastAsia"/>
              </w:rPr>
              <w:t>采用专用多核硬件平台</w:t>
            </w:r>
          </w:p>
          <w:p w:rsidR="00BA3423" w:rsidRPr="00A07F5D" w:rsidRDefault="00E06D27" w:rsidP="00E81F3D">
            <w:pPr>
              <w:spacing w:line="260" w:lineRule="exact"/>
              <w:ind w:firstLineChars="100" w:firstLine="210"/>
            </w:pPr>
            <w:r w:rsidRPr="00A07F5D">
              <w:rPr>
                <w:rFonts w:hint="eastAsia"/>
              </w:rPr>
              <w:t>★</w:t>
            </w:r>
            <w:r w:rsidR="00BA3423" w:rsidRPr="00A07F5D">
              <w:rPr>
                <w:rFonts w:hint="eastAsia"/>
              </w:rPr>
              <w:t>硬件规格</w:t>
            </w:r>
            <w:r w:rsidR="00BA3423" w:rsidRPr="00A07F5D">
              <w:rPr>
                <w:rFonts w:hint="eastAsia"/>
              </w:rPr>
              <w:t xml:space="preserve"> </w:t>
            </w:r>
            <w:r w:rsidR="00BA3423" w:rsidRPr="00A07F5D">
              <w:rPr>
                <w:rFonts w:hint="eastAsia"/>
              </w:rPr>
              <w:t>标准</w:t>
            </w:r>
            <w:r w:rsidR="00BA3423" w:rsidRPr="00A07F5D">
              <w:rPr>
                <w:rFonts w:hint="eastAsia"/>
              </w:rPr>
              <w:t>1U</w:t>
            </w:r>
            <w:r w:rsidR="00BA3423" w:rsidRPr="00A07F5D">
              <w:rPr>
                <w:rFonts w:hint="eastAsia"/>
              </w:rPr>
              <w:t>设备，双电源；标准配置</w:t>
            </w:r>
            <w:r w:rsidR="00BA3423" w:rsidRPr="00A07F5D">
              <w:rPr>
                <w:rFonts w:hint="eastAsia"/>
              </w:rPr>
              <w:t>6</w:t>
            </w:r>
            <w:r w:rsidR="00BA3423" w:rsidRPr="00A07F5D">
              <w:rPr>
                <w:rFonts w:hint="eastAsia"/>
              </w:rPr>
              <w:t>个</w:t>
            </w:r>
            <w:r w:rsidR="00BA3423" w:rsidRPr="00A07F5D">
              <w:rPr>
                <w:rFonts w:hint="eastAsia"/>
              </w:rPr>
              <w:t>10/100M/1000M</w:t>
            </w:r>
            <w:r w:rsidR="00BA3423" w:rsidRPr="00A07F5D">
              <w:rPr>
                <w:rFonts w:hint="eastAsia"/>
              </w:rPr>
              <w:t>自适应千兆电接口及</w:t>
            </w:r>
            <w:r w:rsidR="00BA3423" w:rsidRPr="00A07F5D">
              <w:rPr>
                <w:rFonts w:hint="eastAsia"/>
              </w:rPr>
              <w:t>1</w:t>
            </w:r>
            <w:r w:rsidR="00BA3423" w:rsidRPr="00A07F5D">
              <w:rPr>
                <w:rFonts w:hint="eastAsia"/>
              </w:rPr>
              <w:t>个接口扩展槽位；</w:t>
            </w:r>
          </w:p>
          <w:p w:rsidR="00BA3423" w:rsidRPr="00A07F5D" w:rsidRDefault="00E06D27" w:rsidP="00E81F3D">
            <w:pPr>
              <w:spacing w:line="260" w:lineRule="exact"/>
              <w:ind w:firstLineChars="100" w:firstLine="210"/>
            </w:pPr>
            <w:r w:rsidRPr="00A07F5D">
              <w:rPr>
                <w:rFonts w:hint="eastAsia"/>
              </w:rPr>
              <w:t>★</w:t>
            </w:r>
            <w:r w:rsidR="00BA3423" w:rsidRPr="00A07F5D">
              <w:rPr>
                <w:rFonts w:hint="eastAsia"/>
              </w:rPr>
              <w:t>性能</w:t>
            </w:r>
            <w:r w:rsidR="00BA3423" w:rsidRPr="00A07F5D">
              <w:rPr>
                <w:rFonts w:hint="eastAsia"/>
              </w:rPr>
              <w:t xml:space="preserve"> </w:t>
            </w:r>
            <w:r w:rsidR="00BA3423" w:rsidRPr="00A07F5D">
              <w:rPr>
                <w:rFonts w:hint="eastAsia"/>
              </w:rPr>
              <w:t>整机最大吞吐量≥</w:t>
            </w:r>
            <w:r w:rsidR="00BA3423" w:rsidRPr="00A07F5D">
              <w:rPr>
                <w:rFonts w:hint="eastAsia"/>
              </w:rPr>
              <w:t>5Gbps</w:t>
            </w:r>
            <w:r w:rsidR="00BA3423" w:rsidRPr="00A07F5D">
              <w:rPr>
                <w:rFonts w:hint="eastAsia"/>
              </w:rPr>
              <w:t>。</w:t>
            </w:r>
          </w:p>
          <w:p w:rsidR="00BA3423" w:rsidRPr="00A07F5D" w:rsidRDefault="00E06D27" w:rsidP="00E81F3D">
            <w:pPr>
              <w:spacing w:line="260" w:lineRule="exact"/>
              <w:ind w:firstLineChars="100" w:firstLine="210"/>
            </w:pPr>
            <w:r w:rsidRPr="00A07F5D">
              <w:rPr>
                <w:rFonts w:hint="eastAsia"/>
              </w:rPr>
              <w:t>★</w:t>
            </w:r>
            <w:r w:rsidR="00BA3423" w:rsidRPr="00A07F5D">
              <w:rPr>
                <w:rFonts w:hint="eastAsia"/>
              </w:rPr>
              <w:t>最大并发连接数≥</w:t>
            </w:r>
            <w:r w:rsidR="00BA3423" w:rsidRPr="00A07F5D">
              <w:rPr>
                <w:rFonts w:hint="eastAsia"/>
              </w:rPr>
              <w:t>220</w:t>
            </w:r>
            <w:r w:rsidR="00BA3423" w:rsidRPr="00A07F5D">
              <w:rPr>
                <w:rFonts w:hint="eastAsia"/>
              </w:rPr>
              <w:t>万，每秒</w:t>
            </w:r>
            <w:r w:rsidR="00BA3423" w:rsidRPr="00A07F5D">
              <w:rPr>
                <w:rFonts w:hint="eastAsia"/>
              </w:rPr>
              <w:t>TCP</w:t>
            </w:r>
            <w:r w:rsidR="00BA3423" w:rsidRPr="00A07F5D">
              <w:rPr>
                <w:rFonts w:hint="eastAsia"/>
              </w:rPr>
              <w:t>新建连接数</w:t>
            </w:r>
            <w:r w:rsidR="00BA3423" w:rsidRPr="00A07F5D">
              <w:rPr>
                <w:rFonts w:hint="eastAsia"/>
              </w:rPr>
              <w:t>7</w:t>
            </w:r>
            <w:r w:rsidR="00BA3423" w:rsidRPr="00A07F5D">
              <w:rPr>
                <w:rFonts w:hint="eastAsia"/>
              </w:rPr>
              <w:t>万</w:t>
            </w:r>
            <w:r w:rsidR="00BA3423" w:rsidRPr="00A07F5D">
              <w:rPr>
                <w:rFonts w:hint="eastAsia"/>
              </w:rPr>
              <w:t>/</w:t>
            </w:r>
            <w:r w:rsidR="00BA3423" w:rsidRPr="00A07F5D">
              <w:rPr>
                <w:rFonts w:hint="eastAsia"/>
              </w:rPr>
              <w:t>秒</w:t>
            </w:r>
          </w:p>
          <w:p w:rsidR="00BA3423" w:rsidRDefault="00BA3423" w:rsidP="00E81F3D">
            <w:pPr>
              <w:spacing w:line="260" w:lineRule="exact"/>
              <w:ind w:firstLineChars="100" w:firstLine="210"/>
            </w:pPr>
            <w:r w:rsidRPr="00BA3423">
              <w:rPr>
                <w:rFonts w:hint="eastAsia"/>
              </w:rPr>
              <w:t>虚拟化</w:t>
            </w:r>
            <w:r w:rsidRPr="00BA3423">
              <w:rPr>
                <w:rFonts w:hint="eastAsia"/>
              </w:rPr>
              <w:t xml:space="preserve"> </w:t>
            </w:r>
            <w:r w:rsidRPr="00BA3423">
              <w:rPr>
                <w:rFonts w:hint="eastAsia"/>
              </w:rPr>
              <w:t>支持基于硬件</w:t>
            </w:r>
            <w:r w:rsidRPr="00BA3423">
              <w:rPr>
                <w:rFonts w:hint="eastAsia"/>
              </w:rPr>
              <w:t>Hypervisor</w:t>
            </w:r>
            <w:r w:rsidRPr="00BA3423">
              <w:rPr>
                <w:rFonts w:hint="eastAsia"/>
              </w:rPr>
              <w:t>技术的底层虚拟化，各个虚拟防火墙之间完全隔离，可运行不同的防火墙版本，拥有完全独立的</w:t>
            </w:r>
            <w:r w:rsidRPr="00BA3423">
              <w:rPr>
                <w:rFonts w:hint="eastAsia"/>
              </w:rPr>
              <w:t>CPU</w:t>
            </w:r>
            <w:r w:rsidRPr="00BA3423">
              <w:rPr>
                <w:rFonts w:hint="eastAsia"/>
              </w:rPr>
              <w:t>、内存、接口等资源。</w:t>
            </w:r>
          </w:p>
          <w:p w:rsidR="00BA3423" w:rsidRDefault="00BA3423" w:rsidP="00E81F3D">
            <w:pPr>
              <w:spacing w:line="260" w:lineRule="exact"/>
              <w:ind w:firstLineChars="100" w:firstLine="210"/>
            </w:pPr>
            <w:r w:rsidRPr="00BA3423">
              <w:rPr>
                <w:rFonts w:hint="eastAsia"/>
              </w:rPr>
              <w:t>每个虚拟防火墙均提供完整的安全功能，包括防火墙、入侵防御、防病毒、上网行为管理和流控、</w:t>
            </w:r>
            <w:r w:rsidRPr="00BA3423">
              <w:rPr>
                <w:rFonts w:hint="eastAsia"/>
              </w:rPr>
              <w:t>VPN</w:t>
            </w:r>
            <w:r w:rsidRPr="00BA3423">
              <w:rPr>
                <w:rFonts w:hint="eastAsia"/>
              </w:rPr>
              <w:t>、</w:t>
            </w:r>
            <w:r w:rsidRPr="00BA3423">
              <w:rPr>
                <w:rFonts w:hint="eastAsia"/>
              </w:rPr>
              <w:t>IPv4/IPv6</w:t>
            </w:r>
            <w:r w:rsidRPr="00BA3423">
              <w:rPr>
                <w:rFonts w:hint="eastAsia"/>
              </w:rPr>
              <w:t>双栈等。</w:t>
            </w:r>
          </w:p>
          <w:p w:rsidR="00BA3423" w:rsidRDefault="00BA3423" w:rsidP="00E81F3D">
            <w:pPr>
              <w:spacing w:line="260" w:lineRule="exact"/>
              <w:ind w:firstLineChars="100" w:firstLine="210"/>
            </w:pPr>
            <w:r w:rsidRPr="00BA3423">
              <w:rPr>
                <w:rFonts w:hint="eastAsia"/>
              </w:rPr>
              <w:t>具有一种基于角色管理的安全审计方法及系统（提供权威机构证明文件复印件）</w:t>
            </w:r>
          </w:p>
          <w:p w:rsidR="00727CDF" w:rsidRDefault="00BA3423" w:rsidP="00E81F3D">
            <w:pPr>
              <w:spacing w:line="260" w:lineRule="exact"/>
              <w:ind w:firstLineChars="100" w:firstLine="210"/>
            </w:pPr>
            <w:r w:rsidRPr="00BA3423">
              <w:rPr>
                <w:rFonts w:hint="eastAsia"/>
              </w:rPr>
              <w:t>访问控制</w:t>
            </w:r>
            <w:r w:rsidRPr="00BA3423">
              <w:rPr>
                <w:rFonts w:hint="eastAsia"/>
              </w:rPr>
              <w:t xml:space="preserve"> </w:t>
            </w:r>
            <w:r w:rsidRPr="00BA3423">
              <w:rPr>
                <w:rFonts w:hint="eastAsia"/>
              </w:rPr>
              <w:t>支持基于接口</w:t>
            </w:r>
            <w:r w:rsidRPr="00BA3423">
              <w:rPr>
                <w:rFonts w:hint="eastAsia"/>
              </w:rPr>
              <w:t>/</w:t>
            </w:r>
            <w:r w:rsidRPr="00BA3423">
              <w:rPr>
                <w:rFonts w:hint="eastAsia"/>
              </w:rPr>
              <w:t>安全域、地址、用户、服务、应用和时间的防火墙访问控制策略</w:t>
            </w:r>
          </w:p>
          <w:p w:rsidR="00BA3423" w:rsidRDefault="00BA3423" w:rsidP="00E81F3D">
            <w:pPr>
              <w:spacing w:line="260" w:lineRule="exact"/>
              <w:ind w:firstLineChars="100" w:firstLine="210"/>
            </w:pPr>
            <w:r w:rsidRPr="00BA3423">
              <w:rPr>
                <w:rFonts w:hint="eastAsia"/>
              </w:rPr>
              <w:t>支持基于接口</w:t>
            </w:r>
            <w:r w:rsidRPr="00BA3423">
              <w:rPr>
                <w:rFonts w:hint="eastAsia"/>
              </w:rPr>
              <w:t>/</w:t>
            </w:r>
            <w:r w:rsidRPr="00BA3423">
              <w:rPr>
                <w:rFonts w:hint="eastAsia"/>
              </w:rPr>
              <w:t>安全域、地址、用户、服务、应用和时间的会话控制策略，包括总连接数控制、每秒总新建连接数控制、每</w:t>
            </w:r>
            <w:r w:rsidRPr="00BA3423">
              <w:rPr>
                <w:rFonts w:hint="eastAsia"/>
              </w:rPr>
              <w:t>IP</w:t>
            </w:r>
            <w:r w:rsidRPr="00BA3423">
              <w:rPr>
                <w:rFonts w:hint="eastAsia"/>
              </w:rPr>
              <w:t>总连接数控制、每</w:t>
            </w:r>
            <w:r w:rsidRPr="00BA3423">
              <w:rPr>
                <w:rFonts w:hint="eastAsia"/>
              </w:rPr>
              <w:t>IP</w:t>
            </w:r>
            <w:r w:rsidRPr="00BA3423">
              <w:rPr>
                <w:rFonts w:hint="eastAsia"/>
              </w:rPr>
              <w:t>新建连接数控制</w:t>
            </w:r>
            <w:r w:rsidRPr="00BA3423">
              <w:rPr>
                <w:rFonts w:hint="eastAsia"/>
              </w:rPr>
              <w:t>(</w:t>
            </w:r>
            <w:r w:rsidRPr="00BA3423">
              <w:rPr>
                <w:rFonts w:hint="eastAsia"/>
              </w:rPr>
              <w:t>要求提供界面截图</w:t>
            </w:r>
            <w:r w:rsidRPr="00BA3423">
              <w:rPr>
                <w:rFonts w:hint="eastAsia"/>
              </w:rPr>
              <w:t>)</w:t>
            </w:r>
          </w:p>
          <w:p w:rsidR="00BA3423" w:rsidRDefault="00BA3423" w:rsidP="00E81F3D">
            <w:pPr>
              <w:spacing w:line="260" w:lineRule="exact"/>
              <w:ind w:firstLineChars="100" w:firstLine="210"/>
            </w:pPr>
            <w:r w:rsidRPr="00BA3423">
              <w:rPr>
                <w:rFonts w:hint="eastAsia"/>
              </w:rPr>
              <w:t>支持策略预编译技术，在大量防火墙访问控制策略情况下整机性能不受影响。</w:t>
            </w:r>
            <w:r w:rsidRPr="00BA3423">
              <w:rPr>
                <w:rFonts w:hint="eastAsia"/>
              </w:rPr>
              <w:t xml:space="preserve"> </w:t>
            </w:r>
          </w:p>
          <w:p w:rsidR="00BA3423" w:rsidRDefault="00BA3423" w:rsidP="00E81F3D">
            <w:pPr>
              <w:spacing w:line="260" w:lineRule="exact"/>
              <w:ind w:firstLineChars="100" w:firstLine="210"/>
            </w:pPr>
            <w:r w:rsidRPr="00BA3423">
              <w:rPr>
                <w:rFonts w:hint="eastAsia"/>
              </w:rPr>
              <w:t>入侵防御</w:t>
            </w:r>
            <w:r w:rsidRPr="00BA3423">
              <w:rPr>
                <w:rFonts w:hint="eastAsia"/>
              </w:rPr>
              <w:t xml:space="preserve"> </w:t>
            </w:r>
            <w:r w:rsidRPr="00BA3423">
              <w:rPr>
                <w:rFonts w:hint="eastAsia"/>
              </w:rPr>
              <w:t>支持并开通网络入侵检测及防御功能，入侵防御事件库事件数量不少于</w:t>
            </w:r>
            <w:r w:rsidRPr="00BA3423">
              <w:rPr>
                <w:rFonts w:hint="eastAsia"/>
              </w:rPr>
              <w:t>4000</w:t>
            </w:r>
            <w:r w:rsidRPr="00BA3423">
              <w:rPr>
                <w:rFonts w:hint="eastAsia"/>
              </w:rPr>
              <w:t>条</w:t>
            </w:r>
          </w:p>
          <w:p w:rsidR="00BA3423" w:rsidRDefault="00BA3423" w:rsidP="00E81F3D">
            <w:pPr>
              <w:spacing w:line="260" w:lineRule="exact"/>
              <w:ind w:firstLineChars="100" w:firstLine="210"/>
            </w:pPr>
            <w:r w:rsidRPr="00BA3423">
              <w:rPr>
                <w:rFonts w:hint="eastAsia"/>
              </w:rPr>
              <w:t>可基于</w:t>
            </w:r>
            <w:r w:rsidRPr="00BA3423">
              <w:rPr>
                <w:rFonts w:hint="eastAsia"/>
              </w:rPr>
              <w:t>IP</w:t>
            </w:r>
            <w:r w:rsidRPr="00BA3423">
              <w:rPr>
                <w:rFonts w:hint="eastAsia"/>
              </w:rPr>
              <w:t>地址、网段、用户、时间、</w:t>
            </w:r>
            <w:r w:rsidRPr="00BA3423">
              <w:rPr>
                <w:rFonts w:hint="eastAsia"/>
              </w:rPr>
              <w:t>VLAN</w:t>
            </w:r>
            <w:r w:rsidRPr="00BA3423">
              <w:rPr>
                <w:rFonts w:hint="eastAsia"/>
              </w:rPr>
              <w:t>、协议类型等条件设定入侵防御模块的检测事件及响应方式。</w:t>
            </w:r>
            <w:r w:rsidRPr="00BA3423">
              <w:rPr>
                <w:rFonts w:hint="eastAsia"/>
              </w:rPr>
              <w:t>(</w:t>
            </w:r>
            <w:r w:rsidRPr="00BA3423">
              <w:rPr>
                <w:rFonts w:hint="eastAsia"/>
              </w:rPr>
              <w:t>要求提供界面截图</w:t>
            </w:r>
            <w:r w:rsidRPr="00BA3423">
              <w:rPr>
                <w:rFonts w:hint="eastAsia"/>
              </w:rPr>
              <w:t>)</w:t>
            </w:r>
          </w:p>
          <w:p w:rsidR="00BA3423" w:rsidRDefault="00BA3423" w:rsidP="00E81F3D">
            <w:pPr>
              <w:spacing w:line="260" w:lineRule="exact"/>
              <w:ind w:firstLineChars="100" w:firstLine="210"/>
            </w:pPr>
            <w:r w:rsidRPr="00BA3423">
              <w:rPr>
                <w:rFonts w:hint="eastAsia"/>
              </w:rPr>
              <w:t>具备协议自动识别功能；支持自定义事件功能；</w:t>
            </w:r>
          </w:p>
          <w:p w:rsidR="00BA3423" w:rsidRDefault="00BA3423" w:rsidP="00E81F3D">
            <w:pPr>
              <w:spacing w:line="260" w:lineRule="exact"/>
              <w:ind w:firstLineChars="100" w:firstLine="210"/>
            </w:pPr>
            <w:r w:rsidRPr="00BA3423">
              <w:rPr>
                <w:rFonts w:hint="eastAsia"/>
              </w:rPr>
              <w:t>提供</w:t>
            </w:r>
            <w:r w:rsidRPr="00BA3423">
              <w:rPr>
                <w:rFonts w:hint="eastAsia"/>
              </w:rPr>
              <w:t>SQL</w:t>
            </w:r>
            <w:r w:rsidRPr="00BA3423">
              <w:rPr>
                <w:rFonts w:hint="eastAsia"/>
              </w:rPr>
              <w:t>注入攻击、</w:t>
            </w:r>
            <w:r w:rsidRPr="00BA3423">
              <w:rPr>
                <w:rFonts w:hint="eastAsia"/>
              </w:rPr>
              <w:t>XSS</w:t>
            </w:r>
            <w:r w:rsidRPr="00BA3423">
              <w:rPr>
                <w:rFonts w:hint="eastAsia"/>
              </w:rPr>
              <w:t>攻击的检测和防御功能，对</w:t>
            </w:r>
            <w:r w:rsidRPr="00BA3423">
              <w:rPr>
                <w:rFonts w:hint="eastAsia"/>
              </w:rPr>
              <w:t>Web</w:t>
            </w:r>
            <w:r w:rsidRPr="00BA3423">
              <w:rPr>
                <w:rFonts w:hint="eastAsia"/>
              </w:rPr>
              <w:t>服务系统提供保护；</w:t>
            </w:r>
          </w:p>
          <w:p w:rsidR="00BA3423" w:rsidRDefault="00BA3423" w:rsidP="00E81F3D">
            <w:pPr>
              <w:spacing w:line="260" w:lineRule="exact"/>
              <w:ind w:firstLineChars="100" w:firstLine="210"/>
            </w:pPr>
            <w:r w:rsidRPr="00BA3423">
              <w:rPr>
                <w:rFonts w:hint="eastAsia"/>
              </w:rPr>
              <w:t>APT</w:t>
            </w:r>
            <w:r w:rsidRPr="00BA3423">
              <w:rPr>
                <w:rFonts w:hint="eastAsia"/>
              </w:rPr>
              <w:t>防御</w:t>
            </w:r>
            <w:r w:rsidRPr="00BA3423">
              <w:rPr>
                <w:rFonts w:hint="eastAsia"/>
              </w:rPr>
              <w:t xml:space="preserve"> </w:t>
            </w:r>
            <w:r w:rsidRPr="00BA3423">
              <w:rPr>
                <w:rFonts w:hint="eastAsia"/>
              </w:rPr>
              <w:t>支持扩展</w:t>
            </w:r>
            <w:r w:rsidRPr="00BA3423">
              <w:rPr>
                <w:rFonts w:hint="eastAsia"/>
              </w:rPr>
              <w:t>APT</w:t>
            </w:r>
            <w:r w:rsidRPr="00BA3423">
              <w:rPr>
                <w:rFonts w:hint="eastAsia"/>
              </w:rPr>
              <w:t>检测模块，采用沙箱检测技术，对未知木马、病毒、恶意代码具有精确的检测效果，实现对未知威胁、高级持续威胁和</w:t>
            </w:r>
            <w:r w:rsidRPr="00BA3423">
              <w:rPr>
                <w:rFonts w:hint="eastAsia"/>
              </w:rPr>
              <w:t>0DAY</w:t>
            </w:r>
            <w:r w:rsidRPr="00BA3423">
              <w:rPr>
                <w:rFonts w:hint="eastAsia"/>
              </w:rPr>
              <w:t>攻击的有效防护。</w:t>
            </w:r>
          </w:p>
          <w:p w:rsidR="00BA3423" w:rsidRDefault="00BA3423" w:rsidP="00E81F3D">
            <w:pPr>
              <w:spacing w:line="260" w:lineRule="exact"/>
              <w:ind w:firstLineChars="100" w:firstLine="210"/>
            </w:pPr>
            <w:r w:rsidRPr="00BA3423">
              <w:rPr>
                <w:rFonts w:hint="eastAsia"/>
              </w:rPr>
              <w:t>可对</w:t>
            </w:r>
            <w:r w:rsidRPr="00BA3423">
              <w:rPr>
                <w:rFonts w:hint="eastAsia"/>
              </w:rPr>
              <w:t>exe</w:t>
            </w:r>
            <w:r w:rsidRPr="00BA3423">
              <w:rPr>
                <w:rFonts w:hint="eastAsia"/>
              </w:rPr>
              <w:t>、</w:t>
            </w:r>
            <w:r w:rsidRPr="00BA3423">
              <w:rPr>
                <w:rFonts w:hint="eastAsia"/>
              </w:rPr>
              <w:t>rtf</w:t>
            </w:r>
            <w:r w:rsidRPr="00BA3423">
              <w:rPr>
                <w:rFonts w:hint="eastAsia"/>
              </w:rPr>
              <w:t>、</w:t>
            </w:r>
            <w:r w:rsidRPr="00BA3423">
              <w:rPr>
                <w:rFonts w:hint="eastAsia"/>
              </w:rPr>
              <w:t>pdf</w:t>
            </w:r>
            <w:r w:rsidRPr="00BA3423">
              <w:rPr>
                <w:rFonts w:hint="eastAsia"/>
              </w:rPr>
              <w:t>、</w:t>
            </w:r>
            <w:r w:rsidRPr="00BA3423">
              <w:rPr>
                <w:rFonts w:hint="eastAsia"/>
              </w:rPr>
              <w:t>xls</w:t>
            </w:r>
            <w:r w:rsidRPr="00BA3423">
              <w:rPr>
                <w:rFonts w:hint="eastAsia"/>
              </w:rPr>
              <w:t>（</w:t>
            </w:r>
            <w:r w:rsidRPr="00BA3423">
              <w:rPr>
                <w:rFonts w:hint="eastAsia"/>
              </w:rPr>
              <w:t>x</w:t>
            </w:r>
            <w:r w:rsidRPr="00BA3423">
              <w:rPr>
                <w:rFonts w:hint="eastAsia"/>
              </w:rPr>
              <w:t>）、</w:t>
            </w:r>
            <w:r w:rsidRPr="00BA3423">
              <w:rPr>
                <w:rFonts w:hint="eastAsia"/>
              </w:rPr>
              <w:t>ppt</w:t>
            </w:r>
            <w:r w:rsidRPr="00BA3423">
              <w:rPr>
                <w:rFonts w:hint="eastAsia"/>
              </w:rPr>
              <w:t>（</w:t>
            </w:r>
            <w:r w:rsidRPr="00BA3423">
              <w:rPr>
                <w:rFonts w:hint="eastAsia"/>
              </w:rPr>
              <w:t>x</w:t>
            </w:r>
            <w:r w:rsidRPr="00BA3423">
              <w:rPr>
                <w:rFonts w:hint="eastAsia"/>
              </w:rPr>
              <w:t>）、</w:t>
            </w:r>
            <w:r w:rsidRPr="00BA3423">
              <w:rPr>
                <w:rFonts w:hint="eastAsia"/>
              </w:rPr>
              <w:t>doc</w:t>
            </w:r>
            <w:r w:rsidRPr="00BA3423">
              <w:rPr>
                <w:rFonts w:hint="eastAsia"/>
              </w:rPr>
              <w:t>（</w:t>
            </w:r>
            <w:r w:rsidRPr="00BA3423">
              <w:rPr>
                <w:rFonts w:hint="eastAsia"/>
              </w:rPr>
              <w:t>x</w:t>
            </w:r>
            <w:r w:rsidRPr="00BA3423">
              <w:rPr>
                <w:rFonts w:hint="eastAsia"/>
              </w:rPr>
              <w:t>）、</w:t>
            </w:r>
            <w:r w:rsidRPr="00BA3423">
              <w:rPr>
                <w:rFonts w:hint="eastAsia"/>
              </w:rPr>
              <w:t>pps</w:t>
            </w:r>
            <w:r w:rsidRPr="00BA3423">
              <w:rPr>
                <w:rFonts w:hint="eastAsia"/>
              </w:rPr>
              <w:t>（</w:t>
            </w:r>
            <w:r w:rsidRPr="00BA3423">
              <w:rPr>
                <w:rFonts w:hint="eastAsia"/>
              </w:rPr>
              <w:t>x</w:t>
            </w:r>
            <w:r w:rsidRPr="00BA3423">
              <w:rPr>
                <w:rFonts w:hint="eastAsia"/>
              </w:rPr>
              <w:t>）、</w:t>
            </w:r>
            <w:r w:rsidRPr="00BA3423">
              <w:rPr>
                <w:rFonts w:hint="eastAsia"/>
              </w:rPr>
              <w:t>swf</w:t>
            </w:r>
            <w:r w:rsidRPr="00BA3423">
              <w:rPr>
                <w:rFonts w:hint="eastAsia"/>
              </w:rPr>
              <w:t>、</w:t>
            </w:r>
            <w:r w:rsidRPr="00BA3423">
              <w:rPr>
                <w:rFonts w:hint="eastAsia"/>
              </w:rPr>
              <w:t>rar</w:t>
            </w:r>
            <w:r w:rsidRPr="00BA3423">
              <w:rPr>
                <w:rFonts w:hint="eastAsia"/>
              </w:rPr>
              <w:t>、</w:t>
            </w:r>
            <w:r w:rsidRPr="00BA3423">
              <w:rPr>
                <w:rFonts w:hint="eastAsia"/>
              </w:rPr>
              <w:t>zip</w:t>
            </w:r>
            <w:r w:rsidRPr="00BA3423">
              <w:rPr>
                <w:rFonts w:hint="eastAsia"/>
              </w:rPr>
              <w:t>等常见的格式进行动态沙箱分析；可对</w:t>
            </w:r>
            <w:r w:rsidRPr="00BA3423">
              <w:rPr>
                <w:rFonts w:hint="eastAsia"/>
              </w:rPr>
              <w:t>rtf</w:t>
            </w:r>
            <w:r w:rsidRPr="00BA3423">
              <w:rPr>
                <w:rFonts w:hint="eastAsia"/>
              </w:rPr>
              <w:t>、</w:t>
            </w:r>
            <w:r w:rsidRPr="00BA3423">
              <w:rPr>
                <w:rFonts w:hint="eastAsia"/>
              </w:rPr>
              <w:t>pdf</w:t>
            </w:r>
            <w:r w:rsidRPr="00BA3423">
              <w:rPr>
                <w:rFonts w:hint="eastAsia"/>
              </w:rPr>
              <w:t>、</w:t>
            </w:r>
            <w:r w:rsidRPr="00BA3423">
              <w:rPr>
                <w:rFonts w:hint="eastAsia"/>
              </w:rPr>
              <w:t>xls</w:t>
            </w:r>
            <w:r w:rsidRPr="00BA3423">
              <w:rPr>
                <w:rFonts w:hint="eastAsia"/>
              </w:rPr>
              <w:t>（</w:t>
            </w:r>
            <w:r w:rsidRPr="00BA3423">
              <w:rPr>
                <w:rFonts w:hint="eastAsia"/>
              </w:rPr>
              <w:t>x</w:t>
            </w:r>
            <w:r w:rsidRPr="00BA3423">
              <w:rPr>
                <w:rFonts w:hint="eastAsia"/>
              </w:rPr>
              <w:t>）、</w:t>
            </w:r>
            <w:r w:rsidRPr="00BA3423">
              <w:rPr>
                <w:rFonts w:hint="eastAsia"/>
              </w:rPr>
              <w:t>ppt</w:t>
            </w:r>
            <w:r w:rsidRPr="00BA3423">
              <w:rPr>
                <w:rFonts w:hint="eastAsia"/>
              </w:rPr>
              <w:t>（</w:t>
            </w:r>
            <w:r w:rsidRPr="00BA3423">
              <w:rPr>
                <w:rFonts w:hint="eastAsia"/>
              </w:rPr>
              <w:t>x</w:t>
            </w:r>
            <w:r w:rsidRPr="00BA3423">
              <w:rPr>
                <w:rFonts w:hint="eastAsia"/>
              </w:rPr>
              <w:t>）、</w:t>
            </w:r>
            <w:r w:rsidRPr="00BA3423">
              <w:rPr>
                <w:rFonts w:hint="eastAsia"/>
              </w:rPr>
              <w:t>doc</w:t>
            </w:r>
            <w:r w:rsidRPr="00BA3423">
              <w:rPr>
                <w:rFonts w:hint="eastAsia"/>
              </w:rPr>
              <w:t>（</w:t>
            </w:r>
            <w:r w:rsidRPr="00BA3423">
              <w:rPr>
                <w:rFonts w:hint="eastAsia"/>
              </w:rPr>
              <w:t>x</w:t>
            </w:r>
            <w:r w:rsidRPr="00BA3423">
              <w:rPr>
                <w:rFonts w:hint="eastAsia"/>
              </w:rPr>
              <w:t>）、</w:t>
            </w:r>
            <w:r w:rsidRPr="00BA3423">
              <w:rPr>
                <w:rFonts w:hint="eastAsia"/>
              </w:rPr>
              <w:t>pps</w:t>
            </w:r>
            <w:r w:rsidRPr="00BA3423">
              <w:rPr>
                <w:rFonts w:hint="eastAsia"/>
              </w:rPr>
              <w:t>（</w:t>
            </w:r>
            <w:r w:rsidRPr="00BA3423">
              <w:rPr>
                <w:rFonts w:hint="eastAsia"/>
              </w:rPr>
              <w:t>x</w:t>
            </w:r>
            <w:r w:rsidRPr="00BA3423">
              <w:rPr>
                <w:rFonts w:hint="eastAsia"/>
              </w:rPr>
              <w:t>）做</w:t>
            </w:r>
            <w:r w:rsidRPr="00BA3423">
              <w:rPr>
                <w:rFonts w:hint="eastAsia"/>
              </w:rPr>
              <w:t>PE</w:t>
            </w:r>
            <w:r w:rsidRPr="00BA3423">
              <w:rPr>
                <w:rFonts w:hint="eastAsia"/>
              </w:rPr>
              <w:t>内嵌检测，并且能指出文件偏移位置；</w:t>
            </w:r>
            <w:r w:rsidRPr="00BA3423">
              <w:rPr>
                <w:rFonts w:hint="eastAsia"/>
              </w:rPr>
              <w:t xml:space="preserve"> </w:t>
            </w:r>
          </w:p>
          <w:p w:rsidR="00BA3423" w:rsidRDefault="00BA3423" w:rsidP="00E81F3D">
            <w:pPr>
              <w:spacing w:line="260" w:lineRule="exact"/>
              <w:ind w:firstLineChars="100" w:firstLine="210"/>
            </w:pPr>
            <w:r w:rsidRPr="00BA3423">
              <w:rPr>
                <w:rFonts w:hint="eastAsia"/>
              </w:rPr>
              <w:t>内置多种沙箱环境与应用环境，使用反反沙箱、时光加速、机器学习等领先技术，确保恶意样本逃逸率大幅降低。</w:t>
            </w:r>
          </w:p>
          <w:p w:rsidR="00BA3423" w:rsidRDefault="00BA3423" w:rsidP="00E81F3D">
            <w:pPr>
              <w:spacing w:line="260" w:lineRule="exact"/>
              <w:ind w:firstLineChars="100" w:firstLine="210"/>
            </w:pPr>
            <w:r w:rsidRPr="00BA3423">
              <w:rPr>
                <w:rFonts w:hint="eastAsia"/>
              </w:rPr>
              <w:t>防病毒</w:t>
            </w:r>
            <w:r w:rsidRPr="00BA3423">
              <w:rPr>
                <w:rFonts w:hint="eastAsia"/>
              </w:rPr>
              <w:t xml:space="preserve"> </w:t>
            </w:r>
            <w:r w:rsidRPr="00BA3423">
              <w:rPr>
                <w:rFonts w:hint="eastAsia"/>
              </w:rPr>
              <w:t>支持并开通对</w:t>
            </w:r>
            <w:r w:rsidRPr="00BA3423">
              <w:rPr>
                <w:rFonts w:hint="eastAsia"/>
              </w:rPr>
              <w:t>HTTP</w:t>
            </w:r>
            <w:r w:rsidRPr="00BA3423">
              <w:rPr>
                <w:rFonts w:hint="eastAsia"/>
              </w:rPr>
              <w:t>、</w:t>
            </w:r>
            <w:r w:rsidRPr="00BA3423">
              <w:rPr>
                <w:rFonts w:hint="eastAsia"/>
              </w:rPr>
              <w:t>FTP</w:t>
            </w:r>
            <w:r w:rsidRPr="00BA3423">
              <w:rPr>
                <w:rFonts w:hint="eastAsia"/>
              </w:rPr>
              <w:t>、</w:t>
            </w:r>
            <w:r w:rsidRPr="00BA3423">
              <w:rPr>
                <w:rFonts w:hint="eastAsia"/>
              </w:rPr>
              <w:t>SMTP</w:t>
            </w:r>
            <w:r w:rsidRPr="00BA3423">
              <w:rPr>
                <w:rFonts w:hint="eastAsia"/>
              </w:rPr>
              <w:t>、</w:t>
            </w:r>
            <w:r w:rsidRPr="00BA3423">
              <w:rPr>
                <w:rFonts w:hint="eastAsia"/>
              </w:rPr>
              <w:t>POP3</w:t>
            </w:r>
            <w:r w:rsidRPr="00BA3423">
              <w:rPr>
                <w:rFonts w:hint="eastAsia"/>
              </w:rPr>
              <w:t>、</w:t>
            </w:r>
            <w:r w:rsidRPr="00BA3423">
              <w:rPr>
                <w:rFonts w:hint="eastAsia"/>
              </w:rPr>
              <w:t>IMAP</w:t>
            </w:r>
            <w:r w:rsidRPr="00BA3423">
              <w:rPr>
                <w:rFonts w:hint="eastAsia"/>
              </w:rPr>
              <w:t>协议的病毒检测和过滤功能；</w:t>
            </w:r>
          </w:p>
          <w:p w:rsidR="00BA3423" w:rsidRDefault="00BA3423" w:rsidP="00E81F3D">
            <w:pPr>
              <w:spacing w:line="260" w:lineRule="exact"/>
              <w:ind w:firstLineChars="100" w:firstLine="210"/>
            </w:pPr>
            <w:r w:rsidRPr="00BA3423">
              <w:rPr>
                <w:rFonts w:hint="eastAsia"/>
              </w:rPr>
              <w:t>支持对文件感染型病毒、蠕虫病毒、脚本病毒、宏病毒、木马、恶意软件等过滤，病毒库数量不少于</w:t>
            </w:r>
            <w:r w:rsidRPr="00BA3423">
              <w:rPr>
                <w:rFonts w:hint="eastAsia"/>
              </w:rPr>
              <w:t>1000</w:t>
            </w:r>
            <w:r w:rsidRPr="00BA3423">
              <w:rPr>
                <w:rFonts w:hint="eastAsia"/>
              </w:rPr>
              <w:t>万。</w:t>
            </w:r>
          </w:p>
          <w:p w:rsidR="00BA3423" w:rsidRDefault="00BA3423" w:rsidP="00E81F3D">
            <w:pPr>
              <w:spacing w:line="260" w:lineRule="exact"/>
              <w:ind w:firstLineChars="100" w:firstLine="210"/>
            </w:pPr>
            <w:r w:rsidRPr="00BA3423">
              <w:rPr>
                <w:rFonts w:hint="eastAsia"/>
              </w:rPr>
              <w:t>防病毒功能开启后，整机处理性能衰减不超过</w:t>
            </w:r>
            <w:r w:rsidRPr="00BA3423">
              <w:rPr>
                <w:rFonts w:hint="eastAsia"/>
              </w:rPr>
              <w:t>30%</w:t>
            </w:r>
          </w:p>
          <w:p w:rsidR="00BA3423" w:rsidRDefault="00BA3423" w:rsidP="00E81F3D">
            <w:pPr>
              <w:spacing w:line="260" w:lineRule="exact"/>
              <w:ind w:firstLineChars="100" w:firstLine="210"/>
            </w:pPr>
            <w:r w:rsidRPr="00BA3423">
              <w:rPr>
                <w:rFonts w:hint="eastAsia"/>
              </w:rPr>
              <w:t>行为管理及流量控制</w:t>
            </w:r>
            <w:r w:rsidRPr="00BA3423">
              <w:rPr>
                <w:rFonts w:hint="eastAsia"/>
              </w:rPr>
              <w:t xml:space="preserve"> </w:t>
            </w:r>
            <w:r w:rsidRPr="00BA3423">
              <w:rPr>
                <w:rFonts w:hint="eastAsia"/>
              </w:rPr>
              <w:t>支持并开通基于</w:t>
            </w:r>
            <w:r w:rsidRPr="00BA3423">
              <w:rPr>
                <w:rFonts w:hint="eastAsia"/>
              </w:rPr>
              <w:t>DPI</w:t>
            </w:r>
            <w:r w:rsidRPr="00BA3423">
              <w:rPr>
                <w:rFonts w:hint="eastAsia"/>
              </w:rPr>
              <w:t>和</w:t>
            </w:r>
            <w:r w:rsidRPr="00BA3423">
              <w:rPr>
                <w:rFonts w:hint="eastAsia"/>
              </w:rPr>
              <w:t>DFI</w:t>
            </w:r>
            <w:r w:rsidRPr="00BA3423">
              <w:rPr>
                <w:rFonts w:hint="eastAsia"/>
              </w:rPr>
              <w:t>技术的应用特征识别及行为控制，应用识别的种类不少于</w:t>
            </w:r>
            <w:r w:rsidRPr="00BA3423">
              <w:rPr>
                <w:rFonts w:hint="eastAsia"/>
              </w:rPr>
              <w:t>1000</w:t>
            </w:r>
            <w:r w:rsidRPr="00BA3423">
              <w:rPr>
                <w:rFonts w:hint="eastAsia"/>
              </w:rPr>
              <w:t>种</w:t>
            </w:r>
          </w:p>
          <w:p w:rsidR="00BA3423" w:rsidRDefault="00BA3423" w:rsidP="00E81F3D">
            <w:pPr>
              <w:spacing w:line="260" w:lineRule="exact"/>
              <w:ind w:firstLineChars="100" w:firstLine="210"/>
            </w:pPr>
            <w:r w:rsidRPr="00BA3423">
              <w:rPr>
                <w:rFonts w:hint="eastAsia"/>
              </w:rPr>
              <w:t>支持并开通基于</w:t>
            </w:r>
            <w:r w:rsidRPr="00BA3423">
              <w:rPr>
                <w:rFonts w:hint="eastAsia"/>
              </w:rPr>
              <w:t>URL</w:t>
            </w:r>
            <w:r w:rsidRPr="00BA3423">
              <w:rPr>
                <w:rFonts w:hint="eastAsia"/>
              </w:rPr>
              <w:t>分类库的</w:t>
            </w:r>
            <w:r w:rsidRPr="00BA3423">
              <w:rPr>
                <w:rFonts w:hint="eastAsia"/>
              </w:rPr>
              <w:t>WEB</w:t>
            </w:r>
            <w:r w:rsidRPr="00BA3423">
              <w:rPr>
                <w:rFonts w:hint="eastAsia"/>
              </w:rPr>
              <w:t>访问管理，</w:t>
            </w:r>
            <w:r w:rsidRPr="00BA3423">
              <w:rPr>
                <w:rFonts w:hint="eastAsia"/>
              </w:rPr>
              <w:t>URL</w:t>
            </w:r>
            <w:r w:rsidRPr="00BA3423">
              <w:rPr>
                <w:rFonts w:hint="eastAsia"/>
              </w:rPr>
              <w:t>分类库规模不少于</w:t>
            </w:r>
            <w:r w:rsidRPr="00BA3423">
              <w:rPr>
                <w:rFonts w:hint="eastAsia"/>
              </w:rPr>
              <w:t>2000</w:t>
            </w:r>
            <w:r w:rsidRPr="00BA3423">
              <w:rPr>
                <w:rFonts w:hint="eastAsia"/>
              </w:rPr>
              <w:t>万条</w:t>
            </w:r>
          </w:p>
          <w:p w:rsidR="00BA3423" w:rsidRDefault="00BA3423" w:rsidP="00E81F3D">
            <w:pPr>
              <w:spacing w:line="260" w:lineRule="exact"/>
              <w:ind w:firstLineChars="100" w:firstLine="210"/>
            </w:pPr>
            <w:r w:rsidRPr="00BA3423">
              <w:rPr>
                <w:rFonts w:hint="eastAsia"/>
              </w:rPr>
              <w:t>支持并开通基于线路和多层通道嵌套的带宽管理和流量控制功能，提供至少四层管道嵌套的流控界面。</w:t>
            </w:r>
          </w:p>
          <w:p w:rsidR="00BA3423" w:rsidRDefault="00BA3423" w:rsidP="00E81F3D">
            <w:pPr>
              <w:spacing w:line="260" w:lineRule="exact"/>
              <w:ind w:firstLineChars="100" w:firstLine="210"/>
            </w:pPr>
            <w:r w:rsidRPr="00BA3423">
              <w:rPr>
                <w:rFonts w:hint="eastAsia"/>
              </w:rPr>
              <w:t>网络特性</w:t>
            </w:r>
            <w:r w:rsidRPr="00BA3423">
              <w:rPr>
                <w:rFonts w:hint="eastAsia"/>
              </w:rPr>
              <w:t xml:space="preserve"> </w:t>
            </w:r>
            <w:r w:rsidRPr="00BA3423">
              <w:rPr>
                <w:rFonts w:hint="eastAsia"/>
              </w:rPr>
              <w:t>支持静态路由、动态路由（</w:t>
            </w:r>
            <w:r w:rsidRPr="00BA3423">
              <w:rPr>
                <w:rFonts w:hint="eastAsia"/>
              </w:rPr>
              <w:t>RIP</w:t>
            </w:r>
            <w:r w:rsidRPr="00BA3423">
              <w:rPr>
                <w:rFonts w:hint="eastAsia"/>
              </w:rPr>
              <w:t>、</w:t>
            </w:r>
            <w:r w:rsidRPr="00BA3423">
              <w:rPr>
                <w:rFonts w:hint="eastAsia"/>
              </w:rPr>
              <w:t>OSPF</w:t>
            </w:r>
            <w:r w:rsidRPr="00BA3423">
              <w:rPr>
                <w:rFonts w:hint="eastAsia"/>
              </w:rPr>
              <w:t>、</w:t>
            </w:r>
            <w:r w:rsidRPr="00BA3423">
              <w:rPr>
                <w:rFonts w:hint="eastAsia"/>
              </w:rPr>
              <w:t>BGP4</w:t>
            </w:r>
            <w:r w:rsidRPr="00BA3423">
              <w:rPr>
                <w:rFonts w:hint="eastAsia"/>
              </w:rPr>
              <w:t>）</w:t>
            </w:r>
          </w:p>
          <w:p w:rsidR="00BA3423" w:rsidRDefault="00BA3423" w:rsidP="00E81F3D">
            <w:pPr>
              <w:spacing w:line="260" w:lineRule="exact"/>
              <w:ind w:firstLineChars="100" w:firstLine="210"/>
            </w:pPr>
            <w:r w:rsidRPr="00BA3423">
              <w:rPr>
                <w:rFonts w:hint="eastAsia"/>
              </w:rPr>
              <w:t>支持基于入接口、源地址、目标地址、服务端口、应用类型的策略路由。</w:t>
            </w:r>
            <w:r w:rsidRPr="00BA3423">
              <w:rPr>
                <w:rFonts w:hint="eastAsia"/>
              </w:rPr>
              <w:t xml:space="preserve"> </w:t>
            </w:r>
          </w:p>
          <w:p w:rsidR="00727CDF" w:rsidRDefault="00BA3423" w:rsidP="00E81F3D">
            <w:pPr>
              <w:spacing w:line="260" w:lineRule="exact"/>
              <w:ind w:firstLineChars="100" w:firstLine="210"/>
            </w:pPr>
            <w:r w:rsidRPr="00BA3423">
              <w:rPr>
                <w:rFonts w:hint="eastAsia"/>
              </w:rPr>
              <w:t>支持并开通链路负载均衡，提供轮询、加权轮询、哈希等多种负载均衡算法</w:t>
            </w:r>
          </w:p>
          <w:p w:rsidR="00BA3423" w:rsidRDefault="00BA3423" w:rsidP="00E81F3D">
            <w:pPr>
              <w:spacing w:line="260" w:lineRule="exact"/>
              <w:ind w:firstLineChars="100" w:firstLine="210"/>
            </w:pPr>
            <w:r w:rsidRPr="00BA3423">
              <w:rPr>
                <w:rFonts w:hint="eastAsia"/>
              </w:rPr>
              <w:t>支持并开通</w:t>
            </w:r>
            <w:r w:rsidRPr="00BA3423">
              <w:rPr>
                <w:rFonts w:hint="eastAsia"/>
              </w:rPr>
              <w:t>IPSec VPN</w:t>
            </w:r>
            <w:r w:rsidRPr="00BA3423">
              <w:rPr>
                <w:rFonts w:hint="eastAsia"/>
              </w:rPr>
              <w:t>和</w:t>
            </w:r>
            <w:r w:rsidRPr="00BA3423">
              <w:rPr>
                <w:rFonts w:hint="eastAsia"/>
              </w:rPr>
              <w:t>L2TP VPN</w:t>
            </w:r>
            <w:r w:rsidRPr="00BA3423">
              <w:rPr>
                <w:rFonts w:hint="eastAsia"/>
              </w:rPr>
              <w:t>，投标产品实配</w:t>
            </w:r>
            <w:r w:rsidRPr="00BA3423">
              <w:rPr>
                <w:rFonts w:hint="eastAsia"/>
              </w:rPr>
              <w:t>IPSec VPN</w:t>
            </w:r>
            <w:r w:rsidRPr="00BA3423">
              <w:rPr>
                <w:rFonts w:hint="eastAsia"/>
              </w:rPr>
              <w:t>隧道数量不少于</w:t>
            </w:r>
            <w:r w:rsidRPr="00BA3423">
              <w:rPr>
                <w:rFonts w:hint="eastAsia"/>
              </w:rPr>
              <w:t>2000</w:t>
            </w:r>
            <w:r w:rsidRPr="00BA3423">
              <w:rPr>
                <w:rFonts w:hint="eastAsia"/>
              </w:rPr>
              <w:t>条。</w:t>
            </w:r>
          </w:p>
          <w:p w:rsidR="00BA3423" w:rsidRDefault="00BA3423" w:rsidP="00E81F3D">
            <w:pPr>
              <w:spacing w:line="260" w:lineRule="exact"/>
              <w:ind w:firstLineChars="100" w:firstLine="210"/>
            </w:pPr>
            <w:r w:rsidRPr="00BA3423">
              <w:rPr>
                <w:rFonts w:hint="eastAsia"/>
              </w:rPr>
              <w:t>支持标准</w:t>
            </w:r>
            <w:r w:rsidRPr="00BA3423">
              <w:rPr>
                <w:rFonts w:hint="eastAsia"/>
              </w:rPr>
              <w:t>DNS</w:t>
            </w:r>
            <w:r w:rsidRPr="00BA3423">
              <w:rPr>
                <w:rFonts w:hint="eastAsia"/>
              </w:rPr>
              <w:t>服务器功能，支持多种</w:t>
            </w:r>
            <w:r w:rsidRPr="00BA3423">
              <w:rPr>
                <w:rFonts w:hint="eastAsia"/>
              </w:rPr>
              <w:t xml:space="preserve">DNS </w:t>
            </w:r>
            <w:r w:rsidRPr="00BA3423">
              <w:rPr>
                <w:rFonts w:hint="eastAsia"/>
              </w:rPr>
              <w:t>记录</w:t>
            </w:r>
            <w:r w:rsidRPr="00BA3423">
              <w:rPr>
                <w:rFonts w:hint="eastAsia"/>
              </w:rPr>
              <w:t xml:space="preserve"> </w:t>
            </w:r>
            <w:r w:rsidRPr="00BA3423">
              <w:rPr>
                <w:rFonts w:hint="eastAsia"/>
              </w:rPr>
              <w:t>，包括</w:t>
            </w:r>
            <w:r w:rsidRPr="00BA3423">
              <w:rPr>
                <w:rFonts w:hint="eastAsia"/>
              </w:rPr>
              <w:t xml:space="preserve">A </w:t>
            </w:r>
            <w:r w:rsidRPr="00BA3423">
              <w:rPr>
                <w:rFonts w:hint="eastAsia"/>
              </w:rPr>
              <w:t>，</w:t>
            </w:r>
            <w:r w:rsidRPr="00BA3423">
              <w:rPr>
                <w:rFonts w:hint="eastAsia"/>
              </w:rPr>
              <w:t>NS</w:t>
            </w:r>
            <w:r w:rsidRPr="00BA3423">
              <w:rPr>
                <w:rFonts w:hint="eastAsia"/>
              </w:rPr>
              <w:t>，</w:t>
            </w:r>
            <w:r w:rsidRPr="00BA3423">
              <w:rPr>
                <w:rFonts w:hint="eastAsia"/>
              </w:rPr>
              <w:t>CNMAE</w:t>
            </w:r>
            <w:r w:rsidRPr="00BA3423">
              <w:rPr>
                <w:rFonts w:hint="eastAsia"/>
              </w:rPr>
              <w:t>，</w:t>
            </w:r>
            <w:r w:rsidRPr="00BA3423">
              <w:rPr>
                <w:rFonts w:hint="eastAsia"/>
              </w:rPr>
              <w:t>TXT</w:t>
            </w:r>
            <w:r w:rsidRPr="00BA3423">
              <w:rPr>
                <w:rFonts w:hint="eastAsia"/>
              </w:rPr>
              <w:t>，</w:t>
            </w:r>
            <w:r w:rsidRPr="00BA3423">
              <w:rPr>
                <w:rFonts w:hint="eastAsia"/>
              </w:rPr>
              <w:t>MX</w:t>
            </w:r>
            <w:r w:rsidRPr="00BA3423">
              <w:rPr>
                <w:rFonts w:hint="eastAsia"/>
              </w:rPr>
              <w:t>，</w:t>
            </w:r>
            <w:r w:rsidRPr="00BA3423">
              <w:rPr>
                <w:rFonts w:hint="eastAsia"/>
              </w:rPr>
              <w:t>PTR</w:t>
            </w:r>
            <w:r w:rsidRPr="00BA3423">
              <w:rPr>
                <w:rFonts w:hint="eastAsia"/>
              </w:rPr>
              <w:t>记录。</w:t>
            </w:r>
          </w:p>
          <w:p w:rsidR="00BA3423" w:rsidRDefault="00BA3423" w:rsidP="00E81F3D">
            <w:pPr>
              <w:spacing w:line="260" w:lineRule="exact"/>
              <w:ind w:firstLineChars="100" w:firstLine="210"/>
            </w:pPr>
            <w:r w:rsidRPr="00BA3423">
              <w:rPr>
                <w:rFonts w:hint="eastAsia"/>
              </w:rPr>
              <w:t>高可用性</w:t>
            </w:r>
            <w:r w:rsidRPr="00BA3423">
              <w:rPr>
                <w:rFonts w:hint="eastAsia"/>
              </w:rPr>
              <w:t xml:space="preserve"> </w:t>
            </w:r>
            <w:r w:rsidRPr="00BA3423">
              <w:rPr>
                <w:rFonts w:hint="eastAsia"/>
              </w:rPr>
              <w:t>支持主</w:t>
            </w:r>
            <w:r w:rsidRPr="00BA3423">
              <w:rPr>
                <w:rFonts w:hint="eastAsia"/>
              </w:rPr>
              <w:t>-</w:t>
            </w:r>
            <w:r w:rsidRPr="00BA3423">
              <w:rPr>
                <w:rFonts w:hint="eastAsia"/>
              </w:rPr>
              <w:t>主和主</w:t>
            </w:r>
            <w:r w:rsidRPr="00BA3423">
              <w:rPr>
                <w:rFonts w:hint="eastAsia"/>
              </w:rPr>
              <w:t>-</w:t>
            </w:r>
            <w:r w:rsidRPr="00BA3423">
              <w:rPr>
                <w:rFonts w:hint="eastAsia"/>
              </w:rPr>
              <w:t>备模式，主备模式下支持基于设备优先级的主设备抢占功能。</w:t>
            </w:r>
          </w:p>
          <w:p w:rsidR="00BA3423" w:rsidRDefault="00BA3423" w:rsidP="00E81F3D">
            <w:pPr>
              <w:spacing w:line="260" w:lineRule="exact"/>
              <w:ind w:firstLineChars="100" w:firstLine="210"/>
            </w:pPr>
            <w:r w:rsidRPr="00BA3423">
              <w:rPr>
                <w:rFonts w:hint="eastAsia"/>
              </w:rPr>
              <w:t>支持基于心跳信号丢失、链路断开等多种方式的</w:t>
            </w:r>
            <w:r w:rsidRPr="00BA3423">
              <w:rPr>
                <w:rFonts w:hint="eastAsia"/>
              </w:rPr>
              <w:t>HA</w:t>
            </w:r>
            <w:r w:rsidRPr="00BA3423">
              <w:rPr>
                <w:rFonts w:hint="eastAsia"/>
              </w:rPr>
              <w:t>切换条件及逻辑</w:t>
            </w:r>
          </w:p>
          <w:p w:rsidR="00BA3423" w:rsidRDefault="00BA3423" w:rsidP="00E81F3D">
            <w:pPr>
              <w:spacing w:line="260" w:lineRule="exact"/>
              <w:ind w:firstLineChars="100" w:firstLine="210"/>
            </w:pPr>
            <w:r w:rsidRPr="00BA3423">
              <w:rPr>
                <w:rFonts w:hint="eastAsia"/>
              </w:rPr>
              <w:t>具有一种海量日志关联分析方法及系统。（提供权威机构证明文件复印件）</w:t>
            </w:r>
          </w:p>
          <w:p w:rsidR="00BA3423" w:rsidRDefault="00BA3423" w:rsidP="00E81F3D">
            <w:pPr>
              <w:spacing w:line="260" w:lineRule="exact"/>
              <w:ind w:firstLineChars="100" w:firstLine="210"/>
            </w:pPr>
            <w:r w:rsidRPr="00BA3423">
              <w:rPr>
                <w:rFonts w:hint="eastAsia"/>
              </w:rPr>
              <w:t>集中管理</w:t>
            </w:r>
            <w:r w:rsidRPr="00BA3423">
              <w:rPr>
                <w:rFonts w:hint="eastAsia"/>
              </w:rPr>
              <w:t xml:space="preserve"> </w:t>
            </w:r>
            <w:r w:rsidRPr="00BA3423">
              <w:rPr>
                <w:rFonts w:hint="eastAsia"/>
              </w:rPr>
              <w:t>支持防火墙集中管理，包括统一状态监控、配置下发、配置自动备份及回滚、版本统</w:t>
            </w:r>
            <w:r w:rsidRPr="00BA3423">
              <w:rPr>
                <w:rFonts w:hint="eastAsia"/>
              </w:rPr>
              <w:lastRenderedPageBreak/>
              <w:t>一升级、特征库统一升级等功能。</w:t>
            </w:r>
          </w:p>
          <w:p w:rsidR="00BA3423" w:rsidRDefault="00BA3423" w:rsidP="00E81F3D">
            <w:pPr>
              <w:spacing w:line="260" w:lineRule="exact"/>
              <w:ind w:firstLineChars="100" w:firstLine="210"/>
            </w:pPr>
            <w:r w:rsidRPr="00BA3423">
              <w:rPr>
                <w:rFonts w:hint="eastAsia"/>
              </w:rPr>
              <w:t>支持扩展集中策略分析模块，通过集中策略分析模块，实现：</w:t>
            </w:r>
          </w:p>
          <w:p w:rsidR="00BA3423" w:rsidRDefault="00BA3423" w:rsidP="00E81F3D">
            <w:pPr>
              <w:spacing w:line="260" w:lineRule="exact"/>
              <w:ind w:firstLineChars="100" w:firstLine="210"/>
            </w:pPr>
            <w:r w:rsidRPr="00BA3423">
              <w:rPr>
                <w:rFonts w:hint="eastAsia"/>
              </w:rPr>
              <w:t>集中对所有防火墙安全策略进行冗余分析，可分析出哪些安全策略是不必要的冗余配置</w:t>
            </w:r>
          </w:p>
          <w:p w:rsidR="00BA3423" w:rsidRDefault="00BA3423" w:rsidP="00E81F3D">
            <w:pPr>
              <w:spacing w:line="260" w:lineRule="exact"/>
              <w:ind w:firstLineChars="100" w:firstLine="210"/>
            </w:pPr>
            <w:r w:rsidRPr="00BA3423">
              <w:rPr>
                <w:rFonts w:hint="eastAsia"/>
              </w:rPr>
              <w:t>集中对所有防火墙安全策略进行收敛分析，也称宽松策略分析。能够支持查看任何一条宽松策略的流量详细信息</w:t>
            </w:r>
          </w:p>
          <w:p w:rsidR="00BA3423" w:rsidRDefault="00BA3423" w:rsidP="00E81F3D">
            <w:pPr>
              <w:spacing w:line="260" w:lineRule="exact"/>
              <w:ind w:firstLineChars="100" w:firstLine="210"/>
            </w:pPr>
            <w:r w:rsidRPr="00BA3423">
              <w:rPr>
                <w:rFonts w:hint="eastAsia"/>
              </w:rPr>
              <w:t>集中对所有防火墙安全策略进行命中频率分析，辅助用户快速完成策略次序的调整，从而达到优化防火墙处理性能的目的。</w:t>
            </w:r>
          </w:p>
          <w:p w:rsidR="00BA3423" w:rsidRDefault="00BA3423" w:rsidP="00E81F3D">
            <w:pPr>
              <w:spacing w:line="260" w:lineRule="exact"/>
              <w:ind w:firstLineChars="100" w:firstLine="210"/>
            </w:pPr>
            <w:r w:rsidRPr="00BA3423">
              <w:rPr>
                <w:rFonts w:hint="eastAsia"/>
              </w:rPr>
              <w:t>集中对所有防火墙安全策略进行潜在冲突分析，辅助用户快速完成策略的调整，从而达到防火墙访问控制的目的。</w:t>
            </w:r>
          </w:p>
          <w:p w:rsidR="00E81F3D" w:rsidRDefault="00BA3423" w:rsidP="00E81F3D">
            <w:pPr>
              <w:spacing w:line="260" w:lineRule="exact"/>
              <w:ind w:firstLineChars="100" w:firstLine="210"/>
            </w:pPr>
            <w:r w:rsidRPr="00BA3423">
              <w:rPr>
                <w:rFonts w:hint="eastAsia"/>
              </w:rPr>
              <w:t>产品资质要求</w:t>
            </w:r>
            <w:r w:rsidR="00E81F3D">
              <w:rPr>
                <w:rFonts w:hint="eastAsia"/>
              </w:rPr>
              <w:t>：</w:t>
            </w:r>
          </w:p>
          <w:p w:rsidR="00BA3423" w:rsidRDefault="00BA3423" w:rsidP="00E81F3D">
            <w:pPr>
              <w:spacing w:line="260" w:lineRule="exact"/>
              <w:ind w:firstLineChars="100" w:firstLine="210"/>
            </w:pPr>
            <w:r w:rsidRPr="00BA3423">
              <w:rPr>
                <w:rFonts w:hint="eastAsia"/>
              </w:rPr>
              <w:t>要求产品具备《计算机信息系统安全专用产品销售许可证》</w:t>
            </w:r>
            <w:r w:rsidRPr="00BA3423">
              <w:rPr>
                <w:rFonts w:hint="eastAsia"/>
              </w:rPr>
              <w:t>(</w:t>
            </w:r>
            <w:r w:rsidRPr="00BA3423">
              <w:rPr>
                <w:rFonts w:hint="eastAsia"/>
              </w:rPr>
              <w:t>增强型</w:t>
            </w:r>
            <w:r w:rsidRPr="00BA3423">
              <w:rPr>
                <w:rFonts w:hint="eastAsia"/>
              </w:rPr>
              <w:t>)</w:t>
            </w:r>
          </w:p>
          <w:p w:rsidR="00BA3423" w:rsidRDefault="00BA3423" w:rsidP="00E81F3D">
            <w:pPr>
              <w:spacing w:line="260" w:lineRule="exact"/>
              <w:ind w:firstLineChars="100" w:firstLine="210"/>
            </w:pPr>
            <w:r w:rsidRPr="00BA3423">
              <w:rPr>
                <w:rFonts w:hint="eastAsia"/>
              </w:rPr>
              <w:t>要求产品具备国家保密局</w:t>
            </w:r>
            <w:r w:rsidRPr="00BA3423">
              <w:rPr>
                <w:rFonts w:hint="eastAsia"/>
              </w:rPr>
              <w:t xml:space="preserve"> </w:t>
            </w:r>
            <w:r w:rsidRPr="00BA3423">
              <w:rPr>
                <w:rFonts w:hint="eastAsia"/>
              </w:rPr>
              <w:t>《涉密信息系统产品检测证书》</w:t>
            </w:r>
          </w:p>
          <w:p w:rsidR="00BA3423" w:rsidRDefault="00BA3423" w:rsidP="00E81F3D">
            <w:pPr>
              <w:spacing w:line="260" w:lineRule="exact"/>
              <w:ind w:firstLineChars="100" w:firstLine="210"/>
            </w:pPr>
            <w:r w:rsidRPr="00BA3423">
              <w:rPr>
                <w:rFonts w:hint="eastAsia"/>
              </w:rPr>
              <w:t>要求产品具备《信息技术产品安全测评证书》级别：</w:t>
            </w:r>
            <w:r w:rsidRPr="00BA3423">
              <w:rPr>
                <w:rFonts w:hint="eastAsia"/>
              </w:rPr>
              <w:t>EAL4+(</w:t>
            </w:r>
            <w:r w:rsidRPr="00BA3423">
              <w:rPr>
                <w:rFonts w:hint="eastAsia"/>
              </w:rPr>
              <w:t>千兆</w:t>
            </w:r>
            <w:r w:rsidRPr="00BA3423">
              <w:rPr>
                <w:rFonts w:hint="eastAsia"/>
              </w:rPr>
              <w:t>)</w:t>
            </w:r>
          </w:p>
          <w:p w:rsidR="00BA3423" w:rsidRDefault="00BA3423" w:rsidP="00E81F3D">
            <w:pPr>
              <w:spacing w:line="260" w:lineRule="exact"/>
              <w:ind w:firstLineChars="100" w:firstLine="210"/>
            </w:pPr>
            <w:r w:rsidRPr="00BA3423">
              <w:rPr>
                <w:rFonts w:hint="eastAsia"/>
              </w:rPr>
              <w:t>要求产品提供</w:t>
            </w:r>
            <w:r w:rsidRPr="00BA3423">
              <w:rPr>
                <w:rFonts w:hint="eastAsia"/>
              </w:rPr>
              <w:t>IPv6 Ready</w:t>
            </w:r>
            <w:r w:rsidRPr="00BA3423">
              <w:rPr>
                <w:rFonts w:hint="eastAsia"/>
              </w:rPr>
              <w:t>第二阶段核心金牌认证证书</w:t>
            </w:r>
          </w:p>
          <w:p w:rsidR="00BA3423" w:rsidRDefault="00BA3423" w:rsidP="00E81F3D">
            <w:pPr>
              <w:spacing w:line="260" w:lineRule="exact"/>
              <w:ind w:firstLineChars="100" w:firstLine="210"/>
            </w:pPr>
            <w:r w:rsidRPr="00BA3423">
              <w:rPr>
                <w:rFonts w:hint="eastAsia"/>
              </w:rPr>
              <w:t>要求产品入围</w:t>
            </w:r>
            <w:r w:rsidRPr="00BA3423">
              <w:rPr>
                <w:rFonts w:hint="eastAsia"/>
              </w:rPr>
              <w:t>2019</w:t>
            </w:r>
            <w:r w:rsidRPr="00BA3423">
              <w:rPr>
                <w:rFonts w:hint="eastAsia"/>
              </w:rPr>
              <w:t>年</w:t>
            </w:r>
            <w:r w:rsidRPr="00BA3423">
              <w:rPr>
                <w:rFonts w:hint="eastAsia"/>
              </w:rPr>
              <w:t>Gartner</w:t>
            </w:r>
            <w:r w:rsidRPr="00BA3423">
              <w:rPr>
                <w:rFonts w:hint="eastAsia"/>
              </w:rPr>
              <w:t>魔力象限</w:t>
            </w:r>
          </w:p>
          <w:p w:rsidR="00BA3423" w:rsidRPr="00BA3423" w:rsidRDefault="00BA3423" w:rsidP="00E81F3D">
            <w:pPr>
              <w:spacing w:line="260" w:lineRule="exact"/>
              <w:ind w:firstLineChars="100" w:firstLine="210"/>
            </w:pPr>
            <w:r w:rsidRPr="00BA3423">
              <w:rPr>
                <w:rFonts w:hint="eastAsia"/>
              </w:rPr>
              <w:t>要求产品具备中国信息安全测评中心自主原创产品测评证书</w:t>
            </w:r>
          </w:p>
        </w:tc>
      </w:tr>
    </w:tbl>
    <w:p w:rsidR="00BA3423" w:rsidRPr="00904FF5" w:rsidRDefault="00BA3423" w:rsidP="00AB1060">
      <w:pPr>
        <w:rPr>
          <w:rFonts w:ascii="仿宋" w:eastAsia="仿宋" w:hAnsi="仿宋"/>
          <w:b/>
          <w:sz w:val="28"/>
          <w:szCs w:val="28"/>
        </w:rPr>
      </w:pPr>
    </w:p>
    <w:p w:rsidR="004B65EA" w:rsidRDefault="008F2D50" w:rsidP="00AB1060">
      <w:pPr>
        <w:rPr>
          <w:rFonts w:ascii="仿宋" w:eastAsia="仿宋" w:hAnsi="仿宋"/>
          <w:b/>
          <w:sz w:val="28"/>
          <w:szCs w:val="28"/>
        </w:rPr>
      </w:pPr>
      <w:r>
        <w:rPr>
          <w:rFonts w:ascii="仿宋" w:eastAsia="仿宋" w:hAnsi="仿宋" w:hint="eastAsia"/>
          <w:b/>
          <w:sz w:val="28"/>
          <w:szCs w:val="28"/>
        </w:rPr>
        <w:t>序号15：楼层汇聚交换机</w:t>
      </w:r>
    </w:p>
    <w:tbl>
      <w:tblPr>
        <w:tblStyle w:val="af"/>
        <w:tblW w:w="0" w:type="auto"/>
        <w:tblLook w:val="04A0" w:firstRow="1" w:lastRow="0" w:firstColumn="1" w:lastColumn="0" w:noHBand="0" w:noVBand="1"/>
      </w:tblPr>
      <w:tblGrid>
        <w:gridCol w:w="9060"/>
      </w:tblGrid>
      <w:tr w:rsidR="008F2D50" w:rsidTr="00031937">
        <w:tc>
          <w:tcPr>
            <w:tcW w:w="9060" w:type="dxa"/>
          </w:tcPr>
          <w:p w:rsidR="008F2D50" w:rsidRDefault="008F2D50" w:rsidP="00031937">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8F2D50" w:rsidTr="00031937">
        <w:tc>
          <w:tcPr>
            <w:tcW w:w="9060" w:type="dxa"/>
          </w:tcPr>
          <w:p w:rsidR="008F2D50" w:rsidRDefault="00E06D27" w:rsidP="008F2D50">
            <w:pPr>
              <w:ind w:firstLineChars="100" w:firstLine="210"/>
            </w:pPr>
            <w:r w:rsidRPr="00A07F5D">
              <w:rPr>
                <w:rFonts w:hint="eastAsia"/>
              </w:rPr>
              <w:t>★</w:t>
            </w:r>
            <w:r w:rsidR="008F2D50" w:rsidRPr="00A07F5D">
              <w:rPr>
                <w:rFonts w:hint="eastAsia"/>
              </w:rPr>
              <w:t>1</w:t>
            </w:r>
            <w:r w:rsidR="008F2D50" w:rsidRPr="00A07F5D">
              <w:rPr>
                <w:rFonts w:hint="eastAsia"/>
              </w:rPr>
              <w:t>、</w:t>
            </w:r>
            <w:r w:rsidR="008F2D50" w:rsidRPr="008F2D50">
              <w:rPr>
                <w:rFonts w:hint="eastAsia"/>
              </w:rPr>
              <w:t>硬件规格：固化千兆电口≥</w:t>
            </w:r>
            <w:r w:rsidR="008F2D50" w:rsidRPr="008F2D50">
              <w:rPr>
                <w:rFonts w:hint="eastAsia"/>
              </w:rPr>
              <w:t>48</w:t>
            </w:r>
            <w:r w:rsidR="008F2D50" w:rsidRPr="008F2D50">
              <w:rPr>
                <w:rFonts w:hint="eastAsia"/>
              </w:rPr>
              <w:t>个，</w:t>
            </w:r>
            <w:r w:rsidR="008F2D50" w:rsidRPr="008F2D50">
              <w:rPr>
                <w:rFonts w:hint="eastAsia"/>
              </w:rPr>
              <w:t>1G/10G SFP+</w:t>
            </w:r>
            <w:r w:rsidR="008F2D50" w:rsidRPr="008F2D50">
              <w:rPr>
                <w:rFonts w:hint="eastAsia"/>
              </w:rPr>
              <w:t>光口≥</w:t>
            </w:r>
            <w:r w:rsidR="008F2D50" w:rsidRPr="008F2D50">
              <w:rPr>
                <w:rFonts w:hint="eastAsia"/>
              </w:rPr>
              <w:t>4</w:t>
            </w:r>
            <w:r w:rsidR="008F2D50" w:rsidRPr="008F2D50">
              <w:rPr>
                <w:rFonts w:hint="eastAsia"/>
              </w:rPr>
              <w:t>个，</w:t>
            </w:r>
            <w:r w:rsidR="008F2D50" w:rsidRPr="008F2D50">
              <w:rPr>
                <w:rFonts w:hint="eastAsia"/>
              </w:rPr>
              <w:t>USB</w:t>
            </w:r>
            <w:r w:rsidR="008F2D50" w:rsidRPr="008F2D50">
              <w:rPr>
                <w:rFonts w:hint="eastAsia"/>
              </w:rPr>
              <w:t>端口≥</w:t>
            </w:r>
            <w:r w:rsidR="008F2D50" w:rsidRPr="008F2D50">
              <w:rPr>
                <w:rFonts w:hint="eastAsia"/>
              </w:rPr>
              <w:t>1</w:t>
            </w:r>
            <w:r w:rsidR="008F2D50" w:rsidRPr="008F2D50">
              <w:rPr>
                <w:rFonts w:hint="eastAsia"/>
              </w:rPr>
              <w:t>个，业务扩展槽≥</w:t>
            </w:r>
            <w:r w:rsidR="008F2D50" w:rsidRPr="008F2D50">
              <w:rPr>
                <w:rFonts w:hint="eastAsia"/>
              </w:rPr>
              <w:t>2</w:t>
            </w:r>
            <w:r w:rsidR="008F2D50" w:rsidRPr="008F2D50">
              <w:rPr>
                <w:rFonts w:hint="eastAsia"/>
              </w:rPr>
              <w:t>个，模块化电源插槽≥</w:t>
            </w:r>
            <w:r w:rsidR="008F2D50" w:rsidRPr="008F2D50">
              <w:rPr>
                <w:rFonts w:hint="eastAsia"/>
              </w:rPr>
              <w:t>2</w:t>
            </w:r>
            <w:r w:rsidR="008F2D50" w:rsidRPr="008F2D50">
              <w:rPr>
                <w:rFonts w:hint="eastAsia"/>
              </w:rPr>
              <w:t>个</w:t>
            </w:r>
            <w:r w:rsidR="008F2D50" w:rsidRPr="008F2D50">
              <w:rPr>
                <w:rFonts w:hint="eastAsia"/>
              </w:rPr>
              <w:t>,</w:t>
            </w:r>
            <w:r w:rsidR="008F2D50" w:rsidRPr="008F2D50">
              <w:rPr>
                <w:rFonts w:hint="eastAsia"/>
              </w:rPr>
              <w:t>交换容量≥</w:t>
            </w:r>
            <w:r w:rsidR="008F2D50" w:rsidRPr="008F2D50">
              <w:rPr>
                <w:rFonts w:hint="eastAsia"/>
              </w:rPr>
              <w:t>7T,</w:t>
            </w:r>
            <w:r w:rsidR="008F2D50" w:rsidRPr="008F2D50">
              <w:rPr>
                <w:rFonts w:hint="eastAsia"/>
              </w:rPr>
              <w:t>包转发率≥</w:t>
            </w:r>
            <w:r w:rsidR="008F2D50" w:rsidRPr="008F2D50">
              <w:rPr>
                <w:rFonts w:hint="eastAsia"/>
              </w:rPr>
              <w:t>430Mpps</w:t>
            </w:r>
            <w:r w:rsidR="008F2D50" w:rsidRPr="008F2D50">
              <w:rPr>
                <w:rFonts w:hint="eastAsia"/>
              </w:rPr>
              <w:t>，功耗</w:t>
            </w:r>
            <w:r w:rsidR="008F2D50" w:rsidRPr="008F2D50">
              <w:rPr>
                <w:rFonts w:hint="eastAsia"/>
              </w:rPr>
              <w:t>(</w:t>
            </w:r>
            <w:r w:rsidR="008F2D50" w:rsidRPr="008F2D50">
              <w:rPr>
                <w:rFonts w:hint="eastAsia"/>
              </w:rPr>
              <w:t>满负荷时</w:t>
            </w:r>
            <w:r w:rsidR="008F2D50" w:rsidRPr="008F2D50">
              <w:rPr>
                <w:rFonts w:hint="eastAsia"/>
              </w:rPr>
              <w:t>)</w:t>
            </w:r>
            <w:r w:rsidR="008F2D50" w:rsidRPr="008F2D50">
              <w:rPr>
                <w:rFonts w:hint="eastAsia"/>
              </w:rPr>
              <w:t>≤</w:t>
            </w:r>
            <w:r w:rsidR="008F2D50" w:rsidRPr="008F2D50">
              <w:rPr>
                <w:rFonts w:hint="eastAsia"/>
              </w:rPr>
              <w:t>50W</w:t>
            </w:r>
            <w:r w:rsidR="008F2D50" w:rsidRPr="008F2D50">
              <w:rPr>
                <w:rFonts w:hint="eastAsia"/>
              </w:rPr>
              <w:t>，以上参数均需提供官网查询链接及截图；</w:t>
            </w:r>
            <w:r w:rsidR="008F2D50" w:rsidRPr="008F2D50">
              <w:rPr>
                <w:rFonts w:hint="eastAsia"/>
              </w:rPr>
              <w:t xml:space="preserve">                                                        </w:t>
            </w:r>
            <w:r w:rsidR="008F2D50" w:rsidRPr="008F2D50">
              <w:rPr>
                <w:rFonts w:hint="eastAsia"/>
              </w:rPr>
              <w:br/>
            </w:r>
            <w:r w:rsidR="008F2D50">
              <w:rPr>
                <w:rFonts w:hint="eastAsia"/>
              </w:rPr>
              <w:t xml:space="preserve">  </w:t>
            </w:r>
            <w:r w:rsidR="008F2D50" w:rsidRPr="008F2D50">
              <w:rPr>
                <w:rFonts w:hint="eastAsia"/>
              </w:rPr>
              <w:t>2</w:t>
            </w:r>
            <w:r w:rsidR="008F2D50" w:rsidRPr="008F2D50">
              <w:rPr>
                <w:rFonts w:hint="eastAsia"/>
              </w:rPr>
              <w:t>、支持虚拟化功能（非堆叠模块实现，不占用扩展槽），支持</w:t>
            </w:r>
            <w:r w:rsidR="008F2D50" w:rsidRPr="008F2D50">
              <w:rPr>
                <w:rFonts w:hint="eastAsia"/>
              </w:rPr>
              <w:t>RIP</w:t>
            </w:r>
            <w:r w:rsidR="008F2D50" w:rsidRPr="008F2D50">
              <w:rPr>
                <w:rFonts w:hint="eastAsia"/>
              </w:rPr>
              <w:t>，</w:t>
            </w:r>
            <w:r w:rsidR="008F2D50" w:rsidRPr="008F2D50">
              <w:rPr>
                <w:rFonts w:hint="eastAsia"/>
              </w:rPr>
              <w:t>OSPF</w:t>
            </w:r>
            <w:r w:rsidR="008F2D50" w:rsidRPr="008F2D50">
              <w:rPr>
                <w:rFonts w:hint="eastAsia"/>
              </w:rPr>
              <w:t>，</w:t>
            </w:r>
            <w:r w:rsidR="008F2D50" w:rsidRPr="008F2D50">
              <w:rPr>
                <w:rFonts w:hint="eastAsia"/>
              </w:rPr>
              <w:t>BGP</w:t>
            </w:r>
            <w:r w:rsidR="008F2D50" w:rsidRPr="008F2D50">
              <w:rPr>
                <w:rFonts w:hint="eastAsia"/>
              </w:rPr>
              <w:t>，</w:t>
            </w:r>
            <w:r w:rsidR="008F2D50" w:rsidRPr="008F2D50">
              <w:rPr>
                <w:rFonts w:hint="eastAsia"/>
              </w:rPr>
              <w:t>RIPng</w:t>
            </w:r>
            <w:r w:rsidR="008F2D50" w:rsidRPr="008F2D50">
              <w:rPr>
                <w:rFonts w:hint="eastAsia"/>
              </w:rPr>
              <w:t>，</w:t>
            </w:r>
            <w:r w:rsidR="008F2D50" w:rsidRPr="008F2D50">
              <w:rPr>
                <w:rFonts w:hint="eastAsia"/>
              </w:rPr>
              <w:t>OSPFv3</w:t>
            </w:r>
            <w:r w:rsidR="008F2D50" w:rsidRPr="008F2D50">
              <w:rPr>
                <w:rFonts w:hint="eastAsia"/>
              </w:rPr>
              <w:t>，</w:t>
            </w:r>
            <w:r w:rsidR="008F2D50" w:rsidRPr="008F2D50">
              <w:rPr>
                <w:rFonts w:hint="eastAsia"/>
              </w:rPr>
              <w:t>BGP4+</w:t>
            </w:r>
            <w:r w:rsidR="008F2D50" w:rsidRPr="008F2D50">
              <w:rPr>
                <w:rFonts w:hint="eastAsia"/>
              </w:rPr>
              <w:t>；</w:t>
            </w:r>
            <w:r w:rsidR="008F2D50" w:rsidRPr="008F2D50">
              <w:rPr>
                <w:rFonts w:hint="eastAsia"/>
              </w:rPr>
              <w:t xml:space="preserve">                                                                    </w:t>
            </w:r>
          </w:p>
          <w:p w:rsidR="008F2D50" w:rsidRDefault="008F2D50" w:rsidP="008F2D50">
            <w:pPr>
              <w:ind w:firstLineChars="100" w:firstLine="210"/>
            </w:pPr>
            <w:r w:rsidRPr="008F2D50">
              <w:rPr>
                <w:rFonts w:hint="eastAsia"/>
              </w:rPr>
              <w:t>3</w:t>
            </w:r>
            <w:r w:rsidRPr="008F2D50">
              <w:rPr>
                <w:rFonts w:hint="eastAsia"/>
              </w:rPr>
              <w:t>、支持基本的</w:t>
            </w:r>
            <w:r w:rsidRPr="008F2D50">
              <w:rPr>
                <w:rFonts w:hint="eastAsia"/>
              </w:rPr>
              <w:t>QinQ</w:t>
            </w:r>
            <w:r w:rsidRPr="008F2D50">
              <w:rPr>
                <w:rFonts w:hint="eastAsia"/>
              </w:rPr>
              <w:t>，支持灵活的</w:t>
            </w:r>
            <w:r w:rsidRPr="008F2D50">
              <w:rPr>
                <w:rFonts w:hint="eastAsia"/>
              </w:rPr>
              <w:t>QinQ</w:t>
            </w:r>
            <w:r w:rsidRPr="008F2D50">
              <w:rPr>
                <w:rFonts w:hint="eastAsia"/>
              </w:rPr>
              <w:t>，支持</w:t>
            </w:r>
            <w:r w:rsidRPr="008F2D50">
              <w:rPr>
                <w:rFonts w:hint="eastAsia"/>
              </w:rPr>
              <w:t>Port based VLAN</w:t>
            </w:r>
            <w:r w:rsidRPr="008F2D50">
              <w:rPr>
                <w:rFonts w:hint="eastAsia"/>
              </w:rPr>
              <w:t>，</w:t>
            </w:r>
            <w:r w:rsidRPr="008F2D50">
              <w:rPr>
                <w:rFonts w:hint="eastAsia"/>
              </w:rPr>
              <w:t>Guest VLAN</w:t>
            </w:r>
            <w:r w:rsidRPr="008F2D50">
              <w:rPr>
                <w:rFonts w:hint="eastAsia"/>
              </w:rPr>
              <w:t>，</w:t>
            </w:r>
            <w:r w:rsidRPr="008F2D50">
              <w:rPr>
                <w:rFonts w:hint="eastAsia"/>
              </w:rPr>
              <w:t>Private VLAN</w:t>
            </w:r>
            <w:r w:rsidRPr="008F2D50">
              <w:rPr>
                <w:rFonts w:hint="eastAsia"/>
              </w:rPr>
              <w:t>，</w:t>
            </w:r>
            <w:r w:rsidRPr="008F2D50">
              <w:rPr>
                <w:rFonts w:hint="eastAsia"/>
              </w:rPr>
              <w:t>SuperVLAN</w:t>
            </w:r>
            <w:r w:rsidRPr="008F2D50">
              <w:rPr>
                <w:rFonts w:hint="eastAsia"/>
              </w:rPr>
              <w:t>，支持</w:t>
            </w:r>
            <w:r w:rsidRPr="008F2D50">
              <w:rPr>
                <w:rFonts w:hint="eastAsia"/>
              </w:rPr>
              <w:t>1:1</w:t>
            </w:r>
            <w:r w:rsidRPr="008F2D50">
              <w:rPr>
                <w:rFonts w:hint="eastAsia"/>
              </w:rPr>
              <w:t>，</w:t>
            </w:r>
            <w:r w:rsidRPr="008F2D50">
              <w:rPr>
                <w:rFonts w:hint="eastAsia"/>
              </w:rPr>
              <w:t>N:1</w:t>
            </w:r>
            <w:r w:rsidRPr="008F2D50">
              <w:rPr>
                <w:rFonts w:hint="eastAsia"/>
              </w:rPr>
              <w:t>的</w:t>
            </w:r>
            <w:r w:rsidRPr="008F2D50">
              <w:rPr>
                <w:rFonts w:hint="eastAsia"/>
              </w:rPr>
              <w:t>VLAN</w:t>
            </w:r>
            <w:r w:rsidRPr="008F2D50">
              <w:rPr>
                <w:rFonts w:hint="eastAsia"/>
              </w:rPr>
              <w:t>交换；支持手工隧道、</w:t>
            </w:r>
            <w:r w:rsidRPr="008F2D50">
              <w:rPr>
                <w:rFonts w:hint="eastAsia"/>
              </w:rPr>
              <w:t>ISATAP</w:t>
            </w:r>
            <w:r w:rsidRPr="008F2D50">
              <w:rPr>
                <w:rFonts w:hint="eastAsia"/>
              </w:rPr>
              <w:t>、</w:t>
            </w:r>
            <w:r w:rsidRPr="008F2D50">
              <w:rPr>
                <w:rFonts w:hint="eastAsia"/>
              </w:rPr>
              <w:t>GRE</w:t>
            </w:r>
            <w:r w:rsidRPr="008F2D50">
              <w:rPr>
                <w:rFonts w:hint="eastAsia"/>
              </w:rPr>
              <w:t>隧道，自动隧道；</w:t>
            </w:r>
          </w:p>
          <w:p w:rsidR="008F2D50" w:rsidRDefault="008F2D50" w:rsidP="008F2D50">
            <w:pPr>
              <w:ind w:firstLineChars="100" w:firstLine="210"/>
            </w:pPr>
            <w:r w:rsidRPr="008F2D50">
              <w:rPr>
                <w:rFonts w:hint="eastAsia"/>
              </w:rPr>
              <w:t>4</w:t>
            </w:r>
            <w:r w:rsidRPr="008F2D50">
              <w:rPr>
                <w:rFonts w:hint="eastAsia"/>
              </w:rPr>
              <w:t>、要求</w:t>
            </w:r>
            <w:r w:rsidRPr="008F2D50">
              <w:rPr>
                <w:rFonts w:hint="eastAsia"/>
              </w:rPr>
              <w:t>MAC</w:t>
            </w:r>
            <w:r w:rsidRPr="008F2D50">
              <w:rPr>
                <w:rFonts w:hint="eastAsia"/>
              </w:rPr>
              <w:t>地址≥</w:t>
            </w:r>
            <w:r w:rsidRPr="008F2D50">
              <w:rPr>
                <w:rFonts w:hint="eastAsia"/>
              </w:rPr>
              <w:t>60K</w:t>
            </w:r>
            <w:r w:rsidRPr="008F2D50">
              <w:rPr>
                <w:rFonts w:hint="eastAsia"/>
              </w:rPr>
              <w:t>，支持端口休眠；</w:t>
            </w:r>
            <w:r w:rsidRPr="008F2D50">
              <w:rPr>
                <w:rFonts w:hint="eastAsia"/>
              </w:rPr>
              <w:t xml:space="preserve">                                            </w:t>
            </w:r>
            <w:r>
              <w:rPr>
                <w:rFonts w:hint="eastAsia"/>
              </w:rPr>
              <w:t xml:space="preserve">                               </w:t>
            </w:r>
          </w:p>
          <w:p w:rsidR="008F2D50" w:rsidRDefault="008F2D50" w:rsidP="008F2D50">
            <w:pPr>
              <w:ind w:firstLineChars="100" w:firstLine="210"/>
            </w:pPr>
            <w:r w:rsidRPr="008F2D50">
              <w:rPr>
                <w:rFonts w:hint="eastAsia"/>
              </w:rPr>
              <w:t>5</w:t>
            </w:r>
            <w:r w:rsidRPr="008F2D50">
              <w:rPr>
                <w:rFonts w:hint="eastAsia"/>
              </w:rPr>
              <w:t>、要求所投产品支持</w:t>
            </w:r>
            <w:r w:rsidRPr="008F2D50">
              <w:rPr>
                <w:rFonts w:hint="eastAsia"/>
              </w:rPr>
              <w:t>VRRP</w:t>
            </w:r>
            <w:r w:rsidRPr="008F2D50">
              <w:rPr>
                <w:rFonts w:hint="eastAsia"/>
              </w:rPr>
              <w:t>、</w:t>
            </w:r>
            <w:r w:rsidRPr="008F2D50">
              <w:rPr>
                <w:rFonts w:hint="eastAsia"/>
              </w:rPr>
              <w:t>RLDP</w:t>
            </w:r>
            <w:r w:rsidRPr="008F2D50">
              <w:rPr>
                <w:rFonts w:hint="eastAsia"/>
              </w:rPr>
              <w:t>、</w:t>
            </w:r>
            <w:r w:rsidRPr="008F2D50">
              <w:rPr>
                <w:rFonts w:hint="eastAsia"/>
              </w:rPr>
              <w:t>G.8032ERPS</w:t>
            </w:r>
            <w:r w:rsidRPr="008F2D50">
              <w:rPr>
                <w:rFonts w:hint="eastAsia"/>
              </w:rPr>
              <w:t>、</w:t>
            </w:r>
            <w:r w:rsidRPr="008F2D50">
              <w:rPr>
                <w:rFonts w:hint="eastAsia"/>
              </w:rPr>
              <w:t>SDN</w:t>
            </w:r>
            <w:r w:rsidRPr="008F2D50">
              <w:rPr>
                <w:rFonts w:hint="eastAsia"/>
              </w:rPr>
              <w:t>技术，端口防雷等级≥</w:t>
            </w:r>
            <w:r w:rsidRPr="008F2D50">
              <w:rPr>
                <w:rFonts w:hint="eastAsia"/>
              </w:rPr>
              <w:t>6KV</w:t>
            </w:r>
            <w:r w:rsidRPr="008F2D50">
              <w:rPr>
                <w:rFonts w:hint="eastAsia"/>
              </w:rPr>
              <w:t>，提供官网查询链接及截图；</w:t>
            </w:r>
            <w:r w:rsidRPr="008F2D50">
              <w:rPr>
                <w:rFonts w:hint="eastAsia"/>
              </w:rPr>
              <w:t xml:space="preserve">                                                                   </w:t>
            </w:r>
          </w:p>
          <w:p w:rsidR="008F2D50" w:rsidRPr="008F2D50" w:rsidRDefault="008F2D50" w:rsidP="008F2D50">
            <w:pPr>
              <w:ind w:firstLineChars="100" w:firstLine="210"/>
            </w:pPr>
            <w:r w:rsidRPr="008F2D50">
              <w:rPr>
                <w:rFonts w:hint="eastAsia"/>
              </w:rPr>
              <w:t>6</w:t>
            </w:r>
            <w:r w:rsidRPr="008F2D50">
              <w:rPr>
                <w:rFonts w:hint="eastAsia"/>
              </w:rPr>
              <w:t>、提供</w:t>
            </w:r>
            <w:r w:rsidRPr="008F2D50">
              <w:rPr>
                <w:rFonts w:hint="eastAsia"/>
              </w:rPr>
              <w:t>IPv6 Ready</w:t>
            </w:r>
            <w:r w:rsidRPr="008F2D50">
              <w:rPr>
                <w:rFonts w:hint="eastAsia"/>
              </w:rPr>
              <w:t>第二阶段认证证书，本次配置冗余电源</w:t>
            </w:r>
          </w:p>
        </w:tc>
      </w:tr>
    </w:tbl>
    <w:p w:rsidR="008F2D50" w:rsidRDefault="00050100" w:rsidP="00AB1060">
      <w:pPr>
        <w:rPr>
          <w:rFonts w:ascii="仿宋" w:eastAsia="仿宋" w:hAnsi="仿宋"/>
          <w:b/>
          <w:sz w:val="28"/>
          <w:szCs w:val="28"/>
        </w:rPr>
      </w:pPr>
      <w:r>
        <w:rPr>
          <w:rFonts w:ascii="仿宋" w:eastAsia="仿宋" w:hAnsi="仿宋" w:hint="eastAsia"/>
          <w:b/>
          <w:sz w:val="28"/>
          <w:szCs w:val="28"/>
        </w:rPr>
        <w:t>序号16：</w:t>
      </w:r>
      <w:r w:rsidR="0033694E">
        <w:rPr>
          <w:rFonts w:ascii="仿宋" w:eastAsia="仿宋" w:hAnsi="仿宋" w:hint="eastAsia"/>
          <w:b/>
          <w:sz w:val="28"/>
          <w:szCs w:val="28"/>
        </w:rPr>
        <w:t>机房交换机</w:t>
      </w:r>
    </w:p>
    <w:tbl>
      <w:tblPr>
        <w:tblStyle w:val="af"/>
        <w:tblW w:w="0" w:type="auto"/>
        <w:tblLook w:val="04A0" w:firstRow="1" w:lastRow="0" w:firstColumn="1" w:lastColumn="0" w:noHBand="0" w:noVBand="1"/>
      </w:tblPr>
      <w:tblGrid>
        <w:gridCol w:w="9060"/>
      </w:tblGrid>
      <w:tr w:rsidR="0033694E" w:rsidTr="00031937">
        <w:tc>
          <w:tcPr>
            <w:tcW w:w="9060" w:type="dxa"/>
          </w:tcPr>
          <w:p w:rsidR="0033694E" w:rsidRDefault="0033694E" w:rsidP="00031937">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33694E" w:rsidTr="00031937">
        <w:tc>
          <w:tcPr>
            <w:tcW w:w="9060" w:type="dxa"/>
          </w:tcPr>
          <w:p w:rsidR="0033694E" w:rsidRPr="0033694E" w:rsidRDefault="00727CDF" w:rsidP="0033694E">
            <w:pPr>
              <w:ind w:firstLineChars="100" w:firstLine="210"/>
            </w:pPr>
            <w:r w:rsidRPr="00A07F5D">
              <w:rPr>
                <w:rFonts w:hint="eastAsia"/>
              </w:rPr>
              <w:t>★</w:t>
            </w:r>
            <w:r w:rsidR="0033694E" w:rsidRPr="00A07F5D">
              <w:rPr>
                <w:rFonts w:hint="eastAsia"/>
              </w:rPr>
              <w:t>1</w:t>
            </w:r>
            <w:r w:rsidR="0033694E" w:rsidRPr="00A07F5D">
              <w:rPr>
                <w:rFonts w:hint="eastAsia"/>
              </w:rPr>
              <w:t>、硬件规格：交换容量≥</w:t>
            </w:r>
            <w:r w:rsidR="0033694E" w:rsidRPr="00A07F5D">
              <w:rPr>
                <w:rFonts w:hint="eastAsia"/>
              </w:rPr>
              <w:t>3.3Tbps</w:t>
            </w:r>
            <w:r w:rsidR="0033694E" w:rsidRPr="00A07F5D">
              <w:rPr>
                <w:rFonts w:hint="eastAsia"/>
              </w:rPr>
              <w:t>、包转发性能≥</w:t>
            </w:r>
            <w:r w:rsidR="0033694E" w:rsidRPr="00A07F5D">
              <w:rPr>
                <w:rFonts w:hint="eastAsia"/>
              </w:rPr>
              <w:t>165Mpps</w:t>
            </w:r>
            <w:r w:rsidR="0033694E" w:rsidRPr="00A07F5D">
              <w:rPr>
                <w:rFonts w:hint="eastAsia"/>
              </w:rPr>
              <w:t>，千兆电口≥</w:t>
            </w:r>
            <w:r w:rsidR="0033694E" w:rsidRPr="00A07F5D">
              <w:rPr>
                <w:rFonts w:hint="eastAsia"/>
              </w:rPr>
              <w:t>48</w:t>
            </w:r>
            <w:r w:rsidR="0033694E" w:rsidRPr="00A07F5D">
              <w:rPr>
                <w:rFonts w:hint="eastAsia"/>
              </w:rPr>
              <w:t>个、千兆光口≥</w:t>
            </w:r>
            <w:r w:rsidR="0033694E" w:rsidRPr="00A07F5D">
              <w:rPr>
                <w:rFonts w:hint="eastAsia"/>
              </w:rPr>
              <w:t>4</w:t>
            </w:r>
            <w:r w:rsidR="0033694E" w:rsidRPr="00A07F5D">
              <w:rPr>
                <w:rFonts w:hint="eastAsia"/>
              </w:rPr>
              <w:t>个，支</w:t>
            </w:r>
            <w:r w:rsidR="0033694E" w:rsidRPr="0033694E">
              <w:rPr>
                <w:rFonts w:hint="eastAsia"/>
              </w:rPr>
              <w:t>持</w:t>
            </w:r>
            <w:r w:rsidR="0033694E" w:rsidRPr="0033694E">
              <w:rPr>
                <w:rFonts w:hint="eastAsia"/>
              </w:rPr>
              <w:t>IPv4/IPv6</w:t>
            </w:r>
            <w:r w:rsidR="0033694E" w:rsidRPr="0033694E">
              <w:rPr>
                <w:rFonts w:hint="eastAsia"/>
              </w:rPr>
              <w:t>静态路由、</w:t>
            </w:r>
            <w:r w:rsidR="0033694E" w:rsidRPr="0033694E">
              <w:rPr>
                <w:rFonts w:hint="eastAsia"/>
              </w:rPr>
              <w:t>RIP</w:t>
            </w:r>
            <w:r w:rsidR="0033694E" w:rsidRPr="0033694E">
              <w:rPr>
                <w:rFonts w:hint="eastAsia"/>
              </w:rPr>
              <w:t>、</w:t>
            </w:r>
            <w:r w:rsidR="0033694E" w:rsidRPr="0033694E">
              <w:rPr>
                <w:rFonts w:hint="eastAsia"/>
              </w:rPr>
              <w:t>RIPng</w:t>
            </w:r>
            <w:r w:rsidR="0033694E" w:rsidRPr="0033694E">
              <w:rPr>
                <w:rFonts w:hint="eastAsia"/>
              </w:rPr>
              <w:t>、</w:t>
            </w:r>
            <w:r w:rsidR="0033694E" w:rsidRPr="0033694E">
              <w:rPr>
                <w:rFonts w:hint="eastAsia"/>
              </w:rPr>
              <w:t>OSPFv2</w:t>
            </w:r>
            <w:r w:rsidR="0033694E" w:rsidRPr="0033694E">
              <w:rPr>
                <w:rFonts w:hint="eastAsia"/>
              </w:rPr>
              <w:t>、</w:t>
            </w:r>
            <w:r w:rsidR="0033694E" w:rsidRPr="0033694E">
              <w:rPr>
                <w:rFonts w:hint="eastAsia"/>
              </w:rPr>
              <w:t>OSPFv3</w:t>
            </w:r>
            <w:r w:rsidR="0033694E" w:rsidRPr="0033694E">
              <w:rPr>
                <w:rFonts w:hint="eastAsia"/>
              </w:rPr>
              <w:t>，支持</w:t>
            </w:r>
            <w:r w:rsidR="0033694E" w:rsidRPr="0033694E">
              <w:rPr>
                <w:rFonts w:hint="eastAsia"/>
              </w:rPr>
              <w:t>VSU</w:t>
            </w:r>
            <w:r w:rsidR="0033694E" w:rsidRPr="0033694E">
              <w:rPr>
                <w:rFonts w:hint="eastAsia"/>
              </w:rPr>
              <w:t>虚拟化和</w:t>
            </w:r>
            <w:r w:rsidR="0033694E" w:rsidRPr="0033694E">
              <w:rPr>
                <w:rFonts w:hint="eastAsia"/>
              </w:rPr>
              <w:t>SDN</w:t>
            </w:r>
            <w:r w:rsidR="0033694E" w:rsidRPr="0033694E">
              <w:rPr>
                <w:rFonts w:hint="eastAsia"/>
              </w:rPr>
              <w:t>技术，提供官网查询链接及截图；</w:t>
            </w:r>
            <w:r w:rsidR="0033694E" w:rsidRPr="0033694E">
              <w:rPr>
                <w:rFonts w:hint="eastAsia"/>
              </w:rPr>
              <w:t xml:space="preserve">                                                                                                              </w:t>
            </w:r>
          </w:p>
          <w:p w:rsidR="0033694E" w:rsidRDefault="0033694E" w:rsidP="0033694E">
            <w:pPr>
              <w:ind w:leftChars="100" w:left="210"/>
            </w:pPr>
            <w:r w:rsidRPr="0033694E">
              <w:rPr>
                <w:rFonts w:hint="eastAsia"/>
              </w:rPr>
              <w:t>2</w:t>
            </w:r>
            <w:r w:rsidRPr="0033694E">
              <w:rPr>
                <w:rFonts w:hint="eastAsia"/>
              </w:rPr>
              <w:t>、支持</w:t>
            </w:r>
            <w:r w:rsidRPr="0033694E">
              <w:rPr>
                <w:rFonts w:hint="eastAsia"/>
              </w:rPr>
              <w:t>SFP</w:t>
            </w:r>
            <w:r w:rsidRPr="0033694E">
              <w:rPr>
                <w:rFonts w:hint="eastAsia"/>
              </w:rPr>
              <w:t>口堆叠且堆叠带宽（单向）≥</w:t>
            </w:r>
            <w:r w:rsidRPr="0033694E">
              <w:rPr>
                <w:rFonts w:hint="eastAsia"/>
              </w:rPr>
              <w:t>2.5G</w:t>
            </w:r>
            <w:r w:rsidRPr="0033694E">
              <w:rPr>
                <w:rFonts w:hint="eastAsia"/>
              </w:rPr>
              <w:t>，提供第三方测试报告；</w:t>
            </w:r>
            <w:r w:rsidRPr="0033694E">
              <w:rPr>
                <w:rFonts w:hint="eastAsia"/>
              </w:rPr>
              <w:t xml:space="preserve">                                     </w:t>
            </w:r>
            <w:r w:rsidRPr="0033694E">
              <w:rPr>
                <w:rFonts w:hint="eastAsia"/>
              </w:rPr>
              <w:br/>
              <w:t>3</w:t>
            </w:r>
            <w:r w:rsidRPr="0033694E">
              <w:rPr>
                <w:rFonts w:hint="eastAsia"/>
              </w:rPr>
              <w:t>、支持</w:t>
            </w:r>
            <w:r w:rsidRPr="0033694E">
              <w:rPr>
                <w:rFonts w:hint="eastAsia"/>
              </w:rPr>
              <w:t>802.1X</w:t>
            </w:r>
            <w:r w:rsidRPr="0033694E">
              <w:rPr>
                <w:rFonts w:hint="eastAsia"/>
              </w:rPr>
              <w:t>和</w:t>
            </w:r>
            <w:r w:rsidRPr="0033694E">
              <w:rPr>
                <w:rFonts w:hint="eastAsia"/>
              </w:rPr>
              <w:t>WEB</w:t>
            </w:r>
            <w:r w:rsidRPr="0033694E">
              <w:rPr>
                <w:rFonts w:hint="eastAsia"/>
              </w:rPr>
              <w:t>认证计费功能，交换机端口能够同时开启</w:t>
            </w:r>
            <w:r w:rsidRPr="0033694E">
              <w:rPr>
                <w:rFonts w:hint="eastAsia"/>
              </w:rPr>
              <w:t>802.1X</w:t>
            </w:r>
            <w:r w:rsidRPr="0033694E">
              <w:rPr>
                <w:rFonts w:hint="eastAsia"/>
              </w:rPr>
              <w:t>和</w:t>
            </w:r>
            <w:r w:rsidRPr="0033694E">
              <w:rPr>
                <w:rFonts w:hint="eastAsia"/>
              </w:rPr>
              <w:t>WEB</w:t>
            </w:r>
            <w:r w:rsidRPr="0033694E">
              <w:rPr>
                <w:rFonts w:hint="eastAsia"/>
              </w:rPr>
              <w:t>功能，能够</w:t>
            </w:r>
          </w:p>
          <w:p w:rsidR="0033694E" w:rsidRPr="0033694E" w:rsidRDefault="0033694E" w:rsidP="0033694E">
            <w:r w:rsidRPr="0033694E">
              <w:rPr>
                <w:rFonts w:hint="eastAsia"/>
              </w:rPr>
              <w:t>同时工作，不会相互冲突、制约，支持</w:t>
            </w:r>
            <w:r w:rsidRPr="0033694E">
              <w:rPr>
                <w:rFonts w:hint="eastAsia"/>
              </w:rPr>
              <w:t>ARP</w:t>
            </w:r>
            <w:r w:rsidRPr="0033694E">
              <w:rPr>
                <w:rFonts w:hint="eastAsia"/>
              </w:rPr>
              <w:t>防欺骗功能，能够禁止非法用户的</w:t>
            </w:r>
            <w:r w:rsidRPr="0033694E">
              <w:rPr>
                <w:rFonts w:hint="eastAsia"/>
              </w:rPr>
              <w:t>ARP</w:t>
            </w:r>
            <w:r w:rsidRPr="0033694E">
              <w:rPr>
                <w:rFonts w:hint="eastAsia"/>
              </w:rPr>
              <w:t>欺骗报文，保护合法用户免受其害，防止合法用户的数据被窃取，支持抗攻击，支持</w:t>
            </w:r>
            <w:r w:rsidRPr="0033694E">
              <w:rPr>
                <w:rFonts w:hint="eastAsia"/>
              </w:rPr>
              <w:t>CPU</w:t>
            </w:r>
            <w:r w:rsidRPr="0033694E">
              <w:rPr>
                <w:rFonts w:hint="eastAsia"/>
              </w:rPr>
              <w:t>报文限速功能，能限制非法报文对</w:t>
            </w:r>
            <w:r w:rsidRPr="0033694E">
              <w:rPr>
                <w:rFonts w:hint="eastAsia"/>
              </w:rPr>
              <w:t>CPU</w:t>
            </w:r>
            <w:r w:rsidRPr="0033694E">
              <w:rPr>
                <w:rFonts w:hint="eastAsia"/>
              </w:rPr>
              <w:t>的攻击，保护交换机工作的稳定性；</w:t>
            </w:r>
            <w:r w:rsidRPr="0033694E">
              <w:rPr>
                <w:rFonts w:hint="eastAsia"/>
              </w:rPr>
              <w:t xml:space="preserve">                                                            </w:t>
            </w:r>
          </w:p>
          <w:p w:rsidR="0033694E" w:rsidRPr="0033694E" w:rsidRDefault="0033694E" w:rsidP="0033694E">
            <w:pPr>
              <w:ind w:firstLineChars="50" w:firstLine="105"/>
            </w:pPr>
            <w:r w:rsidRPr="0033694E">
              <w:rPr>
                <w:rFonts w:hint="eastAsia"/>
              </w:rPr>
              <w:t>4</w:t>
            </w:r>
            <w:r w:rsidRPr="0033694E">
              <w:rPr>
                <w:rFonts w:hint="eastAsia"/>
              </w:rPr>
              <w:t>、设备端口防雷技术不低于</w:t>
            </w:r>
            <w:r w:rsidRPr="0033694E">
              <w:rPr>
                <w:rFonts w:hint="eastAsia"/>
              </w:rPr>
              <w:t>10KV</w:t>
            </w:r>
            <w:r w:rsidRPr="0033694E">
              <w:rPr>
                <w:rFonts w:hint="eastAsia"/>
              </w:rPr>
              <w:t>，提供官网查询链接及截图；</w:t>
            </w:r>
            <w:r w:rsidRPr="0033694E">
              <w:rPr>
                <w:rFonts w:hint="eastAsia"/>
              </w:rPr>
              <w:t xml:space="preserve">                                                     </w:t>
            </w:r>
          </w:p>
          <w:p w:rsidR="0033694E" w:rsidRPr="0033694E" w:rsidRDefault="0033694E" w:rsidP="0033694E">
            <w:pPr>
              <w:ind w:firstLineChars="50" w:firstLine="105"/>
            </w:pPr>
            <w:r w:rsidRPr="0033694E">
              <w:rPr>
                <w:rFonts w:hint="eastAsia"/>
              </w:rPr>
              <w:t>5</w:t>
            </w:r>
            <w:r w:rsidRPr="0033694E">
              <w:rPr>
                <w:rFonts w:hint="eastAsia"/>
              </w:rPr>
              <w:t>、提供工信部进网许可证复印件</w:t>
            </w:r>
          </w:p>
        </w:tc>
      </w:tr>
    </w:tbl>
    <w:p w:rsidR="0033694E" w:rsidRDefault="0033694E" w:rsidP="00AB1060">
      <w:pPr>
        <w:rPr>
          <w:rFonts w:ascii="仿宋" w:eastAsia="仿宋" w:hAnsi="仿宋"/>
          <w:b/>
          <w:sz w:val="28"/>
          <w:szCs w:val="28"/>
        </w:rPr>
      </w:pPr>
      <w:r>
        <w:rPr>
          <w:rFonts w:ascii="仿宋" w:eastAsia="仿宋" w:hAnsi="仿宋" w:hint="eastAsia"/>
          <w:b/>
          <w:sz w:val="28"/>
          <w:szCs w:val="28"/>
        </w:rPr>
        <w:t>序号17：无线控制器</w:t>
      </w:r>
    </w:p>
    <w:tbl>
      <w:tblPr>
        <w:tblStyle w:val="af"/>
        <w:tblW w:w="0" w:type="auto"/>
        <w:tblLook w:val="04A0" w:firstRow="1" w:lastRow="0" w:firstColumn="1" w:lastColumn="0" w:noHBand="0" w:noVBand="1"/>
      </w:tblPr>
      <w:tblGrid>
        <w:gridCol w:w="9060"/>
      </w:tblGrid>
      <w:tr w:rsidR="0033694E" w:rsidTr="00031937">
        <w:tc>
          <w:tcPr>
            <w:tcW w:w="9060" w:type="dxa"/>
          </w:tcPr>
          <w:p w:rsidR="0033694E" w:rsidRDefault="0033694E" w:rsidP="00031937">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33694E" w:rsidTr="00031937">
        <w:tc>
          <w:tcPr>
            <w:tcW w:w="9060" w:type="dxa"/>
          </w:tcPr>
          <w:p w:rsidR="0033694E" w:rsidRDefault="00727CDF" w:rsidP="0033694E">
            <w:pPr>
              <w:ind w:firstLineChars="100" w:firstLine="210"/>
            </w:pPr>
            <w:r w:rsidRPr="00DB0AF6">
              <w:rPr>
                <w:rFonts w:hint="eastAsia"/>
                <w:color w:val="FF0000"/>
              </w:rPr>
              <w:t>★</w:t>
            </w:r>
            <w:r w:rsidR="0033694E" w:rsidRPr="0033694E">
              <w:rPr>
                <w:rFonts w:hint="eastAsia"/>
              </w:rPr>
              <w:t>1</w:t>
            </w:r>
            <w:r w:rsidR="0033694E" w:rsidRPr="0033694E">
              <w:rPr>
                <w:rFonts w:hint="eastAsia"/>
              </w:rPr>
              <w:t>、硬件规格：配置千兆电口数≥</w:t>
            </w:r>
            <w:r w:rsidR="0033694E" w:rsidRPr="0033694E">
              <w:rPr>
                <w:rFonts w:hint="eastAsia"/>
              </w:rPr>
              <w:t>8</w:t>
            </w:r>
            <w:r w:rsidR="0033694E" w:rsidRPr="0033694E">
              <w:rPr>
                <w:rFonts w:hint="eastAsia"/>
              </w:rPr>
              <w:t>，千兆光口数≥</w:t>
            </w:r>
            <w:r w:rsidR="0033694E" w:rsidRPr="0033694E">
              <w:rPr>
                <w:rFonts w:hint="eastAsia"/>
              </w:rPr>
              <w:t>2</w:t>
            </w:r>
            <w:r w:rsidR="0033694E" w:rsidRPr="0033694E">
              <w:rPr>
                <w:rFonts w:hint="eastAsia"/>
              </w:rPr>
              <w:t>个，转发性能（吞吐量）≥</w:t>
            </w:r>
            <w:r w:rsidR="0033694E" w:rsidRPr="0033694E">
              <w:rPr>
                <w:rFonts w:hint="eastAsia"/>
              </w:rPr>
              <w:t>8Gbps</w:t>
            </w:r>
            <w:r w:rsidR="0033694E" w:rsidRPr="0033694E">
              <w:rPr>
                <w:rFonts w:hint="eastAsia"/>
              </w:rPr>
              <w:t>，设备缺省（基础默认）可管理</w:t>
            </w:r>
            <w:r w:rsidR="0033694E" w:rsidRPr="0033694E">
              <w:rPr>
                <w:rFonts w:hint="eastAsia"/>
              </w:rPr>
              <w:t>AP</w:t>
            </w:r>
            <w:r w:rsidR="0033694E" w:rsidRPr="0033694E">
              <w:rPr>
                <w:rFonts w:hint="eastAsia"/>
              </w:rPr>
              <w:t>数≥</w:t>
            </w:r>
            <w:r w:rsidR="0033694E" w:rsidRPr="0033694E">
              <w:rPr>
                <w:rFonts w:hint="eastAsia"/>
              </w:rPr>
              <w:t>30</w:t>
            </w:r>
            <w:r w:rsidR="0033694E" w:rsidRPr="0033694E">
              <w:rPr>
                <w:rFonts w:hint="eastAsia"/>
              </w:rPr>
              <w:t>个，最大可支持管理</w:t>
            </w:r>
            <w:r w:rsidR="0033694E" w:rsidRPr="0033694E">
              <w:rPr>
                <w:rFonts w:hint="eastAsia"/>
              </w:rPr>
              <w:t>AP</w:t>
            </w:r>
            <w:r w:rsidR="0033694E" w:rsidRPr="0033694E">
              <w:rPr>
                <w:rFonts w:hint="eastAsia"/>
              </w:rPr>
              <w:t>数≥</w:t>
            </w:r>
            <w:r w:rsidR="0033694E" w:rsidRPr="0033694E">
              <w:rPr>
                <w:rFonts w:hint="eastAsia"/>
              </w:rPr>
              <w:t>220</w:t>
            </w:r>
            <w:r w:rsidR="0033694E" w:rsidRPr="0033694E">
              <w:rPr>
                <w:rFonts w:hint="eastAsia"/>
              </w:rPr>
              <w:t>个</w:t>
            </w:r>
            <w:r w:rsidR="0033694E" w:rsidRPr="0033694E">
              <w:rPr>
                <w:rFonts w:hint="eastAsia"/>
              </w:rPr>
              <w:t>AP</w:t>
            </w:r>
            <w:r w:rsidR="0033694E" w:rsidRPr="0033694E">
              <w:rPr>
                <w:rFonts w:hint="eastAsia"/>
              </w:rPr>
              <w:t>，以上参数均需提供官网查询链接及截图；</w:t>
            </w:r>
          </w:p>
          <w:p w:rsidR="0033694E" w:rsidRDefault="0033694E" w:rsidP="0033694E">
            <w:pPr>
              <w:ind w:firstLineChars="100" w:firstLine="210"/>
            </w:pPr>
            <w:r w:rsidRPr="0033694E">
              <w:rPr>
                <w:rFonts w:hint="eastAsia"/>
              </w:rPr>
              <w:t>2</w:t>
            </w:r>
            <w:r w:rsidRPr="0033694E">
              <w:rPr>
                <w:rFonts w:hint="eastAsia"/>
              </w:rPr>
              <w:t>、整机支持</w:t>
            </w:r>
            <w:r w:rsidRPr="0033694E">
              <w:rPr>
                <w:rFonts w:hint="eastAsia"/>
              </w:rPr>
              <w:t>ACL</w:t>
            </w:r>
            <w:r w:rsidRPr="0033694E">
              <w:rPr>
                <w:rFonts w:hint="eastAsia"/>
              </w:rPr>
              <w:t>≥</w:t>
            </w:r>
            <w:r w:rsidRPr="0033694E">
              <w:rPr>
                <w:rFonts w:hint="eastAsia"/>
              </w:rPr>
              <w:t>60K</w:t>
            </w:r>
            <w:r w:rsidRPr="0033694E">
              <w:rPr>
                <w:rFonts w:hint="eastAsia"/>
              </w:rPr>
              <w:t>，</w:t>
            </w:r>
            <w:r w:rsidRPr="0033694E">
              <w:rPr>
                <w:rFonts w:hint="eastAsia"/>
              </w:rPr>
              <w:t>MAC</w:t>
            </w:r>
            <w:r w:rsidRPr="0033694E">
              <w:rPr>
                <w:rFonts w:hint="eastAsia"/>
              </w:rPr>
              <w:t>地址表≥</w:t>
            </w:r>
            <w:r w:rsidRPr="0033694E">
              <w:rPr>
                <w:rFonts w:hint="eastAsia"/>
              </w:rPr>
              <w:t>16K</w:t>
            </w:r>
            <w:r w:rsidRPr="0033694E">
              <w:rPr>
                <w:rFonts w:hint="eastAsia"/>
              </w:rPr>
              <w:t>，</w:t>
            </w:r>
            <w:r w:rsidRPr="0033694E">
              <w:rPr>
                <w:rFonts w:hint="eastAsia"/>
              </w:rPr>
              <w:t>ARP</w:t>
            </w:r>
            <w:r w:rsidRPr="0033694E">
              <w:rPr>
                <w:rFonts w:hint="eastAsia"/>
              </w:rPr>
              <w:t>表≥</w:t>
            </w:r>
            <w:r w:rsidRPr="0033694E">
              <w:rPr>
                <w:rFonts w:hint="eastAsia"/>
              </w:rPr>
              <w:t>10K</w:t>
            </w:r>
            <w:r w:rsidRPr="0033694E">
              <w:rPr>
                <w:rFonts w:hint="eastAsia"/>
              </w:rPr>
              <w:t>，以上参数均需提供官网查询链接及截图；</w:t>
            </w:r>
          </w:p>
          <w:p w:rsidR="0033694E" w:rsidRDefault="00727CDF" w:rsidP="0033694E">
            <w:pPr>
              <w:ind w:firstLineChars="100" w:firstLine="210"/>
            </w:pPr>
            <w:r w:rsidRPr="00A07F5D">
              <w:rPr>
                <w:rFonts w:hint="eastAsia"/>
              </w:rPr>
              <w:lastRenderedPageBreak/>
              <w:t>★</w:t>
            </w:r>
            <w:r w:rsidR="0033694E" w:rsidRPr="00A07F5D">
              <w:rPr>
                <w:rFonts w:hint="eastAsia"/>
              </w:rPr>
              <w:t>3</w:t>
            </w:r>
            <w:r w:rsidR="0033694E" w:rsidRPr="00A07F5D">
              <w:rPr>
                <w:rFonts w:hint="eastAsia"/>
              </w:rPr>
              <w:t>、支</w:t>
            </w:r>
            <w:r w:rsidR="0033694E" w:rsidRPr="0033694E">
              <w:rPr>
                <w:rFonts w:hint="eastAsia"/>
              </w:rPr>
              <w:t>持访客通过二维码授权的方式接入无线网络，支持配合身份认证系统，提供客户端无感知认证方式，实现一次认证成功，终生免认证功能，支持苹果原生终端无感知认证，提供安卓客户端小助手软件从而保障手机安卓客户端的无感知认证功能，支持手机短信获取</w:t>
            </w:r>
            <w:r w:rsidR="0033694E" w:rsidRPr="0033694E">
              <w:rPr>
                <w:rFonts w:hint="eastAsia"/>
              </w:rPr>
              <w:t>WLAN</w:t>
            </w:r>
            <w:r w:rsidR="0033694E" w:rsidRPr="0033694E">
              <w:rPr>
                <w:rFonts w:hint="eastAsia"/>
              </w:rPr>
              <w:t>接入密码实现安全认证；</w:t>
            </w:r>
          </w:p>
          <w:p w:rsidR="0033694E" w:rsidRDefault="0033694E" w:rsidP="0033694E">
            <w:pPr>
              <w:ind w:firstLineChars="100" w:firstLine="210"/>
            </w:pPr>
            <w:r w:rsidRPr="0033694E">
              <w:rPr>
                <w:rFonts w:hint="eastAsia"/>
              </w:rPr>
              <w:t>4</w:t>
            </w:r>
            <w:r w:rsidRPr="0033694E">
              <w:rPr>
                <w:rFonts w:hint="eastAsia"/>
              </w:rPr>
              <w:t>、支持对面板式</w:t>
            </w:r>
            <w:r w:rsidRPr="0033694E">
              <w:rPr>
                <w:rFonts w:hint="eastAsia"/>
              </w:rPr>
              <w:t>AP</w:t>
            </w:r>
            <w:r w:rsidRPr="0033694E">
              <w:rPr>
                <w:rFonts w:hint="eastAsia"/>
              </w:rPr>
              <w:t>可支持的管理容量翻倍，提供官网查询链接及截图；</w:t>
            </w:r>
          </w:p>
          <w:p w:rsidR="0033694E" w:rsidRDefault="0033694E" w:rsidP="0033694E">
            <w:pPr>
              <w:ind w:firstLineChars="100" w:firstLine="210"/>
            </w:pPr>
            <w:r w:rsidRPr="0033694E">
              <w:rPr>
                <w:rFonts w:hint="eastAsia"/>
              </w:rPr>
              <w:t>5</w:t>
            </w:r>
            <w:r w:rsidRPr="0033694E">
              <w:rPr>
                <w:rFonts w:hint="eastAsia"/>
              </w:rPr>
              <w:t>、支持对非法无线接入点进行探测，并对非法</w:t>
            </w:r>
            <w:r w:rsidRPr="0033694E">
              <w:rPr>
                <w:rFonts w:hint="eastAsia"/>
              </w:rPr>
              <w:t>AP</w:t>
            </w:r>
            <w:r w:rsidRPr="0033694E">
              <w:rPr>
                <w:rFonts w:hint="eastAsia"/>
              </w:rPr>
              <w:t>进行屏蔽，支持手机短信获取</w:t>
            </w:r>
            <w:r w:rsidRPr="0033694E">
              <w:rPr>
                <w:rFonts w:hint="eastAsia"/>
              </w:rPr>
              <w:t>WLAN</w:t>
            </w:r>
            <w:r w:rsidRPr="0033694E">
              <w:rPr>
                <w:rFonts w:hint="eastAsia"/>
              </w:rPr>
              <w:t>接入密码实现安全认证，支持实时频谱防护</w:t>
            </w:r>
            <w:r w:rsidRPr="0033694E">
              <w:rPr>
                <w:rFonts w:hint="eastAsia"/>
              </w:rPr>
              <w:t>,</w:t>
            </w:r>
            <w:r w:rsidRPr="0033694E">
              <w:rPr>
                <w:rFonts w:hint="eastAsia"/>
              </w:rPr>
              <w:t>可视化射频干扰源对无线局域网的性能的影响；</w:t>
            </w:r>
          </w:p>
          <w:p w:rsidR="00E7589D" w:rsidRDefault="0033694E" w:rsidP="0033694E">
            <w:pPr>
              <w:ind w:firstLineChars="100" w:firstLine="210"/>
            </w:pPr>
            <w:r w:rsidRPr="0033694E">
              <w:rPr>
                <w:rFonts w:hint="eastAsia"/>
              </w:rPr>
              <w:t>6</w:t>
            </w:r>
            <w:r w:rsidRPr="0033694E">
              <w:rPr>
                <w:rFonts w:hint="eastAsia"/>
              </w:rPr>
              <w:t>、单台设备最大可管理用户数≥</w:t>
            </w:r>
            <w:r w:rsidRPr="0033694E">
              <w:rPr>
                <w:rFonts w:hint="eastAsia"/>
              </w:rPr>
              <w:t>7000</w:t>
            </w:r>
            <w:r w:rsidRPr="0033694E">
              <w:rPr>
                <w:rFonts w:hint="eastAsia"/>
              </w:rPr>
              <w:t>，最大可配置</w:t>
            </w:r>
            <w:r w:rsidRPr="0033694E">
              <w:rPr>
                <w:rFonts w:hint="eastAsia"/>
              </w:rPr>
              <w:t>AP</w:t>
            </w:r>
            <w:r w:rsidRPr="0033694E">
              <w:rPr>
                <w:rFonts w:hint="eastAsia"/>
              </w:rPr>
              <w:t>数目≥</w:t>
            </w:r>
            <w:r w:rsidRPr="0033694E">
              <w:rPr>
                <w:rFonts w:hint="eastAsia"/>
              </w:rPr>
              <w:t>2000</w:t>
            </w:r>
            <w:r w:rsidRPr="0033694E">
              <w:rPr>
                <w:rFonts w:hint="eastAsia"/>
              </w:rPr>
              <w:t>，单台设备内置</w:t>
            </w:r>
            <w:r w:rsidRPr="0033694E">
              <w:rPr>
                <w:rFonts w:hint="eastAsia"/>
              </w:rPr>
              <w:t>Portal</w:t>
            </w:r>
            <w:r w:rsidRPr="0033694E">
              <w:rPr>
                <w:rFonts w:hint="eastAsia"/>
              </w:rPr>
              <w:t>最大支持用户数≥</w:t>
            </w:r>
            <w:r w:rsidRPr="0033694E">
              <w:rPr>
                <w:rFonts w:hint="eastAsia"/>
              </w:rPr>
              <w:t>1500</w:t>
            </w:r>
            <w:r w:rsidRPr="0033694E">
              <w:rPr>
                <w:rFonts w:hint="eastAsia"/>
              </w:rPr>
              <w:t>，以上参数均需提供官网查询链接及截图；</w:t>
            </w:r>
          </w:p>
          <w:p w:rsidR="00E7589D" w:rsidRDefault="0033694E" w:rsidP="0033694E">
            <w:pPr>
              <w:ind w:firstLineChars="100" w:firstLine="210"/>
            </w:pPr>
            <w:r w:rsidRPr="0033694E">
              <w:rPr>
                <w:rFonts w:hint="eastAsia"/>
              </w:rPr>
              <w:t>7</w:t>
            </w:r>
            <w:r w:rsidRPr="0033694E">
              <w:rPr>
                <w:rFonts w:hint="eastAsia"/>
              </w:rPr>
              <w:t>、支持将多台无线控制器可以被虚拟化成一台控制器，实现</w:t>
            </w:r>
            <w:r w:rsidRPr="0033694E">
              <w:rPr>
                <w:rFonts w:hint="eastAsia"/>
              </w:rPr>
              <w:t>AC</w:t>
            </w:r>
            <w:r w:rsidRPr="0033694E">
              <w:rPr>
                <w:rFonts w:hint="eastAsia"/>
              </w:rPr>
              <w:t>的统一管理、共享</w:t>
            </w:r>
            <w:r w:rsidRPr="0033694E">
              <w:rPr>
                <w:rFonts w:hint="eastAsia"/>
              </w:rPr>
              <w:t>License</w:t>
            </w:r>
            <w:r w:rsidRPr="0033694E">
              <w:rPr>
                <w:rFonts w:hint="eastAsia"/>
              </w:rPr>
              <w:t>，支持实现</w:t>
            </w:r>
            <w:r w:rsidRPr="0033694E">
              <w:rPr>
                <w:rFonts w:hint="eastAsia"/>
              </w:rPr>
              <w:t>AP</w:t>
            </w:r>
            <w:r w:rsidRPr="0033694E">
              <w:rPr>
                <w:rFonts w:hint="eastAsia"/>
              </w:rPr>
              <w:t>虚拟化功能，实现一台</w:t>
            </w:r>
            <w:r w:rsidRPr="0033694E">
              <w:rPr>
                <w:rFonts w:hint="eastAsia"/>
              </w:rPr>
              <w:t>AP</w:t>
            </w:r>
            <w:r w:rsidRPr="0033694E">
              <w:rPr>
                <w:rFonts w:hint="eastAsia"/>
              </w:rPr>
              <w:t>虚拟为多台</w:t>
            </w:r>
            <w:r w:rsidRPr="0033694E">
              <w:rPr>
                <w:rFonts w:hint="eastAsia"/>
              </w:rPr>
              <w:t>AP</w:t>
            </w:r>
            <w:r w:rsidRPr="0033694E">
              <w:rPr>
                <w:rFonts w:hint="eastAsia"/>
              </w:rPr>
              <w:t>，分别受不同</w:t>
            </w:r>
            <w:r w:rsidRPr="0033694E">
              <w:rPr>
                <w:rFonts w:hint="eastAsia"/>
              </w:rPr>
              <w:t>AC</w:t>
            </w:r>
            <w:r w:rsidRPr="0033694E">
              <w:rPr>
                <w:rFonts w:hint="eastAsia"/>
              </w:rPr>
              <w:t>设备独立管理，互不影响，为提高网络安全，应支持实现基于用户的</w:t>
            </w:r>
            <w:r w:rsidRPr="0033694E">
              <w:rPr>
                <w:rFonts w:hint="eastAsia"/>
              </w:rPr>
              <w:t>PSK</w:t>
            </w:r>
            <w:r w:rsidRPr="0033694E">
              <w:rPr>
                <w:rFonts w:hint="eastAsia"/>
              </w:rPr>
              <w:t>认证，实现用户之间不能共享</w:t>
            </w:r>
            <w:r w:rsidRPr="0033694E">
              <w:rPr>
                <w:rFonts w:hint="eastAsia"/>
              </w:rPr>
              <w:t>WiFi</w:t>
            </w:r>
            <w:r w:rsidRPr="0033694E">
              <w:rPr>
                <w:rFonts w:hint="eastAsia"/>
              </w:rPr>
              <w:t>密钥；</w:t>
            </w:r>
          </w:p>
          <w:p w:rsidR="0033694E" w:rsidRPr="00E7589D" w:rsidRDefault="0033694E" w:rsidP="00E7589D">
            <w:pPr>
              <w:ind w:firstLineChars="100" w:firstLine="210"/>
            </w:pPr>
            <w:r w:rsidRPr="0033694E">
              <w:rPr>
                <w:rFonts w:hint="eastAsia"/>
              </w:rPr>
              <w:t>8</w:t>
            </w:r>
            <w:r w:rsidRPr="0033694E">
              <w:rPr>
                <w:rFonts w:hint="eastAsia"/>
              </w:rPr>
              <w:t>、提供工信部颁发的电信设备进网许可证复印件，与交换机同一品牌，本次配置</w:t>
            </w:r>
            <w:r w:rsidRPr="0033694E">
              <w:rPr>
                <w:rFonts w:hint="eastAsia"/>
              </w:rPr>
              <w:t>32</w:t>
            </w:r>
            <w:r w:rsidRPr="0033694E">
              <w:rPr>
                <w:rFonts w:hint="eastAsia"/>
              </w:rPr>
              <w:t>个</w:t>
            </w:r>
            <w:r w:rsidRPr="0033694E">
              <w:rPr>
                <w:rFonts w:hint="eastAsia"/>
              </w:rPr>
              <w:t>AP</w:t>
            </w:r>
            <w:r w:rsidRPr="0033694E">
              <w:rPr>
                <w:rFonts w:hint="eastAsia"/>
              </w:rPr>
              <w:t>管理授权</w:t>
            </w:r>
          </w:p>
        </w:tc>
      </w:tr>
    </w:tbl>
    <w:p w:rsidR="0033694E" w:rsidRPr="0033694E" w:rsidRDefault="00031937" w:rsidP="00AB1060">
      <w:pPr>
        <w:rPr>
          <w:rFonts w:ascii="仿宋" w:eastAsia="仿宋" w:hAnsi="仿宋"/>
          <w:b/>
          <w:sz w:val="28"/>
          <w:szCs w:val="28"/>
        </w:rPr>
      </w:pPr>
      <w:r>
        <w:rPr>
          <w:rFonts w:ascii="仿宋" w:eastAsia="仿宋" w:hAnsi="仿宋" w:hint="eastAsia"/>
          <w:b/>
          <w:sz w:val="28"/>
          <w:szCs w:val="28"/>
        </w:rPr>
        <w:lastRenderedPageBreak/>
        <w:t>序号18：POE交换机</w:t>
      </w:r>
    </w:p>
    <w:tbl>
      <w:tblPr>
        <w:tblStyle w:val="af"/>
        <w:tblW w:w="0" w:type="auto"/>
        <w:tblLook w:val="04A0" w:firstRow="1" w:lastRow="0" w:firstColumn="1" w:lastColumn="0" w:noHBand="0" w:noVBand="1"/>
      </w:tblPr>
      <w:tblGrid>
        <w:gridCol w:w="9060"/>
      </w:tblGrid>
      <w:tr w:rsidR="00031937" w:rsidTr="00031937">
        <w:tc>
          <w:tcPr>
            <w:tcW w:w="9060" w:type="dxa"/>
          </w:tcPr>
          <w:p w:rsidR="00031937" w:rsidRDefault="00031937" w:rsidP="00031937">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031937" w:rsidTr="00031937">
        <w:tc>
          <w:tcPr>
            <w:tcW w:w="9060" w:type="dxa"/>
          </w:tcPr>
          <w:p w:rsidR="00031937" w:rsidRDefault="00727CDF" w:rsidP="00031937">
            <w:pPr>
              <w:ind w:firstLineChars="100" w:firstLine="210"/>
            </w:pPr>
            <w:r w:rsidRPr="00A07F5D">
              <w:rPr>
                <w:rFonts w:hint="eastAsia"/>
              </w:rPr>
              <w:t>★</w:t>
            </w:r>
            <w:r w:rsidR="00031937" w:rsidRPr="00031937">
              <w:rPr>
                <w:rFonts w:hint="eastAsia"/>
              </w:rPr>
              <w:t>1</w:t>
            </w:r>
            <w:r w:rsidR="00031937" w:rsidRPr="00031937">
              <w:rPr>
                <w:rFonts w:hint="eastAsia"/>
              </w:rPr>
              <w:t>、硬件规格：交换容量≥</w:t>
            </w:r>
            <w:r w:rsidR="00031937" w:rsidRPr="00031937">
              <w:rPr>
                <w:rFonts w:hint="eastAsia"/>
              </w:rPr>
              <w:t>3.3Tbps</w:t>
            </w:r>
            <w:r w:rsidR="00031937" w:rsidRPr="00031937">
              <w:rPr>
                <w:rFonts w:hint="eastAsia"/>
              </w:rPr>
              <w:t>，转发性能≥</w:t>
            </w:r>
            <w:r w:rsidR="00031937" w:rsidRPr="00031937">
              <w:rPr>
                <w:rFonts w:hint="eastAsia"/>
              </w:rPr>
              <w:t>125Mpps</w:t>
            </w:r>
            <w:r w:rsidR="00031937" w:rsidRPr="00031937">
              <w:rPr>
                <w:rFonts w:hint="eastAsia"/>
              </w:rPr>
              <w:t>，固化</w:t>
            </w:r>
            <w:r w:rsidR="00031937" w:rsidRPr="00031937">
              <w:rPr>
                <w:rFonts w:hint="eastAsia"/>
              </w:rPr>
              <w:t>10/100/1000M</w:t>
            </w:r>
            <w:r w:rsidR="00031937" w:rsidRPr="00031937">
              <w:rPr>
                <w:rFonts w:hint="eastAsia"/>
              </w:rPr>
              <w:t>以太网端口≥</w:t>
            </w:r>
            <w:r w:rsidR="00031937" w:rsidRPr="00031937">
              <w:rPr>
                <w:rFonts w:hint="eastAsia"/>
              </w:rPr>
              <w:t>24</w:t>
            </w:r>
            <w:r w:rsidR="00031937" w:rsidRPr="00031937">
              <w:rPr>
                <w:rFonts w:hint="eastAsia"/>
              </w:rPr>
              <w:t>，千兆</w:t>
            </w:r>
            <w:r w:rsidR="00031937" w:rsidRPr="00031937">
              <w:rPr>
                <w:rFonts w:hint="eastAsia"/>
              </w:rPr>
              <w:t>SFP</w:t>
            </w:r>
            <w:r w:rsidR="00031937" w:rsidRPr="00031937">
              <w:rPr>
                <w:rFonts w:hint="eastAsia"/>
              </w:rPr>
              <w:t>光口≥</w:t>
            </w:r>
            <w:r w:rsidR="00031937" w:rsidRPr="00031937">
              <w:rPr>
                <w:rFonts w:hint="eastAsia"/>
              </w:rPr>
              <w:t>4</w:t>
            </w:r>
            <w:r w:rsidR="00031937" w:rsidRPr="00031937">
              <w:rPr>
                <w:rFonts w:hint="eastAsia"/>
              </w:rPr>
              <w:t>个，支持</w:t>
            </w:r>
            <w:r w:rsidR="00031937" w:rsidRPr="00031937">
              <w:rPr>
                <w:rFonts w:hint="eastAsia"/>
              </w:rPr>
              <w:t>IEEE802.3bt</w:t>
            </w:r>
            <w:r w:rsidR="00031937" w:rsidRPr="00031937">
              <w:rPr>
                <w:rFonts w:hint="eastAsia"/>
              </w:rPr>
              <w:t>供电协议，所有电口均支持</w:t>
            </w:r>
            <w:r w:rsidR="00031937" w:rsidRPr="00031937">
              <w:rPr>
                <w:rFonts w:hint="eastAsia"/>
              </w:rPr>
              <w:t>POE</w:t>
            </w:r>
            <w:r w:rsidR="00031937" w:rsidRPr="00031937">
              <w:rPr>
                <w:rFonts w:hint="eastAsia"/>
              </w:rPr>
              <w:t>和</w:t>
            </w:r>
            <w:r w:rsidR="00031937" w:rsidRPr="00031937">
              <w:rPr>
                <w:rFonts w:hint="eastAsia"/>
              </w:rPr>
              <w:t>POE+</w:t>
            </w:r>
            <w:r w:rsidR="00031937" w:rsidRPr="00031937">
              <w:rPr>
                <w:rFonts w:hint="eastAsia"/>
              </w:rPr>
              <w:t>远程供电，单端口最大供电功率≥</w:t>
            </w:r>
            <w:r w:rsidR="00031937" w:rsidRPr="00031937">
              <w:rPr>
                <w:rFonts w:hint="eastAsia"/>
              </w:rPr>
              <w:t>60W</w:t>
            </w:r>
            <w:r w:rsidR="00031937" w:rsidRPr="00031937">
              <w:rPr>
                <w:rFonts w:hint="eastAsia"/>
              </w:rPr>
              <w:t>，整机最大输出功率≥</w:t>
            </w:r>
            <w:r w:rsidR="00031937" w:rsidRPr="00031937">
              <w:rPr>
                <w:rFonts w:hint="eastAsia"/>
              </w:rPr>
              <w:t>380W</w:t>
            </w:r>
            <w:r w:rsidR="00031937" w:rsidRPr="00031937">
              <w:rPr>
                <w:rFonts w:hint="eastAsia"/>
              </w:rPr>
              <w:t>，以上参数均需提供官网查询链接及截图；</w:t>
            </w:r>
            <w:r w:rsidR="00031937" w:rsidRPr="00031937">
              <w:rPr>
                <w:rFonts w:hint="eastAsia"/>
              </w:rPr>
              <w:t xml:space="preserve">                                                                                              </w:t>
            </w:r>
            <w:r w:rsidR="00031937">
              <w:rPr>
                <w:rFonts w:hint="eastAsia"/>
              </w:rPr>
              <w:t xml:space="preserve">  </w:t>
            </w:r>
          </w:p>
          <w:p w:rsidR="00031937" w:rsidRDefault="00031937" w:rsidP="00031937">
            <w:pPr>
              <w:ind w:firstLineChars="100" w:firstLine="210"/>
            </w:pPr>
            <w:r w:rsidRPr="00031937">
              <w:rPr>
                <w:rFonts w:hint="eastAsia"/>
              </w:rPr>
              <w:t>2</w:t>
            </w:r>
            <w:r w:rsidRPr="00031937">
              <w:rPr>
                <w:rFonts w:hint="eastAsia"/>
              </w:rPr>
              <w:t>、支持同一品牌的前端适配器实现常见的</w:t>
            </w:r>
            <w:r w:rsidRPr="00031937">
              <w:rPr>
                <w:rFonts w:hint="eastAsia"/>
              </w:rPr>
              <w:t>AC 24V</w:t>
            </w:r>
            <w:r w:rsidRPr="00031937">
              <w:rPr>
                <w:rFonts w:hint="eastAsia"/>
              </w:rPr>
              <w:t>、</w:t>
            </w:r>
            <w:r w:rsidRPr="00031937">
              <w:rPr>
                <w:rFonts w:hint="eastAsia"/>
              </w:rPr>
              <w:t>DC 12V</w:t>
            </w:r>
            <w:r w:rsidRPr="00031937">
              <w:rPr>
                <w:rFonts w:hint="eastAsia"/>
              </w:rPr>
              <w:t>等规格的非</w:t>
            </w:r>
            <w:r w:rsidRPr="00031937">
              <w:rPr>
                <w:rFonts w:hint="eastAsia"/>
              </w:rPr>
              <w:t>POE</w:t>
            </w:r>
            <w:r w:rsidRPr="00031937">
              <w:rPr>
                <w:rFonts w:hint="eastAsia"/>
              </w:rPr>
              <w:t>终端远程供电，支持面板自带一键查看</w:t>
            </w:r>
            <w:r w:rsidRPr="00031937">
              <w:rPr>
                <w:rFonts w:hint="eastAsia"/>
              </w:rPr>
              <w:t>POE</w:t>
            </w:r>
            <w:r w:rsidRPr="00031937">
              <w:rPr>
                <w:rFonts w:hint="eastAsia"/>
              </w:rPr>
              <w:t>供电状态功能，提供官网查询链接及截图；</w:t>
            </w:r>
            <w:r w:rsidRPr="00031937">
              <w:rPr>
                <w:rFonts w:hint="eastAsia"/>
              </w:rPr>
              <w:t xml:space="preserve">                                                                                </w:t>
            </w:r>
          </w:p>
          <w:p w:rsidR="00031937" w:rsidRDefault="00031937" w:rsidP="00031937">
            <w:pPr>
              <w:ind w:firstLineChars="100" w:firstLine="210"/>
            </w:pPr>
            <w:r w:rsidRPr="00031937">
              <w:rPr>
                <w:rFonts w:hint="eastAsia"/>
              </w:rPr>
              <w:t>3</w:t>
            </w:r>
            <w:r w:rsidRPr="00031937">
              <w:rPr>
                <w:rFonts w:hint="eastAsia"/>
              </w:rPr>
              <w:t>、支持</w:t>
            </w:r>
            <w:r w:rsidRPr="00031937">
              <w:rPr>
                <w:rFonts w:hint="eastAsia"/>
              </w:rPr>
              <w:t>RIP/RIPng</w:t>
            </w:r>
            <w:r w:rsidRPr="00031937">
              <w:rPr>
                <w:rFonts w:hint="eastAsia"/>
              </w:rPr>
              <w:t>、策略路由等三层路由协议；</w:t>
            </w:r>
            <w:r w:rsidRPr="00031937">
              <w:rPr>
                <w:rFonts w:hint="eastAsia"/>
              </w:rPr>
              <w:t xml:space="preserve">                                                                    </w:t>
            </w:r>
          </w:p>
          <w:p w:rsidR="00031937" w:rsidRDefault="00031937" w:rsidP="00031937">
            <w:pPr>
              <w:ind w:firstLineChars="100" w:firstLine="210"/>
            </w:pPr>
            <w:r w:rsidRPr="00031937">
              <w:rPr>
                <w:rFonts w:hint="eastAsia"/>
              </w:rPr>
              <w:t>4</w:t>
            </w:r>
            <w:r w:rsidRPr="00031937">
              <w:rPr>
                <w:rFonts w:hint="eastAsia"/>
              </w:rPr>
              <w:t>、</w:t>
            </w:r>
            <w:r w:rsidRPr="00031937">
              <w:rPr>
                <w:rFonts w:hint="eastAsia"/>
              </w:rPr>
              <w:t>MAC</w:t>
            </w:r>
            <w:r w:rsidRPr="00031937">
              <w:rPr>
                <w:rFonts w:hint="eastAsia"/>
              </w:rPr>
              <w:t>地址≥</w:t>
            </w:r>
            <w:r w:rsidRPr="00031937">
              <w:rPr>
                <w:rFonts w:hint="eastAsia"/>
              </w:rPr>
              <w:t>16K</w:t>
            </w:r>
            <w:r w:rsidRPr="00031937">
              <w:rPr>
                <w:rFonts w:hint="eastAsia"/>
              </w:rPr>
              <w:t>，支持虚拟化功能，支持</w:t>
            </w:r>
            <w:r w:rsidRPr="00031937">
              <w:rPr>
                <w:rFonts w:hint="eastAsia"/>
              </w:rPr>
              <w:t>IEEE 809.3az</w:t>
            </w:r>
            <w:r w:rsidRPr="00031937">
              <w:rPr>
                <w:rFonts w:hint="eastAsia"/>
              </w:rPr>
              <w:t>标准的</w:t>
            </w:r>
            <w:r w:rsidRPr="00031937">
              <w:rPr>
                <w:rFonts w:hint="eastAsia"/>
              </w:rPr>
              <w:t>EEE</w:t>
            </w:r>
            <w:r w:rsidRPr="00031937">
              <w:rPr>
                <w:rFonts w:hint="eastAsia"/>
              </w:rPr>
              <w:t>节能技术；</w:t>
            </w:r>
            <w:r w:rsidRPr="00031937">
              <w:rPr>
                <w:rFonts w:hint="eastAsia"/>
              </w:rPr>
              <w:t xml:space="preserve">                                            </w:t>
            </w:r>
          </w:p>
          <w:p w:rsidR="00031937" w:rsidRDefault="00031937" w:rsidP="00031937">
            <w:pPr>
              <w:ind w:firstLineChars="100" w:firstLine="210"/>
            </w:pPr>
            <w:r w:rsidRPr="00031937">
              <w:rPr>
                <w:rFonts w:hint="eastAsia"/>
              </w:rPr>
              <w:t>5</w:t>
            </w:r>
            <w:r w:rsidRPr="00031937">
              <w:rPr>
                <w:rFonts w:hint="eastAsia"/>
              </w:rPr>
              <w:t>、支持</w:t>
            </w:r>
            <w:r w:rsidRPr="00031937">
              <w:rPr>
                <w:rFonts w:hint="eastAsia"/>
              </w:rPr>
              <w:t>ITU-TG.8032</w:t>
            </w:r>
            <w:r w:rsidRPr="00031937">
              <w:rPr>
                <w:rFonts w:hint="eastAsia"/>
              </w:rPr>
              <w:t>国际公有环网协议</w:t>
            </w:r>
            <w:r w:rsidRPr="00031937">
              <w:rPr>
                <w:rFonts w:hint="eastAsia"/>
              </w:rPr>
              <w:t>ERPS,</w:t>
            </w:r>
            <w:r w:rsidRPr="00031937">
              <w:rPr>
                <w:rFonts w:hint="eastAsia"/>
              </w:rPr>
              <w:t>支持相切环和相交环，并且链路故障的收敛时间≤</w:t>
            </w:r>
            <w:r w:rsidRPr="00031937">
              <w:rPr>
                <w:rFonts w:hint="eastAsia"/>
              </w:rPr>
              <w:t>50ms</w:t>
            </w:r>
            <w:r w:rsidRPr="00031937">
              <w:rPr>
                <w:rFonts w:hint="eastAsia"/>
              </w:rPr>
              <w:t>；</w:t>
            </w:r>
            <w:r w:rsidRPr="00031937">
              <w:rPr>
                <w:rFonts w:hint="eastAsia"/>
              </w:rPr>
              <w:t xml:space="preserve">                                                                                                            </w:t>
            </w:r>
          </w:p>
          <w:p w:rsidR="00031937" w:rsidRDefault="00031937" w:rsidP="00031937">
            <w:pPr>
              <w:ind w:firstLineChars="100" w:firstLine="210"/>
            </w:pPr>
            <w:r w:rsidRPr="00031937">
              <w:rPr>
                <w:rFonts w:hint="eastAsia"/>
              </w:rPr>
              <w:t>6</w:t>
            </w:r>
            <w:r w:rsidRPr="00031937">
              <w:rPr>
                <w:rFonts w:hint="eastAsia"/>
              </w:rPr>
              <w:t>、为了灵活控制终端的工作状态，支持端口定时上下电操作；</w:t>
            </w:r>
            <w:r w:rsidRPr="00031937">
              <w:rPr>
                <w:rFonts w:hint="eastAsia"/>
              </w:rPr>
              <w:t xml:space="preserve">                                                         </w:t>
            </w:r>
          </w:p>
          <w:p w:rsidR="00031937" w:rsidRDefault="00031937" w:rsidP="00031937">
            <w:pPr>
              <w:ind w:firstLineChars="100" w:firstLine="210"/>
            </w:pPr>
            <w:r w:rsidRPr="00031937">
              <w:rPr>
                <w:rFonts w:hint="eastAsia"/>
              </w:rPr>
              <w:t>7</w:t>
            </w:r>
            <w:r w:rsidRPr="00031937">
              <w:rPr>
                <w:rFonts w:hint="eastAsia"/>
              </w:rPr>
              <w:t>、支持线缆检测，可对线路进行正常、短路、断路、半断开状态进行检测，且能够检测到线缆发生故障的具体位置；</w:t>
            </w:r>
          </w:p>
          <w:p w:rsidR="00031937" w:rsidRPr="00031937" w:rsidRDefault="00031937" w:rsidP="00031937">
            <w:pPr>
              <w:ind w:firstLineChars="100" w:firstLine="210"/>
            </w:pPr>
            <w:r w:rsidRPr="00031937">
              <w:rPr>
                <w:rFonts w:hint="eastAsia"/>
              </w:rPr>
              <w:t>8</w:t>
            </w:r>
            <w:r w:rsidRPr="00031937">
              <w:rPr>
                <w:rFonts w:hint="eastAsia"/>
              </w:rPr>
              <w:t>、提供工信部进网许可证复印件，与无线控制器同一品牌</w:t>
            </w:r>
          </w:p>
        </w:tc>
      </w:tr>
    </w:tbl>
    <w:p w:rsidR="004B65EA" w:rsidRDefault="00031937" w:rsidP="00AB1060">
      <w:pPr>
        <w:rPr>
          <w:rFonts w:ascii="仿宋" w:eastAsia="仿宋" w:hAnsi="仿宋"/>
          <w:b/>
          <w:sz w:val="28"/>
          <w:szCs w:val="28"/>
        </w:rPr>
      </w:pPr>
      <w:r>
        <w:rPr>
          <w:rFonts w:ascii="仿宋" w:eastAsia="仿宋" w:hAnsi="仿宋" w:hint="eastAsia"/>
          <w:b/>
          <w:sz w:val="28"/>
          <w:szCs w:val="28"/>
        </w:rPr>
        <w:t>序号19：高密AP</w:t>
      </w:r>
    </w:p>
    <w:tbl>
      <w:tblPr>
        <w:tblStyle w:val="af"/>
        <w:tblW w:w="0" w:type="auto"/>
        <w:tblLook w:val="04A0" w:firstRow="1" w:lastRow="0" w:firstColumn="1" w:lastColumn="0" w:noHBand="0" w:noVBand="1"/>
      </w:tblPr>
      <w:tblGrid>
        <w:gridCol w:w="9060"/>
      </w:tblGrid>
      <w:tr w:rsidR="00031937" w:rsidTr="00031937">
        <w:tc>
          <w:tcPr>
            <w:tcW w:w="9060" w:type="dxa"/>
          </w:tcPr>
          <w:p w:rsidR="00031937" w:rsidRDefault="00031937" w:rsidP="00031937">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031937" w:rsidTr="00031937">
        <w:tc>
          <w:tcPr>
            <w:tcW w:w="9060" w:type="dxa"/>
          </w:tcPr>
          <w:p w:rsidR="00031937" w:rsidRPr="00A07F5D" w:rsidRDefault="00727CDF" w:rsidP="00031937">
            <w:pPr>
              <w:ind w:firstLineChars="100" w:firstLine="210"/>
            </w:pPr>
            <w:r w:rsidRPr="00A07F5D">
              <w:rPr>
                <w:rFonts w:hint="eastAsia"/>
              </w:rPr>
              <w:t>★</w:t>
            </w:r>
            <w:r w:rsidR="00031937" w:rsidRPr="00A07F5D">
              <w:rPr>
                <w:rFonts w:hint="eastAsia"/>
              </w:rPr>
              <w:t>1</w:t>
            </w:r>
            <w:r w:rsidR="00031937" w:rsidRPr="00A07F5D">
              <w:rPr>
                <w:rFonts w:hint="eastAsia"/>
              </w:rPr>
              <w:t>、硬件规格：支持标准的</w:t>
            </w:r>
            <w:r w:rsidR="00031937" w:rsidRPr="00A07F5D">
              <w:rPr>
                <w:rFonts w:hint="eastAsia"/>
              </w:rPr>
              <w:t>802.11ax</w:t>
            </w:r>
            <w:r w:rsidR="00031937" w:rsidRPr="00A07F5D">
              <w:rPr>
                <w:rFonts w:hint="eastAsia"/>
              </w:rPr>
              <w:t>协议，三路双频设计，</w:t>
            </w:r>
            <w:r w:rsidR="00031937" w:rsidRPr="00A07F5D">
              <w:rPr>
                <w:rFonts w:hint="eastAsia"/>
              </w:rPr>
              <w:t>2.4G</w:t>
            </w:r>
            <w:r w:rsidR="00031937" w:rsidRPr="00A07F5D">
              <w:rPr>
                <w:rFonts w:hint="eastAsia"/>
              </w:rPr>
              <w:t>提供最高</w:t>
            </w:r>
            <w:r w:rsidR="00031937" w:rsidRPr="00A07F5D">
              <w:rPr>
                <w:rFonts w:hint="eastAsia"/>
              </w:rPr>
              <w:t>1100Mbps</w:t>
            </w:r>
            <w:r w:rsidR="00031937" w:rsidRPr="00A07F5D">
              <w:rPr>
                <w:rFonts w:hint="eastAsia"/>
              </w:rPr>
              <w:t>的接入速率，</w:t>
            </w:r>
            <w:r w:rsidR="00031937" w:rsidRPr="00A07F5D">
              <w:rPr>
                <w:rFonts w:hint="eastAsia"/>
              </w:rPr>
              <w:t>5G</w:t>
            </w:r>
            <w:r w:rsidR="00031937" w:rsidRPr="00A07F5D">
              <w:rPr>
                <w:rFonts w:hint="eastAsia"/>
              </w:rPr>
              <w:t>提供最高</w:t>
            </w:r>
            <w:r w:rsidR="00031937" w:rsidRPr="00A07F5D">
              <w:rPr>
                <w:rFonts w:hint="eastAsia"/>
              </w:rPr>
              <w:t>4.8Gbps</w:t>
            </w:r>
            <w:r w:rsidR="00031937" w:rsidRPr="00A07F5D">
              <w:rPr>
                <w:rFonts w:hint="eastAsia"/>
              </w:rPr>
              <w:t>的接入速率，整机最高接入速率≥</w:t>
            </w:r>
            <w:r w:rsidR="00031937" w:rsidRPr="00A07F5D">
              <w:rPr>
                <w:rFonts w:hint="eastAsia"/>
              </w:rPr>
              <w:t>6.8Gbps</w:t>
            </w:r>
            <w:r w:rsidR="00031937" w:rsidRPr="00A07F5D">
              <w:rPr>
                <w:rFonts w:hint="eastAsia"/>
              </w:rPr>
              <w:t>，最大支持</w:t>
            </w:r>
            <w:r w:rsidR="00031937" w:rsidRPr="00A07F5D">
              <w:rPr>
                <w:rFonts w:hint="eastAsia"/>
              </w:rPr>
              <w:t>10</w:t>
            </w:r>
            <w:r w:rsidR="00031937" w:rsidRPr="00A07F5D">
              <w:rPr>
                <w:rFonts w:hint="eastAsia"/>
              </w:rPr>
              <w:t>条空间流，千兆电口≥</w:t>
            </w:r>
            <w:r w:rsidR="00031937" w:rsidRPr="00A07F5D">
              <w:rPr>
                <w:rFonts w:hint="eastAsia"/>
              </w:rPr>
              <w:t>3</w:t>
            </w:r>
            <w:r w:rsidR="00031937" w:rsidRPr="00A07F5D">
              <w:rPr>
                <w:rFonts w:hint="eastAsia"/>
              </w:rPr>
              <w:t>个（可扩展物联网模块），提供官网查询链接及截图；</w:t>
            </w:r>
          </w:p>
          <w:p w:rsidR="00031937" w:rsidRPr="00A07F5D" w:rsidRDefault="00031937" w:rsidP="00031937">
            <w:pPr>
              <w:ind w:firstLineChars="100" w:firstLine="210"/>
            </w:pPr>
            <w:r w:rsidRPr="00A07F5D">
              <w:rPr>
                <w:rFonts w:hint="eastAsia"/>
              </w:rPr>
              <w:t>2</w:t>
            </w:r>
            <w:r w:rsidRPr="00A07F5D">
              <w:rPr>
                <w:rFonts w:hint="eastAsia"/>
              </w:rPr>
              <w:t>、设备与无线控制器配合，支持</w:t>
            </w:r>
            <w:r w:rsidRPr="00A07F5D">
              <w:rPr>
                <w:rFonts w:hint="eastAsia"/>
              </w:rPr>
              <w:t>iOS</w:t>
            </w:r>
            <w:r w:rsidRPr="00A07F5D">
              <w:rPr>
                <w:rFonts w:hint="eastAsia"/>
              </w:rPr>
              <w:t>、安卓和</w:t>
            </w:r>
            <w:r w:rsidRPr="00A07F5D">
              <w:rPr>
                <w:rFonts w:hint="eastAsia"/>
              </w:rPr>
              <w:t>windows</w:t>
            </w:r>
            <w:r w:rsidRPr="00A07F5D">
              <w:rPr>
                <w:rFonts w:hint="eastAsia"/>
              </w:rPr>
              <w:t>等主流智能终端操作系统自动识别，提供适应屏幕比例与尺寸的认证页面，实现轻松访问；</w:t>
            </w:r>
          </w:p>
          <w:p w:rsidR="00031937" w:rsidRPr="00A07F5D" w:rsidRDefault="00031937" w:rsidP="00031937">
            <w:pPr>
              <w:ind w:firstLineChars="100" w:firstLine="210"/>
            </w:pPr>
            <w:r w:rsidRPr="00A07F5D">
              <w:rPr>
                <w:rFonts w:hint="eastAsia"/>
              </w:rPr>
              <w:t>3</w:t>
            </w:r>
            <w:r w:rsidRPr="00A07F5D">
              <w:rPr>
                <w:rFonts w:hint="eastAsia"/>
              </w:rPr>
              <w:t>、支持</w:t>
            </w:r>
            <w:r w:rsidRPr="00A07F5D">
              <w:rPr>
                <w:rFonts w:hint="eastAsia"/>
              </w:rPr>
              <w:t>IPv6</w:t>
            </w:r>
            <w:r w:rsidRPr="00A07F5D">
              <w:rPr>
                <w:rFonts w:hint="eastAsia"/>
              </w:rPr>
              <w:t>技术，包括</w:t>
            </w:r>
            <w:r w:rsidRPr="00A07F5D">
              <w:rPr>
                <w:rFonts w:hint="eastAsia"/>
              </w:rPr>
              <w:t>IPv6</w:t>
            </w:r>
            <w:r w:rsidRPr="00A07F5D">
              <w:rPr>
                <w:rFonts w:hint="eastAsia"/>
              </w:rPr>
              <w:t>报文透传</w:t>
            </w:r>
            <w:r w:rsidRPr="00A07F5D">
              <w:rPr>
                <w:rFonts w:hint="eastAsia"/>
              </w:rPr>
              <w:t xml:space="preserve"> ,IPv6</w:t>
            </w:r>
            <w:r w:rsidRPr="00A07F5D">
              <w:rPr>
                <w:rFonts w:hint="eastAsia"/>
              </w:rPr>
              <w:t>终端接入认证；</w:t>
            </w:r>
          </w:p>
          <w:p w:rsidR="00031937" w:rsidRPr="00A07F5D" w:rsidRDefault="00031937" w:rsidP="00031937">
            <w:pPr>
              <w:ind w:firstLineChars="100" w:firstLine="210"/>
            </w:pPr>
            <w:r w:rsidRPr="00A07F5D">
              <w:rPr>
                <w:rFonts w:hint="eastAsia"/>
              </w:rPr>
              <w:t>4</w:t>
            </w:r>
            <w:r w:rsidRPr="00A07F5D">
              <w:rPr>
                <w:rFonts w:hint="eastAsia"/>
              </w:rPr>
              <w:t>、设备数据端口可抗</w:t>
            </w:r>
            <w:r w:rsidRPr="00A07F5D">
              <w:rPr>
                <w:rFonts w:hint="eastAsia"/>
              </w:rPr>
              <w:t>6KV</w:t>
            </w:r>
            <w:r w:rsidRPr="00A07F5D">
              <w:rPr>
                <w:rFonts w:hint="eastAsia"/>
              </w:rPr>
              <w:t>线地浪涌，在浪涌骚扰结束后设备可自行恢复；</w:t>
            </w:r>
          </w:p>
          <w:p w:rsidR="00902350" w:rsidRDefault="00727CDF" w:rsidP="00031937">
            <w:pPr>
              <w:ind w:firstLineChars="100" w:firstLine="210"/>
            </w:pPr>
            <w:r w:rsidRPr="00A07F5D">
              <w:rPr>
                <w:rFonts w:hint="eastAsia"/>
              </w:rPr>
              <w:t>★</w:t>
            </w:r>
            <w:r w:rsidR="00031937" w:rsidRPr="00A07F5D">
              <w:rPr>
                <w:rFonts w:hint="eastAsia"/>
              </w:rPr>
              <w:t>5</w:t>
            </w:r>
            <w:r w:rsidR="00031937" w:rsidRPr="00A07F5D">
              <w:rPr>
                <w:rFonts w:hint="eastAsia"/>
              </w:rPr>
              <w:t>、为</w:t>
            </w:r>
            <w:r w:rsidR="00031937" w:rsidRPr="00031937">
              <w:rPr>
                <w:rFonts w:hint="eastAsia"/>
              </w:rPr>
              <w:t>保证在干扰源较多的</w:t>
            </w:r>
            <w:r w:rsidR="00031937" w:rsidRPr="00031937">
              <w:rPr>
                <w:rFonts w:hint="eastAsia"/>
              </w:rPr>
              <w:t>2.4G</w:t>
            </w:r>
            <w:r w:rsidR="00031937" w:rsidRPr="00031937">
              <w:rPr>
                <w:rFonts w:hint="eastAsia"/>
              </w:rPr>
              <w:t>频段下的性能，设备应具备较好的抗同频干扰能力，并发可实际带机不少于</w:t>
            </w:r>
            <w:r w:rsidR="00031937" w:rsidRPr="00031937">
              <w:rPr>
                <w:rFonts w:hint="eastAsia"/>
              </w:rPr>
              <w:t>200</w:t>
            </w:r>
            <w:r w:rsidR="00031937" w:rsidRPr="00031937">
              <w:rPr>
                <w:rFonts w:hint="eastAsia"/>
              </w:rPr>
              <w:t>台；</w:t>
            </w:r>
          </w:p>
          <w:p w:rsidR="00031937" w:rsidRPr="00031937" w:rsidRDefault="00031937" w:rsidP="00902350">
            <w:pPr>
              <w:ind w:firstLineChars="100" w:firstLine="210"/>
            </w:pPr>
            <w:r w:rsidRPr="00031937">
              <w:rPr>
                <w:rFonts w:hint="eastAsia"/>
              </w:rPr>
              <w:t>6</w:t>
            </w:r>
            <w:r w:rsidRPr="00031937">
              <w:rPr>
                <w:rFonts w:hint="eastAsia"/>
              </w:rPr>
              <w:t>、提供公安部计算机信息系统安全产品质量监督检验中心颁发的公共场所无线上网安全测试报告</w:t>
            </w:r>
            <w:r w:rsidRPr="00031937">
              <w:rPr>
                <w:rFonts w:hint="eastAsia"/>
              </w:rPr>
              <w:t>(</w:t>
            </w:r>
            <w:r w:rsidRPr="00031937">
              <w:rPr>
                <w:rFonts w:hint="eastAsia"/>
              </w:rPr>
              <w:t>符合</w:t>
            </w:r>
            <w:r w:rsidRPr="00031937">
              <w:rPr>
                <w:rFonts w:hint="eastAsia"/>
              </w:rPr>
              <w:t>GA/WA3011.6-2015</w:t>
            </w:r>
            <w:r w:rsidRPr="00031937">
              <w:rPr>
                <w:rFonts w:hint="eastAsia"/>
              </w:rPr>
              <w:t>所述的相关要求</w:t>
            </w:r>
            <w:r w:rsidRPr="00031937">
              <w:rPr>
                <w:rFonts w:hint="eastAsia"/>
              </w:rPr>
              <w:t>)</w:t>
            </w:r>
            <w:r w:rsidRPr="00031937">
              <w:rPr>
                <w:rFonts w:hint="eastAsia"/>
              </w:rPr>
              <w:t>，与无线控制器同一品牌</w:t>
            </w:r>
          </w:p>
        </w:tc>
      </w:tr>
    </w:tbl>
    <w:p w:rsidR="00031937" w:rsidRDefault="00902350" w:rsidP="00AB1060">
      <w:pPr>
        <w:rPr>
          <w:rFonts w:ascii="仿宋" w:eastAsia="仿宋" w:hAnsi="仿宋"/>
          <w:b/>
          <w:sz w:val="28"/>
          <w:szCs w:val="28"/>
        </w:rPr>
      </w:pPr>
      <w:r>
        <w:rPr>
          <w:rFonts w:ascii="仿宋" w:eastAsia="仿宋" w:hAnsi="仿宋" w:hint="eastAsia"/>
          <w:b/>
          <w:sz w:val="28"/>
          <w:szCs w:val="28"/>
        </w:rPr>
        <w:t>序号23：高性能计算终端</w:t>
      </w:r>
    </w:p>
    <w:tbl>
      <w:tblPr>
        <w:tblStyle w:val="af"/>
        <w:tblW w:w="0" w:type="auto"/>
        <w:tblLook w:val="04A0" w:firstRow="1" w:lastRow="0" w:firstColumn="1" w:lastColumn="0" w:noHBand="0" w:noVBand="1"/>
      </w:tblPr>
      <w:tblGrid>
        <w:gridCol w:w="9060"/>
      </w:tblGrid>
      <w:tr w:rsidR="00902350" w:rsidTr="00E06D27">
        <w:tc>
          <w:tcPr>
            <w:tcW w:w="9060" w:type="dxa"/>
          </w:tcPr>
          <w:p w:rsidR="00902350" w:rsidRDefault="00902350" w:rsidP="00E06D27">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902350" w:rsidTr="00E06D27">
        <w:tc>
          <w:tcPr>
            <w:tcW w:w="9060" w:type="dxa"/>
          </w:tcPr>
          <w:p w:rsidR="00902350" w:rsidRDefault="00902350" w:rsidP="00902350">
            <w:pPr>
              <w:ind w:firstLineChars="100" w:firstLine="210"/>
            </w:pPr>
            <w:r w:rsidRPr="00902350">
              <w:rPr>
                <w:rFonts w:hint="eastAsia"/>
              </w:rPr>
              <w:t>主板</w:t>
            </w:r>
            <w:r w:rsidRPr="00902350">
              <w:rPr>
                <w:rFonts w:hint="eastAsia"/>
              </w:rPr>
              <w:t xml:space="preserve"> </w:t>
            </w:r>
            <w:r w:rsidRPr="00902350">
              <w:rPr>
                <w:rFonts w:hint="eastAsia"/>
              </w:rPr>
              <w:t>英特尔</w:t>
            </w:r>
            <w:r w:rsidRPr="00902350">
              <w:rPr>
                <w:rFonts w:hint="eastAsia"/>
              </w:rPr>
              <w:t xml:space="preserve"> Q370</w:t>
            </w:r>
          </w:p>
          <w:p w:rsidR="00902350" w:rsidRDefault="00902350" w:rsidP="00902350">
            <w:pPr>
              <w:ind w:firstLineChars="100" w:firstLine="210"/>
            </w:pPr>
            <w:r w:rsidRPr="00902350">
              <w:rPr>
                <w:rFonts w:hint="eastAsia"/>
              </w:rPr>
              <w:t>★处理器</w:t>
            </w:r>
            <w:r w:rsidRPr="00902350">
              <w:rPr>
                <w:rFonts w:hint="eastAsia"/>
              </w:rPr>
              <w:t xml:space="preserve"> Intel Core i5-9500</w:t>
            </w:r>
          </w:p>
          <w:p w:rsidR="00902350" w:rsidRDefault="00902350" w:rsidP="00902350">
            <w:pPr>
              <w:ind w:firstLineChars="100" w:firstLine="210"/>
            </w:pPr>
            <w:r w:rsidRPr="00902350">
              <w:rPr>
                <w:rFonts w:hint="eastAsia"/>
              </w:rPr>
              <w:t>★系统内存</w:t>
            </w:r>
            <w:r w:rsidRPr="00902350">
              <w:rPr>
                <w:rFonts w:hint="eastAsia"/>
              </w:rPr>
              <w:t xml:space="preserve"> 8GB </w:t>
            </w:r>
            <w:r w:rsidRPr="00902350">
              <w:rPr>
                <w:rFonts w:hint="eastAsia"/>
              </w:rPr>
              <w:t>内存最大支持</w:t>
            </w:r>
            <w:r w:rsidRPr="00902350">
              <w:rPr>
                <w:rFonts w:hint="eastAsia"/>
              </w:rPr>
              <w:t xml:space="preserve"> 128GB DDR4-2666</w:t>
            </w:r>
            <w:r w:rsidRPr="00902350">
              <w:rPr>
                <w:rFonts w:hint="eastAsia"/>
              </w:rPr>
              <w:t>；支持双通道内存</w:t>
            </w:r>
          </w:p>
          <w:p w:rsidR="00902350" w:rsidRDefault="00902350" w:rsidP="00902350">
            <w:r w:rsidRPr="00902350">
              <w:rPr>
                <w:rFonts w:hint="eastAsia"/>
              </w:rPr>
              <w:t>数据传输率最高可达</w:t>
            </w:r>
            <w:r w:rsidRPr="00902350">
              <w:rPr>
                <w:rFonts w:hint="eastAsia"/>
              </w:rPr>
              <w:t xml:space="preserve"> 2666 MT/s</w:t>
            </w:r>
            <w:r w:rsidRPr="00902350">
              <w:rPr>
                <w:rFonts w:hint="eastAsia"/>
              </w:rPr>
              <w:t>，</w:t>
            </w:r>
          </w:p>
          <w:p w:rsidR="00902350" w:rsidRDefault="00902350" w:rsidP="00902350">
            <w:pPr>
              <w:ind w:firstLineChars="100" w:firstLine="210"/>
            </w:pPr>
            <w:r w:rsidRPr="00902350">
              <w:rPr>
                <w:rFonts w:hint="eastAsia"/>
              </w:rPr>
              <w:lastRenderedPageBreak/>
              <w:t>★硬盘</w:t>
            </w:r>
            <w:r w:rsidRPr="00902350">
              <w:rPr>
                <w:rFonts w:hint="eastAsia"/>
              </w:rPr>
              <w:t xml:space="preserve"> 256G NVMe M.2 SSD</w:t>
            </w:r>
            <w:r w:rsidRPr="00902350">
              <w:rPr>
                <w:rFonts w:hint="eastAsia"/>
              </w:rPr>
              <w:t>固态硬盘</w:t>
            </w:r>
            <w:r w:rsidRPr="00902350">
              <w:rPr>
                <w:rFonts w:hint="eastAsia"/>
              </w:rPr>
              <w:t>+1TB 7200 rpm 3.5</w:t>
            </w:r>
            <w:r w:rsidRPr="00902350">
              <w:rPr>
                <w:rFonts w:hint="eastAsia"/>
              </w:rPr>
              <w:t>英寸</w:t>
            </w:r>
            <w:r w:rsidRPr="00902350">
              <w:rPr>
                <w:rFonts w:hint="eastAsia"/>
              </w:rPr>
              <w:t xml:space="preserve">SATA </w:t>
            </w:r>
            <w:r w:rsidRPr="00902350">
              <w:rPr>
                <w:rFonts w:hint="eastAsia"/>
              </w:rPr>
              <w:t>硬盘，最多支持</w:t>
            </w:r>
            <w:r w:rsidRPr="00902350">
              <w:rPr>
                <w:rFonts w:hint="eastAsia"/>
              </w:rPr>
              <w:t>4</w:t>
            </w:r>
            <w:r w:rsidRPr="00902350">
              <w:rPr>
                <w:rFonts w:hint="eastAsia"/>
              </w:rPr>
              <w:t>块硬盘</w:t>
            </w:r>
          </w:p>
          <w:p w:rsidR="00902350" w:rsidRDefault="00902350" w:rsidP="00902350">
            <w:pPr>
              <w:ind w:firstLineChars="100" w:firstLine="210"/>
            </w:pPr>
            <w:r w:rsidRPr="00902350">
              <w:rPr>
                <w:rFonts w:hint="eastAsia"/>
              </w:rPr>
              <w:t>显卡</w:t>
            </w:r>
            <w:r w:rsidRPr="00902350">
              <w:rPr>
                <w:rFonts w:hint="eastAsia"/>
              </w:rPr>
              <w:t xml:space="preserve"> AMD Radeon</w:t>
            </w:r>
            <w:r w:rsidRPr="00902350">
              <w:rPr>
                <w:rFonts w:hint="eastAsia"/>
              </w:rPr>
              <w:t>™</w:t>
            </w:r>
            <w:r w:rsidRPr="00902350">
              <w:rPr>
                <w:rFonts w:hint="eastAsia"/>
              </w:rPr>
              <w:t xml:space="preserve"> R7 430 </w:t>
            </w:r>
            <w:r w:rsidRPr="00902350">
              <w:rPr>
                <w:rFonts w:hint="eastAsia"/>
              </w:rPr>
              <w:t>显卡</w:t>
            </w:r>
            <w:r w:rsidRPr="00902350">
              <w:rPr>
                <w:rFonts w:hint="eastAsia"/>
              </w:rPr>
              <w:t xml:space="preserve"> (2 GB GDDR5 </w:t>
            </w:r>
            <w:r w:rsidRPr="00902350">
              <w:rPr>
                <w:rFonts w:hint="eastAsia"/>
              </w:rPr>
              <w:t>独立显存，</w:t>
            </w:r>
            <w:r w:rsidRPr="00902350">
              <w:rPr>
                <w:rFonts w:hint="eastAsia"/>
              </w:rPr>
              <w:t xml:space="preserve">64 </w:t>
            </w:r>
            <w:r w:rsidRPr="00902350">
              <w:rPr>
                <w:rFonts w:hint="eastAsia"/>
              </w:rPr>
              <w:t>位</w:t>
            </w:r>
            <w:r w:rsidRPr="00902350">
              <w:rPr>
                <w:rFonts w:hint="eastAsia"/>
              </w:rPr>
              <w:t>)</w:t>
            </w:r>
          </w:p>
          <w:p w:rsidR="00902350" w:rsidRDefault="00902350" w:rsidP="00902350">
            <w:pPr>
              <w:ind w:firstLineChars="100" w:firstLine="210"/>
            </w:pPr>
            <w:r w:rsidRPr="00902350">
              <w:rPr>
                <w:rFonts w:hint="eastAsia"/>
              </w:rPr>
              <w:t>键鼠</w:t>
            </w:r>
            <w:r w:rsidRPr="00902350">
              <w:rPr>
                <w:rFonts w:hint="eastAsia"/>
              </w:rPr>
              <w:t xml:space="preserve"> </w:t>
            </w:r>
            <w:r w:rsidRPr="00902350">
              <w:rPr>
                <w:rFonts w:hint="eastAsia"/>
              </w:rPr>
              <w:t>原厂</w:t>
            </w:r>
            <w:r w:rsidRPr="00902350">
              <w:rPr>
                <w:rFonts w:hint="eastAsia"/>
              </w:rPr>
              <w:t>USB</w:t>
            </w:r>
            <w:r w:rsidRPr="00902350">
              <w:rPr>
                <w:rFonts w:hint="eastAsia"/>
              </w:rPr>
              <w:t>键盘鼠标，可选</w:t>
            </w:r>
            <w:r w:rsidRPr="00902350">
              <w:rPr>
                <w:rFonts w:hint="eastAsia"/>
              </w:rPr>
              <w:t>PS/2</w:t>
            </w:r>
            <w:r w:rsidRPr="00902350">
              <w:rPr>
                <w:rFonts w:hint="eastAsia"/>
              </w:rPr>
              <w:t>接口，投标时提供</w:t>
            </w:r>
            <w:r w:rsidRPr="00902350">
              <w:rPr>
                <w:rFonts w:hint="eastAsia"/>
              </w:rPr>
              <w:t>SGS</w:t>
            </w:r>
            <w:r w:rsidRPr="00902350">
              <w:rPr>
                <w:rFonts w:hint="eastAsia"/>
              </w:rPr>
              <w:t>抗菌鼠标证书</w:t>
            </w:r>
          </w:p>
          <w:p w:rsidR="00902350" w:rsidRDefault="00902350" w:rsidP="00902350">
            <w:pPr>
              <w:ind w:firstLineChars="100" w:firstLine="210"/>
            </w:pPr>
            <w:r w:rsidRPr="00902350">
              <w:rPr>
                <w:rFonts w:hint="eastAsia"/>
              </w:rPr>
              <w:t>内置扬声器</w:t>
            </w:r>
            <w:r w:rsidRPr="00902350">
              <w:rPr>
                <w:rFonts w:hint="eastAsia"/>
              </w:rPr>
              <w:t xml:space="preserve"> </w:t>
            </w:r>
            <w:r w:rsidRPr="00902350">
              <w:rPr>
                <w:rFonts w:hint="eastAsia"/>
              </w:rPr>
              <w:t>内置扬声器，耳麦二合一</w:t>
            </w:r>
          </w:p>
          <w:p w:rsidR="00902350" w:rsidRDefault="00902350" w:rsidP="00902350">
            <w:pPr>
              <w:ind w:firstLineChars="100" w:firstLine="210"/>
            </w:pPr>
            <w:r w:rsidRPr="00902350">
              <w:rPr>
                <w:rFonts w:hint="eastAsia"/>
              </w:rPr>
              <w:t>光驱</w:t>
            </w:r>
            <w:r w:rsidRPr="00902350">
              <w:rPr>
                <w:rFonts w:hint="eastAsia"/>
              </w:rPr>
              <w:t xml:space="preserve"> 9.5 </w:t>
            </w:r>
            <w:r w:rsidRPr="00902350">
              <w:rPr>
                <w:rFonts w:hint="eastAsia"/>
              </w:rPr>
              <w:t>毫米超薄</w:t>
            </w:r>
            <w:r w:rsidRPr="00902350">
              <w:rPr>
                <w:rFonts w:hint="eastAsia"/>
              </w:rPr>
              <w:t xml:space="preserve">DVD </w:t>
            </w:r>
            <w:r w:rsidRPr="00902350">
              <w:rPr>
                <w:rFonts w:hint="eastAsia"/>
              </w:rPr>
              <w:t>刻录机</w:t>
            </w:r>
          </w:p>
          <w:p w:rsidR="00902350" w:rsidRDefault="00902350" w:rsidP="00902350">
            <w:pPr>
              <w:ind w:firstLineChars="100" w:firstLine="210"/>
            </w:pPr>
            <w:r w:rsidRPr="00902350">
              <w:rPr>
                <w:rFonts w:hint="eastAsia"/>
              </w:rPr>
              <w:t>I/O</w:t>
            </w:r>
            <w:r w:rsidRPr="00902350">
              <w:rPr>
                <w:rFonts w:hint="eastAsia"/>
              </w:rPr>
              <w:t>接口</w:t>
            </w:r>
            <w:r w:rsidRPr="00902350">
              <w:rPr>
                <w:rFonts w:hint="eastAsia"/>
              </w:rPr>
              <w:t xml:space="preserve"> </w:t>
            </w:r>
            <w:r w:rsidRPr="00902350">
              <w:rPr>
                <w:rFonts w:hint="eastAsia"/>
              </w:rPr>
              <w:t>正面：</w:t>
            </w:r>
            <w:r w:rsidRPr="00902350">
              <w:rPr>
                <w:rFonts w:hint="eastAsia"/>
              </w:rPr>
              <w:t xml:space="preserve">1 </w:t>
            </w:r>
            <w:r w:rsidRPr="00902350">
              <w:rPr>
                <w:rFonts w:hint="eastAsia"/>
              </w:rPr>
              <w:t>个耳机接口；</w:t>
            </w:r>
            <w:r w:rsidRPr="00902350">
              <w:rPr>
                <w:rFonts w:hint="eastAsia"/>
              </w:rPr>
              <w:t xml:space="preserve">2 </w:t>
            </w:r>
            <w:r w:rsidRPr="00902350">
              <w:rPr>
                <w:rFonts w:hint="eastAsia"/>
              </w:rPr>
              <w:t>个</w:t>
            </w:r>
            <w:r w:rsidRPr="00902350">
              <w:rPr>
                <w:rFonts w:hint="eastAsia"/>
              </w:rPr>
              <w:t xml:space="preserve">USB 2.0 </w:t>
            </w:r>
            <w:r w:rsidRPr="00902350">
              <w:rPr>
                <w:rFonts w:hint="eastAsia"/>
              </w:rPr>
              <w:t>接口（其中一个支持快速充电）；</w:t>
            </w:r>
            <w:r w:rsidRPr="00902350">
              <w:rPr>
                <w:rFonts w:hint="eastAsia"/>
              </w:rPr>
              <w:t xml:space="preserve">2 </w:t>
            </w:r>
            <w:r w:rsidRPr="00902350">
              <w:rPr>
                <w:rFonts w:hint="eastAsia"/>
              </w:rPr>
              <w:t>个</w:t>
            </w:r>
            <w:r w:rsidRPr="00902350">
              <w:rPr>
                <w:rFonts w:hint="eastAsia"/>
              </w:rPr>
              <w:t xml:space="preserve">USB 3.1 Gen 2 </w:t>
            </w:r>
            <w:r w:rsidRPr="00902350">
              <w:rPr>
                <w:rFonts w:hint="eastAsia"/>
              </w:rPr>
              <w:t>接口；</w:t>
            </w:r>
            <w:r w:rsidRPr="00902350">
              <w:rPr>
                <w:rFonts w:hint="eastAsia"/>
              </w:rPr>
              <w:t xml:space="preserve">1 </w:t>
            </w:r>
            <w:r w:rsidRPr="00902350">
              <w:rPr>
                <w:rFonts w:hint="eastAsia"/>
              </w:rPr>
              <w:t>个</w:t>
            </w:r>
            <w:r w:rsidRPr="00902350">
              <w:rPr>
                <w:rFonts w:hint="eastAsia"/>
              </w:rPr>
              <w:t>USB Type-C</w:t>
            </w:r>
            <w:r w:rsidRPr="00902350">
              <w:rPr>
                <w:rFonts w:hint="eastAsia"/>
              </w:rPr>
              <w:t>™</w:t>
            </w:r>
            <w:r w:rsidRPr="00902350">
              <w:rPr>
                <w:rFonts w:hint="eastAsia"/>
              </w:rPr>
              <w:t xml:space="preserve"> Gen2 </w:t>
            </w:r>
            <w:r w:rsidRPr="00902350">
              <w:rPr>
                <w:rFonts w:hint="eastAsia"/>
              </w:rPr>
              <w:t>接口</w:t>
            </w:r>
          </w:p>
          <w:p w:rsidR="00902350" w:rsidRDefault="00727CDF" w:rsidP="00902350">
            <w:pPr>
              <w:ind w:firstLineChars="100" w:firstLine="210"/>
            </w:pPr>
            <w:r w:rsidRPr="00C444BB">
              <w:rPr>
                <w:rFonts w:hint="eastAsia"/>
              </w:rPr>
              <w:t>后置：</w:t>
            </w:r>
            <w:r w:rsidRPr="00C444BB">
              <w:rPr>
                <w:rFonts w:hint="eastAsia"/>
              </w:rPr>
              <w:t xml:space="preserve">1 </w:t>
            </w:r>
            <w:r w:rsidRPr="00C444BB">
              <w:rPr>
                <w:rFonts w:hint="eastAsia"/>
              </w:rPr>
              <w:t>个音频输入接口；</w:t>
            </w:r>
            <w:r w:rsidRPr="00C444BB">
              <w:rPr>
                <w:rFonts w:hint="eastAsia"/>
              </w:rPr>
              <w:t xml:space="preserve">1 </w:t>
            </w:r>
            <w:r w:rsidRPr="00C444BB">
              <w:rPr>
                <w:rFonts w:hint="eastAsia"/>
              </w:rPr>
              <w:t>个音频输出接口；</w:t>
            </w:r>
            <w:r w:rsidRPr="00C444BB">
              <w:rPr>
                <w:rFonts w:hint="eastAsia"/>
              </w:rPr>
              <w:t xml:space="preserve">1 </w:t>
            </w:r>
            <w:r w:rsidRPr="00C444BB">
              <w:rPr>
                <w:rFonts w:hint="eastAsia"/>
              </w:rPr>
              <w:t>个千兆网络接口；</w:t>
            </w:r>
            <w:r w:rsidRPr="00C444BB">
              <w:rPr>
                <w:rFonts w:hint="eastAsia"/>
              </w:rPr>
              <w:t xml:space="preserve">2 </w:t>
            </w:r>
            <w:r w:rsidRPr="00C444BB">
              <w:rPr>
                <w:rFonts w:hint="eastAsia"/>
              </w:rPr>
              <w:t>个</w:t>
            </w:r>
            <w:r w:rsidRPr="00C444BB">
              <w:rPr>
                <w:rFonts w:hint="eastAsia"/>
              </w:rPr>
              <w:t>DisplayPort</w:t>
            </w:r>
            <w:r w:rsidRPr="00C444BB">
              <w:rPr>
                <w:rFonts w:hint="eastAsia"/>
              </w:rPr>
              <w:t>™</w:t>
            </w:r>
            <w:r w:rsidRPr="00C444BB">
              <w:rPr>
                <w:rFonts w:hint="eastAsia"/>
              </w:rPr>
              <w:t xml:space="preserve"> 1.2 </w:t>
            </w:r>
            <w:r w:rsidRPr="00C444BB">
              <w:rPr>
                <w:rFonts w:hint="eastAsia"/>
              </w:rPr>
              <w:t>接口；</w:t>
            </w:r>
            <w:r w:rsidRPr="00C444BB">
              <w:rPr>
                <w:rFonts w:hint="eastAsia"/>
              </w:rPr>
              <w:t xml:space="preserve">2 </w:t>
            </w:r>
            <w:r w:rsidRPr="00C444BB">
              <w:rPr>
                <w:rFonts w:hint="eastAsia"/>
              </w:rPr>
              <w:t>个</w:t>
            </w:r>
            <w:r w:rsidRPr="00C444BB">
              <w:rPr>
                <w:rFonts w:hint="eastAsia"/>
              </w:rPr>
              <w:t xml:space="preserve">USB 2.0 </w:t>
            </w:r>
            <w:r w:rsidRPr="00C444BB">
              <w:rPr>
                <w:rFonts w:hint="eastAsia"/>
              </w:rPr>
              <w:t>接口；</w:t>
            </w:r>
            <w:r w:rsidRPr="00C444BB">
              <w:rPr>
                <w:rFonts w:hint="eastAsia"/>
              </w:rPr>
              <w:t xml:space="preserve">2 </w:t>
            </w:r>
            <w:r w:rsidRPr="00C444BB">
              <w:rPr>
                <w:rFonts w:hint="eastAsia"/>
              </w:rPr>
              <w:t>个</w:t>
            </w:r>
            <w:r w:rsidRPr="00C444BB">
              <w:rPr>
                <w:rFonts w:hint="eastAsia"/>
              </w:rPr>
              <w:t xml:space="preserve">USB 3.1 Gen 1 </w:t>
            </w:r>
            <w:r w:rsidRPr="00C444BB">
              <w:rPr>
                <w:rFonts w:hint="eastAsia"/>
              </w:rPr>
              <w:t>接口；</w:t>
            </w:r>
            <w:r w:rsidRPr="00C444BB">
              <w:rPr>
                <w:rFonts w:hint="eastAsia"/>
              </w:rPr>
              <w:t xml:space="preserve">2 </w:t>
            </w:r>
            <w:r w:rsidRPr="00C444BB">
              <w:rPr>
                <w:rFonts w:hint="eastAsia"/>
              </w:rPr>
              <w:t>个</w:t>
            </w:r>
            <w:r w:rsidRPr="00C444BB">
              <w:rPr>
                <w:rFonts w:hint="eastAsia"/>
              </w:rPr>
              <w:t xml:space="preserve">USB 3.1 Gen2 </w:t>
            </w:r>
            <w:r w:rsidRPr="00C444BB">
              <w:rPr>
                <w:rFonts w:hint="eastAsia"/>
              </w:rPr>
              <w:t>接口；</w:t>
            </w:r>
            <w:r w:rsidRPr="00C444BB">
              <w:rPr>
                <w:rFonts w:hint="eastAsia"/>
              </w:rPr>
              <w:t xml:space="preserve">1 </w:t>
            </w:r>
            <w:r w:rsidRPr="00C444BB">
              <w:rPr>
                <w:rFonts w:hint="eastAsia"/>
              </w:rPr>
              <w:t>个可</w:t>
            </w:r>
            <w:r w:rsidRPr="00902350">
              <w:rPr>
                <w:rFonts w:hint="eastAsia"/>
              </w:rPr>
              <w:t>配置视频接口（可在</w:t>
            </w:r>
            <w:r w:rsidRPr="00902350">
              <w:rPr>
                <w:rFonts w:hint="eastAsia"/>
              </w:rPr>
              <w:t>DisplayPort</w:t>
            </w:r>
            <w:r w:rsidRPr="00902350">
              <w:rPr>
                <w:rFonts w:hint="eastAsia"/>
              </w:rPr>
              <w:t>™</w:t>
            </w:r>
            <w:r w:rsidRPr="00902350">
              <w:rPr>
                <w:rFonts w:hint="eastAsia"/>
              </w:rPr>
              <w:t xml:space="preserve"> 1.2</w:t>
            </w:r>
            <w:r w:rsidRPr="00902350">
              <w:rPr>
                <w:rFonts w:hint="eastAsia"/>
              </w:rPr>
              <w:t>、</w:t>
            </w:r>
            <w:r w:rsidRPr="00902350">
              <w:rPr>
                <w:rFonts w:hint="eastAsia"/>
              </w:rPr>
              <w:t>HDMI</w:t>
            </w:r>
            <w:r w:rsidRPr="00902350">
              <w:rPr>
                <w:rFonts w:hint="eastAsia"/>
              </w:rPr>
              <w:t>™</w:t>
            </w:r>
            <w:r w:rsidRPr="00902350">
              <w:rPr>
                <w:rFonts w:hint="eastAsia"/>
              </w:rPr>
              <w:t xml:space="preserve"> 2.0</w:t>
            </w:r>
            <w:r w:rsidRPr="00902350">
              <w:rPr>
                <w:rFonts w:hint="eastAsia"/>
              </w:rPr>
              <w:t>、</w:t>
            </w:r>
            <w:r w:rsidRPr="00902350">
              <w:rPr>
                <w:rFonts w:hint="eastAsia"/>
              </w:rPr>
              <w:t>VGA</w:t>
            </w:r>
            <w:r w:rsidRPr="00902350">
              <w:rPr>
                <w:rFonts w:hint="eastAsia"/>
              </w:rPr>
              <w:t>、带显示输出</w:t>
            </w:r>
            <w:r w:rsidRPr="00902350">
              <w:rPr>
                <w:rFonts w:hint="eastAsia"/>
              </w:rPr>
              <w:t>USB Type-C</w:t>
            </w:r>
            <w:r w:rsidRPr="00902350">
              <w:rPr>
                <w:rFonts w:hint="eastAsia"/>
              </w:rPr>
              <w:t>™</w:t>
            </w:r>
            <w:r w:rsidRPr="00902350">
              <w:rPr>
                <w:rFonts w:hint="eastAsia"/>
              </w:rPr>
              <w:t xml:space="preserve"> </w:t>
            </w:r>
            <w:r w:rsidRPr="00902350">
              <w:rPr>
                <w:rFonts w:hint="eastAsia"/>
              </w:rPr>
              <w:t>之间选择</w:t>
            </w:r>
          </w:p>
          <w:p w:rsidR="00902350" w:rsidRDefault="00902350" w:rsidP="00902350">
            <w:pPr>
              <w:ind w:firstLineChars="100" w:firstLine="210"/>
            </w:pPr>
            <w:r w:rsidRPr="00902350">
              <w:rPr>
                <w:rFonts w:hint="eastAsia"/>
              </w:rPr>
              <w:t>扩展槽</w:t>
            </w:r>
            <w:r w:rsidRPr="00902350">
              <w:rPr>
                <w:rFonts w:hint="eastAsia"/>
              </w:rPr>
              <w:t xml:space="preserve"> 1 </w:t>
            </w:r>
            <w:r w:rsidRPr="00902350">
              <w:rPr>
                <w:rFonts w:hint="eastAsia"/>
              </w:rPr>
              <w:t>个</w:t>
            </w:r>
            <w:r w:rsidRPr="00902350">
              <w:rPr>
                <w:rFonts w:hint="eastAsia"/>
              </w:rPr>
              <w:t>M.2 2230</w:t>
            </w:r>
            <w:r w:rsidRPr="00902350">
              <w:rPr>
                <w:rFonts w:hint="eastAsia"/>
              </w:rPr>
              <w:t>（无线网卡）；</w:t>
            </w:r>
            <w:r w:rsidRPr="00902350">
              <w:rPr>
                <w:rFonts w:hint="eastAsia"/>
              </w:rPr>
              <w:t xml:space="preserve">1 </w:t>
            </w:r>
            <w:r w:rsidRPr="00902350">
              <w:rPr>
                <w:rFonts w:hint="eastAsia"/>
              </w:rPr>
              <w:t>个</w:t>
            </w:r>
            <w:r w:rsidRPr="00902350">
              <w:rPr>
                <w:rFonts w:hint="eastAsia"/>
              </w:rPr>
              <w:t xml:space="preserve">PCIeX1; 1 </w:t>
            </w:r>
            <w:r w:rsidRPr="00902350">
              <w:rPr>
                <w:rFonts w:hint="eastAsia"/>
              </w:rPr>
              <w:t>个</w:t>
            </w:r>
            <w:r w:rsidRPr="00902350">
              <w:rPr>
                <w:rFonts w:hint="eastAsia"/>
              </w:rPr>
              <w:t>PCI</w:t>
            </w:r>
            <w:r w:rsidRPr="00902350">
              <w:rPr>
                <w:rFonts w:hint="eastAsia"/>
              </w:rPr>
              <w:t>；</w:t>
            </w:r>
            <w:r w:rsidRPr="00902350">
              <w:rPr>
                <w:rFonts w:hint="eastAsia"/>
              </w:rPr>
              <w:t xml:space="preserve">1 </w:t>
            </w:r>
            <w:r w:rsidRPr="00902350">
              <w:rPr>
                <w:rFonts w:hint="eastAsia"/>
              </w:rPr>
              <w:t>个五合一介质读卡器</w:t>
            </w:r>
            <w:r w:rsidRPr="00902350">
              <w:rPr>
                <w:rFonts w:hint="eastAsia"/>
              </w:rPr>
              <w:t xml:space="preserve">( </w:t>
            </w:r>
            <w:r w:rsidRPr="00902350">
              <w:rPr>
                <w:rFonts w:hint="eastAsia"/>
              </w:rPr>
              <w:t>可选</w:t>
            </w:r>
            <w:r w:rsidRPr="00902350">
              <w:rPr>
                <w:rFonts w:hint="eastAsia"/>
              </w:rPr>
              <w:t>)</w:t>
            </w:r>
            <w:r w:rsidRPr="00902350">
              <w:rPr>
                <w:rFonts w:hint="eastAsia"/>
              </w:rPr>
              <w:t>；</w:t>
            </w:r>
            <w:r w:rsidRPr="00902350">
              <w:rPr>
                <w:rFonts w:hint="eastAsia"/>
              </w:rPr>
              <w:t xml:space="preserve">1 </w:t>
            </w:r>
            <w:r w:rsidRPr="00902350">
              <w:rPr>
                <w:rFonts w:hint="eastAsia"/>
              </w:rPr>
              <w:t>个</w:t>
            </w:r>
            <w:r w:rsidRPr="00902350">
              <w:rPr>
                <w:rFonts w:hint="eastAsia"/>
              </w:rPr>
              <w:t>M.2 2230/2280</w:t>
            </w:r>
            <w:r w:rsidRPr="00902350">
              <w:rPr>
                <w:rFonts w:hint="eastAsia"/>
              </w:rPr>
              <w:t>（</w:t>
            </w:r>
            <w:r w:rsidRPr="00902350">
              <w:rPr>
                <w:rFonts w:hint="eastAsia"/>
              </w:rPr>
              <w:t xml:space="preserve">NVMe </w:t>
            </w:r>
            <w:r w:rsidRPr="00902350">
              <w:rPr>
                <w:rFonts w:hint="eastAsia"/>
              </w:rPr>
              <w:t>硬盘或</w:t>
            </w:r>
            <w:r w:rsidRPr="00902350">
              <w:rPr>
                <w:rFonts w:hint="eastAsia"/>
              </w:rPr>
              <w:t>Optane</w:t>
            </w:r>
            <w:r w:rsidRPr="00902350">
              <w:rPr>
                <w:rFonts w:hint="eastAsia"/>
              </w:rPr>
              <w:t>）；</w:t>
            </w:r>
            <w:r w:rsidRPr="00902350">
              <w:rPr>
                <w:rFonts w:hint="eastAsia"/>
              </w:rPr>
              <w:t xml:space="preserve">1 </w:t>
            </w:r>
            <w:r w:rsidRPr="00902350">
              <w:rPr>
                <w:rFonts w:hint="eastAsia"/>
              </w:rPr>
              <w:t>个</w:t>
            </w:r>
            <w:r w:rsidRPr="00902350">
              <w:rPr>
                <w:rFonts w:hint="eastAsia"/>
              </w:rPr>
              <w:t>PCIe x16</w:t>
            </w:r>
            <w:r w:rsidRPr="00902350">
              <w:rPr>
                <w:rFonts w:hint="eastAsia"/>
              </w:rPr>
              <w:t>（按</w:t>
            </w:r>
            <w:r w:rsidRPr="00902350">
              <w:rPr>
                <w:rFonts w:hint="eastAsia"/>
              </w:rPr>
              <w:t xml:space="preserve">x4 </w:t>
            </w:r>
            <w:r w:rsidRPr="00902350">
              <w:rPr>
                <w:rFonts w:hint="eastAsia"/>
              </w:rPr>
              <w:t>接线）；</w:t>
            </w:r>
          </w:p>
          <w:p w:rsidR="00902350" w:rsidRDefault="00902350" w:rsidP="00902350">
            <w:pPr>
              <w:ind w:leftChars="100" w:left="210"/>
            </w:pPr>
            <w:r w:rsidRPr="00902350">
              <w:rPr>
                <w:rFonts w:hint="eastAsia"/>
              </w:rPr>
              <w:t xml:space="preserve">1 </w:t>
            </w:r>
            <w:r w:rsidRPr="00902350">
              <w:rPr>
                <w:rFonts w:hint="eastAsia"/>
              </w:rPr>
              <w:t>个</w:t>
            </w:r>
            <w:r w:rsidRPr="00902350">
              <w:rPr>
                <w:rFonts w:hint="eastAsia"/>
              </w:rPr>
              <w:t>PCIe x16 17,19</w:t>
            </w:r>
            <w:r w:rsidRPr="00902350">
              <w:rPr>
                <w:rFonts w:hint="eastAsia"/>
              </w:rPr>
              <w:t>（</w:t>
            </w:r>
            <w:r w:rsidRPr="00902350">
              <w:rPr>
                <w:rFonts w:hint="eastAsia"/>
              </w:rPr>
              <w:t xml:space="preserve">1 </w:t>
            </w:r>
            <w:r w:rsidRPr="00902350">
              <w:rPr>
                <w:rFonts w:hint="eastAsia"/>
              </w:rPr>
              <w:t>个</w:t>
            </w:r>
            <w:r w:rsidRPr="00902350">
              <w:rPr>
                <w:rFonts w:hint="eastAsia"/>
              </w:rPr>
              <w:t xml:space="preserve">M.2 </w:t>
            </w:r>
            <w:r w:rsidRPr="00902350">
              <w:rPr>
                <w:rFonts w:hint="eastAsia"/>
              </w:rPr>
              <w:t>插槽用于无线局域网，并且</w:t>
            </w:r>
            <w:r w:rsidRPr="00902350">
              <w:rPr>
                <w:rFonts w:hint="eastAsia"/>
              </w:rPr>
              <w:t xml:space="preserve">1 </w:t>
            </w:r>
            <w:r w:rsidRPr="00902350">
              <w:rPr>
                <w:rFonts w:hint="eastAsia"/>
              </w:rPr>
              <w:t>个</w:t>
            </w:r>
            <w:r w:rsidRPr="00902350">
              <w:rPr>
                <w:rFonts w:hint="eastAsia"/>
              </w:rPr>
              <w:t xml:space="preserve">M.2 2230/2280 </w:t>
            </w:r>
            <w:r w:rsidRPr="00902350">
              <w:rPr>
                <w:rFonts w:hint="eastAsia"/>
              </w:rPr>
              <w:t>插槽用于存储）★显示器</w:t>
            </w:r>
            <w:r w:rsidRPr="00902350">
              <w:rPr>
                <w:rFonts w:hint="eastAsia"/>
              </w:rPr>
              <w:t xml:space="preserve"> </w:t>
            </w:r>
            <w:r w:rsidRPr="00902350">
              <w:rPr>
                <w:rFonts w:hint="eastAsia"/>
              </w:rPr>
              <w:t>与主机同品</w:t>
            </w:r>
            <w:r w:rsidRPr="00902350">
              <w:rPr>
                <w:rFonts w:hint="eastAsia"/>
              </w:rPr>
              <w:t>19.5"</w:t>
            </w:r>
            <w:r w:rsidRPr="00902350">
              <w:rPr>
                <w:rFonts w:hint="eastAsia"/>
              </w:rPr>
              <w:t>宽屏</w:t>
            </w:r>
            <w:r w:rsidRPr="00902350">
              <w:rPr>
                <w:rFonts w:hint="eastAsia"/>
              </w:rPr>
              <w:t>16:9 LED</w:t>
            </w:r>
            <w:r w:rsidRPr="00902350">
              <w:rPr>
                <w:rFonts w:hint="eastAsia"/>
              </w:rPr>
              <w:t>背光液晶显示器</w:t>
            </w:r>
            <w:r w:rsidRPr="00902350">
              <w:rPr>
                <w:rFonts w:hint="eastAsia"/>
              </w:rPr>
              <w:t>,VGA</w:t>
            </w:r>
            <w:r w:rsidRPr="00902350">
              <w:rPr>
                <w:rFonts w:hint="eastAsia"/>
              </w:rPr>
              <w:t>接口</w:t>
            </w:r>
            <w:r w:rsidRPr="00902350">
              <w:rPr>
                <w:rFonts w:hint="eastAsia"/>
              </w:rPr>
              <w:t>,200nits,600:1,5</w:t>
            </w:r>
            <w:r w:rsidRPr="00902350">
              <w:rPr>
                <w:rFonts w:hint="eastAsia"/>
              </w:rPr>
              <w:t>百万</w:t>
            </w:r>
            <w:r w:rsidRPr="00902350">
              <w:rPr>
                <w:rFonts w:hint="eastAsia"/>
              </w:rPr>
              <w:t>:1(</w:t>
            </w:r>
            <w:r w:rsidRPr="00902350">
              <w:rPr>
                <w:rFonts w:hint="eastAsia"/>
              </w:rPr>
              <w:t>动</w:t>
            </w:r>
          </w:p>
          <w:p w:rsidR="00902350" w:rsidRDefault="00902350" w:rsidP="00902350">
            <w:r w:rsidRPr="00902350">
              <w:rPr>
                <w:rFonts w:hint="eastAsia"/>
              </w:rPr>
              <w:t>态对比度</w:t>
            </w:r>
            <w:r w:rsidRPr="00902350">
              <w:rPr>
                <w:rFonts w:hint="eastAsia"/>
              </w:rPr>
              <w:t>), 5ms,1600x900,</w:t>
            </w:r>
            <w:r w:rsidRPr="00902350">
              <w:rPr>
                <w:rFonts w:hint="eastAsia"/>
              </w:rPr>
              <w:t>可视角度为水平</w:t>
            </w:r>
            <w:r w:rsidRPr="00902350">
              <w:rPr>
                <w:rFonts w:hint="eastAsia"/>
              </w:rPr>
              <w:t>90</w:t>
            </w:r>
            <w:r w:rsidRPr="00902350">
              <w:rPr>
                <w:rFonts w:hint="eastAsia"/>
              </w:rPr>
              <w:t>度</w:t>
            </w:r>
            <w:r w:rsidRPr="00902350">
              <w:rPr>
                <w:rFonts w:hint="eastAsia"/>
              </w:rPr>
              <w:t>/</w:t>
            </w:r>
            <w:r w:rsidRPr="00902350">
              <w:rPr>
                <w:rFonts w:hint="eastAsia"/>
              </w:rPr>
              <w:t>垂直</w:t>
            </w:r>
            <w:r w:rsidRPr="00902350">
              <w:rPr>
                <w:rFonts w:hint="eastAsia"/>
              </w:rPr>
              <w:t>50</w:t>
            </w:r>
            <w:r w:rsidRPr="00902350">
              <w:rPr>
                <w:rFonts w:hint="eastAsia"/>
              </w:rPr>
              <w:t>度</w:t>
            </w:r>
            <w:r w:rsidRPr="00902350">
              <w:rPr>
                <w:rFonts w:hint="eastAsia"/>
              </w:rPr>
              <w:t>)</w:t>
            </w:r>
            <w:r w:rsidRPr="00902350">
              <w:rPr>
                <w:rFonts w:hint="eastAsia"/>
              </w:rPr>
              <w:t>低蓝光</w:t>
            </w:r>
            <w:r w:rsidRPr="00902350">
              <w:rPr>
                <w:rFonts w:hint="eastAsia"/>
              </w:rPr>
              <w:t>TUV</w:t>
            </w:r>
            <w:r w:rsidRPr="00902350">
              <w:rPr>
                <w:rFonts w:hint="eastAsia"/>
              </w:rPr>
              <w:t>认证显示器</w:t>
            </w:r>
          </w:p>
          <w:p w:rsidR="00902350" w:rsidRDefault="00902350" w:rsidP="00902350">
            <w:pPr>
              <w:ind w:leftChars="100" w:left="210"/>
            </w:pPr>
            <w:r w:rsidRPr="00902350">
              <w:rPr>
                <w:rFonts w:hint="eastAsia"/>
              </w:rPr>
              <w:t>先进设计</w:t>
            </w:r>
            <w:r w:rsidRPr="00902350">
              <w:rPr>
                <w:rFonts w:hint="eastAsia"/>
              </w:rPr>
              <w:t xml:space="preserve"> </w:t>
            </w:r>
            <w:r w:rsidRPr="00902350">
              <w:rPr>
                <w:rFonts w:hint="eastAsia"/>
              </w:rPr>
              <w:t>标准</w:t>
            </w:r>
            <w:r w:rsidRPr="00902350">
              <w:rPr>
                <w:rFonts w:hint="eastAsia"/>
              </w:rPr>
              <w:t>MT</w:t>
            </w:r>
            <w:r w:rsidRPr="00902350">
              <w:rPr>
                <w:rFonts w:hint="eastAsia"/>
              </w:rPr>
              <w:t>机箱，不大于</w:t>
            </w:r>
            <w:r w:rsidRPr="00902350">
              <w:rPr>
                <w:rFonts w:hint="eastAsia"/>
              </w:rPr>
              <w:t>16L</w:t>
            </w:r>
            <w:r w:rsidRPr="00902350">
              <w:rPr>
                <w:rFonts w:hint="eastAsia"/>
              </w:rPr>
              <w:t>，免工具开启，机箱散热风扇可智能调控，配备内置音箱</w:t>
            </w:r>
            <w:r w:rsidRPr="00902350">
              <w:rPr>
                <w:rFonts w:hint="eastAsia"/>
              </w:rPr>
              <w:br/>
            </w:r>
            <w:r w:rsidRPr="00902350">
              <w:rPr>
                <w:rFonts w:hint="eastAsia"/>
              </w:rPr>
              <w:t>安全认证</w:t>
            </w:r>
            <w:r w:rsidRPr="00902350">
              <w:rPr>
                <w:rFonts w:hint="eastAsia"/>
              </w:rPr>
              <w:t xml:space="preserve"> </w:t>
            </w:r>
            <w:r w:rsidRPr="00902350">
              <w:rPr>
                <w:rFonts w:hint="eastAsia"/>
              </w:rPr>
              <w:t>主机工作噪音≤</w:t>
            </w:r>
            <w:r w:rsidRPr="00902350">
              <w:rPr>
                <w:rFonts w:hint="eastAsia"/>
              </w:rPr>
              <w:t>11db</w:t>
            </w:r>
            <w:r w:rsidRPr="00902350">
              <w:rPr>
                <w:rFonts w:hint="eastAsia"/>
              </w:rPr>
              <w:t>认证，具备双防雷及高级防静电认证；＞</w:t>
            </w:r>
            <w:r w:rsidRPr="00902350">
              <w:rPr>
                <w:rFonts w:hint="eastAsia"/>
              </w:rPr>
              <w:t>100</w:t>
            </w:r>
            <w:r w:rsidRPr="00902350">
              <w:rPr>
                <w:rFonts w:hint="eastAsia"/>
              </w:rPr>
              <w:t>万小时的</w:t>
            </w:r>
            <w:r w:rsidRPr="00902350">
              <w:rPr>
                <w:rFonts w:hint="eastAsia"/>
              </w:rPr>
              <w:t>MTBF</w:t>
            </w:r>
          </w:p>
          <w:p w:rsidR="00902350" w:rsidRDefault="00902350" w:rsidP="00902350">
            <w:r w:rsidRPr="00902350">
              <w:rPr>
                <w:rFonts w:hint="eastAsia"/>
              </w:rPr>
              <w:t>认证《国家计算机质量监督检验中心》出具；</w:t>
            </w:r>
            <w:r w:rsidRPr="00902350">
              <w:rPr>
                <w:rFonts w:hint="eastAsia"/>
              </w:rPr>
              <w:t xml:space="preserve">EPEAT GOLD </w:t>
            </w:r>
            <w:r w:rsidRPr="00902350">
              <w:rPr>
                <w:rFonts w:hint="eastAsia"/>
              </w:rPr>
              <w:t>认证（</w:t>
            </w:r>
            <w:r w:rsidRPr="00902350">
              <w:rPr>
                <w:rFonts w:hint="eastAsia"/>
              </w:rPr>
              <w:t>for china)</w:t>
            </w:r>
            <w:r w:rsidRPr="00902350">
              <w:rPr>
                <w:rFonts w:hint="eastAsia"/>
              </w:rPr>
              <w:t>、</w:t>
            </w:r>
            <w:r w:rsidRPr="00902350">
              <w:rPr>
                <w:rFonts w:hint="eastAsia"/>
              </w:rPr>
              <w:t>CCCS</w:t>
            </w:r>
            <w:r w:rsidRPr="00902350">
              <w:rPr>
                <w:rFonts w:hint="eastAsia"/>
              </w:rPr>
              <w:t>认证，</w:t>
            </w:r>
            <w:r w:rsidRPr="00902350">
              <w:rPr>
                <w:rFonts w:hint="eastAsia"/>
              </w:rPr>
              <w:t>4PS</w:t>
            </w:r>
            <w:r w:rsidRPr="00902350">
              <w:rPr>
                <w:rFonts w:hint="eastAsia"/>
              </w:rPr>
              <w:t>国际联络中心国际标准管理体系认证</w:t>
            </w:r>
            <w:r w:rsidRPr="00902350">
              <w:rPr>
                <w:rFonts w:hint="eastAsia"/>
              </w:rPr>
              <w:t>(</w:t>
            </w:r>
            <w:r w:rsidRPr="00902350">
              <w:rPr>
                <w:rFonts w:hint="eastAsia"/>
              </w:rPr>
              <w:t>有效期</w:t>
            </w:r>
            <w:r w:rsidRPr="00902350">
              <w:rPr>
                <w:rFonts w:hint="eastAsia"/>
              </w:rPr>
              <w:t>2017</w:t>
            </w:r>
            <w:r w:rsidRPr="00902350">
              <w:rPr>
                <w:rFonts w:hint="eastAsia"/>
              </w:rPr>
              <w:t>年</w:t>
            </w:r>
            <w:r w:rsidRPr="00902350">
              <w:rPr>
                <w:rFonts w:hint="eastAsia"/>
              </w:rPr>
              <w:t>2</w:t>
            </w:r>
            <w:r w:rsidRPr="00902350">
              <w:rPr>
                <w:rFonts w:hint="eastAsia"/>
              </w:rPr>
              <w:t>月以后），</w:t>
            </w:r>
            <w:r w:rsidRPr="00902350">
              <w:rPr>
                <w:rFonts w:hint="eastAsia"/>
              </w:rPr>
              <w:t>ISO27001</w:t>
            </w:r>
            <w:r w:rsidRPr="00902350">
              <w:rPr>
                <w:rFonts w:hint="eastAsia"/>
              </w:rPr>
              <w:t>证书，军标湿热检测报告（湿热环境需要），投标时提供厂商盖章的相关证书复印件</w:t>
            </w:r>
          </w:p>
          <w:p w:rsidR="00902350" w:rsidRDefault="00902350" w:rsidP="00902350">
            <w:pPr>
              <w:ind w:firstLineChars="100" w:firstLine="210"/>
            </w:pPr>
            <w:r w:rsidRPr="00902350">
              <w:rPr>
                <w:rFonts w:hint="eastAsia"/>
              </w:rPr>
              <w:t>★电源</w:t>
            </w:r>
            <w:r w:rsidRPr="00902350">
              <w:rPr>
                <w:rFonts w:hint="eastAsia"/>
              </w:rPr>
              <w:t xml:space="preserve"> 400W</w:t>
            </w:r>
            <w:r w:rsidRPr="00902350">
              <w:rPr>
                <w:rFonts w:hint="eastAsia"/>
              </w:rPr>
              <w:t>铂金电源</w:t>
            </w:r>
          </w:p>
          <w:p w:rsidR="00902350" w:rsidRDefault="00902350" w:rsidP="00902350">
            <w:pPr>
              <w:ind w:firstLineChars="100" w:firstLine="210"/>
            </w:pPr>
            <w:r w:rsidRPr="00902350">
              <w:rPr>
                <w:rFonts w:hint="eastAsia"/>
              </w:rPr>
              <w:t>安全保护</w:t>
            </w:r>
            <w:r w:rsidRPr="00902350">
              <w:rPr>
                <w:rFonts w:hint="eastAsia"/>
              </w:rPr>
              <w:t xml:space="preserve"> </w:t>
            </w:r>
            <w:r w:rsidRPr="00902350">
              <w:rPr>
                <w:rFonts w:hint="eastAsia"/>
              </w:rPr>
              <w:t>配备机箱锁扣，需要支持对传输数据进行加密功能，提高传输数据的安全性。</w:t>
            </w:r>
            <w:r w:rsidRPr="00902350">
              <w:rPr>
                <w:rFonts w:hint="eastAsia"/>
              </w:rPr>
              <w:t>BIOS</w:t>
            </w:r>
            <w:r w:rsidRPr="00902350">
              <w:rPr>
                <w:rFonts w:hint="eastAsia"/>
              </w:rPr>
              <w:t>具备自动保护功能，</w:t>
            </w:r>
            <w:r w:rsidRPr="00902350">
              <w:rPr>
                <w:rFonts w:hint="eastAsia"/>
              </w:rPr>
              <w:t>BIOS</w:t>
            </w:r>
            <w:r w:rsidRPr="00902350">
              <w:rPr>
                <w:rFonts w:hint="eastAsia"/>
              </w:rPr>
              <w:t>被攻击会自动保护，</w:t>
            </w:r>
            <w:r w:rsidRPr="00902350">
              <w:rPr>
                <w:rFonts w:hint="eastAsia"/>
              </w:rPr>
              <w:t xml:space="preserve"> </w:t>
            </w:r>
            <w:r w:rsidRPr="00902350">
              <w:rPr>
                <w:rFonts w:hint="eastAsia"/>
              </w:rPr>
              <w:t>不影响正常工作。通过</w:t>
            </w:r>
            <w:r w:rsidRPr="00902350">
              <w:rPr>
                <w:rFonts w:hint="eastAsia"/>
              </w:rPr>
              <w:t>BIOS</w:t>
            </w:r>
            <w:r w:rsidRPr="00902350">
              <w:rPr>
                <w:rFonts w:hint="eastAsia"/>
              </w:rPr>
              <w:t>控制</w:t>
            </w:r>
            <w:r w:rsidRPr="00902350">
              <w:rPr>
                <w:rFonts w:hint="eastAsia"/>
              </w:rPr>
              <w:t>USB enable</w:t>
            </w:r>
            <w:r w:rsidRPr="00902350">
              <w:rPr>
                <w:rFonts w:hint="eastAsia"/>
              </w:rPr>
              <w:t>或者</w:t>
            </w:r>
            <w:r w:rsidRPr="00902350">
              <w:rPr>
                <w:rFonts w:hint="eastAsia"/>
              </w:rPr>
              <w:t>disable</w:t>
            </w:r>
            <w:r w:rsidRPr="00902350">
              <w:rPr>
                <w:rFonts w:hint="eastAsia"/>
              </w:rPr>
              <w:t>，并能识别键盘</w:t>
            </w:r>
            <w:r w:rsidRPr="00902350">
              <w:rPr>
                <w:rFonts w:hint="eastAsia"/>
              </w:rPr>
              <w:t>/</w:t>
            </w:r>
            <w:r w:rsidRPr="00902350">
              <w:rPr>
                <w:rFonts w:hint="eastAsia"/>
              </w:rPr>
              <w:t>鼠标</w:t>
            </w:r>
            <w:r w:rsidRPr="00902350">
              <w:rPr>
                <w:rFonts w:hint="eastAsia"/>
              </w:rPr>
              <w:t>/</w:t>
            </w:r>
            <w:r w:rsidRPr="00902350">
              <w:rPr>
                <w:rFonts w:hint="eastAsia"/>
              </w:rPr>
              <w:t>打印机等非存储设备</w:t>
            </w:r>
          </w:p>
          <w:p w:rsidR="00902350" w:rsidRDefault="00902350" w:rsidP="00902350">
            <w:pPr>
              <w:ind w:firstLineChars="100" w:firstLine="210"/>
            </w:pPr>
            <w:r w:rsidRPr="00902350">
              <w:rPr>
                <w:rFonts w:hint="eastAsia"/>
              </w:rPr>
              <w:t>移动管理</w:t>
            </w:r>
            <w:r w:rsidRPr="00902350">
              <w:rPr>
                <w:rFonts w:hint="eastAsia"/>
              </w:rPr>
              <w:t xml:space="preserve"> </w:t>
            </w:r>
            <w:r w:rsidRPr="00902350">
              <w:rPr>
                <w:rFonts w:hint="eastAsia"/>
              </w:rPr>
              <w:t>云主机自带安全管理辅助，具体功能如下：</w:t>
            </w:r>
          </w:p>
          <w:p w:rsidR="00902350" w:rsidRDefault="00902350" w:rsidP="00902350">
            <w:pPr>
              <w:ind w:firstLineChars="100" w:firstLine="210"/>
            </w:pPr>
            <w:r w:rsidRPr="00902350">
              <w:rPr>
                <w:rFonts w:hint="eastAsia"/>
              </w:rPr>
              <w:t>安全性管理</w:t>
            </w:r>
          </w:p>
          <w:p w:rsidR="00902350" w:rsidRDefault="00902350" w:rsidP="00902350">
            <w:pPr>
              <w:ind w:firstLineChars="100" w:firstLine="210"/>
            </w:pPr>
            <w:r w:rsidRPr="00902350">
              <w:rPr>
                <w:rFonts w:hint="eastAsia"/>
              </w:rPr>
              <w:t>当用户离开时自动锁定</w:t>
            </w:r>
            <w:r w:rsidRPr="00902350">
              <w:rPr>
                <w:rFonts w:hint="eastAsia"/>
              </w:rPr>
              <w:t>PC</w:t>
            </w:r>
          </w:p>
          <w:p w:rsidR="00902350" w:rsidRDefault="00902350" w:rsidP="00902350">
            <w:pPr>
              <w:ind w:firstLineChars="100" w:firstLine="210"/>
            </w:pPr>
            <w:r w:rsidRPr="00902350">
              <w:rPr>
                <w:rFonts w:hint="eastAsia"/>
              </w:rPr>
              <w:t>当用户回来时自动安全地解锁</w:t>
            </w:r>
            <w:r w:rsidRPr="00902350">
              <w:rPr>
                <w:rFonts w:hint="eastAsia"/>
              </w:rPr>
              <w:t>PC</w:t>
            </w:r>
          </w:p>
          <w:p w:rsidR="00902350" w:rsidRDefault="00902350" w:rsidP="00902350">
            <w:pPr>
              <w:ind w:firstLineChars="100" w:firstLine="210"/>
            </w:pPr>
            <w:r w:rsidRPr="00902350">
              <w:rPr>
                <w:rFonts w:hint="eastAsia"/>
              </w:rPr>
              <w:t>支持</w:t>
            </w:r>
            <w:r w:rsidRPr="00902350">
              <w:rPr>
                <w:rFonts w:hint="eastAsia"/>
              </w:rPr>
              <w:t>PC</w:t>
            </w:r>
            <w:r w:rsidRPr="00902350">
              <w:rPr>
                <w:rFonts w:hint="eastAsia"/>
              </w:rPr>
              <w:t>篡改检测的智能手机应用</w:t>
            </w:r>
          </w:p>
          <w:p w:rsidR="00902350" w:rsidRDefault="00902350" w:rsidP="00902350">
            <w:pPr>
              <w:ind w:firstLineChars="100" w:firstLine="210"/>
            </w:pPr>
            <w:r w:rsidRPr="00902350">
              <w:rPr>
                <w:rFonts w:hint="eastAsia"/>
              </w:rPr>
              <w:t>在您离开时发送通知</w:t>
            </w:r>
            <w:r w:rsidRPr="00902350">
              <w:rPr>
                <w:rFonts w:hint="eastAsia"/>
              </w:rPr>
              <w:t xml:space="preserve"> </w:t>
            </w:r>
            <w:r w:rsidRPr="00902350">
              <w:rPr>
                <w:rFonts w:hint="eastAsia"/>
              </w:rPr>
              <w:t>（提供安全性管理运行界面截图证明）</w:t>
            </w:r>
          </w:p>
          <w:p w:rsidR="00902350" w:rsidRDefault="00902350" w:rsidP="00902350">
            <w:pPr>
              <w:ind w:firstLineChars="100" w:firstLine="210"/>
            </w:pPr>
            <w:r w:rsidRPr="00902350">
              <w:rPr>
                <w:rFonts w:hint="eastAsia"/>
              </w:rPr>
              <w:t>性能管理</w:t>
            </w:r>
          </w:p>
          <w:p w:rsidR="00902350" w:rsidRDefault="00902350" w:rsidP="00902350">
            <w:pPr>
              <w:ind w:firstLineChars="100" w:firstLine="210"/>
            </w:pPr>
            <w:r w:rsidRPr="00902350">
              <w:rPr>
                <w:rFonts w:hint="eastAsia"/>
              </w:rPr>
              <w:t>PC</w:t>
            </w:r>
            <w:r w:rsidRPr="00902350">
              <w:rPr>
                <w:rFonts w:hint="eastAsia"/>
              </w:rPr>
              <w:t>温度：</w:t>
            </w:r>
            <w:r w:rsidRPr="00902350">
              <w:rPr>
                <w:rFonts w:hint="eastAsia"/>
              </w:rPr>
              <w:t>PC</w:t>
            </w:r>
            <w:r w:rsidRPr="00902350">
              <w:rPr>
                <w:rFonts w:hint="eastAsia"/>
              </w:rPr>
              <w:t>温度功能可解决“包中热电脑”情况</w:t>
            </w:r>
          </w:p>
          <w:p w:rsidR="00902350" w:rsidRDefault="00902350" w:rsidP="00902350">
            <w:pPr>
              <w:ind w:firstLineChars="100" w:firstLine="210"/>
            </w:pPr>
            <w:r w:rsidRPr="00902350">
              <w:rPr>
                <w:rFonts w:hint="eastAsia"/>
              </w:rPr>
              <w:t>PC</w:t>
            </w:r>
            <w:r w:rsidRPr="00902350">
              <w:rPr>
                <w:rFonts w:hint="eastAsia"/>
              </w:rPr>
              <w:t>仪表盘：</w:t>
            </w:r>
            <w:r w:rsidRPr="00902350">
              <w:rPr>
                <w:rFonts w:hint="eastAsia"/>
              </w:rPr>
              <w:t>PC</w:t>
            </w:r>
            <w:r w:rsidRPr="00902350">
              <w:rPr>
                <w:rFonts w:hint="eastAsia"/>
              </w:rPr>
              <w:t>内存使用和剩余存储空间</w:t>
            </w:r>
          </w:p>
          <w:p w:rsidR="00902350" w:rsidRDefault="00902350" w:rsidP="00902350">
            <w:pPr>
              <w:ind w:firstLineChars="100" w:firstLine="210"/>
            </w:pPr>
            <w:r w:rsidRPr="00902350">
              <w:rPr>
                <w:rFonts w:hint="eastAsia"/>
              </w:rPr>
              <w:t>PC</w:t>
            </w:r>
            <w:r w:rsidRPr="00902350">
              <w:rPr>
                <w:rFonts w:hint="eastAsia"/>
              </w:rPr>
              <w:t>仪表盘：</w:t>
            </w:r>
            <w:r w:rsidRPr="00902350">
              <w:rPr>
                <w:rFonts w:hint="eastAsia"/>
              </w:rPr>
              <w:t>PC</w:t>
            </w:r>
            <w:r w:rsidRPr="00902350">
              <w:rPr>
                <w:rFonts w:hint="eastAsia"/>
              </w:rPr>
              <w:t>电池充电和循环寿命状态（提供性能管理运行界面截图证明）</w:t>
            </w:r>
          </w:p>
          <w:p w:rsidR="00902350" w:rsidRDefault="00902350" w:rsidP="00902350">
            <w:pPr>
              <w:ind w:firstLineChars="100" w:firstLine="210"/>
            </w:pPr>
            <w:r w:rsidRPr="00902350">
              <w:rPr>
                <w:rFonts w:hint="eastAsia"/>
              </w:rPr>
              <w:t>打印管理</w:t>
            </w:r>
          </w:p>
          <w:p w:rsidR="00902350" w:rsidRDefault="00902350" w:rsidP="00902350">
            <w:pPr>
              <w:ind w:firstLineChars="100" w:firstLine="210"/>
            </w:pPr>
            <w:r w:rsidRPr="00902350">
              <w:rPr>
                <w:rFonts w:hint="eastAsia"/>
              </w:rPr>
              <w:t>扫描打印机</w:t>
            </w:r>
            <w:r w:rsidRPr="00902350">
              <w:rPr>
                <w:rFonts w:hint="eastAsia"/>
              </w:rPr>
              <w:t>QR</w:t>
            </w:r>
            <w:r w:rsidRPr="00902350">
              <w:rPr>
                <w:rFonts w:hint="eastAsia"/>
              </w:rPr>
              <w:t>码</w:t>
            </w:r>
          </w:p>
          <w:p w:rsidR="00902350" w:rsidRDefault="00902350" w:rsidP="00902350">
            <w:pPr>
              <w:ind w:firstLineChars="100" w:firstLine="210"/>
            </w:pPr>
            <w:r w:rsidRPr="00902350">
              <w:rPr>
                <w:rFonts w:hint="eastAsia"/>
              </w:rPr>
              <w:t>打印机驱动程序自动安装在您的</w:t>
            </w:r>
            <w:r w:rsidRPr="00902350">
              <w:rPr>
                <w:rFonts w:hint="eastAsia"/>
              </w:rPr>
              <w:t>PC</w:t>
            </w:r>
            <w:r w:rsidRPr="00902350">
              <w:rPr>
                <w:rFonts w:hint="eastAsia"/>
              </w:rPr>
              <w:t>上</w:t>
            </w:r>
          </w:p>
          <w:p w:rsidR="00902350" w:rsidRDefault="00902350" w:rsidP="00902350">
            <w:pPr>
              <w:ind w:firstLineChars="100" w:firstLine="210"/>
            </w:pPr>
            <w:r w:rsidRPr="00902350">
              <w:rPr>
                <w:rFonts w:hint="eastAsia"/>
              </w:rPr>
              <w:t>通过您的</w:t>
            </w:r>
            <w:r w:rsidRPr="00902350">
              <w:rPr>
                <w:rFonts w:hint="eastAsia"/>
              </w:rPr>
              <w:t>PC</w:t>
            </w:r>
            <w:r w:rsidRPr="00902350">
              <w:rPr>
                <w:rFonts w:hint="eastAsia"/>
              </w:rPr>
              <w:t>进行打印</w:t>
            </w:r>
            <w:r w:rsidRPr="00902350">
              <w:rPr>
                <w:rFonts w:hint="eastAsia"/>
              </w:rPr>
              <w:t xml:space="preserve"> </w:t>
            </w:r>
          </w:p>
          <w:p w:rsidR="00902350" w:rsidRPr="00902350" w:rsidRDefault="00902350" w:rsidP="00902350">
            <w:pPr>
              <w:ind w:firstLineChars="100" w:firstLine="210"/>
            </w:pPr>
            <w:r w:rsidRPr="00902350">
              <w:rPr>
                <w:rFonts w:hint="eastAsia"/>
              </w:rPr>
              <w:t>★保修服务</w:t>
            </w:r>
            <w:r w:rsidRPr="00902350">
              <w:rPr>
                <w:rFonts w:hint="eastAsia"/>
              </w:rPr>
              <w:t xml:space="preserve"> 3</w:t>
            </w:r>
            <w:r w:rsidRPr="00902350">
              <w:rPr>
                <w:rFonts w:hint="eastAsia"/>
              </w:rPr>
              <w:t>年原厂上门服务，要求整机原配出厂，出厂配置必须跟官网通过序列号查询的配置和保修服务一致</w:t>
            </w:r>
          </w:p>
        </w:tc>
      </w:tr>
    </w:tbl>
    <w:p w:rsidR="000C7E4D" w:rsidRDefault="000C7E4D" w:rsidP="00AB1060">
      <w:pPr>
        <w:rPr>
          <w:rFonts w:ascii="仿宋" w:eastAsia="仿宋" w:hAnsi="仿宋"/>
          <w:b/>
          <w:sz w:val="28"/>
          <w:szCs w:val="28"/>
        </w:rPr>
      </w:pPr>
      <w:r>
        <w:rPr>
          <w:rFonts w:ascii="仿宋" w:eastAsia="仿宋" w:hAnsi="仿宋" w:hint="eastAsia"/>
          <w:b/>
          <w:sz w:val="28"/>
          <w:szCs w:val="28"/>
        </w:rPr>
        <w:lastRenderedPageBreak/>
        <w:t>序号24：智能计算终端</w:t>
      </w:r>
    </w:p>
    <w:tbl>
      <w:tblPr>
        <w:tblStyle w:val="af"/>
        <w:tblW w:w="0" w:type="auto"/>
        <w:tblLook w:val="04A0" w:firstRow="1" w:lastRow="0" w:firstColumn="1" w:lastColumn="0" w:noHBand="0" w:noVBand="1"/>
      </w:tblPr>
      <w:tblGrid>
        <w:gridCol w:w="9060"/>
      </w:tblGrid>
      <w:tr w:rsidR="000C7E4D" w:rsidTr="00E06D27">
        <w:tc>
          <w:tcPr>
            <w:tcW w:w="9060" w:type="dxa"/>
          </w:tcPr>
          <w:p w:rsidR="000C7E4D" w:rsidRDefault="000C7E4D" w:rsidP="00E06D27">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0C7E4D" w:rsidTr="00E06D27">
        <w:tc>
          <w:tcPr>
            <w:tcW w:w="9060" w:type="dxa"/>
          </w:tcPr>
          <w:p w:rsidR="000C7E4D" w:rsidRDefault="000C7E4D" w:rsidP="000C7E4D">
            <w:pPr>
              <w:ind w:leftChars="100" w:left="210"/>
            </w:pPr>
            <w:r w:rsidRPr="000C7E4D">
              <w:rPr>
                <w:rFonts w:hint="eastAsia"/>
              </w:rPr>
              <w:t>主板</w:t>
            </w:r>
            <w:r w:rsidRPr="000C7E4D">
              <w:rPr>
                <w:rFonts w:hint="eastAsia"/>
              </w:rPr>
              <w:t xml:space="preserve"> Intel 300 </w:t>
            </w:r>
            <w:r w:rsidRPr="000C7E4D">
              <w:rPr>
                <w:rFonts w:hint="eastAsia"/>
              </w:rPr>
              <w:t>系列</w:t>
            </w:r>
            <w:r w:rsidRPr="000C7E4D">
              <w:rPr>
                <w:rFonts w:hint="eastAsia"/>
              </w:rPr>
              <w:t>B</w:t>
            </w:r>
            <w:r w:rsidRPr="000C7E4D">
              <w:rPr>
                <w:rFonts w:hint="eastAsia"/>
              </w:rPr>
              <w:t>或者</w:t>
            </w:r>
            <w:r w:rsidRPr="000C7E4D">
              <w:rPr>
                <w:rFonts w:hint="eastAsia"/>
              </w:rPr>
              <w:t>Q</w:t>
            </w:r>
            <w:r w:rsidRPr="000C7E4D">
              <w:rPr>
                <w:rFonts w:hint="eastAsia"/>
              </w:rPr>
              <w:t>系列芯片组</w:t>
            </w:r>
          </w:p>
          <w:p w:rsidR="000C7E4D" w:rsidRDefault="000C7E4D" w:rsidP="000C7E4D">
            <w:pPr>
              <w:ind w:leftChars="100" w:left="210"/>
            </w:pPr>
            <w:r w:rsidRPr="000C7E4D">
              <w:rPr>
                <w:rFonts w:hint="eastAsia"/>
              </w:rPr>
              <w:t>★处理器</w:t>
            </w:r>
            <w:r w:rsidRPr="000C7E4D">
              <w:rPr>
                <w:rFonts w:hint="eastAsia"/>
              </w:rPr>
              <w:t xml:space="preserve"> Intel Core i5-9500</w:t>
            </w:r>
          </w:p>
          <w:p w:rsidR="000C7E4D" w:rsidRDefault="000C7E4D" w:rsidP="000C7E4D">
            <w:pPr>
              <w:ind w:leftChars="100" w:left="210"/>
            </w:pPr>
            <w:r w:rsidRPr="000C7E4D">
              <w:rPr>
                <w:rFonts w:hint="eastAsia"/>
              </w:rPr>
              <w:t>★系统内存</w:t>
            </w:r>
            <w:r w:rsidRPr="000C7E4D">
              <w:rPr>
                <w:rFonts w:hint="eastAsia"/>
              </w:rPr>
              <w:t xml:space="preserve"> 8GB </w:t>
            </w:r>
            <w:r w:rsidRPr="000C7E4D">
              <w:rPr>
                <w:rFonts w:hint="eastAsia"/>
              </w:rPr>
              <w:t>内存最大支持</w:t>
            </w:r>
            <w:r w:rsidRPr="000C7E4D">
              <w:rPr>
                <w:rFonts w:hint="eastAsia"/>
              </w:rPr>
              <w:t xml:space="preserve"> 64GB DDR4-2666</w:t>
            </w:r>
            <w:r w:rsidRPr="000C7E4D">
              <w:rPr>
                <w:rFonts w:hint="eastAsia"/>
              </w:rPr>
              <w:t>；支持双通道内存</w:t>
            </w:r>
          </w:p>
          <w:p w:rsidR="000C7E4D" w:rsidRDefault="000C7E4D" w:rsidP="000C7E4D">
            <w:pPr>
              <w:ind w:leftChars="100" w:left="210"/>
            </w:pPr>
            <w:r w:rsidRPr="000C7E4D">
              <w:rPr>
                <w:rFonts w:hint="eastAsia"/>
              </w:rPr>
              <w:t>数据传输率最高可达</w:t>
            </w:r>
            <w:r w:rsidRPr="000C7E4D">
              <w:rPr>
                <w:rFonts w:hint="eastAsia"/>
              </w:rPr>
              <w:t xml:space="preserve"> 2666 MT/s</w:t>
            </w:r>
            <w:r w:rsidRPr="000C7E4D">
              <w:rPr>
                <w:rFonts w:hint="eastAsia"/>
              </w:rPr>
              <w:t>，</w:t>
            </w:r>
          </w:p>
          <w:p w:rsidR="000C7E4D" w:rsidRDefault="000C7E4D" w:rsidP="000C7E4D">
            <w:pPr>
              <w:ind w:leftChars="100" w:left="210"/>
            </w:pPr>
            <w:r w:rsidRPr="000C7E4D">
              <w:rPr>
                <w:rFonts w:hint="eastAsia"/>
              </w:rPr>
              <w:t>★硬盘</w:t>
            </w:r>
            <w:r w:rsidRPr="000C7E4D">
              <w:rPr>
                <w:rFonts w:hint="eastAsia"/>
              </w:rPr>
              <w:t xml:space="preserve"> 256G NVMe M.2 SSD</w:t>
            </w:r>
            <w:r w:rsidRPr="000C7E4D">
              <w:rPr>
                <w:rFonts w:hint="eastAsia"/>
              </w:rPr>
              <w:t>固态硬盘，最多支持三块硬盘</w:t>
            </w:r>
          </w:p>
          <w:p w:rsidR="000C7E4D" w:rsidRDefault="000C7E4D" w:rsidP="000C7E4D">
            <w:pPr>
              <w:ind w:leftChars="100" w:left="210"/>
            </w:pPr>
            <w:r w:rsidRPr="000C7E4D">
              <w:rPr>
                <w:rFonts w:hint="eastAsia"/>
              </w:rPr>
              <w:t>显卡</w:t>
            </w:r>
            <w:r w:rsidRPr="000C7E4D">
              <w:rPr>
                <w:rFonts w:hint="eastAsia"/>
              </w:rPr>
              <w:t xml:space="preserve"> </w:t>
            </w:r>
            <w:r w:rsidRPr="000C7E4D">
              <w:rPr>
                <w:rFonts w:hint="eastAsia"/>
              </w:rPr>
              <w:t>英特尔</w:t>
            </w:r>
            <w:r w:rsidRPr="000C7E4D">
              <w:rPr>
                <w:rFonts w:hint="eastAsia"/>
              </w:rPr>
              <w:t xml:space="preserve">® </w:t>
            </w:r>
            <w:r w:rsidRPr="000C7E4D">
              <w:rPr>
                <w:rFonts w:hint="eastAsia"/>
              </w:rPr>
              <w:t>高清显卡</w:t>
            </w:r>
            <w:r w:rsidRPr="000C7E4D">
              <w:rPr>
                <w:rFonts w:hint="eastAsia"/>
              </w:rPr>
              <w:t>630</w:t>
            </w:r>
            <w:r w:rsidRPr="000C7E4D">
              <w:rPr>
                <w:rFonts w:hint="eastAsia"/>
              </w:rPr>
              <w:t>；</w:t>
            </w:r>
          </w:p>
          <w:p w:rsidR="000C7E4D" w:rsidRDefault="000C7E4D" w:rsidP="000C7E4D">
            <w:pPr>
              <w:ind w:leftChars="100" w:left="210"/>
            </w:pPr>
            <w:r w:rsidRPr="000C7E4D">
              <w:rPr>
                <w:rFonts w:hint="eastAsia"/>
              </w:rPr>
              <w:t>键鼠</w:t>
            </w:r>
            <w:r w:rsidRPr="000C7E4D">
              <w:rPr>
                <w:rFonts w:hint="eastAsia"/>
              </w:rPr>
              <w:t xml:space="preserve"> </w:t>
            </w:r>
            <w:r w:rsidRPr="000C7E4D">
              <w:rPr>
                <w:rFonts w:hint="eastAsia"/>
              </w:rPr>
              <w:t>原厂</w:t>
            </w:r>
            <w:r w:rsidRPr="000C7E4D">
              <w:rPr>
                <w:rFonts w:hint="eastAsia"/>
              </w:rPr>
              <w:t>USB</w:t>
            </w:r>
            <w:r w:rsidRPr="000C7E4D">
              <w:rPr>
                <w:rFonts w:hint="eastAsia"/>
              </w:rPr>
              <w:t>键盘鼠标，可选</w:t>
            </w:r>
            <w:r w:rsidRPr="000C7E4D">
              <w:rPr>
                <w:rFonts w:hint="eastAsia"/>
              </w:rPr>
              <w:t>PS/2</w:t>
            </w:r>
            <w:r w:rsidRPr="000C7E4D">
              <w:rPr>
                <w:rFonts w:hint="eastAsia"/>
              </w:rPr>
              <w:t>接口，投标时提供</w:t>
            </w:r>
            <w:r w:rsidRPr="000C7E4D">
              <w:rPr>
                <w:rFonts w:hint="eastAsia"/>
              </w:rPr>
              <w:t>SGS</w:t>
            </w:r>
            <w:r w:rsidRPr="000C7E4D">
              <w:rPr>
                <w:rFonts w:hint="eastAsia"/>
              </w:rPr>
              <w:t>抗菌鼠标证书</w:t>
            </w:r>
          </w:p>
          <w:p w:rsidR="000C7E4D" w:rsidRDefault="000C7E4D" w:rsidP="000C7E4D">
            <w:pPr>
              <w:ind w:leftChars="100" w:left="210"/>
            </w:pPr>
            <w:r w:rsidRPr="000C7E4D">
              <w:rPr>
                <w:rFonts w:hint="eastAsia"/>
              </w:rPr>
              <w:t>内置扬声器</w:t>
            </w:r>
            <w:r w:rsidRPr="000C7E4D">
              <w:rPr>
                <w:rFonts w:hint="eastAsia"/>
              </w:rPr>
              <w:t xml:space="preserve"> </w:t>
            </w:r>
            <w:r w:rsidRPr="000C7E4D">
              <w:rPr>
                <w:rFonts w:hint="eastAsia"/>
              </w:rPr>
              <w:t>内置扬声器，耳麦二合一</w:t>
            </w:r>
          </w:p>
          <w:p w:rsidR="000C7E4D" w:rsidRDefault="000C7E4D" w:rsidP="000C7E4D">
            <w:pPr>
              <w:ind w:leftChars="100" w:left="210"/>
            </w:pPr>
            <w:r w:rsidRPr="000C7E4D">
              <w:rPr>
                <w:rFonts w:hint="eastAsia"/>
              </w:rPr>
              <w:lastRenderedPageBreak/>
              <w:t>光驱</w:t>
            </w:r>
            <w:r w:rsidRPr="000C7E4D">
              <w:rPr>
                <w:rFonts w:hint="eastAsia"/>
              </w:rPr>
              <w:t xml:space="preserve"> 9.5</w:t>
            </w:r>
            <w:r w:rsidRPr="000C7E4D">
              <w:rPr>
                <w:rFonts w:hint="eastAsia"/>
              </w:rPr>
              <w:t>毫米超薄</w:t>
            </w:r>
            <w:r w:rsidRPr="000C7E4D">
              <w:rPr>
                <w:rFonts w:hint="eastAsia"/>
              </w:rPr>
              <w:t>DVD</w:t>
            </w:r>
            <w:r w:rsidRPr="000C7E4D">
              <w:rPr>
                <w:rFonts w:hint="eastAsia"/>
              </w:rPr>
              <w:t>刻录</w:t>
            </w:r>
          </w:p>
          <w:p w:rsidR="000C7E4D" w:rsidRDefault="000C7E4D" w:rsidP="000C7E4D">
            <w:pPr>
              <w:ind w:leftChars="100" w:left="210"/>
            </w:pPr>
            <w:r w:rsidRPr="000C7E4D">
              <w:rPr>
                <w:rFonts w:hint="eastAsia"/>
              </w:rPr>
              <w:t>★</w:t>
            </w:r>
            <w:r w:rsidRPr="000C7E4D">
              <w:rPr>
                <w:rFonts w:hint="eastAsia"/>
              </w:rPr>
              <w:t>I/O</w:t>
            </w:r>
            <w:r w:rsidRPr="000C7E4D">
              <w:rPr>
                <w:rFonts w:hint="eastAsia"/>
              </w:rPr>
              <w:t>接口</w:t>
            </w:r>
            <w:r w:rsidRPr="000C7E4D">
              <w:rPr>
                <w:rFonts w:hint="eastAsia"/>
              </w:rPr>
              <w:t xml:space="preserve"> USB</w:t>
            </w:r>
            <w:r w:rsidRPr="000C7E4D">
              <w:rPr>
                <w:rFonts w:hint="eastAsia"/>
              </w:rPr>
              <w:t>：</w:t>
            </w:r>
            <w:r w:rsidRPr="000C7E4D">
              <w:rPr>
                <w:rFonts w:hint="eastAsia"/>
              </w:rPr>
              <w:t xml:space="preserve"> 8</w:t>
            </w:r>
            <w:r w:rsidRPr="000C7E4D">
              <w:rPr>
                <w:rFonts w:hint="eastAsia"/>
              </w:rPr>
              <w:t>个</w:t>
            </w:r>
            <w:r w:rsidRPr="000C7E4D">
              <w:rPr>
                <w:rFonts w:hint="eastAsia"/>
              </w:rPr>
              <w:t>(4</w:t>
            </w:r>
            <w:r w:rsidRPr="000C7E4D">
              <w:rPr>
                <w:rFonts w:hint="eastAsia"/>
              </w:rPr>
              <w:t>个</w:t>
            </w:r>
            <w:r w:rsidRPr="000C7E4D">
              <w:rPr>
                <w:rFonts w:hint="eastAsia"/>
              </w:rPr>
              <w:t>3.1,4</w:t>
            </w:r>
            <w:r w:rsidRPr="000C7E4D">
              <w:rPr>
                <w:rFonts w:hint="eastAsia"/>
              </w:rPr>
              <w:t>个</w:t>
            </w:r>
            <w:r w:rsidRPr="000C7E4D">
              <w:rPr>
                <w:rFonts w:hint="eastAsia"/>
              </w:rPr>
              <w:t>2.0)</w:t>
            </w:r>
          </w:p>
          <w:p w:rsidR="000C7E4D" w:rsidRDefault="000C7E4D" w:rsidP="000C7E4D">
            <w:pPr>
              <w:ind w:leftChars="100" w:left="210"/>
            </w:pPr>
            <w:r w:rsidRPr="000C7E4D">
              <w:rPr>
                <w:rFonts w:hint="eastAsia"/>
              </w:rPr>
              <w:t>正面：</w:t>
            </w:r>
            <w:r w:rsidRPr="000C7E4D">
              <w:rPr>
                <w:rFonts w:hint="eastAsia"/>
              </w:rPr>
              <w:t>1</w:t>
            </w:r>
            <w:r w:rsidRPr="000C7E4D">
              <w:rPr>
                <w:rFonts w:hint="eastAsia"/>
              </w:rPr>
              <w:t>个麦克风</w:t>
            </w:r>
            <w:r w:rsidRPr="000C7E4D">
              <w:rPr>
                <w:rFonts w:hint="eastAsia"/>
              </w:rPr>
              <w:t>/</w:t>
            </w:r>
            <w:r w:rsidRPr="000C7E4D">
              <w:rPr>
                <w:rFonts w:hint="eastAsia"/>
              </w:rPr>
              <w:t>耳机组合插孔；</w:t>
            </w:r>
            <w:r w:rsidRPr="000C7E4D">
              <w:rPr>
                <w:rFonts w:hint="eastAsia"/>
              </w:rPr>
              <w:t>2</w:t>
            </w:r>
            <w:r w:rsidRPr="000C7E4D">
              <w:rPr>
                <w:rFonts w:hint="eastAsia"/>
              </w:rPr>
              <w:t>个</w:t>
            </w:r>
            <w:r w:rsidRPr="000C7E4D">
              <w:rPr>
                <w:rFonts w:hint="eastAsia"/>
              </w:rPr>
              <w:t>USB 3.1 Gen 1</w:t>
            </w:r>
            <w:r w:rsidRPr="000C7E4D">
              <w:rPr>
                <w:rFonts w:hint="eastAsia"/>
              </w:rPr>
              <w:t>接口</w:t>
            </w:r>
            <w:r w:rsidRPr="000C7E4D">
              <w:rPr>
                <w:rFonts w:hint="eastAsia"/>
              </w:rPr>
              <w:t xml:space="preserve"> 14</w:t>
            </w:r>
          </w:p>
          <w:p w:rsidR="000C7E4D" w:rsidRDefault="000C7E4D" w:rsidP="000C7E4D">
            <w:pPr>
              <w:ind w:leftChars="100" w:left="210"/>
            </w:pPr>
            <w:r w:rsidRPr="000C7E4D">
              <w:rPr>
                <w:rFonts w:hint="eastAsia"/>
              </w:rPr>
              <w:t>背面：</w:t>
            </w:r>
            <w:r w:rsidRPr="000C7E4D">
              <w:rPr>
                <w:rFonts w:hint="eastAsia"/>
              </w:rPr>
              <w:t>1</w:t>
            </w:r>
            <w:r w:rsidRPr="000C7E4D">
              <w:rPr>
                <w:rFonts w:hint="eastAsia"/>
              </w:rPr>
              <w:t>个音频输入接口；</w:t>
            </w:r>
            <w:r w:rsidRPr="000C7E4D">
              <w:rPr>
                <w:rFonts w:hint="eastAsia"/>
              </w:rPr>
              <w:t>1</w:t>
            </w:r>
            <w:r w:rsidRPr="000C7E4D">
              <w:rPr>
                <w:rFonts w:hint="eastAsia"/>
              </w:rPr>
              <w:t>个音频输出接口；</w:t>
            </w:r>
            <w:r w:rsidRPr="000C7E4D">
              <w:rPr>
                <w:rFonts w:hint="eastAsia"/>
              </w:rPr>
              <w:t>1</w:t>
            </w:r>
            <w:r w:rsidRPr="000C7E4D">
              <w:rPr>
                <w:rFonts w:hint="eastAsia"/>
              </w:rPr>
              <w:t>个</w:t>
            </w:r>
            <w:r w:rsidRPr="000C7E4D">
              <w:rPr>
                <w:rFonts w:hint="eastAsia"/>
              </w:rPr>
              <w:t>DisplayPort</w:t>
            </w:r>
            <w:r w:rsidRPr="000C7E4D">
              <w:rPr>
                <w:rFonts w:hint="eastAsia"/>
              </w:rPr>
              <w:t>™</w:t>
            </w:r>
            <w:r w:rsidRPr="000C7E4D">
              <w:rPr>
                <w:rFonts w:hint="eastAsia"/>
              </w:rPr>
              <w:t xml:space="preserve"> 1.2</w:t>
            </w:r>
            <w:r w:rsidRPr="000C7E4D">
              <w:rPr>
                <w:rFonts w:hint="eastAsia"/>
              </w:rPr>
              <w:t>接口；</w:t>
            </w:r>
            <w:r w:rsidRPr="000C7E4D">
              <w:rPr>
                <w:rFonts w:hint="eastAsia"/>
              </w:rPr>
              <w:t>1</w:t>
            </w:r>
            <w:r w:rsidRPr="000C7E4D">
              <w:rPr>
                <w:rFonts w:hint="eastAsia"/>
              </w:rPr>
              <w:t>个电源连接器接口；</w:t>
            </w:r>
          </w:p>
          <w:p w:rsidR="000C7E4D" w:rsidRDefault="000C7E4D" w:rsidP="000C7E4D">
            <w:r w:rsidRPr="000C7E4D">
              <w:rPr>
                <w:rFonts w:hint="eastAsia"/>
              </w:rPr>
              <w:t>1</w:t>
            </w:r>
            <w:r w:rsidRPr="000C7E4D">
              <w:rPr>
                <w:rFonts w:hint="eastAsia"/>
              </w:rPr>
              <w:t>个</w:t>
            </w:r>
            <w:r w:rsidRPr="000C7E4D">
              <w:rPr>
                <w:rFonts w:hint="eastAsia"/>
              </w:rPr>
              <w:t>RJ-45</w:t>
            </w:r>
            <w:r w:rsidRPr="000C7E4D">
              <w:rPr>
                <w:rFonts w:hint="eastAsia"/>
              </w:rPr>
              <w:t>接口；</w:t>
            </w:r>
            <w:r w:rsidRPr="000C7E4D">
              <w:rPr>
                <w:rFonts w:hint="eastAsia"/>
              </w:rPr>
              <w:t>1</w:t>
            </w:r>
            <w:r w:rsidRPr="000C7E4D">
              <w:rPr>
                <w:rFonts w:hint="eastAsia"/>
              </w:rPr>
              <w:t>个</w:t>
            </w:r>
            <w:r w:rsidRPr="000C7E4D">
              <w:rPr>
                <w:rFonts w:hint="eastAsia"/>
              </w:rPr>
              <w:t>VGA</w:t>
            </w:r>
            <w:r w:rsidRPr="000C7E4D">
              <w:rPr>
                <w:rFonts w:hint="eastAsia"/>
              </w:rPr>
              <w:t>接口；</w:t>
            </w:r>
            <w:r w:rsidRPr="000C7E4D">
              <w:rPr>
                <w:rFonts w:hint="eastAsia"/>
              </w:rPr>
              <w:t>2</w:t>
            </w:r>
            <w:r w:rsidRPr="000C7E4D">
              <w:rPr>
                <w:rFonts w:hint="eastAsia"/>
              </w:rPr>
              <w:t>个</w:t>
            </w:r>
            <w:r w:rsidRPr="000C7E4D">
              <w:rPr>
                <w:rFonts w:hint="eastAsia"/>
              </w:rPr>
              <w:t>USB 3.1 Gen 1</w:t>
            </w:r>
            <w:r w:rsidRPr="000C7E4D">
              <w:rPr>
                <w:rFonts w:hint="eastAsia"/>
              </w:rPr>
              <w:t>接口；</w:t>
            </w:r>
            <w:r w:rsidRPr="000C7E4D">
              <w:rPr>
                <w:rFonts w:hint="eastAsia"/>
              </w:rPr>
              <w:t>4</w:t>
            </w:r>
            <w:r w:rsidRPr="000C7E4D">
              <w:rPr>
                <w:rFonts w:hint="eastAsia"/>
              </w:rPr>
              <w:t>个</w:t>
            </w:r>
            <w:r w:rsidRPr="000C7E4D">
              <w:rPr>
                <w:rFonts w:hint="eastAsia"/>
              </w:rPr>
              <w:t>USB 2.0</w:t>
            </w:r>
            <w:r w:rsidRPr="000C7E4D">
              <w:rPr>
                <w:rFonts w:hint="eastAsia"/>
              </w:rPr>
              <w:t>接口</w:t>
            </w:r>
            <w:r w:rsidRPr="000C7E4D">
              <w:rPr>
                <w:rFonts w:hint="eastAsia"/>
              </w:rPr>
              <w:t xml:space="preserve"> </w:t>
            </w:r>
          </w:p>
          <w:p w:rsidR="000C7E4D" w:rsidRDefault="000C7E4D" w:rsidP="000C7E4D">
            <w:pPr>
              <w:ind w:leftChars="100" w:left="210"/>
            </w:pPr>
            <w:r w:rsidRPr="000C7E4D">
              <w:rPr>
                <w:rFonts w:hint="eastAsia"/>
              </w:rPr>
              <w:t>扩展槽</w:t>
            </w:r>
            <w:r w:rsidRPr="000C7E4D">
              <w:rPr>
                <w:rFonts w:hint="eastAsia"/>
              </w:rPr>
              <w:t xml:space="preserve"> </w:t>
            </w:r>
            <w:r>
              <w:rPr>
                <w:rFonts w:hint="eastAsia"/>
              </w:rPr>
              <w:t xml:space="preserve"> </w:t>
            </w:r>
            <w:r w:rsidRPr="000C7E4D">
              <w:rPr>
                <w:rFonts w:hint="eastAsia"/>
              </w:rPr>
              <w:t xml:space="preserve">2 </w:t>
            </w:r>
            <w:r w:rsidRPr="000C7E4D">
              <w:rPr>
                <w:rFonts w:hint="eastAsia"/>
              </w:rPr>
              <w:t>个</w:t>
            </w:r>
            <w:r w:rsidRPr="000C7E4D">
              <w:rPr>
                <w:rFonts w:hint="eastAsia"/>
              </w:rPr>
              <w:t xml:space="preserve"> PCIe x1 </w:t>
            </w:r>
            <w:r w:rsidRPr="000C7E4D">
              <w:rPr>
                <w:rFonts w:hint="eastAsia"/>
              </w:rPr>
              <w:t>插槽；</w:t>
            </w:r>
            <w:r w:rsidRPr="000C7E4D">
              <w:rPr>
                <w:rFonts w:hint="eastAsia"/>
              </w:rPr>
              <w:t xml:space="preserve">1 </w:t>
            </w:r>
            <w:r w:rsidRPr="000C7E4D">
              <w:rPr>
                <w:rFonts w:hint="eastAsia"/>
              </w:rPr>
              <w:t>个</w:t>
            </w:r>
            <w:r w:rsidRPr="000C7E4D">
              <w:rPr>
                <w:rFonts w:hint="eastAsia"/>
              </w:rPr>
              <w:t xml:space="preserve"> PCIe x16 </w:t>
            </w:r>
            <w:r w:rsidRPr="000C7E4D">
              <w:rPr>
                <w:rFonts w:hint="eastAsia"/>
              </w:rPr>
              <w:t>插槽；；</w:t>
            </w:r>
            <w:r w:rsidRPr="000C7E4D">
              <w:rPr>
                <w:rFonts w:hint="eastAsia"/>
              </w:rPr>
              <w:t xml:space="preserve">2 </w:t>
            </w:r>
            <w:r w:rsidRPr="000C7E4D">
              <w:rPr>
                <w:rFonts w:hint="eastAsia"/>
              </w:rPr>
              <w:t>个</w:t>
            </w:r>
            <w:r w:rsidRPr="000C7E4D">
              <w:rPr>
                <w:rFonts w:hint="eastAsia"/>
              </w:rPr>
              <w:t xml:space="preserve"> M.2 </w:t>
            </w:r>
            <w:r w:rsidRPr="000C7E4D">
              <w:rPr>
                <w:rFonts w:hint="eastAsia"/>
              </w:rPr>
              <w:t>插槽</w:t>
            </w:r>
          </w:p>
          <w:p w:rsidR="000C7E4D" w:rsidRDefault="000C7E4D" w:rsidP="000C7E4D">
            <w:pPr>
              <w:ind w:leftChars="100" w:left="210"/>
            </w:pPr>
            <w:r w:rsidRPr="000C7E4D">
              <w:rPr>
                <w:rFonts w:hint="eastAsia"/>
              </w:rPr>
              <w:t xml:space="preserve">(1 </w:t>
            </w:r>
            <w:r w:rsidRPr="000C7E4D">
              <w:rPr>
                <w:rFonts w:hint="eastAsia"/>
              </w:rPr>
              <w:t>个</w:t>
            </w:r>
            <w:r w:rsidRPr="000C7E4D">
              <w:rPr>
                <w:rFonts w:hint="eastAsia"/>
              </w:rPr>
              <w:t xml:space="preserve"> M.2 </w:t>
            </w:r>
            <w:r w:rsidRPr="000C7E4D">
              <w:rPr>
                <w:rFonts w:hint="eastAsia"/>
              </w:rPr>
              <w:t>插槽用于</w:t>
            </w:r>
            <w:r w:rsidRPr="000C7E4D">
              <w:rPr>
                <w:rFonts w:hint="eastAsia"/>
              </w:rPr>
              <w:t xml:space="preserve"> WLAN</w:t>
            </w:r>
            <w:r w:rsidRPr="000C7E4D">
              <w:rPr>
                <w:rFonts w:hint="eastAsia"/>
              </w:rPr>
              <w:t>，</w:t>
            </w:r>
            <w:r w:rsidRPr="000C7E4D">
              <w:rPr>
                <w:rFonts w:hint="eastAsia"/>
              </w:rPr>
              <w:t xml:space="preserve">1 </w:t>
            </w:r>
            <w:r w:rsidRPr="000C7E4D">
              <w:rPr>
                <w:rFonts w:hint="eastAsia"/>
              </w:rPr>
              <w:t>个</w:t>
            </w:r>
            <w:r w:rsidRPr="000C7E4D">
              <w:rPr>
                <w:rFonts w:hint="eastAsia"/>
              </w:rPr>
              <w:t xml:space="preserve"> M.2 2230/2280 </w:t>
            </w:r>
            <w:r w:rsidRPr="000C7E4D">
              <w:rPr>
                <w:rFonts w:hint="eastAsia"/>
              </w:rPr>
              <w:t>插槽用于</w:t>
            </w:r>
            <w:r w:rsidRPr="000C7E4D">
              <w:rPr>
                <w:rFonts w:hint="eastAsia"/>
              </w:rPr>
              <w:t>SSD</w:t>
            </w:r>
            <w:r w:rsidRPr="000C7E4D">
              <w:rPr>
                <w:rFonts w:hint="eastAsia"/>
              </w:rPr>
              <w:t>固态硬盘。</w:t>
            </w:r>
            <w:r w:rsidRPr="000C7E4D">
              <w:rPr>
                <w:rFonts w:hint="eastAsia"/>
              </w:rPr>
              <w:t>)</w:t>
            </w:r>
          </w:p>
          <w:p w:rsidR="000C7E4D" w:rsidRDefault="000C7E4D" w:rsidP="000C7E4D">
            <w:pPr>
              <w:ind w:leftChars="100" w:left="210"/>
            </w:pPr>
            <w:r w:rsidRPr="000C7E4D">
              <w:rPr>
                <w:rFonts w:hint="eastAsia"/>
              </w:rPr>
              <w:t>★显示器</w:t>
            </w:r>
            <w:r w:rsidRPr="000C7E4D">
              <w:rPr>
                <w:rFonts w:hint="eastAsia"/>
              </w:rPr>
              <w:t xml:space="preserve"> </w:t>
            </w:r>
            <w:r w:rsidRPr="000C7E4D">
              <w:rPr>
                <w:rFonts w:hint="eastAsia"/>
              </w:rPr>
              <w:t>与主机同品牌</w:t>
            </w:r>
            <w:r w:rsidRPr="000C7E4D">
              <w:rPr>
                <w:rFonts w:hint="eastAsia"/>
              </w:rPr>
              <w:t>19.5"</w:t>
            </w:r>
            <w:r w:rsidRPr="000C7E4D">
              <w:rPr>
                <w:rFonts w:hint="eastAsia"/>
              </w:rPr>
              <w:t>宽屏，</w:t>
            </w:r>
            <w:r w:rsidRPr="000C7E4D">
              <w:rPr>
                <w:rFonts w:hint="eastAsia"/>
              </w:rPr>
              <w:t>16:9 LED</w:t>
            </w:r>
            <w:r w:rsidRPr="000C7E4D">
              <w:rPr>
                <w:rFonts w:hint="eastAsia"/>
              </w:rPr>
              <w:t>背光液晶显示器</w:t>
            </w:r>
            <w:r w:rsidRPr="000C7E4D">
              <w:rPr>
                <w:rFonts w:hint="eastAsia"/>
              </w:rPr>
              <w:t>,VGA</w:t>
            </w:r>
            <w:r w:rsidRPr="000C7E4D">
              <w:rPr>
                <w:rFonts w:hint="eastAsia"/>
              </w:rPr>
              <w:t>接口</w:t>
            </w:r>
            <w:r w:rsidRPr="000C7E4D">
              <w:rPr>
                <w:rFonts w:hint="eastAsia"/>
              </w:rPr>
              <w:t>,200nits,600:1,5</w:t>
            </w:r>
            <w:r w:rsidRPr="000C7E4D">
              <w:rPr>
                <w:rFonts w:hint="eastAsia"/>
              </w:rPr>
              <w:t>百</w:t>
            </w:r>
          </w:p>
          <w:p w:rsidR="000C7E4D" w:rsidRDefault="000C7E4D" w:rsidP="000C7E4D">
            <w:r w:rsidRPr="000C7E4D">
              <w:rPr>
                <w:rFonts w:hint="eastAsia"/>
              </w:rPr>
              <w:t>万</w:t>
            </w:r>
            <w:r w:rsidRPr="000C7E4D">
              <w:rPr>
                <w:rFonts w:hint="eastAsia"/>
              </w:rPr>
              <w:t>:1(</w:t>
            </w:r>
            <w:r w:rsidRPr="000C7E4D">
              <w:rPr>
                <w:rFonts w:hint="eastAsia"/>
              </w:rPr>
              <w:t>动态对比度</w:t>
            </w:r>
            <w:r w:rsidRPr="000C7E4D">
              <w:rPr>
                <w:rFonts w:hint="eastAsia"/>
              </w:rPr>
              <w:t>), 5ms,1600x900,</w:t>
            </w:r>
            <w:r w:rsidRPr="000C7E4D">
              <w:rPr>
                <w:rFonts w:hint="eastAsia"/>
              </w:rPr>
              <w:t>可视角度为水平</w:t>
            </w:r>
            <w:r w:rsidRPr="000C7E4D">
              <w:rPr>
                <w:rFonts w:hint="eastAsia"/>
              </w:rPr>
              <w:t>90</w:t>
            </w:r>
            <w:r w:rsidRPr="000C7E4D">
              <w:rPr>
                <w:rFonts w:hint="eastAsia"/>
              </w:rPr>
              <w:t>度</w:t>
            </w:r>
            <w:r w:rsidRPr="000C7E4D">
              <w:rPr>
                <w:rFonts w:hint="eastAsia"/>
              </w:rPr>
              <w:t>/</w:t>
            </w:r>
            <w:r w:rsidRPr="000C7E4D">
              <w:rPr>
                <w:rFonts w:hint="eastAsia"/>
              </w:rPr>
              <w:t>垂直</w:t>
            </w:r>
            <w:r w:rsidRPr="000C7E4D">
              <w:rPr>
                <w:rFonts w:hint="eastAsia"/>
              </w:rPr>
              <w:t>50</w:t>
            </w:r>
            <w:r w:rsidRPr="000C7E4D">
              <w:rPr>
                <w:rFonts w:hint="eastAsia"/>
              </w:rPr>
              <w:t>度</w:t>
            </w:r>
            <w:r w:rsidRPr="000C7E4D">
              <w:rPr>
                <w:rFonts w:hint="eastAsia"/>
              </w:rPr>
              <w:t>)</w:t>
            </w:r>
            <w:r w:rsidRPr="000C7E4D">
              <w:rPr>
                <w:rFonts w:hint="eastAsia"/>
              </w:rPr>
              <w:t>低蓝光</w:t>
            </w:r>
            <w:r w:rsidRPr="000C7E4D">
              <w:rPr>
                <w:rFonts w:hint="eastAsia"/>
              </w:rPr>
              <w:t>TUV</w:t>
            </w:r>
            <w:r w:rsidRPr="000C7E4D">
              <w:rPr>
                <w:rFonts w:hint="eastAsia"/>
              </w:rPr>
              <w:t>认证显示器</w:t>
            </w:r>
          </w:p>
          <w:p w:rsidR="000C7E4D" w:rsidRDefault="000C7E4D" w:rsidP="000C7E4D">
            <w:pPr>
              <w:ind w:firstLineChars="150" w:firstLine="315"/>
            </w:pPr>
            <w:r w:rsidRPr="000C7E4D">
              <w:rPr>
                <w:rFonts w:hint="eastAsia"/>
              </w:rPr>
              <w:t>先进设计</w:t>
            </w:r>
            <w:r w:rsidRPr="000C7E4D">
              <w:rPr>
                <w:rFonts w:hint="eastAsia"/>
              </w:rPr>
              <w:t xml:space="preserve"> </w:t>
            </w:r>
            <w:r w:rsidRPr="000C7E4D">
              <w:rPr>
                <w:rFonts w:hint="eastAsia"/>
              </w:rPr>
              <w:t>标准</w:t>
            </w:r>
            <w:r w:rsidRPr="000C7E4D">
              <w:rPr>
                <w:rFonts w:hint="eastAsia"/>
              </w:rPr>
              <w:t>MT</w:t>
            </w:r>
            <w:r w:rsidRPr="000C7E4D">
              <w:rPr>
                <w:rFonts w:hint="eastAsia"/>
              </w:rPr>
              <w:t>机箱，不大于</w:t>
            </w:r>
            <w:r w:rsidRPr="000C7E4D">
              <w:rPr>
                <w:rFonts w:hint="eastAsia"/>
              </w:rPr>
              <w:t>16L</w:t>
            </w:r>
            <w:r w:rsidRPr="000C7E4D">
              <w:rPr>
                <w:rFonts w:hint="eastAsia"/>
              </w:rPr>
              <w:t>，免工具开启，机箱散热风扇可智能调控，配备内置音箱</w:t>
            </w:r>
          </w:p>
          <w:p w:rsidR="000C7E4D" w:rsidRDefault="000C7E4D" w:rsidP="000C7E4D">
            <w:pPr>
              <w:ind w:firstLineChars="150" w:firstLine="315"/>
            </w:pPr>
            <w:r w:rsidRPr="000C7E4D">
              <w:rPr>
                <w:rFonts w:hint="eastAsia"/>
              </w:rPr>
              <w:t>安全认证</w:t>
            </w:r>
            <w:r w:rsidRPr="000C7E4D">
              <w:rPr>
                <w:rFonts w:hint="eastAsia"/>
              </w:rPr>
              <w:t xml:space="preserve"> </w:t>
            </w:r>
            <w:r w:rsidRPr="000C7E4D">
              <w:rPr>
                <w:rFonts w:hint="eastAsia"/>
              </w:rPr>
              <w:t>主机工作噪音≤</w:t>
            </w:r>
            <w:r w:rsidRPr="000C7E4D">
              <w:rPr>
                <w:rFonts w:hint="eastAsia"/>
              </w:rPr>
              <w:t>11db</w:t>
            </w:r>
            <w:r w:rsidRPr="000C7E4D">
              <w:rPr>
                <w:rFonts w:hint="eastAsia"/>
              </w:rPr>
              <w:t>认证，具备双防雷及高级防静电认证；＞</w:t>
            </w:r>
            <w:r w:rsidRPr="000C7E4D">
              <w:rPr>
                <w:rFonts w:hint="eastAsia"/>
              </w:rPr>
              <w:t>100</w:t>
            </w:r>
            <w:r w:rsidRPr="000C7E4D">
              <w:rPr>
                <w:rFonts w:hint="eastAsia"/>
              </w:rPr>
              <w:t>万小时的</w:t>
            </w:r>
            <w:r w:rsidRPr="000C7E4D">
              <w:rPr>
                <w:rFonts w:hint="eastAsia"/>
              </w:rPr>
              <w:t>MTBF</w:t>
            </w:r>
            <w:r w:rsidRPr="000C7E4D">
              <w:rPr>
                <w:rFonts w:hint="eastAsia"/>
              </w:rPr>
              <w:t>认证《国家计算机质量监督检验中心》出具；</w:t>
            </w:r>
            <w:r w:rsidRPr="000C7E4D">
              <w:rPr>
                <w:rFonts w:hint="eastAsia"/>
              </w:rPr>
              <w:t xml:space="preserve">EPEAT GOLD </w:t>
            </w:r>
            <w:r w:rsidRPr="000C7E4D">
              <w:rPr>
                <w:rFonts w:hint="eastAsia"/>
              </w:rPr>
              <w:t>认证（</w:t>
            </w:r>
            <w:r w:rsidRPr="000C7E4D">
              <w:rPr>
                <w:rFonts w:hint="eastAsia"/>
              </w:rPr>
              <w:t>for china)</w:t>
            </w:r>
            <w:r w:rsidRPr="000C7E4D">
              <w:rPr>
                <w:rFonts w:hint="eastAsia"/>
              </w:rPr>
              <w:t>、</w:t>
            </w:r>
            <w:r w:rsidRPr="000C7E4D">
              <w:rPr>
                <w:rFonts w:hint="eastAsia"/>
              </w:rPr>
              <w:t>CCCS</w:t>
            </w:r>
            <w:r w:rsidRPr="000C7E4D">
              <w:rPr>
                <w:rFonts w:hint="eastAsia"/>
              </w:rPr>
              <w:t>认证，</w:t>
            </w:r>
            <w:r w:rsidRPr="000C7E4D">
              <w:rPr>
                <w:rFonts w:hint="eastAsia"/>
              </w:rPr>
              <w:t>4PS</w:t>
            </w:r>
            <w:r w:rsidRPr="000C7E4D">
              <w:rPr>
                <w:rFonts w:hint="eastAsia"/>
              </w:rPr>
              <w:t>国际联络中心国际标准管理体系认证</w:t>
            </w:r>
            <w:r w:rsidRPr="000C7E4D">
              <w:rPr>
                <w:rFonts w:hint="eastAsia"/>
              </w:rPr>
              <w:t>(</w:t>
            </w:r>
            <w:r w:rsidRPr="000C7E4D">
              <w:rPr>
                <w:rFonts w:hint="eastAsia"/>
              </w:rPr>
              <w:t>有效期</w:t>
            </w:r>
            <w:r w:rsidRPr="000C7E4D">
              <w:rPr>
                <w:rFonts w:hint="eastAsia"/>
              </w:rPr>
              <w:t>2017</w:t>
            </w:r>
            <w:r w:rsidRPr="000C7E4D">
              <w:rPr>
                <w:rFonts w:hint="eastAsia"/>
              </w:rPr>
              <w:t>年</w:t>
            </w:r>
            <w:r w:rsidRPr="000C7E4D">
              <w:rPr>
                <w:rFonts w:hint="eastAsia"/>
              </w:rPr>
              <w:t>2</w:t>
            </w:r>
            <w:r w:rsidRPr="000C7E4D">
              <w:rPr>
                <w:rFonts w:hint="eastAsia"/>
              </w:rPr>
              <w:t>月以后），</w:t>
            </w:r>
            <w:r w:rsidRPr="000C7E4D">
              <w:rPr>
                <w:rFonts w:hint="eastAsia"/>
              </w:rPr>
              <w:t>ISO27001</w:t>
            </w:r>
            <w:r w:rsidRPr="000C7E4D">
              <w:rPr>
                <w:rFonts w:hint="eastAsia"/>
              </w:rPr>
              <w:t>证书，军标湿热检测报告（湿热环境需要），投标时提供厂商盖章的相关证书复印件</w:t>
            </w:r>
          </w:p>
          <w:p w:rsidR="000C7E4D" w:rsidRDefault="000C7E4D" w:rsidP="000C7E4D">
            <w:pPr>
              <w:ind w:firstLineChars="150" w:firstLine="315"/>
            </w:pPr>
            <w:r w:rsidRPr="000C7E4D">
              <w:rPr>
                <w:rFonts w:hint="eastAsia"/>
              </w:rPr>
              <w:t>★电源</w:t>
            </w:r>
            <w:r w:rsidRPr="000C7E4D">
              <w:rPr>
                <w:rFonts w:hint="eastAsia"/>
              </w:rPr>
              <w:t xml:space="preserve"> 180W</w:t>
            </w:r>
            <w:r w:rsidRPr="000C7E4D">
              <w:rPr>
                <w:rFonts w:hint="eastAsia"/>
              </w:rPr>
              <w:t>能效最高</w:t>
            </w:r>
            <w:r w:rsidRPr="000C7E4D">
              <w:rPr>
                <w:rFonts w:hint="eastAsia"/>
              </w:rPr>
              <w:t>90%</w:t>
            </w:r>
            <w:r w:rsidRPr="000C7E4D">
              <w:rPr>
                <w:rFonts w:hint="eastAsia"/>
              </w:rPr>
              <w:t>的高效电源</w:t>
            </w:r>
          </w:p>
          <w:p w:rsidR="000C7E4D" w:rsidRDefault="000C7E4D" w:rsidP="000C7E4D">
            <w:pPr>
              <w:ind w:firstLineChars="150" w:firstLine="315"/>
            </w:pPr>
            <w:r w:rsidRPr="000C7E4D">
              <w:rPr>
                <w:rFonts w:hint="eastAsia"/>
              </w:rPr>
              <w:t>安全保护</w:t>
            </w:r>
            <w:r w:rsidRPr="000C7E4D">
              <w:rPr>
                <w:rFonts w:hint="eastAsia"/>
              </w:rPr>
              <w:t xml:space="preserve"> </w:t>
            </w:r>
            <w:r w:rsidRPr="000C7E4D">
              <w:rPr>
                <w:rFonts w:hint="eastAsia"/>
              </w:rPr>
              <w:t>配备机箱锁扣，需要支持对传输数据进行加密功能，提高传输数据的安全性。</w:t>
            </w:r>
            <w:r w:rsidRPr="000C7E4D">
              <w:rPr>
                <w:rFonts w:hint="eastAsia"/>
              </w:rPr>
              <w:t>BIOS</w:t>
            </w:r>
            <w:r w:rsidRPr="000C7E4D">
              <w:rPr>
                <w:rFonts w:hint="eastAsia"/>
              </w:rPr>
              <w:t>具备自动保护功能，</w:t>
            </w:r>
            <w:r w:rsidRPr="000C7E4D">
              <w:rPr>
                <w:rFonts w:hint="eastAsia"/>
              </w:rPr>
              <w:t>BIOS</w:t>
            </w:r>
            <w:r w:rsidRPr="000C7E4D">
              <w:rPr>
                <w:rFonts w:hint="eastAsia"/>
              </w:rPr>
              <w:t>被攻击会自动保护，</w:t>
            </w:r>
            <w:r w:rsidRPr="000C7E4D">
              <w:rPr>
                <w:rFonts w:hint="eastAsia"/>
              </w:rPr>
              <w:t xml:space="preserve"> </w:t>
            </w:r>
            <w:r w:rsidRPr="000C7E4D">
              <w:rPr>
                <w:rFonts w:hint="eastAsia"/>
              </w:rPr>
              <w:t>不影响正常工作。通过</w:t>
            </w:r>
            <w:r w:rsidRPr="000C7E4D">
              <w:rPr>
                <w:rFonts w:hint="eastAsia"/>
              </w:rPr>
              <w:t>BIOS</w:t>
            </w:r>
            <w:r w:rsidRPr="000C7E4D">
              <w:rPr>
                <w:rFonts w:hint="eastAsia"/>
              </w:rPr>
              <w:t>控制</w:t>
            </w:r>
            <w:r w:rsidRPr="000C7E4D">
              <w:rPr>
                <w:rFonts w:hint="eastAsia"/>
              </w:rPr>
              <w:t>USB enable</w:t>
            </w:r>
            <w:r w:rsidRPr="000C7E4D">
              <w:rPr>
                <w:rFonts w:hint="eastAsia"/>
              </w:rPr>
              <w:t>或者</w:t>
            </w:r>
            <w:r w:rsidRPr="000C7E4D">
              <w:rPr>
                <w:rFonts w:hint="eastAsia"/>
              </w:rPr>
              <w:t>disable</w:t>
            </w:r>
            <w:r w:rsidRPr="000C7E4D">
              <w:rPr>
                <w:rFonts w:hint="eastAsia"/>
              </w:rPr>
              <w:t>，并能识别键盘</w:t>
            </w:r>
            <w:r w:rsidRPr="000C7E4D">
              <w:rPr>
                <w:rFonts w:hint="eastAsia"/>
              </w:rPr>
              <w:t>/</w:t>
            </w:r>
            <w:r w:rsidRPr="000C7E4D">
              <w:rPr>
                <w:rFonts w:hint="eastAsia"/>
              </w:rPr>
              <w:t>鼠标</w:t>
            </w:r>
            <w:r w:rsidRPr="000C7E4D">
              <w:rPr>
                <w:rFonts w:hint="eastAsia"/>
              </w:rPr>
              <w:t>/</w:t>
            </w:r>
            <w:r w:rsidRPr="000C7E4D">
              <w:rPr>
                <w:rFonts w:hint="eastAsia"/>
              </w:rPr>
              <w:t>打印机等非存储设备</w:t>
            </w:r>
          </w:p>
          <w:p w:rsidR="000C7E4D" w:rsidRDefault="000C7E4D" w:rsidP="000C7E4D">
            <w:pPr>
              <w:ind w:firstLineChars="150" w:firstLine="315"/>
            </w:pPr>
            <w:r w:rsidRPr="000C7E4D">
              <w:rPr>
                <w:rFonts w:hint="eastAsia"/>
              </w:rPr>
              <w:t>移动管理</w:t>
            </w:r>
            <w:r w:rsidRPr="000C7E4D">
              <w:rPr>
                <w:rFonts w:hint="eastAsia"/>
              </w:rPr>
              <w:t xml:space="preserve"> </w:t>
            </w:r>
            <w:r w:rsidRPr="000C7E4D">
              <w:rPr>
                <w:rFonts w:hint="eastAsia"/>
              </w:rPr>
              <w:t>云主机自带安全管理辅助，具体功能如下：</w:t>
            </w:r>
          </w:p>
          <w:p w:rsidR="000C7E4D" w:rsidRDefault="000C7E4D" w:rsidP="000C7E4D">
            <w:pPr>
              <w:ind w:firstLineChars="150" w:firstLine="315"/>
            </w:pPr>
            <w:r w:rsidRPr="000C7E4D">
              <w:rPr>
                <w:rFonts w:hint="eastAsia"/>
              </w:rPr>
              <w:t>安全性管理</w:t>
            </w:r>
          </w:p>
          <w:p w:rsidR="000C7E4D" w:rsidRDefault="000C7E4D" w:rsidP="000C7E4D">
            <w:pPr>
              <w:ind w:firstLineChars="150" w:firstLine="315"/>
            </w:pPr>
            <w:r w:rsidRPr="000C7E4D">
              <w:rPr>
                <w:rFonts w:hint="eastAsia"/>
              </w:rPr>
              <w:t>当用户离开时自动锁定</w:t>
            </w:r>
            <w:r w:rsidRPr="000C7E4D">
              <w:rPr>
                <w:rFonts w:hint="eastAsia"/>
              </w:rPr>
              <w:t>PC</w:t>
            </w:r>
          </w:p>
          <w:p w:rsidR="000C7E4D" w:rsidRDefault="000C7E4D" w:rsidP="000C7E4D">
            <w:pPr>
              <w:ind w:firstLineChars="150" w:firstLine="315"/>
            </w:pPr>
            <w:r w:rsidRPr="000C7E4D">
              <w:rPr>
                <w:rFonts w:hint="eastAsia"/>
              </w:rPr>
              <w:t>当用户回来时自动安全地解锁</w:t>
            </w:r>
            <w:r w:rsidRPr="000C7E4D">
              <w:rPr>
                <w:rFonts w:hint="eastAsia"/>
              </w:rPr>
              <w:t>PC</w:t>
            </w:r>
          </w:p>
          <w:p w:rsidR="000C7E4D" w:rsidRDefault="000C7E4D" w:rsidP="000C7E4D">
            <w:pPr>
              <w:ind w:firstLineChars="150" w:firstLine="315"/>
            </w:pPr>
            <w:r w:rsidRPr="000C7E4D">
              <w:rPr>
                <w:rFonts w:hint="eastAsia"/>
              </w:rPr>
              <w:t>支持</w:t>
            </w:r>
            <w:r w:rsidRPr="000C7E4D">
              <w:rPr>
                <w:rFonts w:hint="eastAsia"/>
              </w:rPr>
              <w:t>PC</w:t>
            </w:r>
            <w:r w:rsidRPr="000C7E4D">
              <w:rPr>
                <w:rFonts w:hint="eastAsia"/>
              </w:rPr>
              <w:t>篡改检测的智能手机应用</w:t>
            </w:r>
          </w:p>
          <w:p w:rsidR="000C7E4D" w:rsidRDefault="000C7E4D" w:rsidP="000C7E4D">
            <w:pPr>
              <w:ind w:firstLineChars="150" w:firstLine="315"/>
            </w:pPr>
            <w:r w:rsidRPr="000C7E4D">
              <w:rPr>
                <w:rFonts w:hint="eastAsia"/>
              </w:rPr>
              <w:t>在您离开时发送通知</w:t>
            </w:r>
            <w:r w:rsidRPr="000C7E4D">
              <w:rPr>
                <w:rFonts w:hint="eastAsia"/>
              </w:rPr>
              <w:t xml:space="preserve"> </w:t>
            </w:r>
            <w:r w:rsidRPr="000C7E4D">
              <w:rPr>
                <w:rFonts w:hint="eastAsia"/>
              </w:rPr>
              <w:t>（提供安全性管理运行界面截图证明）</w:t>
            </w:r>
          </w:p>
          <w:p w:rsidR="000C7E4D" w:rsidRDefault="000C7E4D" w:rsidP="000C7E4D">
            <w:pPr>
              <w:ind w:firstLineChars="150" w:firstLine="315"/>
            </w:pPr>
            <w:r w:rsidRPr="000C7E4D">
              <w:rPr>
                <w:rFonts w:hint="eastAsia"/>
              </w:rPr>
              <w:t>性能管理</w:t>
            </w:r>
          </w:p>
          <w:p w:rsidR="000C7E4D" w:rsidRDefault="000C7E4D" w:rsidP="000C7E4D">
            <w:pPr>
              <w:ind w:firstLineChars="150" w:firstLine="315"/>
            </w:pPr>
            <w:r w:rsidRPr="000C7E4D">
              <w:rPr>
                <w:rFonts w:hint="eastAsia"/>
              </w:rPr>
              <w:t>PC</w:t>
            </w:r>
            <w:r w:rsidRPr="000C7E4D">
              <w:rPr>
                <w:rFonts w:hint="eastAsia"/>
              </w:rPr>
              <w:t>温度：</w:t>
            </w:r>
            <w:r w:rsidRPr="000C7E4D">
              <w:rPr>
                <w:rFonts w:hint="eastAsia"/>
              </w:rPr>
              <w:t>PC</w:t>
            </w:r>
            <w:r w:rsidRPr="000C7E4D">
              <w:rPr>
                <w:rFonts w:hint="eastAsia"/>
              </w:rPr>
              <w:t>温度功能可解决“包中热电脑”情况</w:t>
            </w:r>
          </w:p>
          <w:p w:rsidR="000C7E4D" w:rsidRDefault="000C7E4D" w:rsidP="000C7E4D">
            <w:pPr>
              <w:ind w:firstLineChars="150" w:firstLine="315"/>
            </w:pPr>
            <w:r w:rsidRPr="000C7E4D">
              <w:rPr>
                <w:rFonts w:hint="eastAsia"/>
              </w:rPr>
              <w:t>PC</w:t>
            </w:r>
            <w:r w:rsidRPr="000C7E4D">
              <w:rPr>
                <w:rFonts w:hint="eastAsia"/>
              </w:rPr>
              <w:t>仪表盘：</w:t>
            </w:r>
            <w:r w:rsidRPr="000C7E4D">
              <w:rPr>
                <w:rFonts w:hint="eastAsia"/>
              </w:rPr>
              <w:t>PC</w:t>
            </w:r>
            <w:r w:rsidRPr="000C7E4D">
              <w:rPr>
                <w:rFonts w:hint="eastAsia"/>
              </w:rPr>
              <w:t>内存使用和剩余存储空间</w:t>
            </w:r>
          </w:p>
          <w:p w:rsidR="000C7E4D" w:rsidRDefault="000C7E4D" w:rsidP="000C7E4D">
            <w:pPr>
              <w:ind w:firstLineChars="150" w:firstLine="315"/>
            </w:pPr>
            <w:r w:rsidRPr="000C7E4D">
              <w:rPr>
                <w:rFonts w:hint="eastAsia"/>
              </w:rPr>
              <w:t>PC</w:t>
            </w:r>
            <w:r w:rsidRPr="000C7E4D">
              <w:rPr>
                <w:rFonts w:hint="eastAsia"/>
              </w:rPr>
              <w:t>仪表盘：</w:t>
            </w:r>
            <w:r w:rsidRPr="000C7E4D">
              <w:rPr>
                <w:rFonts w:hint="eastAsia"/>
              </w:rPr>
              <w:t>PC</w:t>
            </w:r>
            <w:r w:rsidRPr="000C7E4D">
              <w:rPr>
                <w:rFonts w:hint="eastAsia"/>
              </w:rPr>
              <w:t>电池充电和循环寿命状态（提供性能管理运行界面截图证明）</w:t>
            </w:r>
          </w:p>
          <w:p w:rsidR="000C7E4D" w:rsidRDefault="000C7E4D" w:rsidP="000C7E4D">
            <w:pPr>
              <w:ind w:firstLineChars="150" w:firstLine="315"/>
            </w:pPr>
            <w:r w:rsidRPr="000C7E4D">
              <w:rPr>
                <w:rFonts w:hint="eastAsia"/>
              </w:rPr>
              <w:t>打印管理</w:t>
            </w:r>
          </w:p>
          <w:p w:rsidR="000C7E4D" w:rsidRDefault="000C7E4D" w:rsidP="000C7E4D">
            <w:pPr>
              <w:ind w:firstLineChars="150" w:firstLine="315"/>
            </w:pPr>
            <w:r w:rsidRPr="000C7E4D">
              <w:rPr>
                <w:rFonts w:hint="eastAsia"/>
              </w:rPr>
              <w:t>扫描打印机</w:t>
            </w:r>
            <w:r w:rsidRPr="000C7E4D">
              <w:rPr>
                <w:rFonts w:hint="eastAsia"/>
              </w:rPr>
              <w:t>QR</w:t>
            </w:r>
            <w:r w:rsidRPr="000C7E4D">
              <w:rPr>
                <w:rFonts w:hint="eastAsia"/>
              </w:rPr>
              <w:t>码</w:t>
            </w:r>
          </w:p>
          <w:p w:rsidR="000C7E4D" w:rsidRDefault="000C7E4D" w:rsidP="000C7E4D">
            <w:pPr>
              <w:ind w:firstLineChars="150" w:firstLine="315"/>
            </w:pPr>
            <w:r w:rsidRPr="000C7E4D">
              <w:rPr>
                <w:rFonts w:hint="eastAsia"/>
              </w:rPr>
              <w:t>打印机驱动程序自动安装在您的</w:t>
            </w:r>
            <w:r w:rsidRPr="000C7E4D">
              <w:rPr>
                <w:rFonts w:hint="eastAsia"/>
              </w:rPr>
              <w:t>PC</w:t>
            </w:r>
            <w:r w:rsidRPr="000C7E4D">
              <w:rPr>
                <w:rFonts w:hint="eastAsia"/>
              </w:rPr>
              <w:t>上</w:t>
            </w:r>
          </w:p>
          <w:p w:rsidR="000C7E4D" w:rsidRDefault="000C7E4D" w:rsidP="000C7E4D">
            <w:pPr>
              <w:ind w:firstLineChars="150" w:firstLine="315"/>
            </w:pPr>
            <w:r w:rsidRPr="000C7E4D">
              <w:rPr>
                <w:rFonts w:hint="eastAsia"/>
              </w:rPr>
              <w:t>通过您的</w:t>
            </w:r>
            <w:r w:rsidRPr="000C7E4D">
              <w:rPr>
                <w:rFonts w:hint="eastAsia"/>
              </w:rPr>
              <w:t>PC</w:t>
            </w:r>
            <w:r w:rsidRPr="000C7E4D">
              <w:rPr>
                <w:rFonts w:hint="eastAsia"/>
              </w:rPr>
              <w:t>进行打印</w:t>
            </w:r>
            <w:r w:rsidRPr="000C7E4D">
              <w:rPr>
                <w:rFonts w:hint="eastAsia"/>
              </w:rPr>
              <w:t xml:space="preserve"> </w:t>
            </w:r>
          </w:p>
          <w:p w:rsidR="000C7E4D" w:rsidRPr="000C7E4D" w:rsidRDefault="000C7E4D" w:rsidP="000C7E4D">
            <w:pPr>
              <w:ind w:firstLineChars="150" w:firstLine="315"/>
            </w:pPr>
            <w:r w:rsidRPr="000C7E4D">
              <w:rPr>
                <w:rFonts w:hint="eastAsia"/>
              </w:rPr>
              <w:t>★保修服务</w:t>
            </w:r>
            <w:r w:rsidRPr="000C7E4D">
              <w:rPr>
                <w:rFonts w:hint="eastAsia"/>
              </w:rPr>
              <w:t xml:space="preserve"> 3</w:t>
            </w:r>
            <w:r w:rsidRPr="000C7E4D">
              <w:rPr>
                <w:rFonts w:hint="eastAsia"/>
              </w:rPr>
              <w:t>年原厂上门服务，要求整机原配出厂，出厂配置必须跟官网通过序列号查询的配置和保修服务一致</w:t>
            </w:r>
          </w:p>
        </w:tc>
      </w:tr>
    </w:tbl>
    <w:p w:rsidR="000C7E4D" w:rsidRDefault="000C7E4D" w:rsidP="00AB1060">
      <w:pPr>
        <w:rPr>
          <w:rFonts w:ascii="仿宋" w:eastAsia="仿宋" w:hAnsi="仿宋"/>
          <w:b/>
          <w:sz w:val="28"/>
          <w:szCs w:val="28"/>
        </w:rPr>
      </w:pPr>
      <w:r>
        <w:rPr>
          <w:rFonts w:ascii="仿宋" w:eastAsia="仿宋" w:hAnsi="仿宋" w:hint="eastAsia"/>
          <w:b/>
          <w:sz w:val="28"/>
          <w:szCs w:val="28"/>
        </w:rPr>
        <w:lastRenderedPageBreak/>
        <w:t>序号25：机房控制服务器</w:t>
      </w:r>
    </w:p>
    <w:tbl>
      <w:tblPr>
        <w:tblStyle w:val="af"/>
        <w:tblW w:w="0" w:type="auto"/>
        <w:tblLook w:val="04A0" w:firstRow="1" w:lastRow="0" w:firstColumn="1" w:lastColumn="0" w:noHBand="0" w:noVBand="1"/>
      </w:tblPr>
      <w:tblGrid>
        <w:gridCol w:w="9060"/>
      </w:tblGrid>
      <w:tr w:rsidR="000C7E4D" w:rsidTr="00E06D27">
        <w:tc>
          <w:tcPr>
            <w:tcW w:w="9060" w:type="dxa"/>
          </w:tcPr>
          <w:p w:rsidR="000C7E4D" w:rsidRDefault="000C7E4D" w:rsidP="00E06D27">
            <w:pPr>
              <w:jc w:val="center"/>
              <w:rPr>
                <w:rFonts w:ascii="仿宋" w:eastAsia="仿宋" w:hAnsi="仿宋"/>
                <w:b/>
                <w:sz w:val="28"/>
                <w:szCs w:val="28"/>
              </w:rPr>
            </w:pPr>
            <w:r w:rsidRPr="00F350B4">
              <w:rPr>
                <w:rFonts w:ascii="仿宋" w:eastAsia="仿宋" w:hAnsi="仿宋" w:hint="eastAsia"/>
                <w:b/>
                <w:sz w:val="28"/>
                <w:szCs w:val="28"/>
              </w:rPr>
              <w:t>规格型号</w:t>
            </w:r>
            <w:r>
              <w:rPr>
                <w:rFonts w:ascii="仿宋" w:eastAsia="仿宋" w:hAnsi="仿宋" w:hint="eastAsia"/>
                <w:b/>
                <w:sz w:val="28"/>
                <w:szCs w:val="28"/>
              </w:rPr>
              <w:t>、</w:t>
            </w:r>
            <w:r w:rsidRPr="00F350B4">
              <w:rPr>
                <w:rFonts w:ascii="仿宋" w:eastAsia="仿宋" w:hAnsi="仿宋" w:hint="eastAsia"/>
                <w:b/>
                <w:sz w:val="28"/>
                <w:szCs w:val="28"/>
              </w:rPr>
              <w:t>技术参数</w:t>
            </w:r>
          </w:p>
        </w:tc>
      </w:tr>
      <w:tr w:rsidR="000C7E4D" w:rsidTr="00E06D27">
        <w:tc>
          <w:tcPr>
            <w:tcW w:w="9060" w:type="dxa"/>
          </w:tcPr>
          <w:p w:rsidR="00DA4B06" w:rsidRDefault="000C7E4D" w:rsidP="000C7E4D">
            <w:pPr>
              <w:ind w:leftChars="100" w:left="210"/>
            </w:pPr>
            <w:r w:rsidRPr="000C7E4D">
              <w:rPr>
                <w:rFonts w:hint="eastAsia"/>
              </w:rPr>
              <w:t>★处理器</w:t>
            </w:r>
            <w:r w:rsidRPr="000C7E4D">
              <w:rPr>
                <w:rFonts w:hint="eastAsia"/>
              </w:rPr>
              <w:t xml:space="preserve"> </w:t>
            </w:r>
            <w:r w:rsidRPr="000C7E4D">
              <w:rPr>
                <w:rFonts w:hint="eastAsia"/>
              </w:rPr>
              <w:t>配置≥</w:t>
            </w:r>
            <w:r w:rsidRPr="000C7E4D">
              <w:rPr>
                <w:rFonts w:hint="eastAsia"/>
              </w:rPr>
              <w:t>1</w:t>
            </w:r>
            <w:r w:rsidRPr="000C7E4D">
              <w:rPr>
                <w:rFonts w:hint="eastAsia"/>
              </w:rPr>
              <w:t>颗</w:t>
            </w:r>
            <w:r w:rsidRPr="000C7E4D">
              <w:rPr>
                <w:rFonts w:hint="eastAsia"/>
              </w:rPr>
              <w:t>Intel Xeon 4210</w:t>
            </w:r>
            <w:r w:rsidRPr="000C7E4D">
              <w:rPr>
                <w:rFonts w:hint="eastAsia"/>
              </w:rPr>
              <w:t>系列</w:t>
            </w:r>
            <w:r w:rsidRPr="000C7E4D">
              <w:rPr>
                <w:rFonts w:hint="eastAsia"/>
              </w:rPr>
              <w:t>CPU</w:t>
            </w:r>
          </w:p>
          <w:p w:rsidR="00DA4B06" w:rsidRDefault="000C7E4D" w:rsidP="000C7E4D">
            <w:pPr>
              <w:ind w:leftChars="100" w:left="210"/>
            </w:pPr>
            <w:r w:rsidRPr="000C7E4D">
              <w:rPr>
                <w:rFonts w:hint="eastAsia"/>
              </w:rPr>
              <w:t>★</w:t>
            </w:r>
            <w:r w:rsidRPr="000C7E4D">
              <w:rPr>
                <w:rFonts w:hint="eastAsia"/>
              </w:rPr>
              <w:t xml:space="preserve"> </w:t>
            </w:r>
            <w:r w:rsidRPr="000C7E4D">
              <w:rPr>
                <w:rFonts w:hint="eastAsia"/>
              </w:rPr>
              <w:t>内存</w:t>
            </w:r>
            <w:r w:rsidRPr="000C7E4D">
              <w:rPr>
                <w:rFonts w:hint="eastAsia"/>
              </w:rPr>
              <w:t xml:space="preserve"> </w:t>
            </w:r>
            <w:r w:rsidRPr="000C7E4D">
              <w:rPr>
                <w:rFonts w:hint="eastAsia"/>
              </w:rPr>
              <w:t>配置≥</w:t>
            </w:r>
            <w:r w:rsidRPr="000C7E4D">
              <w:rPr>
                <w:rFonts w:hint="eastAsia"/>
              </w:rPr>
              <w:t>32GB DDR4 2666MHz ECC RDIMM</w:t>
            </w:r>
            <w:r w:rsidRPr="000C7E4D">
              <w:rPr>
                <w:rFonts w:hint="eastAsia"/>
              </w:rPr>
              <w:t>内存，支持≥</w:t>
            </w:r>
            <w:r w:rsidRPr="000C7E4D">
              <w:rPr>
                <w:rFonts w:hint="eastAsia"/>
              </w:rPr>
              <w:t>24</w:t>
            </w:r>
            <w:r w:rsidRPr="000C7E4D">
              <w:rPr>
                <w:rFonts w:hint="eastAsia"/>
              </w:rPr>
              <w:t>个内存插槽，最大可支持</w:t>
            </w:r>
          </w:p>
          <w:p w:rsidR="00DA4B06" w:rsidRDefault="000C7E4D" w:rsidP="00DA4B06">
            <w:r w:rsidRPr="000C7E4D">
              <w:rPr>
                <w:rFonts w:hint="eastAsia"/>
              </w:rPr>
              <w:t>3TB</w:t>
            </w:r>
            <w:r w:rsidRPr="000C7E4D">
              <w:rPr>
                <w:rFonts w:hint="eastAsia"/>
              </w:rPr>
              <w:t>内存容量，支持内存</w:t>
            </w:r>
            <w:r w:rsidRPr="000C7E4D">
              <w:rPr>
                <w:rFonts w:hint="eastAsia"/>
              </w:rPr>
              <w:t>ECC</w:t>
            </w:r>
            <w:r w:rsidRPr="000C7E4D">
              <w:rPr>
                <w:rFonts w:hint="eastAsia"/>
              </w:rPr>
              <w:t>保护、内存镜像、内存热备，支持</w:t>
            </w:r>
            <w:r w:rsidRPr="000C7E4D">
              <w:rPr>
                <w:rFonts w:hint="eastAsia"/>
              </w:rPr>
              <w:t>NVDIMM</w:t>
            </w:r>
            <w:r w:rsidRPr="000C7E4D">
              <w:rPr>
                <w:rFonts w:hint="eastAsia"/>
              </w:rPr>
              <w:t>和</w:t>
            </w:r>
            <w:r w:rsidRPr="000C7E4D">
              <w:rPr>
                <w:rFonts w:hint="eastAsia"/>
              </w:rPr>
              <w:t>NVDIMM-N</w:t>
            </w:r>
            <w:r w:rsidRPr="000C7E4D">
              <w:rPr>
                <w:rFonts w:hint="eastAsia"/>
              </w:rPr>
              <w:t>内存可实现意外断电时内存数据不丢失</w:t>
            </w:r>
          </w:p>
          <w:p w:rsidR="00DA4B06" w:rsidRDefault="000C7E4D" w:rsidP="00DA4B06">
            <w:pPr>
              <w:ind w:firstLineChars="100" w:firstLine="210"/>
            </w:pPr>
            <w:r w:rsidRPr="000C7E4D">
              <w:rPr>
                <w:rFonts w:hint="eastAsia"/>
              </w:rPr>
              <w:t>★</w:t>
            </w:r>
            <w:r w:rsidRPr="000C7E4D">
              <w:rPr>
                <w:rFonts w:hint="eastAsia"/>
              </w:rPr>
              <w:t xml:space="preserve"> </w:t>
            </w:r>
            <w:r w:rsidRPr="000C7E4D">
              <w:rPr>
                <w:rFonts w:hint="eastAsia"/>
              </w:rPr>
              <w:t>硬盘</w:t>
            </w:r>
            <w:r w:rsidRPr="000C7E4D">
              <w:rPr>
                <w:rFonts w:hint="eastAsia"/>
              </w:rPr>
              <w:t xml:space="preserve"> </w:t>
            </w:r>
            <w:r w:rsidRPr="000C7E4D">
              <w:rPr>
                <w:rFonts w:hint="eastAsia"/>
              </w:rPr>
              <w:t>配置≥</w:t>
            </w:r>
            <w:r w:rsidRPr="000C7E4D">
              <w:rPr>
                <w:rFonts w:hint="eastAsia"/>
              </w:rPr>
              <w:t>3</w:t>
            </w:r>
            <w:r w:rsidRPr="000C7E4D">
              <w:rPr>
                <w:rFonts w:hint="eastAsia"/>
              </w:rPr>
              <w:t>块</w:t>
            </w:r>
            <w:r w:rsidRPr="000C7E4D">
              <w:rPr>
                <w:rFonts w:hint="eastAsia"/>
              </w:rPr>
              <w:t>600GB SATA</w:t>
            </w:r>
            <w:r w:rsidRPr="000C7E4D">
              <w:rPr>
                <w:rFonts w:hint="eastAsia"/>
              </w:rPr>
              <w:t>热插拔硬盘，实际配置可支持</w:t>
            </w:r>
            <w:r w:rsidRPr="000C7E4D">
              <w:rPr>
                <w:rFonts w:hint="eastAsia"/>
              </w:rPr>
              <w:t>24</w:t>
            </w:r>
            <w:r w:rsidRPr="000C7E4D">
              <w:rPr>
                <w:rFonts w:hint="eastAsia"/>
              </w:rPr>
              <w:t>个外置热插拔硬盘，可支持</w:t>
            </w:r>
            <w:r w:rsidRPr="000C7E4D">
              <w:rPr>
                <w:rFonts w:hint="eastAsia"/>
              </w:rPr>
              <w:t>SAS/SATA</w:t>
            </w:r>
            <w:r w:rsidRPr="000C7E4D">
              <w:rPr>
                <w:rFonts w:hint="eastAsia"/>
              </w:rPr>
              <w:t>硬盘、</w:t>
            </w:r>
            <w:r w:rsidRPr="000C7E4D">
              <w:rPr>
                <w:rFonts w:hint="eastAsia"/>
              </w:rPr>
              <w:t>SSD</w:t>
            </w:r>
            <w:r w:rsidRPr="000C7E4D">
              <w:rPr>
                <w:rFonts w:hint="eastAsia"/>
              </w:rPr>
              <w:t>混插，可选支持</w:t>
            </w:r>
            <w:r w:rsidRPr="000C7E4D">
              <w:rPr>
                <w:rFonts w:hint="eastAsia"/>
              </w:rPr>
              <w:t>8</w:t>
            </w:r>
            <w:r w:rsidRPr="000C7E4D">
              <w:rPr>
                <w:rFonts w:hint="eastAsia"/>
              </w:rPr>
              <w:t>个</w:t>
            </w:r>
            <w:r w:rsidRPr="000C7E4D">
              <w:rPr>
                <w:rFonts w:hint="eastAsia"/>
              </w:rPr>
              <w:t>NVMe U.2 SSD</w:t>
            </w:r>
            <w:r w:rsidRPr="000C7E4D">
              <w:rPr>
                <w:rFonts w:hint="eastAsia"/>
              </w:rPr>
              <w:t>，可选支持</w:t>
            </w:r>
            <w:r w:rsidRPr="000C7E4D">
              <w:rPr>
                <w:rFonts w:hint="eastAsia"/>
              </w:rPr>
              <w:t>2</w:t>
            </w:r>
            <w:r w:rsidRPr="000C7E4D">
              <w:rPr>
                <w:rFonts w:hint="eastAsia"/>
              </w:rPr>
              <w:t>个</w:t>
            </w:r>
            <w:r w:rsidRPr="000C7E4D">
              <w:rPr>
                <w:rFonts w:hint="eastAsia"/>
              </w:rPr>
              <w:t>M.2 SSD</w:t>
            </w:r>
            <w:r w:rsidRPr="000C7E4D">
              <w:rPr>
                <w:rFonts w:hint="eastAsia"/>
              </w:rPr>
              <w:t>，可支持硬</w:t>
            </w:r>
            <w:r w:rsidRPr="000C7E4D">
              <w:rPr>
                <w:rFonts w:hint="eastAsia"/>
              </w:rPr>
              <w:t>RAID1</w:t>
            </w:r>
            <w:r w:rsidRPr="000C7E4D">
              <w:rPr>
                <w:rFonts w:hint="eastAsia"/>
              </w:rPr>
              <w:t>，可选支持≥</w:t>
            </w:r>
            <w:r w:rsidRPr="000C7E4D">
              <w:rPr>
                <w:rFonts w:hint="eastAsia"/>
              </w:rPr>
              <w:t>4</w:t>
            </w:r>
            <w:r w:rsidRPr="000C7E4D">
              <w:rPr>
                <w:rFonts w:hint="eastAsia"/>
              </w:rPr>
              <w:t>个后置热插拔</w:t>
            </w:r>
            <w:r w:rsidRPr="000C7E4D">
              <w:rPr>
                <w:rFonts w:hint="eastAsia"/>
              </w:rPr>
              <w:t>2.5</w:t>
            </w:r>
            <w:r w:rsidRPr="000C7E4D">
              <w:rPr>
                <w:rFonts w:hint="eastAsia"/>
              </w:rPr>
              <w:t>寸硬盘位</w:t>
            </w:r>
            <w:r w:rsidRPr="000C7E4D">
              <w:rPr>
                <w:rFonts w:hint="eastAsia"/>
              </w:rPr>
              <w:t xml:space="preserve">. </w:t>
            </w:r>
          </w:p>
          <w:p w:rsidR="00DA4B06" w:rsidRDefault="000C7E4D" w:rsidP="00DA4B06">
            <w:pPr>
              <w:ind w:firstLineChars="100" w:firstLine="210"/>
            </w:pPr>
            <w:r w:rsidRPr="000C7E4D">
              <w:rPr>
                <w:rFonts w:hint="eastAsia"/>
              </w:rPr>
              <w:t>硬盘控制器</w:t>
            </w:r>
            <w:r w:rsidRPr="000C7E4D">
              <w:rPr>
                <w:rFonts w:hint="eastAsia"/>
              </w:rPr>
              <w:t xml:space="preserve"> </w:t>
            </w:r>
            <w:r w:rsidRPr="000C7E4D">
              <w:rPr>
                <w:rFonts w:hint="eastAsia"/>
              </w:rPr>
              <w:t>配置独立的</w:t>
            </w:r>
            <w:r w:rsidRPr="000C7E4D">
              <w:rPr>
                <w:rFonts w:hint="eastAsia"/>
              </w:rPr>
              <w:t>2GB Cache</w:t>
            </w:r>
            <w:r w:rsidRPr="000C7E4D">
              <w:rPr>
                <w:rFonts w:hint="eastAsia"/>
              </w:rPr>
              <w:t>、</w:t>
            </w:r>
            <w:r w:rsidRPr="000C7E4D">
              <w:rPr>
                <w:rFonts w:hint="eastAsia"/>
              </w:rPr>
              <w:t>12Gb SAS RAID 8</w:t>
            </w:r>
            <w:r w:rsidRPr="000C7E4D">
              <w:rPr>
                <w:rFonts w:hint="eastAsia"/>
              </w:rPr>
              <w:t>口控制器，不占用标准</w:t>
            </w:r>
            <w:r w:rsidRPr="000C7E4D">
              <w:rPr>
                <w:rFonts w:hint="eastAsia"/>
              </w:rPr>
              <w:t>PCI-E</w:t>
            </w:r>
            <w:r w:rsidRPr="000C7E4D">
              <w:rPr>
                <w:rFonts w:hint="eastAsia"/>
              </w:rPr>
              <w:t>插槽，支持</w:t>
            </w:r>
            <w:r w:rsidRPr="000C7E4D">
              <w:rPr>
                <w:rFonts w:hint="eastAsia"/>
              </w:rPr>
              <w:t>RAID0/1/5/10/50</w:t>
            </w:r>
            <w:r w:rsidRPr="000C7E4D">
              <w:rPr>
                <w:rFonts w:hint="eastAsia"/>
              </w:rPr>
              <w:t>，支持电容掉电保护，提供</w:t>
            </w:r>
            <w:r w:rsidRPr="000C7E4D">
              <w:rPr>
                <w:rFonts w:hint="eastAsia"/>
              </w:rPr>
              <w:t>RAID</w:t>
            </w:r>
            <w:r w:rsidRPr="000C7E4D">
              <w:rPr>
                <w:rFonts w:hint="eastAsia"/>
              </w:rPr>
              <w:t>状态迁移、</w:t>
            </w:r>
            <w:r w:rsidRPr="000C7E4D">
              <w:rPr>
                <w:rFonts w:hint="eastAsia"/>
              </w:rPr>
              <w:t>RAID</w:t>
            </w:r>
            <w:r w:rsidRPr="000C7E4D">
              <w:rPr>
                <w:rFonts w:hint="eastAsia"/>
              </w:rPr>
              <w:t>配置记忆等功能</w:t>
            </w:r>
          </w:p>
          <w:p w:rsidR="00DA4B06" w:rsidRDefault="000C7E4D" w:rsidP="00DA4B06">
            <w:pPr>
              <w:ind w:firstLineChars="100" w:firstLine="210"/>
            </w:pPr>
            <w:r w:rsidRPr="000C7E4D">
              <w:rPr>
                <w:rFonts w:hint="eastAsia"/>
              </w:rPr>
              <w:t>网卡</w:t>
            </w:r>
            <w:r w:rsidRPr="000C7E4D">
              <w:rPr>
                <w:rFonts w:hint="eastAsia"/>
              </w:rPr>
              <w:t xml:space="preserve"> </w:t>
            </w:r>
            <w:r w:rsidRPr="000C7E4D">
              <w:rPr>
                <w:rFonts w:hint="eastAsia"/>
              </w:rPr>
              <w:t>配置</w:t>
            </w:r>
            <w:r w:rsidRPr="000C7E4D">
              <w:rPr>
                <w:rFonts w:hint="eastAsia"/>
              </w:rPr>
              <w:t>2</w:t>
            </w:r>
            <w:r w:rsidRPr="000C7E4D">
              <w:rPr>
                <w:rFonts w:hint="eastAsia"/>
              </w:rPr>
              <w:t>个双口千兆高性能网卡，支持</w:t>
            </w:r>
            <w:r w:rsidRPr="000C7E4D">
              <w:rPr>
                <w:rFonts w:hint="eastAsia"/>
              </w:rPr>
              <w:t>NCSI</w:t>
            </w:r>
            <w:r w:rsidRPr="000C7E4D">
              <w:rPr>
                <w:rFonts w:hint="eastAsia"/>
              </w:rPr>
              <w:t>、网络唤醒，网络冗余，负载均衡等网络高级特性；</w:t>
            </w:r>
          </w:p>
          <w:p w:rsidR="00DA4B06" w:rsidRDefault="000C7E4D" w:rsidP="00DA4B06">
            <w:pPr>
              <w:ind w:firstLineChars="100" w:firstLine="210"/>
            </w:pPr>
            <w:r w:rsidRPr="000C7E4D">
              <w:rPr>
                <w:rFonts w:hint="eastAsia"/>
              </w:rPr>
              <w:t>扩展插槽</w:t>
            </w:r>
            <w:r w:rsidRPr="000C7E4D">
              <w:rPr>
                <w:rFonts w:hint="eastAsia"/>
              </w:rPr>
              <w:t xml:space="preserve"> </w:t>
            </w:r>
            <w:r w:rsidRPr="000C7E4D">
              <w:rPr>
                <w:rFonts w:hint="eastAsia"/>
              </w:rPr>
              <w:t>最大支持</w:t>
            </w:r>
            <w:r w:rsidRPr="000C7E4D">
              <w:rPr>
                <w:rFonts w:hint="eastAsia"/>
              </w:rPr>
              <w:t>10</w:t>
            </w:r>
            <w:r w:rsidRPr="000C7E4D">
              <w:rPr>
                <w:rFonts w:hint="eastAsia"/>
              </w:rPr>
              <w:t>个</w:t>
            </w:r>
            <w:r w:rsidRPr="000C7E4D">
              <w:rPr>
                <w:rFonts w:hint="eastAsia"/>
              </w:rPr>
              <w:t>PCI-E 3.0</w:t>
            </w:r>
            <w:r w:rsidRPr="000C7E4D">
              <w:rPr>
                <w:rFonts w:hint="eastAsia"/>
              </w:rPr>
              <w:t>插槽，其中最大支持</w:t>
            </w:r>
            <w:r w:rsidRPr="000C7E4D">
              <w:rPr>
                <w:rFonts w:hint="eastAsia"/>
              </w:rPr>
              <w:t>5</w:t>
            </w:r>
            <w:r w:rsidRPr="000C7E4D">
              <w:rPr>
                <w:rFonts w:hint="eastAsia"/>
              </w:rPr>
              <w:t>个全高</w:t>
            </w:r>
            <w:r w:rsidRPr="000C7E4D">
              <w:rPr>
                <w:rFonts w:hint="eastAsia"/>
              </w:rPr>
              <w:t>PCI-E</w:t>
            </w:r>
            <w:r w:rsidRPr="000C7E4D">
              <w:rPr>
                <w:rFonts w:hint="eastAsia"/>
              </w:rPr>
              <w:t>插槽，</w:t>
            </w:r>
            <w:r w:rsidRPr="000C7E4D">
              <w:rPr>
                <w:rFonts w:hint="eastAsia"/>
              </w:rPr>
              <w:t>3</w:t>
            </w:r>
            <w:r w:rsidRPr="000C7E4D">
              <w:rPr>
                <w:rFonts w:hint="eastAsia"/>
              </w:rPr>
              <w:t>个半高</w:t>
            </w:r>
            <w:r w:rsidRPr="000C7E4D">
              <w:rPr>
                <w:rFonts w:hint="eastAsia"/>
              </w:rPr>
              <w:t>PCI-E</w:t>
            </w:r>
            <w:r w:rsidRPr="000C7E4D">
              <w:rPr>
                <w:rFonts w:hint="eastAsia"/>
              </w:rPr>
              <w:t>插槽</w:t>
            </w:r>
          </w:p>
          <w:p w:rsidR="00DA4B06" w:rsidRDefault="000C7E4D" w:rsidP="00DA4B06">
            <w:pPr>
              <w:ind w:firstLineChars="100" w:firstLine="210"/>
            </w:pPr>
            <w:r w:rsidRPr="000C7E4D">
              <w:rPr>
                <w:rFonts w:hint="eastAsia"/>
              </w:rPr>
              <w:lastRenderedPageBreak/>
              <w:t>电源</w:t>
            </w:r>
            <w:r w:rsidRPr="000C7E4D">
              <w:rPr>
                <w:rFonts w:hint="eastAsia"/>
              </w:rPr>
              <w:t xml:space="preserve"> </w:t>
            </w:r>
            <w:r w:rsidRPr="000C7E4D">
              <w:rPr>
                <w:rFonts w:hint="eastAsia"/>
              </w:rPr>
              <w:t>配置热插拔铂金</w:t>
            </w:r>
            <w:r w:rsidRPr="000C7E4D">
              <w:rPr>
                <w:rFonts w:hint="eastAsia"/>
              </w:rPr>
              <w:t>1+1</w:t>
            </w:r>
            <w:r w:rsidRPr="000C7E4D">
              <w:rPr>
                <w:rFonts w:hint="eastAsia"/>
              </w:rPr>
              <w:t>冗余电源，单个电源功率≥</w:t>
            </w:r>
            <w:r w:rsidRPr="000C7E4D">
              <w:rPr>
                <w:rFonts w:hint="eastAsia"/>
              </w:rPr>
              <w:t>550W</w:t>
            </w:r>
            <w:r w:rsidRPr="000C7E4D">
              <w:rPr>
                <w:rFonts w:hint="eastAsia"/>
              </w:rPr>
              <w:t>；</w:t>
            </w:r>
          </w:p>
          <w:p w:rsidR="00DA4B06" w:rsidRDefault="000C7E4D" w:rsidP="00DA4B06">
            <w:pPr>
              <w:ind w:firstLineChars="100" w:firstLine="210"/>
            </w:pPr>
            <w:r w:rsidRPr="000C7E4D">
              <w:rPr>
                <w:rFonts w:hint="eastAsia"/>
              </w:rPr>
              <w:t>管理</w:t>
            </w:r>
            <w:r w:rsidRPr="000C7E4D">
              <w:rPr>
                <w:rFonts w:hint="eastAsia"/>
              </w:rPr>
              <w:t xml:space="preserve"> </w:t>
            </w:r>
            <w:r w:rsidRPr="000C7E4D">
              <w:rPr>
                <w:rFonts w:hint="eastAsia"/>
              </w:rPr>
              <w:t>集成系统管理芯片，提供</w:t>
            </w:r>
            <w:r w:rsidRPr="000C7E4D">
              <w:rPr>
                <w:rFonts w:hint="eastAsia"/>
              </w:rPr>
              <w:t>iKVM</w:t>
            </w:r>
            <w:r w:rsidRPr="000C7E4D">
              <w:rPr>
                <w:rFonts w:hint="eastAsia"/>
              </w:rPr>
              <w:t>和</w:t>
            </w:r>
            <w:r w:rsidRPr="000C7E4D">
              <w:rPr>
                <w:rFonts w:hint="eastAsia"/>
              </w:rPr>
              <w:t>KVM Over IP</w:t>
            </w:r>
            <w:r w:rsidRPr="000C7E4D">
              <w:rPr>
                <w:rFonts w:hint="eastAsia"/>
              </w:rPr>
              <w:t>高级管理功能，本地固件更新、错误日志，提供系统状况的可视显示；配置独立的远程管理控制端口，支持远程监控图形界面</w:t>
            </w:r>
            <w:r w:rsidRPr="000C7E4D">
              <w:rPr>
                <w:rFonts w:hint="eastAsia"/>
              </w:rPr>
              <w:t xml:space="preserve">, </w:t>
            </w:r>
            <w:r w:rsidRPr="000C7E4D">
              <w:rPr>
                <w:rFonts w:hint="eastAsia"/>
              </w:rPr>
              <w:t>可实现与操作系统无关的远程对服务器的完全控制，包括远程的开机、关机、重启、虚拟设备挂载等操作；可实现监控服务器内部主要部件的状态，包括</w:t>
            </w:r>
            <w:r w:rsidRPr="000C7E4D">
              <w:rPr>
                <w:rFonts w:hint="eastAsia"/>
              </w:rPr>
              <w:t>CPU</w:t>
            </w:r>
            <w:r w:rsidRPr="000C7E4D">
              <w:rPr>
                <w:rFonts w:hint="eastAsia"/>
              </w:rPr>
              <w:t>、内存、硬盘、风扇、电源；</w:t>
            </w:r>
          </w:p>
          <w:p w:rsidR="00DA4B06" w:rsidRDefault="000C7E4D" w:rsidP="00DA4B06">
            <w:pPr>
              <w:ind w:firstLineChars="100" w:firstLine="210"/>
            </w:pPr>
            <w:r w:rsidRPr="000C7E4D">
              <w:rPr>
                <w:rFonts w:hint="eastAsia"/>
              </w:rPr>
              <w:t>安全防护软件</w:t>
            </w:r>
            <w:r w:rsidRPr="000C7E4D">
              <w:rPr>
                <w:rFonts w:hint="eastAsia"/>
              </w:rPr>
              <w:t xml:space="preserve"> </w:t>
            </w:r>
            <w:r w:rsidRPr="000C7E4D">
              <w:rPr>
                <w:rFonts w:hint="eastAsia"/>
              </w:rPr>
              <w:t>提供如下功能，并提供软件主界面截图，与服务器同一品牌</w:t>
            </w:r>
          </w:p>
          <w:p w:rsidR="00DA4B06" w:rsidRDefault="000C7E4D" w:rsidP="00DA4B06">
            <w:pPr>
              <w:ind w:firstLineChars="100" w:firstLine="210"/>
            </w:pPr>
            <w:r w:rsidRPr="000C7E4D">
              <w:rPr>
                <w:rFonts w:hint="eastAsia"/>
              </w:rPr>
              <w:t>1</w:t>
            </w:r>
            <w:r w:rsidRPr="000C7E4D">
              <w:rPr>
                <w:rFonts w:hint="eastAsia"/>
              </w:rPr>
              <w:t>、服务器优化功能，提升服务器主机系统安全</w:t>
            </w:r>
          </w:p>
          <w:p w:rsidR="00DA4B06" w:rsidRDefault="000C7E4D" w:rsidP="00DA4B06">
            <w:pPr>
              <w:ind w:firstLineChars="100" w:firstLine="210"/>
            </w:pPr>
            <w:r w:rsidRPr="000C7E4D">
              <w:rPr>
                <w:rFonts w:hint="eastAsia"/>
              </w:rPr>
              <w:t>2</w:t>
            </w:r>
            <w:r w:rsidRPr="000C7E4D">
              <w:rPr>
                <w:rFonts w:hint="eastAsia"/>
              </w:rPr>
              <w:t>、网络防火墙功能，三层防护层层过滤，为服务器网络安全保驾护航</w:t>
            </w:r>
          </w:p>
          <w:p w:rsidR="00DA4B06" w:rsidRDefault="000C7E4D" w:rsidP="00DA4B06">
            <w:pPr>
              <w:ind w:firstLineChars="100" w:firstLine="210"/>
            </w:pPr>
            <w:r w:rsidRPr="000C7E4D">
              <w:rPr>
                <w:rFonts w:hint="eastAsia"/>
              </w:rPr>
              <w:t>3</w:t>
            </w:r>
            <w:r w:rsidRPr="000C7E4D">
              <w:rPr>
                <w:rFonts w:hint="eastAsia"/>
              </w:rPr>
              <w:t>、数据保护功能，防止数据恶意窃取及篡改</w:t>
            </w:r>
          </w:p>
          <w:p w:rsidR="00DA4B06" w:rsidRDefault="000C7E4D" w:rsidP="00DA4B06">
            <w:pPr>
              <w:ind w:firstLineChars="100" w:firstLine="210"/>
            </w:pPr>
            <w:r w:rsidRPr="000C7E4D">
              <w:rPr>
                <w:rFonts w:hint="eastAsia"/>
              </w:rPr>
              <w:t>4</w:t>
            </w:r>
            <w:r w:rsidRPr="000C7E4D">
              <w:rPr>
                <w:rFonts w:hint="eastAsia"/>
              </w:rPr>
              <w:t>、日志审计功能，防护日志记录服务器被攻击情况</w:t>
            </w:r>
          </w:p>
          <w:p w:rsidR="00DA4B06" w:rsidRDefault="000C7E4D" w:rsidP="00DA4B06">
            <w:pPr>
              <w:ind w:firstLineChars="100" w:firstLine="210"/>
            </w:pPr>
            <w:r w:rsidRPr="000C7E4D">
              <w:rPr>
                <w:rFonts w:hint="eastAsia"/>
              </w:rPr>
              <w:t>★服务</w:t>
            </w:r>
            <w:r w:rsidRPr="000C7E4D">
              <w:rPr>
                <w:rFonts w:hint="eastAsia"/>
              </w:rPr>
              <w:t xml:space="preserve"> 3</w:t>
            </w:r>
            <w:r w:rsidRPr="000C7E4D">
              <w:rPr>
                <w:rFonts w:hint="eastAsia"/>
              </w:rPr>
              <w:t>年原厂整机质保，</w:t>
            </w:r>
            <w:r w:rsidRPr="000C7E4D">
              <w:rPr>
                <w:rFonts w:hint="eastAsia"/>
              </w:rPr>
              <w:t>3</w:t>
            </w:r>
            <w:r w:rsidRPr="000C7E4D">
              <w:rPr>
                <w:rFonts w:hint="eastAsia"/>
              </w:rPr>
              <w:t>年原厂免费上门服务</w:t>
            </w:r>
          </w:p>
          <w:p w:rsidR="00DA4B06" w:rsidRDefault="000C7E4D" w:rsidP="00DA4B06">
            <w:pPr>
              <w:ind w:firstLineChars="100" w:firstLine="210"/>
            </w:pPr>
            <w:r w:rsidRPr="000C7E4D">
              <w:rPr>
                <w:rFonts w:hint="eastAsia"/>
              </w:rPr>
              <w:t>产品性能</w:t>
            </w:r>
            <w:r w:rsidRPr="000C7E4D">
              <w:rPr>
                <w:rFonts w:hint="eastAsia"/>
              </w:rPr>
              <w:t xml:space="preserve"> </w:t>
            </w:r>
            <w:r w:rsidRPr="000C7E4D">
              <w:rPr>
                <w:rFonts w:hint="eastAsia"/>
              </w:rPr>
              <w:t>通过</w:t>
            </w:r>
            <w:r w:rsidRPr="000C7E4D">
              <w:rPr>
                <w:rFonts w:hint="eastAsia"/>
              </w:rPr>
              <w:t xml:space="preserve">TPC Benchmark Express-BigBench(TPCx-BB) </w:t>
            </w:r>
            <w:r w:rsidRPr="000C7E4D">
              <w:rPr>
                <w:rFonts w:hint="eastAsia"/>
              </w:rPr>
              <w:t>大数据测试，测试性能≥</w:t>
            </w:r>
            <w:r w:rsidRPr="000C7E4D">
              <w:rPr>
                <w:rFonts w:hint="eastAsia"/>
              </w:rPr>
              <w:t>3000 BBQpm@30000</w:t>
            </w:r>
            <w:r w:rsidRPr="000C7E4D">
              <w:rPr>
                <w:rFonts w:hint="eastAsia"/>
              </w:rPr>
              <w:t>，价格性能比≥</w:t>
            </w:r>
            <w:r w:rsidRPr="000C7E4D">
              <w:rPr>
                <w:rFonts w:hint="eastAsia"/>
              </w:rPr>
              <w:t>300 $/BBQpm@30000</w:t>
            </w:r>
            <w:r w:rsidRPr="000C7E4D">
              <w:rPr>
                <w:rFonts w:hint="eastAsia"/>
              </w:rPr>
              <w:t>；提供</w:t>
            </w:r>
            <w:r w:rsidRPr="000C7E4D">
              <w:rPr>
                <w:rFonts w:hint="eastAsia"/>
              </w:rPr>
              <w:t>TPC</w:t>
            </w:r>
            <w:r w:rsidRPr="000C7E4D">
              <w:rPr>
                <w:rFonts w:hint="eastAsia"/>
              </w:rPr>
              <w:t>官网链接及截图</w:t>
            </w:r>
          </w:p>
          <w:p w:rsidR="000C7E4D" w:rsidRPr="000C7E4D" w:rsidRDefault="000C7E4D" w:rsidP="00DA4B06">
            <w:pPr>
              <w:ind w:firstLineChars="100" w:firstLine="210"/>
            </w:pPr>
            <w:r w:rsidRPr="000C7E4D">
              <w:rPr>
                <w:rFonts w:hint="eastAsia"/>
              </w:rPr>
              <w:t>资质认证</w:t>
            </w:r>
            <w:r w:rsidRPr="000C7E4D">
              <w:rPr>
                <w:rFonts w:hint="eastAsia"/>
              </w:rPr>
              <w:t xml:space="preserve"> </w:t>
            </w:r>
            <w:r w:rsidRPr="000C7E4D">
              <w:rPr>
                <w:rFonts w:hint="eastAsia"/>
              </w:rPr>
              <w:t>通过</w:t>
            </w:r>
            <w:r w:rsidRPr="000C7E4D">
              <w:rPr>
                <w:rFonts w:hint="eastAsia"/>
              </w:rPr>
              <w:t>3C</w:t>
            </w:r>
            <w:r w:rsidRPr="000C7E4D">
              <w:rPr>
                <w:rFonts w:hint="eastAsia"/>
              </w:rPr>
              <w:t>认证、环标认证、节能认证，三年以上国家级工业设计中心资质。</w:t>
            </w:r>
          </w:p>
        </w:tc>
      </w:tr>
    </w:tbl>
    <w:p w:rsidR="00AB1060" w:rsidRPr="002D6AB8" w:rsidRDefault="001C687F" w:rsidP="00AB1060">
      <w:pPr>
        <w:rPr>
          <w:rFonts w:ascii="仿宋" w:eastAsia="仿宋" w:hAnsi="仿宋"/>
          <w:b/>
          <w:spacing w:val="40"/>
          <w:kern w:val="0"/>
          <w:sz w:val="28"/>
          <w:szCs w:val="28"/>
        </w:rPr>
      </w:pPr>
      <w:r w:rsidRPr="002D6AB8">
        <w:rPr>
          <w:rFonts w:ascii="仿宋" w:eastAsia="仿宋" w:hAnsi="仿宋" w:hint="eastAsia"/>
          <w:b/>
          <w:sz w:val="28"/>
          <w:szCs w:val="28"/>
        </w:rPr>
        <w:lastRenderedPageBreak/>
        <w:t>二</w:t>
      </w:r>
      <w:r w:rsidR="00AB1060" w:rsidRPr="002D6AB8">
        <w:rPr>
          <w:rFonts w:ascii="仿宋" w:eastAsia="仿宋" w:hAnsi="仿宋" w:hint="eastAsia"/>
          <w:b/>
          <w:sz w:val="28"/>
          <w:szCs w:val="28"/>
        </w:rPr>
        <w:t>、商务条款</w:t>
      </w:r>
    </w:p>
    <w:tbl>
      <w:tblPr>
        <w:tblW w:w="9498"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3"/>
        <w:gridCol w:w="7775"/>
      </w:tblGrid>
      <w:tr w:rsidR="00AB1060" w:rsidRPr="002D6AB8" w:rsidTr="000559EA">
        <w:trPr>
          <w:trHeight w:val="351"/>
        </w:trPr>
        <w:tc>
          <w:tcPr>
            <w:tcW w:w="1723" w:type="dxa"/>
            <w:tcBorders>
              <w:top w:val="single" w:sz="4" w:space="0" w:color="auto"/>
              <w:left w:val="single" w:sz="4" w:space="0" w:color="auto"/>
              <w:bottom w:val="single" w:sz="4" w:space="0" w:color="auto"/>
              <w:right w:val="single" w:sz="4" w:space="0" w:color="auto"/>
            </w:tcBorders>
          </w:tcPr>
          <w:p w:rsidR="00AB1060" w:rsidRPr="002D6AB8" w:rsidRDefault="00AB1060" w:rsidP="000559EA">
            <w:pPr>
              <w:snapToGrid w:val="0"/>
              <w:spacing w:line="360" w:lineRule="exact"/>
              <w:rPr>
                <w:rFonts w:ascii="仿宋" w:eastAsia="仿宋" w:hAnsi="仿宋"/>
                <w:b/>
                <w:sz w:val="28"/>
                <w:szCs w:val="28"/>
              </w:rPr>
            </w:pPr>
            <w:r w:rsidRPr="002D6AB8">
              <w:rPr>
                <w:rFonts w:ascii="仿宋" w:eastAsia="仿宋" w:hAnsi="仿宋" w:hint="eastAsia"/>
                <w:b/>
                <w:sz w:val="28"/>
                <w:szCs w:val="28"/>
              </w:rPr>
              <w:t>质保期</w:t>
            </w:r>
          </w:p>
        </w:tc>
        <w:tc>
          <w:tcPr>
            <w:tcW w:w="7775" w:type="dxa"/>
            <w:tcBorders>
              <w:top w:val="single" w:sz="4" w:space="0" w:color="auto"/>
              <w:left w:val="single" w:sz="4" w:space="0" w:color="auto"/>
              <w:bottom w:val="single" w:sz="4" w:space="0" w:color="auto"/>
              <w:right w:val="single" w:sz="4" w:space="0" w:color="auto"/>
            </w:tcBorders>
          </w:tcPr>
          <w:p w:rsidR="00AB1060" w:rsidRPr="002D6AB8" w:rsidRDefault="009C24D3" w:rsidP="00E53491">
            <w:pPr>
              <w:snapToGrid w:val="0"/>
              <w:spacing w:line="360" w:lineRule="exact"/>
              <w:rPr>
                <w:rFonts w:ascii="仿宋" w:eastAsia="仿宋" w:hAnsi="仿宋"/>
                <w:b/>
                <w:sz w:val="28"/>
                <w:szCs w:val="28"/>
              </w:rPr>
            </w:pPr>
            <w:r w:rsidRPr="002D6AB8">
              <w:rPr>
                <w:rFonts w:ascii="仿宋" w:eastAsia="仿宋" w:hAnsi="仿宋" w:hint="eastAsia"/>
                <w:b/>
                <w:sz w:val="28"/>
                <w:szCs w:val="28"/>
              </w:rPr>
              <w:t>验收合格后</w:t>
            </w:r>
            <w:r w:rsidR="009343E4" w:rsidRPr="002D6AB8">
              <w:rPr>
                <w:rFonts w:ascii="仿宋" w:eastAsia="仿宋" w:hAnsi="仿宋" w:hint="eastAsia"/>
                <w:b/>
                <w:sz w:val="28"/>
                <w:szCs w:val="28"/>
              </w:rPr>
              <w:t>不少于</w:t>
            </w:r>
            <w:r w:rsidR="00E53491" w:rsidRPr="002D6AB8">
              <w:rPr>
                <w:rFonts w:ascii="仿宋" w:eastAsia="仿宋" w:hAnsi="仿宋" w:hint="eastAsia"/>
                <w:b/>
                <w:sz w:val="28"/>
                <w:szCs w:val="28"/>
              </w:rPr>
              <w:t>3</w:t>
            </w:r>
            <w:r w:rsidR="009343E4" w:rsidRPr="002D6AB8">
              <w:rPr>
                <w:rFonts w:ascii="仿宋" w:eastAsia="仿宋" w:hAnsi="仿宋" w:hint="eastAsia"/>
                <w:b/>
                <w:sz w:val="28"/>
                <w:szCs w:val="28"/>
              </w:rPr>
              <w:t>年</w:t>
            </w:r>
          </w:p>
        </w:tc>
      </w:tr>
      <w:tr w:rsidR="00AB1060" w:rsidRPr="002D6AB8" w:rsidTr="000559EA">
        <w:trPr>
          <w:trHeight w:val="622"/>
        </w:trPr>
        <w:tc>
          <w:tcPr>
            <w:tcW w:w="1723" w:type="dxa"/>
            <w:tcBorders>
              <w:top w:val="single" w:sz="4" w:space="0" w:color="auto"/>
              <w:left w:val="single" w:sz="4" w:space="0" w:color="auto"/>
              <w:bottom w:val="single" w:sz="4" w:space="0" w:color="auto"/>
              <w:right w:val="single" w:sz="4" w:space="0" w:color="auto"/>
            </w:tcBorders>
          </w:tcPr>
          <w:p w:rsidR="00AB1060" w:rsidRPr="002D6AB8" w:rsidRDefault="00974620" w:rsidP="000559EA">
            <w:pPr>
              <w:snapToGrid w:val="0"/>
              <w:spacing w:line="360" w:lineRule="exact"/>
              <w:rPr>
                <w:rFonts w:ascii="仿宋" w:eastAsia="仿宋" w:hAnsi="仿宋"/>
                <w:b/>
                <w:sz w:val="28"/>
                <w:szCs w:val="28"/>
              </w:rPr>
            </w:pPr>
            <w:r>
              <w:rPr>
                <w:rFonts w:ascii="仿宋" w:eastAsia="仿宋" w:hAnsi="仿宋" w:hint="eastAsia"/>
                <w:b/>
                <w:sz w:val="28"/>
                <w:szCs w:val="28"/>
              </w:rPr>
              <w:t>合同履行期限</w:t>
            </w:r>
            <w:r w:rsidR="00AB1060" w:rsidRPr="002D6AB8">
              <w:rPr>
                <w:rFonts w:ascii="仿宋" w:eastAsia="仿宋" w:hAnsi="仿宋" w:hint="eastAsia"/>
                <w:b/>
                <w:sz w:val="28"/>
                <w:szCs w:val="28"/>
              </w:rPr>
              <w:t>及地点</w:t>
            </w:r>
          </w:p>
        </w:tc>
        <w:tc>
          <w:tcPr>
            <w:tcW w:w="7775" w:type="dxa"/>
            <w:tcBorders>
              <w:top w:val="single" w:sz="4" w:space="0" w:color="auto"/>
              <w:left w:val="single" w:sz="4" w:space="0" w:color="auto"/>
              <w:bottom w:val="single" w:sz="4" w:space="0" w:color="auto"/>
              <w:right w:val="single" w:sz="4" w:space="0" w:color="auto"/>
            </w:tcBorders>
          </w:tcPr>
          <w:p w:rsidR="00AB1060" w:rsidRPr="002D6AB8" w:rsidRDefault="00974620" w:rsidP="000559EA">
            <w:pPr>
              <w:snapToGrid w:val="0"/>
              <w:spacing w:line="360" w:lineRule="exact"/>
              <w:rPr>
                <w:rFonts w:ascii="仿宋" w:eastAsia="仿宋" w:hAnsi="仿宋"/>
                <w:b/>
                <w:sz w:val="28"/>
                <w:szCs w:val="28"/>
              </w:rPr>
            </w:pPr>
            <w:r>
              <w:rPr>
                <w:rFonts w:ascii="仿宋" w:eastAsia="仿宋" w:hAnsi="仿宋" w:hint="eastAsia"/>
                <w:b/>
                <w:sz w:val="28"/>
                <w:szCs w:val="28"/>
              </w:rPr>
              <w:t>合同履行期限</w:t>
            </w:r>
            <w:r w:rsidR="00AB1060" w:rsidRPr="002D6AB8">
              <w:rPr>
                <w:rFonts w:ascii="仿宋" w:eastAsia="仿宋" w:hAnsi="仿宋" w:hint="eastAsia"/>
                <w:b/>
                <w:sz w:val="28"/>
                <w:szCs w:val="28"/>
              </w:rPr>
              <w:t>：（</w:t>
            </w:r>
            <w:r w:rsidR="00E53491" w:rsidRPr="002D6AB8">
              <w:rPr>
                <w:rFonts w:ascii="仿宋" w:eastAsia="仿宋" w:hAnsi="仿宋" w:hint="eastAsia"/>
                <w:b/>
                <w:sz w:val="28"/>
                <w:szCs w:val="28"/>
              </w:rPr>
              <w:t>合同签订后 45天内</w:t>
            </w:r>
            <w:r w:rsidR="00AB1060" w:rsidRPr="002D6AB8">
              <w:rPr>
                <w:rFonts w:ascii="仿宋" w:eastAsia="仿宋" w:hAnsi="仿宋" w:hint="eastAsia"/>
                <w:b/>
                <w:sz w:val="28"/>
                <w:szCs w:val="28"/>
              </w:rPr>
              <w:t>供货</w:t>
            </w:r>
            <w:r w:rsidR="009343E4" w:rsidRPr="002D6AB8">
              <w:rPr>
                <w:rFonts w:ascii="仿宋" w:eastAsia="仿宋" w:hAnsi="仿宋" w:hint="eastAsia"/>
                <w:b/>
                <w:sz w:val="28"/>
                <w:szCs w:val="28"/>
              </w:rPr>
              <w:t>并完成安装调试</w:t>
            </w:r>
            <w:r w:rsidR="00AB1060" w:rsidRPr="002D6AB8">
              <w:rPr>
                <w:rFonts w:ascii="仿宋" w:eastAsia="仿宋" w:hAnsi="仿宋" w:hint="eastAsia"/>
                <w:b/>
                <w:sz w:val="28"/>
                <w:szCs w:val="28"/>
              </w:rPr>
              <w:t>）；</w:t>
            </w:r>
          </w:p>
          <w:p w:rsidR="00AB1060" w:rsidRPr="002D6AB8" w:rsidRDefault="00AB1060" w:rsidP="000559EA">
            <w:pPr>
              <w:snapToGrid w:val="0"/>
              <w:spacing w:line="360" w:lineRule="exact"/>
              <w:rPr>
                <w:rFonts w:ascii="仿宋" w:eastAsia="仿宋" w:hAnsi="仿宋"/>
                <w:b/>
                <w:sz w:val="28"/>
                <w:szCs w:val="28"/>
              </w:rPr>
            </w:pPr>
            <w:r w:rsidRPr="002D6AB8">
              <w:rPr>
                <w:rFonts w:ascii="仿宋" w:eastAsia="仿宋" w:hAnsi="仿宋" w:hint="eastAsia"/>
                <w:b/>
                <w:sz w:val="28"/>
                <w:szCs w:val="28"/>
              </w:rPr>
              <w:t xml:space="preserve">地点:采购人指定地点  </w:t>
            </w:r>
          </w:p>
        </w:tc>
      </w:tr>
      <w:tr w:rsidR="00AB1060" w:rsidRPr="002D6AB8" w:rsidTr="000559EA">
        <w:trPr>
          <w:trHeight w:val="384"/>
        </w:trPr>
        <w:tc>
          <w:tcPr>
            <w:tcW w:w="1723" w:type="dxa"/>
            <w:tcBorders>
              <w:top w:val="single" w:sz="4" w:space="0" w:color="auto"/>
              <w:left w:val="single" w:sz="4" w:space="0" w:color="auto"/>
              <w:bottom w:val="single" w:sz="4" w:space="0" w:color="auto"/>
              <w:right w:val="single" w:sz="4" w:space="0" w:color="auto"/>
            </w:tcBorders>
          </w:tcPr>
          <w:p w:rsidR="00AB1060" w:rsidRPr="002D6AB8" w:rsidRDefault="00AB1060" w:rsidP="000559EA">
            <w:pPr>
              <w:snapToGrid w:val="0"/>
              <w:spacing w:line="360" w:lineRule="exact"/>
              <w:rPr>
                <w:rFonts w:ascii="仿宋" w:eastAsia="仿宋" w:hAnsi="仿宋"/>
                <w:b/>
                <w:sz w:val="28"/>
                <w:szCs w:val="28"/>
              </w:rPr>
            </w:pPr>
            <w:r w:rsidRPr="002D6AB8">
              <w:rPr>
                <w:rFonts w:ascii="仿宋" w:eastAsia="仿宋" w:hAnsi="仿宋" w:hint="eastAsia"/>
                <w:b/>
                <w:sz w:val="28"/>
                <w:szCs w:val="28"/>
              </w:rPr>
              <w:t>付款方式</w:t>
            </w:r>
          </w:p>
        </w:tc>
        <w:tc>
          <w:tcPr>
            <w:tcW w:w="7775" w:type="dxa"/>
            <w:tcBorders>
              <w:top w:val="single" w:sz="4" w:space="0" w:color="auto"/>
              <w:left w:val="single" w:sz="4" w:space="0" w:color="auto"/>
              <w:bottom w:val="single" w:sz="4" w:space="0" w:color="auto"/>
              <w:right w:val="single" w:sz="4" w:space="0" w:color="auto"/>
            </w:tcBorders>
          </w:tcPr>
          <w:p w:rsidR="00F81441" w:rsidRPr="002D6AB8" w:rsidRDefault="00F81441" w:rsidP="00F81441">
            <w:pPr>
              <w:spacing w:line="400" w:lineRule="exact"/>
              <w:ind w:firstLineChars="200" w:firstLine="562"/>
              <w:rPr>
                <w:rFonts w:ascii="仿宋_GB2312" w:eastAsia="仿宋_GB2312" w:hAnsi="仿宋"/>
                <w:b/>
                <w:sz w:val="28"/>
                <w:szCs w:val="28"/>
              </w:rPr>
            </w:pPr>
            <w:r w:rsidRPr="002D6AB8">
              <w:rPr>
                <w:rFonts w:ascii="仿宋_GB2312" w:eastAsia="仿宋_GB2312" w:hAnsi="仿宋" w:hint="eastAsia"/>
                <w:b/>
                <w:sz w:val="28"/>
                <w:szCs w:val="28"/>
              </w:rPr>
              <w:t>根据省财政厅《关于坚决打赢疫情防控阻击战进一步做好政府采购资金支持企业发展工作的通知》（浙财采监【2020】3号）要求，制定如下付款方式：</w:t>
            </w:r>
          </w:p>
          <w:p w:rsidR="00F81441" w:rsidRPr="002D6AB8" w:rsidRDefault="00F81441" w:rsidP="0047552D">
            <w:pPr>
              <w:spacing w:line="400" w:lineRule="exact"/>
              <w:ind w:firstLineChars="200" w:firstLine="562"/>
              <w:rPr>
                <w:rFonts w:ascii="仿宋_GB2312" w:eastAsia="仿宋_GB2312" w:hAnsi="仿宋"/>
                <w:sz w:val="28"/>
                <w:szCs w:val="28"/>
              </w:rPr>
            </w:pPr>
            <w:r w:rsidRPr="002D6AB8">
              <w:rPr>
                <w:rFonts w:ascii="仿宋_GB2312" w:eastAsia="仿宋_GB2312" w:hAnsi="仿宋" w:hint="eastAsia"/>
                <w:b/>
                <w:sz w:val="28"/>
                <w:szCs w:val="28"/>
              </w:rPr>
              <w:t>1、预付款：</w:t>
            </w:r>
            <w:r w:rsidRPr="002D6AB8">
              <w:rPr>
                <w:rFonts w:ascii="仿宋_GB2312" w:eastAsia="仿宋_GB2312" w:hAnsi="仿宋" w:hint="eastAsia"/>
                <w:sz w:val="28"/>
                <w:szCs w:val="28"/>
              </w:rPr>
              <w:t>合同生效及具备实施条件后15日内支付合同金额的</w:t>
            </w:r>
            <w:r w:rsidR="001E2B13" w:rsidRPr="002D6AB8">
              <w:rPr>
                <w:rFonts w:ascii="仿宋_GB2312" w:eastAsia="仿宋_GB2312" w:hAnsi="仿宋" w:hint="eastAsia"/>
                <w:sz w:val="28"/>
                <w:szCs w:val="28"/>
              </w:rPr>
              <w:t>3</w:t>
            </w:r>
            <w:r w:rsidR="004B5F37" w:rsidRPr="002D6AB8">
              <w:rPr>
                <w:rFonts w:ascii="仿宋_GB2312" w:eastAsia="仿宋_GB2312" w:hAnsi="仿宋" w:hint="eastAsia"/>
                <w:sz w:val="28"/>
                <w:szCs w:val="28"/>
              </w:rPr>
              <w:t>0</w:t>
            </w:r>
            <w:r w:rsidRPr="002D6AB8">
              <w:rPr>
                <w:rFonts w:ascii="仿宋_GB2312" w:eastAsia="仿宋_GB2312" w:hAnsi="仿宋" w:hint="eastAsia"/>
                <w:sz w:val="28"/>
                <w:szCs w:val="28"/>
              </w:rPr>
              <w:t>%；</w:t>
            </w:r>
          </w:p>
          <w:p w:rsidR="00F10E72" w:rsidRPr="002D6AB8" w:rsidRDefault="00F81441" w:rsidP="004B65EA">
            <w:pPr>
              <w:spacing w:line="400" w:lineRule="exact"/>
              <w:ind w:firstLineChars="200" w:firstLine="562"/>
              <w:rPr>
                <w:rFonts w:ascii="仿宋" w:eastAsia="仿宋" w:hAnsi="仿宋"/>
                <w:b/>
                <w:sz w:val="28"/>
                <w:szCs w:val="28"/>
              </w:rPr>
            </w:pPr>
            <w:r w:rsidRPr="002D6AB8">
              <w:rPr>
                <w:rFonts w:ascii="仿宋_GB2312" w:eastAsia="仿宋_GB2312" w:hAnsi="仿宋" w:hint="eastAsia"/>
                <w:b/>
                <w:sz w:val="28"/>
                <w:szCs w:val="28"/>
              </w:rPr>
              <w:t>2、</w:t>
            </w:r>
            <w:r w:rsidR="00DD7AE0" w:rsidRPr="002D6AB8">
              <w:rPr>
                <w:rFonts w:ascii="仿宋_GB2312" w:eastAsia="仿宋_GB2312" w:hAnsi="仿宋" w:hint="eastAsia"/>
                <w:b/>
                <w:sz w:val="28"/>
                <w:szCs w:val="28"/>
              </w:rPr>
              <w:t>剩余</w:t>
            </w:r>
            <w:r w:rsidR="00D81807" w:rsidRPr="002D6AB8">
              <w:rPr>
                <w:rFonts w:ascii="仿宋_GB2312" w:eastAsia="仿宋_GB2312" w:hAnsi="仿宋" w:hint="eastAsia"/>
                <w:b/>
                <w:sz w:val="28"/>
                <w:szCs w:val="28"/>
              </w:rPr>
              <w:t>资金支付：</w:t>
            </w:r>
            <w:r w:rsidR="001E2B13" w:rsidRPr="002D6AB8">
              <w:rPr>
                <w:rFonts w:ascii="仿宋_GB2312" w:eastAsia="仿宋_GB2312" w:hAnsi="仿宋" w:hint="eastAsia"/>
                <w:sz w:val="28"/>
                <w:szCs w:val="28"/>
              </w:rPr>
              <w:t xml:space="preserve">验收合格后 </w:t>
            </w:r>
            <w:r w:rsidR="004B65EA">
              <w:rPr>
                <w:rFonts w:ascii="仿宋_GB2312" w:eastAsia="仿宋_GB2312" w:hAnsi="仿宋" w:hint="eastAsia"/>
                <w:sz w:val="28"/>
                <w:szCs w:val="28"/>
              </w:rPr>
              <w:t>30</w:t>
            </w:r>
            <w:r w:rsidR="001E2B13" w:rsidRPr="002D6AB8">
              <w:rPr>
                <w:rFonts w:ascii="仿宋_GB2312" w:eastAsia="仿宋_GB2312" w:hAnsi="仿宋" w:hint="eastAsia"/>
                <w:sz w:val="28"/>
                <w:szCs w:val="28"/>
              </w:rPr>
              <w:t>日内支付总额的70</w:t>
            </w:r>
            <w:r w:rsidR="001E2B13" w:rsidRPr="002D6AB8">
              <w:rPr>
                <w:rFonts w:ascii="仿宋_GB2312" w:eastAsia="仿宋_GB2312" w:hAnsi="仿宋"/>
                <w:sz w:val="28"/>
                <w:szCs w:val="28"/>
              </w:rPr>
              <w:t xml:space="preserve"> %</w:t>
            </w:r>
            <w:r w:rsidR="001E2B13" w:rsidRPr="002D6AB8">
              <w:rPr>
                <w:rFonts w:ascii="仿宋_GB2312" w:eastAsia="仿宋_GB2312" w:hAnsi="仿宋" w:hint="eastAsia"/>
                <w:sz w:val="28"/>
                <w:szCs w:val="28"/>
              </w:rPr>
              <w:t>。</w:t>
            </w:r>
            <w:r w:rsidR="004B5F37" w:rsidRPr="002D6AB8">
              <w:rPr>
                <w:rFonts w:ascii="仿宋_GB2312" w:eastAsia="仿宋_GB2312" w:hAnsi="仿宋"/>
                <w:sz w:val="28"/>
                <w:szCs w:val="28"/>
              </w:rPr>
              <w:t xml:space="preserve"> </w:t>
            </w:r>
          </w:p>
        </w:tc>
      </w:tr>
      <w:tr w:rsidR="004B65EA" w:rsidRPr="002D6AB8" w:rsidTr="000559EA">
        <w:trPr>
          <w:trHeight w:val="384"/>
        </w:trPr>
        <w:tc>
          <w:tcPr>
            <w:tcW w:w="1723" w:type="dxa"/>
            <w:tcBorders>
              <w:top w:val="single" w:sz="4" w:space="0" w:color="auto"/>
              <w:left w:val="single" w:sz="4" w:space="0" w:color="auto"/>
              <w:bottom w:val="single" w:sz="4" w:space="0" w:color="auto"/>
              <w:right w:val="single" w:sz="4" w:space="0" w:color="auto"/>
            </w:tcBorders>
          </w:tcPr>
          <w:p w:rsidR="004B65EA" w:rsidRPr="002D6AB8" w:rsidRDefault="004B65EA" w:rsidP="000559EA">
            <w:pPr>
              <w:snapToGrid w:val="0"/>
              <w:spacing w:line="360" w:lineRule="exact"/>
              <w:rPr>
                <w:rFonts w:ascii="仿宋" w:eastAsia="仿宋" w:hAnsi="仿宋"/>
                <w:b/>
                <w:sz w:val="28"/>
                <w:szCs w:val="28"/>
              </w:rPr>
            </w:pPr>
            <w:r>
              <w:rPr>
                <w:rFonts w:ascii="仿宋" w:eastAsia="仿宋" w:hAnsi="仿宋" w:hint="eastAsia"/>
                <w:b/>
                <w:sz w:val="28"/>
                <w:szCs w:val="28"/>
              </w:rPr>
              <w:t>履约保证金</w:t>
            </w:r>
          </w:p>
        </w:tc>
        <w:tc>
          <w:tcPr>
            <w:tcW w:w="7775" w:type="dxa"/>
            <w:tcBorders>
              <w:top w:val="single" w:sz="4" w:space="0" w:color="auto"/>
              <w:left w:val="single" w:sz="4" w:space="0" w:color="auto"/>
              <w:bottom w:val="single" w:sz="4" w:space="0" w:color="auto"/>
              <w:right w:val="single" w:sz="4" w:space="0" w:color="auto"/>
            </w:tcBorders>
          </w:tcPr>
          <w:p w:rsidR="004B65EA" w:rsidRPr="002D6AB8" w:rsidRDefault="004B65EA" w:rsidP="000F1019">
            <w:pPr>
              <w:spacing w:line="400" w:lineRule="exact"/>
              <w:ind w:firstLineChars="100" w:firstLine="280"/>
              <w:rPr>
                <w:rFonts w:ascii="仿宋_GB2312" w:eastAsia="仿宋_GB2312" w:hAnsi="仿宋"/>
                <w:b/>
                <w:sz w:val="28"/>
                <w:szCs w:val="28"/>
              </w:rPr>
            </w:pPr>
            <w:r w:rsidRPr="000F1019">
              <w:rPr>
                <w:rFonts w:ascii="仿宋_GB2312" w:eastAsia="仿宋_GB2312" w:hAnsi="仿宋" w:hint="eastAsia"/>
                <w:sz w:val="28"/>
                <w:szCs w:val="28"/>
              </w:rPr>
              <w:t>合同签订</w:t>
            </w:r>
            <w:r w:rsidR="000F1019" w:rsidRPr="000F1019">
              <w:rPr>
                <w:rFonts w:ascii="仿宋_GB2312" w:eastAsia="仿宋_GB2312" w:hAnsi="仿宋" w:hint="eastAsia"/>
                <w:sz w:val="28"/>
                <w:szCs w:val="28"/>
              </w:rPr>
              <w:t>前中标供应商将中标金额5%</w:t>
            </w:r>
            <w:r w:rsidR="000F1019">
              <w:rPr>
                <w:rFonts w:ascii="仿宋_GB2312" w:eastAsia="仿宋_GB2312" w:hAnsi="仿宋" w:hint="eastAsia"/>
                <w:sz w:val="28"/>
                <w:szCs w:val="28"/>
              </w:rPr>
              <w:t>的</w:t>
            </w:r>
            <w:r w:rsidRPr="000F1019">
              <w:rPr>
                <w:rFonts w:ascii="仿宋_GB2312" w:eastAsia="仿宋_GB2312" w:hAnsi="仿宋" w:hint="eastAsia"/>
                <w:sz w:val="28"/>
                <w:szCs w:val="28"/>
              </w:rPr>
              <w:t>履约保证金</w:t>
            </w:r>
            <w:r w:rsidR="000F1019" w:rsidRPr="000F1019">
              <w:rPr>
                <w:rFonts w:ascii="仿宋_GB2312" w:eastAsia="仿宋_GB2312" w:hAnsi="仿宋" w:hint="eastAsia"/>
                <w:sz w:val="28"/>
                <w:szCs w:val="28"/>
              </w:rPr>
              <w:t>（</w:t>
            </w:r>
            <w:r w:rsidRPr="000F1019">
              <w:rPr>
                <w:rFonts w:ascii="仿宋_GB2312" w:eastAsia="仿宋_GB2312" w:hAnsi="仿宋" w:hint="eastAsia"/>
                <w:sz w:val="28"/>
                <w:szCs w:val="28"/>
              </w:rPr>
              <w:t>保函</w:t>
            </w:r>
            <w:r w:rsidR="000F1019" w:rsidRPr="000F1019">
              <w:rPr>
                <w:rFonts w:ascii="仿宋_GB2312" w:eastAsia="仿宋_GB2312" w:hAnsi="仿宋" w:hint="eastAsia"/>
                <w:sz w:val="28"/>
                <w:szCs w:val="28"/>
              </w:rPr>
              <w:t>）交至采购人账户</w:t>
            </w:r>
            <w:r w:rsidR="000F1019">
              <w:rPr>
                <w:rFonts w:ascii="仿宋_GB2312" w:eastAsia="仿宋_GB2312" w:hAnsi="仿宋" w:hint="eastAsia"/>
                <w:sz w:val="28"/>
                <w:szCs w:val="28"/>
              </w:rPr>
              <w:t>。</w:t>
            </w:r>
          </w:p>
        </w:tc>
      </w:tr>
    </w:tbl>
    <w:p w:rsidR="00E51138" w:rsidRPr="00E51138" w:rsidRDefault="004D4F4E" w:rsidP="00E51138">
      <w:pPr>
        <w:rPr>
          <w:rFonts w:ascii="仿宋" w:eastAsia="仿宋" w:hAnsi="仿宋"/>
          <w:b/>
          <w:sz w:val="28"/>
          <w:szCs w:val="28"/>
        </w:rPr>
      </w:pPr>
      <w:r w:rsidRPr="00E51138">
        <w:rPr>
          <w:rFonts w:ascii="仿宋" w:eastAsia="仿宋" w:hAnsi="仿宋" w:hint="eastAsia"/>
          <w:b/>
          <w:sz w:val="28"/>
          <w:szCs w:val="28"/>
        </w:rPr>
        <w:t>特别说明：</w:t>
      </w:r>
    </w:p>
    <w:p w:rsidR="00E51138" w:rsidRPr="00E51138" w:rsidRDefault="004D4F4E" w:rsidP="00E51138">
      <w:pPr>
        <w:ind w:firstLineChars="200" w:firstLine="562"/>
        <w:rPr>
          <w:rFonts w:ascii="仿宋" w:eastAsia="仿宋" w:hAnsi="仿宋"/>
          <w:b/>
          <w:sz w:val="28"/>
          <w:szCs w:val="28"/>
        </w:rPr>
      </w:pPr>
      <w:r w:rsidRPr="00E51138">
        <w:rPr>
          <w:rFonts w:ascii="仿宋" w:eastAsia="仿宋" w:hAnsi="仿宋" w:hint="eastAsia"/>
          <w:b/>
          <w:sz w:val="28"/>
          <w:szCs w:val="28"/>
        </w:rPr>
        <w:t>1、根据浙财采监字[2007]2号文件规定：除</w:t>
      </w:r>
      <w:r w:rsidR="00B64DF7" w:rsidRPr="00E51138">
        <w:rPr>
          <w:rFonts w:ascii="仿宋" w:eastAsia="仿宋" w:hAnsi="仿宋" w:hint="eastAsia"/>
          <w:b/>
          <w:sz w:val="28"/>
          <w:szCs w:val="28"/>
        </w:rPr>
        <w:t>招标文件</w:t>
      </w:r>
      <w:r w:rsidRPr="00E51138">
        <w:rPr>
          <w:rFonts w:ascii="仿宋" w:eastAsia="仿宋" w:hAnsi="仿宋" w:hint="eastAsia"/>
          <w:b/>
          <w:sz w:val="28"/>
          <w:szCs w:val="28"/>
        </w:rPr>
        <w:t>明确的品牌外，欢迎其他能满足本项目技术需求且性能与所明确品牌相当的产品参加。</w:t>
      </w:r>
    </w:p>
    <w:p w:rsidR="00E51138" w:rsidRPr="00E51138" w:rsidRDefault="004D4F4E" w:rsidP="00E51138">
      <w:pPr>
        <w:ind w:firstLineChars="200" w:firstLine="562"/>
        <w:rPr>
          <w:rFonts w:ascii="仿宋" w:eastAsia="仿宋" w:hAnsi="仿宋"/>
          <w:b/>
          <w:sz w:val="28"/>
          <w:szCs w:val="28"/>
        </w:rPr>
      </w:pPr>
      <w:r w:rsidRPr="00E51138">
        <w:rPr>
          <w:rFonts w:ascii="仿宋" w:eastAsia="仿宋" w:hAnsi="仿宋" w:hint="eastAsia"/>
          <w:b/>
          <w:sz w:val="28"/>
          <w:szCs w:val="28"/>
        </w:rPr>
        <w:t>2、需求中不允许</w:t>
      </w:r>
      <w:r w:rsidR="00ED04C6" w:rsidRPr="00E51138">
        <w:rPr>
          <w:rFonts w:ascii="仿宋" w:eastAsia="仿宋" w:hAnsi="仿宋" w:hint="eastAsia"/>
          <w:b/>
          <w:sz w:val="28"/>
          <w:szCs w:val="28"/>
        </w:rPr>
        <w:t>负</w:t>
      </w:r>
      <w:r w:rsidRPr="00E51138">
        <w:rPr>
          <w:rFonts w:ascii="仿宋" w:eastAsia="仿宋" w:hAnsi="仿宋" w:hint="eastAsia"/>
          <w:b/>
          <w:sz w:val="28"/>
          <w:szCs w:val="28"/>
        </w:rPr>
        <w:t>偏离的实质性要求和条件，以“★”号标明，如投标人未响应的，将被视为无效。</w:t>
      </w:r>
    </w:p>
    <w:p w:rsidR="00E51138" w:rsidRDefault="004D4F4E" w:rsidP="00A37AC5">
      <w:pPr>
        <w:ind w:firstLineChars="200" w:firstLine="562"/>
        <w:rPr>
          <w:rFonts w:ascii="仿宋" w:eastAsia="仿宋" w:hAnsi="仿宋"/>
          <w:b/>
          <w:sz w:val="28"/>
          <w:szCs w:val="28"/>
        </w:rPr>
      </w:pPr>
      <w:r w:rsidRPr="00E51138">
        <w:rPr>
          <w:rFonts w:ascii="仿宋" w:eastAsia="仿宋" w:hAnsi="仿宋" w:hint="eastAsia"/>
          <w:b/>
          <w:sz w:val="28"/>
          <w:szCs w:val="28"/>
        </w:rPr>
        <w:t>3、核心产品在各标项内容中明确，如出现同品牌情况的，评标委员会根据《政府采购货物和服务招标投标管理办法》（财政部令第87号）第三十一条规定执行。</w:t>
      </w:r>
    </w:p>
    <w:p w:rsidR="001C687F" w:rsidRDefault="001C687F" w:rsidP="00A37AC5">
      <w:pPr>
        <w:ind w:firstLineChars="200" w:firstLine="562"/>
        <w:rPr>
          <w:rFonts w:ascii="仿宋" w:eastAsia="仿宋" w:hAnsi="仿宋"/>
          <w:b/>
          <w:sz w:val="28"/>
          <w:szCs w:val="28"/>
        </w:rPr>
      </w:pPr>
    </w:p>
    <w:p w:rsidR="001C687F" w:rsidRDefault="001C687F" w:rsidP="00A37AC5">
      <w:pPr>
        <w:ind w:firstLineChars="200" w:firstLine="562"/>
        <w:rPr>
          <w:rFonts w:ascii="仿宋" w:eastAsia="仿宋" w:hAnsi="仿宋"/>
          <w:b/>
          <w:sz w:val="28"/>
          <w:szCs w:val="28"/>
        </w:rPr>
      </w:pPr>
    </w:p>
    <w:p w:rsidR="001C687F" w:rsidRDefault="001C687F" w:rsidP="00A37AC5">
      <w:pPr>
        <w:ind w:firstLineChars="200" w:firstLine="562"/>
        <w:rPr>
          <w:rFonts w:ascii="仿宋" w:eastAsia="仿宋" w:hAnsi="仿宋"/>
          <w:b/>
          <w:sz w:val="28"/>
          <w:szCs w:val="28"/>
        </w:rPr>
      </w:pPr>
    </w:p>
    <w:p w:rsidR="001C687F" w:rsidRDefault="001C687F" w:rsidP="00A37AC5">
      <w:pPr>
        <w:ind w:firstLineChars="200" w:firstLine="562"/>
        <w:rPr>
          <w:rFonts w:ascii="仿宋" w:eastAsia="仿宋" w:hAnsi="仿宋"/>
          <w:b/>
          <w:sz w:val="28"/>
          <w:szCs w:val="28"/>
        </w:rPr>
      </w:pPr>
    </w:p>
    <w:p w:rsidR="001C687F" w:rsidRDefault="001C687F" w:rsidP="00A37AC5">
      <w:pPr>
        <w:ind w:firstLineChars="200" w:firstLine="562"/>
        <w:rPr>
          <w:rFonts w:ascii="仿宋" w:eastAsia="仿宋" w:hAnsi="仿宋"/>
          <w:b/>
          <w:sz w:val="28"/>
          <w:szCs w:val="28"/>
        </w:rPr>
      </w:pPr>
    </w:p>
    <w:p w:rsidR="001C687F" w:rsidRDefault="001C687F" w:rsidP="00A37AC5">
      <w:pPr>
        <w:ind w:firstLineChars="200" w:firstLine="562"/>
        <w:rPr>
          <w:rFonts w:ascii="仿宋" w:eastAsia="仿宋" w:hAnsi="仿宋"/>
          <w:b/>
          <w:sz w:val="28"/>
          <w:szCs w:val="28"/>
        </w:rPr>
      </w:pPr>
    </w:p>
    <w:p w:rsidR="00906ACF" w:rsidRPr="00A37AC5" w:rsidRDefault="003B63B4" w:rsidP="00A37AC5">
      <w:pPr>
        <w:pStyle w:val="1"/>
        <w:spacing w:line="400" w:lineRule="exact"/>
        <w:jc w:val="center"/>
        <w:rPr>
          <w:rFonts w:ascii="方正小标宋简体" w:eastAsia="方正小标宋简体"/>
          <w:sz w:val="32"/>
          <w:szCs w:val="32"/>
        </w:rPr>
      </w:pPr>
      <w:bookmarkStart w:id="58" w:name="_Toc36641148"/>
      <w:r w:rsidRPr="00A37AC5">
        <w:rPr>
          <w:rFonts w:ascii="方正小标宋简体" w:eastAsia="方正小标宋简体" w:hint="eastAsia"/>
          <w:sz w:val="32"/>
          <w:szCs w:val="32"/>
        </w:rPr>
        <w:lastRenderedPageBreak/>
        <w:t>第三章  合同主要条款</w:t>
      </w:r>
      <w:bookmarkEnd w:id="58"/>
    </w:p>
    <w:p w:rsidR="00906ACF" w:rsidRPr="00A37AC5" w:rsidRDefault="003B63B4" w:rsidP="00A37AC5">
      <w:pPr>
        <w:spacing w:line="400" w:lineRule="exact"/>
        <w:ind w:firstLineChars="200" w:firstLine="482"/>
        <w:jc w:val="center"/>
        <w:rPr>
          <w:rFonts w:ascii="仿宋" w:eastAsia="仿宋" w:hAnsi="仿宋"/>
          <w:b/>
          <w:spacing w:val="-20"/>
          <w:sz w:val="28"/>
          <w:szCs w:val="28"/>
        </w:rPr>
      </w:pPr>
      <w:r w:rsidRPr="00A37AC5">
        <w:rPr>
          <w:rFonts w:ascii="仿宋" w:eastAsia="仿宋" w:hAnsi="仿宋" w:hint="eastAsia"/>
          <w:b/>
          <w:bCs/>
          <w:spacing w:val="-20"/>
          <w:sz w:val="28"/>
          <w:szCs w:val="28"/>
        </w:rPr>
        <w:t>财政审批编号:</w:t>
      </w:r>
      <w:r w:rsidR="009E6CA4">
        <w:rPr>
          <w:rFonts w:ascii="仿宋" w:eastAsia="仿宋" w:hAnsi="仿宋" w:hint="eastAsia"/>
          <w:b/>
          <w:bCs/>
          <w:spacing w:val="-20"/>
          <w:sz w:val="28"/>
          <w:szCs w:val="28"/>
        </w:rPr>
        <w:t>HZCG[2020]1233号</w:t>
      </w:r>
      <w:r w:rsidRPr="00A37AC5">
        <w:rPr>
          <w:rFonts w:ascii="仿宋" w:eastAsia="仿宋" w:hAnsi="仿宋" w:hint="eastAsia"/>
          <w:b/>
          <w:bCs/>
          <w:spacing w:val="-20"/>
          <w:sz w:val="28"/>
          <w:szCs w:val="28"/>
        </w:rPr>
        <w:t xml:space="preserve">; 招标文件编号: </w:t>
      </w:r>
      <w:r w:rsidR="009E6CA4">
        <w:rPr>
          <w:rFonts w:ascii="仿宋" w:eastAsia="仿宋" w:hAnsi="仿宋" w:hint="eastAsia"/>
          <w:b/>
          <w:bCs/>
          <w:spacing w:val="-20"/>
          <w:sz w:val="28"/>
          <w:szCs w:val="28"/>
        </w:rPr>
        <w:t>HZGZ2020-011</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1.定义</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本合同中的下列术语应解释为：</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1.1“合同”系指供需双方签署的、合同格式中载明的供需双方所达成的协议，包括所有的附件、附录和构成合同的所有文件；</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1.2“合同价”系指根据合同规定，需方在供方完全履行合同义务后应付给的价格；</w:t>
      </w:r>
    </w:p>
    <w:p w:rsidR="00906ACF" w:rsidRPr="00964FF9" w:rsidRDefault="003B63B4">
      <w:pPr>
        <w:spacing w:line="440" w:lineRule="exact"/>
        <w:ind w:firstLineChars="200" w:firstLine="560"/>
        <w:jc w:val="left"/>
        <w:rPr>
          <w:rFonts w:ascii="仿宋" w:eastAsia="仿宋" w:hAnsi="仿宋"/>
          <w:sz w:val="28"/>
          <w:szCs w:val="28"/>
        </w:rPr>
      </w:pPr>
      <w:r w:rsidRPr="00964FF9">
        <w:rPr>
          <w:rFonts w:ascii="仿宋" w:eastAsia="仿宋" w:hAnsi="仿宋" w:hint="eastAsia"/>
          <w:sz w:val="28"/>
          <w:szCs w:val="28"/>
        </w:rPr>
        <w:t>1.3“货物”系指供方根据合同规定向需方提供的一切货物、质量保证书和其他技术资料及技术参数；</w:t>
      </w:r>
    </w:p>
    <w:p w:rsidR="00906ACF" w:rsidRPr="00964FF9" w:rsidRDefault="003B63B4">
      <w:pPr>
        <w:spacing w:line="440" w:lineRule="exact"/>
        <w:ind w:firstLineChars="200" w:firstLine="560"/>
        <w:jc w:val="left"/>
        <w:rPr>
          <w:rFonts w:ascii="仿宋" w:eastAsia="仿宋" w:hAnsi="仿宋"/>
          <w:sz w:val="28"/>
          <w:szCs w:val="28"/>
        </w:rPr>
      </w:pPr>
      <w:r w:rsidRPr="00964FF9">
        <w:rPr>
          <w:rFonts w:ascii="仿宋" w:eastAsia="仿宋" w:hAnsi="仿宋" w:hint="eastAsia"/>
          <w:sz w:val="28"/>
          <w:szCs w:val="28"/>
        </w:rPr>
        <w:t>1.4“服务”系指根据合同规定供方承担与供货有关的辅助服务，如运输、装卸、安装、保险以及其他的服务，例如安装、调试提供技术援助、培训和其他类似的义务；</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1.5“需方”系指</w:t>
      </w:r>
      <w:r w:rsidRPr="00964FF9">
        <w:rPr>
          <w:rFonts w:ascii="仿宋" w:eastAsia="仿宋" w:hAnsi="仿宋" w:hint="eastAsia"/>
          <w:bCs/>
          <w:sz w:val="28"/>
          <w:szCs w:val="28"/>
        </w:rPr>
        <w:t>具体使用货物和接受服务的使用单位（即采购人）；</w:t>
      </w:r>
    </w:p>
    <w:p w:rsidR="00906ACF" w:rsidRPr="00A37AC5"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1.6“供方”系</w:t>
      </w:r>
      <w:r w:rsidRPr="00A37AC5">
        <w:rPr>
          <w:rFonts w:ascii="仿宋" w:eastAsia="仿宋" w:hAnsi="仿宋" w:hint="eastAsia"/>
          <w:sz w:val="28"/>
          <w:szCs w:val="28"/>
        </w:rPr>
        <w:t>指根据合同规定提供采购项目货物和服务的具有法人资格的公司、企业或实体（即供应商）；</w:t>
      </w:r>
    </w:p>
    <w:p w:rsidR="00906ACF" w:rsidRPr="00A37AC5" w:rsidRDefault="003B63B4">
      <w:pPr>
        <w:spacing w:line="440" w:lineRule="exact"/>
        <w:ind w:firstLineChars="200" w:firstLine="560"/>
        <w:rPr>
          <w:rFonts w:ascii="仿宋" w:eastAsia="仿宋" w:hAnsi="仿宋"/>
          <w:sz w:val="28"/>
          <w:szCs w:val="28"/>
        </w:rPr>
      </w:pPr>
      <w:r w:rsidRPr="00A37AC5">
        <w:rPr>
          <w:rFonts w:ascii="仿宋" w:eastAsia="仿宋" w:hAnsi="仿宋" w:hint="eastAsia"/>
          <w:sz w:val="28"/>
          <w:szCs w:val="28"/>
        </w:rPr>
        <w:t>1.7“财政审批编号”系指湖州市</w:t>
      </w:r>
      <w:r w:rsidR="00D9270C" w:rsidRPr="00A37AC5">
        <w:rPr>
          <w:rFonts w:ascii="仿宋" w:eastAsia="仿宋" w:hAnsi="仿宋" w:hint="eastAsia"/>
          <w:sz w:val="28"/>
          <w:szCs w:val="28"/>
        </w:rPr>
        <w:t>（区）</w:t>
      </w:r>
      <w:r w:rsidRPr="00A37AC5">
        <w:rPr>
          <w:rFonts w:ascii="仿宋" w:eastAsia="仿宋" w:hAnsi="仿宋" w:hint="eastAsia"/>
          <w:sz w:val="28"/>
          <w:szCs w:val="28"/>
        </w:rPr>
        <w:t>财政局审批编号。</w:t>
      </w:r>
    </w:p>
    <w:p w:rsidR="00906ACF" w:rsidRPr="00A37AC5" w:rsidRDefault="003B63B4">
      <w:pPr>
        <w:spacing w:line="440" w:lineRule="exact"/>
        <w:rPr>
          <w:rFonts w:ascii="仿宋" w:eastAsia="仿宋" w:hAnsi="仿宋"/>
          <w:b/>
          <w:bCs/>
          <w:sz w:val="28"/>
          <w:szCs w:val="28"/>
        </w:rPr>
      </w:pPr>
      <w:r w:rsidRPr="00A37AC5">
        <w:rPr>
          <w:rFonts w:ascii="仿宋" w:eastAsia="仿宋" w:hAnsi="仿宋" w:hint="eastAsia"/>
          <w:b/>
          <w:bCs/>
          <w:sz w:val="28"/>
          <w:szCs w:val="28"/>
        </w:rPr>
        <w:t>2.合同项目与内容</w:t>
      </w:r>
    </w:p>
    <w:p w:rsidR="00906ACF" w:rsidRPr="00A37AC5" w:rsidRDefault="009E6CA4">
      <w:pPr>
        <w:spacing w:line="440" w:lineRule="exact"/>
        <w:ind w:firstLineChars="200" w:firstLine="560"/>
        <w:rPr>
          <w:rFonts w:ascii="仿宋" w:eastAsia="仿宋" w:hAnsi="仿宋"/>
          <w:sz w:val="28"/>
          <w:szCs w:val="28"/>
        </w:rPr>
      </w:pPr>
      <w:r>
        <w:rPr>
          <w:rFonts w:ascii="仿宋" w:eastAsia="仿宋" w:hAnsi="仿宋" w:hint="eastAsia"/>
          <w:sz w:val="28"/>
          <w:szCs w:val="28"/>
        </w:rPr>
        <w:t>湖州师范学院信息云计算大数据中心设备采购项目</w:t>
      </w:r>
    </w:p>
    <w:p w:rsidR="00906ACF" w:rsidRPr="00A37AC5" w:rsidRDefault="003B63B4">
      <w:pPr>
        <w:spacing w:line="440" w:lineRule="exact"/>
        <w:rPr>
          <w:rFonts w:ascii="仿宋" w:eastAsia="仿宋" w:hAnsi="仿宋"/>
          <w:b/>
          <w:bCs/>
          <w:sz w:val="28"/>
          <w:szCs w:val="28"/>
        </w:rPr>
      </w:pPr>
      <w:r w:rsidRPr="00A37AC5">
        <w:rPr>
          <w:rFonts w:ascii="仿宋" w:eastAsia="仿宋" w:hAnsi="仿宋" w:hint="eastAsia"/>
          <w:b/>
          <w:bCs/>
          <w:sz w:val="28"/>
          <w:szCs w:val="28"/>
        </w:rPr>
        <w:t>3.供货时间与交货地点</w:t>
      </w:r>
    </w:p>
    <w:p w:rsidR="00906ACF" w:rsidRPr="00A37AC5" w:rsidRDefault="003B63B4">
      <w:pPr>
        <w:spacing w:line="440" w:lineRule="exact"/>
        <w:ind w:firstLineChars="200" w:firstLine="560"/>
        <w:rPr>
          <w:rFonts w:ascii="仿宋" w:eastAsia="仿宋" w:hAnsi="仿宋"/>
          <w:sz w:val="28"/>
          <w:szCs w:val="28"/>
        </w:rPr>
      </w:pPr>
      <w:r w:rsidRPr="00A37AC5">
        <w:rPr>
          <w:rFonts w:ascii="仿宋" w:eastAsia="仿宋" w:hAnsi="仿宋" w:hint="eastAsia"/>
          <w:sz w:val="28"/>
          <w:szCs w:val="28"/>
        </w:rPr>
        <w:t>供货时间：</w:t>
      </w:r>
      <w:r w:rsidR="007B210A" w:rsidRPr="00A37AC5">
        <w:rPr>
          <w:rFonts w:ascii="仿宋" w:eastAsia="仿宋" w:hAnsi="仿宋" w:hint="eastAsia"/>
          <w:sz w:val="28"/>
          <w:szCs w:val="28"/>
        </w:rPr>
        <w:t>详见招标文件</w:t>
      </w:r>
      <w:r w:rsidR="00401F21" w:rsidRPr="00A37AC5">
        <w:rPr>
          <w:rFonts w:ascii="仿宋" w:eastAsia="仿宋" w:hAnsi="仿宋" w:hint="eastAsia"/>
          <w:sz w:val="28"/>
          <w:szCs w:val="28"/>
        </w:rPr>
        <w:t>第二章商务条款</w:t>
      </w:r>
      <w:r w:rsidR="007B210A" w:rsidRPr="00A37AC5">
        <w:rPr>
          <w:rFonts w:ascii="仿宋" w:eastAsia="仿宋" w:hAnsi="仿宋" w:hint="eastAsia"/>
          <w:sz w:val="28"/>
          <w:szCs w:val="28"/>
        </w:rPr>
        <w:t>要求</w:t>
      </w:r>
      <w:r w:rsidRPr="00A37AC5">
        <w:rPr>
          <w:rFonts w:ascii="仿宋" w:eastAsia="仿宋" w:hAnsi="仿宋" w:hint="eastAsia"/>
          <w:sz w:val="28"/>
          <w:szCs w:val="28"/>
        </w:rPr>
        <w:t>；</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供货地点：由采购单位指定。</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4.标准</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4.1国家有强制性标准的，执行国家强制性标准。</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4.2货物质量按最新颁发的国家标准执行；国家没有规定的按地方标准执行，国家与地方均没有的，按行业或厂商规定执行。国家、地方规定标准低于行业或厂商标准的按行业或厂商标准执行，就高不就低。</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5.技术规范</w:t>
      </w:r>
    </w:p>
    <w:p w:rsidR="00906ACF" w:rsidRPr="00964FF9" w:rsidRDefault="003B63B4">
      <w:pPr>
        <w:pStyle w:val="a3"/>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本合同执行国家及本省、市现行施工及验收规范及有关条例、实施办法等。</w:t>
      </w:r>
    </w:p>
    <w:p w:rsidR="00906ACF" w:rsidRPr="00964FF9" w:rsidRDefault="003B63B4">
      <w:pPr>
        <w:pStyle w:val="a5"/>
        <w:spacing w:line="440" w:lineRule="exact"/>
        <w:ind w:firstLine="560"/>
        <w:rPr>
          <w:rFonts w:ascii="仿宋" w:eastAsia="仿宋" w:hAnsi="仿宋"/>
          <w:sz w:val="28"/>
          <w:szCs w:val="28"/>
        </w:rPr>
      </w:pPr>
      <w:r w:rsidRPr="00964FF9">
        <w:rPr>
          <w:rFonts w:ascii="仿宋" w:eastAsia="仿宋" w:hAnsi="仿宋" w:hint="eastAsia"/>
          <w:sz w:val="28"/>
          <w:szCs w:val="28"/>
        </w:rPr>
        <w:t>提供和交付的货物及相关服务的技术规范应与招标文件规定的技术</w:t>
      </w:r>
      <w:r w:rsidRPr="00964FF9">
        <w:rPr>
          <w:rFonts w:ascii="仿宋" w:eastAsia="仿宋" w:hAnsi="仿宋" w:hint="eastAsia"/>
          <w:sz w:val="28"/>
          <w:szCs w:val="28"/>
        </w:rPr>
        <w:lastRenderedPageBreak/>
        <w:t>规范相一致。</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6.专利权</w:t>
      </w:r>
    </w:p>
    <w:p w:rsidR="00906ACF" w:rsidRPr="00964FF9" w:rsidRDefault="003B63B4">
      <w:pPr>
        <w:pStyle w:val="a5"/>
        <w:spacing w:line="440" w:lineRule="exact"/>
        <w:ind w:firstLine="560"/>
        <w:rPr>
          <w:rFonts w:ascii="仿宋" w:eastAsia="仿宋" w:hAnsi="仿宋"/>
          <w:sz w:val="28"/>
          <w:szCs w:val="28"/>
        </w:rPr>
      </w:pPr>
      <w:r w:rsidRPr="00964FF9">
        <w:rPr>
          <w:rFonts w:ascii="仿宋" w:eastAsia="仿宋" w:hAnsi="仿宋" w:hint="eastAsia"/>
          <w:sz w:val="28"/>
          <w:szCs w:val="28"/>
        </w:rPr>
        <w:t>供方应保证需方在使用时不受第三方提出侵犯其专利权、商标权等知识产权的起诉。</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7.包装</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8.装运标记</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8.1供方应在每一包装箱的四面用不可擦除的油漆和明显的中文字样做出以下标记：</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8.1.1收货人；</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8.1.2合同号；</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8.1.3发货标记（唛头）；</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8.1.4收货人编号；</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8.1.5目的港；</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8.1.6货物名称、品目号和箱号；</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8.1.7毛重/净重（用</w:t>
      </w:r>
      <w:r w:rsidRPr="00964FF9">
        <w:rPr>
          <w:rFonts w:ascii="仿宋" w:eastAsia="仿宋" w:hAnsi="仿宋"/>
          <w:sz w:val="28"/>
          <w:szCs w:val="28"/>
        </w:rPr>
        <w:t>kg</w:t>
      </w:r>
      <w:r w:rsidRPr="00964FF9">
        <w:rPr>
          <w:rFonts w:ascii="仿宋" w:eastAsia="仿宋" w:hAnsi="仿宋" w:hint="eastAsia"/>
          <w:sz w:val="28"/>
          <w:szCs w:val="28"/>
        </w:rPr>
        <w:t>表示）；</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8.1.8尺寸（长×宽×高用</w:t>
      </w:r>
      <w:r w:rsidRPr="00964FF9">
        <w:rPr>
          <w:rFonts w:ascii="仿宋" w:eastAsia="仿宋" w:hAnsi="仿宋"/>
          <w:sz w:val="28"/>
          <w:szCs w:val="28"/>
        </w:rPr>
        <w:t>cm</w:t>
      </w:r>
      <w:r w:rsidRPr="00964FF9">
        <w:rPr>
          <w:rFonts w:ascii="仿宋" w:eastAsia="仿宋" w:hAnsi="仿宋" w:hint="eastAsia"/>
          <w:sz w:val="28"/>
          <w:szCs w:val="28"/>
        </w:rPr>
        <w:t>表示）。</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8.2如果单件包装箱的重量在2吨或2吨以上，供方应在包装箱两侧用通用的运输标记标准“重心”和“起吊点”以便装卸和搬运。</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根据货物的特点和运输的不同要求，供方应在包装箱上清楚地标注“小心轻放”，“此端朝上，请勿倒置”、“保持干燥”等标记。</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9.装卸要求</w:t>
      </w:r>
    </w:p>
    <w:p w:rsidR="00906ACF" w:rsidRPr="00964FF9" w:rsidRDefault="003B63B4">
      <w:pPr>
        <w:pStyle w:val="a5"/>
        <w:spacing w:line="440" w:lineRule="exact"/>
        <w:ind w:firstLine="560"/>
        <w:rPr>
          <w:rFonts w:ascii="仿宋" w:eastAsia="仿宋" w:hAnsi="仿宋"/>
          <w:sz w:val="28"/>
          <w:szCs w:val="28"/>
        </w:rPr>
      </w:pPr>
      <w:r w:rsidRPr="00964FF9">
        <w:rPr>
          <w:rFonts w:ascii="仿宋" w:eastAsia="仿宋" w:hAnsi="仿宋" w:hint="eastAsia"/>
          <w:sz w:val="28"/>
          <w:szCs w:val="28"/>
        </w:rPr>
        <w:t>除合同另有规定外，供方提供的全部货物，均应按标准采取保护措施，确保货物安全无损运抵现场。由于装卸或运输途中一切不善所造成的损失均由供方承担。</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10.装运条件</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供方负责安排运输，运输中的一切费用由供方承担；</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lastRenderedPageBreak/>
        <w:t>11.装运通知</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供方应在合同规定的装运日期之前，将合同号、货物名称、数量、箱数、总毛重、总体积（用</w:t>
      </w:r>
      <w:r w:rsidRPr="00964FF9">
        <w:rPr>
          <w:rFonts w:ascii="仿宋" w:eastAsia="仿宋" w:hAnsi="仿宋"/>
          <w:sz w:val="28"/>
          <w:szCs w:val="28"/>
        </w:rPr>
        <w:t>m</w:t>
      </w:r>
      <w:r w:rsidRPr="00964FF9">
        <w:rPr>
          <w:rFonts w:ascii="仿宋" w:eastAsia="仿宋" w:hAnsi="仿宋" w:hint="eastAsia"/>
          <w:sz w:val="28"/>
          <w:szCs w:val="28"/>
          <w:vertAlign w:val="superscript"/>
        </w:rPr>
        <w:t>3</w:t>
      </w:r>
      <w:r w:rsidRPr="00964FF9">
        <w:rPr>
          <w:rFonts w:ascii="仿宋" w:eastAsia="仿宋" w:hAnsi="仿宋" w:hint="eastAsia"/>
          <w:sz w:val="28"/>
          <w:szCs w:val="28"/>
        </w:rPr>
        <w:t>表示）运输工具以传真形式通知需方。具体安装时间以需方通知为准。</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12.货物就位</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供方负责所供货物就位，如受条件影响就位，供方负责货物拆装，就位一切费用供方负责。</w:t>
      </w:r>
    </w:p>
    <w:p w:rsidR="00906ACF" w:rsidRPr="00A37AC5"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13</w:t>
      </w:r>
      <w:r w:rsidRPr="00A37AC5">
        <w:rPr>
          <w:rFonts w:ascii="仿宋" w:eastAsia="仿宋" w:hAnsi="仿宋" w:hint="eastAsia"/>
          <w:b/>
          <w:bCs/>
          <w:sz w:val="28"/>
          <w:szCs w:val="28"/>
        </w:rPr>
        <w:t>.付款方法和条件</w:t>
      </w:r>
    </w:p>
    <w:p w:rsidR="006D77D6" w:rsidRPr="00A37AC5" w:rsidRDefault="006D77D6" w:rsidP="006D77D6">
      <w:pPr>
        <w:spacing w:line="440" w:lineRule="exact"/>
        <w:ind w:firstLineChars="200" w:firstLine="562"/>
        <w:rPr>
          <w:rFonts w:ascii="仿宋_GB2312" w:eastAsia="仿宋_GB2312" w:hAnsi="仿宋"/>
          <w:b/>
          <w:sz w:val="28"/>
          <w:szCs w:val="28"/>
        </w:rPr>
      </w:pPr>
      <w:r w:rsidRPr="00A37AC5">
        <w:rPr>
          <w:rFonts w:ascii="仿宋_GB2312" w:eastAsia="仿宋_GB2312" w:hAnsi="仿宋" w:hint="eastAsia"/>
          <w:b/>
          <w:sz w:val="28"/>
          <w:szCs w:val="28"/>
        </w:rPr>
        <w:t>根据省财政厅《关于坚决打赢疫情防控阻击战进一步做好政府采购资金支持企业发展工作的通知》（浙财采监【2020】3</w:t>
      </w:r>
      <w:r w:rsidR="006647D8" w:rsidRPr="00A37AC5">
        <w:rPr>
          <w:rFonts w:ascii="仿宋_GB2312" w:eastAsia="仿宋_GB2312" w:hAnsi="仿宋" w:hint="eastAsia"/>
          <w:b/>
          <w:sz w:val="28"/>
          <w:szCs w:val="28"/>
        </w:rPr>
        <w:t>号）要求，制定如</w:t>
      </w:r>
      <w:r w:rsidRPr="00A37AC5">
        <w:rPr>
          <w:rFonts w:ascii="仿宋_GB2312" w:eastAsia="仿宋_GB2312" w:hAnsi="仿宋" w:hint="eastAsia"/>
          <w:b/>
          <w:sz w:val="28"/>
          <w:szCs w:val="28"/>
        </w:rPr>
        <w:t>下付款方式：</w:t>
      </w:r>
    </w:p>
    <w:p w:rsidR="006D77D6" w:rsidRPr="00A37AC5" w:rsidRDefault="006D77D6" w:rsidP="00A37AC5">
      <w:pPr>
        <w:spacing w:line="440" w:lineRule="exact"/>
        <w:ind w:firstLineChars="200" w:firstLine="562"/>
        <w:rPr>
          <w:rFonts w:ascii="仿宋_GB2312" w:eastAsia="仿宋_GB2312" w:hAnsi="仿宋"/>
          <w:sz w:val="28"/>
          <w:szCs w:val="28"/>
        </w:rPr>
      </w:pPr>
      <w:r w:rsidRPr="00A37AC5">
        <w:rPr>
          <w:rFonts w:ascii="仿宋_GB2312" w:eastAsia="仿宋_GB2312" w:hAnsi="仿宋" w:hint="eastAsia"/>
          <w:b/>
          <w:sz w:val="28"/>
          <w:szCs w:val="28"/>
        </w:rPr>
        <w:t>13.</w:t>
      </w:r>
      <w:r w:rsidR="00837F57" w:rsidRPr="00A37AC5">
        <w:rPr>
          <w:rFonts w:ascii="仿宋_GB2312" w:eastAsia="仿宋_GB2312" w:hAnsi="仿宋" w:hint="eastAsia"/>
          <w:b/>
          <w:sz w:val="28"/>
          <w:szCs w:val="28"/>
        </w:rPr>
        <w:t>1</w:t>
      </w:r>
      <w:r w:rsidR="007430D7" w:rsidRPr="00A37AC5">
        <w:rPr>
          <w:rFonts w:ascii="仿宋_GB2312" w:eastAsia="仿宋_GB2312" w:hAnsi="仿宋" w:hint="eastAsia"/>
          <w:b/>
          <w:sz w:val="28"/>
          <w:szCs w:val="28"/>
        </w:rPr>
        <w:t>预付款：</w:t>
      </w:r>
      <w:r w:rsidRPr="00A37AC5">
        <w:rPr>
          <w:rFonts w:ascii="仿宋_GB2312" w:eastAsia="仿宋_GB2312" w:hAnsi="仿宋" w:hint="eastAsia"/>
          <w:sz w:val="28"/>
          <w:szCs w:val="28"/>
        </w:rPr>
        <w:t>合同生效及具备实施条件后15日内支付合同金额的30%；</w:t>
      </w:r>
    </w:p>
    <w:p w:rsidR="006D77D6" w:rsidRPr="00A37AC5" w:rsidRDefault="006D77D6" w:rsidP="00A37AC5">
      <w:pPr>
        <w:spacing w:line="440" w:lineRule="exact"/>
        <w:ind w:firstLineChars="200" w:firstLine="562"/>
        <w:rPr>
          <w:rFonts w:ascii="仿宋_GB2312" w:eastAsia="仿宋_GB2312" w:hAnsi="仿宋"/>
          <w:sz w:val="28"/>
          <w:szCs w:val="28"/>
        </w:rPr>
      </w:pPr>
      <w:r w:rsidRPr="00A37AC5">
        <w:rPr>
          <w:rFonts w:ascii="仿宋_GB2312" w:eastAsia="仿宋_GB2312" w:hAnsi="仿宋" w:hint="eastAsia"/>
          <w:b/>
          <w:sz w:val="28"/>
          <w:szCs w:val="28"/>
        </w:rPr>
        <w:t>13.</w:t>
      </w:r>
      <w:r w:rsidR="00837F57" w:rsidRPr="00A37AC5">
        <w:rPr>
          <w:rFonts w:ascii="仿宋_GB2312" w:eastAsia="仿宋_GB2312" w:hAnsi="仿宋" w:hint="eastAsia"/>
          <w:b/>
          <w:sz w:val="28"/>
          <w:szCs w:val="28"/>
        </w:rPr>
        <w:t>2</w:t>
      </w:r>
      <w:r w:rsidRPr="00A37AC5">
        <w:rPr>
          <w:rFonts w:ascii="仿宋_GB2312" w:eastAsia="仿宋_GB2312" w:hAnsi="仿宋" w:hint="eastAsia"/>
          <w:b/>
          <w:sz w:val="28"/>
          <w:szCs w:val="28"/>
        </w:rPr>
        <w:t>剩余资金支付</w:t>
      </w:r>
      <w:r w:rsidR="007430D7" w:rsidRPr="00A37AC5">
        <w:rPr>
          <w:rFonts w:ascii="仿宋_GB2312" w:eastAsia="仿宋_GB2312" w:hAnsi="仿宋" w:hint="eastAsia"/>
          <w:b/>
          <w:sz w:val="28"/>
          <w:szCs w:val="28"/>
        </w:rPr>
        <w:t>：</w:t>
      </w:r>
      <w:r w:rsidRPr="00A37AC5">
        <w:rPr>
          <w:rFonts w:ascii="仿宋" w:eastAsia="仿宋" w:hAnsi="仿宋" w:hint="eastAsia"/>
          <w:sz w:val="28"/>
          <w:szCs w:val="28"/>
        </w:rPr>
        <w:t>详见招标文件第二章商务条款要求。</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14.支付</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14.1支付应使用人民币</w:t>
      </w:r>
      <w:r w:rsidRPr="00964FF9">
        <w:rPr>
          <w:rFonts w:ascii="仿宋" w:eastAsia="仿宋" w:hAnsi="仿宋"/>
          <w:sz w:val="28"/>
          <w:szCs w:val="28"/>
        </w:rPr>
        <w:t>；</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14.2提交下列单据后结算：</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14.2.1生产厂家出具的出厂合格证书和质量检验报告；</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14.2.2商业发票一份，其金额为所签合同的相应金额；</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14.2.3双方签字验收的验收证书一份。</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15.技术服务及货物的安装、调试</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15.1供方应负责安排需方相关人员进行操作、维修的培训。具体时间及培训内容在投标时由供方提出建议；</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15.2合同所指的货物到达需方工地现场后，供方应在收到需方通知后，派专业安装技术人员前往需方现场进行安装调试，并提供详细的作业流程图及相关人数、技术级别、服务内容和逗留时间等；</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15.3安装调试期间的一切费用由供方自理。</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16.售后服务及承诺</w:t>
      </w:r>
    </w:p>
    <w:p w:rsidR="00906ACF" w:rsidRPr="00964FF9" w:rsidRDefault="003B63B4">
      <w:pPr>
        <w:spacing w:line="440" w:lineRule="exact"/>
        <w:ind w:firstLineChars="200" w:firstLine="560"/>
        <w:rPr>
          <w:rFonts w:ascii="仿宋" w:eastAsia="仿宋" w:hAnsi="仿宋"/>
          <w:bCs/>
          <w:sz w:val="28"/>
          <w:szCs w:val="28"/>
        </w:rPr>
      </w:pPr>
      <w:r w:rsidRPr="00964FF9">
        <w:rPr>
          <w:rFonts w:ascii="仿宋" w:eastAsia="仿宋" w:hAnsi="仿宋" w:hint="eastAsia"/>
          <w:bCs/>
          <w:sz w:val="28"/>
          <w:szCs w:val="28"/>
        </w:rPr>
        <w:t>16.1供方应明确承诺售后服务各项内容和措施，提供详细的服务地点、联系人、电话等有关资料；</w:t>
      </w:r>
    </w:p>
    <w:p w:rsidR="00906ACF" w:rsidRPr="00A37AC5" w:rsidRDefault="003B63B4">
      <w:pPr>
        <w:spacing w:line="440" w:lineRule="exact"/>
        <w:ind w:firstLineChars="200" w:firstLine="560"/>
        <w:rPr>
          <w:rFonts w:ascii="仿宋" w:eastAsia="仿宋" w:hAnsi="仿宋"/>
          <w:bCs/>
          <w:sz w:val="28"/>
          <w:szCs w:val="28"/>
        </w:rPr>
      </w:pPr>
      <w:r w:rsidRPr="00964FF9">
        <w:rPr>
          <w:rFonts w:ascii="仿宋" w:eastAsia="仿宋" w:hAnsi="仿宋" w:hint="eastAsia"/>
          <w:bCs/>
          <w:sz w:val="28"/>
          <w:szCs w:val="28"/>
        </w:rPr>
        <w:t>16.2</w:t>
      </w:r>
      <w:r w:rsidR="00401F21">
        <w:rPr>
          <w:rFonts w:ascii="仿宋" w:eastAsia="仿宋" w:hAnsi="仿宋" w:hint="eastAsia"/>
          <w:bCs/>
          <w:sz w:val="28"/>
          <w:szCs w:val="28"/>
        </w:rPr>
        <w:t>质</w:t>
      </w:r>
      <w:r w:rsidR="00401F21" w:rsidRPr="00A37AC5">
        <w:rPr>
          <w:rFonts w:ascii="仿宋" w:eastAsia="仿宋" w:hAnsi="仿宋" w:hint="eastAsia"/>
          <w:bCs/>
          <w:sz w:val="28"/>
          <w:szCs w:val="28"/>
        </w:rPr>
        <w:t>保期：</w:t>
      </w:r>
      <w:r w:rsidR="00401F21" w:rsidRPr="00A37AC5">
        <w:rPr>
          <w:rFonts w:ascii="仿宋" w:eastAsia="仿宋" w:hAnsi="仿宋" w:hint="eastAsia"/>
          <w:b/>
          <w:sz w:val="28"/>
          <w:szCs w:val="28"/>
        </w:rPr>
        <w:t>详见招标文件第二章商务条款要求</w:t>
      </w:r>
      <w:r w:rsidRPr="00A37AC5">
        <w:rPr>
          <w:rFonts w:ascii="仿宋" w:eastAsia="仿宋" w:hAnsi="仿宋" w:hint="eastAsia"/>
          <w:bCs/>
          <w:sz w:val="28"/>
          <w:szCs w:val="28"/>
        </w:rPr>
        <w:t>。在质保期内，因货物的维修和保养所发生的一切费用均由供方承担；</w:t>
      </w:r>
    </w:p>
    <w:p w:rsidR="00906ACF" w:rsidRPr="00964FF9" w:rsidRDefault="003B63B4">
      <w:pPr>
        <w:spacing w:line="440" w:lineRule="exact"/>
        <w:ind w:firstLineChars="200" w:firstLine="560"/>
        <w:rPr>
          <w:rFonts w:ascii="仿宋" w:eastAsia="仿宋" w:hAnsi="仿宋"/>
          <w:bCs/>
          <w:sz w:val="28"/>
          <w:szCs w:val="28"/>
        </w:rPr>
      </w:pPr>
      <w:r w:rsidRPr="00964FF9">
        <w:rPr>
          <w:rFonts w:ascii="仿宋" w:eastAsia="仿宋" w:hAnsi="仿宋" w:hint="eastAsia"/>
          <w:bCs/>
          <w:sz w:val="28"/>
          <w:szCs w:val="28"/>
        </w:rPr>
        <w:lastRenderedPageBreak/>
        <w:t>16.3货物签约的同时，双方可签订质保修期满后的维修保养协议或合同;</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bCs/>
          <w:sz w:val="28"/>
          <w:szCs w:val="28"/>
        </w:rPr>
        <w:t>16.4供方在收到需方维修通知后须按投标文件的承诺及时进行现场响应。</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17.备件</w:t>
      </w:r>
    </w:p>
    <w:p w:rsidR="00906ACF" w:rsidRPr="00964FF9" w:rsidRDefault="003B63B4">
      <w:pPr>
        <w:spacing w:line="440" w:lineRule="exact"/>
        <w:ind w:firstLineChars="200" w:firstLine="560"/>
        <w:rPr>
          <w:rFonts w:ascii="仿宋" w:eastAsia="仿宋" w:hAnsi="仿宋"/>
          <w:bCs/>
          <w:sz w:val="28"/>
          <w:szCs w:val="28"/>
        </w:rPr>
      </w:pPr>
      <w:r w:rsidRPr="00964FF9">
        <w:rPr>
          <w:rFonts w:ascii="仿宋" w:eastAsia="仿宋" w:hAnsi="仿宋" w:hint="eastAsia"/>
          <w:sz w:val="28"/>
          <w:szCs w:val="28"/>
        </w:rPr>
        <w:t>正如合同条款所规定，供方可能被要求提供下列与备件有关的材料、通知和资料：</w:t>
      </w:r>
    </w:p>
    <w:p w:rsidR="00906ACF" w:rsidRPr="00964FF9" w:rsidRDefault="003B63B4">
      <w:pPr>
        <w:spacing w:line="440" w:lineRule="exact"/>
        <w:ind w:firstLineChars="200" w:firstLine="560"/>
        <w:rPr>
          <w:rFonts w:ascii="仿宋" w:eastAsia="仿宋" w:hAnsi="仿宋"/>
          <w:bCs/>
          <w:sz w:val="28"/>
          <w:szCs w:val="28"/>
        </w:rPr>
      </w:pPr>
      <w:r w:rsidRPr="00964FF9">
        <w:rPr>
          <w:rFonts w:ascii="仿宋" w:eastAsia="仿宋" w:hAnsi="仿宋" w:hint="eastAsia"/>
          <w:bCs/>
          <w:sz w:val="28"/>
          <w:szCs w:val="28"/>
        </w:rPr>
        <w:t>17.1需方从供方选购备件，但前提条件是该选择并不能免除供方在合同保证期内所承担的义务；</w:t>
      </w:r>
    </w:p>
    <w:p w:rsidR="00906ACF" w:rsidRPr="00964FF9" w:rsidRDefault="003B63B4">
      <w:pPr>
        <w:spacing w:line="440" w:lineRule="exact"/>
        <w:ind w:firstLineChars="200" w:firstLine="560"/>
        <w:rPr>
          <w:rFonts w:ascii="仿宋" w:eastAsia="仿宋" w:hAnsi="仿宋"/>
          <w:bCs/>
          <w:sz w:val="28"/>
          <w:szCs w:val="28"/>
        </w:rPr>
      </w:pPr>
      <w:r w:rsidRPr="00964FF9">
        <w:rPr>
          <w:rFonts w:ascii="仿宋" w:eastAsia="仿宋" w:hAnsi="仿宋" w:hint="eastAsia"/>
          <w:bCs/>
          <w:sz w:val="28"/>
          <w:szCs w:val="28"/>
        </w:rPr>
        <w:t>17.2在备件停产的情况下，供方应事先将要停止生产的计划通知需方使需方有足够的时间采购所需的备件；</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bCs/>
          <w:sz w:val="28"/>
          <w:szCs w:val="28"/>
        </w:rPr>
        <w:t>17.3在备件停产后，如果需方要求，供方应免费向需方提供备件的蓝图等相关技术资料。</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18.技术质量保证</w:t>
      </w:r>
    </w:p>
    <w:p w:rsidR="00906ACF" w:rsidRPr="00964FF9" w:rsidRDefault="003B63B4">
      <w:pPr>
        <w:spacing w:line="440" w:lineRule="exact"/>
        <w:ind w:firstLineChars="200" w:firstLine="560"/>
        <w:rPr>
          <w:rFonts w:ascii="仿宋" w:eastAsia="仿宋" w:hAnsi="仿宋"/>
          <w:spacing w:val="-4"/>
          <w:sz w:val="28"/>
          <w:szCs w:val="28"/>
        </w:rPr>
      </w:pPr>
      <w:r w:rsidRPr="00964FF9">
        <w:rPr>
          <w:rFonts w:ascii="仿宋" w:eastAsia="仿宋" w:hAnsi="仿宋" w:hint="eastAsia"/>
          <w:sz w:val="28"/>
          <w:szCs w:val="28"/>
        </w:rPr>
        <w:t>18.1</w:t>
      </w:r>
      <w:r w:rsidRPr="00964FF9">
        <w:rPr>
          <w:rFonts w:ascii="仿宋" w:eastAsia="仿宋" w:hAnsi="仿宋" w:hint="eastAsia"/>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18.2合同货物提交前，供方应将其有关技术资料一套，如使用指南或服务手册和示意图提交给需方；</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18.3质保期以项目安装完毕并经采购人组织验收合格起计算；</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18.4供方对提供的货物执行一定的保质期限，供方应对保质期内由于货物的缺陷（非人为因素）而引发的任何不足负责，费用由供方承担；</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18.5需方应尽快以书面形式通知供方由于货物缺陷而发生的索赔；</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18.6供方在收到通知后3天内应免费更换有缺陷的材料；</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18.7如果供方在收到通知后3天内没有弥补缺陷，需方可采取必要的补救措施，但风险和费用将由供方负责。</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19.检验和测试</w:t>
      </w:r>
    </w:p>
    <w:p w:rsidR="00906ACF" w:rsidRPr="00964FF9" w:rsidRDefault="003B63B4">
      <w:pPr>
        <w:widowControl/>
        <w:autoSpaceDE w:val="0"/>
        <w:autoSpaceDN w:val="0"/>
        <w:spacing w:line="440" w:lineRule="exact"/>
        <w:ind w:firstLineChars="200" w:firstLine="560"/>
        <w:textAlignment w:val="bottom"/>
        <w:rPr>
          <w:rFonts w:ascii="仿宋" w:eastAsia="仿宋" w:hAnsi="仿宋"/>
          <w:sz w:val="28"/>
          <w:szCs w:val="28"/>
        </w:rPr>
      </w:pPr>
      <w:r w:rsidRPr="00964FF9">
        <w:rPr>
          <w:rFonts w:ascii="仿宋" w:eastAsia="仿宋" w:hAnsi="仿宋" w:hint="eastAsia"/>
          <w:sz w:val="28"/>
          <w:szCs w:val="28"/>
        </w:rPr>
        <w:t>19.1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lastRenderedPageBreak/>
        <w:t>19.2检验和测试应在货物的最终目的地进行；</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19.3如果任何被检验或测试的货物不能满足规定要求，需方可以拒绝接受该货物，供方应更换被拒绝的货物，或者免费进行必要的修改以满足规定的要求；</w:t>
      </w:r>
    </w:p>
    <w:p w:rsidR="00906ACF" w:rsidRPr="00964FF9" w:rsidRDefault="003B63B4">
      <w:pPr>
        <w:widowControl/>
        <w:autoSpaceDE w:val="0"/>
        <w:autoSpaceDN w:val="0"/>
        <w:spacing w:line="440" w:lineRule="exact"/>
        <w:ind w:firstLineChars="200" w:firstLine="560"/>
        <w:textAlignment w:val="bottom"/>
        <w:rPr>
          <w:rFonts w:ascii="仿宋" w:eastAsia="仿宋" w:hAnsi="仿宋"/>
          <w:sz w:val="28"/>
          <w:szCs w:val="28"/>
        </w:rPr>
      </w:pPr>
      <w:r w:rsidRPr="00964FF9">
        <w:rPr>
          <w:rFonts w:ascii="仿宋" w:eastAsia="仿宋" w:hAnsi="仿宋" w:hint="eastAsia"/>
          <w:sz w:val="28"/>
          <w:szCs w:val="28"/>
        </w:rPr>
        <w:t>19.4 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20.验收</w:t>
      </w:r>
    </w:p>
    <w:p w:rsidR="00906ACF" w:rsidRPr="00964FF9" w:rsidRDefault="003B63B4">
      <w:pPr>
        <w:spacing w:line="440" w:lineRule="exact"/>
        <w:ind w:firstLineChars="200" w:firstLine="560"/>
        <w:rPr>
          <w:rFonts w:ascii="仿宋" w:eastAsia="仿宋" w:hAnsi="仿宋"/>
          <w:sz w:val="28"/>
        </w:rPr>
      </w:pPr>
      <w:r w:rsidRPr="00964FF9">
        <w:rPr>
          <w:rFonts w:ascii="仿宋" w:eastAsia="仿宋" w:hAnsi="仿宋" w:hint="eastAsia"/>
          <w:sz w:val="28"/>
          <w:szCs w:val="28"/>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rsidR="00906ACF" w:rsidRPr="00964FF9" w:rsidRDefault="003B63B4">
      <w:pPr>
        <w:widowControl/>
        <w:autoSpaceDE w:val="0"/>
        <w:autoSpaceDN w:val="0"/>
        <w:spacing w:line="440" w:lineRule="exact"/>
        <w:ind w:firstLineChars="200" w:firstLine="560"/>
        <w:textAlignment w:val="bottom"/>
        <w:rPr>
          <w:rFonts w:ascii="仿宋" w:eastAsia="仿宋" w:hAnsi="仿宋"/>
          <w:sz w:val="28"/>
        </w:rPr>
      </w:pPr>
      <w:r w:rsidRPr="00964FF9">
        <w:rPr>
          <w:rFonts w:ascii="仿宋" w:eastAsia="仿宋" w:hAnsi="仿宋" w:hint="eastAsia"/>
          <w:sz w:val="28"/>
        </w:rPr>
        <w:t>20.2 验收费用由供方承担。</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21.索赔</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21.1如果供方对偏差负有责任而需方在合同条款规定的检验、安装、调试、验收和质量保证期内提出了索赔，供方应按照需方同意的下列一种或几种方式结合起来解决索赔事宜：</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21.1.1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21.1.2根据货物的偏差情况、损坏程度以及需方所遭受损失的金额，经供需双方商定降低货物的价格；</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21.1.3用符合合同规定的规格、质量和性能要求的新零件、部件和/或货物来更换有缺陷的部分和/或修补缺陷部分，供方应承担一切费用和风险并负担需方蒙受的全部直接损失费用，同时，供方应按合同规定，相应延长所更换货物的质量保证期。</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21.1.4如果在需方发出索赔通知后三十（30）天内，供方未作答复，上述索赔应视为已被供方接受，如供方未能在需方发出索赔通知后三十（30）天内或需方同意的延长期限内，按照需方同意的上述规定的任何一</w:t>
      </w:r>
      <w:r w:rsidRPr="00964FF9">
        <w:rPr>
          <w:rFonts w:ascii="仿宋" w:eastAsia="仿宋" w:hAnsi="仿宋" w:hint="eastAsia"/>
          <w:sz w:val="28"/>
          <w:szCs w:val="28"/>
        </w:rPr>
        <w:lastRenderedPageBreak/>
        <w:t>种方法解决索赔事宜，需方将以合同付款或从供方开具的履约保证金中扣回索赔金额。</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 xml:space="preserve">21.1.5如果在合同条款规定的保质期内，根据质量检验机构的检验结果，发现货物的质量或规格与合同要求不符，或货物被证实有缺陷、包括潜在的缺陷或使用不合适的材料，需方应向供方提出索赔； </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21.1.6合同条款的规定不能免除供方在本合同项下的保证义务或其他义务。</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22.迟交货</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22.1需方的“供货计划一览表”在合同签订的同时提交给供方。供方需按照需方提供的“供货计划一览表”中规定的时间、数量交货和提供服务；</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22.2在供货期间，如遇中标货物型号停产或市场断货，供方可在不改变品牌并获取需方书面同意后提供相当于（或优于）中标货物技术性能、档次的替代产品；</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22.3如果供方毫无理由地拖延交货，将受到以下制裁：赔偿损失或终止合同；</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22.4在履行合同过程中，如果供方遇到不能按时交货和提供服务的情况，应及时以书面形式将不能按时交货的理由、延误时间通知需方，并承担由此造成的法律和经济责任；</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22.5供方按照“供货计划一览表”中规定的时间、数量如期供货，需方由于自身原因无法及时验收，造成货物积压，需方应赔偿由此给供方所造成的直接损失费用。</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23.不可抗力</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23.1如果双方任何一方由于严重火灾、水灾、台风和地震以及其它经双方同意属于不可抗力的事故，致使影响合同履行时，履行合同的期限应予以延长，延长的期限应相当于事故所影响的时间；</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23.2受事故影响的一方应在不可抗力发生后3天内以电报或电传通知另一方，并在事故发生后14天内，将有关部门出具的证明文件寄给另一方。</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24.税</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本合同执行中相关的一切税费均由供方负担。</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lastRenderedPageBreak/>
        <w:t>25.供方履约延误</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25.1供方应按照“供货计划一览表”中需方规定的时间表交货和提供服务；</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25.2在履行合同过程中，如果供方不能按时交货和提供服务的情况时，应及时以书面形式将拖延的事实、可能拖延的时间和原因通知需方。需方在收到供方通知后，应尽快对情况进行评价，并确定是否同意延长</w:t>
      </w:r>
      <w:r w:rsidR="00974620">
        <w:rPr>
          <w:rFonts w:ascii="仿宋" w:eastAsia="仿宋" w:hAnsi="仿宋" w:hint="eastAsia"/>
          <w:sz w:val="28"/>
          <w:szCs w:val="28"/>
        </w:rPr>
        <w:t>合同履行期限</w:t>
      </w:r>
      <w:r w:rsidRPr="00964FF9">
        <w:rPr>
          <w:rFonts w:ascii="仿宋" w:eastAsia="仿宋" w:hAnsi="仿宋" w:hint="eastAsia"/>
          <w:sz w:val="28"/>
          <w:szCs w:val="28"/>
        </w:rPr>
        <w:t>以及是否收取误期赔偿费。延期应通过修改合同的方式由双方认可；</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25.3除了合同条款规定的情况外，除非拖延是根据合同条款的规定并取得双方同意而不收取误期赔偿费之外，供方延误交货将按合同条款的规定被收取误期赔偿费。</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26.误期赔偿费</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除了合同条款规定的情况外，如果供方没有按照合同规定的时间交货和提供服务，需方应在不影响合同项下的其他补救措施的情况下，以合同价款中扣除误期赔偿费。延期10天以内每延期一天扣罚合同价款的百分之零点五（</w:t>
      </w:r>
      <w:r w:rsidRPr="00964FF9">
        <w:rPr>
          <w:rFonts w:ascii="仿宋" w:eastAsia="仿宋" w:hAnsi="仿宋"/>
          <w:sz w:val="28"/>
          <w:szCs w:val="28"/>
        </w:rPr>
        <w:t>0.5%</w:t>
      </w:r>
      <w:r w:rsidRPr="00964FF9">
        <w:rPr>
          <w:rFonts w:ascii="仿宋" w:eastAsia="仿宋" w:hAnsi="仿宋" w:hint="eastAsia"/>
          <w:sz w:val="28"/>
          <w:szCs w:val="28"/>
        </w:rPr>
        <w:t>），延期10天以上每延期一天扣罚合同价款的百分之一（1</w:t>
      </w:r>
      <w:r w:rsidRPr="00964FF9">
        <w:rPr>
          <w:rFonts w:ascii="仿宋" w:eastAsia="仿宋" w:hAnsi="仿宋"/>
          <w:sz w:val="28"/>
          <w:szCs w:val="28"/>
        </w:rPr>
        <w:t>%</w:t>
      </w:r>
      <w:r w:rsidRPr="00964FF9">
        <w:rPr>
          <w:rFonts w:ascii="仿宋" w:eastAsia="仿宋" w:hAnsi="仿宋" w:hint="eastAsia"/>
          <w:sz w:val="28"/>
          <w:szCs w:val="28"/>
        </w:rPr>
        <w:t>），累计在履约保证金中扣除，若履约保证金扣完不够，继续从合同价款中扣除。</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27.违约终止合同</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27.1在需方对供方违约而采取的任何补救措施不受影响的情况下，需方可向供方发出书面违约通知书，提出终止部分或全部合同；</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27.2如果供方未能在合同规定的期限内或需方根据合同条款的规定同意延长的期限内提供部分或全部货物；</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27.3如果供方未能履行合同规定的其它任何义务；</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27.4如果需方认为供方在本招投标竞争和合同实施过程中有腐败和欺诈行为。为此目的，定义下述条件：</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27.4.1“腐败行为”是指提供、给予、接受或索取任何有价值的物品来影响公共官员在采购过程或合同实施过程中的行为；</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27.4.2</w:t>
      </w:r>
      <w:r w:rsidRPr="00964FF9">
        <w:rPr>
          <w:rFonts w:ascii="仿宋" w:eastAsia="仿宋" w:hAnsi="仿宋"/>
          <w:sz w:val="28"/>
          <w:szCs w:val="28"/>
        </w:rPr>
        <w:t>“</w:t>
      </w:r>
      <w:r w:rsidRPr="00964FF9">
        <w:rPr>
          <w:rFonts w:ascii="仿宋" w:eastAsia="仿宋" w:hAnsi="仿宋" w:hint="eastAsia"/>
          <w:sz w:val="28"/>
          <w:szCs w:val="28"/>
        </w:rPr>
        <w:t>欺诈行为</w:t>
      </w:r>
      <w:r w:rsidRPr="00964FF9">
        <w:rPr>
          <w:rFonts w:ascii="仿宋" w:eastAsia="仿宋" w:hAnsi="仿宋"/>
          <w:sz w:val="28"/>
          <w:szCs w:val="28"/>
        </w:rPr>
        <w:t>”</w:t>
      </w:r>
      <w:r w:rsidRPr="00964FF9">
        <w:rPr>
          <w:rFonts w:ascii="仿宋" w:eastAsia="仿宋" w:hAnsi="仿宋" w:hint="eastAsia"/>
          <w:sz w:val="28"/>
          <w:szCs w:val="28"/>
        </w:rPr>
        <w:t>是指为了影响采购过程或合同实施过程而谎报事实，损害需方利益的行为。</w:t>
      </w:r>
    </w:p>
    <w:p w:rsidR="00906ACF" w:rsidRPr="00964FF9" w:rsidRDefault="003B63B4" w:rsidP="00A37AC5">
      <w:pPr>
        <w:spacing w:line="420" w:lineRule="exact"/>
        <w:ind w:firstLineChars="200" w:firstLine="560"/>
        <w:rPr>
          <w:rFonts w:ascii="仿宋" w:eastAsia="仿宋" w:hAnsi="仿宋"/>
          <w:sz w:val="28"/>
          <w:szCs w:val="28"/>
        </w:rPr>
      </w:pPr>
      <w:r w:rsidRPr="00964FF9">
        <w:rPr>
          <w:rFonts w:ascii="仿宋" w:eastAsia="仿宋" w:hAnsi="仿宋" w:hint="eastAsia"/>
          <w:sz w:val="28"/>
          <w:szCs w:val="28"/>
        </w:rPr>
        <w:t>27.5如果需方根据合同条款的规定，终止了全部或部分合同，需方</w:t>
      </w:r>
      <w:r w:rsidRPr="00964FF9">
        <w:rPr>
          <w:rFonts w:ascii="仿宋" w:eastAsia="仿宋" w:hAnsi="仿宋" w:hint="eastAsia"/>
          <w:sz w:val="28"/>
          <w:szCs w:val="28"/>
        </w:rPr>
        <w:lastRenderedPageBreak/>
        <w:t>可以依其认为适当的条件和方法购买与未交货物类似的货物，供方应对购买类似货物所超出的那部分费用负责。但是，供方应继续执行合同中未终止的部分。</w:t>
      </w:r>
    </w:p>
    <w:p w:rsidR="00906ACF" w:rsidRPr="00964FF9" w:rsidRDefault="003B63B4" w:rsidP="00A37AC5">
      <w:pPr>
        <w:spacing w:line="420" w:lineRule="exact"/>
        <w:rPr>
          <w:rFonts w:ascii="仿宋" w:eastAsia="仿宋" w:hAnsi="仿宋"/>
          <w:b/>
          <w:bCs/>
          <w:sz w:val="28"/>
          <w:szCs w:val="28"/>
        </w:rPr>
      </w:pPr>
      <w:r w:rsidRPr="00964FF9">
        <w:rPr>
          <w:rFonts w:ascii="仿宋" w:eastAsia="仿宋" w:hAnsi="仿宋" w:hint="eastAsia"/>
          <w:b/>
          <w:bCs/>
          <w:sz w:val="28"/>
          <w:szCs w:val="28"/>
        </w:rPr>
        <w:t>28.仲裁</w:t>
      </w:r>
    </w:p>
    <w:p w:rsidR="00906ACF" w:rsidRPr="00964FF9" w:rsidRDefault="003B63B4" w:rsidP="00A37AC5">
      <w:pPr>
        <w:spacing w:line="420" w:lineRule="exact"/>
        <w:ind w:firstLineChars="200" w:firstLine="560"/>
        <w:rPr>
          <w:rFonts w:ascii="仿宋" w:eastAsia="仿宋" w:hAnsi="仿宋"/>
          <w:sz w:val="28"/>
          <w:szCs w:val="28"/>
        </w:rPr>
      </w:pPr>
      <w:r w:rsidRPr="00964FF9">
        <w:rPr>
          <w:rFonts w:ascii="仿宋" w:eastAsia="仿宋" w:hAnsi="仿宋" w:hint="eastAsia"/>
          <w:sz w:val="28"/>
          <w:szCs w:val="28"/>
        </w:rPr>
        <w:t>28.1在执行本合同中所发生的或与本合同有关的一切争端，供需双方应通过友好协商解决，如从协商开始15天内仍不能解决，双方应将争端提交湖州市仲裁委员会仲裁或直接向需方所在地的人民法院起诉；</w:t>
      </w:r>
    </w:p>
    <w:p w:rsidR="00906ACF" w:rsidRPr="00964FF9" w:rsidRDefault="003B63B4" w:rsidP="00A37AC5">
      <w:pPr>
        <w:spacing w:line="420" w:lineRule="exact"/>
        <w:ind w:firstLineChars="200" w:firstLine="560"/>
        <w:rPr>
          <w:rFonts w:ascii="仿宋" w:eastAsia="仿宋" w:hAnsi="仿宋"/>
          <w:sz w:val="28"/>
          <w:szCs w:val="28"/>
        </w:rPr>
      </w:pPr>
      <w:r w:rsidRPr="00964FF9">
        <w:rPr>
          <w:rFonts w:ascii="仿宋" w:eastAsia="仿宋" w:hAnsi="仿宋" w:hint="eastAsia"/>
          <w:sz w:val="28"/>
          <w:szCs w:val="28"/>
        </w:rPr>
        <w:t>28.2如果提请仲裁，仲裁裁决书应为终局裁决，对双方均有约束力；</w:t>
      </w:r>
    </w:p>
    <w:p w:rsidR="00906ACF" w:rsidRPr="00964FF9" w:rsidRDefault="003B63B4" w:rsidP="00A37AC5">
      <w:pPr>
        <w:spacing w:line="420" w:lineRule="exact"/>
        <w:ind w:firstLineChars="200" w:firstLine="560"/>
        <w:rPr>
          <w:rFonts w:ascii="仿宋" w:eastAsia="仿宋" w:hAnsi="仿宋"/>
          <w:sz w:val="28"/>
          <w:szCs w:val="28"/>
        </w:rPr>
      </w:pPr>
      <w:r w:rsidRPr="00964FF9">
        <w:rPr>
          <w:rFonts w:ascii="仿宋" w:eastAsia="仿宋" w:hAnsi="仿宋" w:hint="eastAsia"/>
          <w:sz w:val="28"/>
          <w:szCs w:val="28"/>
        </w:rPr>
        <w:t>28.3仲裁费用应由败诉方负担；</w:t>
      </w:r>
    </w:p>
    <w:p w:rsidR="00906ACF" w:rsidRPr="00964FF9" w:rsidRDefault="003B63B4" w:rsidP="00A37AC5">
      <w:pPr>
        <w:spacing w:line="420" w:lineRule="exact"/>
        <w:ind w:firstLineChars="200" w:firstLine="560"/>
        <w:rPr>
          <w:rFonts w:ascii="仿宋" w:eastAsia="仿宋" w:hAnsi="仿宋"/>
          <w:sz w:val="28"/>
          <w:szCs w:val="28"/>
        </w:rPr>
      </w:pPr>
      <w:r w:rsidRPr="00964FF9">
        <w:rPr>
          <w:rFonts w:ascii="仿宋" w:eastAsia="仿宋" w:hAnsi="仿宋" w:hint="eastAsia"/>
          <w:sz w:val="28"/>
          <w:szCs w:val="28"/>
        </w:rPr>
        <w:t>28.4如果向人民法院起诉，在收到判决书后，如有异议，有异议方应在收到判决书后在法定时间内提出上诉，逾期未提出的，判决有法律效力，双方应遵照执行；</w:t>
      </w:r>
    </w:p>
    <w:p w:rsidR="00906ACF" w:rsidRPr="00964FF9" w:rsidRDefault="003B63B4" w:rsidP="00A37AC5">
      <w:pPr>
        <w:spacing w:line="420" w:lineRule="exact"/>
        <w:ind w:firstLineChars="200" w:firstLine="560"/>
        <w:rPr>
          <w:rFonts w:ascii="仿宋" w:eastAsia="仿宋" w:hAnsi="仿宋"/>
          <w:sz w:val="28"/>
          <w:szCs w:val="28"/>
        </w:rPr>
      </w:pPr>
      <w:r w:rsidRPr="00964FF9">
        <w:rPr>
          <w:rFonts w:ascii="仿宋" w:eastAsia="仿宋" w:hAnsi="仿宋" w:hint="eastAsia"/>
          <w:sz w:val="28"/>
          <w:szCs w:val="28"/>
        </w:rPr>
        <w:t>28.5在仲裁或起诉期间，除进行仲裁或起诉的部分外，本合同其它部分应继续执行。</w:t>
      </w:r>
    </w:p>
    <w:p w:rsidR="00906ACF" w:rsidRPr="00964FF9" w:rsidRDefault="003B63B4" w:rsidP="00A37AC5">
      <w:pPr>
        <w:spacing w:line="420" w:lineRule="exact"/>
        <w:rPr>
          <w:rFonts w:ascii="仿宋" w:eastAsia="仿宋" w:hAnsi="仿宋"/>
          <w:b/>
          <w:bCs/>
          <w:sz w:val="28"/>
          <w:szCs w:val="28"/>
        </w:rPr>
      </w:pPr>
      <w:r w:rsidRPr="00964FF9">
        <w:rPr>
          <w:rFonts w:ascii="仿宋" w:eastAsia="仿宋" w:hAnsi="仿宋" w:hint="eastAsia"/>
          <w:b/>
          <w:bCs/>
          <w:sz w:val="28"/>
          <w:szCs w:val="28"/>
        </w:rPr>
        <w:t>29.转让或分包</w:t>
      </w:r>
    </w:p>
    <w:p w:rsidR="00906ACF" w:rsidRPr="00964FF9" w:rsidRDefault="003B63B4" w:rsidP="00A37AC5">
      <w:pPr>
        <w:spacing w:line="420" w:lineRule="exact"/>
        <w:ind w:firstLineChars="200" w:firstLine="560"/>
        <w:rPr>
          <w:rFonts w:ascii="仿宋" w:eastAsia="仿宋" w:hAnsi="仿宋"/>
          <w:sz w:val="28"/>
          <w:szCs w:val="28"/>
        </w:rPr>
      </w:pPr>
      <w:r w:rsidRPr="00964FF9">
        <w:rPr>
          <w:rFonts w:ascii="仿宋" w:eastAsia="仿宋" w:hAnsi="仿宋" w:hint="eastAsia"/>
          <w:sz w:val="28"/>
          <w:szCs w:val="28"/>
        </w:rPr>
        <w:t>29.1本合同范围的货物，应由供方直接供应，不得转让他人供应；</w:t>
      </w:r>
    </w:p>
    <w:p w:rsidR="00906ACF" w:rsidRPr="00964FF9" w:rsidRDefault="003B63B4" w:rsidP="00A37AC5">
      <w:pPr>
        <w:spacing w:line="420" w:lineRule="exact"/>
        <w:ind w:firstLineChars="200" w:firstLine="560"/>
        <w:rPr>
          <w:rFonts w:ascii="仿宋" w:eastAsia="仿宋" w:hAnsi="仿宋"/>
          <w:sz w:val="28"/>
          <w:szCs w:val="28"/>
        </w:rPr>
      </w:pPr>
      <w:r w:rsidRPr="00964FF9">
        <w:rPr>
          <w:rFonts w:ascii="仿宋" w:eastAsia="仿宋" w:hAnsi="仿宋" w:hint="eastAsia"/>
          <w:sz w:val="28"/>
          <w:szCs w:val="28"/>
        </w:rPr>
        <w:t>29.2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rsidR="00906ACF" w:rsidRPr="00964FF9" w:rsidRDefault="003B63B4" w:rsidP="00A37AC5">
      <w:pPr>
        <w:spacing w:line="420" w:lineRule="exact"/>
        <w:ind w:firstLineChars="200" w:firstLine="560"/>
        <w:rPr>
          <w:rFonts w:ascii="仿宋" w:eastAsia="仿宋" w:hAnsi="仿宋"/>
          <w:sz w:val="28"/>
          <w:szCs w:val="28"/>
        </w:rPr>
      </w:pPr>
      <w:r w:rsidRPr="00964FF9">
        <w:rPr>
          <w:rFonts w:ascii="仿宋" w:eastAsia="仿宋" w:hAnsi="仿宋" w:hint="eastAsia"/>
          <w:sz w:val="28"/>
          <w:szCs w:val="28"/>
        </w:rPr>
        <w:t>29.3本合同全部或部分的分包不能减轻供方承担的责任，供方仍须将分包人的任何行动、错误或疏忽当作是自己完成的并负全责；</w:t>
      </w:r>
    </w:p>
    <w:p w:rsidR="00906ACF" w:rsidRPr="00964FF9" w:rsidRDefault="003B63B4" w:rsidP="00A37AC5">
      <w:pPr>
        <w:spacing w:line="420" w:lineRule="exact"/>
        <w:ind w:firstLineChars="200" w:firstLine="560"/>
        <w:rPr>
          <w:rFonts w:ascii="仿宋" w:eastAsia="仿宋" w:hAnsi="仿宋"/>
          <w:sz w:val="28"/>
          <w:szCs w:val="28"/>
        </w:rPr>
      </w:pPr>
      <w:r w:rsidRPr="00964FF9">
        <w:rPr>
          <w:rFonts w:ascii="仿宋" w:eastAsia="仿宋" w:hAnsi="仿宋" w:hint="eastAsia"/>
          <w:sz w:val="28"/>
          <w:szCs w:val="28"/>
        </w:rPr>
        <w:t>29.4在任何分包合同中，须注明分包人按分包合同的范围履行，在供方按本合同的履行终止时（不论任何原因），亦同时一并终止；</w:t>
      </w:r>
    </w:p>
    <w:p w:rsidR="00906ACF" w:rsidRPr="00964FF9" w:rsidRDefault="003B63B4" w:rsidP="00A37AC5">
      <w:pPr>
        <w:spacing w:line="420" w:lineRule="exact"/>
        <w:ind w:firstLineChars="200" w:firstLine="560"/>
        <w:rPr>
          <w:rFonts w:ascii="仿宋" w:eastAsia="仿宋" w:hAnsi="仿宋"/>
          <w:sz w:val="28"/>
          <w:szCs w:val="28"/>
        </w:rPr>
      </w:pPr>
      <w:r w:rsidRPr="00964FF9">
        <w:rPr>
          <w:rFonts w:ascii="仿宋" w:eastAsia="仿宋" w:hAnsi="仿宋" w:hint="eastAsia"/>
          <w:sz w:val="28"/>
          <w:szCs w:val="28"/>
        </w:rPr>
        <w:t>29.5如有转让和未经需方同意的分包行为，需方有权给予终止合同。</w:t>
      </w:r>
    </w:p>
    <w:p w:rsidR="00906ACF" w:rsidRPr="00964FF9" w:rsidRDefault="003B63B4" w:rsidP="00A37AC5">
      <w:pPr>
        <w:spacing w:line="420" w:lineRule="exact"/>
        <w:rPr>
          <w:rFonts w:ascii="仿宋" w:eastAsia="仿宋" w:hAnsi="仿宋"/>
          <w:b/>
          <w:bCs/>
          <w:sz w:val="28"/>
          <w:szCs w:val="28"/>
        </w:rPr>
      </w:pPr>
      <w:r w:rsidRPr="00964FF9">
        <w:rPr>
          <w:rFonts w:ascii="仿宋" w:eastAsia="仿宋" w:hAnsi="仿宋" w:hint="eastAsia"/>
          <w:b/>
          <w:bCs/>
          <w:sz w:val="28"/>
          <w:szCs w:val="28"/>
        </w:rPr>
        <w:t>30.适用法律</w:t>
      </w:r>
    </w:p>
    <w:p w:rsidR="00906ACF" w:rsidRPr="00964FF9" w:rsidRDefault="003B63B4" w:rsidP="00A37AC5">
      <w:pPr>
        <w:pStyle w:val="30"/>
        <w:spacing w:line="420" w:lineRule="exact"/>
        <w:ind w:firstLine="528"/>
        <w:rPr>
          <w:rFonts w:ascii="仿宋" w:eastAsia="仿宋" w:hAnsi="仿宋"/>
          <w:sz w:val="28"/>
          <w:szCs w:val="28"/>
        </w:rPr>
      </w:pPr>
      <w:r w:rsidRPr="00964FF9">
        <w:rPr>
          <w:rFonts w:ascii="仿宋" w:eastAsia="仿宋" w:hAnsi="仿宋" w:hint="eastAsia"/>
          <w:sz w:val="28"/>
          <w:szCs w:val="28"/>
        </w:rPr>
        <w:t>合同适用法律有《中华人民共和国政府采购法》、《中华人民共和国合同法》、《中华人民共和国产品质量法》和浙江省有关条例等。</w:t>
      </w:r>
    </w:p>
    <w:p w:rsidR="00906ACF" w:rsidRPr="00964FF9" w:rsidRDefault="003B63B4" w:rsidP="00A37AC5">
      <w:pPr>
        <w:spacing w:line="420" w:lineRule="exact"/>
        <w:rPr>
          <w:rFonts w:ascii="仿宋" w:eastAsia="仿宋" w:hAnsi="仿宋"/>
          <w:b/>
          <w:bCs/>
          <w:sz w:val="28"/>
          <w:szCs w:val="28"/>
        </w:rPr>
      </w:pPr>
      <w:r w:rsidRPr="00964FF9">
        <w:rPr>
          <w:rFonts w:ascii="仿宋" w:eastAsia="仿宋" w:hAnsi="仿宋" w:hint="eastAsia"/>
          <w:b/>
          <w:bCs/>
          <w:sz w:val="28"/>
          <w:szCs w:val="28"/>
        </w:rPr>
        <w:t>31.合同生效及其他</w:t>
      </w:r>
    </w:p>
    <w:p w:rsidR="00906ACF" w:rsidRPr="00964FF9" w:rsidRDefault="003B63B4" w:rsidP="00A37AC5">
      <w:pPr>
        <w:spacing w:line="420" w:lineRule="exact"/>
        <w:ind w:firstLineChars="200" w:firstLine="560"/>
        <w:rPr>
          <w:rFonts w:ascii="仿宋" w:eastAsia="仿宋" w:hAnsi="仿宋"/>
          <w:sz w:val="28"/>
          <w:szCs w:val="28"/>
        </w:rPr>
      </w:pPr>
      <w:r w:rsidRPr="00964FF9">
        <w:rPr>
          <w:rFonts w:ascii="仿宋" w:eastAsia="仿宋" w:hAnsi="仿宋" w:hint="eastAsia"/>
          <w:sz w:val="28"/>
          <w:szCs w:val="28"/>
        </w:rPr>
        <w:t>31.1本合同经双方法人及法定代表人签字盖章生效；</w:t>
      </w:r>
    </w:p>
    <w:p w:rsidR="00906ACF" w:rsidRDefault="003B63B4" w:rsidP="00A37AC5">
      <w:pPr>
        <w:spacing w:line="420" w:lineRule="exact"/>
        <w:ind w:firstLineChars="200" w:firstLine="560"/>
        <w:rPr>
          <w:rFonts w:ascii="仿宋" w:eastAsia="仿宋" w:hAnsi="仿宋"/>
          <w:sz w:val="28"/>
          <w:szCs w:val="28"/>
        </w:rPr>
      </w:pPr>
      <w:r w:rsidRPr="00964FF9">
        <w:rPr>
          <w:rFonts w:ascii="仿宋" w:eastAsia="仿宋" w:hAnsi="仿宋" w:hint="eastAsia"/>
          <w:sz w:val="28"/>
          <w:szCs w:val="28"/>
        </w:rPr>
        <w:t>31.2本合同一式四份，供、需方各执一份；湖州市财政局（市政府采购办）、集中采购机构各一份。</w:t>
      </w:r>
    </w:p>
    <w:p w:rsidR="00906ACF" w:rsidRPr="00DE339B" w:rsidRDefault="003B63B4" w:rsidP="0001231C">
      <w:pPr>
        <w:pStyle w:val="1"/>
        <w:spacing w:line="240" w:lineRule="auto"/>
        <w:jc w:val="center"/>
        <w:rPr>
          <w:rFonts w:ascii="方正小标宋简体" w:eastAsia="方正小标宋简体" w:hAnsi="仿宋"/>
          <w:b w:val="0"/>
          <w:bCs w:val="0"/>
          <w:sz w:val="32"/>
          <w:szCs w:val="32"/>
        </w:rPr>
      </w:pPr>
      <w:bookmarkStart w:id="59" w:name="_Toc36641149"/>
      <w:r w:rsidRPr="00DE339B">
        <w:rPr>
          <w:rFonts w:ascii="方正小标宋简体" w:eastAsia="方正小标宋简体" w:hAnsi="仿宋" w:hint="eastAsia"/>
          <w:sz w:val="32"/>
          <w:szCs w:val="32"/>
        </w:rPr>
        <w:lastRenderedPageBreak/>
        <w:t>第四章  投标文件的格式</w:t>
      </w:r>
      <w:r w:rsidR="002A37AB" w:rsidRPr="00DE339B">
        <w:rPr>
          <w:rFonts w:ascii="方正小标宋简体" w:eastAsia="方正小标宋简体" w:hAnsi="仿宋" w:hint="eastAsia"/>
          <w:sz w:val="32"/>
          <w:szCs w:val="32"/>
        </w:rPr>
        <w:t>附件</w:t>
      </w:r>
      <w:bookmarkEnd w:id="59"/>
    </w:p>
    <w:p w:rsidR="00255DC8" w:rsidRPr="004716B0" w:rsidRDefault="00255DC8" w:rsidP="00255DC8">
      <w:pPr>
        <w:snapToGrid w:val="0"/>
        <w:spacing w:beforeLines="50" w:before="120" w:after="50"/>
        <w:ind w:firstLineChars="196" w:firstLine="413"/>
        <w:rPr>
          <w:rFonts w:ascii="宋体" w:hAnsi="宋体"/>
          <w:sz w:val="24"/>
          <w:szCs w:val="20"/>
        </w:rPr>
      </w:pPr>
      <w:r>
        <w:rPr>
          <w:rFonts w:ascii="宋体" w:hAnsi="宋体" w:hint="eastAsia"/>
          <w:b/>
          <w:bCs/>
          <w:kern w:val="44"/>
          <w:szCs w:val="21"/>
        </w:rPr>
        <w:t>注：</w:t>
      </w:r>
      <w:r w:rsidRPr="004716B0">
        <w:rPr>
          <w:rFonts w:ascii="宋体" w:hAnsi="宋体" w:hint="eastAsia"/>
          <w:b/>
          <w:bCs/>
          <w:kern w:val="44"/>
          <w:szCs w:val="21"/>
        </w:rPr>
        <w:t>本章节内容提供部分投标文件格式，招标文件中</w:t>
      </w:r>
      <w:r>
        <w:rPr>
          <w:rFonts w:ascii="宋体" w:hAnsi="宋体" w:hint="eastAsia"/>
          <w:b/>
          <w:bCs/>
          <w:kern w:val="44"/>
          <w:szCs w:val="21"/>
        </w:rPr>
        <w:t>有</w:t>
      </w:r>
      <w:r w:rsidRPr="004716B0">
        <w:rPr>
          <w:rFonts w:ascii="宋体" w:hAnsi="宋体" w:hint="eastAsia"/>
          <w:b/>
          <w:bCs/>
          <w:kern w:val="44"/>
          <w:szCs w:val="21"/>
        </w:rPr>
        <w:t>要求但未提供格式的，须由投标人根据招标文件的要求自行制作</w:t>
      </w:r>
      <w:r>
        <w:rPr>
          <w:rFonts w:ascii="宋体" w:hAnsi="宋体" w:hint="eastAsia"/>
          <w:b/>
          <w:bCs/>
          <w:kern w:val="44"/>
          <w:szCs w:val="21"/>
        </w:rPr>
        <w:t>。</w:t>
      </w:r>
    </w:p>
    <w:p w:rsidR="0001231C" w:rsidRPr="00DE339B" w:rsidRDefault="0001231C" w:rsidP="0001231C">
      <w:pPr>
        <w:snapToGrid w:val="0"/>
        <w:spacing w:before="50" w:afterLines="50" w:after="120"/>
        <w:jc w:val="left"/>
        <w:rPr>
          <w:rFonts w:ascii="仿宋" w:eastAsia="仿宋" w:hAnsi="仿宋"/>
          <w:b/>
          <w:sz w:val="30"/>
          <w:szCs w:val="30"/>
        </w:rPr>
      </w:pPr>
      <w:r w:rsidRPr="00DE339B">
        <w:rPr>
          <w:rFonts w:ascii="仿宋" w:eastAsia="仿宋" w:hAnsi="仿宋" w:hint="eastAsia"/>
          <w:b/>
          <w:sz w:val="30"/>
          <w:szCs w:val="30"/>
        </w:rPr>
        <w:t>附件</w:t>
      </w:r>
      <w:r w:rsidR="00C57B86" w:rsidRPr="00DE339B">
        <w:rPr>
          <w:rFonts w:ascii="仿宋" w:eastAsia="仿宋" w:hAnsi="仿宋" w:hint="eastAsia"/>
          <w:b/>
          <w:sz w:val="30"/>
          <w:szCs w:val="30"/>
        </w:rPr>
        <w:t>1</w:t>
      </w:r>
      <w:r w:rsidRPr="00DE339B">
        <w:rPr>
          <w:rFonts w:ascii="仿宋" w:eastAsia="仿宋" w:hAnsi="仿宋" w:hint="eastAsia"/>
          <w:b/>
          <w:sz w:val="30"/>
          <w:szCs w:val="30"/>
        </w:rPr>
        <w:t>：</w:t>
      </w:r>
    </w:p>
    <w:p w:rsidR="0001231C" w:rsidRPr="001D7EB2" w:rsidRDefault="00A221BB" w:rsidP="0001231C">
      <w:pPr>
        <w:snapToGrid w:val="0"/>
        <w:spacing w:before="50" w:after="50"/>
        <w:jc w:val="center"/>
        <w:rPr>
          <w:rFonts w:ascii="仿宋" w:eastAsia="仿宋" w:hAnsi="仿宋"/>
          <w:b/>
          <w:sz w:val="36"/>
          <w:szCs w:val="36"/>
        </w:rPr>
      </w:pPr>
      <w:r w:rsidRPr="001D7EB2">
        <w:rPr>
          <w:rFonts w:ascii="仿宋" w:eastAsia="仿宋" w:hAnsi="仿宋" w:hint="eastAsia"/>
          <w:b/>
          <w:sz w:val="36"/>
          <w:szCs w:val="36"/>
        </w:rPr>
        <w:t xml:space="preserve">投 标 </w:t>
      </w:r>
      <w:r w:rsidR="0001231C" w:rsidRPr="001D7EB2">
        <w:rPr>
          <w:rFonts w:ascii="仿宋" w:eastAsia="仿宋" w:hAnsi="仿宋" w:hint="eastAsia"/>
          <w:b/>
          <w:sz w:val="36"/>
          <w:szCs w:val="36"/>
        </w:rPr>
        <w:t>声 明 书</w:t>
      </w:r>
    </w:p>
    <w:p w:rsidR="00C57B86" w:rsidRPr="009468A0" w:rsidRDefault="00C57B86" w:rsidP="0001231C">
      <w:pPr>
        <w:snapToGrid w:val="0"/>
        <w:spacing w:before="50" w:after="50"/>
        <w:jc w:val="center"/>
        <w:rPr>
          <w:rFonts w:ascii="仿宋" w:eastAsia="仿宋" w:hAnsi="仿宋"/>
          <w:b/>
          <w:sz w:val="28"/>
          <w:szCs w:val="28"/>
        </w:rPr>
      </w:pPr>
    </w:p>
    <w:p w:rsidR="0001231C" w:rsidRPr="009468A0" w:rsidRDefault="0001231C" w:rsidP="008A3444">
      <w:pPr>
        <w:snapToGrid w:val="0"/>
        <w:spacing w:line="360" w:lineRule="auto"/>
        <w:rPr>
          <w:rFonts w:ascii="仿宋" w:eastAsia="仿宋" w:hAnsi="仿宋"/>
          <w:snapToGrid w:val="0"/>
          <w:kern w:val="0"/>
          <w:sz w:val="28"/>
          <w:szCs w:val="28"/>
        </w:rPr>
      </w:pPr>
      <w:r w:rsidRPr="009468A0">
        <w:rPr>
          <w:rFonts w:ascii="仿宋" w:eastAsia="仿宋" w:hAnsi="仿宋" w:hint="eastAsia"/>
          <w:snapToGrid w:val="0"/>
          <w:kern w:val="0"/>
          <w:sz w:val="28"/>
          <w:szCs w:val="28"/>
        </w:rPr>
        <w:t>致</w:t>
      </w:r>
      <w:r w:rsidR="00A4694E">
        <w:rPr>
          <w:rFonts w:ascii="仿宋" w:eastAsia="仿宋" w:hAnsi="仿宋" w:hint="eastAsia"/>
          <w:snapToGrid w:val="0"/>
          <w:kern w:val="0"/>
          <w:sz w:val="28"/>
          <w:szCs w:val="28"/>
        </w:rPr>
        <w:t>湖州市政府采购中心</w:t>
      </w:r>
      <w:r w:rsidRPr="009468A0">
        <w:rPr>
          <w:rFonts w:ascii="仿宋" w:eastAsia="仿宋" w:hAnsi="仿宋" w:hint="eastAsia"/>
          <w:snapToGrid w:val="0"/>
          <w:kern w:val="0"/>
          <w:sz w:val="28"/>
          <w:szCs w:val="28"/>
        </w:rPr>
        <w:t>：</w:t>
      </w:r>
    </w:p>
    <w:p w:rsidR="0001231C" w:rsidRPr="009468A0" w:rsidRDefault="0001231C" w:rsidP="008A3444">
      <w:pPr>
        <w:snapToGrid w:val="0"/>
        <w:spacing w:line="360" w:lineRule="auto"/>
        <w:ind w:firstLineChars="200" w:firstLine="560"/>
        <w:jc w:val="left"/>
        <w:rPr>
          <w:rFonts w:ascii="仿宋" w:eastAsia="仿宋" w:hAnsi="仿宋"/>
          <w:snapToGrid w:val="0"/>
          <w:kern w:val="0"/>
          <w:sz w:val="28"/>
          <w:szCs w:val="28"/>
        </w:rPr>
      </w:pPr>
      <w:r w:rsidRPr="009468A0">
        <w:rPr>
          <w:rFonts w:ascii="仿宋" w:eastAsia="仿宋" w:hAnsi="仿宋" w:hint="eastAsia"/>
          <w:snapToGrid w:val="0"/>
          <w:kern w:val="0"/>
          <w:sz w:val="28"/>
          <w:szCs w:val="28"/>
          <w:u w:val="single"/>
        </w:rPr>
        <w:t>（投标人名称）</w:t>
      </w:r>
      <w:r w:rsidR="00C57B86">
        <w:rPr>
          <w:rFonts w:ascii="仿宋" w:eastAsia="仿宋" w:hAnsi="仿宋" w:hint="eastAsia"/>
          <w:snapToGrid w:val="0"/>
          <w:kern w:val="0"/>
          <w:sz w:val="28"/>
          <w:szCs w:val="28"/>
          <w:u w:val="single"/>
        </w:rPr>
        <w:t xml:space="preserve">               </w:t>
      </w:r>
      <w:r w:rsidRPr="009468A0">
        <w:rPr>
          <w:rFonts w:ascii="仿宋" w:eastAsia="仿宋" w:hAnsi="仿宋" w:hint="eastAsia"/>
          <w:snapToGrid w:val="0"/>
          <w:kern w:val="0"/>
          <w:sz w:val="28"/>
          <w:szCs w:val="28"/>
        </w:rPr>
        <w:t>系中华人民共和国合法企业，经营地址</w:t>
      </w:r>
      <w:r w:rsidRPr="009468A0">
        <w:rPr>
          <w:rFonts w:ascii="仿宋" w:eastAsia="仿宋" w:hAnsi="仿宋" w:hint="eastAsia"/>
          <w:snapToGrid w:val="0"/>
          <w:kern w:val="0"/>
          <w:sz w:val="28"/>
          <w:szCs w:val="28"/>
          <w:u w:val="single"/>
        </w:rPr>
        <w:t xml:space="preserve">                            </w:t>
      </w:r>
      <w:r w:rsidRPr="009468A0">
        <w:rPr>
          <w:rFonts w:ascii="仿宋" w:eastAsia="仿宋" w:hAnsi="仿宋" w:hint="eastAsia"/>
          <w:snapToGrid w:val="0"/>
          <w:kern w:val="0"/>
          <w:sz w:val="28"/>
          <w:szCs w:val="28"/>
        </w:rPr>
        <w:t>。</w:t>
      </w:r>
    </w:p>
    <w:p w:rsidR="0001231C" w:rsidRPr="009468A0" w:rsidRDefault="0001231C" w:rsidP="008A3444">
      <w:pPr>
        <w:snapToGrid w:val="0"/>
        <w:spacing w:line="360" w:lineRule="auto"/>
        <w:ind w:firstLineChars="200" w:firstLine="560"/>
        <w:rPr>
          <w:rFonts w:ascii="仿宋" w:eastAsia="仿宋" w:hAnsi="仿宋"/>
          <w:snapToGrid w:val="0"/>
          <w:kern w:val="0"/>
          <w:sz w:val="28"/>
          <w:szCs w:val="28"/>
        </w:rPr>
      </w:pPr>
      <w:r w:rsidRPr="009468A0">
        <w:rPr>
          <w:rFonts w:ascii="仿宋" w:eastAsia="仿宋" w:hAnsi="仿宋" w:hint="eastAsia"/>
          <w:snapToGrid w:val="0"/>
          <w:kern w:val="0"/>
          <w:sz w:val="28"/>
          <w:szCs w:val="28"/>
        </w:rPr>
        <w:t>我</w:t>
      </w:r>
      <w:r w:rsidRPr="009468A0">
        <w:rPr>
          <w:rFonts w:ascii="仿宋" w:eastAsia="仿宋" w:hAnsi="仿宋" w:hint="eastAsia"/>
          <w:snapToGrid w:val="0"/>
          <w:kern w:val="0"/>
          <w:sz w:val="28"/>
          <w:szCs w:val="28"/>
          <w:u w:val="single"/>
        </w:rPr>
        <w:t>（姓名）</w:t>
      </w:r>
      <w:r w:rsidRPr="009468A0">
        <w:rPr>
          <w:rFonts w:ascii="仿宋" w:eastAsia="仿宋" w:hAnsi="仿宋" w:hint="eastAsia"/>
          <w:snapToGrid w:val="0"/>
          <w:kern w:val="0"/>
          <w:sz w:val="28"/>
          <w:szCs w:val="28"/>
        </w:rPr>
        <w:t>系</w:t>
      </w:r>
      <w:r w:rsidRPr="009468A0">
        <w:rPr>
          <w:rFonts w:ascii="仿宋" w:eastAsia="仿宋" w:hAnsi="仿宋" w:hint="eastAsia"/>
          <w:snapToGrid w:val="0"/>
          <w:kern w:val="0"/>
          <w:sz w:val="28"/>
          <w:szCs w:val="28"/>
          <w:u w:val="single"/>
        </w:rPr>
        <w:t>（投标人名称）</w:t>
      </w:r>
      <w:r w:rsidRPr="009468A0">
        <w:rPr>
          <w:rFonts w:ascii="仿宋" w:eastAsia="仿宋" w:hAnsi="仿宋" w:hint="eastAsia"/>
          <w:snapToGrid w:val="0"/>
          <w:kern w:val="0"/>
          <w:sz w:val="28"/>
          <w:szCs w:val="28"/>
        </w:rPr>
        <w:t>的法定代表人，我方愿意参加贵方组织的</w:t>
      </w:r>
      <w:r w:rsidRPr="009468A0">
        <w:rPr>
          <w:rFonts w:ascii="仿宋" w:eastAsia="仿宋" w:hAnsi="仿宋" w:hint="eastAsia"/>
          <w:snapToGrid w:val="0"/>
          <w:kern w:val="0"/>
          <w:sz w:val="28"/>
          <w:szCs w:val="28"/>
          <w:u w:val="single"/>
        </w:rPr>
        <w:t>（招标项目名称）（编号</w:t>
      </w:r>
      <w:r w:rsidR="007F3DD5">
        <w:rPr>
          <w:rFonts w:ascii="仿宋" w:eastAsia="仿宋" w:hAnsi="仿宋" w:hint="eastAsia"/>
          <w:snapToGrid w:val="0"/>
          <w:kern w:val="0"/>
          <w:sz w:val="28"/>
          <w:szCs w:val="28"/>
          <w:u w:val="single"/>
        </w:rPr>
        <w:t>：</w:t>
      </w:r>
      <w:r w:rsidR="009E6CA4">
        <w:rPr>
          <w:rFonts w:ascii="仿宋" w:eastAsia="仿宋" w:hAnsi="仿宋" w:hint="eastAsia"/>
          <w:snapToGrid w:val="0"/>
          <w:kern w:val="0"/>
          <w:sz w:val="28"/>
          <w:szCs w:val="28"/>
          <w:u w:val="single"/>
        </w:rPr>
        <w:t>HZGZ2020-011</w:t>
      </w:r>
      <w:r w:rsidRPr="009468A0">
        <w:rPr>
          <w:rFonts w:ascii="仿宋" w:eastAsia="仿宋" w:hAnsi="仿宋" w:hint="eastAsia"/>
          <w:snapToGrid w:val="0"/>
          <w:kern w:val="0"/>
          <w:sz w:val="28"/>
          <w:szCs w:val="28"/>
          <w:u w:val="single"/>
        </w:rPr>
        <w:t>）</w:t>
      </w:r>
      <w:r w:rsidRPr="009468A0">
        <w:rPr>
          <w:rFonts w:ascii="仿宋" w:eastAsia="仿宋" w:hAnsi="仿宋" w:hint="eastAsia"/>
          <w:snapToGrid w:val="0"/>
          <w:kern w:val="0"/>
          <w:sz w:val="28"/>
          <w:szCs w:val="28"/>
        </w:rPr>
        <w:t>的投标，为此，我方就本次投标有关事项郑重声明如下：</w:t>
      </w:r>
    </w:p>
    <w:p w:rsidR="0001231C" w:rsidRPr="009468A0" w:rsidRDefault="0001231C" w:rsidP="008A3444">
      <w:pPr>
        <w:snapToGrid w:val="0"/>
        <w:spacing w:line="360" w:lineRule="auto"/>
        <w:ind w:firstLineChars="200" w:firstLine="560"/>
        <w:rPr>
          <w:rFonts w:ascii="仿宋" w:eastAsia="仿宋" w:hAnsi="仿宋"/>
          <w:snapToGrid w:val="0"/>
          <w:kern w:val="0"/>
          <w:sz w:val="28"/>
          <w:szCs w:val="28"/>
        </w:rPr>
      </w:pPr>
      <w:r w:rsidRPr="009468A0">
        <w:rPr>
          <w:rFonts w:ascii="仿宋" w:eastAsia="仿宋" w:hAnsi="仿宋" w:hint="eastAsia"/>
          <w:snapToGrid w:val="0"/>
          <w:kern w:val="0"/>
          <w:sz w:val="28"/>
          <w:szCs w:val="28"/>
        </w:rPr>
        <w:t>1、我方已详细审查全部招标文件，同意招标文件的各项要求。</w:t>
      </w:r>
    </w:p>
    <w:p w:rsidR="0001231C" w:rsidRPr="009468A0" w:rsidRDefault="0001231C" w:rsidP="008A3444">
      <w:pPr>
        <w:snapToGrid w:val="0"/>
        <w:spacing w:line="360" w:lineRule="auto"/>
        <w:ind w:firstLineChars="200" w:firstLine="560"/>
        <w:rPr>
          <w:rFonts w:ascii="仿宋" w:eastAsia="仿宋" w:hAnsi="仿宋"/>
          <w:sz w:val="28"/>
          <w:szCs w:val="28"/>
        </w:rPr>
      </w:pPr>
      <w:r w:rsidRPr="009468A0">
        <w:rPr>
          <w:rFonts w:ascii="仿宋" w:eastAsia="仿宋" w:hAnsi="仿宋" w:hint="eastAsia"/>
          <w:sz w:val="28"/>
          <w:szCs w:val="28"/>
        </w:rPr>
        <w:t>2、我方向贵方提交的所有投标文件、资料都是准确的和真实的。</w:t>
      </w:r>
    </w:p>
    <w:p w:rsidR="0001231C" w:rsidRPr="009468A0" w:rsidRDefault="0001231C" w:rsidP="008A3444">
      <w:pPr>
        <w:snapToGrid w:val="0"/>
        <w:spacing w:line="360" w:lineRule="auto"/>
        <w:ind w:firstLineChars="200" w:firstLine="560"/>
        <w:rPr>
          <w:rFonts w:ascii="仿宋" w:eastAsia="仿宋" w:hAnsi="仿宋"/>
          <w:sz w:val="28"/>
          <w:szCs w:val="28"/>
        </w:rPr>
      </w:pPr>
      <w:r w:rsidRPr="009468A0">
        <w:rPr>
          <w:rFonts w:ascii="仿宋" w:eastAsia="仿宋" w:hAnsi="仿宋" w:hint="eastAsia"/>
          <w:sz w:val="28"/>
          <w:szCs w:val="28"/>
        </w:rPr>
        <w:t>3、若中标，我方将按招标文件规定履行合同责任和义务。</w:t>
      </w:r>
    </w:p>
    <w:p w:rsidR="0001231C" w:rsidRPr="009468A0" w:rsidRDefault="0001231C" w:rsidP="008A3444">
      <w:pPr>
        <w:snapToGrid w:val="0"/>
        <w:spacing w:line="360" w:lineRule="auto"/>
        <w:ind w:firstLineChars="200" w:firstLine="560"/>
        <w:rPr>
          <w:rFonts w:ascii="仿宋" w:eastAsia="仿宋" w:hAnsi="仿宋"/>
          <w:sz w:val="28"/>
          <w:szCs w:val="28"/>
        </w:rPr>
      </w:pPr>
      <w:r w:rsidRPr="009468A0">
        <w:rPr>
          <w:rFonts w:ascii="仿宋" w:eastAsia="仿宋" w:hAnsi="仿宋" w:hint="eastAsia"/>
          <w:sz w:val="28"/>
          <w:szCs w:val="28"/>
        </w:rPr>
        <w:t>4、我方不是采购人的附属机构</w:t>
      </w:r>
      <w:r w:rsidR="00D9270C">
        <w:rPr>
          <w:rFonts w:ascii="仿宋" w:eastAsia="仿宋" w:hAnsi="仿宋" w:hint="eastAsia"/>
          <w:sz w:val="28"/>
          <w:szCs w:val="28"/>
        </w:rPr>
        <w:t>，</w:t>
      </w:r>
      <w:r w:rsidRPr="009468A0">
        <w:rPr>
          <w:rFonts w:ascii="仿宋" w:eastAsia="仿宋" w:hAnsi="仿宋" w:hint="eastAsia"/>
          <w:sz w:val="28"/>
          <w:szCs w:val="28"/>
        </w:rPr>
        <w:t>在获知本项目采购信息后，与采购人聘请的为此项目提供咨询服务的公司及其附属机构没有任何联系。</w:t>
      </w:r>
    </w:p>
    <w:p w:rsidR="0001231C" w:rsidRPr="009468A0" w:rsidRDefault="0001231C" w:rsidP="008A3444">
      <w:pPr>
        <w:snapToGrid w:val="0"/>
        <w:spacing w:line="360" w:lineRule="auto"/>
        <w:ind w:firstLineChars="200" w:firstLine="560"/>
        <w:rPr>
          <w:rFonts w:ascii="仿宋" w:eastAsia="仿宋" w:hAnsi="仿宋"/>
          <w:sz w:val="28"/>
          <w:szCs w:val="28"/>
        </w:rPr>
      </w:pPr>
      <w:r w:rsidRPr="009468A0">
        <w:rPr>
          <w:rFonts w:ascii="仿宋" w:eastAsia="仿宋" w:hAnsi="仿宋" w:hint="eastAsia"/>
          <w:sz w:val="28"/>
          <w:szCs w:val="28"/>
        </w:rPr>
        <w:t>5、投标文件自开标日起有效期为</w:t>
      </w:r>
      <w:r w:rsidR="00444F6C">
        <w:rPr>
          <w:rFonts w:ascii="仿宋" w:eastAsia="仿宋" w:hAnsi="仿宋" w:hint="eastAsia"/>
          <w:sz w:val="28"/>
          <w:szCs w:val="28"/>
        </w:rPr>
        <w:t>120</w:t>
      </w:r>
      <w:r w:rsidRPr="009468A0">
        <w:rPr>
          <w:rFonts w:ascii="仿宋" w:eastAsia="仿宋" w:hAnsi="仿宋" w:hint="eastAsia"/>
          <w:sz w:val="28"/>
          <w:szCs w:val="28"/>
        </w:rPr>
        <w:t>天。</w:t>
      </w:r>
    </w:p>
    <w:p w:rsidR="0001231C" w:rsidRPr="009468A0" w:rsidRDefault="0001231C" w:rsidP="008A3444">
      <w:pPr>
        <w:snapToGrid w:val="0"/>
        <w:spacing w:line="360" w:lineRule="auto"/>
        <w:ind w:firstLineChars="196" w:firstLine="551"/>
        <w:jc w:val="left"/>
        <w:rPr>
          <w:rFonts w:ascii="仿宋" w:eastAsia="仿宋" w:hAnsi="仿宋"/>
          <w:b/>
          <w:sz w:val="28"/>
          <w:szCs w:val="28"/>
        </w:rPr>
      </w:pPr>
      <w:r w:rsidRPr="009468A0">
        <w:rPr>
          <w:rFonts w:ascii="仿宋" w:eastAsia="仿宋" w:hAnsi="仿宋" w:hint="eastAsia"/>
          <w:b/>
          <w:sz w:val="28"/>
          <w:szCs w:val="28"/>
        </w:rPr>
        <w:t>6、我方参与本项目前3年内的经营活动中没有重大违法记录；</w:t>
      </w:r>
    </w:p>
    <w:p w:rsidR="0001231C" w:rsidRPr="009468A0" w:rsidRDefault="0001231C" w:rsidP="008A3444">
      <w:pPr>
        <w:snapToGrid w:val="0"/>
        <w:spacing w:line="360" w:lineRule="auto"/>
        <w:ind w:firstLineChars="200" w:firstLine="560"/>
        <w:rPr>
          <w:rFonts w:ascii="仿宋" w:eastAsia="仿宋" w:hAnsi="仿宋"/>
          <w:sz w:val="28"/>
          <w:szCs w:val="28"/>
        </w:rPr>
      </w:pPr>
      <w:r w:rsidRPr="009468A0">
        <w:rPr>
          <w:rFonts w:ascii="仿宋" w:eastAsia="仿宋" w:hAnsi="仿宋" w:hint="eastAsia"/>
          <w:sz w:val="28"/>
          <w:szCs w:val="28"/>
        </w:rPr>
        <w:t>7、我方通过“信用中国”网站（www.creditchina.gov.cn）、中国政府采购网（www.ccgp.gov.cn）查询，未被列入失信被执行人、重大税收违法案件当事人名单、政府采购严重违法失信行为记录名单。</w:t>
      </w:r>
    </w:p>
    <w:p w:rsidR="009468A0" w:rsidRPr="009468A0" w:rsidRDefault="0001231C" w:rsidP="00255DC8">
      <w:pPr>
        <w:snapToGrid w:val="0"/>
        <w:spacing w:line="360" w:lineRule="auto"/>
        <w:ind w:firstLineChars="200" w:firstLine="560"/>
        <w:rPr>
          <w:rFonts w:ascii="仿宋" w:eastAsia="仿宋" w:hAnsi="仿宋"/>
          <w:sz w:val="28"/>
          <w:szCs w:val="28"/>
        </w:rPr>
      </w:pPr>
      <w:r w:rsidRPr="009468A0">
        <w:rPr>
          <w:rFonts w:ascii="仿宋" w:eastAsia="仿宋" w:hAnsi="仿宋" w:hint="eastAsia"/>
          <w:sz w:val="28"/>
          <w:szCs w:val="28"/>
        </w:rPr>
        <w:t>8、以上事项如有虚假或隐瞒，我方愿意承担一切后果，并不再寻求任何旨在减轻或免除法律责任的辩解。</w:t>
      </w:r>
    </w:p>
    <w:p w:rsidR="00BB5810" w:rsidRDefault="00BB5810" w:rsidP="00255DC8">
      <w:pPr>
        <w:snapToGrid w:val="0"/>
        <w:ind w:right="600" w:firstLineChars="50" w:firstLine="140"/>
        <w:rPr>
          <w:rFonts w:ascii="仿宋" w:eastAsia="仿宋" w:hAnsi="仿宋"/>
          <w:sz w:val="28"/>
          <w:szCs w:val="28"/>
        </w:rPr>
      </w:pPr>
    </w:p>
    <w:p w:rsidR="009468A0" w:rsidRPr="009468A0" w:rsidRDefault="0001231C" w:rsidP="00255DC8">
      <w:pPr>
        <w:snapToGrid w:val="0"/>
        <w:ind w:right="600" w:firstLineChars="50" w:firstLine="140"/>
        <w:rPr>
          <w:rFonts w:ascii="仿宋" w:eastAsia="仿宋" w:hAnsi="仿宋"/>
          <w:sz w:val="28"/>
          <w:szCs w:val="28"/>
          <w:u w:val="single"/>
        </w:rPr>
      </w:pPr>
      <w:r w:rsidRPr="009468A0">
        <w:rPr>
          <w:rFonts w:ascii="仿宋" w:eastAsia="仿宋" w:hAnsi="仿宋" w:hint="eastAsia"/>
          <w:sz w:val="28"/>
          <w:szCs w:val="28"/>
        </w:rPr>
        <w:t>法定代表人签名（或签名章）：</w:t>
      </w:r>
      <w:r w:rsidRPr="009468A0">
        <w:rPr>
          <w:rFonts w:ascii="仿宋" w:eastAsia="仿宋" w:hAnsi="仿宋" w:hint="eastAsia"/>
          <w:sz w:val="28"/>
          <w:szCs w:val="28"/>
          <w:u w:val="single"/>
        </w:rPr>
        <w:t xml:space="preserve">          </w:t>
      </w:r>
      <w:r w:rsidRPr="009468A0">
        <w:rPr>
          <w:rFonts w:ascii="仿宋" w:eastAsia="仿宋" w:hAnsi="仿宋" w:hint="eastAsia"/>
          <w:sz w:val="28"/>
          <w:szCs w:val="28"/>
        </w:rPr>
        <w:t xml:space="preserve">  日 期：</w:t>
      </w:r>
      <w:r w:rsidRPr="009468A0">
        <w:rPr>
          <w:rFonts w:ascii="仿宋" w:eastAsia="仿宋" w:hAnsi="仿宋" w:hint="eastAsia"/>
          <w:sz w:val="28"/>
          <w:szCs w:val="28"/>
          <w:u w:val="single"/>
        </w:rPr>
        <w:t xml:space="preserve">          </w:t>
      </w:r>
    </w:p>
    <w:p w:rsidR="008A3444" w:rsidRDefault="0001231C" w:rsidP="00255DC8">
      <w:pPr>
        <w:snapToGrid w:val="0"/>
        <w:ind w:firstLineChars="50" w:firstLine="140"/>
        <w:rPr>
          <w:rFonts w:ascii="仿宋" w:eastAsia="仿宋" w:hAnsi="仿宋"/>
          <w:sz w:val="30"/>
          <w:szCs w:val="30"/>
        </w:rPr>
      </w:pPr>
      <w:r w:rsidRPr="009468A0">
        <w:rPr>
          <w:rFonts w:ascii="仿宋" w:eastAsia="仿宋" w:hAnsi="仿宋" w:hint="eastAsia"/>
          <w:sz w:val="28"/>
          <w:szCs w:val="28"/>
        </w:rPr>
        <w:t>投标人全称（</w:t>
      </w:r>
      <w:r w:rsidR="00626097">
        <w:rPr>
          <w:rFonts w:ascii="仿宋" w:eastAsia="仿宋" w:hAnsi="仿宋" w:hint="eastAsia"/>
          <w:sz w:val="28"/>
          <w:szCs w:val="28"/>
        </w:rPr>
        <w:t>电子签章</w:t>
      </w:r>
      <w:r w:rsidRPr="009468A0">
        <w:rPr>
          <w:rFonts w:ascii="仿宋" w:eastAsia="仿宋" w:hAnsi="仿宋" w:hint="eastAsia"/>
          <w:sz w:val="28"/>
          <w:szCs w:val="28"/>
        </w:rPr>
        <w:t>）：</w:t>
      </w:r>
      <w:r w:rsidRPr="009468A0">
        <w:rPr>
          <w:rFonts w:ascii="仿宋" w:eastAsia="仿宋" w:hAnsi="仿宋" w:hint="eastAsia"/>
          <w:sz w:val="28"/>
          <w:szCs w:val="28"/>
          <w:u w:val="single"/>
        </w:rPr>
        <w:t xml:space="preserve">             </w:t>
      </w:r>
      <w:r w:rsidRPr="009468A0">
        <w:rPr>
          <w:rFonts w:ascii="仿宋" w:eastAsia="仿宋" w:hAnsi="仿宋" w:hint="eastAsia"/>
          <w:sz w:val="28"/>
          <w:szCs w:val="28"/>
        </w:rPr>
        <w:t xml:space="preserve">       </w:t>
      </w:r>
      <w:r w:rsidRPr="00A16516">
        <w:rPr>
          <w:rFonts w:ascii="仿宋" w:eastAsia="仿宋" w:hAnsi="仿宋" w:hint="eastAsia"/>
          <w:sz w:val="30"/>
          <w:szCs w:val="30"/>
        </w:rPr>
        <w:br w:type="page"/>
      </w:r>
    </w:p>
    <w:p w:rsidR="008A3444" w:rsidRDefault="00660F53" w:rsidP="008A3444">
      <w:pPr>
        <w:pStyle w:val="a3"/>
        <w:spacing w:line="500" w:lineRule="exact"/>
        <w:ind w:firstLine="0"/>
        <w:rPr>
          <w:rFonts w:ascii="仿宋" w:eastAsia="仿宋" w:hAnsi="仿宋"/>
          <w:b/>
          <w:bCs/>
          <w:spacing w:val="24"/>
          <w:sz w:val="28"/>
          <w:szCs w:val="28"/>
        </w:rPr>
      </w:pPr>
      <w:r>
        <w:rPr>
          <w:rFonts w:ascii="仿宋" w:eastAsia="仿宋" w:hAnsi="仿宋" w:hint="eastAsia"/>
          <w:b/>
          <w:bCs/>
          <w:spacing w:val="24"/>
          <w:sz w:val="28"/>
          <w:szCs w:val="28"/>
        </w:rPr>
        <w:lastRenderedPageBreak/>
        <w:t>附件2：</w:t>
      </w:r>
    </w:p>
    <w:p w:rsidR="009468A0" w:rsidRPr="001D7EB2" w:rsidRDefault="009468A0" w:rsidP="001D7EB2">
      <w:pPr>
        <w:snapToGrid w:val="0"/>
        <w:spacing w:before="50" w:after="50"/>
        <w:jc w:val="center"/>
        <w:rPr>
          <w:rFonts w:ascii="仿宋" w:eastAsia="仿宋" w:hAnsi="仿宋"/>
          <w:b/>
          <w:sz w:val="36"/>
          <w:szCs w:val="36"/>
        </w:rPr>
      </w:pPr>
      <w:r w:rsidRPr="001D7EB2">
        <w:rPr>
          <w:rFonts w:ascii="仿宋" w:eastAsia="仿宋" w:hAnsi="仿宋" w:hint="eastAsia"/>
          <w:b/>
          <w:sz w:val="36"/>
          <w:szCs w:val="36"/>
        </w:rPr>
        <w:t>法定代表人有效身份证明书</w:t>
      </w:r>
    </w:p>
    <w:p w:rsidR="009468A0" w:rsidRPr="00964FF9" w:rsidRDefault="009468A0" w:rsidP="009468A0">
      <w:pPr>
        <w:pStyle w:val="a3"/>
        <w:spacing w:line="500" w:lineRule="exact"/>
        <w:ind w:firstLineChars="156" w:firstLine="513"/>
        <w:jc w:val="center"/>
        <w:rPr>
          <w:rFonts w:ascii="仿宋" w:eastAsia="仿宋" w:hAnsi="仿宋"/>
          <w:b/>
          <w:bCs/>
          <w:spacing w:val="24"/>
          <w:sz w:val="28"/>
          <w:szCs w:val="28"/>
        </w:rPr>
      </w:pPr>
    </w:p>
    <w:p w:rsidR="009468A0" w:rsidRPr="00964FF9" w:rsidRDefault="009468A0" w:rsidP="009468A0">
      <w:pPr>
        <w:pStyle w:val="a3"/>
        <w:spacing w:line="500" w:lineRule="exact"/>
        <w:ind w:firstLineChars="156" w:firstLine="513"/>
        <w:jc w:val="center"/>
        <w:rPr>
          <w:rFonts w:ascii="仿宋" w:eastAsia="仿宋" w:hAnsi="仿宋"/>
          <w:b/>
          <w:bCs/>
          <w:spacing w:val="24"/>
          <w:sz w:val="28"/>
          <w:szCs w:val="28"/>
        </w:rPr>
      </w:pPr>
    </w:p>
    <w:p w:rsidR="009468A0" w:rsidRPr="00964FF9" w:rsidRDefault="009468A0" w:rsidP="009468A0">
      <w:pPr>
        <w:pStyle w:val="a3"/>
        <w:spacing w:line="500" w:lineRule="exact"/>
        <w:ind w:firstLineChars="500" w:firstLine="1400"/>
        <w:rPr>
          <w:rFonts w:ascii="仿宋" w:eastAsia="仿宋" w:hAnsi="仿宋"/>
          <w:sz w:val="28"/>
          <w:szCs w:val="28"/>
        </w:rPr>
      </w:pPr>
      <w:r w:rsidRPr="00964FF9">
        <w:rPr>
          <w:rFonts w:ascii="仿宋" w:eastAsia="仿宋" w:hAnsi="仿宋" w:hint="eastAsia"/>
          <w:sz w:val="28"/>
          <w:szCs w:val="28"/>
        </w:rPr>
        <w:t>（姓名）是（单位全称）</w:t>
      </w:r>
    </w:p>
    <w:p w:rsidR="009468A0" w:rsidRPr="00964FF9" w:rsidRDefault="009468A0" w:rsidP="009468A0">
      <w:pPr>
        <w:pStyle w:val="a3"/>
        <w:spacing w:line="500" w:lineRule="exact"/>
        <w:ind w:firstLineChars="156" w:firstLine="437"/>
        <w:rPr>
          <w:rFonts w:ascii="仿宋" w:eastAsia="仿宋" w:hAnsi="仿宋"/>
          <w:sz w:val="28"/>
          <w:szCs w:val="28"/>
        </w:rPr>
      </w:pPr>
      <w:r w:rsidRPr="00964FF9">
        <w:rPr>
          <w:rFonts w:ascii="仿宋" w:eastAsia="仿宋" w:hAnsi="仿宋" w:hint="eastAsia"/>
          <w:sz w:val="28"/>
          <w:szCs w:val="28"/>
        </w:rPr>
        <w:t>的法定代表人，身份证号码为</w:t>
      </w:r>
      <w:r>
        <w:rPr>
          <w:rFonts w:ascii="仿宋" w:eastAsia="仿宋" w:hAnsi="仿宋" w:hint="eastAsia"/>
          <w:sz w:val="28"/>
          <w:szCs w:val="28"/>
        </w:rPr>
        <w:t xml:space="preserve">                 </w:t>
      </w:r>
      <w:r w:rsidRPr="00964FF9">
        <w:rPr>
          <w:rFonts w:ascii="仿宋" w:eastAsia="仿宋" w:hAnsi="仿宋" w:hint="eastAsia"/>
          <w:sz w:val="28"/>
          <w:szCs w:val="28"/>
        </w:rPr>
        <w:t>。</w:t>
      </w:r>
    </w:p>
    <w:p w:rsidR="009468A0" w:rsidRPr="00964FF9" w:rsidRDefault="009468A0" w:rsidP="009468A0">
      <w:pPr>
        <w:pStyle w:val="a3"/>
        <w:spacing w:line="500" w:lineRule="exact"/>
        <w:ind w:firstLineChars="156" w:firstLine="437"/>
        <w:rPr>
          <w:rFonts w:ascii="仿宋" w:eastAsia="仿宋" w:hAnsi="仿宋"/>
          <w:sz w:val="28"/>
          <w:szCs w:val="28"/>
        </w:rPr>
      </w:pPr>
    </w:p>
    <w:p w:rsidR="009468A0" w:rsidRPr="00964FF9" w:rsidRDefault="009468A0" w:rsidP="009468A0">
      <w:pPr>
        <w:pStyle w:val="a3"/>
        <w:spacing w:line="500" w:lineRule="exact"/>
        <w:ind w:firstLineChars="156" w:firstLine="437"/>
        <w:rPr>
          <w:rFonts w:ascii="仿宋" w:eastAsia="仿宋" w:hAnsi="仿宋"/>
          <w:sz w:val="28"/>
          <w:szCs w:val="28"/>
        </w:rPr>
      </w:pPr>
    </w:p>
    <w:p w:rsidR="009468A0" w:rsidRPr="00964FF9" w:rsidRDefault="009468A0" w:rsidP="009468A0">
      <w:pPr>
        <w:pStyle w:val="a3"/>
        <w:spacing w:line="500" w:lineRule="exact"/>
        <w:ind w:firstLineChars="156" w:firstLine="437"/>
        <w:rPr>
          <w:rFonts w:ascii="仿宋" w:eastAsia="仿宋" w:hAnsi="仿宋"/>
          <w:sz w:val="28"/>
          <w:szCs w:val="28"/>
        </w:rPr>
      </w:pPr>
      <w:r w:rsidRPr="00964FF9">
        <w:rPr>
          <w:rFonts w:ascii="仿宋" w:eastAsia="仿宋" w:hAnsi="仿宋" w:hint="eastAsia"/>
          <w:sz w:val="28"/>
          <w:szCs w:val="28"/>
        </w:rPr>
        <w:t xml:space="preserve">    特此证明</w:t>
      </w:r>
    </w:p>
    <w:p w:rsidR="009468A0" w:rsidRPr="00964FF9" w:rsidRDefault="009468A0" w:rsidP="009468A0">
      <w:pPr>
        <w:pStyle w:val="a3"/>
        <w:spacing w:line="500" w:lineRule="exact"/>
        <w:ind w:firstLineChars="156" w:firstLine="437"/>
        <w:rPr>
          <w:rFonts w:ascii="仿宋" w:eastAsia="仿宋" w:hAnsi="仿宋"/>
          <w:sz w:val="28"/>
          <w:szCs w:val="28"/>
        </w:rPr>
      </w:pPr>
    </w:p>
    <w:p w:rsidR="009468A0" w:rsidRPr="00964FF9" w:rsidRDefault="009468A0" w:rsidP="009468A0">
      <w:pPr>
        <w:pStyle w:val="a3"/>
        <w:spacing w:line="500" w:lineRule="exact"/>
        <w:ind w:firstLineChars="156" w:firstLine="437"/>
        <w:rPr>
          <w:rFonts w:ascii="仿宋" w:eastAsia="仿宋" w:hAnsi="仿宋"/>
          <w:sz w:val="28"/>
          <w:szCs w:val="28"/>
        </w:rPr>
      </w:pPr>
    </w:p>
    <w:p w:rsidR="009468A0" w:rsidRPr="00964FF9" w:rsidRDefault="009468A0" w:rsidP="009468A0">
      <w:pPr>
        <w:pStyle w:val="a3"/>
        <w:spacing w:line="500" w:lineRule="exact"/>
        <w:ind w:firstLineChars="156" w:firstLine="437"/>
        <w:rPr>
          <w:rFonts w:ascii="仿宋" w:eastAsia="仿宋" w:hAnsi="仿宋"/>
          <w:sz w:val="28"/>
          <w:szCs w:val="28"/>
        </w:rPr>
      </w:pPr>
    </w:p>
    <w:p w:rsidR="009468A0" w:rsidRPr="00964FF9" w:rsidRDefault="009468A0" w:rsidP="009468A0">
      <w:pPr>
        <w:pStyle w:val="a3"/>
        <w:spacing w:line="500" w:lineRule="exact"/>
        <w:ind w:firstLineChars="156" w:firstLine="437"/>
        <w:rPr>
          <w:rFonts w:ascii="仿宋" w:eastAsia="仿宋" w:hAnsi="仿宋"/>
          <w:sz w:val="28"/>
          <w:szCs w:val="28"/>
        </w:rPr>
      </w:pPr>
    </w:p>
    <w:p w:rsidR="009468A0" w:rsidRPr="00964FF9" w:rsidRDefault="009468A0" w:rsidP="009468A0">
      <w:pPr>
        <w:pStyle w:val="a3"/>
        <w:spacing w:line="500" w:lineRule="exact"/>
        <w:ind w:firstLineChars="156" w:firstLine="437"/>
        <w:rPr>
          <w:rFonts w:ascii="仿宋" w:eastAsia="仿宋" w:hAnsi="仿宋"/>
          <w:sz w:val="28"/>
          <w:szCs w:val="28"/>
        </w:rPr>
      </w:pPr>
      <w:r w:rsidRPr="00964FF9">
        <w:rPr>
          <w:rFonts w:ascii="仿宋" w:eastAsia="仿宋" w:hAnsi="仿宋" w:hint="eastAsia"/>
          <w:sz w:val="28"/>
          <w:szCs w:val="28"/>
        </w:rPr>
        <w:t xml:space="preserve">          投标人：（</w:t>
      </w:r>
      <w:r w:rsidR="00626097">
        <w:rPr>
          <w:rFonts w:ascii="仿宋" w:eastAsia="仿宋" w:hAnsi="仿宋" w:hint="eastAsia"/>
          <w:sz w:val="28"/>
          <w:szCs w:val="28"/>
        </w:rPr>
        <w:t>电子签</w:t>
      </w:r>
      <w:r w:rsidRPr="00964FF9">
        <w:rPr>
          <w:rFonts w:ascii="仿宋" w:eastAsia="仿宋" w:hAnsi="仿宋" w:hint="eastAsia"/>
          <w:sz w:val="28"/>
          <w:szCs w:val="28"/>
        </w:rPr>
        <w:t>章）</w:t>
      </w:r>
    </w:p>
    <w:p w:rsidR="009468A0" w:rsidRPr="00964FF9" w:rsidRDefault="009468A0" w:rsidP="009468A0">
      <w:pPr>
        <w:pStyle w:val="a3"/>
        <w:spacing w:line="500" w:lineRule="exact"/>
        <w:ind w:firstLineChars="156" w:firstLine="437"/>
        <w:rPr>
          <w:rFonts w:ascii="仿宋" w:eastAsia="仿宋" w:hAnsi="仿宋"/>
          <w:sz w:val="28"/>
          <w:szCs w:val="28"/>
        </w:rPr>
      </w:pPr>
    </w:p>
    <w:p w:rsidR="009468A0" w:rsidRPr="00964FF9" w:rsidRDefault="009468A0" w:rsidP="009468A0">
      <w:pPr>
        <w:pStyle w:val="a3"/>
        <w:spacing w:line="500" w:lineRule="exact"/>
        <w:ind w:firstLineChars="606" w:firstLine="1697"/>
        <w:rPr>
          <w:rFonts w:ascii="仿宋" w:eastAsia="仿宋" w:hAnsi="仿宋"/>
          <w:sz w:val="28"/>
          <w:szCs w:val="28"/>
        </w:rPr>
      </w:pPr>
      <w:r w:rsidRPr="00964FF9">
        <w:rPr>
          <w:rFonts w:ascii="仿宋" w:eastAsia="仿宋" w:hAnsi="仿宋" w:hint="eastAsia"/>
          <w:sz w:val="28"/>
          <w:szCs w:val="28"/>
        </w:rPr>
        <w:t>法定代表人或其授权代理人（签名或盖章）</w:t>
      </w:r>
    </w:p>
    <w:p w:rsidR="009468A0" w:rsidRPr="00964FF9" w:rsidRDefault="009468A0" w:rsidP="009468A0">
      <w:pPr>
        <w:pStyle w:val="a3"/>
        <w:spacing w:line="500" w:lineRule="exact"/>
        <w:ind w:firstLineChars="156" w:firstLine="437"/>
        <w:jc w:val="center"/>
        <w:rPr>
          <w:rFonts w:ascii="仿宋" w:eastAsia="仿宋" w:hAnsi="仿宋"/>
          <w:sz w:val="28"/>
          <w:szCs w:val="28"/>
        </w:rPr>
      </w:pPr>
    </w:p>
    <w:p w:rsidR="009468A0" w:rsidRPr="00964FF9" w:rsidRDefault="009468A0" w:rsidP="009468A0">
      <w:pPr>
        <w:pStyle w:val="a3"/>
        <w:spacing w:line="500" w:lineRule="exact"/>
        <w:ind w:firstLineChars="156" w:firstLine="437"/>
        <w:rPr>
          <w:rFonts w:ascii="仿宋" w:eastAsia="仿宋" w:hAnsi="仿宋"/>
          <w:sz w:val="28"/>
          <w:szCs w:val="28"/>
        </w:rPr>
      </w:pPr>
      <w:r w:rsidRPr="00964FF9">
        <w:rPr>
          <w:rFonts w:ascii="仿宋" w:eastAsia="仿宋" w:hAnsi="仿宋" w:hint="eastAsia"/>
          <w:sz w:val="28"/>
          <w:szCs w:val="28"/>
        </w:rPr>
        <w:t xml:space="preserve">              日期：    年   月   日</w:t>
      </w:r>
    </w:p>
    <w:p w:rsidR="009468A0" w:rsidRPr="00964FF9" w:rsidRDefault="009468A0" w:rsidP="009468A0">
      <w:pPr>
        <w:pStyle w:val="a3"/>
        <w:spacing w:line="500" w:lineRule="exact"/>
        <w:ind w:firstLineChars="156" w:firstLine="437"/>
        <w:jc w:val="center"/>
        <w:rPr>
          <w:rFonts w:ascii="仿宋" w:eastAsia="仿宋" w:hAnsi="仿宋"/>
          <w:sz w:val="28"/>
          <w:szCs w:val="28"/>
        </w:rPr>
      </w:pPr>
    </w:p>
    <w:p w:rsidR="009468A0" w:rsidRPr="00964FF9" w:rsidRDefault="009468A0" w:rsidP="009468A0">
      <w:pPr>
        <w:pStyle w:val="a3"/>
        <w:spacing w:line="500" w:lineRule="exact"/>
        <w:ind w:firstLineChars="156" w:firstLine="437"/>
        <w:rPr>
          <w:rFonts w:ascii="仿宋" w:eastAsia="仿宋" w:hAnsi="仿宋"/>
          <w:sz w:val="28"/>
          <w:szCs w:val="28"/>
        </w:rPr>
      </w:pPr>
      <w:r w:rsidRPr="00964FF9">
        <w:rPr>
          <w:rFonts w:ascii="仿宋" w:eastAsia="仿宋" w:hAnsi="仿宋" w:hint="eastAsia"/>
          <w:sz w:val="28"/>
          <w:szCs w:val="28"/>
        </w:rPr>
        <w:t>————————————————————-----------</w:t>
      </w:r>
    </w:p>
    <w:p w:rsidR="009468A0" w:rsidRPr="00964FF9" w:rsidRDefault="009468A0" w:rsidP="009468A0">
      <w:pPr>
        <w:pStyle w:val="a3"/>
        <w:spacing w:line="500" w:lineRule="exact"/>
        <w:ind w:firstLine="0"/>
        <w:rPr>
          <w:rFonts w:ascii="仿宋" w:eastAsia="仿宋" w:hAnsi="仿宋"/>
          <w:sz w:val="28"/>
          <w:szCs w:val="28"/>
        </w:rPr>
      </w:pPr>
    </w:p>
    <w:p w:rsidR="009468A0" w:rsidRPr="00964FF9" w:rsidRDefault="009468A0" w:rsidP="009468A0">
      <w:pPr>
        <w:pStyle w:val="a3"/>
        <w:spacing w:line="500" w:lineRule="exact"/>
        <w:ind w:firstLineChars="156" w:firstLine="437"/>
        <w:jc w:val="center"/>
        <w:rPr>
          <w:rFonts w:ascii="仿宋" w:eastAsia="仿宋" w:hAnsi="仿宋"/>
          <w:sz w:val="28"/>
          <w:szCs w:val="28"/>
        </w:rPr>
      </w:pPr>
      <w:r w:rsidRPr="00964FF9">
        <w:rPr>
          <w:rFonts w:ascii="仿宋" w:eastAsia="仿宋" w:hAnsi="仿宋" w:hint="eastAsia"/>
          <w:sz w:val="28"/>
          <w:szCs w:val="28"/>
        </w:rPr>
        <w:t>有效身份证明复印件粘贴处</w:t>
      </w:r>
    </w:p>
    <w:p w:rsidR="009468A0" w:rsidRPr="00964FF9" w:rsidRDefault="009468A0" w:rsidP="009468A0">
      <w:pPr>
        <w:pStyle w:val="a3"/>
        <w:spacing w:line="500" w:lineRule="exact"/>
        <w:ind w:firstLineChars="156" w:firstLine="468"/>
        <w:jc w:val="center"/>
        <w:rPr>
          <w:rFonts w:ascii="仿宋" w:eastAsia="仿宋" w:hAnsi="仿宋"/>
          <w:sz w:val="30"/>
          <w:szCs w:val="24"/>
        </w:rPr>
      </w:pPr>
    </w:p>
    <w:p w:rsidR="009468A0" w:rsidRPr="00964FF9" w:rsidRDefault="009468A0" w:rsidP="009468A0">
      <w:pPr>
        <w:pStyle w:val="a3"/>
        <w:spacing w:line="500" w:lineRule="exact"/>
        <w:ind w:firstLineChars="156" w:firstLine="468"/>
        <w:jc w:val="center"/>
        <w:rPr>
          <w:rFonts w:ascii="仿宋" w:eastAsia="仿宋" w:hAnsi="仿宋"/>
          <w:sz w:val="30"/>
          <w:szCs w:val="24"/>
        </w:rPr>
      </w:pPr>
    </w:p>
    <w:p w:rsidR="009468A0" w:rsidRPr="00964FF9" w:rsidRDefault="009468A0" w:rsidP="009468A0">
      <w:pPr>
        <w:pStyle w:val="a3"/>
        <w:spacing w:line="500" w:lineRule="exact"/>
        <w:ind w:firstLineChars="156" w:firstLine="545"/>
        <w:jc w:val="center"/>
        <w:rPr>
          <w:rFonts w:ascii="仿宋" w:eastAsia="仿宋" w:hAnsi="仿宋"/>
          <w:b/>
          <w:bCs/>
          <w:spacing w:val="24"/>
          <w:sz w:val="30"/>
        </w:rPr>
      </w:pPr>
    </w:p>
    <w:p w:rsidR="009468A0" w:rsidRPr="00964FF9" w:rsidRDefault="009468A0" w:rsidP="009468A0">
      <w:pPr>
        <w:pStyle w:val="a3"/>
        <w:spacing w:line="500" w:lineRule="exact"/>
        <w:ind w:firstLineChars="156" w:firstLine="545"/>
        <w:jc w:val="center"/>
        <w:rPr>
          <w:rFonts w:ascii="仿宋" w:eastAsia="仿宋" w:hAnsi="仿宋"/>
          <w:b/>
          <w:bCs/>
          <w:spacing w:val="24"/>
          <w:sz w:val="30"/>
        </w:rPr>
      </w:pPr>
    </w:p>
    <w:p w:rsidR="009468A0" w:rsidRDefault="009468A0" w:rsidP="0001231C">
      <w:pPr>
        <w:snapToGrid w:val="0"/>
        <w:spacing w:beforeLines="50" w:before="120" w:after="50" w:line="460" w:lineRule="exact"/>
        <w:rPr>
          <w:rFonts w:ascii="仿宋" w:eastAsia="仿宋" w:hAnsi="仿宋"/>
          <w:sz w:val="30"/>
          <w:szCs w:val="30"/>
        </w:rPr>
      </w:pPr>
    </w:p>
    <w:p w:rsidR="0001231C" w:rsidRPr="00C557EE" w:rsidRDefault="0001231C" w:rsidP="0001231C">
      <w:pPr>
        <w:snapToGrid w:val="0"/>
        <w:spacing w:beforeLines="50" w:before="120" w:after="50" w:line="460" w:lineRule="exact"/>
        <w:rPr>
          <w:rFonts w:ascii="仿宋" w:eastAsia="仿宋" w:hAnsi="仿宋"/>
          <w:b/>
          <w:sz w:val="30"/>
          <w:szCs w:val="30"/>
        </w:rPr>
      </w:pPr>
      <w:r w:rsidRPr="00C557EE">
        <w:rPr>
          <w:rFonts w:ascii="仿宋" w:eastAsia="仿宋" w:hAnsi="仿宋" w:hint="eastAsia"/>
          <w:b/>
          <w:sz w:val="30"/>
          <w:szCs w:val="30"/>
        </w:rPr>
        <w:lastRenderedPageBreak/>
        <w:t>附件3：</w:t>
      </w:r>
    </w:p>
    <w:p w:rsidR="0001231C" w:rsidRPr="00A16516" w:rsidRDefault="0001231C" w:rsidP="0001231C">
      <w:pPr>
        <w:snapToGrid w:val="0"/>
        <w:spacing w:before="50" w:after="50"/>
        <w:jc w:val="center"/>
        <w:rPr>
          <w:rFonts w:ascii="仿宋" w:eastAsia="仿宋" w:hAnsi="仿宋"/>
          <w:b/>
          <w:sz w:val="36"/>
          <w:szCs w:val="36"/>
        </w:rPr>
      </w:pPr>
      <w:r w:rsidRPr="00A16516">
        <w:rPr>
          <w:rFonts w:ascii="仿宋" w:eastAsia="仿宋" w:hAnsi="仿宋" w:hint="eastAsia"/>
          <w:b/>
          <w:sz w:val="36"/>
          <w:szCs w:val="36"/>
        </w:rPr>
        <w:t>法定代表人授权委托书</w:t>
      </w:r>
    </w:p>
    <w:p w:rsidR="0001231C" w:rsidRPr="00A16516" w:rsidRDefault="0001231C" w:rsidP="0001231C">
      <w:pPr>
        <w:snapToGrid w:val="0"/>
        <w:spacing w:beforeLines="50" w:before="120" w:after="50"/>
        <w:jc w:val="center"/>
        <w:rPr>
          <w:rFonts w:ascii="仿宋" w:eastAsia="仿宋" w:hAnsi="仿宋"/>
          <w:b/>
          <w:sz w:val="30"/>
          <w:szCs w:val="30"/>
        </w:rPr>
      </w:pPr>
    </w:p>
    <w:p w:rsidR="0001231C" w:rsidRPr="009468A0" w:rsidRDefault="00F40FF1" w:rsidP="009468A0">
      <w:pPr>
        <w:snapToGrid w:val="0"/>
        <w:spacing w:line="360" w:lineRule="auto"/>
        <w:rPr>
          <w:rFonts w:ascii="仿宋" w:eastAsia="仿宋" w:hAnsi="仿宋"/>
          <w:b/>
          <w:bCs/>
          <w:sz w:val="28"/>
          <w:szCs w:val="28"/>
        </w:rPr>
      </w:pPr>
      <w:r>
        <w:rPr>
          <w:rFonts w:ascii="仿宋" w:eastAsia="仿宋" w:hAnsi="仿宋" w:hint="eastAsia"/>
          <w:bCs/>
          <w:sz w:val="28"/>
          <w:szCs w:val="28"/>
        </w:rPr>
        <w:t>湖州市</w:t>
      </w:r>
      <w:r w:rsidR="0001231C" w:rsidRPr="009468A0">
        <w:rPr>
          <w:rFonts w:ascii="仿宋" w:eastAsia="仿宋" w:hAnsi="仿宋" w:hint="eastAsia"/>
          <w:bCs/>
          <w:sz w:val="28"/>
          <w:szCs w:val="28"/>
        </w:rPr>
        <w:t>政府采购中心：</w:t>
      </w:r>
    </w:p>
    <w:p w:rsidR="00816E1F" w:rsidRDefault="0001231C" w:rsidP="00816E1F">
      <w:pPr>
        <w:snapToGrid w:val="0"/>
        <w:spacing w:line="360" w:lineRule="auto"/>
        <w:ind w:firstLineChars="300" w:firstLine="840"/>
        <w:rPr>
          <w:rFonts w:ascii="仿宋" w:eastAsia="仿宋" w:hAnsi="仿宋"/>
          <w:sz w:val="28"/>
          <w:szCs w:val="28"/>
          <w:u w:val="single"/>
        </w:rPr>
      </w:pPr>
      <w:r w:rsidRPr="009468A0">
        <w:rPr>
          <w:rFonts w:ascii="仿宋" w:eastAsia="仿宋" w:hAnsi="仿宋" w:hint="eastAsia"/>
          <w:sz w:val="28"/>
          <w:szCs w:val="28"/>
        </w:rPr>
        <w:t>我</w:t>
      </w:r>
      <w:r w:rsidRPr="009468A0">
        <w:rPr>
          <w:rFonts w:ascii="仿宋" w:eastAsia="仿宋" w:hAnsi="仿宋" w:hint="eastAsia"/>
          <w:sz w:val="28"/>
          <w:szCs w:val="28"/>
          <w:u w:val="single"/>
        </w:rPr>
        <w:t xml:space="preserve">    </w:t>
      </w:r>
      <w:r w:rsidRPr="009468A0">
        <w:rPr>
          <w:rFonts w:ascii="仿宋" w:eastAsia="仿宋" w:hAnsi="仿宋" w:hint="eastAsia"/>
          <w:sz w:val="28"/>
          <w:szCs w:val="28"/>
        </w:rPr>
        <w:t>（姓名）系</w:t>
      </w:r>
      <w:r w:rsidRPr="009468A0">
        <w:rPr>
          <w:rFonts w:ascii="仿宋" w:eastAsia="仿宋" w:hAnsi="仿宋" w:hint="eastAsia"/>
          <w:sz w:val="28"/>
          <w:szCs w:val="28"/>
          <w:u w:val="single"/>
        </w:rPr>
        <w:t xml:space="preserve">   </w:t>
      </w:r>
      <w:r w:rsidR="00816E1F">
        <w:rPr>
          <w:rFonts w:ascii="仿宋" w:eastAsia="仿宋" w:hAnsi="仿宋" w:hint="eastAsia"/>
          <w:sz w:val="28"/>
          <w:szCs w:val="28"/>
          <w:u w:val="single"/>
        </w:rPr>
        <w:t xml:space="preserve">           </w:t>
      </w:r>
      <w:r w:rsidRPr="009468A0">
        <w:rPr>
          <w:rFonts w:ascii="仿宋" w:eastAsia="仿宋" w:hAnsi="仿宋" w:hint="eastAsia"/>
          <w:sz w:val="28"/>
          <w:szCs w:val="28"/>
          <w:u w:val="single"/>
        </w:rPr>
        <w:t xml:space="preserve"> </w:t>
      </w:r>
      <w:r w:rsidRPr="009468A0">
        <w:rPr>
          <w:rFonts w:ascii="仿宋" w:eastAsia="仿宋" w:hAnsi="仿宋" w:hint="eastAsia"/>
          <w:sz w:val="28"/>
          <w:szCs w:val="28"/>
        </w:rPr>
        <w:t xml:space="preserve">（投标人名称）的法定代表人，现授权委托本单位在职职工 </w:t>
      </w:r>
      <w:r w:rsidR="00816E1F" w:rsidRPr="00762A67">
        <w:rPr>
          <w:rFonts w:ascii="仿宋" w:eastAsia="仿宋" w:hAnsi="仿宋" w:hint="eastAsia"/>
          <w:b/>
          <w:sz w:val="28"/>
          <w:szCs w:val="28"/>
        </w:rPr>
        <w:t>(提供个人在本单位缴纳社保的证明)</w:t>
      </w:r>
      <w:r w:rsidR="00816E1F">
        <w:rPr>
          <w:rFonts w:ascii="仿宋" w:eastAsia="仿宋" w:hAnsi="仿宋" w:hint="eastAsia"/>
          <w:b/>
          <w:sz w:val="28"/>
          <w:szCs w:val="28"/>
        </w:rPr>
        <w:t xml:space="preserve"> </w:t>
      </w:r>
      <w:r w:rsidR="00816E1F" w:rsidRPr="00816E1F">
        <w:rPr>
          <w:rFonts w:ascii="仿宋" w:eastAsia="仿宋" w:hAnsi="仿宋" w:hint="eastAsia"/>
          <w:b/>
          <w:sz w:val="28"/>
          <w:szCs w:val="28"/>
          <w:u w:val="single"/>
        </w:rPr>
        <w:t xml:space="preserve">   </w:t>
      </w:r>
      <w:r w:rsidRPr="00816E1F">
        <w:rPr>
          <w:rFonts w:ascii="仿宋" w:eastAsia="仿宋" w:hAnsi="仿宋" w:hint="eastAsia"/>
          <w:sz w:val="28"/>
          <w:szCs w:val="28"/>
          <w:u w:val="single"/>
        </w:rPr>
        <w:t xml:space="preserve"> </w:t>
      </w:r>
    </w:p>
    <w:p w:rsidR="00816E1F" w:rsidRDefault="0001231C" w:rsidP="00816E1F">
      <w:pPr>
        <w:snapToGrid w:val="0"/>
        <w:spacing w:line="360" w:lineRule="auto"/>
        <w:rPr>
          <w:rFonts w:ascii="仿宋" w:eastAsia="仿宋" w:hAnsi="仿宋"/>
          <w:sz w:val="28"/>
          <w:szCs w:val="28"/>
          <w:u w:val="single"/>
        </w:rPr>
      </w:pPr>
      <w:r w:rsidRPr="009468A0">
        <w:rPr>
          <w:rFonts w:ascii="仿宋" w:eastAsia="仿宋" w:hAnsi="仿宋" w:hint="eastAsia"/>
          <w:sz w:val="28"/>
          <w:szCs w:val="28"/>
          <w:u w:val="single"/>
        </w:rPr>
        <w:t xml:space="preserve">     </w:t>
      </w:r>
      <w:r w:rsidR="00816E1F">
        <w:rPr>
          <w:rFonts w:ascii="仿宋" w:eastAsia="仿宋" w:hAnsi="仿宋" w:hint="eastAsia"/>
          <w:sz w:val="28"/>
          <w:szCs w:val="28"/>
          <w:u w:val="single"/>
        </w:rPr>
        <w:t xml:space="preserve"> </w:t>
      </w:r>
      <w:r w:rsidRPr="009468A0">
        <w:rPr>
          <w:rFonts w:ascii="仿宋" w:eastAsia="仿宋" w:hAnsi="仿宋" w:hint="eastAsia"/>
          <w:sz w:val="28"/>
          <w:szCs w:val="28"/>
          <w:u w:val="single"/>
        </w:rPr>
        <w:t xml:space="preserve">   </w:t>
      </w:r>
      <w:r w:rsidRPr="009468A0">
        <w:rPr>
          <w:rFonts w:ascii="仿宋" w:eastAsia="仿宋" w:hAnsi="仿宋" w:hint="eastAsia"/>
          <w:sz w:val="28"/>
          <w:szCs w:val="28"/>
        </w:rPr>
        <w:t>（姓名）为授权代表，以我方的名义参加项目编号：</w:t>
      </w:r>
      <w:r w:rsidRPr="009468A0">
        <w:rPr>
          <w:rFonts w:ascii="仿宋" w:eastAsia="仿宋" w:hAnsi="仿宋" w:hint="eastAsia"/>
          <w:sz w:val="28"/>
          <w:szCs w:val="28"/>
          <w:u w:val="single"/>
        </w:rPr>
        <w:t xml:space="preserve">           </w:t>
      </w:r>
    </w:p>
    <w:p w:rsidR="0001231C" w:rsidRPr="009468A0" w:rsidRDefault="0001231C" w:rsidP="00816E1F">
      <w:pPr>
        <w:snapToGrid w:val="0"/>
        <w:spacing w:line="360" w:lineRule="auto"/>
        <w:rPr>
          <w:rFonts w:ascii="仿宋" w:eastAsia="仿宋" w:hAnsi="仿宋"/>
          <w:sz w:val="28"/>
          <w:szCs w:val="28"/>
        </w:rPr>
      </w:pPr>
      <w:r w:rsidRPr="009468A0">
        <w:rPr>
          <w:rFonts w:ascii="仿宋" w:eastAsia="仿宋" w:hAnsi="仿宋" w:hint="eastAsia"/>
          <w:sz w:val="28"/>
          <w:szCs w:val="28"/>
        </w:rPr>
        <w:t>项目名称</w:t>
      </w:r>
      <w:r w:rsidRPr="009468A0">
        <w:rPr>
          <w:rFonts w:ascii="仿宋" w:eastAsia="仿宋" w:hAnsi="仿宋" w:hint="eastAsia"/>
          <w:sz w:val="28"/>
          <w:szCs w:val="28"/>
          <w:u w:val="single"/>
        </w:rPr>
        <w:t>：</w:t>
      </w:r>
      <w:r w:rsidR="00816E1F">
        <w:rPr>
          <w:rFonts w:ascii="仿宋" w:eastAsia="仿宋" w:hAnsi="仿宋" w:hint="eastAsia"/>
          <w:sz w:val="28"/>
          <w:szCs w:val="28"/>
          <w:u w:val="single"/>
        </w:rPr>
        <w:t xml:space="preserve">         </w:t>
      </w:r>
      <w:r w:rsidRPr="009468A0">
        <w:rPr>
          <w:rFonts w:ascii="仿宋" w:eastAsia="仿宋" w:hAnsi="仿宋" w:hint="eastAsia"/>
          <w:sz w:val="28"/>
          <w:szCs w:val="28"/>
          <w:u w:val="single"/>
        </w:rPr>
        <w:t xml:space="preserve">   </w:t>
      </w:r>
      <w:r w:rsidR="00816E1F">
        <w:rPr>
          <w:rFonts w:ascii="仿宋" w:eastAsia="仿宋" w:hAnsi="仿宋" w:hint="eastAsia"/>
          <w:sz w:val="28"/>
          <w:szCs w:val="28"/>
          <w:u w:val="single"/>
        </w:rPr>
        <w:t xml:space="preserve">     </w:t>
      </w:r>
      <w:r w:rsidRPr="009468A0">
        <w:rPr>
          <w:rFonts w:ascii="仿宋" w:eastAsia="仿宋" w:hAnsi="仿宋" w:hint="eastAsia"/>
          <w:sz w:val="28"/>
          <w:szCs w:val="28"/>
          <w:u w:val="single"/>
        </w:rPr>
        <w:t xml:space="preserve">   </w:t>
      </w:r>
      <w:r w:rsidRPr="009468A0">
        <w:rPr>
          <w:rFonts w:ascii="仿宋" w:eastAsia="仿宋" w:hAnsi="仿宋" w:hint="eastAsia"/>
          <w:sz w:val="28"/>
          <w:szCs w:val="28"/>
        </w:rPr>
        <w:t>项目的投标活动，并代表我方全权办理针对上述项目的投标、开标、评标、签约等具体事务和签署相关文件。我方对授权代表的签名事项负全部责任。</w:t>
      </w:r>
    </w:p>
    <w:p w:rsidR="0001231C" w:rsidRPr="009468A0" w:rsidRDefault="0001231C" w:rsidP="009468A0">
      <w:pPr>
        <w:snapToGrid w:val="0"/>
        <w:spacing w:line="360" w:lineRule="auto"/>
        <w:ind w:firstLine="480"/>
        <w:rPr>
          <w:rFonts w:ascii="仿宋" w:eastAsia="仿宋" w:hAnsi="仿宋"/>
          <w:sz w:val="28"/>
          <w:szCs w:val="28"/>
        </w:rPr>
      </w:pPr>
      <w:r w:rsidRPr="009468A0">
        <w:rPr>
          <w:rFonts w:ascii="仿宋" w:eastAsia="仿宋" w:hAnsi="仿宋" w:hint="eastAsia"/>
          <w:sz w:val="28"/>
          <w:szCs w:val="28"/>
        </w:rPr>
        <w:t>在撤销授权的书面通知以前，本授权书一直有效。授权代表在授权书有效期内签署的所有文件不因授权的撤销而失效。</w:t>
      </w:r>
    </w:p>
    <w:p w:rsidR="0001231C" w:rsidRPr="009468A0" w:rsidRDefault="0001231C" w:rsidP="009468A0">
      <w:pPr>
        <w:snapToGrid w:val="0"/>
        <w:spacing w:line="360" w:lineRule="auto"/>
        <w:ind w:firstLine="480"/>
        <w:rPr>
          <w:rFonts w:ascii="仿宋" w:eastAsia="仿宋" w:hAnsi="仿宋"/>
          <w:sz w:val="28"/>
          <w:szCs w:val="28"/>
        </w:rPr>
      </w:pPr>
      <w:r w:rsidRPr="009468A0">
        <w:rPr>
          <w:rFonts w:ascii="仿宋" w:eastAsia="仿宋" w:hAnsi="仿宋" w:hint="eastAsia"/>
          <w:sz w:val="28"/>
          <w:szCs w:val="28"/>
        </w:rPr>
        <w:t>授权代表无转委托权，特此委托。</w:t>
      </w:r>
    </w:p>
    <w:p w:rsidR="0001231C" w:rsidRPr="009468A0" w:rsidRDefault="0001231C" w:rsidP="009468A0">
      <w:pPr>
        <w:snapToGrid w:val="0"/>
        <w:spacing w:line="360" w:lineRule="auto"/>
        <w:ind w:firstLine="480"/>
        <w:rPr>
          <w:rFonts w:ascii="仿宋" w:eastAsia="仿宋" w:hAnsi="仿宋"/>
          <w:sz w:val="28"/>
          <w:szCs w:val="28"/>
        </w:rPr>
      </w:pPr>
    </w:p>
    <w:p w:rsidR="0001231C" w:rsidRPr="009468A0" w:rsidRDefault="0001231C" w:rsidP="0001231C">
      <w:pPr>
        <w:snapToGrid w:val="0"/>
        <w:spacing w:beforeLines="50" w:before="120" w:after="50" w:line="460" w:lineRule="exact"/>
        <w:ind w:firstLine="480"/>
        <w:rPr>
          <w:rFonts w:ascii="仿宋" w:eastAsia="仿宋" w:hAnsi="仿宋"/>
          <w:sz w:val="28"/>
          <w:szCs w:val="28"/>
        </w:rPr>
      </w:pPr>
    </w:p>
    <w:p w:rsidR="0001231C" w:rsidRPr="009468A0" w:rsidRDefault="0001231C" w:rsidP="0001231C">
      <w:pPr>
        <w:snapToGrid w:val="0"/>
        <w:spacing w:beforeLines="50" w:before="120" w:after="50" w:line="460" w:lineRule="exact"/>
        <w:rPr>
          <w:rFonts w:ascii="仿宋" w:eastAsia="仿宋" w:hAnsi="仿宋"/>
          <w:sz w:val="28"/>
          <w:szCs w:val="28"/>
        </w:rPr>
      </w:pPr>
      <w:r w:rsidRPr="009468A0">
        <w:rPr>
          <w:rFonts w:ascii="仿宋" w:eastAsia="仿宋" w:hAnsi="仿宋" w:hint="eastAsia"/>
          <w:sz w:val="28"/>
          <w:szCs w:val="28"/>
        </w:rPr>
        <w:t>授权代表签名：</w:t>
      </w:r>
      <w:r w:rsidRPr="009468A0">
        <w:rPr>
          <w:rFonts w:ascii="仿宋" w:eastAsia="仿宋" w:hAnsi="仿宋" w:hint="eastAsia"/>
          <w:sz w:val="28"/>
          <w:szCs w:val="28"/>
          <w:u w:val="single"/>
        </w:rPr>
        <w:t xml:space="preserve">          </w:t>
      </w:r>
      <w:r w:rsidRPr="009468A0">
        <w:rPr>
          <w:rFonts w:ascii="仿宋" w:eastAsia="仿宋" w:hAnsi="仿宋" w:hint="eastAsia"/>
          <w:sz w:val="28"/>
          <w:szCs w:val="28"/>
        </w:rPr>
        <w:t xml:space="preserve">     职务：</w:t>
      </w:r>
      <w:r w:rsidRPr="009468A0">
        <w:rPr>
          <w:rFonts w:ascii="仿宋" w:eastAsia="仿宋" w:hAnsi="仿宋" w:hint="eastAsia"/>
          <w:sz w:val="28"/>
          <w:szCs w:val="28"/>
          <w:u w:val="single"/>
        </w:rPr>
        <w:t xml:space="preserve">          </w:t>
      </w:r>
      <w:r w:rsidRPr="009468A0">
        <w:rPr>
          <w:rFonts w:ascii="仿宋" w:eastAsia="仿宋" w:hAnsi="仿宋" w:hint="eastAsia"/>
          <w:sz w:val="28"/>
          <w:szCs w:val="28"/>
        </w:rPr>
        <w:t xml:space="preserve">  </w:t>
      </w:r>
    </w:p>
    <w:p w:rsidR="00E84A66" w:rsidRDefault="00E84A66" w:rsidP="0001231C">
      <w:pPr>
        <w:snapToGrid w:val="0"/>
        <w:spacing w:beforeLines="50" w:before="120" w:after="50" w:line="460" w:lineRule="exact"/>
        <w:rPr>
          <w:rFonts w:ascii="仿宋" w:eastAsia="仿宋" w:hAnsi="仿宋"/>
          <w:sz w:val="28"/>
          <w:szCs w:val="28"/>
        </w:rPr>
      </w:pPr>
      <w:r>
        <w:rPr>
          <w:rFonts w:ascii="仿宋" w:eastAsia="仿宋" w:hAnsi="仿宋" w:hint="eastAsia"/>
          <w:sz w:val="28"/>
          <w:szCs w:val="28"/>
        </w:rPr>
        <w:t>联系手机：</w:t>
      </w:r>
      <w:r w:rsidRPr="006A4ED9">
        <w:rPr>
          <w:rFonts w:ascii="仿宋" w:eastAsia="仿宋" w:hAnsi="仿宋" w:hint="eastAsia"/>
          <w:sz w:val="28"/>
          <w:szCs w:val="28"/>
          <w:u w:val="single"/>
        </w:rPr>
        <w:t xml:space="preserve">              </w:t>
      </w:r>
      <w:r w:rsidRPr="00A37AC5">
        <w:rPr>
          <w:rFonts w:ascii="仿宋" w:eastAsia="仿宋" w:hAnsi="仿宋" w:hint="eastAsia"/>
          <w:sz w:val="28"/>
          <w:szCs w:val="28"/>
        </w:rPr>
        <w:t>（开评标期间务必保持通畅，用以询标联系）</w:t>
      </w:r>
    </w:p>
    <w:p w:rsidR="0001231C" w:rsidRDefault="0001231C" w:rsidP="0001231C">
      <w:pPr>
        <w:snapToGrid w:val="0"/>
        <w:spacing w:beforeLines="50" w:before="120" w:after="50" w:line="460" w:lineRule="exact"/>
        <w:rPr>
          <w:rFonts w:ascii="仿宋" w:eastAsia="仿宋" w:hAnsi="仿宋"/>
          <w:sz w:val="28"/>
          <w:szCs w:val="28"/>
        </w:rPr>
      </w:pPr>
      <w:r w:rsidRPr="009468A0">
        <w:rPr>
          <w:rFonts w:ascii="仿宋" w:eastAsia="仿宋" w:hAnsi="仿宋" w:hint="eastAsia"/>
          <w:sz w:val="28"/>
          <w:szCs w:val="28"/>
        </w:rPr>
        <w:t>授权代表身份证号码：</w:t>
      </w:r>
      <w:r w:rsidRPr="009468A0">
        <w:rPr>
          <w:rFonts w:ascii="仿宋" w:eastAsia="仿宋" w:hAnsi="仿宋" w:hint="eastAsia"/>
          <w:sz w:val="28"/>
          <w:szCs w:val="28"/>
          <w:u w:val="single"/>
        </w:rPr>
        <w:t xml:space="preserve">                         </w:t>
      </w:r>
      <w:r w:rsidRPr="009468A0">
        <w:rPr>
          <w:rFonts w:ascii="仿宋" w:eastAsia="仿宋" w:hAnsi="仿宋" w:hint="eastAsia"/>
          <w:sz w:val="28"/>
          <w:szCs w:val="28"/>
        </w:rPr>
        <w:t xml:space="preserve"> </w:t>
      </w:r>
    </w:p>
    <w:p w:rsidR="0001231C" w:rsidRPr="009468A0" w:rsidRDefault="0001231C" w:rsidP="0001231C">
      <w:pPr>
        <w:snapToGrid w:val="0"/>
        <w:spacing w:beforeLines="50" w:before="120" w:after="50" w:line="460" w:lineRule="exact"/>
        <w:rPr>
          <w:rFonts w:ascii="仿宋" w:eastAsia="仿宋" w:hAnsi="仿宋"/>
          <w:sz w:val="28"/>
          <w:szCs w:val="28"/>
        </w:rPr>
      </w:pPr>
      <w:r w:rsidRPr="009468A0">
        <w:rPr>
          <w:rFonts w:ascii="仿宋" w:eastAsia="仿宋" w:hAnsi="仿宋" w:hint="eastAsia"/>
          <w:sz w:val="28"/>
          <w:szCs w:val="28"/>
        </w:rPr>
        <w:t>法定代表人签名（或签名章）：</w:t>
      </w:r>
      <w:r w:rsidRPr="009468A0">
        <w:rPr>
          <w:rFonts w:ascii="仿宋" w:eastAsia="仿宋" w:hAnsi="仿宋" w:hint="eastAsia"/>
          <w:sz w:val="28"/>
          <w:szCs w:val="28"/>
          <w:u w:val="single"/>
        </w:rPr>
        <w:t xml:space="preserve">         </w:t>
      </w:r>
      <w:r w:rsidRPr="009468A0">
        <w:rPr>
          <w:rFonts w:ascii="仿宋" w:eastAsia="仿宋" w:hAnsi="仿宋" w:hint="eastAsia"/>
          <w:sz w:val="28"/>
          <w:szCs w:val="28"/>
        </w:rPr>
        <w:t xml:space="preserve">   职务：</w:t>
      </w:r>
      <w:r w:rsidRPr="009468A0">
        <w:rPr>
          <w:rFonts w:ascii="仿宋" w:eastAsia="仿宋" w:hAnsi="仿宋" w:hint="eastAsia"/>
          <w:sz w:val="28"/>
          <w:szCs w:val="28"/>
          <w:u w:val="single"/>
        </w:rPr>
        <w:t xml:space="preserve">           </w:t>
      </w:r>
    </w:p>
    <w:p w:rsidR="00E84A66" w:rsidRDefault="00E84A66" w:rsidP="0001231C">
      <w:pPr>
        <w:snapToGrid w:val="0"/>
        <w:spacing w:beforeLines="50" w:before="120" w:after="50" w:line="460" w:lineRule="exact"/>
        <w:rPr>
          <w:rFonts w:ascii="仿宋" w:eastAsia="仿宋" w:hAnsi="仿宋"/>
          <w:sz w:val="28"/>
          <w:szCs w:val="28"/>
        </w:rPr>
      </w:pPr>
    </w:p>
    <w:p w:rsidR="0001231C" w:rsidRPr="009468A0" w:rsidRDefault="0001231C" w:rsidP="0001231C">
      <w:pPr>
        <w:snapToGrid w:val="0"/>
        <w:spacing w:beforeLines="50" w:before="120" w:after="50" w:line="460" w:lineRule="exact"/>
        <w:rPr>
          <w:rFonts w:ascii="仿宋" w:eastAsia="仿宋" w:hAnsi="仿宋"/>
          <w:sz w:val="28"/>
          <w:szCs w:val="28"/>
          <w:u w:val="single"/>
        </w:rPr>
      </w:pPr>
      <w:r w:rsidRPr="009468A0">
        <w:rPr>
          <w:rFonts w:ascii="仿宋" w:eastAsia="仿宋" w:hAnsi="仿宋" w:hint="eastAsia"/>
          <w:sz w:val="28"/>
          <w:szCs w:val="28"/>
        </w:rPr>
        <w:t>投标人全称（</w:t>
      </w:r>
      <w:r w:rsidR="00626097">
        <w:rPr>
          <w:rFonts w:ascii="仿宋" w:eastAsia="仿宋" w:hAnsi="仿宋" w:hint="eastAsia"/>
          <w:sz w:val="28"/>
          <w:szCs w:val="28"/>
        </w:rPr>
        <w:t>电子签章</w:t>
      </w:r>
      <w:r w:rsidRPr="009468A0">
        <w:rPr>
          <w:rFonts w:ascii="仿宋" w:eastAsia="仿宋" w:hAnsi="仿宋" w:hint="eastAsia"/>
          <w:sz w:val="28"/>
          <w:szCs w:val="28"/>
        </w:rPr>
        <w:t>）：</w:t>
      </w:r>
      <w:r w:rsidRPr="009468A0">
        <w:rPr>
          <w:rFonts w:ascii="仿宋" w:eastAsia="仿宋" w:hAnsi="仿宋" w:hint="eastAsia"/>
          <w:sz w:val="28"/>
          <w:szCs w:val="28"/>
          <w:u w:val="single"/>
        </w:rPr>
        <w:t xml:space="preserve">           </w:t>
      </w:r>
      <w:r w:rsidRPr="009468A0">
        <w:rPr>
          <w:rFonts w:ascii="仿宋" w:eastAsia="仿宋" w:hAnsi="仿宋" w:hint="eastAsia"/>
          <w:sz w:val="28"/>
          <w:szCs w:val="28"/>
        </w:rPr>
        <w:t xml:space="preserve">         日  期：</w:t>
      </w:r>
      <w:r w:rsidRPr="009468A0">
        <w:rPr>
          <w:rFonts w:ascii="仿宋" w:eastAsia="仿宋" w:hAnsi="仿宋" w:hint="eastAsia"/>
          <w:sz w:val="28"/>
          <w:szCs w:val="28"/>
          <w:u w:val="single"/>
        </w:rPr>
        <w:t xml:space="preserve">     </w:t>
      </w:r>
    </w:p>
    <w:p w:rsidR="006D1CD3" w:rsidRDefault="006D1CD3" w:rsidP="006D1CD3">
      <w:pPr>
        <w:pStyle w:val="a3"/>
        <w:spacing w:line="600" w:lineRule="exact"/>
        <w:ind w:firstLineChars="156" w:firstLine="437"/>
        <w:rPr>
          <w:rFonts w:ascii="仿宋" w:eastAsia="仿宋" w:hAnsi="仿宋"/>
          <w:sz w:val="28"/>
          <w:szCs w:val="28"/>
        </w:rPr>
      </w:pPr>
      <w:r>
        <w:rPr>
          <w:rFonts w:ascii="仿宋" w:eastAsia="仿宋" w:hAnsi="仿宋" w:hint="eastAsia"/>
          <w:sz w:val="28"/>
          <w:szCs w:val="28"/>
        </w:rPr>
        <w:t>————————————————————-----------</w:t>
      </w:r>
    </w:p>
    <w:p w:rsidR="0001231C" w:rsidRDefault="006D1CD3" w:rsidP="006D1CD3">
      <w:pPr>
        <w:snapToGrid w:val="0"/>
        <w:spacing w:beforeLines="50" w:before="120" w:after="50" w:line="460" w:lineRule="exact"/>
        <w:jc w:val="center"/>
        <w:rPr>
          <w:rFonts w:ascii="仿宋" w:eastAsia="仿宋" w:hAnsi="仿宋"/>
          <w:sz w:val="28"/>
          <w:szCs w:val="28"/>
          <w:u w:val="single"/>
        </w:rPr>
      </w:pPr>
      <w:r>
        <w:rPr>
          <w:rFonts w:ascii="仿宋" w:eastAsia="仿宋" w:hAnsi="仿宋" w:hint="eastAsia"/>
          <w:sz w:val="28"/>
          <w:szCs w:val="28"/>
        </w:rPr>
        <w:t>授权代理人有效身份证明复印件粘贴处</w:t>
      </w:r>
    </w:p>
    <w:p w:rsidR="00316638" w:rsidRDefault="00316638" w:rsidP="0001231C">
      <w:pPr>
        <w:snapToGrid w:val="0"/>
        <w:spacing w:beforeLines="50" w:before="120" w:after="50" w:line="460" w:lineRule="exact"/>
        <w:rPr>
          <w:rFonts w:ascii="仿宋" w:eastAsia="仿宋" w:hAnsi="仿宋"/>
          <w:sz w:val="28"/>
          <w:szCs w:val="28"/>
          <w:u w:val="single"/>
        </w:rPr>
      </w:pPr>
    </w:p>
    <w:p w:rsidR="00316638" w:rsidRDefault="00316638" w:rsidP="0001231C">
      <w:pPr>
        <w:snapToGrid w:val="0"/>
        <w:spacing w:beforeLines="50" w:before="120" w:after="50" w:line="460" w:lineRule="exact"/>
        <w:rPr>
          <w:rFonts w:ascii="仿宋" w:eastAsia="仿宋" w:hAnsi="仿宋"/>
          <w:sz w:val="28"/>
          <w:szCs w:val="28"/>
          <w:u w:val="single"/>
        </w:rPr>
      </w:pPr>
    </w:p>
    <w:p w:rsidR="00660F53" w:rsidRPr="00DE339B" w:rsidRDefault="00660F53" w:rsidP="00660F53">
      <w:pPr>
        <w:snapToGrid w:val="0"/>
        <w:spacing w:before="50" w:after="50"/>
        <w:rPr>
          <w:rFonts w:ascii="仿宋" w:eastAsia="仿宋" w:hAnsi="仿宋"/>
          <w:b/>
          <w:sz w:val="30"/>
          <w:szCs w:val="30"/>
        </w:rPr>
      </w:pPr>
      <w:r w:rsidRPr="00DE339B">
        <w:rPr>
          <w:rFonts w:ascii="仿宋" w:eastAsia="仿宋" w:hAnsi="仿宋" w:hint="eastAsia"/>
          <w:b/>
          <w:sz w:val="30"/>
          <w:szCs w:val="30"/>
        </w:rPr>
        <w:lastRenderedPageBreak/>
        <w:t>附件4：</w:t>
      </w:r>
    </w:p>
    <w:p w:rsidR="00316638" w:rsidRPr="00A16516" w:rsidRDefault="00316638" w:rsidP="00316638">
      <w:pPr>
        <w:snapToGrid w:val="0"/>
        <w:spacing w:before="50" w:after="50"/>
        <w:jc w:val="center"/>
        <w:rPr>
          <w:rFonts w:ascii="仿宋" w:eastAsia="仿宋" w:hAnsi="仿宋"/>
          <w:b/>
          <w:sz w:val="36"/>
          <w:szCs w:val="36"/>
        </w:rPr>
      </w:pPr>
      <w:r>
        <w:rPr>
          <w:rFonts w:ascii="仿宋" w:eastAsia="仿宋" w:hAnsi="仿宋" w:hint="eastAsia"/>
          <w:b/>
          <w:sz w:val="36"/>
          <w:szCs w:val="36"/>
        </w:rPr>
        <w:t>评分索引</w:t>
      </w:r>
      <w:r w:rsidRPr="00A16516">
        <w:rPr>
          <w:rFonts w:ascii="仿宋" w:eastAsia="仿宋" w:hAnsi="仿宋" w:hint="eastAsia"/>
          <w:b/>
          <w:sz w:val="36"/>
          <w:szCs w:val="36"/>
        </w:rPr>
        <w:t>表</w:t>
      </w:r>
    </w:p>
    <w:p w:rsidR="00316638" w:rsidRPr="00A16516" w:rsidRDefault="00316638" w:rsidP="00316638">
      <w:pPr>
        <w:snapToGrid w:val="0"/>
        <w:spacing w:before="50"/>
        <w:jc w:val="center"/>
        <w:rPr>
          <w:rFonts w:ascii="仿宋" w:eastAsia="仿宋" w:hAnsi="仿宋"/>
          <w:b/>
          <w:sz w:val="32"/>
          <w:szCs w:val="32"/>
        </w:rPr>
      </w:pPr>
    </w:p>
    <w:p w:rsidR="00316638" w:rsidRPr="00A16516" w:rsidRDefault="00316638" w:rsidP="00316638">
      <w:pPr>
        <w:pStyle w:val="af1"/>
        <w:snapToGrid w:val="0"/>
        <w:rPr>
          <w:rFonts w:ascii="仿宋" w:eastAsia="仿宋" w:hAnsi="仿宋"/>
          <w:sz w:val="30"/>
          <w:szCs w:val="30"/>
          <w:u w:val="single"/>
        </w:rPr>
      </w:pPr>
      <w:r>
        <w:rPr>
          <w:rFonts w:ascii="仿宋" w:eastAsia="仿宋" w:hAnsi="仿宋" w:hint="eastAsia"/>
          <w:sz w:val="30"/>
          <w:szCs w:val="30"/>
        </w:rPr>
        <w:t>投标人</w:t>
      </w:r>
      <w:r w:rsidRPr="00A16516">
        <w:rPr>
          <w:rFonts w:ascii="仿宋" w:eastAsia="仿宋" w:hAnsi="仿宋" w:hint="eastAsia"/>
          <w:sz w:val="30"/>
          <w:szCs w:val="30"/>
        </w:rPr>
        <w:t>全称（</w:t>
      </w:r>
      <w:r w:rsidR="00626097">
        <w:rPr>
          <w:rFonts w:ascii="仿宋" w:eastAsia="仿宋" w:hAnsi="仿宋" w:hint="eastAsia"/>
          <w:sz w:val="30"/>
          <w:szCs w:val="30"/>
        </w:rPr>
        <w:t>电子签章</w:t>
      </w:r>
      <w:r w:rsidRPr="00A16516">
        <w:rPr>
          <w:rFonts w:ascii="仿宋" w:eastAsia="仿宋" w:hAnsi="仿宋" w:hint="eastAsia"/>
          <w:sz w:val="30"/>
          <w:szCs w:val="30"/>
        </w:rPr>
        <w:t>）：</w:t>
      </w:r>
      <w:r w:rsidRPr="00A16516">
        <w:rPr>
          <w:rFonts w:ascii="仿宋" w:eastAsia="仿宋" w:hAnsi="仿宋" w:hint="eastAsia"/>
          <w:sz w:val="30"/>
          <w:szCs w:val="30"/>
          <w:u w:val="single"/>
        </w:rPr>
        <w:t xml:space="preserve">           </w:t>
      </w:r>
      <w:r w:rsidRPr="00A16516">
        <w:rPr>
          <w:rFonts w:ascii="仿宋" w:eastAsia="仿宋" w:hAnsi="仿宋" w:hint="eastAsia"/>
          <w:sz w:val="30"/>
          <w:szCs w:val="30"/>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2977"/>
        <w:gridCol w:w="1275"/>
        <w:gridCol w:w="1275"/>
      </w:tblGrid>
      <w:tr w:rsidR="00A221BB" w:rsidRPr="00A16516" w:rsidTr="00703CAE">
        <w:trPr>
          <w:trHeight w:val="642"/>
        </w:trPr>
        <w:tc>
          <w:tcPr>
            <w:tcW w:w="3227" w:type="dxa"/>
            <w:tcBorders>
              <w:top w:val="single" w:sz="4" w:space="0" w:color="auto"/>
              <w:left w:val="single" w:sz="4" w:space="0" w:color="auto"/>
              <w:bottom w:val="single" w:sz="4" w:space="0" w:color="auto"/>
              <w:right w:val="single" w:sz="4" w:space="0" w:color="auto"/>
            </w:tcBorders>
            <w:vAlign w:val="center"/>
          </w:tcPr>
          <w:p w:rsidR="00A221BB" w:rsidRPr="00A16516" w:rsidRDefault="00A221BB" w:rsidP="004B5486">
            <w:pPr>
              <w:snapToGrid w:val="0"/>
              <w:spacing w:beforeLines="50" w:before="120"/>
              <w:jc w:val="center"/>
              <w:rPr>
                <w:rFonts w:ascii="仿宋" w:eastAsia="仿宋" w:hAnsi="仿宋"/>
                <w:sz w:val="30"/>
                <w:szCs w:val="30"/>
              </w:rPr>
            </w:pPr>
            <w:r>
              <w:rPr>
                <w:rFonts w:ascii="仿宋" w:eastAsia="仿宋" w:hAnsi="仿宋" w:hint="eastAsia"/>
                <w:sz w:val="30"/>
                <w:szCs w:val="30"/>
              </w:rPr>
              <w:t>评分</w:t>
            </w:r>
            <w:r w:rsidRPr="00A16516">
              <w:rPr>
                <w:rFonts w:ascii="仿宋" w:eastAsia="仿宋" w:hAnsi="仿宋" w:hint="eastAsia"/>
                <w:sz w:val="30"/>
                <w:szCs w:val="30"/>
              </w:rPr>
              <w:t>项目</w:t>
            </w:r>
          </w:p>
        </w:tc>
        <w:tc>
          <w:tcPr>
            <w:tcW w:w="2977" w:type="dxa"/>
            <w:tcBorders>
              <w:top w:val="single" w:sz="4" w:space="0" w:color="auto"/>
              <w:left w:val="single" w:sz="4" w:space="0" w:color="auto"/>
              <w:bottom w:val="single" w:sz="4" w:space="0" w:color="auto"/>
              <w:right w:val="single" w:sz="4" w:space="0" w:color="auto"/>
            </w:tcBorders>
            <w:vAlign w:val="center"/>
          </w:tcPr>
          <w:p w:rsidR="00A221BB" w:rsidRDefault="00A221BB" w:rsidP="004B5486">
            <w:pPr>
              <w:snapToGrid w:val="0"/>
              <w:spacing w:beforeLines="50" w:before="120"/>
              <w:jc w:val="center"/>
              <w:rPr>
                <w:rFonts w:ascii="仿宋" w:eastAsia="仿宋" w:hAnsi="仿宋"/>
                <w:sz w:val="30"/>
                <w:szCs w:val="30"/>
              </w:rPr>
            </w:pPr>
            <w:r>
              <w:rPr>
                <w:rFonts w:ascii="仿宋" w:eastAsia="仿宋" w:hAnsi="仿宋" w:hint="eastAsia"/>
                <w:sz w:val="30"/>
                <w:szCs w:val="30"/>
              </w:rPr>
              <w:t>投标文件对应资料</w:t>
            </w:r>
          </w:p>
          <w:p w:rsidR="00816E1F" w:rsidRPr="00A16516" w:rsidRDefault="00816E1F" w:rsidP="004B5486">
            <w:pPr>
              <w:snapToGrid w:val="0"/>
              <w:spacing w:beforeLines="50" w:before="120"/>
              <w:jc w:val="center"/>
              <w:rPr>
                <w:rFonts w:ascii="仿宋" w:eastAsia="仿宋" w:hAnsi="仿宋"/>
                <w:sz w:val="30"/>
                <w:szCs w:val="30"/>
              </w:rPr>
            </w:pPr>
            <w:r w:rsidRPr="007118BE">
              <w:rPr>
                <w:rFonts w:ascii="仿宋" w:eastAsia="仿宋" w:hAnsi="仿宋" w:hint="eastAsia"/>
                <w:b/>
                <w:sz w:val="28"/>
                <w:szCs w:val="28"/>
              </w:rPr>
              <w:t>（</w:t>
            </w:r>
            <w:r w:rsidRPr="007118BE">
              <w:rPr>
                <w:rFonts w:ascii="仿宋" w:eastAsia="仿宋" w:hAnsi="仿宋" w:hint="eastAsia"/>
                <w:b/>
                <w:sz w:val="24"/>
              </w:rPr>
              <w:t>请详细列明评分项中各小项</w:t>
            </w:r>
            <w:r w:rsidRPr="007118BE">
              <w:rPr>
                <w:rFonts w:ascii="仿宋" w:eastAsia="仿宋" w:hAnsi="仿宋" w:hint="eastAsia"/>
                <w:b/>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A221BB" w:rsidRDefault="00A221BB" w:rsidP="004B5486">
            <w:pPr>
              <w:snapToGrid w:val="0"/>
              <w:spacing w:beforeLines="50" w:before="120"/>
              <w:jc w:val="center"/>
              <w:rPr>
                <w:rFonts w:ascii="仿宋" w:eastAsia="仿宋" w:hAnsi="仿宋"/>
                <w:sz w:val="30"/>
                <w:szCs w:val="30"/>
              </w:rPr>
            </w:pPr>
            <w:r>
              <w:rPr>
                <w:rFonts w:ascii="仿宋" w:eastAsia="仿宋" w:hAnsi="仿宋" w:hint="eastAsia"/>
                <w:sz w:val="30"/>
                <w:szCs w:val="30"/>
              </w:rPr>
              <w:t>自评分</w:t>
            </w:r>
          </w:p>
        </w:tc>
        <w:tc>
          <w:tcPr>
            <w:tcW w:w="1275" w:type="dxa"/>
            <w:tcBorders>
              <w:top w:val="single" w:sz="4" w:space="0" w:color="auto"/>
              <w:left w:val="single" w:sz="4" w:space="0" w:color="auto"/>
              <w:bottom w:val="single" w:sz="4" w:space="0" w:color="auto"/>
              <w:right w:val="single" w:sz="4" w:space="0" w:color="auto"/>
            </w:tcBorders>
            <w:vAlign w:val="center"/>
          </w:tcPr>
          <w:p w:rsidR="00A221BB" w:rsidRPr="00A16516" w:rsidRDefault="00A221BB" w:rsidP="004B5486">
            <w:pPr>
              <w:snapToGrid w:val="0"/>
              <w:spacing w:beforeLines="50" w:before="120"/>
              <w:jc w:val="center"/>
              <w:rPr>
                <w:rFonts w:ascii="仿宋" w:eastAsia="仿宋" w:hAnsi="仿宋"/>
                <w:sz w:val="30"/>
                <w:szCs w:val="30"/>
              </w:rPr>
            </w:pPr>
            <w:r>
              <w:rPr>
                <w:rFonts w:ascii="仿宋" w:eastAsia="仿宋" w:hAnsi="仿宋" w:hint="eastAsia"/>
                <w:sz w:val="30"/>
                <w:szCs w:val="30"/>
              </w:rPr>
              <w:t>投标文件页码</w:t>
            </w:r>
          </w:p>
        </w:tc>
      </w:tr>
      <w:tr w:rsidR="00A221BB" w:rsidRPr="00A16516" w:rsidTr="00703CAE">
        <w:trPr>
          <w:trHeight w:val="690"/>
        </w:trPr>
        <w:tc>
          <w:tcPr>
            <w:tcW w:w="3227" w:type="dxa"/>
            <w:tcBorders>
              <w:top w:val="single" w:sz="4" w:space="0" w:color="auto"/>
              <w:left w:val="single" w:sz="4" w:space="0" w:color="auto"/>
              <w:bottom w:val="single" w:sz="4" w:space="0" w:color="auto"/>
              <w:right w:val="single" w:sz="4" w:space="0" w:color="auto"/>
            </w:tcBorders>
          </w:tcPr>
          <w:p w:rsidR="00A221BB" w:rsidRPr="00A16516" w:rsidRDefault="00A221BB" w:rsidP="00A221BB">
            <w:pPr>
              <w:snapToGrid w:val="0"/>
              <w:rPr>
                <w:rFonts w:ascii="仿宋" w:eastAsia="仿宋" w:hAnsi="仿宋"/>
                <w:sz w:val="30"/>
                <w:szCs w:val="30"/>
              </w:rPr>
            </w:pPr>
            <w:r>
              <w:rPr>
                <w:rFonts w:ascii="仿宋" w:eastAsia="仿宋" w:hAnsi="仿宋" w:hint="eastAsia"/>
                <w:sz w:val="30"/>
                <w:szCs w:val="30"/>
              </w:rPr>
              <w:t>对应第五章评分办法及评分标准（报价除外）</w:t>
            </w:r>
          </w:p>
        </w:tc>
        <w:tc>
          <w:tcPr>
            <w:tcW w:w="2977" w:type="dxa"/>
            <w:tcBorders>
              <w:top w:val="single" w:sz="4" w:space="0" w:color="auto"/>
              <w:left w:val="single" w:sz="4" w:space="0" w:color="auto"/>
              <w:bottom w:val="single" w:sz="4" w:space="0" w:color="auto"/>
              <w:right w:val="single" w:sz="4" w:space="0" w:color="auto"/>
            </w:tcBorders>
          </w:tcPr>
          <w:p w:rsidR="00A221BB" w:rsidRPr="00A221BB"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r>
      <w:tr w:rsidR="00A221BB" w:rsidRPr="00A16516" w:rsidTr="00703CAE">
        <w:trPr>
          <w:trHeight w:val="690"/>
        </w:trPr>
        <w:tc>
          <w:tcPr>
            <w:tcW w:w="3227" w:type="dxa"/>
            <w:tcBorders>
              <w:top w:val="single" w:sz="4" w:space="0" w:color="auto"/>
              <w:left w:val="single" w:sz="4" w:space="0" w:color="auto"/>
              <w:bottom w:val="single" w:sz="4" w:space="0" w:color="auto"/>
              <w:right w:val="single" w:sz="4" w:space="0" w:color="auto"/>
            </w:tcBorders>
          </w:tcPr>
          <w:p w:rsidR="00A221BB" w:rsidRPr="008C6AD5" w:rsidRDefault="00A221BB" w:rsidP="004B5486">
            <w:pPr>
              <w:snapToGrid w:val="0"/>
              <w:rPr>
                <w:rFonts w:ascii="仿宋" w:eastAsia="仿宋" w:hAnsi="仿宋"/>
                <w:sz w:val="30"/>
                <w:szCs w:val="30"/>
              </w:rPr>
            </w:pPr>
            <w:r>
              <w:rPr>
                <w:rFonts w:ascii="仿宋" w:eastAsia="仿宋" w:hAnsi="仿宋"/>
                <w:sz w:val="30"/>
                <w:szCs w:val="30"/>
              </w:rPr>
              <w:t>……</w:t>
            </w:r>
          </w:p>
        </w:tc>
        <w:tc>
          <w:tcPr>
            <w:tcW w:w="2977"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ind w:left="43"/>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ind w:left="43"/>
              <w:rPr>
                <w:rFonts w:ascii="仿宋" w:eastAsia="仿宋" w:hAnsi="仿宋"/>
                <w:sz w:val="30"/>
                <w:szCs w:val="30"/>
              </w:rPr>
            </w:pPr>
          </w:p>
        </w:tc>
      </w:tr>
      <w:tr w:rsidR="00A221BB" w:rsidRPr="00A16516" w:rsidTr="00703CAE">
        <w:trPr>
          <w:trHeight w:val="690"/>
        </w:trPr>
        <w:tc>
          <w:tcPr>
            <w:tcW w:w="3227"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ind w:left="43"/>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ind w:left="43"/>
              <w:rPr>
                <w:rFonts w:ascii="仿宋" w:eastAsia="仿宋" w:hAnsi="仿宋"/>
                <w:sz w:val="30"/>
                <w:szCs w:val="30"/>
              </w:rPr>
            </w:pPr>
          </w:p>
        </w:tc>
      </w:tr>
      <w:tr w:rsidR="00A221BB" w:rsidRPr="00A16516" w:rsidTr="00703CAE">
        <w:trPr>
          <w:trHeight w:val="690"/>
        </w:trPr>
        <w:tc>
          <w:tcPr>
            <w:tcW w:w="3227"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ind w:left="43"/>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ind w:left="43"/>
              <w:rPr>
                <w:rFonts w:ascii="仿宋" w:eastAsia="仿宋" w:hAnsi="仿宋"/>
                <w:sz w:val="30"/>
                <w:szCs w:val="30"/>
              </w:rPr>
            </w:pPr>
          </w:p>
        </w:tc>
      </w:tr>
      <w:tr w:rsidR="00A221BB" w:rsidRPr="00A16516" w:rsidTr="00703CAE">
        <w:trPr>
          <w:trHeight w:val="690"/>
        </w:trPr>
        <w:tc>
          <w:tcPr>
            <w:tcW w:w="3227"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r>
      <w:tr w:rsidR="00A221BB" w:rsidRPr="00A16516" w:rsidTr="00703CAE">
        <w:trPr>
          <w:trHeight w:val="690"/>
        </w:trPr>
        <w:tc>
          <w:tcPr>
            <w:tcW w:w="3227"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r>
      <w:tr w:rsidR="00A221BB" w:rsidRPr="00A16516" w:rsidTr="00703CAE">
        <w:trPr>
          <w:trHeight w:val="690"/>
        </w:trPr>
        <w:tc>
          <w:tcPr>
            <w:tcW w:w="3227"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r>
      <w:tr w:rsidR="00A221BB" w:rsidRPr="00A16516" w:rsidTr="00703CAE">
        <w:trPr>
          <w:trHeight w:val="690"/>
        </w:trPr>
        <w:tc>
          <w:tcPr>
            <w:tcW w:w="3227"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r>
      <w:tr w:rsidR="00A221BB" w:rsidRPr="00A16516" w:rsidTr="00703CAE">
        <w:trPr>
          <w:trHeight w:val="690"/>
        </w:trPr>
        <w:tc>
          <w:tcPr>
            <w:tcW w:w="3227"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A16516" w:rsidRDefault="00A221BB" w:rsidP="004B5486">
            <w:pPr>
              <w:snapToGrid w:val="0"/>
              <w:spacing w:beforeLines="50" w:before="120"/>
              <w:rPr>
                <w:rFonts w:ascii="仿宋" w:eastAsia="仿宋" w:hAnsi="仿宋"/>
                <w:sz w:val="30"/>
                <w:szCs w:val="30"/>
              </w:rPr>
            </w:pPr>
          </w:p>
        </w:tc>
      </w:tr>
    </w:tbl>
    <w:p w:rsidR="00771E69" w:rsidRDefault="00771E69" w:rsidP="00771E69">
      <w:pPr>
        <w:snapToGrid w:val="0"/>
        <w:spacing w:beforeLines="50" w:before="120"/>
        <w:jc w:val="right"/>
        <w:rPr>
          <w:rFonts w:ascii="仿宋" w:eastAsia="仿宋" w:hAnsi="仿宋"/>
          <w:sz w:val="30"/>
          <w:szCs w:val="30"/>
        </w:rPr>
      </w:pPr>
      <w:r>
        <w:rPr>
          <w:rFonts w:ascii="仿宋" w:eastAsia="仿宋" w:hAnsi="仿宋" w:hint="eastAsia"/>
          <w:sz w:val="30"/>
          <w:szCs w:val="30"/>
        </w:rPr>
        <w:t xml:space="preserve">        </w:t>
      </w:r>
    </w:p>
    <w:p w:rsidR="00316638" w:rsidRPr="00A16516" w:rsidRDefault="00316638" w:rsidP="00771E69">
      <w:pPr>
        <w:snapToGrid w:val="0"/>
        <w:spacing w:beforeLines="50" w:before="120"/>
        <w:ind w:right="1350"/>
        <w:jc w:val="right"/>
        <w:rPr>
          <w:rFonts w:ascii="仿宋" w:eastAsia="仿宋" w:hAnsi="仿宋"/>
          <w:sz w:val="30"/>
          <w:szCs w:val="30"/>
          <w:u w:val="single"/>
        </w:rPr>
      </w:pPr>
      <w:r w:rsidRPr="00A16516">
        <w:rPr>
          <w:rFonts w:ascii="仿宋" w:eastAsia="仿宋" w:hAnsi="仿宋" w:hint="eastAsia"/>
          <w:sz w:val="30"/>
          <w:szCs w:val="30"/>
        </w:rPr>
        <w:t xml:space="preserve"> 日期：</w:t>
      </w:r>
      <w:r w:rsidRPr="00A16516">
        <w:rPr>
          <w:rFonts w:ascii="仿宋" w:eastAsia="仿宋" w:hAnsi="仿宋" w:hint="eastAsia"/>
          <w:sz w:val="30"/>
          <w:szCs w:val="30"/>
          <w:u w:val="single"/>
        </w:rPr>
        <w:t xml:space="preserve">         </w:t>
      </w:r>
    </w:p>
    <w:p w:rsidR="00316638" w:rsidRDefault="00316638" w:rsidP="00316638">
      <w:pPr>
        <w:snapToGrid w:val="0"/>
        <w:spacing w:before="50" w:afterLines="50" w:after="120"/>
        <w:jc w:val="left"/>
        <w:rPr>
          <w:rFonts w:ascii="仿宋" w:eastAsia="仿宋" w:hAnsi="仿宋"/>
          <w:sz w:val="30"/>
          <w:szCs w:val="30"/>
        </w:rPr>
      </w:pPr>
    </w:p>
    <w:p w:rsidR="00316638" w:rsidRPr="003A53CC" w:rsidRDefault="00316638" w:rsidP="00316638">
      <w:pPr>
        <w:snapToGrid w:val="0"/>
        <w:spacing w:before="50" w:afterLines="50" w:after="120"/>
        <w:jc w:val="left"/>
        <w:rPr>
          <w:rFonts w:ascii="仿宋" w:eastAsia="仿宋" w:hAnsi="仿宋"/>
          <w:sz w:val="30"/>
          <w:szCs w:val="30"/>
        </w:rPr>
      </w:pPr>
    </w:p>
    <w:p w:rsidR="00316638" w:rsidRPr="00316638" w:rsidRDefault="00316638" w:rsidP="0001231C">
      <w:pPr>
        <w:snapToGrid w:val="0"/>
        <w:spacing w:beforeLines="50" w:before="120" w:after="50" w:line="460" w:lineRule="exact"/>
        <w:rPr>
          <w:rFonts w:ascii="仿宋" w:eastAsia="仿宋" w:hAnsi="仿宋"/>
          <w:sz w:val="28"/>
          <w:szCs w:val="28"/>
          <w:u w:val="single"/>
        </w:rPr>
      </w:pPr>
    </w:p>
    <w:p w:rsidR="00316638" w:rsidRDefault="00316638" w:rsidP="0001231C">
      <w:pPr>
        <w:snapToGrid w:val="0"/>
        <w:spacing w:beforeLines="50" w:before="120" w:after="50" w:line="460" w:lineRule="exact"/>
        <w:rPr>
          <w:rFonts w:ascii="仿宋" w:eastAsia="仿宋" w:hAnsi="仿宋"/>
          <w:sz w:val="28"/>
          <w:szCs w:val="28"/>
          <w:u w:val="single"/>
        </w:rPr>
      </w:pPr>
    </w:p>
    <w:p w:rsidR="00316638" w:rsidRDefault="00316638" w:rsidP="0001231C">
      <w:pPr>
        <w:snapToGrid w:val="0"/>
        <w:spacing w:beforeLines="50" w:before="120" w:after="50" w:line="460" w:lineRule="exact"/>
        <w:rPr>
          <w:rFonts w:ascii="仿宋" w:eastAsia="仿宋" w:hAnsi="仿宋"/>
          <w:sz w:val="28"/>
          <w:szCs w:val="28"/>
          <w:u w:val="single"/>
        </w:rPr>
      </w:pPr>
    </w:p>
    <w:p w:rsidR="00316638" w:rsidRPr="009468A0" w:rsidRDefault="00316638" w:rsidP="0001231C">
      <w:pPr>
        <w:snapToGrid w:val="0"/>
        <w:spacing w:beforeLines="50" w:before="120" w:after="50" w:line="460" w:lineRule="exact"/>
        <w:rPr>
          <w:rFonts w:ascii="仿宋" w:eastAsia="仿宋" w:hAnsi="仿宋"/>
          <w:sz w:val="28"/>
          <w:szCs w:val="28"/>
          <w:u w:val="single"/>
        </w:rPr>
        <w:sectPr w:rsidR="00316638" w:rsidRPr="009468A0" w:rsidSect="008A3444">
          <w:headerReference w:type="default" r:id="rId20"/>
          <w:footerReference w:type="even" r:id="rId21"/>
          <w:footerReference w:type="default" r:id="rId22"/>
          <w:pgSz w:w="11906" w:h="16838" w:code="9"/>
          <w:pgMar w:top="1559" w:right="1531" w:bottom="471" w:left="1531" w:header="851" w:footer="851" w:gutter="0"/>
          <w:pgNumType w:chapStyle="1" w:chapSep="colon"/>
          <w:cols w:space="720"/>
          <w:docGrid w:linePitch="312"/>
        </w:sectPr>
      </w:pPr>
    </w:p>
    <w:p w:rsidR="00660F53" w:rsidRPr="00DE339B" w:rsidRDefault="00660F53" w:rsidP="00660F53">
      <w:pPr>
        <w:spacing w:line="360" w:lineRule="auto"/>
        <w:rPr>
          <w:rFonts w:ascii="仿宋" w:eastAsia="仿宋" w:hAnsi="仿宋"/>
          <w:b/>
          <w:bCs/>
          <w:sz w:val="30"/>
          <w:szCs w:val="30"/>
        </w:rPr>
      </w:pPr>
      <w:r w:rsidRPr="00DE339B">
        <w:rPr>
          <w:rFonts w:ascii="仿宋" w:eastAsia="仿宋" w:hAnsi="仿宋" w:hint="eastAsia"/>
          <w:b/>
          <w:bCs/>
          <w:sz w:val="30"/>
          <w:szCs w:val="30"/>
        </w:rPr>
        <w:lastRenderedPageBreak/>
        <w:t>附件</w:t>
      </w:r>
      <w:r w:rsidR="001F47FF" w:rsidRPr="00DE339B">
        <w:rPr>
          <w:rFonts w:ascii="仿宋" w:eastAsia="仿宋" w:hAnsi="仿宋" w:hint="eastAsia"/>
          <w:b/>
          <w:bCs/>
          <w:sz w:val="30"/>
          <w:szCs w:val="30"/>
        </w:rPr>
        <w:t>5</w:t>
      </w:r>
      <w:r w:rsidRPr="00DE339B">
        <w:rPr>
          <w:rFonts w:ascii="仿宋" w:eastAsia="仿宋" w:hAnsi="仿宋" w:hint="eastAsia"/>
          <w:b/>
          <w:bCs/>
          <w:sz w:val="30"/>
          <w:szCs w:val="30"/>
        </w:rPr>
        <w:t>：</w:t>
      </w:r>
    </w:p>
    <w:p w:rsidR="00906ACF" w:rsidRPr="001D7EB2" w:rsidRDefault="003B63B4" w:rsidP="001D7EB2">
      <w:pPr>
        <w:snapToGrid w:val="0"/>
        <w:spacing w:before="50" w:after="50"/>
        <w:jc w:val="center"/>
        <w:rPr>
          <w:rFonts w:ascii="仿宋" w:eastAsia="仿宋" w:hAnsi="仿宋"/>
          <w:b/>
          <w:sz w:val="36"/>
          <w:szCs w:val="36"/>
        </w:rPr>
      </w:pPr>
      <w:r w:rsidRPr="001D7EB2">
        <w:rPr>
          <w:rFonts w:ascii="仿宋" w:eastAsia="仿宋" w:hAnsi="仿宋" w:hint="eastAsia"/>
          <w:b/>
          <w:sz w:val="36"/>
          <w:szCs w:val="36"/>
        </w:rPr>
        <w:t>企业荣誉</w:t>
      </w:r>
    </w:p>
    <w:p w:rsidR="00660F53" w:rsidRPr="00964FF9" w:rsidRDefault="00660F53">
      <w:pPr>
        <w:spacing w:line="360" w:lineRule="auto"/>
        <w:jc w:val="center"/>
        <w:rPr>
          <w:rFonts w:ascii="仿宋" w:eastAsia="仿宋" w:hAnsi="仿宋"/>
          <w:spacing w:val="14"/>
          <w:sz w:val="28"/>
          <w:szCs w:val="28"/>
        </w:rPr>
      </w:pPr>
    </w:p>
    <w:p w:rsidR="00906ACF" w:rsidRPr="00964FF9" w:rsidRDefault="00626097">
      <w:pPr>
        <w:spacing w:line="360" w:lineRule="auto"/>
        <w:rPr>
          <w:rFonts w:ascii="仿宋" w:eastAsia="仿宋" w:hAnsi="仿宋"/>
          <w:sz w:val="28"/>
          <w:szCs w:val="28"/>
        </w:rPr>
      </w:pPr>
      <w:r>
        <w:rPr>
          <w:rFonts w:ascii="仿宋" w:eastAsia="仿宋" w:hAnsi="仿宋" w:hint="eastAsia"/>
          <w:sz w:val="28"/>
          <w:szCs w:val="28"/>
        </w:rPr>
        <w:t>投标人全称（电子签章</w:t>
      </w:r>
      <w:r w:rsidR="003B63B4" w:rsidRPr="00964FF9">
        <w:rPr>
          <w:rFonts w:ascii="仿宋" w:eastAsia="仿宋" w:hAnsi="仿宋" w:hint="eastAsia"/>
          <w:sz w:val="28"/>
          <w:szCs w:val="28"/>
        </w:rPr>
        <w:t>）：</w:t>
      </w:r>
      <w:r w:rsidR="00660F53">
        <w:rPr>
          <w:rFonts w:ascii="仿宋" w:eastAsia="仿宋" w:hAnsi="仿宋" w:hint="eastAsia"/>
          <w:sz w:val="28"/>
          <w:szCs w:val="28"/>
        </w:rPr>
        <w:t xml:space="preserve">           </w:t>
      </w:r>
      <w:r w:rsidR="003B63B4" w:rsidRPr="00964FF9">
        <w:rPr>
          <w:rFonts w:ascii="仿宋" w:eastAsia="仿宋" w:hAnsi="仿宋"/>
          <w:sz w:val="28"/>
          <w:szCs w:val="28"/>
        </w:rPr>
        <w:t>招标</w:t>
      </w:r>
      <w:r w:rsidR="003B63B4" w:rsidRPr="00964FF9">
        <w:rPr>
          <w:rFonts w:ascii="仿宋" w:eastAsia="仿宋" w:hAnsi="仿宋" w:hint="eastAsia"/>
          <w:sz w:val="28"/>
          <w:szCs w:val="28"/>
        </w:rPr>
        <w:t>文件</w:t>
      </w:r>
      <w:r w:rsidR="003B63B4" w:rsidRPr="00964FF9">
        <w:rPr>
          <w:rFonts w:ascii="仿宋" w:eastAsia="仿宋" w:hAnsi="仿宋"/>
          <w:sz w:val="28"/>
          <w:szCs w:val="28"/>
        </w:rPr>
        <w:t>编号：</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596"/>
        <w:gridCol w:w="1980"/>
        <w:gridCol w:w="2474"/>
      </w:tblGrid>
      <w:tr w:rsidR="00906ACF" w:rsidRPr="00964FF9">
        <w:tc>
          <w:tcPr>
            <w:tcW w:w="648" w:type="dxa"/>
            <w:vAlign w:val="center"/>
          </w:tcPr>
          <w:p w:rsidR="00906ACF" w:rsidRPr="00964FF9" w:rsidRDefault="003B63B4">
            <w:pPr>
              <w:spacing w:line="360" w:lineRule="auto"/>
              <w:jc w:val="center"/>
              <w:rPr>
                <w:rFonts w:ascii="仿宋" w:eastAsia="仿宋" w:hAnsi="仿宋"/>
                <w:bCs/>
                <w:sz w:val="28"/>
                <w:szCs w:val="28"/>
              </w:rPr>
            </w:pPr>
            <w:r w:rsidRPr="00964FF9">
              <w:rPr>
                <w:rFonts w:ascii="仿宋" w:eastAsia="仿宋" w:hAnsi="仿宋" w:hint="eastAsia"/>
                <w:bCs/>
                <w:sz w:val="28"/>
                <w:szCs w:val="28"/>
              </w:rPr>
              <w:t>序号</w:t>
            </w:r>
          </w:p>
        </w:tc>
        <w:tc>
          <w:tcPr>
            <w:tcW w:w="1980" w:type="dxa"/>
            <w:vAlign w:val="center"/>
          </w:tcPr>
          <w:p w:rsidR="00906ACF" w:rsidRPr="00964FF9" w:rsidRDefault="003B63B4">
            <w:pPr>
              <w:spacing w:line="360" w:lineRule="auto"/>
              <w:jc w:val="center"/>
              <w:rPr>
                <w:rFonts w:ascii="仿宋" w:eastAsia="仿宋" w:hAnsi="仿宋"/>
                <w:bCs/>
                <w:sz w:val="28"/>
                <w:szCs w:val="28"/>
              </w:rPr>
            </w:pPr>
            <w:r w:rsidRPr="00964FF9">
              <w:rPr>
                <w:rFonts w:ascii="仿宋" w:eastAsia="仿宋" w:hAnsi="仿宋" w:hint="eastAsia"/>
                <w:bCs/>
                <w:sz w:val="28"/>
                <w:szCs w:val="28"/>
              </w:rPr>
              <w:t>证书名称</w:t>
            </w:r>
          </w:p>
        </w:tc>
        <w:tc>
          <w:tcPr>
            <w:tcW w:w="1596" w:type="dxa"/>
            <w:vAlign w:val="center"/>
          </w:tcPr>
          <w:p w:rsidR="00906ACF" w:rsidRPr="00964FF9" w:rsidRDefault="003B63B4">
            <w:pPr>
              <w:spacing w:line="360" w:lineRule="auto"/>
              <w:jc w:val="center"/>
              <w:rPr>
                <w:rFonts w:ascii="仿宋" w:eastAsia="仿宋" w:hAnsi="仿宋"/>
                <w:bCs/>
                <w:sz w:val="28"/>
                <w:szCs w:val="28"/>
              </w:rPr>
            </w:pPr>
            <w:r w:rsidRPr="00964FF9">
              <w:rPr>
                <w:rFonts w:ascii="仿宋" w:eastAsia="仿宋" w:hAnsi="仿宋" w:hint="eastAsia"/>
                <w:bCs/>
                <w:sz w:val="28"/>
                <w:szCs w:val="28"/>
              </w:rPr>
              <w:t>颁发机构</w:t>
            </w:r>
          </w:p>
        </w:tc>
        <w:tc>
          <w:tcPr>
            <w:tcW w:w="1980" w:type="dxa"/>
            <w:vAlign w:val="center"/>
          </w:tcPr>
          <w:p w:rsidR="00906ACF" w:rsidRPr="00964FF9" w:rsidRDefault="003B63B4">
            <w:pPr>
              <w:spacing w:line="360" w:lineRule="auto"/>
              <w:jc w:val="center"/>
              <w:rPr>
                <w:rFonts w:ascii="仿宋" w:eastAsia="仿宋" w:hAnsi="仿宋"/>
                <w:bCs/>
                <w:sz w:val="28"/>
                <w:szCs w:val="28"/>
              </w:rPr>
            </w:pPr>
            <w:r w:rsidRPr="00964FF9">
              <w:rPr>
                <w:rFonts w:ascii="仿宋" w:eastAsia="仿宋" w:hAnsi="仿宋" w:hint="eastAsia"/>
                <w:bCs/>
                <w:sz w:val="28"/>
                <w:szCs w:val="28"/>
              </w:rPr>
              <w:t>颁发时间</w:t>
            </w:r>
          </w:p>
        </w:tc>
        <w:tc>
          <w:tcPr>
            <w:tcW w:w="2474" w:type="dxa"/>
            <w:vAlign w:val="center"/>
          </w:tcPr>
          <w:p w:rsidR="00906ACF" w:rsidRPr="00964FF9" w:rsidRDefault="003B63B4">
            <w:pPr>
              <w:spacing w:line="360" w:lineRule="auto"/>
              <w:jc w:val="center"/>
              <w:rPr>
                <w:rFonts w:ascii="仿宋" w:eastAsia="仿宋" w:hAnsi="仿宋"/>
                <w:bCs/>
                <w:sz w:val="28"/>
                <w:szCs w:val="28"/>
              </w:rPr>
            </w:pPr>
            <w:r w:rsidRPr="00964FF9">
              <w:rPr>
                <w:rFonts w:ascii="仿宋" w:eastAsia="仿宋" w:hAnsi="仿宋" w:hint="eastAsia"/>
                <w:bCs/>
                <w:sz w:val="28"/>
                <w:szCs w:val="28"/>
              </w:rPr>
              <w:t>备注</w:t>
            </w: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596"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2474" w:type="dxa"/>
          </w:tcPr>
          <w:p w:rsidR="00906ACF" w:rsidRPr="00964FF9" w:rsidRDefault="00906ACF">
            <w:pPr>
              <w:spacing w:line="360" w:lineRule="auto"/>
              <w:rPr>
                <w:rFonts w:ascii="仿宋" w:eastAsia="仿宋" w:hAnsi="仿宋"/>
                <w:bCs/>
                <w:sz w:val="30"/>
              </w:rPr>
            </w:pP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596"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2474" w:type="dxa"/>
          </w:tcPr>
          <w:p w:rsidR="00906ACF" w:rsidRPr="00964FF9" w:rsidRDefault="00906ACF">
            <w:pPr>
              <w:spacing w:line="360" w:lineRule="auto"/>
              <w:rPr>
                <w:rFonts w:ascii="仿宋" w:eastAsia="仿宋" w:hAnsi="仿宋"/>
                <w:bCs/>
                <w:sz w:val="30"/>
              </w:rPr>
            </w:pPr>
          </w:p>
        </w:tc>
      </w:tr>
      <w:tr w:rsidR="00316638" w:rsidRPr="00964FF9">
        <w:tc>
          <w:tcPr>
            <w:tcW w:w="648" w:type="dxa"/>
          </w:tcPr>
          <w:p w:rsidR="00316638" w:rsidRPr="00964FF9" w:rsidRDefault="00316638">
            <w:pPr>
              <w:spacing w:line="360" w:lineRule="auto"/>
              <w:rPr>
                <w:rFonts w:ascii="仿宋" w:eastAsia="仿宋" w:hAnsi="仿宋"/>
                <w:bCs/>
                <w:sz w:val="30"/>
              </w:rPr>
            </w:pPr>
          </w:p>
        </w:tc>
        <w:tc>
          <w:tcPr>
            <w:tcW w:w="1980" w:type="dxa"/>
          </w:tcPr>
          <w:p w:rsidR="00316638" w:rsidRPr="00964FF9" w:rsidRDefault="00316638">
            <w:pPr>
              <w:spacing w:line="360" w:lineRule="auto"/>
              <w:rPr>
                <w:rFonts w:ascii="仿宋" w:eastAsia="仿宋" w:hAnsi="仿宋"/>
                <w:bCs/>
                <w:sz w:val="30"/>
              </w:rPr>
            </w:pPr>
          </w:p>
        </w:tc>
        <w:tc>
          <w:tcPr>
            <w:tcW w:w="1596" w:type="dxa"/>
          </w:tcPr>
          <w:p w:rsidR="00316638" w:rsidRPr="00964FF9" w:rsidRDefault="00316638">
            <w:pPr>
              <w:spacing w:line="360" w:lineRule="auto"/>
              <w:rPr>
                <w:rFonts w:ascii="仿宋" w:eastAsia="仿宋" w:hAnsi="仿宋"/>
                <w:bCs/>
                <w:sz w:val="30"/>
              </w:rPr>
            </w:pPr>
          </w:p>
        </w:tc>
        <w:tc>
          <w:tcPr>
            <w:tcW w:w="1980" w:type="dxa"/>
          </w:tcPr>
          <w:p w:rsidR="00316638" w:rsidRPr="00964FF9" w:rsidRDefault="00316638">
            <w:pPr>
              <w:spacing w:line="360" w:lineRule="auto"/>
              <w:rPr>
                <w:rFonts w:ascii="仿宋" w:eastAsia="仿宋" w:hAnsi="仿宋"/>
                <w:bCs/>
                <w:sz w:val="30"/>
              </w:rPr>
            </w:pPr>
          </w:p>
        </w:tc>
        <w:tc>
          <w:tcPr>
            <w:tcW w:w="2474" w:type="dxa"/>
          </w:tcPr>
          <w:p w:rsidR="00316638" w:rsidRPr="00964FF9" w:rsidRDefault="00316638">
            <w:pPr>
              <w:spacing w:line="360" w:lineRule="auto"/>
              <w:rPr>
                <w:rFonts w:ascii="仿宋" w:eastAsia="仿宋" w:hAnsi="仿宋"/>
                <w:bCs/>
                <w:sz w:val="30"/>
              </w:rPr>
            </w:pPr>
          </w:p>
        </w:tc>
      </w:tr>
      <w:tr w:rsidR="00316638" w:rsidRPr="00964FF9">
        <w:tc>
          <w:tcPr>
            <w:tcW w:w="648" w:type="dxa"/>
          </w:tcPr>
          <w:p w:rsidR="00316638" w:rsidRPr="00964FF9" w:rsidRDefault="00316638">
            <w:pPr>
              <w:spacing w:line="360" w:lineRule="auto"/>
              <w:rPr>
                <w:rFonts w:ascii="仿宋" w:eastAsia="仿宋" w:hAnsi="仿宋"/>
                <w:bCs/>
                <w:sz w:val="30"/>
              </w:rPr>
            </w:pPr>
          </w:p>
        </w:tc>
        <w:tc>
          <w:tcPr>
            <w:tcW w:w="1980" w:type="dxa"/>
          </w:tcPr>
          <w:p w:rsidR="00316638" w:rsidRPr="00964FF9" w:rsidRDefault="00316638">
            <w:pPr>
              <w:spacing w:line="360" w:lineRule="auto"/>
              <w:rPr>
                <w:rFonts w:ascii="仿宋" w:eastAsia="仿宋" w:hAnsi="仿宋"/>
                <w:bCs/>
                <w:sz w:val="30"/>
              </w:rPr>
            </w:pPr>
          </w:p>
        </w:tc>
        <w:tc>
          <w:tcPr>
            <w:tcW w:w="1596" w:type="dxa"/>
          </w:tcPr>
          <w:p w:rsidR="00316638" w:rsidRPr="00964FF9" w:rsidRDefault="00316638">
            <w:pPr>
              <w:spacing w:line="360" w:lineRule="auto"/>
              <w:rPr>
                <w:rFonts w:ascii="仿宋" w:eastAsia="仿宋" w:hAnsi="仿宋"/>
                <w:bCs/>
                <w:sz w:val="30"/>
              </w:rPr>
            </w:pPr>
          </w:p>
        </w:tc>
        <w:tc>
          <w:tcPr>
            <w:tcW w:w="1980" w:type="dxa"/>
          </w:tcPr>
          <w:p w:rsidR="00316638" w:rsidRPr="00964FF9" w:rsidRDefault="00316638">
            <w:pPr>
              <w:spacing w:line="360" w:lineRule="auto"/>
              <w:rPr>
                <w:rFonts w:ascii="仿宋" w:eastAsia="仿宋" w:hAnsi="仿宋"/>
                <w:bCs/>
                <w:sz w:val="30"/>
              </w:rPr>
            </w:pPr>
          </w:p>
        </w:tc>
        <w:tc>
          <w:tcPr>
            <w:tcW w:w="2474" w:type="dxa"/>
          </w:tcPr>
          <w:p w:rsidR="00316638" w:rsidRPr="00964FF9" w:rsidRDefault="00316638">
            <w:pPr>
              <w:spacing w:line="360" w:lineRule="auto"/>
              <w:rPr>
                <w:rFonts w:ascii="仿宋" w:eastAsia="仿宋" w:hAnsi="仿宋"/>
                <w:bCs/>
                <w:sz w:val="30"/>
              </w:rPr>
            </w:pP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596"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2474" w:type="dxa"/>
          </w:tcPr>
          <w:p w:rsidR="00906ACF" w:rsidRPr="00964FF9" w:rsidRDefault="00906ACF">
            <w:pPr>
              <w:spacing w:line="360" w:lineRule="auto"/>
              <w:rPr>
                <w:rFonts w:ascii="仿宋" w:eastAsia="仿宋" w:hAnsi="仿宋"/>
                <w:bCs/>
                <w:sz w:val="30"/>
              </w:rPr>
            </w:pP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596"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2474" w:type="dxa"/>
          </w:tcPr>
          <w:p w:rsidR="00906ACF" w:rsidRPr="00964FF9" w:rsidRDefault="00906ACF">
            <w:pPr>
              <w:spacing w:line="360" w:lineRule="auto"/>
              <w:rPr>
                <w:rFonts w:ascii="仿宋" w:eastAsia="仿宋" w:hAnsi="仿宋"/>
                <w:bCs/>
                <w:sz w:val="30"/>
              </w:rPr>
            </w:pP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596"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2474" w:type="dxa"/>
          </w:tcPr>
          <w:p w:rsidR="00906ACF" w:rsidRPr="00964FF9" w:rsidRDefault="00906ACF">
            <w:pPr>
              <w:spacing w:line="360" w:lineRule="auto"/>
              <w:rPr>
                <w:rFonts w:ascii="仿宋" w:eastAsia="仿宋" w:hAnsi="仿宋"/>
                <w:bCs/>
                <w:sz w:val="30"/>
              </w:rPr>
            </w:pP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596"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2474" w:type="dxa"/>
          </w:tcPr>
          <w:p w:rsidR="00906ACF" w:rsidRPr="00964FF9" w:rsidRDefault="00906ACF">
            <w:pPr>
              <w:spacing w:line="360" w:lineRule="auto"/>
              <w:rPr>
                <w:rFonts w:ascii="仿宋" w:eastAsia="仿宋" w:hAnsi="仿宋"/>
                <w:bCs/>
                <w:sz w:val="30"/>
              </w:rPr>
            </w:pP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596"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2474" w:type="dxa"/>
          </w:tcPr>
          <w:p w:rsidR="00906ACF" w:rsidRPr="00964FF9" w:rsidRDefault="00906ACF">
            <w:pPr>
              <w:spacing w:line="360" w:lineRule="auto"/>
              <w:rPr>
                <w:rFonts w:ascii="仿宋" w:eastAsia="仿宋" w:hAnsi="仿宋"/>
                <w:bCs/>
                <w:sz w:val="30"/>
              </w:rPr>
            </w:pPr>
          </w:p>
        </w:tc>
      </w:tr>
    </w:tbl>
    <w:p w:rsidR="009468A0" w:rsidRDefault="009468A0">
      <w:pPr>
        <w:rPr>
          <w:rFonts w:ascii="仿宋" w:eastAsia="仿宋" w:hAnsi="仿宋"/>
          <w:sz w:val="28"/>
          <w:szCs w:val="28"/>
        </w:rPr>
      </w:pPr>
    </w:p>
    <w:p w:rsidR="00906ACF" w:rsidRPr="00964FF9" w:rsidRDefault="003B63B4" w:rsidP="009468A0">
      <w:pPr>
        <w:spacing w:line="360" w:lineRule="auto"/>
        <w:rPr>
          <w:rFonts w:ascii="仿宋" w:eastAsia="仿宋" w:hAnsi="仿宋"/>
          <w:sz w:val="28"/>
          <w:szCs w:val="28"/>
        </w:rPr>
      </w:pPr>
      <w:r w:rsidRPr="00964FF9">
        <w:rPr>
          <w:rFonts w:ascii="仿宋" w:eastAsia="仿宋" w:hAnsi="仿宋" w:hint="eastAsia"/>
          <w:sz w:val="28"/>
          <w:szCs w:val="28"/>
        </w:rPr>
        <w:t xml:space="preserve">                                日期：     年  月  日</w:t>
      </w:r>
    </w:p>
    <w:p w:rsidR="00906ACF" w:rsidRPr="00964FF9" w:rsidRDefault="003B63B4" w:rsidP="009468A0">
      <w:pPr>
        <w:spacing w:line="360" w:lineRule="auto"/>
        <w:ind w:left="840" w:hangingChars="350" w:hanging="840"/>
        <w:rPr>
          <w:rFonts w:ascii="仿宋" w:eastAsia="仿宋" w:hAnsi="仿宋"/>
          <w:bCs/>
          <w:sz w:val="24"/>
        </w:rPr>
      </w:pPr>
      <w:r w:rsidRPr="00660F53">
        <w:rPr>
          <w:rFonts w:ascii="仿宋" w:eastAsia="仿宋" w:hAnsi="仿宋" w:hint="eastAsia"/>
          <w:bCs/>
          <w:sz w:val="24"/>
        </w:rPr>
        <w:t>注：</w:t>
      </w:r>
      <w:r w:rsidRPr="00964FF9">
        <w:rPr>
          <w:rFonts w:ascii="仿宋" w:eastAsia="仿宋" w:hAnsi="仿宋" w:hint="eastAsia"/>
          <w:sz w:val="24"/>
        </w:rPr>
        <w:t>1、投标</w:t>
      </w:r>
      <w:r w:rsidRPr="00964FF9">
        <w:rPr>
          <w:rFonts w:ascii="仿宋" w:eastAsia="仿宋" w:hAnsi="仿宋" w:hint="eastAsia"/>
          <w:bCs/>
          <w:sz w:val="24"/>
        </w:rPr>
        <w:t>企业获得的荣誉证书是指</w:t>
      </w:r>
      <w:r w:rsidR="00DE339B">
        <w:rPr>
          <w:rFonts w:ascii="仿宋" w:eastAsia="仿宋" w:hAnsi="仿宋" w:hint="eastAsia"/>
          <w:bCs/>
          <w:sz w:val="24"/>
        </w:rPr>
        <w:t>2017年</w:t>
      </w:r>
      <w:r w:rsidR="00311FF7">
        <w:rPr>
          <w:rFonts w:ascii="仿宋" w:eastAsia="仿宋" w:hAnsi="仿宋" w:hint="eastAsia"/>
          <w:bCs/>
          <w:sz w:val="24"/>
        </w:rPr>
        <w:t>1</w:t>
      </w:r>
      <w:r w:rsidR="000B1E1C">
        <w:rPr>
          <w:rFonts w:ascii="仿宋" w:eastAsia="仿宋" w:hAnsi="仿宋" w:hint="eastAsia"/>
          <w:bCs/>
          <w:sz w:val="24"/>
        </w:rPr>
        <w:t>月 日</w:t>
      </w:r>
      <w:r w:rsidRPr="00964FF9">
        <w:rPr>
          <w:rFonts w:ascii="仿宋" w:eastAsia="仿宋" w:hAnsi="仿宋" w:hint="eastAsia"/>
          <w:bCs/>
          <w:sz w:val="24"/>
        </w:rPr>
        <w:t>至今获得的荣誉证书(附荣誉证书复印件并加盖</w:t>
      </w:r>
      <w:r w:rsidR="00626097">
        <w:rPr>
          <w:rFonts w:ascii="仿宋" w:eastAsia="仿宋" w:hAnsi="仿宋" w:hint="eastAsia"/>
          <w:bCs/>
          <w:sz w:val="24"/>
        </w:rPr>
        <w:t>电子签章</w:t>
      </w:r>
      <w:r w:rsidRPr="00964FF9">
        <w:rPr>
          <w:rFonts w:ascii="仿宋" w:eastAsia="仿宋" w:hAnsi="仿宋" w:hint="eastAsia"/>
          <w:bCs/>
          <w:sz w:val="24"/>
        </w:rPr>
        <w:t>）；</w:t>
      </w:r>
    </w:p>
    <w:p w:rsidR="00906ACF" w:rsidRPr="00964FF9" w:rsidRDefault="003B63B4">
      <w:pPr>
        <w:spacing w:line="360" w:lineRule="auto"/>
        <w:ind w:firstLineChars="200" w:firstLine="480"/>
        <w:rPr>
          <w:rFonts w:ascii="仿宋" w:eastAsia="仿宋" w:hAnsi="仿宋"/>
          <w:bCs/>
          <w:sz w:val="30"/>
        </w:rPr>
      </w:pPr>
      <w:r w:rsidRPr="00964FF9">
        <w:rPr>
          <w:rFonts w:ascii="仿宋" w:eastAsia="仿宋" w:hAnsi="仿宋" w:hint="eastAsia"/>
          <w:sz w:val="24"/>
        </w:rPr>
        <w:t>2、此表仅提供了表格形式，投标人应根据需要准备足够数量的表格来填写。</w:t>
      </w:r>
    </w:p>
    <w:p w:rsidR="00906ACF" w:rsidRPr="00964FF9" w:rsidRDefault="00906ACF">
      <w:pPr>
        <w:spacing w:line="360" w:lineRule="auto"/>
        <w:rPr>
          <w:rFonts w:ascii="仿宋" w:eastAsia="仿宋" w:hAnsi="仿宋"/>
          <w:b/>
          <w:bCs/>
          <w:spacing w:val="14"/>
          <w:sz w:val="28"/>
          <w:szCs w:val="28"/>
        </w:rPr>
      </w:pPr>
    </w:p>
    <w:p w:rsidR="00906ACF" w:rsidRPr="00964FF9" w:rsidRDefault="00906ACF">
      <w:pPr>
        <w:spacing w:line="360" w:lineRule="auto"/>
        <w:rPr>
          <w:rFonts w:ascii="仿宋" w:eastAsia="仿宋" w:hAnsi="仿宋"/>
          <w:b/>
          <w:bCs/>
          <w:spacing w:val="14"/>
          <w:sz w:val="28"/>
          <w:szCs w:val="28"/>
        </w:rPr>
      </w:pPr>
    </w:p>
    <w:p w:rsidR="00906ACF" w:rsidRDefault="00906ACF">
      <w:pPr>
        <w:spacing w:line="360" w:lineRule="auto"/>
        <w:rPr>
          <w:rFonts w:ascii="仿宋" w:eastAsia="仿宋" w:hAnsi="仿宋"/>
          <w:b/>
          <w:bCs/>
          <w:spacing w:val="14"/>
          <w:sz w:val="28"/>
          <w:szCs w:val="28"/>
        </w:rPr>
      </w:pPr>
    </w:p>
    <w:p w:rsidR="00771E69" w:rsidRDefault="00771E69">
      <w:pPr>
        <w:spacing w:line="360" w:lineRule="auto"/>
        <w:rPr>
          <w:rFonts w:ascii="仿宋" w:eastAsia="仿宋" w:hAnsi="仿宋"/>
          <w:b/>
          <w:bCs/>
          <w:spacing w:val="14"/>
          <w:sz w:val="28"/>
          <w:szCs w:val="28"/>
        </w:rPr>
      </w:pPr>
    </w:p>
    <w:p w:rsidR="00253C50" w:rsidRPr="00964FF9" w:rsidRDefault="00253C50">
      <w:pPr>
        <w:spacing w:line="360" w:lineRule="auto"/>
        <w:rPr>
          <w:rFonts w:ascii="仿宋" w:eastAsia="仿宋" w:hAnsi="仿宋"/>
          <w:b/>
          <w:bCs/>
          <w:spacing w:val="14"/>
          <w:sz w:val="28"/>
          <w:szCs w:val="28"/>
        </w:rPr>
      </w:pPr>
    </w:p>
    <w:p w:rsidR="00906ACF" w:rsidRPr="00DE339B" w:rsidRDefault="00660F53">
      <w:pPr>
        <w:spacing w:line="360" w:lineRule="auto"/>
        <w:rPr>
          <w:rFonts w:ascii="仿宋" w:eastAsia="仿宋" w:hAnsi="仿宋"/>
          <w:b/>
          <w:bCs/>
          <w:spacing w:val="14"/>
          <w:sz w:val="28"/>
          <w:szCs w:val="28"/>
        </w:rPr>
      </w:pPr>
      <w:r w:rsidRPr="00DE339B">
        <w:rPr>
          <w:rFonts w:ascii="仿宋" w:eastAsia="仿宋" w:hAnsi="仿宋" w:hint="eastAsia"/>
          <w:b/>
          <w:bCs/>
          <w:spacing w:val="14"/>
          <w:sz w:val="28"/>
          <w:szCs w:val="28"/>
        </w:rPr>
        <w:lastRenderedPageBreak/>
        <w:t>附件</w:t>
      </w:r>
      <w:r w:rsidR="001F47FF" w:rsidRPr="00DE339B">
        <w:rPr>
          <w:rFonts w:ascii="仿宋" w:eastAsia="仿宋" w:hAnsi="仿宋" w:hint="eastAsia"/>
          <w:b/>
          <w:bCs/>
          <w:spacing w:val="14"/>
          <w:sz w:val="28"/>
          <w:szCs w:val="28"/>
        </w:rPr>
        <w:t>6</w:t>
      </w:r>
      <w:r w:rsidRPr="00DE339B">
        <w:rPr>
          <w:rFonts w:ascii="仿宋" w:eastAsia="仿宋" w:hAnsi="仿宋" w:hint="eastAsia"/>
          <w:b/>
          <w:bCs/>
          <w:spacing w:val="14"/>
          <w:sz w:val="28"/>
          <w:szCs w:val="28"/>
        </w:rPr>
        <w:t>：</w:t>
      </w:r>
    </w:p>
    <w:p w:rsidR="00906ACF" w:rsidRPr="001D7EB2" w:rsidRDefault="003B63B4" w:rsidP="001D7EB2">
      <w:pPr>
        <w:snapToGrid w:val="0"/>
        <w:spacing w:before="50" w:after="50"/>
        <w:jc w:val="center"/>
        <w:rPr>
          <w:rFonts w:ascii="仿宋" w:eastAsia="仿宋" w:hAnsi="仿宋"/>
          <w:b/>
          <w:sz w:val="36"/>
          <w:szCs w:val="36"/>
        </w:rPr>
      </w:pPr>
      <w:r w:rsidRPr="001D7EB2">
        <w:rPr>
          <w:rFonts w:ascii="仿宋" w:eastAsia="仿宋" w:hAnsi="仿宋" w:hint="eastAsia"/>
          <w:b/>
          <w:sz w:val="36"/>
          <w:szCs w:val="36"/>
        </w:rPr>
        <w:t>企业业绩</w:t>
      </w:r>
    </w:p>
    <w:p w:rsidR="00660F53" w:rsidRDefault="00660F53" w:rsidP="00660F53">
      <w:pPr>
        <w:spacing w:line="360" w:lineRule="auto"/>
        <w:jc w:val="right"/>
        <w:rPr>
          <w:rFonts w:ascii="仿宋" w:eastAsia="仿宋" w:hAnsi="仿宋"/>
          <w:sz w:val="28"/>
          <w:szCs w:val="28"/>
        </w:rPr>
      </w:pPr>
    </w:p>
    <w:p w:rsidR="00906ACF" w:rsidRPr="00964FF9" w:rsidRDefault="00626097">
      <w:pPr>
        <w:spacing w:line="360" w:lineRule="auto"/>
        <w:rPr>
          <w:rFonts w:ascii="仿宋" w:eastAsia="仿宋" w:hAnsi="仿宋"/>
          <w:sz w:val="28"/>
          <w:szCs w:val="28"/>
        </w:rPr>
      </w:pPr>
      <w:r>
        <w:rPr>
          <w:rFonts w:ascii="仿宋" w:eastAsia="仿宋" w:hAnsi="仿宋" w:hint="eastAsia"/>
          <w:sz w:val="28"/>
          <w:szCs w:val="28"/>
        </w:rPr>
        <w:t>投标人全称（电子签章</w:t>
      </w:r>
      <w:r w:rsidR="003B63B4" w:rsidRPr="00964FF9">
        <w:rPr>
          <w:rFonts w:ascii="仿宋" w:eastAsia="仿宋" w:hAnsi="仿宋" w:hint="eastAsia"/>
          <w:sz w:val="28"/>
          <w:szCs w:val="28"/>
        </w:rPr>
        <w:t>）：</w:t>
      </w:r>
      <w:r w:rsidR="00660F53">
        <w:rPr>
          <w:rFonts w:ascii="仿宋" w:eastAsia="仿宋" w:hAnsi="仿宋" w:hint="eastAsia"/>
          <w:sz w:val="28"/>
          <w:szCs w:val="28"/>
        </w:rPr>
        <w:t xml:space="preserve">          </w:t>
      </w:r>
      <w:r w:rsidR="003B63B4" w:rsidRPr="00964FF9">
        <w:rPr>
          <w:rFonts w:ascii="仿宋" w:eastAsia="仿宋" w:hAnsi="仿宋"/>
          <w:sz w:val="28"/>
          <w:szCs w:val="28"/>
        </w:rPr>
        <w:t>招标</w:t>
      </w:r>
      <w:r w:rsidR="003B63B4" w:rsidRPr="00964FF9">
        <w:rPr>
          <w:rFonts w:ascii="仿宋" w:eastAsia="仿宋" w:hAnsi="仿宋" w:hint="eastAsia"/>
          <w:sz w:val="28"/>
          <w:szCs w:val="28"/>
        </w:rPr>
        <w:t>文件</w:t>
      </w:r>
      <w:r w:rsidR="003B63B4" w:rsidRPr="00964FF9">
        <w:rPr>
          <w:rFonts w:ascii="仿宋" w:eastAsia="仿宋" w:hAnsi="仿宋"/>
          <w:sz w:val="28"/>
          <w:szCs w:val="28"/>
        </w:rPr>
        <w:t>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440"/>
        <w:gridCol w:w="1440"/>
        <w:gridCol w:w="1440"/>
        <w:gridCol w:w="1574"/>
      </w:tblGrid>
      <w:tr w:rsidR="00906ACF" w:rsidRPr="00964FF9">
        <w:tc>
          <w:tcPr>
            <w:tcW w:w="648" w:type="dxa"/>
            <w:vAlign w:val="center"/>
          </w:tcPr>
          <w:p w:rsidR="00906ACF" w:rsidRPr="00964FF9" w:rsidRDefault="003B63B4" w:rsidP="00660F53">
            <w:pPr>
              <w:jc w:val="center"/>
              <w:rPr>
                <w:rFonts w:ascii="仿宋" w:eastAsia="仿宋" w:hAnsi="仿宋"/>
                <w:bCs/>
                <w:sz w:val="28"/>
                <w:szCs w:val="28"/>
              </w:rPr>
            </w:pPr>
            <w:r w:rsidRPr="00964FF9">
              <w:rPr>
                <w:rFonts w:ascii="仿宋" w:eastAsia="仿宋" w:hAnsi="仿宋" w:hint="eastAsia"/>
                <w:bCs/>
                <w:sz w:val="28"/>
                <w:szCs w:val="28"/>
              </w:rPr>
              <w:t>序号</w:t>
            </w:r>
          </w:p>
        </w:tc>
        <w:tc>
          <w:tcPr>
            <w:tcW w:w="1980" w:type="dxa"/>
            <w:vAlign w:val="center"/>
          </w:tcPr>
          <w:p w:rsidR="00906ACF" w:rsidRPr="00964FF9" w:rsidRDefault="003B63B4" w:rsidP="00660F53">
            <w:pPr>
              <w:jc w:val="center"/>
              <w:rPr>
                <w:rFonts w:ascii="仿宋" w:eastAsia="仿宋" w:hAnsi="仿宋"/>
                <w:bCs/>
                <w:sz w:val="28"/>
                <w:szCs w:val="28"/>
              </w:rPr>
            </w:pPr>
            <w:r w:rsidRPr="00964FF9">
              <w:rPr>
                <w:rFonts w:ascii="仿宋" w:eastAsia="仿宋" w:hAnsi="仿宋" w:hint="eastAsia"/>
                <w:bCs/>
                <w:sz w:val="28"/>
                <w:szCs w:val="28"/>
              </w:rPr>
              <w:t>使用方</w:t>
            </w:r>
          </w:p>
        </w:tc>
        <w:tc>
          <w:tcPr>
            <w:tcW w:w="1440" w:type="dxa"/>
            <w:vAlign w:val="center"/>
          </w:tcPr>
          <w:p w:rsidR="00906ACF" w:rsidRPr="00964FF9" w:rsidRDefault="003B63B4" w:rsidP="00660F53">
            <w:pPr>
              <w:jc w:val="center"/>
              <w:rPr>
                <w:rFonts w:ascii="仿宋" w:eastAsia="仿宋" w:hAnsi="仿宋"/>
                <w:bCs/>
                <w:sz w:val="28"/>
                <w:szCs w:val="28"/>
              </w:rPr>
            </w:pPr>
            <w:r w:rsidRPr="00964FF9">
              <w:rPr>
                <w:rFonts w:ascii="仿宋" w:eastAsia="仿宋" w:hAnsi="仿宋" w:hint="eastAsia"/>
                <w:bCs/>
                <w:sz w:val="28"/>
                <w:szCs w:val="28"/>
              </w:rPr>
              <w:t>合同金额</w:t>
            </w:r>
          </w:p>
          <w:p w:rsidR="00906ACF" w:rsidRPr="00964FF9" w:rsidRDefault="003B63B4" w:rsidP="00660F53">
            <w:pPr>
              <w:jc w:val="center"/>
              <w:rPr>
                <w:rFonts w:ascii="仿宋" w:eastAsia="仿宋" w:hAnsi="仿宋"/>
                <w:bCs/>
                <w:sz w:val="28"/>
                <w:szCs w:val="28"/>
              </w:rPr>
            </w:pPr>
            <w:r w:rsidRPr="00964FF9">
              <w:rPr>
                <w:rFonts w:ascii="仿宋" w:eastAsia="仿宋" w:hAnsi="仿宋" w:hint="eastAsia"/>
                <w:bCs/>
                <w:sz w:val="28"/>
                <w:szCs w:val="28"/>
              </w:rPr>
              <w:t>(人民币)</w:t>
            </w:r>
          </w:p>
        </w:tc>
        <w:tc>
          <w:tcPr>
            <w:tcW w:w="1440" w:type="dxa"/>
            <w:vAlign w:val="center"/>
          </w:tcPr>
          <w:p w:rsidR="00906ACF" w:rsidRPr="00964FF9" w:rsidRDefault="003B63B4" w:rsidP="00660F53">
            <w:pPr>
              <w:jc w:val="center"/>
              <w:rPr>
                <w:rFonts w:ascii="仿宋" w:eastAsia="仿宋" w:hAnsi="仿宋"/>
                <w:bCs/>
                <w:sz w:val="28"/>
                <w:szCs w:val="28"/>
              </w:rPr>
            </w:pPr>
            <w:r w:rsidRPr="00964FF9">
              <w:rPr>
                <w:rFonts w:ascii="仿宋" w:eastAsia="仿宋" w:hAnsi="仿宋" w:hint="eastAsia"/>
                <w:bCs/>
                <w:sz w:val="28"/>
                <w:szCs w:val="28"/>
              </w:rPr>
              <w:t>签订时间</w:t>
            </w:r>
          </w:p>
        </w:tc>
        <w:tc>
          <w:tcPr>
            <w:tcW w:w="1440" w:type="dxa"/>
            <w:vAlign w:val="center"/>
          </w:tcPr>
          <w:p w:rsidR="00906ACF" w:rsidRPr="00964FF9" w:rsidRDefault="003B63B4" w:rsidP="00660F53">
            <w:pPr>
              <w:jc w:val="center"/>
              <w:rPr>
                <w:rFonts w:ascii="仿宋" w:eastAsia="仿宋" w:hAnsi="仿宋"/>
                <w:bCs/>
                <w:sz w:val="28"/>
                <w:szCs w:val="28"/>
              </w:rPr>
            </w:pPr>
            <w:r w:rsidRPr="00964FF9">
              <w:rPr>
                <w:rFonts w:ascii="仿宋" w:eastAsia="仿宋" w:hAnsi="仿宋" w:hint="eastAsia"/>
                <w:bCs/>
                <w:sz w:val="28"/>
                <w:szCs w:val="28"/>
              </w:rPr>
              <w:t>使用方联系人</w:t>
            </w:r>
          </w:p>
        </w:tc>
        <w:tc>
          <w:tcPr>
            <w:tcW w:w="1574" w:type="dxa"/>
            <w:vAlign w:val="center"/>
          </w:tcPr>
          <w:p w:rsidR="00906ACF" w:rsidRPr="00964FF9" w:rsidRDefault="003B63B4" w:rsidP="00660F53">
            <w:pPr>
              <w:jc w:val="center"/>
              <w:rPr>
                <w:rFonts w:ascii="仿宋" w:eastAsia="仿宋" w:hAnsi="仿宋"/>
                <w:bCs/>
                <w:sz w:val="28"/>
                <w:szCs w:val="28"/>
              </w:rPr>
            </w:pPr>
            <w:r w:rsidRPr="00964FF9">
              <w:rPr>
                <w:rFonts w:ascii="仿宋" w:eastAsia="仿宋" w:hAnsi="仿宋" w:hint="eastAsia"/>
                <w:bCs/>
                <w:sz w:val="28"/>
                <w:szCs w:val="28"/>
              </w:rPr>
              <w:t>联系方式</w:t>
            </w: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574" w:type="dxa"/>
          </w:tcPr>
          <w:p w:rsidR="00906ACF" w:rsidRPr="00964FF9" w:rsidRDefault="00906ACF">
            <w:pPr>
              <w:spacing w:line="360" w:lineRule="auto"/>
              <w:rPr>
                <w:rFonts w:ascii="仿宋" w:eastAsia="仿宋" w:hAnsi="仿宋"/>
                <w:bCs/>
                <w:sz w:val="30"/>
              </w:rPr>
            </w:pP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574" w:type="dxa"/>
          </w:tcPr>
          <w:p w:rsidR="00906ACF" w:rsidRPr="00964FF9" w:rsidRDefault="00906ACF">
            <w:pPr>
              <w:spacing w:line="360" w:lineRule="auto"/>
              <w:rPr>
                <w:rFonts w:ascii="仿宋" w:eastAsia="仿宋" w:hAnsi="仿宋"/>
                <w:bCs/>
                <w:sz w:val="30"/>
              </w:rPr>
            </w:pP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574" w:type="dxa"/>
          </w:tcPr>
          <w:p w:rsidR="00906ACF" w:rsidRPr="00964FF9" w:rsidRDefault="00906ACF">
            <w:pPr>
              <w:spacing w:line="360" w:lineRule="auto"/>
              <w:rPr>
                <w:rFonts w:ascii="仿宋" w:eastAsia="仿宋" w:hAnsi="仿宋"/>
                <w:bCs/>
                <w:sz w:val="30"/>
              </w:rPr>
            </w:pP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574" w:type="dxa"/>
          </w:tcPr>
          <w:p w:rsidR="00906ACF" w:rsidRPr="00964FF9" w:rsidRDefault="00906ACF">
            <w:pPr>
              <w:spacing w:line="360" w:lineRule="auto"/>
              <w:rPr>
                <w:rFonts w:ascii="仿宋" w:eastAsia="仿宋" w:hAnsi="仿宋"/>
                <w:bCs/>
                <w:sz w:val="30"/>
              </w:rPr>
            </w:pP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574" w:type="dxa"/>
          </w:tcPr>
          <w:p w:rsidR="00906ACF" w:rsidRPr="00964FF9" w:rsidRDefault="00906ACF">
            <w:pPr>
              <w:spacing w:line="360" w:lineRule="auto"/>
              <w:rPr>
                <w:rFonts w:ascii="仿宋" w:eastAsia="仿宋" w:hAnsi="仿宋"/>
                <w:bCs/>
                <w:sz w:val="30"/>
              </w:rPr>
            </w:pP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574" w:type="dxa"/>
          </w:tcPr>
          <w:p w:rsidR="00906ACF" w:rsidRPr="00964FF9" w:rsidRDefault="00906ACF">
            <w:pPr>
              <w:spacing w:line="360" w:lineRule="auto"/>
              <w:rPr>
                <w:rFonts w:ascii="仿宋" w:eastAsia="仿宋" w:hAnsi="仿宋"/>
                <w:bCs/>
                <w:sz w:val="30"/>
              </w:rPr>
            </w:pP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574" w:type="dxa"/>
          </w:tcPr>
          <w:p w:rsidR="00906ACF" w:rsidRPr="00964FF9" w:rsidRDefault="00906ACF">
            <w:pPr>
              <w:spacing w:line="360" w:lineRule="auto"/>
              <w:rPr>
                <w:rFonts w:ascii="仿宋" w:eastAsia="仿宋" w:hAnsi="仿宋"/>
                <w:bCs/>
                <w:sz w:val="30"/>
              </w:rPr>
            </w:pP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574" w:type="dxa"/>
          </w:tcPr>
          <w:p w:rsidR="00906ACF" w:rsidRPr="00964FF9" w:rsidRDefault="00906ACF">
            <w:pPr>
              <w:spacing w:line="360" w:lineRule="auto"/>
              <w:rPr>
                <w:rFonts w:ascii="仿宋" w:eastAsia="仿宋" w:hAnsi="仿宋"/>
                <w:bCs/>
                <w:sz w:val="30"/>
              </w:rPr>
            </w:pP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574" w:type="dxa"/>
          </w:tcPr>
          <w:p w:rsidR="00906ACF" w:rsidRPr="00964FF9" w:rsidRDefault="00906ACF">
            <w:pPr>
              <w:spacing w:line="360" w:lineRule="auto"/>
              <w:rPr>
                <w:rFonts w:ascii="仿宋" w:eastAsia="仿宋" w:hAnsi="仿宋"/>
                <w:bCs/>
                <w:sz w:val="30"/>
              </w:rPr>
            </w:pP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574" w:type="dxa"/>
          </w:tcPr>
          <w:p w:rsidR="00906ACF" w:rsidRPr="00964FF9" w:rsidRDefault="00906ACF">
            <w:pPr>
              <w:spacing w:line="360" w:lineRule="auto"/>
              <w:rPr>
                <w:rFonts w:ascii="仿宋" w:eastAsia="仿宋" w:hAnsi="仿宋"/>
                <w:bCs/>
                <w:sz w:val="30"/>
              </w:rPr>
            </w:pP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574" w:type="dxa"/>
          </w:tcPr>
          <w:p w:rsidR="00906ACF" w:rsidRPr="00964FF9" w:rsidRDefault="00906ACF">
            <w:pPr>
              <w:spacing w:line="360" w:lineRule="auto"/>
              <w:rPr>
                <w:rFonts w:ascii="仿宋" w:eastAsia="仿宋" w:hAnsi="仿宋"/>
                <w:bCs/>
                <w:sz w:val="30"/>
              </w:rPr>
            </w:pPr>
          </w:p>
        </w:tc>
      </w:tr>
      <w:tr w:rsidR="00906ACF" w:rsidRPr="00964FF9">
        <w:tc>
          <w:tcPr>
            <w:tcW w:w="648" w:type="dxa"/>
          </w:tcPr>
          <w:p w:rsidR="00906ACF" w:rsidRPr="00964FF9" w:rsidRDefault="00906ACF">
            <w:pPr>
              <w:spacing w:line="360" w:lineRule="auto"/>
              <w:rPr>
                <w:rFonts w:ascii="仿宋" w:eastAsia="仿宋" w:hAnsi="仿宋"/>
                <w:bCs/>
                <w:sz w:val="30"/>
              </w:rPr>
            </w:pPr>
          </w:p>
        </w:tc>
        <w:tc>
          <w:tcPr>
            <w:tcW w:w="198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440" w:type="dxa"/>
          </w:tcPr>
          <w:p w:rsidR="00906ACF" w:rsidRPr="00964FF9" w:rsidRDefault="00906ACF">
            <w:pPr>
              <w:spacing w:line="360" w:lineRule="auto"/>
              <w:rPr>
                <w:rFonts w:ascii="仿宋" w:eastAsia="仿宋" w:hAnsi="仿宋"/>
                <w:bCs/>
                <w:sz w:val="30"/>
              </w:rPr>
            </w:pPr>
          </w:p>
        </w:tc>
        <w:tc>
          <w:tcPr>
            <w:tcW w:w="1574" w:type="dxa"/>
          </w:tcPr>
          <w:p w:rsidR="00906ACF" w:rsidRPr="00964FF9" w:rsidRDefault="00906ACF">
            <w:pPr>
              <w:spacing w:line="360" w:lineRule="auto"/>
              <w:rPr>
                <w:rFonts w:ascii="仿宋" w:eastAsia="仿宋" w:hAnsi="仿宋"/>
                <w:bCs/>
                <w:sz w:val="30"/>
              </w:rPr>
            </w:pPr>
          </w:p>
        </w:tc>
      </w:tr>
    </w:tbl>
    <w:p w:rsidR="009468A0" w:rsidRDefault="009468A0">
      <w:pPr>
        <w:rPr>
          <w:rFonts w:ascii="仿宋" w:eastAsia="仿宋" w:hAnsi="仿宋"/>
          <w:sz w:val="28"/>
          <w:szCs w:val="28"/>
        </w:rPr>
      </w:pPr>
    </w:p>
    <w:p w:rsidR="00771E69" w:rsidRDefault="00771E69" w:rsidP="009468A0">
      <w:pPr>
        <w:spacing w:line="360" w:lineRule="auto"/>
        <w:rPr>
          <w:rFonts w:ascii="仿宋" w:eastAsia="仿宋" w:hAnsi="仿宋"/>
          <w:sz w:val="28"/>
          <w:szCs w:val="28"/>
        </w:rPr>
      </w:pPr>
    </w:p>
    <w:p w:rsidR="00906ACF" w:rsidRPr="00964FF9" w:rsidRDefault="003B63B4" w:rsidP="009468A0">
      <w:pPr>
        <w:spacing w:line="360" w:lineRule="auto"/>
        <w:rPr>
          <w:rFonts w:ascii="仿宋" w:eastAsia="仿宋" w:hAnsi="仿宋"/>
          <w:sz w:val="28"/>
          <w:szCs w:val="28"/>
        </w:rPr>
      </w:pPr>
      <w:r w:rsidRPr="00964FF9">
        <w:rPr>
          <w:rFonts w:ascii="仿宋" w:eastAsia="仿宋" w:hAnsi="仿宋" w:hint="eastAsia"/>
          <w:sz w:val="28"/>
          <w:szCs w:val="28"/>
        </w:rPr>
        <w:t xml:space="preserve">                                日期：    年   月  日</w:t>
      </w:r>
    </w:p>
    <w:p w:rsidR="00906ACF" w:rsidRPr="00964FF9" w:rsidRDefault="003B63B4">
      <w:pPr>
        <w:spacing w:line="360" w:lineRule="auto"/>
        <w:ind w:left="720" w:hangingChars="300" w:hanging="720"/>
        <w:rPr>
          <w:rFonts w:ascii="仿宋" w:eastAsia="仿宋" w:hAnsi="仿宋"/>
          <w:bCs/>
          <w:sz w:val="24"/>
        </w:rPr>
      </w:pPr>
      <w:r w:rsidRPr="00964FF9">
        <w:rPr>
          <w:rFonts w:ascii="仿宋" w:eastAsia="仿宋" w:hAnsi="仿宋" w:hint="eastAsia"/>
          <w:sz w:val="24"/>
        </w:rPr>
        <w:t>注：1、</w:t>
      </w:r>
      <w:r w:rsidRPr="00964FF9">
        <w:rPr>
          <w:rFonts w:ascii="仿宋" w:eastAsia="仿宋" w:hAnsi="仿宋" w:hint="eastAsia"/>
          <w:bCs/>
          <w:sz w:val="24"/>
        </w:rPr>
        <w:t>企业业绩是指投标人</w:t>
      </w:r>
      <w:r w:rsidR="00DE339B">
        <w:rPr>
          <w:rFonts w:ascii="仿宋" w:eastAsia="仿宋" w:hAnsi="仿宋" w:hint="eastAsia"/>
          <w:bCs/>
          <w:sz w:val="24"/>
        </w:rPr>
        <w:t>2017年</w:t>
      </w:r>
      <w:r w:rsidR="00311FF7">
        <w:rPr>
          <w:rFonts w:ascii="仿宋" w:eastAsia="仿宋" w:hAnsi="仿宋" w:hint="eastAsia"/>
          <w:bCs/>
          <w:sz w:val="24"/>
        </w:rPr>
        <w:t>1</w:t>
      </w:r>
      <w:r w:rsidR="000B1E1C">
        <w:rPr>
          <w:rFonts w:ascii="仿宋" w:eastAsia="仿宋" w:hAnsi="仿宋" w:hint="eastAsia"/>
          <w:bCs/>
          <w:sz w:val="24"/>
        </w:rPr>
        <w:t>月 日</w:t>
      </w:r>
      <w:r w:rsidRPr="00964FF9">
        <w:rPr>
          <w:rFonts w:ascii="仿宋" w:eastAsia="仿宋" w:hAnsi="仿宋" w:hint="eastAsia"/>
          <w:bCs/>
          <w:sz w:val="24"/>
        </w:rPr>
        <w:t>至今采购货物（设备）已签署的项目合同(附合同复印件并加盖</w:t>
      </w:r>
      <w:r w:rsidR="00626097">
        <w:rPr>
          <w:rFonts w:ascii="仿宋" w:eastAsia="仿宋" w:hAnsi="仿宋" w:hint="eastAsia"/>
          <w:bCs/>
          <w:sz w:val="24"/>
        </w:rPr>
        <w:t>电子签章</w:t>
      </w:r>
      <w:r w:rsidRPr="00964FF9">
        <w:rPr>
          <w:rFonts w:ascii="仿宋" w:eastAsia="仿宋" w:hAnsi="仿宋" w:hint="eastAsia"/>
          <w:bCs/>
          <w:sz w:val="24"/>
        </w:rPr>
        <w:t>）；</w:t>
      </w:r>
    </w:p>
    <w:p w:rsidR="00906ACF" w:rsidRDefault="003B63B4">
      <w:pPr>
        <w:spacing w:line="360" w:lineRule="auto"/>
        <w:ind w:firstLineChars="150" w:firstLine="360"/>
        <w:rPr>
          <w:rFonts w:ascii="仿宋" w:eastAsia="仿宋" w:hAnsi="仿宋"/>
          <w:sz w:val="24"/>
        </w:rPr>
      </w:pPr>
      <w:r w:rsidRPr="00964FF9">
        <w:rPr>
          <w:rFonts w:ascii="仿宋" w:eastAsia="仿宋" w:hAnsi="仿宋" w:hint="eastAsia"/>
          <w:sz w:val="24"/>
        </w:rPr>
        <w:t>2、此表仅提供了表格形式，投标人应根据需要准备足够数量的表格来填写。</w:t>
      </w:r>
    </w:p>
    <w:p w:rsidR="00660F53" w:rsidRDefault="00660F53" w:rsidP="00660F53">
      <w:pPr>
        <w:spacing w:line="360" w:lineRule="auto"/>
        <w:ind w:firstLineChars="150" w:firstLine="450"/>
        <w:rPr>
          <w:rFonts w:ascii="仿宋" w:eastAsia="仿宋" w:hAnsi="仿宋"/>
          <w:bCs/>
          <w:sz w:val="30"/>
        </w:rPr>
      </w:pPr>
    </w:p>
    <w:p w:rsidR="00E84A66" w:rsidRDefault="00E84A66" w:rsidP="00660F53">
      <w:pPr>
        <w:spacing w:line="360" w:lineRule="auto"/>
        <w:ind w:firstLineChars="150" w:firstLine="450"/>
        <w:rPr>
          <w:rFonts w:ascii="仿宋" w:eastAsia="仿宋" w:hAnsi="仿宋"/>
          <w:bCs/>
          <w:sz w:val="30"/>
        </w:rPr>
      </w:pPr>
    </w:p>
    <w:p w:rsidR="00906ACF" w:rsidRPr="00964FF9" w:rsidRDefault="00A221BB" w:rsidP="00C557EE">
      <w:pPr>
        <w:pStyle w:val="a3"/>
        <w:spacing w:line="500" w:lineRule="exact"/>
        <w:ind w:firstLine="0"/>
        <w:rPr>
          <w:rFonts w:ascii="仿宋" w:eastAsia="仿宋" w:hAnsi="仿宋"/>
          <w:b/>
          <w:bCs/>
          <w:sz w:val="28"/>
          <w:szCs w:val="28"/>
        </w:rPr>
      </w:pPr>
      <w:r w:rsidRPr="00DE339B">
        <w:rPr>
          <w:rFonts w:ascii="仿宋" w:eastAsia="仿宋" w:hAnsi="仿宋" w:hint="eastAsia"/>
          <w:b/>
          <w:sz w:val="28"/>
          <w:szCs w:val="28"/>
        </w:rPr>
        <w:lastRenderedPageBreak/>
        <w:t>附件7：</w:t>
      </w:r>
      <w:r w:rsidR="00C557EE" w:rsidRPr="00964FF9">
        <w:rPr>
          <w:rFonts w:ascii="仿宋" w:eastAsia="仿宋" w:hAnsi="仿宋"/>
          <w:sz w:val="28"/>
          <w:szCs w:val="28"/>
        </w:rPr>
        <w:t xml:space="preserve"> </w:t>
      </w:r>
    </w:p>
    <w:p w:rsidR="00906ACF" w:rsidRPr="001D7EB2" w:rsidRDefault="003B63B4" w:rsidP="001D7EB2">
      <w:pPr>
        <w:snapToGrid w:val="0"/>
        <w:spacing w:before="50" w:after="50"/>
        <w:jc w:val="center"/>
        <w:rPr>
          <w:rFonts w:ascii="仿宋" w:eastAsia="仿宋" w:hAnsi="仿宋"/>
          <w:b/>
          <w:sz w:val="36"/>
          <w:szCs w:val="36"/>
        </w:rPr>
      </w:pPr>
      <w:r w:rsidRPr="001D7EB2">
        <w:rPr>
          <w:rFonts w:ascii="仿宋" w:eastAsia="仿宋" w:hAnsi="仿宋" w:hint="eastAsia"/>
          <w:b/>
          <w:sz w:val="36"/>
          <w:szCs w:val="36"/>
        </w:rPr>
        <w:t>商务条款偏离表</w:t>
      </w:r>
    </w:p>
    <w:p w:rsidR="00906ACF" w:rsidRPr="00964FF9" w:rsidRDefault="00626097">
      <w:pPr>
        <w:spacing w:line="360" w:lineRule="auto"/>
        <w:rPr>
          <w:rFonts w:ascii="仿宋" w:eastAsia="仿宋" w:hAnsi="仿宋"/>
          <w:sz w:val="28"/>
          <w:szCs w:val="28"/>
        </w:rPr>
      </w:pPr>
      <w:r>
        <w:rPr>
          <w:rFonts w:ascii="仿宋" w:eastAsia="仿宋" w:hAnsi="仿宋" w:hint="eastAsia"/>
          <w:sz w:val="28"/>
          <w:szCs w:val="28"/>
        </w:rPr>
        <w:t>投标人全称（电子签章</w:t>
      </w:r>
      <w:r w:rsidR="003B63B4" w:rsidRPr="00964FF9">
        <w:rPr>
          <w:rFonts w:ascii="仿宋" w:eastAsia="仿宋" w:hAnsi="仿宋" w:hint="eastAsia"/>
          <w:sz w:val="28"/>
          <w:szCs w:val="28"/>
        </w:rPr>
        <w:t>）：</w:t>
      </w:r>
      <w:r w:rsidR="00E22132">
        <w:rPr>
          <w:rFonts w:ascii="仿宋" w:eastAsia="仿宋" w:hAnsi="仿宋" w:hint="eastAsia"/>
          <w:sz w:val="28"/>
          <w:szCs w:val="28"/>
        </w:rPr>
        <w:t xml:space="preserve">           </w:t>
      </w:r>
      <w:r w:rsidR="003B63B4" w:rsidRPr="00964FF9">
        <w:rPr>
          <w:rFonts w:ascii="仿宋" w:eastAsia="仿宋" w:hAnsi="仿宋"/>
          <w:sz w:val="28"/>
          <w:szCs w:val="28"/>
        </w:rPr>
        <w:t>招标</w:t>
      </w:r>
      <w:r w:rsidR="003B63B4" w:rsidRPr="00964FF9">
        <w:rPr>
          <w:rFonts w:ascii="仿宋" w:eastAsia="仿宋" w:hAnsi="仿宋" w:hint="eastAsia"/>
          <w:sz w:val="28"/>
          <w:szCs w:val="28"/>
        </w:rPr>
        <w:t>文件</w:t>
      </w:r>
      <w:r w:rsidR="003B63B4" w:rsidRPr="00964FF9">
        <w:rPr>
          <w:rFonts w:ascii="仿宋" w:eastAsia="仿宋" w:hAnsi="仿宋"/>
          <w:sz w:val="28"/>
          <w:szCs w:val="28"/>
        </w:rPr>
        <w:t>编号：</w:t>
      </w:r>
    </w:p>
    <w:tbl>
      <w:tblPr>
        <w:tblW w:w="87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3060"/>
        <w:gridCol w:w="3060"/>
        <w:gridCol w:w="1775"/>
      </w:tblGrid>
      <w:tr w:rsidR="00906ACF" w:rsidRPr="00964FF9">
        <w:tc>
          <w:tcPr>
            <w:tcW w:w="828" w:type="dxa"/>
            <w:tcBorders>
              <w:top w:val="single" w:sz="4" w:space="0" w:color="auto"/>
              <w:left w:val="single" w:sz="4" w:space="0" w:color="auto"/>
              <w:bottom w:val="single" w:sz="4" w:space="0" w:color="auto"/>
              <w:right w:val="single" w:sz="4" w:space="0" w:color="auto"/>
            </w:tcBorders>
            <w:vAlign w:val="center"/>
          </w:tcPr>
          <w:p w:rsidR="00906ACF" w:rsidRPr="00964FF9" w:rsidRDefault="003B63B4">
            <w:pPr>
              <w:spacing w:line="360" w:lineRule="auto"/>
              <w:jc w:val="center"/>
              <w:rPr>
                <w:rFonts w:ascii="仿宋" w:eastAsia="仿宋" w:hAnsi="仿宋"/>
                <w:sz w:val="28"/>
                <w:szCs w:val="28"/>
              </w:rPr>
            </w:pPr>
            <w:r w:rsidRPr="00964FF9">
              <w:rPr>
                <w:rFonts w:ascii="仿宋" w:eastAsia="仿宋" w:hAnsi="仿宋" w:hint="eastAsia"/>
                <w:sz w:val="28"/>
                <w:szCs w:val="28"/>
              </w:rPr>
              <w:t>序号</w:t>
            </w:r>
          </w:p>
        </w:tc>
        <w:tc>
          <w:tcPr>
            <w:tcW w:w="3060" w:type="dxa"/>
            <w:tcBorders>
              <w:top w:val="single" w:sz="4" w:space="0" w:color="auto"/>
              <w:left w:val="single" w:sz="4" w:space="0" w:color="auto"/>
              <w:bottom w:val="single" w:sz="4" w:space="0" w:color="auto"/>
              <w:right w:val="single" w:sz="4" w:space="0" w:color="auto"/>
            </w:tcBorders>
            <w:vAlign w:val="center"/>
          </w:tcPr>
          <w:p w:rsidR="00906ACF" w:rsidRPr="00964FF9" w:rsidRDefault="003B63B4">
            <w:pPr>
              <w:spacing w:line="360" w:lineRule="auto"/>
              <w:jc w:val="center"/>
              <w:rPr>
                <w:rFonts w:ascii="仿宋" w:eastAsia="仿宋" w:hAnsi="仿宋"/>
                <w:sz w:val="28"/>
                <w:szCs w:val="28"/>
              </w:rPr>
            </w:pPr>
            <w:r w:rsidRPr="00964FF9">
              <w:rPr>
                <w:rFonts w:ascii="仿宋" w:eastAsia="仿宋" w:hAnsi="仿宋" w:hint="eastAsia"/>
                <w:sz w:val="28"/>
                <w:szCs w:val="28"/>
              </w:rPr>
              <w:t>招标文件的商务条款</w:t>
            </w:r>
          </w:p>
        </w:tc>
        <w:tc>
          <w:tcPr>
            <w:tcW w:w="3060" w:type="dxa"/>
            <w:tcBorders>
              <w:top w:val="single" w:sz="4" w:space="0" w:color="auto"/>
              <w:left w:val="single" w:sz="4" w:space="0" w:color="auto"/>
              <w:bottom w:val="single" w:sz="4" w:space="0" w:color="auto"/>
              <w:right w:val="single" w:sz="4" w:space="0" w:color="auto"/>
            </w:tcBorders>
            <w:vAlign w:val="center"/>
          </w:tcPr>
          <w:p w:rsidR="00906ACF" w:rsidRPr="00964FF9" w:rsidRDefault="003B63B4">
            <w:pPr>
              <w:spacing w:line="360" w:lineRule="auto"/>
              <w:jc w:val="center"/>
              <w:rPr>
                <w:rFonts w:ascii="仿宋" w:eastAsia="仿宋" w:hAnsi="仿宋"/>
                <w:sz w:val="28"/>
                <w:szCs w:val="28"/>
              </w:rPr>
            </w:pPr>
            <w:r w:rsidRPr="00964FF9">
              <w:rPr>
                <w:rFonts w:ascii="仿宋" w:eastAsia="仿宋" w:hAnsi="仿宋" w:hint="eastAsia"/>
                <w:sz w:val="28"/>
                <w:szCs w:val="28"/>
              </w:rPr>
              <w:t>投标文件的商务条款</w:t>
            </w:r>
          </w:p>
        </w:tc>
        <w:tc>
          <w:tcPr>
            <w:tcW w:w="1775" w:type="dxa"/>
            <w:tcBorders>
              <w:top w:val="single" w:sz="4" w:space="0" w:color="auto"/>
              <w:left w:val="single" w:sz="4" w:space="0" w:color="auto"/>
              <w:bottom w:val="single" w:sz="4" w:space="0" w:color="auto"/>
              <w:right w:val="single" w:sz="4" w:space="0" w:color="auto"/>
            </w:tcBorders>
            <w:vAlign w:val="center"/>
          </w:tcPr>
          <w:p w:rsidR="00906ACF" w:rsidRPr="00964FF9" w:rsidRDefault="003B63B4">
            <w:pPr>
              <w:spacing w:line="360" w:lineRule="auto"/>
              <w:rPr>
                <w:rFonts w:ascii="仿宋" w:eastAsia="仿宋" w:hAnsi="仿宋"/>
                <w:sz w:val="28"/>
                <w:szCs w:val="28"/>
              </w:rPr>
            </w:pPr>
            <w:r w:rsidRPr="00964FF9">
              <w:rPr>
                <w:rFonts w:ascii="仿宋" w:eastAsia="仿宋" w:hAnsi="仿宋" w:hint="eastAsia"/>
                <w:sz w:val="28"/>
                <w:szCs w:val="28"/>
              </w:rPr>
              <w:t>偏离原因</w:t>
            </w:r>
          </w:p>
        </w:tc>
      </w:tr>
      <w:tr w:rsidR="00906ACF" w:rsidRPr="00964FF9">
        <w:tc>
          <w:tcPr>
            <w:tcW w:w="828"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r>
      <w:tr w:rsidR="00906ACF" w:rsidRPr="00964FF9">
        <w:tc>
          <w:tcPr>
            <w:tcW w:w="828"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r>
      <w:tr w:rsidR="00906ACF" w:rsidRPr="00964FF9">
        <w:tc>
          <w:tcPr>
            <w:tcW w:w="828"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r>
      <w:tr w:rsidR="00906ACF" w:rsidRPr="00964FF9">
        <w:tc>
          <w:tcPr>
            <w:tcW w:w="828"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r>
      <w:tr w:rsidR="00906ACF" w:rsidRPr="00964FF9">
        <w:tc>
          <w:tcPr>
            <w:tcW w:w="828"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r>
      <w:tr w:rsidR="00906ACF" w:rsidRPr="00964FF9">
        <w:tc>
          <w:tcPr>
            <w:tcW w:w="828"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r>
      <w:tr w:rsidR="00906ACF" w:rsidRPr="00964FF9">
        <w:tc>
          <w:tcPr>
            <w:tcW w:w="828"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r>
      <w:tr w:rsidR="00906ACF" w:rsidRPr="00964FF9">
        <w:tc>
          <w:tcPr>
            <w:tcW w:w="828"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r>
      <w:tr w:rsidR="00906ACF" w:rsidRPr="00964FF9">
        <w:tc>
          <w:tcPr>
            <w:tcW w:w="828"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r>
      <w:tr w:rsidR="00906ACF" w:rsidRPr="00964FF9">
        <w:tc>
          <w:tcPr>
            <w:tcW w:w="828"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r>
      <w:tr w:rsidR="00906ACF" w:rsidRPr="00964FF9">
        <w:tc>
          <w:tcPr>
            <w:tcW w:w="828"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r>
      <w:tr w:rsidR="00906ACF" w:rsidRPr="00964FF9">
        <w:tc>
          <w:tcPr>
            <w:tcW w:w="828"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r>
      <w:tr w:rsidR="00906ACF" w:rsidRPr="00964FF9">
        <w:tc>
          <w:tcPr>
            <w:tcW w:w="828"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r>
      <w:tr w:rsidR="00906ACF" w:rsidRPr="00964FF9">
        <w:tc>
          <w:tcPr>
            <w:tcW w:w="828"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964FF9" w:rsidRDefault="00906ACF">
            <w:pPr>
              <w:spacing w:line="360" w:lineRule="auto"/>
              <w:ind w:firstLineChars="200" w:firstLine="600"/>
              <w:rPr>
                <w:rFonts w:ascii="仿宋" w:eastAsia="仿宋" w:hAnsi="仿宋"/>
                <w:sz w:val="30"/>
              </w:rPr>
            </w:pPr>
          </w:p>
        </w:tc>
      </w:tr>
    </w:tbl>
    <w:p w:rsidR="009468A0" w:rsidRDefault="009468A0">
      <w:pPr>
        <w:rPr>
          <w:rFonts w:ascii="仿宋" w:eastAsia="仿宋" w:hAnsi="仿宋"/>
          <w:sz w:val="28"/>
          <w:szCs w:val="28"/>
        </w:rPr>
      </w:pPr>
    </w:p>
    <w:p w:rsidR="00771E69" w:rsidRDefault="00771E69" w:rsidP="009468A0">
      <w:pPr>
        <w:spacing w:line="360" w:lineRule="auto"/>
        <w:rPr>
          <w:rFonts w:ascii="仿宋" w:eastAsia="仿宋" w:hAnsi="仿宋"/>
          <w:sz w:val="28"/>
          <w:szCs w:val="28"/>
        </w:rPr>
      </w:pPr>
    </w:p>
    <w:p w:rsidR="00906ACF" w:rsidRPr="00964FF9" w:rsidRDefault="003B63B4" w:rsidP="009468A0">
      <w:pPr>
        <w:spacing w:line="360" w:lineRule="auto"/>
        <w:rPr>
          <w:rFonts w:ascii="仿宋" w:eastAsia="仿宋" w:hAnsi="仿宋"/>
          <w:sz w:val="28"/>
          <w:szCs w:val="28"/>
        </w:rPr>
      </w:pPr>
      <w:r w:rsidRPr="00964FF9">
        <w:rPr>
          <w:rFonts w:ascii="仿宋" w:eastAsia="仿宋" w:hAnsi="仿宋" w:hint="eastAsia"/>
          <w:sz w:val="28"/>
          <w:szCs w:val="28"/>
        </w:rPr>
        <w:t xml:space="preserve">                                日期：    年  月  日</w:t>
      </w:r>
    </w:p>
    <w:p w:rsidR="00906ACF" w:rsidRPr="00964FF9" w:rsidRDefault="00906ACF">
      <w:pPr>
        <w:rPr>
          <w:rFonts w:ascii="仿宋" w:eastAsia="仿宋" w:hAnsi="仿宋"/>
          <w:sz w:val="28"/>
          <w:szCs w:val="28"/>
        </w:rPr>
      </w:pPr>
    </w:p>
    <w:p w:rsidR="00906ACF" w:rsidRPr="00964FF9" w:rsidRDefault="003B63B4">
      <w:pPr>
        <w:spacing w:line="360" w:lineRule="auto"/>
        <w:jc w:val="center"/>
        <w:rPr>
          <w:rFonts w:ascii="仿宋" w:eastAsia="仿宋" w:hAnsi="仿宋"/>
          <w:sz w:val="24"/>
        </w:rPr>
      </w:pPr>
      <w:r w:rsidRPr="00964FF9">
        <w:rPr>
          <w:rFonts w:ascii="仿宋" w:eastAsia="仿宋" w:hAnsi="仿宋" w:hint="eastAsia"/>
          <w:sz w:val="24"/>
        </w:rPr>
        <w:t>注：此表仅提供了表格形式，投标人应根据需要准备足够数量的表格来填写。</w:t>
      </w:r>
    </w:p>
    <w:p w:rsidR="00906ACF" w:rsidRDefault="00906ACF">
      <w:pPr>
        <w:spacing w:line="360" w:lineRule="auto"/>
        <w:jc w:val="center"/>
        <w:rPr>
          <w:rFonts w:ascii="仿宋" w:eastAsia="仿宋" w:hAnsi="仿宋"/>
          <w:b/>
          <w:sz w:val="28"/>
        </w:rPr>
      </w:pPr>
    </w:p>
    <w:p w:rsidR="00E22132" w:rsidRDefault="00E22132">
      <w:pPr>
        <w:spacing w:line="360" w:lineRule="auto"/>
        <w:jc w:val="center"/>
        <w:rPr>
          <w:rFonts w:ascii="仿宋" w:eastAsia="仿宋" w:hAnsi="仿宋"/>
          <w:b/>
          <w:sz w:val="28"/>
        </w:rPr>
      </w:pPr>
    </w:p>
    <w:p w:rsidR="00C557EE" w:rsidRDefault="007B0774" w:rsidP="00C557EE">
      <w:pPr>
        <w:tabs>
          <w:tab w:val="left" w:pos="465"/>
        </w:tabs>
        <w:ind w:firstLineChars="40" w:firstLine="112"/>
        <w:rPr>
          <w:rFonts w:ascii="仿宋" w:eastAsia="仿宋" w:hAnsi="仿宋"/>
          <w:sz w:val="28"/>
          <w:szCs w:val="28"/>
        </w:rPr>
      </w:pPr>
      <w:r>
        <w:rPr>
          <w:rFonts w:ascii="仿宋" w:eastAsia="仿宋" w:hAnsi="仿宋" w:hint="eastAsia"/>
          <w:b/>
          <w:bCs/>
          <w:sz w:val="28"/>
          <w:szCs w:val="28"/>
        </w:rPr>
        <w:lastRenderedPageBreak/>
        <w:t>附件</w:t>
      </w:r>
      <w:r w:rsidR="00C557EE">
        <w:rPr>
          <w:rFonts w:ascii="仿宋" w:eastAsia="仿宋" w:hAnsi="仿宋" w:hint="eastAsia"/>
          <w:b/>
          <w:bCs/>
          <w:sz w:val="28"/>
          <w:szCs w:val="28"/>
        </w:rPr>
        <w:t>8：</w:t>
      </w:r>
      <w:r w:rsidR="00C557EE" w:rsidRPr="00964FF9">
        <w:rPr>
          <w:rFonts w:ascii="仿宋" w:eastAsia="仿宋" w:hAnsi="仿宋"/>
          <w:sz w:val="28"/>
          <w:szCs w:val="28"/>
        </w:rPr>
        <w:t xml:space="preserve"> </w:t>
      </w:r>
    </w:p>
    <w:p w:rsidR="00906ACF" w:rsidRPr="001D7EB2" w:rsidRDefault="003B63B4" w:rsidP="001D7EB2">
      <w:pPr>
        <w:snapToGrid w:val="0"/>
        <w:spacing w:before="50" w:after="50"/>
        <w:jc w:val="center"/>
        <w:rPr>
          <w:rFonts w:ascii="仿宋" w:eastAsia="仿宋" w:hAnsi="仿宋"/>
          <w:b/>
          <w:sz w:val="36"/>
          <w:szCs w:val="36"/>
        </w:rPr>
      </w:pPr>
      <w:r w:rsidRPr="001D7EB2">
        <w:rPr>
          <w:rFonts w:ascii="仿宋" w:eastAsia="仿宋" w:hAnsi="仿宋" w:hint="eastAsia"/>
          <w:b/>
          <w:sz w:val="36"/>
          <w:szCs w:val="36"/>
        </w:rPr>
        <w:t>投标货物(设备)技术指标参数偏离表</w:t>
      </w:r>
    </w:p>
    <w:p w:rsidR="00906ACF" w:rsidRPr="00964FF9" w:rsidRDefault="00626097">
      <w:pPr>
        <w:spacing w:line="360" w:lineRule="auto"/>
        <w:rPr>
          <w:rFonts w:ascii="仿宋" w:eastAsia="仿宋" w:hAnsi="仿宋"/>
          <w:sz w:val="28"/>
          <w:szCs w:val="28"/>
        </w:rPr>
      </w:pPr>
      <w:r>
        <w:rPr>
          <w:rFonts w:ascii="仿宋" w:eastAsia="仿宋" w:hAnsi="仿宋" w:hint="eastAsia"/>
          <w:sz w:val="28"/>
          <w:szCs w:val="28"/>
        </w:rPr>
        <w:t>投标人全称（电子签章</w:t>
      </w:r>
      <w:r w:rsidR="003B63B4" w:rsidRPr="00964FF9">
        <w:rPr>
          <w:rFonts w:ascii="仿宋" w:eastAsia="仿宋" w:hAnsi="仿宋" w:hint="eastAsia"/>
          <w:sz w:val="28"/>
          <w:szCs w:val="28"/>
        </w:rPr>
        <w:t>）：</w:t>
      </w:r>
      <w:r w:rsidR="00C557EE">
        <w:rPr>
          <w:rFonts w:ascii="仿宋" w:eastAsia="仿宋" w:hAnsi="仿宋" w:hint="eastAsia"/>
          <w:sz w:val="28"/>
          <w:szCs w:val="28"/>
        </w:rPr>
        <w:t xml:space="preserve">                </w:t>
      </w:r>
      <w:r w:rsidR="003B63B4" w:rsidRPr="00964FF9">
        <w:rPr>
          <w:rFonts w:ascii="仿宋" w:eastAsia="仿宋" w:hAnsi="仿宋"/>
          <w:sz w:val="28"/>
          <w:szCs w:val="28"/>
        </w:rPr>
        <w:t>招标</w:t>
      </w:r>
      <w:r w:rsidR="003B63B4" w:rsidRPr="00964FF9">
        <w:rPr>
          <w:rFonts w:ascii="仿宋" w:eastAsia="仿宋" w:hAnsi="仿宋" w:hint="eastAsia"/>
          <w:sz w:val="28"/>
          <w:szCs w:val="28"/>
        </w:rPr>
        <w:t>文件</w:t>
      </w:r>
      <w:r w:rsidR="003B63B4" w:rsidRPr="00964FF9">
        <w:rPr>
          <w:rFonts w:ascii="仿宋" w:eastAsia="仿宋" w:hAnsi="仿宋"/>
          <w:sz w:val="28"/>
          <w:szCs w:val="28"/>
        </w:rPr>
        <w:t>编号：</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160"/>
        <w:gridCol w:w="1980"/>
        <w:gridCol w:w="1800"/>
        <w:gridCol w:w="1620"/>
      </w:tblGrid>
      <w:tr w:rsidR="00906ACF" w:rsidRPr="00964FF9">
        <w:tc>
          <w:tcPr>
            <w:tcW w:w="1008" w:type="dxa"/>
            <w:vAlign w:val="center"/>
          </w:tcPr>
          <w:p w:rsidR="00906ACF" w:rsidRPr="00964FF9" w:rsidRDefault="003B63B4">
            <w:pPr>
              <w:spacing w:line="400" w:lineRule="exact"/>
              <w:jc w:val="center"/>
              <w:rPr>
                <w:rFonts w:ascii="仿宋" w:eastAsia="仿宋" w:hAnsi="仿宋"/>
                <w:sz w:val="28"/>
                <w:szCs w:val="28"/>
              </w:rPr>
            </w:pPr>
            <w:r w:rsidRPr="00964FF9">
              <w:rPr>
                <w:rFonts w:ascii="仿宋" w:eastAsia="仿宋" w:hAnsi="仿宋" w:hint="eastAsia"/>
                <w:sz w:val="28"/>
                <w:szCs w:val="28"/>
              </w:rPr>
              <w:t>序号</w:t>
            </w:r>
          </w:p>
        </w:tc>
        <w:tc>
          <w:tcPr>
            <w:tcW w:w="2160" w:type="dxa"/>
            <w:vAlign w:val="center"/>
          </w:tcPr>
          <w:p w:rsidR="00906ACF" w:rsidRPr="00964FF9" w:rsidRDefault="003B63B4">
            <w:pPr>
              <w:spacing w:line="400" w:lineRule="exact"/>
              <w:jc w:val="center"/>
              <w:rPr>
                <w:rFonts w:ascii="仿宋" w:eastAsia="仿宋" w:hAnsi="仿宋"/>
                <w:sz w:val="28"/>
                <w:szCs w:val="28"/>
              </w:rPr>
            </w:pPr>
            <w:r w:rsidRPr="00964FF9">
              <w:rPr>
                <w:rFonts w:ascii="仿宋" w:eastAsia="仿宋" w:hAnsi="仿宋" w:hint="eastAsia"/>
                <w:sz w:val="28"/>
                <w:szCs w:val="28"/>
              </w:rPr>
              <w:t>招标文件要求</w:t>
            </w:r>
            <w:r w:rsidRPr="00964FF9">
              <w:rPr>
                <w:rFonts w:ascii="仿宋" w:eastAsia="仿宋" w:hAnsi="仿宋" w:hint="eastAsia"/>
                <w:bCs/>
                <w:sz w:val="28"/>
                <w:szCs w:val="28"/>
              </w:rPr>
              <w:t>指标</w:t>
            </w:r>
            <w:r w:rsidRPr="00964FF9">
              <w:rPr>
                <w:rFonts w:ascii="仿宋" w:eastAsia="仿宋" w:hAnsi="仿宋" w:hint="eastAsia"/>
                <w:sz w:val="28"/>
                <w:szCs w:val="28"/>
              </w:rPr>
              <w:t>参数</w:t>
            </w:r>
          </w:p>
        </w:tc>
        <w:tc>
          <w:tcPr>
            <w:tcW w:w="1980" w:type="dxa"/>
            <w:vAlign w:val="center"/>
          </w:tcPr>
          <w:p w:rsidR="00906ACF" w:rsidRPr="00964FF9" w:rsidRDefault="003B63B4">
            <w:pPr>
              <w:spacing w:line="400" w:lineRule="exact"/>
              <w:jc w:val="center"/>
              <w:rPr>
                <w:rFonts w:ascii="仿宋" w:eastAsia="仿宋" w:hAnsi="仿宋"/>
                <w:sz w:val="28"/>
                <w:szCs w:val="28"/>
              </w:rPr>
            </w:pPr>
            <w:r w:rsidRPr="00964FF9">
              <w:rPr>
                <w:rFonts w:ascii="仿宋" w:eastAsia="仿宋" w:hAnsi="仿宋" w:hint="eastAsia"/>
                <w:sz w:val="28"/>
                <w:szCs w:val="28"/>
              </w:rPr>
              <w:t>投标货物</w:t>
            </w:r>
          </w:p>
          <w:p w:rsidR="00906ACF" w:rsidRPr="00964FF9" w:rsidRDefault="003B63B4">
            <w:pPr>
              <w:spacing w:line="400" w:lineRule="exact"/>
              <w:rPr>
                <w:rFonts w:ascii="仿宋" w:eastAsia="仿宋" w:hAnsi="仿宋"/>
                <w:sz w:val="28"/>
                <w:szCs w:val="28"/>
              </w:rPr>
            </w:pPr>
            <w:r w:rsidRPr="00964FF9">
              <w:rPr>
                <w:rFonts w:ascii="仿宋" w:eastAsia="仿宋" w:hAnsi="仿宋" w:hint="eastAsia"/>
                <w:sz w:val="28"/>
                <w:szCs w:val="28"/>
              </w:rPr>
              <w:t>实际</w:t>
            </w:r>
            <w:r w:rsidRPr="00964FF9">
              <w:rPr>
                <w:rFonts w:ascii="仿宋" w:eastAsia="仿宋" w:hAnsi="仿宋" w:hint="eastAsia"/>
                <w:bCs/>
                <w:sz w:val="28"/>
                <w:szCs w:val="28"/>
              </w:rPr>
              <w:t>指标</w:t>
            </w:r>
            <w:r w:rsidRPr="00964FF9">
              <w:rPr>
                <w:rFonts w:ascii="仿宋" w:eastAsia="仿宋" w:hAnsi="仿宋" w:hint="eastAsia"/>
                <w:sz w:val="28"/>
                <w:szCs w:val="28"/>
              </w:rPr>
              <w:t>参数</w:t>
            </w:r>
          </w:p>
        </w:tc>
        <w:tc>
          <w:tcPr>
            <w:tcW w:w="1800" w:type="dxa"/>
            <w:vAlign w:val="center"/>
          </w:tcPr>
          <w:p w:rsidR="00906ACF" w:rsidRPr="00964FF9" w:rsidRDefault="003B63B4">
            <w:pPr>
              <w:spacing w:line="400" w:lineRule="exact"/>
              <w:jc w:val="center"/>
              <w:rPr>
                <w:rFonts w:ascii="仿宋" w:eastAsia="仿宋" w:hAnsi="仿宋"/>
                <w:sz w:val="28"/>
                <w:szCs w:val="28"/>
              </w:rPr>
            </w:pPr>
            <w:r w:rsidRPr="00964FF9">
              <w:rPr>
                <w:rFonts w:ascii="仿宋" w:eastAsia="仿宋" w:hAnsi="仿宋" w:hint="eastAsia"/>
                <w:sz w:val="28"/>
                <w:szCs w:val="28"/>
              </w:rPr>
              <w:t>偏离情况</w:t>
            </w:r>
          </w:p>
        </w:tc>
        <w:tc>
          <w:tcPr>
            <w:tcW w:w="1620" w:type="dxa"/>
            <w:vAlign w:val="center"/>
          </w:tcPr>
          <w:p w:rsidR="00906ACF" w:rsidRPr="00964FF9" w:rsidRDefault="003B63B4">
            <w:pPr>
              <w:spacing w:line="400" w:lineRule="exact"/>
              <w:jc w:val="center"/>
              <w:rPr>
                <w:rFonts w:ascii="仿宋" w:eastAsia="仿宋" w:hAnsi="仿宋"/>
                <w:sz w:val="28"/>
                <w:szCs w:val="28"/>
              </w:rPr>
            </w:pPr>
            <w:r w:rsidRPr="00964FF9">
              <w:rPr>
                <w:rFonts w:ascii="仿宋" w:eastAsia="仿宋" w:hAnsi="仿宋" w:hint="eastAsia"/>
                <w:sz w:val="28"/>
                <w:szCs w:val="28"/>
              </w:rPr>
              <w:t>偏离原因</w:t>
            </w:r>
          </w:p>
        </w:tc>
      </w:tr>
      <w:tr w:rsidR="00906ACF" w:rsidRPr="00964FF9">
        <w:tc>
          <w:tcPr>
            <w:tcW w:w="1008" w:type="dxa"/>
          </w:tcPr>
          <w:p w:rsidR="00906ACF" w:rsidRPr="00964FF9" w:rsidRDefault="00906ACF">
            <w:pPr>
              <w:spacing w:line="360" w:lineRule="auto"/>
              <w:jc w:val="center"/>
              <w:rPr>
                <w:rFonts w:ascii="仿宋" w:eastAsia="仿宋" w:hAnsi="仿宋"/>
                <w:b/>
                <w:bCs/>
                <w:sz w:val="30"/>
              </w:rPr>
            </w:pPr>
          </w:p>
        </w:tc>
        <w:tc>
          <w:tcPr>
            <w:tcW w:w="2160" w:type="dxa"/>
          </w:tcPr>
          <w:p w:rsidR="00906ACF" w:rsidRPr="00964FF9" w:rsidRDefault="00906ACF">
            <w:pPr>
              <w:spacing w:line="360" w:lineRule="auto"/>
              <w:jc w:val="center"/>
              <w:rPr>
                <w:rFonts w:ascii="仿宋" w:eastAsia="仿宋" w:hAnsi="仿宋"/>
                <w:b/>
                <w:bCs/>
                <w:sz w:val="30"/>
              </w:rPr>
            </w:pPr>
          </w:p>
        </w:tc>
        <w:tc>
          <w:tcPr>
            <w:tcW w:w="1980" w:type="dxa"/>
          </w:tcPr>
          <w:p w:rsidR="00906ACF" w:rsidRPr="00964FF9" w:rsidRDefault="00906ACF">
            <w:pPr>
              <w:spacing w:line="360" w:lineRule="auto"/>
              <w:jc w:val="center"/>
              <w:rPr>
                <w:rFonts w:ascii="仿宋" w:eastAsia="仿宋" w:hAnsi="仿宋"/>
                <w:b/>
                <w:bCs/>
                <w:sz w:val="30"/>
              </w:rPr>
            </w:pPr>
          </w:p>
        </w:tc>
        <w:tc>
          <w:tcPr>
            <w:tcW w:w="1800" w:type="dxa"/>
          </w:tcPr>
          <w:p w:rsidR="00906ACF" w:rsidRPr="00964FF9" w:rsidRDefault="00906ACF">
            <w:pPr>
              <w:spacing w:line="360" w:lineRule="auto"/>
              <w:jc w:val="center"/>
              <w:rPr>
                <w:rFonts w:ascii="仿宋" w:eastAsia="仿宋" w:hAnsi="仿宋"/>
                <w:b/>
                <w:bCs/>
                <w:sz w:val="30"/>
              </w:rPr>
            </w:pPr>
          </w:p>
        </w:tc>
        <w:tc>
          <w:tcPr>
            <w:tcW w:w="1620" w:type="dxa"/>
          </w:tcPr>
          <w:p w:rsidR="00906ACF" w:rsidRPr="00964FF9" w:rsidRDefault="00906ACF">
            <w:pPr>
              <w:spacing w:line="360" w:lineRule="auto"/>
              <w:jc w:val="center"/>
              <w:rPr>
                <w:rFonts w:ascii="仿宋" w:eastAsia="仿宋" w:hAnsi="仿宋"/>
                <w:b/>
                <w:bCs/>
                <w:sz w:val="30"/>
              </w:rPr>
            </w:pPr>
          </w:p>
        </w:tc>
      </w:tr>
      <w:tr w:rsidR="00906ACF" w:rsidRPr="00964FF9">
        <w:tc>
          <w:tcPr>
            <w:tcW w:w="1008" w:type="dxa"/>
          </w:tcPr>
          <w:p w:rsidR="00906ACF" w:rsidRPr="00964FF9" w:rsidRDefault="00906ACF">
            <w:pPr>
              <w:spacing w:line="360" w:lineRule="auto"/>
              <w:jc w:val="center"/>
              <w:rPr>
                <w:rFonts w:ascii="仿宋" w:eastAsia="仿宋" w:hAnsi="仿宋"/>
                <w:b/>
                <w:bCs/>
                <w:sz w:val="30"/>
              </w:rPr>
            </w:pPr>
          </w:p>
        </w:tc>
        <w:tc>
          <w:tcPr>
            <w:tcW w:w="2160" w:type="dxa"/>
          </w:tcPr>
          <w:p w:rsidR="00906ACF" w:rsidRPr="00964FF9" w:rsidRDefault="00906ACF">
            <w:pPr>
              <w:spacing w:line="360" w:lineRule="auto"/>
              <w:jc w:val="center"/>
              <w:rPr>
                <w:rFonts w:ascii="仿宋" w:eastAsia="仿宋" w:hAnsi="仿宋"/>
                <w:b/>
                <w:bCs/>
                <w:sz w:val="30"/>
              </w:rPr>
            </w:pPr>
          </w:p>
        </w:tc>
        <w:tc>
          <w:tcPr>
            <w:tcW w:w="1980" w:type="dxa"/>
          </w:tcPr>
          <w:p w:rsidR="00906ACF" w:rsidRPr="00964FF9" w:rsidRDefault="00906ACF">
            <w:pPr>
              <w:spacing w:line="360" w:lineRule="auto"/>
              <w:jc w:val="center"/>
              <w:rPr>
                <w:rFonts w:ascii="仿宋" w:eastAsia="仿宋" w:hAnsi="仿宋"/>
                <w:b/>
                <w:bCs/>
                <w:sz w:val="30"/>
              </w:rPr>
            </w:pPr>
          </w:p>
        </w:tc>
        <w:tc>
          <w:tcPr>
            <w:tcW w:w="1800" w:type="dxa"/>
          </w:tcPr>
          <w:p w:rsidR="00906ACF" w:rsidRPr="00964FF9" w:rsidRDefault="00906ACF">
            <w:pPr>
              <w:spacing w:line="360" w:lineRule="auto"/>
              <w:jc w:val="center"/>
              <w:rPr>
                <w:rFonts w:ascii="仿宋" w:eastAsia="仿宋" w:hAnsi="仿宋"/>
                <w:b/>
                <w:bCs/>
                <w:sz w:val="30"/>
              </w:rPr>
            </w:pPr>
          </w:p>
        </w:tc>
        <w:tc>
          <w:tcPr>
            <w:tcW w:w="1620" w:type="dxa"/>
          </w:tcPr>
          <w:p w:rsidR="00906ACF" w:rsidRPr="00964FF9" w:rsidRDefault="00906ACF">
            <w:pPr>
              <w:spacing w:line="360" w:lineRule="auto"/>
              <w:jc w:val="center"/>
              <w:rPr>
                <w:rFonts w:ascii="仿宋" w:eastAsia="仿宋" w:hAnsi="仿宋"/>
                <w:b/>
                <w:bCs/>
                <w:sz w:val="30"/>
              </w:rPr>
            </w:pPr>
          </w:p>
        </w:tc>
      </w:tr>
      <w:tr w:rsidR="00906ACF" w:rsidRPr="00964FF9">
        <w:tc>
          <w:tcPr>
            <w:tcW w:w="1008" w:type="dxa"/>
          </w:tcPr>
          <w:p w:rsidR="00906ACF" w:rsidRPr="00964FF9" w:rsidRDefault="00906ACF">
            <w:pPr>
              <w:spacing w:line="360" w:lineRule="auto"/>
              <w:jc w:val="center"/>
              <w:rPr>
                <w:rFonts w:ascii="仿宋" w:eastAsia="仿宋" w:hAnsi="仿宋"/>
                <w:b/>
                <w:bCs/>
                <w:sz w:val="30"/>
              </w:rPr>
            </w:pPr>
          </w:p>
        </w:tc>
        <w:tc>
          <w:tcPr>
            <w:tcW w:w="2160" w:type="dxa"/>
          </w:tcPr>
          <w:p w:rsidR="00906ACF" w:rsidRPr="00964FF9" w:rsidRDefault="00906ACF">
            <w:pPr>
              <w:spacing w:line="360" w:lineRule="auto"/>
              <w:jc w:val="center"/>
              <w:rPr>
                <w:rFonts w:ascii="仿宋" w:eastAsia="仿宋" w:hAnsi="仿宋"/>
                <w:b/>
                <w:bCs/>
                <w:sz w:val="30"/>
              </w:rPr>
            </w:pPr>
          </w:p>
        </w:tc>
        <w:tc>
          <w:tcPr>
            <w:tcW w:w="1980" w:type="dxa"/>
          </w:tcPr>
          <w:p w:rsidR="00906ACF" w:rsidRPr="00964FF9" w:rsidRDefault="00906ACF">
            <w:pPr>
              <w:spacing w:line="360" w:lineRule="auto"/>
              <w:jc w:val="center"/>
              <w:rPr>
                <w:rFonts w:ascii="仿宋" w:eastAsia="仿宋" w:hAnsi="仿宋"/>
                <w:b/>
                <w:bCs/>
                <w:sz w:val="30"/>
              </w:rPr>
            </w:pPr>
          </w:p>
        </w:tc>
        <w:tc>
          <w:tcPr>
            <w:tcW w:w="1800" w:type="dxa"/>
          </w:tcPr>
          <w:p w:rsidR="00906ACF" w:rsidRPr="00964FF9" w:rsidRDefault="00906ACF">
            <w:pPr>
              <w:spacing w:line="360" w:lineRule="auto"/>
              <w:jc w:val="center"/>
              <w:rPr>
                <w:rFonts w:ascii="仿宋" w:eastAsia="仿宋" w:hAnsi="仿宋"/>
                <w:b/>
                <w:bCs/>
                <w:sz w:val="30"/>
              </w:rPr>
            </w:pPr>
          </w:p>
        </w:tc>
        <w:tc>
          <w:tcPr>
            <w:tcW w:w="1620" w:type="dxa"/>
          </w:tcPr>
          <w:p w:rsidR="00906ACF" w:rsidRPr="00964FF9" w:rsidRDefault="00906ACF">
            <w:pPr>
              <w:spacing w:line="360" w:lineRule="auto"/>
              <w:jc w:val="center"/>
              <w:rPr>
                <w:rFonts w:ascii="仿宋" w:eastAsia="仿宋" w:hAnsi="仿宋"/>
                <w:b/>
                <w:bCs/>
                <w:sz w:val="30"/>
              </w:rPr>
            </w:pPr>
          </w:p>
        </w:tc>
      </w:tr>
      <w:tr w:rsidR="00906ACF" w:rsidRPr="00964FF9">
        <w:tc>
          <w:tcPr>
            <w:tcW w:w="1008" w:type="dxa"/>
          </w:tcPr>
          <w:p w:rsidR="00906ACF" w:rsidRPr="00964FF9" w:rsidRDefault="00906ACF">
            <w:pPr>
              <w:spacing w:line="360" w:lineRule="auto"/>
              <w:jc w:val="center"/>
              <w:rPr>
                <w:rFonts w:ascii="仿宋" w:eastAsia="仿宋" w:hAnsi="仿宋"/>
                <w:b/>
                <w:bCs/>
                <w:sz w:val="30"/>
              </w:rPr>
            </w:pPr>
          </w:p>
        </w:tc>
        <w:tc>
          <w:tcPr>
            <w:tcW w:w="2160" w:type="dxa"/>
          </w:tcPr>
          <w:p w:rsidR="00906ACF" w:rsidRPr="00964FF9" w:rsidRDefault="00906ACF">
            <w:pPr>
              <w:spacing w:line="360" w:lineRule="auto"/>
              <w:jc w:val="center"/>
              <w:rPr>
                <w:rFonts w:ascii="仿宋" w:eastAsia="仿宋" w:hAnsi="仿宋"/>
                <w:b/>
                <w:bCs/>
                <w:sz w:val="30"/>
              </w:rPr>
            </w:pPr>
          </w:p>
        </w:tc>
        <w:tc>
          <w:tcPr>
            <w:tcW w:w="1980" w:type="dxa"/>
          </w:tcPr>
          <w:p w:rsidR="00906ACF" w:rsidRPr="00964FF9" w:rsidRDefault="00906ACF">
            <w:pPr>
              <w:spacing w:line="360" w:lineRule="auto"/>
              <w:jc w:val="center"/>
              <w:rPr>
                <w:rFonts w:ascii="仿宋" w:eastAsia="仿宋" w:hAnsi="仿宋"/>
                <w:b/>
                <w:bCs/>
                <w:sz w:val="30"/>
              </w:rPr>
            </w:pPr>
          </w:p>
        </w:tc>
        <w:tc>
          <w:tcPr>
            <w:tcW w:w="1800" w:type="dxa"/>
          </w:tcPr>
          <w:p w:rsidR="00906ACF" w:rsidRPr="00964FF9" w:rsidRDefault="00906ACF">
            <w:pPr>
              <w:spacing w:line="360" w:lineRule="auto"/>
              <w:jc w:val="center"/>
              <w:rPr>
                <w:rFonts w:ascii="仿宋" w:eastAsia="仿宋" w:hAnsi="仿宋"/>
                <w:b/>
                <w:bCs/>
                <w:sz w:val="30"/>
              </w:rPr>
            </w:pPr>
          </w:p>
        </w:tc>
        <w:tc>
          <w:tcPr>
            <w:tcW w:w="1620" w:type="dxa"/>
          </w:tcPr>
          <w:p w:rsidR="00906ACF" w:rsidRPr="00964FF9" w:rsidRDefault="00906ACF">
            <w:pPr>
              <w:spacing w:line="360" w:lineRule="auto"/>
              <w:jc w:val="center"/>
              <w:rPr>
                <w:rFonts w:ascii="仿宋" w:eastAsia="仿宋" w:hAnsi="仿宋"/>
                <w:b/>
                <w:bCs/>
                <w:sz w:val="30"/>
              </w:rPr>
            </w:pPr>
          </w:p>
        </w:tc>
      </w:tr>
      <w:tr w:rsidR="00906ACF" w:rsidRPr="00964FF9">
        <w:tc>
          <w:tcPr>
            <w:tcW w:w="1008" w:type="dxa"/>
          </w:tcPr>
          <w:p w:rsidR="00906ACF" w:rsidRPr="00964FF9" w:rsidRDefault="00906ACF">
            <w:pPr>
              <w:spacing w:line="360" w:lineRule="auto"/>
              <w:jc w:val="center"/>
              <w:rPr>
                <w:rFonts w:ascii="仿宋" w:eastAsia="仿宋" w:hAnsi="仿宋"/>
                <w:b/>
                <w:bCs/>
                <w:sz w:val="30"/>
              </w:rPr>
            </w:pPr>
          </w:p>
        </w:tc>
        <w:tc>
          <w:tcPr>
            <w:tcW w:w="2160" w:type="dxa"/>
          </w:tcPr>
          <w:p w:rsidR="00906ACF" w:rsidRPr="00964FF9" w:rsidRDefault="00906ACF">
            <w:pPr>
              <w:spacing w:line="360" w:lineRule="auto"/>
              <w:jc w:val="center"/>
              <w:rPr>
                <w:rFonts w:ascii="仿宋" w:eastAsia="仿宋" w:hAnsi="仿宋"/>
                <w:b/>
                <w:bCs/>
                <w:sz w:val="30"/>
              </w:rPr>
            </w:pPr>
          </w:p>
        </w:tc>
        <w:tc>
          <w:tcPr>
            <w:tcW w:w="1980" w:type="dxa"/>
          </w:tcPr>
          <w:p w:rsidR="00906ACF" w:rsidRPr="00964FF9" w:rsidRDefault="00906ACF">
            <w:pPr>
              <w:spacing w:line="360" w:lineRule="auto"/>
              <w:jc w:val="center"/>
              <w:rPr>
                <w:rFonts w:ascii="仿宋" w:eastAsia="仿宋" w:hAnsi="仿宋"/>
                <w:b/>
                <w:bCs/>
                <w:sz w:val="30"/>
              </w:rPr>
            </w:pPr>
          </w:p>
        </w:tc>
        <w:tc>
          <w:tcPr>
            <w:tcW w:w="1800" w:type="dxa"/>
          </w:tcPr>
          <w:p w:rsidR="00906ACF" w:rsidRPr="00964FF9" w:rsidRDefault="00906ACF">
            <w:pPr>
              <w:spacing w:line="360" w:lineRule="auto"/>
              <w:jc w:val="center"/>
              <w:rPr>
                <w:rFonts w:ascii="仿宋" w:eastAsia="仿宋" w:hAnsi="仿宋"/>
                <w:b/>
                <w:bCs/>
                <w:sz w:val="30"/>
              </w:rPr>
            </w:pPr>
          </w:p>
        </w:tc>
        <w:tc>
          <w:tcPr>
            <w:tcW w:w="1620" w:type="dxa"/>
          </w:tcPr>
          <w:p w:rsidR="00906ACF" w:rsidRPr="00964FF9" w:rsidRDefault="00906ACF">
            <w:pPr>
              <w:spacing w:line="360" w:lineRule="auto"/>
              <w:jc w:val="center"/>
              <w:rPr>
                <w:rFonts w:ascii="仿宋" w:eastAsia="仿宋" w:hAnsi="仿宋"/>
                <w:b/>
                <w:bCs/>
                <w:sz w:val="30"/>
              </w:rPr>
            </w:pPr>
          </w:p>
        </w:tc>
      </w:tr>
      <w:tr w:rsidR="00906ACF" w:rsidRPr="00964FF9">
        <w:tc>
          <w:tcPr>
            <w:tcW w:w="1008" w:type="dxa"/>
          </w:tcPr>
          <w:p w:rsidR="00906ACF" w:rsidRPr="00964FF9" w:rsidRDefault="00906ACF">
            <w:pPr>
              <w:spacing w:line="360" w:lineRule="auto"/>
              <w:jc w:val="center"/>
              <w:rPr>
                <w:rFonts w:ascii="仿宋" w:eastAsia="仿宋" w:hAnsi="仿宋"/>
                <w:b/>
                <w:bCs/>
                <w:sz w:val="30"/>
              </w:rPr>
            </w:pPr>
          </w:p>
        </w:tc>
        <w:tc>
          <w:tcPr>
            <w:tcW w:w="2160" w:type="dxa"/>
          </w:tcPr>
          <w:p w:rsidR="00906ACF" w:rsidRPr="00964FF9" w:rsidRDefault="00906ACF">
            <w:pPr>
              <w:spacing w:line="360" w:lineRule="auto"/>
              <w:jc w:val="center"/>
              <w:rPr>
                <w:rFonts w:ascii="仿宋" w:eastAsia="仿宋" w:hAnsi="仿宋"/>
                <w:b/>
                <w:bCs/>
                <w:sz w:val="30"/>
              </w:rPr>
            </w:pPr>
          </w:p>
        </w:tc>
        <w:tc>
          <w:tcPr>
            <w:tcW w:w="1980" w:type="dxa"/>
          </w:tcPr>
          <w:p w:rsidR="00906ACF" w:rsidRPr="00964FF9" w:rsidRDefault="00906ACF">
            <w:pPr>
              <w:spacing w:line="360" w:lineRule="auto"/>
              <w:jc w:val="center"/>
              <w:rPr>
                <w:rFonts w:ascii="仿宋" w:eastAsia="仿宋" w:hAnsi="仿宋"/>
                <w:b/>
                <w:bCs/>
                <w:sz w:val="30"/>
              </w:rPr>
            </w:pPr>
          </w:p>
        </w:tc>
        <w:tc>
          <w:tcPr>
            <w:tcW w:w="1800" w:type="dxa"/>
          </w:tcPr>
          <w:p w:rsidR="00906ACF" w:rsidRPr="00964FF9" w:rsidRDefault="00906ACF">
            <w:pPr>
              <w:spacing w:line="360" w:lineRule="auto"/>
              <w:jc w:val="center"/>
              <w:rPr>
                <w:rFonts w:ascii="仿宋" w:eastAsia="仿宋" w:hAnsi="仿宋"/>
                <w:b/>
                <w:bCs/>
                <w:sz w:val="30"/>
              </w:rPr>
            </w:pPr>
          </w:p>
        </w:tc>
        <w:tc>
          <w:tcPr>
            <w:tcW w:w="1620" w:type="dxa"/>
          </w:tcPr>
          <w:p w:rsidR="00906ACF" w:rsidRPr="00964FF9" w:rsidRDefault="00906ACF">
            <w:pPr>
              <w:spacing w:line="360" w:lineRule="auto"/>
              <w:jc w:val="center"/>
              <w:rPr>
                <w:rFonts w:ascii="仿宋" w:eastAsia="仿宋" w:hAnsi="仿宋"/>
                <w:b/>
                <w:bCs/>
                <w:sz w:val="30"/>
              </w:rPr>
            </w:pPr>
          </w:p>
        </w:tc>
      </w:tr>
      <w:tr w:rsidR="00906ACF" w:rsidRPr="00964FF9">
        <w:tc>
          <w:tcPr>
            <w:tcW w:w="1008" w:type="dxa"/>
          </w:tcPr>
          <w:p w:rsidR="00906ACF" w:rsidRPr="00964FF9" w:rsidRDefault="00906ACF">
            <w:pPr>
              <w:spacing w:line="360" w:lineRule="auto"/>
              <w:jc w:val="center"/>
              <w:rPr>
                <w:rFonts w:ascii="仿宋" w:eastAsia="仿宋" w:hAnsi="仿宋"/>
                <w:b/>
                <w:bCs/>
                <w:sz w:val="30"/>
              </w:rPr>
            </w:pPr>
          </w:p>
        </w:tc>
        <w:tc>
          <w:tcPr>
            <w:tcW w:w="2160" w:type="dxa"/>
          </w:tcPr>
          <w:p w:rsidR="00906ACF" w:rsidRPr="00964FF9" w:rsidRDefault="00906ACF">
            <w:pPr>
              <w:spacing w:line="360" w:lineRule="auto"/>
              <w:jc w:val="center"/>
              <w:rPr>
                <w:rFonts w:ascii="仿宋" w:eastAsia="仿宋" w:hAnsi="仿宋"/>
                <w:b/>
                <w:bCs/>
                <w:sz w:val="30"/>
              </w:rPr>
            </w:pPr>
          </w:p>
        </w:tc>
        <w:tc>
          <w:tcPr>
            <w:tcW w:w="1980" w:type="dxa"/>
          </w:tcPr>
          <w:p w:rsidR="00906ACF" w:rsidRPr="00964FF9" w:rsidRDefault="00906ACF">
            <w:pPr>
              <w:spacing w:line="360" w:lineRule="auto"/>
              <w:jc w:val="center"/>
              <w:rPr>
                <w:rFonts w:ascii="仿宋" w:eastAsia="仿宋" w:hAnsi="仿宋"/>
                <w:b/>
                <w:bCs/>
                <w:sz w:val="30"/>
              </w:rPr>
            </w:pPr>
          </w:p>
        </w:tc>
        <w:tc>
          <w:tcPr>
            <w:tcW w:w="1800" w:type="dxa"/>
          </w:tcPr>
          <w:p w:rsidR="00906ACF" w:rsidRPr="00964FF9" w:rsidRDefault="00906ACF">
            <w:pPr>
              <w:spacing w:line="360" w:lineRule="auto"/>
              <w:jc w:val="center"/>
              <w:rPr>
                <w:rFonts w:ascii="仿宋" w:eastAsia="仿宋" w:hAnsi="仿宋"/>
                <w:b/>
                <w:bCs/>
                <w:sz w:val="30"/>
              </w:rPr>
            </w:pPr>
          </w:p>
        </w:tc>
        <w:tc>
          <w:tcPr>
            <w:tcW w:w="1620" w:type="dxa"/>
          </w:tcPr>
          <w:p w:rsidR="00906ACF" w:rsidRPr="00964FF9" w:rsidRDefault="00906ACF">
            <w:pPr>
              <w:spacing w:line="360" w:lineRule="auto"/>
              <w:jc w:val="center"/>
              <w:rPr>
                <w:rFonts w:ascii="仿宋" w:eastAsia="仿宋" w:hAnsi="仿宋"/>
                <w:b/>
                <w:bCs/>
                <w:sz w:val="30"/>
              </w:rPr>
            </w:pPr>
          </w:p>
        </w:tc>
      </w:tr>
      <w:tr w:rsidR="00906ACF" w:rsidRPr="00964FF9">
        <w:tc>
          <w:tcPr>
            <w:tcW w:w="1008" w:type="dxa"/>
          </w:tcPr>
          <w:p w:rsidR="00906ACF" w:rsidRPr="00964FF9" w:rsidRDefault="00906ACF">
            <w:pPr>
              <w:spacing w:line="360" w:lineRule="auto"/>
              <w:rPr>
                <w:rFonts w:ascii="仿宋" w:eastAsia="仿宋" w:hAnsi="仿宋"/>
                <w:b/>
                <w:bCs/>
                <w:sz w:val="30"/>
              </w:rPr>
            </w:pPr>
          </w:p>
        </w:tc>
        <w:tc>
          <w:tcPr>
            <w:tcW w:w="2160" w:type="dxa"/>
          </w:tcPr>
          <w:p w:rsidR="00906ACF" w:rsidRPr="00964FF9" w:rsidRDefault="00906ACF">
            <w:pPr>
              <w:spacing w:line="360" w:lineRule="auto"/>
              <w:jc w:val="center"/>
              <w:rPr>
                <w:rFonts w:ascii="仿宋" w:eastAsia="仿宋" w:hAnsi="仿宋"/>
                <w:b/>
                <w:bCs/>
                <w:sz w:val="30"/>
              </w:rPr>
            </w:pPr>
          </w:p>
        </w:tc>
        <w:tc>
          <w:tcPr>
            <w:tcW w:w="1980" w:type="dxa"/>
          </w:tcPr>
          <w:p w:rsidR="00906ACF" w:rsidRPr="00964FF9" w:rsidRDefault="00906ACF">
            <w:pPr>
              <w:spacing w:line="360" w:lineRule="auto"/>
              <w:jc w:val="center"/>
              <w:rPr>
                <w:rFonts w:ascii="仿宋" w:eastAsia="仿宋" w:hAnsi="仿宋"/>
                <w:b/>
                <w:bCs/>
                <w:sz w:val="30"/>
              </w:rPr>
            </w:pPr>
          </w:p>
        </w:tc>
        <w:tc>
          <w:tcPr>
            <w:tcW w:w="1800" w:type="dxa"/>
          </w:tcPr>
          <w:p w:rsidR="00906ACF" w:rsidRPr="00964FF9" w:rsidRDefault="00906ACF">
            <w:pPr>
              <w:spacing w:line="360" w:lineRule="auto"/>
              <w:jc w:val="center"/>
              <w:rPr>
                <w:rFonts w:ascii="仿宋" w:eastAsia="仿宋" w:hAnsi="仿宋"/>
                <w:b/>
                <w:bCs/>
                <w:sz w:val="30"/>
              </w:rPr>
            </w:pPr>
          </w:p>
        </w:tc>
        <w:tc>
          <w:tcPr>
            <w:tcW w:w="1620" w:type="dxa"/>
          </w:tcPr>
          <w:p w:rsidR="00906ACF" w:rsidRPr="00964FF9" w:rsidRDefault="00906ACF">
            <w:pPr>
              <w:spacing w:line="360" w:lineRule="auto"/>
              <w:jc w:val="center"/>
              <w:rPr>
                <w:rFonts w:ascii="仿宋" w:eastAsia="仿宋" w:hAnsi="仿宋"/>
                <w:b/>
                <w:bCs/>
                <w:sz w:val="30"/>
              </w:rPr>
            </w:pPr>
          </w:p>
        </w:tc>
      </w:tr>
      <w:tr w:rsidR="00906ACF" w:rsidRPr="00964FF9">
        <w:tc>
          <w:tcPr>
            <w:tcW w:w="1008" w:type="dxa"/>
          </w:tcPr>
          <w:p w:rsidR="00906ACF" w:rsidRPr="00964FF9" w:rsidRDefault="00906ACF">
            <w:pPr>
              <w:spacing w:line="360" w:lineRule="auto"/>
              <w:rPr>
                <w:rFonts w:ascii="仿宋" w:eastAsia="仿宋" w:hAnsi="仿宋"/>
                <w:b/>
                <w:bCs/>
                <w:sz w:val="30"/>
              </w:rPr>
            </w:pPr>
          </w:p>
        </w:tc>
        <w:tc>
          <w:tcPr>
            <w:tcW w:w="2160" w:type="dxa"/>
          </w:tcPr>
          <w:p w:rsidR="00906ACF" w:rsidRPr="00964FF9" w:rsidRDefault="00906ACF">
            <w:pPr>
              <w:spacing w:line="360" w:lineRule="auto"/>
              <w:jc w:val="center"/>
              <w:rPr>
                <w:rFonts w:ascii="仿宋" w:eastAsia="仿宋" w:hAnsi="仿宋"/>
                <w:b/>
                <w:bCs/>
                <w:sz w:val="30"/>
              </w:rPr>
            </w:pPr>
          </w:p>
        </w:tc>
        <w:tc>
          <w:tcPr>
            <w:tcW w:w="1980" w:type="dxa"/>
          </w:tcPr>
          <w:p w:rsidR="00906ACF" w:rsidRPr="00964FF9" w:rsidRDefault="00906ACF">
            <w:pPr>
              <w:spacing w:line="360" w:lineRule="auto"/>
              <w:jc w:val="center"/>
              <w:rPr>
                <w:rFonts w:ascii="仿宋" w:eastAsia="仿宋" w:hAnsi="仿宋"/>
                <w:b/>
                <w:bCs/>
                <w:sz w:val="30"/>
              </w:rPr>
            </w:pPr>
          </w:p>
        </w:tc>
        <w:tc>
          <w:tcPr>
            <w:tcW w:w="1800" w:type="dxa"/>
          </w:tcPr>
          <w:p w:rsidR="00906ACF" w:rsidRPr="00964FF9" w:rsidRDefault="00906ACF">
            <w:pPr>
              <w:spacing w:line="360" w:lineRule="auto"/>
              <w:jc w:val="center"/>
              <w:rPr>
                <w:rFonts w:ascii="仿宋" w:eastAsia="仿宋" w:hAnsi="仿宋"/>
                <w:b/>
                <w:bCs/>
                <w:sz w:val="30"/>
              </w:rPr>
            </w:pPr>
          </w:p>
        </w:tc>
        <w:tc>
          <w:tcPr>
            <w:tcW w:w="1620" w:type="dxa"/>
          </w:tcPr>
          <w:p w:rsidR="00906ACF" w:rsidRPr="00964FF9" w:rsidRDefault="00906ACF">
            <w:pPr>
              <w:spacing w:line="360" w:lineRule="auto"/>
              <w:jc w:val="center"/>
              <w:rPr>
                <w:rFonts w:ascii="仿宋" w:eastAsia="仿宋" w:hAnsi="仿宋"/>
                <w:b/>
                <w:bCs/>
                <w:sz w:val="30"/>
              </w:rPr>
            </w:pPr>
          </w:p>
        </w:tc>
      </w:tr>
      <w:tr w:rsidR="00906ACF" w:rsidRPr="00964FF9">
        <w:tc>
          <w:tcPr>
            <w:tcW w:w="1008" w:type="dxa"/>
          </w:tcPr>
          <w:p w:rsidR="00906ACF" w:rsidRPr="00964FF9" w:rsidRDefault="00906ACF">
            <w:pPr>
              <w:spacing w:line="360" w:lineRule="auto"/>
              <w:rPr>
                <w:rFonts w:ascii="仿宋" w:eastAsia="仿宋" w:hAnsi="仿宋"/>
                <w:b/>
                <w:bCs/>
                <w:sz w:val="30"/>
              </w:rPr>
            </w:pPr>
          </w:p>
        </w:tc>
        <w:tc>
          <w:tcPr>
            <w:tcW w:w="2160" w:type="dxa"/>
          </w:tcPr>
          <w:p w:rsidR="00906ACF" w:rsidRPr="00964FF9" w:rsidRDefault="00906ACF">
            <w:pPr>
              <w:spacing w:line="360" w:lineRule="auto"/>
              <w:jc w:val="center"/>
              <w:rPr>
                <w:rFonts w:ascii="仿宋" w:eastAsia="仿宋" w:hAnsi="仿宋"/>
                <w:b/>
                <w:bCs/>
                <w:sz w:val="30"/>
              </w:rPr>
            </w:pPr>
          </w:p>
        </w:tc>
        <w:tc>
          <w:tcPr>
            <w:tcW w:w="1980" w:type="dxa"/>
          </w:tcPr>
          <w:p w:rsidR="00906ACF" w:rsidRPr="00964FF9" w:rsidRDefault="00906ACF">
            <w:pPr>
              <w:spacing w:line="360" w:lineRule="auto"/>
              <w:jc w:val="center"/>
              <w:rPr>
                <w:rFonts w:ascii="仿宋" w:eastAsia="仿宋" w:hAnsi="仿宋"/>
                <w:b/>
                <w:bCs/>
                <w:sz w:val="30"/>
              </w:rPr>
            </w:pPr>
          </w:p>
        </w:tc>
        <w:tc>
          <w:tcPr>
            <w:tcW w:w="1800" w:type="dxa"/>
          </w:tcPr>
          <w:p w:rsidR="00906ACF" w:rsidRPr="00964FF9" w:rsidRDefault="00906ACF">
            <w:pPr>
              <w:spacing w:line="360" w:lineRule="auto"/>
              <w:jc w:val="center"/>
              <w:rPr>
                <w:rFonts w:ascii="仿宋" w:eastAsia="仿宋" w:hAnsi="仿宋"/>
                <w:b/>
                <w:bCs/>
                <w:sz w:val="30"/>
              </w:rPr>
            </w:pPr>
          </w:p>
        </w:tc>
        <w:tc>
          <w:tcPr>
            <w:tcW w:w="1620" w:type="dxa"/>
          </w:tcPr>
          <w:p w:rsidR="00906ACF" w:rsidRPr="00964FF9" w:rsidRDefault="00906ACF">
            <w:pPr>
              <w:spacing w:line="360" w:lineRule="auto"/>
              <w:jc w:val="center"/>
              <w:rPr>
                <w:rFonts w:ascii="仿宋" w:eastAsia="仿宋" w:hAnsi="仿宋"/>
                <w:b/>
                <w:bCs/>
                <w:sz w:val="30"/>
              </w:rPr>
            </w:pPr>
          </w:p>
        </w:tc>
      </w:tr>
      <w:tr w:rsidR="00906ACF" w:rsidRPr="00964FF9">
        <w:tc>
          <w:tcPr>
            <w:tcW w:w="1008" w:type="dxa"/>
          </w:tcPr>
          <w:p w:rsidR="00906ACF" w:rsidRPr="00964FF9" w:rsidRDefault="00906ACF">
            <w:pPr>
              <w:spacing w:line="360" w:lineRule="auto"/>
              <w:rPr>
                <w:rFonts w:ascii="仿宋" w:eastAsia="仿宋" w:hAnsi="仿宋"/>
                <w:b/>
                <w:bCs/>
                <w:sz w:val="30"/>
              </w:rPr>
            </w:pPr>
          </w:p>
        </w:tc>
        <w:tc>
          <w:tcPr>
            <w:tcW w:w="2160" w:type="dxa"/>
          </w:tcPr>
          <w:p w:rsidR="00906ACF" w:rsidRPr="00964FF9" w:rsidRDefault="00906ACF">
            <w:pPr>
              <w:spacing w:line="360" w:lineRule="auto"/>
              <w:jc w:val="center"/>
              <w:rPr>
                <w:rFonts w:ascii="仿宋" w:eastAsia="仿宋" w:hAnsi="仿宋"/>
                <w:b/>
                <w:bCs/>
                <w:sz w:val="30"/>
              </w:rPr>
            </w:pPr>
          </w:p>
        </w:tc>
        <w:tc>
          <w:tcPr>
            <w:tcW w:w="1980" w:type="dxa"/>
          </w:tcPr>
          <w:p w:rsidR="00906ACF" w:rsidRPr="00964FF9" w:rsidRDefault="00906ACF">
            <w:pPr>
              <w:spacing w:line="360" w:lineRule="auto"/>
              <w:jc w:val="center"/>
              <w:rPr>
                <w:rFonts w:ascii="仿宋" w:eastAsia="仿宋" w:hAnsi="仿宋"/>
                <w:b/>
                <w:bCs/>
                <w:sz w:val="30"/>
              </w:rPr>
            </w:pPr>
          </w:p>
        </w:tc>
        <w:tc>
          <w:tcPr>
            <w:tcW w:w="1800" w:type="dxa"/>
          </w:tcPr>
          <w:p w:rsidR="00906ACF" w:rsidRPr="00964FF9" w:rsidRDefault="00906ACF">
            <w:pPr>
              <w:spacing w:line="360" w:lineRule="auto"/>
              <w:jc w:val="center"/>
              <w:rPr>
                <w:rFonts w:ascii="仿宋" w:eastAsia="仿宋" w:hAnsi="仿宋"/>
                <w:b/>
                <w:bCs/>
                <w:sz w:val="30"/>
              </w:rPr>
            </w:pPr>
          </w:p>
        </w:tc>
        <w:tc>
          <w:tcPr>
            <w:tcW w:w="1620" w:type="dxa"/>
          </w:tcPr>
          <w:p w:rsidR="00906ACF" w:rsidRPr="00964FF9" w:rsidRDefault="00906ACF">
            <w:pPr>
              <w:spacing w:line="360" w:lineRule="auto"/>
              <w:jc w:val="center"/>
              <w:rPr>
                <w:rFonts w:ascii="仿宋" w:eastAsia="仿宋" w:hAnsi="仿宋"/>
                <w:b/>
                <w:bCs/>
                <w:sz w:val="30"/>
              </w:rPr>
            </w:pPr>
          </w:p>
        </w:tc>
      </w:tr>
      <w:tr w:rsidR="00906ACF" w:rsidRPr="00964FF9">
        <w:tc>
          <w:tcPr>
            <w:tcW w:w="1008" w:type="dxa"/>
          </w:tcPr>
          <w:p w:rsidR="00906ACF" w:rsidRPr="00964FF9" w:rsidRDefault="00906ACF">
            <w:pPr>
              <w:spacing w:line="360" w:lineRule="auto"/>
              <w:jc w:val="center"/>
              <w:rPr>
                <w:rFonts w:ascii="仿宋" w:eastAsia="仿宋" w:hAnsi="仿宋"/>
                <w:b/>
                <w:bCs/>
                <w:sz w:val="30"/>
              </w:rPr>
            </w:pPr>
          </w:p>
        </w:tc>
        <w:tc>
          <w:tcPr>
            <w:tcW w:w="2160" w:type="dxa"/>
          </w:tcPr>
          <w:p w:rsidR="00906ACF" w:rsidRPr="00964FF9" w:rsidRDefault="00906ACF">
            <w:pPr>
              <w:spacing w:line="360" w:lineRule="auto"/>
              <w:jc w:val="center"/>
              <w:rPr>
                <w:rFonts w:ascii="仿宋" w:eastAsia="仿宋" w:hAnsi="仿宋"/>
                <w:b/>
                <w:bCs/>
                <w:sz w:val="30"/>
              </w:rPr>
            </w:pPr>
          </w:p>
        </w:tc>
        <w:tc>
          <w:tcPr>
            <w:tcW w:w="1980" w:type="dxa"/>
          </w:tcPr>
          <w:p w:rsidR="00906ACF" w:rsidRPr="00964FF9" w:rsidRDefault="00906ACF">
            <w:pPr>
              <w:spacing w:line="360" w:lineRule="auto"/>
              <w:jc w:val="center"/>
              <w:rPr>
                <w:rFonts w:ascii="仿宋" w:eastAsia="仿宋" w:hAnsi="仿宋"/>
                <w:b/>
                <w:bCs/>
                <w:sz w:val="30"/>
              </w:rPr>
            </w:pPr>
          </w:p>
        </w:tc>
        <w:tc>
          <w:tcPr>
            <w:tcW w:w="1800" w:type="dxa"/>
          </w:tcPr>
          <w:p w:rsidR="00906ACF" w:rsidRPr="00964FF9" w:rsidRDefault="00906ACF">
            <w:pPr>
              <w:spacing w:line="360" w:lineRule="auto"/>
              <w:jc w:val="center"/>
              <w:rPr>
                <w:rFonts w:ascii="仿宋" w:eastAsia="仿宋" w:hAnsi="仿宋"/>
                <w:b/>
                <w:bCs/>
                <w:sz w:val="30"/>
              </w:rPr>
            </w:pPr>
          </w:p>
        </w:tc>
        <w:tc>
          <w:tcPr>
            <w:tcW w:w="1620" w:type="dxa"/>
          </w:tcPr>
          <w:p w:rsidR="00906ACF" w:rsidRPr="00964FF9" w:rsidRDefault="00906ACF">
            <w:pPr>
              <w:spacing w:line="360" w:lineRule="auto"/>
              <w:jc w:val="center"/>
              <w:rPr>
                <w:rFonts w:ascii="仿宋" w:eastAsia="仿宋" w:hAnsi="仿宋"/>
                <w:b/>
                <w:bCs/>
                <w:sz w:val="30"/>
              </w:rPr>
            </w:pPr>
          </w:p>
        </w:tc>
      </w:tr>
      <w:tr w:rsidR="00906ACF" w:rsidRPr="00964FF9">
        <w:tc>
          <w:tcPr>
            <w:tcW w:w="1008" w:type="dxa"/>
          </w:tcPr>
          <w:p w:rsidR="00906ACF" w:rsidRPr="00964FF9" w:rsidRDefault="00906ACF">
            <w:pPr>
              <w:spacing w:line="360" w:lineRule="auto"/>
              <w:jc w:val="center"/>
              <w:rPr>
                <w:rFonts w:ascii="仿宋" w:eastAsia="仿宋" w:hAnsi="仿宋"/>
                <w:b/>
                <w:bCs/>
                <w:sz w:val="30"/>
              </w:rPr>
            </w:pPr>
          </w:p>
        </w:tc>
        <w:tc>
          <w:tcPr>
            <w:tcW w:w="2160" w:type="dxa"/>
          </w:tcPr>
          <w:p w:rsidR="00906ACF" w:rsidRPr="00964FF9" w:rsidRDefault="00906ACF">
            <w:pPr>
              <w:spacing w:line="360" w:lineRule="auto"/>
              <w:jc w:val="center"/>
              <w:rPr>
                <w:rFonts w:ascii="仿宋" w:eastAsia="仿宋" w:hAnsi="仿宋"/>
                <w:b/>
                <w:bCs/>
                <w:sz w:val="30"/>
              </w:rPr>
            </w:pPr>
          </w:p>
        </w:tc>
        <w:tc>
          <w:tcPr>
            <w:tcW w:w="1980" w:type="dxa"/>
          </w:tcPr>
          <w:p w:rsidR="00906ACF" w:rsidRPr="00964FF9" w:rsidRDefault="00906ACF">
            <w:pPr>
              <w:spacing w:line="360" w:lineRule="auto"/>
              <w:jc w:val="center"/>
              <w:rPr>
                <w:rFonts w:ascii="仿宋" w:eastAsia="仿宋" w:hAnsi="仿宋"/>
                <w:b/>
                <w:bCs/>
                <w:sz w:val="30"/>
              </w:rPr>
            </w:pPr>
          </w:p>
        </w:tc>
        <w:tc>
          <w:tcPr>
            <w:tcW w:w="1800" w:type="dxa"/>
          </w:tcPr>
          <w:p w:rsidR="00906ACF" w:rsidRPr="00964FF9" w:rsidRDefault="00906ACF">
            <w:pPr>
              <w:spacing w:line="360" w:lineRule="auto"/>
              <w:jc w:val="center"/>
              <w:rPr>
                <w:rFonts w:ascii="仿宋" w:eastAsia="仿宋" w:hAnsi="仿宋"/>
                <w:b/>
                <w:bCs/>
                <w:sz w:val="30"/>
              </w:rPr>
            </w:pPr>
          </w:p>
        </w:tc>
        <w:tc>
          <w:tcPr>
            <w:tcW w:w="1620" w:type="dxa"/>
          </w:tcPr>
          <w:p w:rsidR="00906ACF" w:rsidRPr="00964FF9" w:rsidRDefault="00906ACF">
            <w:pPr>
              <w:spacing w:line="360" w:lineRule="auto"/>
              <w:jc w:val="center"/>
              <w:rPr>
                <w:rFonts w:ascii="仿宋" w:eastAsia="仿宋" w:hAnsi="仿宋"/>
                <w:b/>
                <w:bCs/>
                <w:sz w:val="30"/>
              </w:rPr>
            </w:pPr>
          </w:p>
        </w:tc>
      </w:tr>
    </w:tbl>
    <w:p w:rsidR="00906ACF" w:rsidRPr="00964FF9" w:rsidRDefault="00906ACF">
      <w:pPr>
        <w:rPr>
          <w:rFonts w:ascii="仿宋" w:eastAsia="仿宋" w:hAnsi="仿宋"/>
          <w:sz w:val="28"/>
          <w:szCs w:val="28"/>
        </w:rPr>
      </w:pPr>
    </w:p>
    <w:p w:rsidR="00906ACF" w:rsidRPr="00964FF9" w:rsidRDefault="003B63B4">
      <w:pPr>
        <w:rPr>
          <w:rFonts w:ascii="仿宋" w:eastAsia="仿宋" w:hAnsi="仿宋"/>
          <w:sz w:val="28"/>
          <w:szCs w:val="28"/>
        </w:rPr>
      </w:pPr>
      <w:r w:rsidRPr="00964FF9">
        <w:rPr>
          <w:rFonts w:ascii="仿宋" w:eastAsia="仿宋" w:hAnsi="仿宋" w:hint="eastAsia"/>
          <w:sz w:val="28"/>
          <w:szCs w:val="28"/>
        </w:rPr>
        <w:t xml:space="preserve">                                日期：     年  月   日</w:t>
      </w:r>
    </w:p>
    <w:p w:rsidR="00906ACF" w:rsidRPr="00964FF9" w:rsidRDefault="00906ACF">
      <w:pPr>
        <w:spacing w:line="360" w:lineRule="auto"/>
        <w:ind w:left="840" w:hangingChars="350" w:hanging="840"/>
        <w:rPr>
          <w:rFonts w:ascii="仿宋" w:eastAsia="仿宋" w:hAnsi="仿宋"/>
          <w:sz w:val="24"/>
        </w:rPr>
      </w:pPr>
    </w:p>
    <w:p w:rsidR="00906ACF" w:rsidRPr="00964FF9" w:rsidRDefault="00906ACF">
      <w:pPr>
        <w:spacing w:line="360" w:lineRule="auto"/>
        <w:ind w:left="840" w:hangingChars="350" w:hanging="840"/>
        <w:rPr>
          <w:rFonts w:ascii="仿宋" w:eastAsia="仿宋" w:hAnsi="仿宋"/>
          <w:sz w:val="24"/>
        </w:rPr>
      </w:pPr>
    </w:p>
    <w:p w:rsidR="00906ACF" w:rsidRPr="00964FF9" w:rsidRDefault="003B63B4">
      <w:pPr>
        <w:spacing w:line="360" w:lineRule="auto"/>
        <w:ind w:left="840" w:hangingChars="350" w:hanging="840"/>
        <w:rPr>
          <w:rFonts w:ascii="仿宋" w:eastAsia="仿宋" w:hAnsi="仿宋"/>
          <w:b/>
          <w:bCs/>
          <w:sz w:val="24"/>
          <w:szCs w:val="28"/>
        </w:rPr>
      </w:pPr>
      <w:r w:rsidRPr="00964FF9">
        <w:rPr>
          <w:rFonts w:ascii="仿宋" w:eastAsia="仿宋" w:hAnsi="仿宋" w:hint="eastAsia"/>
          <w:sz w:val="24"/>
        </w:rPr>
        <w:t>注：</w:t>
      </w:r>
      <w:r w:rsidRPr="00964FF9">
        <w:rPr>
          <w:rFonts w:ascii="仿宋" w:eastAsia="仿宋" w:hAnsi="仿宋" w:hint="eastAsia"/>
          <w:b/>
          <w:bCs/>
          <w:spacing w:val="14"/>
          <w:sz w:val="24"/>
          <w:szCs w:val="28"/>
        </w:rPr>
        <w:t>1、投标人必须按采购需求一一对应,如实填写《</w:t>
      </w:r>
      <w:r w:rsidRPr="00964FF9">
        <w:rPr>
          <w:rFonts w:ascii="仿宋" w:eastAsia="仿宋" w:hAnsi="仿宋" w:hint="eastAsia"/>
          <w:b/>
          <w:bCs/>
          <w:sz w:val="24"/>
          <w:szCs w:val="28"/>
        </w:rPr>
        <w:t>投标货物(设备)技术指标参数偏离表》，未按要求填写的，有可能作负偏离处理；</w:t>
      </w:r>
    </w:p>
    <w:p w:rsidR="00906ACF" w:rsidRPr="00964FF9" w:rsidRDefault="003B63B4">
      <w:pPr>
        <w:spacing w:line="360" w:lineRule="auto"/>
        <w:ind w:firstLineChars="200" w:firstLine="480"/>
        <w:rPr>
          <w:rFonts w:ascii="仿宋" w:eastAsia="仿宋" w:hAnsi="仿宋"/>
          <w:b/>
          <w:bCs/>
          <w:spacing w:val="14"/>
          <w:sz w:val="28"/>
          <w:szCs w:val="28"/>
        </w:rPr>
      </w:pPr>
      <w:r w:rsidRPr="00964FF9">
        <w:rPr>
          <w:rFonts w:ascii="仿宋" w:eastAsia="仿宋" w:hAnsi="仿宋" w:hint="eastAsia"/>
          <w:sz w:val="24"/>
        </w:rPr>
        <w:t>2、此表仅提供了表格形式，投标人应根据需要准备足够数量的表格来填写。</w:t>
      </w:r>
    </w:p>
    <w:p w:rsidR="007B0774" w:rsidRDefault="007B0774" w:rsidP="00AF7536">
      <w:pPr>
        <w:spacing w:line="360" w:lineRule="auto"/>
        <w:jc w:val="center"/>
        <w:rPr>
          <w:rFonts w:ascii="仿宋" w:eastAsia="仿宋" w:hAnsi="仿宋"/>
          <w:b/>
          <w:bCs/>
          <w:sz w:val="28"/>
          <w:szCs w:val="28"/>
        </w:rPr>
      </w:pPr>
    </w:p>
    <w:p w:rsidR="00906ACF" w:rsidRPr="00964FF9" w:rsidRDefault="007B0774">
      <w:pPr>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sidR="00FF354F">
        <w:rPr>
          <w:rFonts w:ascii="仿宋" w:eastAsia="仿宋" w:hAnsi="仿宋" w:hint="eastAsia"/>
          <w:b/>
          <w:bCs/>
          <w:sz w:val="28"/>
          <w:szCs w:val="28"/>
        </w:rPr>
        <w:t>9</w:t>
      </w:r>
      <w:r w:rsidR="00C557EE">
        <w:rPr>
          <w:rFonts w:ascii="仿宋" w:eastAsia="仿宋" w:hAnsi="仿宋" w:hint="eastAsia"/>
          <w:b/>
          <w:bCs/>
          <w:sz w:val="28"/>
          <w:szCs w:val="28"/>
        </w:rPr>
        <w:t>：</w:t>
      </w:r>
    </w:p>
    <w:p w:rsidR="00906ACF" w:rsidRPr="001D7EB2" w:rsidRDefault="003B63B4" w:rsidP="001D7EB2">
      <w:pPr>
        <w:snapToGrid w:val="0"/>
        <w:spacing w:before="50" w:after="50"/>
        <w:jc w:val="center"/>
        <w:rPr>
          <w:rFonts w:ascii="仿宋" w:eastAsia="仿宋" w:hAnsi="仿宋"/>
          <w:b/>
          <w:sz w:val="36"/>
          <w:szCs w:val="36"/>
        </w:rPr>
      </w:pPr>
      <w:r w:rsidRPr="001D7EB2">
        <w:rPr>
          <w:rFonts w:ascii="仿宋" w:eastAsia="仿宋" w:hAnsi="仿宋" w:hint="eastAsia"/>
          <w:b/>
          <w:sz w:val="36"/>
          <w:szCs w:val="36"/>
        </w:rPr>
        <w:t>投标项目实施人员情况一览表</w:t>
      </w:r>
    </w:p>
    <w:p w:rsidR="00F6036F" w:rsidRPr="00C557EE" w:rsidRDefault="00F6036F">
      <w:pPr>
        <w:spacing w:line="360" w:lineRule="auto"/>
        <w:rPr>
          <w:rFonts w:ascii="仿宋" w:eastAsia="仿宋" w:hAnsi="仿宋"/>
          <w:sz w:val="28"/>
          <w:szCs w:val="28"/>
        </w:rPr>
      </w:pPr>
    </w:p>
    <w:p w:rsidR="00906ACF" w:rsidRPr="00964FF9" w:rsidRDefault="00626097">
      <w:pPr>
        <w:spacing w:line="360" w:lineRule="auto"/>
        <w:rPr>
          <w:rFonts w:ascii="仿宋" w:eastAsia="仿宋" w:hAnsi="仿宋"/>
          <w:sz w:val="28"/>
          <w:szCs w:val="28"/>
        </w:rPr>
      </w:pPr>
      <w:r>
        <w:rPr>
          <w:rFonts w:ascii="仿宋" w:eastAsia="仿宋" w:hAnsi="仿宋" w:hint="eastAsia"/>
          <w:sz w:val="28"/>
          <w:szCs w:val="28"/>
        </w:rPr>
        <w:t>投标人全称（电子签章</w:t>
      </w:r>
      <w:r w:rsidR="003B63B4" w:rsidRPr="00964FF9">
        <w:rPr>
          <w:rFonts w:ascii="仿宋" w:eastAsia="仿宋" w:hAnsi="仿宋" w:hint="eastAsia"/>
          <w:sz w:val="28"/>
          <w:szCs w:val="28"/>
        </w:rPr>
        <w:t>）：</w:t>
      </w:r>
      <w:r w:rsidR="00F6036F">
        <w:rPr>
          <w:rFonts w:ascii="仿宋" w:eastAsia="仿宋" w:hAnsi="仿宋" w:hint="eastAsia"/>
          <w:sz w:val="28"/>
          <w:szCs w:val="28"/>
        </w:rPr>
        <w:t xml:space="preserve">       </w:t>
      </w:r>
      <w:r w:rsidR="00C557EE">
        <w:rPr>
          <w:rFonts w:ascii="仿宋" w:eastAsia="仿宋" w:hAnsi="仿宋" w:hint="eastAsia"/>
          <w:sz w:val="28"/>
          <w:szCs w:val="28"/>
        </w:rPr>
        <w:t xml:space="preserve">        </w:t>
      </w:r>
      <w:r w:rsidR="003B63B4" w:rsidRPr="00964FF9">
        <w:rPr>
          <w:rFonts w:ascii="仿宋" w:eastAsia="仿宋" w:hAnsi="仿宋"/>
          <w:sz w:val="28"/>
          <w:szCs w:val="28"/>
        </w:rPr>
        <w:t>招标</w:t>
      </w:r>
      <w:r w:rsidR="003B63B4" w:rsidRPr="00964FF9">
        <w:rPr>
          <w:rFonts w:ascii="仿宋" w:eastAsia="仿宋" w:hAnsi="仿宋" w:hint="eastAsia"/>
          <w:sz w:val="28"/>
          <w:szCs w:val="28"/>
        </w:rPr>
        <w:t>文件</w:t>
      </w:r>
      <w:r w:rsidR="003B63B4" w:rsidRPr="00964FF9">
        <w:rPr>
          <w:rFonts w:ascii="仿宋" w:eastAsia="仿宋" w:hAnsi="仿宋"/>
          <w:sz w:val="28"/>
          <w:szCs w:val="28"/>
        </w:rPr>
        <w:t>编号：</w:t>
      </w:r>
    </w:p>
    <w:tbl>
      <w:tblPr>
        <w:tblW w:w="9386" w:type="dxa"/>
        <w:tblInd w:w="-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3"/>
        <w:gridCol w:w="1116"/>
        <w:gridCol w:w="1957"/>
        <w:gridCol w:w="1640"/>
        <w:gridCol w:w="1656"/>
        <w:gridCol w:w="1764"/>
      </w:tblGrid>
      <w:tr w:rsidR="00906ACF" w:rsidRPr="00964FF9">
        <w:trPr>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06ACF" w:rsidRPr="00964FF9" w:rsidRDefault="003B63B4">
            <w:pPr>
              <w:spacing w:line="360" w:lineRule="auto"/>
              <w:jc w:val="center"/>
              <w:rPr>
                <w:rFonts w:ascii="仿宋" w:eastAsia="仿宋" w:hAnsi="仿宋"/>
                <w:sz w:val="28"/>
                <w:szCs w:val="28"/>
              </w:rPr>
            </w:pPr>
            <w:r w:rsidRPr="00964FF9">
              <w:rPr>
                <w:rFonts w:ascii="仿宋" w:eastAsia="仿宋" w:hAnsi="仿宋" w:hint="eastAsia"/>
                <w:sz w:val="28"/>
                <w:szCs w:val="28"/>
              </w:rPr>
              <w:t>姓名</w:t>
            </w:r>
          </w:p>
        </w:tc>
        <w:tc>
          <w:tcPr>
            <w:tcW w:w="1116" w:type="dxa"/>
            <w:tcBorders>
              <w:top w:val="single" w:sz="4" w:space="0" w:color="auto"/>
              <w:left w:val="single" w:sz="4" w:space="0" w:color="auto"/>
              <w:bottom w:val="single" w:sz="4" w:space="0" w:color="auto"/>
              <w:right w:val="single" w:sz="4" w:space="0" w:color="auto"/>
            </w:tcBorders>
            <w:vAlign w:val="center"/>
          </w:tcPr>
          <w:p w:rsidR="00906ACF" w:rsidRPr="00964FF9" w:rsidRDefault="003B63B4">
            <w:pPr>
              <w:spacing w:line="360" w:lineRule="auto"/>
              <w:jc w:val="center"/>
              <w:rPr>
                <w:rFonts w:ascii="仿宋" w:eastAsia="仿宋" w:hAnsi="仿宋"/>
                <w:sz w:val="28"/>
                <w:szCs w:val="28"/>
              </w:rPr>
            </w:pPr>
            <w:r w:rsidRPr="00964FF9">
              <w:rPr>
                <w:rFonts w:ascii="仿宋" w:eastAsia="仿宋" w:hAnsi="仿宋" w:hint="eastAsia"/>
                <w:sz w:val="28"/>
                <w:szCs w:val="28"/>
              </w:rPr>
              <w:t>职位</w:t>
            </w:r>
          </w:p>
        </w:tc>
        <w:tc>
          <w:tcPr>
            <w:tcW w:w="1957" w:type="dxa"/>
            <w:tcBorders>
              <w:top w:val="single" w:sz="4" w:space="0" w:color="auto"/>
              <w:left w:val="single" w:sz="4" w:space="0" w:color="auto"/>
              <w:bottom w:val="single" w:sz="4" w:space="0" w:color="auto"/>
              <w:right w:val="single" w:sz="4" w:space="0" w:color="auto"/>
            </w:tcBorders>
            <w:vAlign w:val="center"/>
          </w:tcPr>
          <w:p w:rsidR="00906ACF" w:rsidRPr="00964FF9" w:rsidRDefault="003B63B4" w:rsidP="00F6036F">
            <w:pPr>
              <w:jc w:val="center"/>
              <w:rPr>
                <w:rFonts w:ascii="仿宋" w:eastAsia="仿宋" w:hAnsi="仿宋"/>
                <w:sz w:val="28"/>
                <w:szCs w:val="28"/>
              </w:rPr>
            </w:pPr>
            <w:r w:rsidRPr="00964FF9">
              <w:rPr>
                <w:rFonts w:ascii="仿宋" w:eastAsia="仿宋" w:hAnsi="仿宋" w:hint="eastAsia"/>
                <w:sz w:val="28"/>
                <w:szCs w:val="28"/>
              </w:rPr>
              <w:t>持何种资格证件</w:t>
            </w:r>
          </w:p>
        </w:tc>
        <w:tc>
          <w:tcPr>
            <w:tcW w:w="1640" w:type="dxa"/>
            <w:tcBorders>
              <w:top w:val="single" w:sz="4" w:space="0" w:color="auto"/>
              <w:left w:val="single" w:sz="4" w:space="0" w:color="auto"/>
              <w:bottom w:val="single" w:sz="4" w:space="0" w:color="auto"/>
              <w:right w:val="single" w:sz="4" w:space="0" w:color="auto"/>
            </w:tcBorders>
            <w:vAlign w:val="center"/>
          </w:tcPr>
          <w:p w:rsidR="00906ACF" w:rsidRPr="00964FF9" w:rsidRDefault="003B63B4">
            <w:pPr>
              <w:spacing w:line="360" w:lineRule="auto"/>
              <w:jc w:val="center"/>
              <w:rPr>
                <w:rFonts w:ascii="仿宋" w:eastAsia="仿宋" w:hAnsi="仿宋"/>
                <w:sz w:val="28"/>
                <w:szCs w:val="28"/>
              </w:rPr>
            </w:pPr>
            <w:r w:rsidRPr="00964FF9">
              <w:rPr>
                <w:rFonts w:ascii="仿宋" w:eastAsia="仿宋" w:hAnsi="仿宋" w:hint="eastAsia"/>
                <w:sz w:val="28"/>
                <w:szCs w:val="28"/>
              </w:rPr>
              <w:t>发证时间</w:t>
            </w:r>
          </w:p>
        </w:tc>
        <w:tc>
          <w:tcPr>
            <w:tcW w:w="1656" w:type="dxa"/>
            <w:tcBorders>
              <w:top w:val="single" w:sz="4" w:space="0" w:color="auto"/>
              <w:left w:val="single" w:sz="4" w:space="0" w:color="auto"/>
              <w:bottom w:val="single" w:sz="4" w:space="0" w:color="auto"/>
              <w:right w:val="single" w:sz="4" w:space="0" w:color="auto"/>
            </w:tcBorders>
            <w:vAlign w:val="center"/>
          </w:tcPr>
          <w:p w:rsidR="00906ACF" w:rsidRPr="00964FF9" w:rsidRDefault="003B63B4" w:rsidP="00F6036F">
            <w:pPr>
              <w:jc w:val="center"/>
              <w:rPr>
                <w:rFonts w:ascii="仿宋" w:eastAsia="仿宋" w:hAnsi="仿宋"/>
                <w:sz w:val="28"/>
                <w:szCs w:val="28"/>
              </w:rPr>
            </w:pPr>
            <w:r w:rsidRPr="00964FF9">
              <w:rPr>
                <w:rFonts w:ascii="仿宋" w:eastAsia="仿宋" w:hAnsi="仿宋" w:hint="eastAsia"/>
                <w:sz w:val="28"/>
                <w:szCs w:val="28"/>
              </w:rPr>
              <w:t>从事本工作时间</w:t>
            </w:r>
          </w:p>
        </w:tc>
        <w:tc>
          <w:tcPr>
            <w:tcW w:w="1764" w:type="dxa"/>
            <w:tcBorders>
              <w:top w:val="single" w:sz="4" w:space="0" w:color="auto"/>
              <w:left w:val="single" w:sz="4" w:space="0" w:color="auto"/>
              <w:bottom w:val="single" w:sz="4" w:space="0" w:color="auto"/>
              <w:right w:val="single" w:sz="4" w:space="0" w:color="auto"/>
            </w:tcBorders>
            <w:vAlign w:val="center"/>
          </w:tcPr>
          <w:p w:rsidR="00906ACF" w:rsidRPr="00964FF9" w:rsidRDefault="003B63B4">
            <w:pPr>
              <w:spacing w:line="360" w:lineRule="auto"/>
              <w:jc w:val="center"/>
              <w:rPr>
                <w:rFonts w:ascii="仿宋" w:eastAsia="仿宋" w:hAnsi="仿宋"/>
                <w:sz w:val="28"/>
                <w:szCs w:val="28"/>
              </w:rPr>
            </w:pPr>
            <w:r w:rsidRPr="00964FF9">
              <w:rPr>
                <w:rFonts w:ascii="仿宋" w:eastAsia="仿宋" w:hAnsi="仿宋" w:hint="eastAsia"/>
                <w:sz w:val="28"/>
                <w:szCs w:val="28"/>
              </w:rPr>
              <w:t>联系电话</w:t>
            </w:r>
          </w:p>
        </w:tc>
      </w:tr>
      <w:tr w:rsidR="00906ACF" w:rsidRPr="00964FF9">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r>
      <w:tr w:rsidR="00906ACF" w:rsidRPr="00964FF9">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r>
      <w:tr w:rsidR="00906ACF" w:rsidRPr="00964FF9">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r>
      <w:tr w:rsidR="00F6036F" w:rsidRPr="00964FF9">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r>
      <w:tr w:rsidR="00F6036F" w:rsidRPr="00964FF9">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r>
      <w:tr w:rsidR="00F6036F" w:rsidRPr="00964FF9">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r>
      <w:tr w:rsidR="00F6036F" w:rsidRPr="00964FF9">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F6036F" w:rsidRPr="00964FF9" w:rsidRDefault="00F6036F">
            <w:pPr>
              <w:spacing w:line="360" w:lineRule="auto"/>
              <w:ind w:firstLineChars="200" w:firstLine="600"/>
              <w:rPr>
                <w:rFonts w:ascii="仿宋" w:eastAsia="仿宋" w:hAnsi="仿宋"/>
                <w:sz w:val="30"/>
              </w:rPr>
            </w:pPr>
          </w:p>
        </w:tc>
      </w:tr>
      <w:tr w:rsidR="00906ACF" w:rsidRPr="00964FF9">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r>
      <w:tr w:rsidR="00906ACF" w:rsidRPr="00964FF9">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r>
      <w:tr w:rsidR="00906ACF" w:rsidRPr="00964FF9">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r>
      <w:tr w:rsidR="00906ACF" w:rsidRPr="00964FF9">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r>
      <w:tr w:rsidR="00906ACF" w:rsidRPr="00964FF9">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r>
      <w:tr w:rsidR="00906ACF" w:rsidRPr="00964FF9">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06ACF" w:rsidRPr="00964FF9" w:rsidRDefault="00906ACF">
            <w:pPr>
              <w:spacing w:line="360" w:lineRule="auto"/>
              <w:ind w:firstLineChars="200" w:firstLine="600"/>
              <w:rPr>
                <w:rFonts w:ascii="仿宋" w:eastAsia="仿宋" w:hAnsi="仿宋"/>
                <w:sz w:val="30"/>
              </w:rPr>
            </w:pPr>
          </w:p>
        </w:tc>
      </w:tr>
    </w:tbl>
    <w:p w:rsidR="00906ACF" w:rsidRPr="00964FF9" w:rsidRDefault="00906ACF">
      <w:pPr>
        <w:rPr>
          <w:rFonts w:ascii="仿宋" w:eastAsia="仿宋" w:hAnsi="仿宋"/>
          <w:sz w:val="28"/>
          <w:szCs w:val="28"/>
        </w:rPr>
      </w:pPr>
    </w:p>
    <w:p w:rsidR="00906ACF" w:rsidRPr="00964FF9" w:rsidRDefault="003B63B4">
      <w:pPr>
        <w:rPr>
          <w:rFonts w:ascii="仿宋" w:eastAsia="仿宋" w:hAnsi="仿宋"/>
          <w:sz w:val="28"/>
          <w:szCs w:val="28"/>
        </w:rPr>
      </w:pPr>
      <w:r w:rsidRPr="00964FF9">
        <w:rPr>
          <w:rFonts w:ascii="仿宋" w:eastAsia="仿宋" w:hAnsi="仿宋" w:hint="eastAsia"/>
          <w:sz w:val="28"/>
          <w:szCs w:val="28"/>
        </w:rPr>
        <w:t xml:space="preserve">                                   日期：     年  月   日</w:t>
      </w:r>
    </w:p>
    <w:p w:rsidR="00AF7536" w:rsidRDefault="00AF7536">
      <w:pPr>
        <w:spacing w:line="360" w:lineRule="auto"/>
        <w:rPr>
          <w:rFonts w:ascii="仿宋" w:eastAsia="仿宋" w:hAnsi="仿宋"/>
          <w:bCs/>
          <w:sz w:val="24"/>
        </w:rPr>
      </w:pPr>
    </w:p>
    <w:p w:rsidR="00906ACF" w:rsidRPr="00964FF9" w:rsidRDefault="003B63B4">
      <w:pPr>
        <w:spacing w:line="360" w:lineRule="auto"/>
        <w:rPr>
          <w:rFonts w:ascii="仿宋" w:eastAsia="仿宋" w:hAnsi="仿宋"/>
          <w:bCs/>
          <w:sz w:val="24"/>
        </w:rPr>
      </w:pPr>
      <w:r w:rsidRPr="00964FF9">
        <w:rPr>
          <w:rFonts w:ascii="仿宋" w:eastAsia="仿宋" w:hAnsi="仿宋" w:hint="eastAsia"/>
          <w:bCs/>
          <w:sz w:val="24"/>
        </w:rPr>
        <w:t>注：1、</w:t>
      </w:r>
      <w:r w:rsidRPr="00964FF9">
        <w:rPr>
          <w:rFonts w:ascii="仿宋" w:eastAsia="仿宋" w:hAnsi="仿宋" w:hint="eastAsia"/>
          <w:sz w:val="24"/>
        </w:rPr>
        <w:t>此表仅提供了表格形式，投标人应根据需要准备足够数量的表格来填写；</w:t>
      </w:r>
    </w:p>
    <w:p w:rsidR="00906ACF" w:rsidRPr="00964FF9" w:rsidRDefault="003B63B4">
      <w:pPr>
        <w:spacing w:line="360" w:lineRule="auto"/>
        <w:ind w:firstLineChars="200" w:firstLine="480"/>
        <w:rPr>
          <w:rFonts w:ascii="仿宋" w:eastAsia="仿宋" w:hAnsi="仿宋"/>
          <w:bCs/>
          <w:sz w:val="24"/>
        </w:rPr>
      </w:pPr>
      <w:r w:rsidRPr="00964FF9">
        <w:rPr>
          <w:rFonts w:ascii="仿宋" w:eastAsia="仿宋" w:hAnsi="仿宋" w:hint="eastAsia"/>
          <w:bCs/>
          <w:sz w:val="24"/>
        </w:rPr>
        <w:t>2、</w:t>
      </w:r>
      <w:r w:rsidRPr="00964FF9">
        <w:rPr>
          <w:rFonts w:ascii="仿宋" w:eastAsia="仿宋" w:hAnsi="仿宋" w:hint="eastAsia"/>
          <w:b/>
          <w:bCs/>
          <w:sz w:val="24"/>
        </w:rPr>
        <w:t>请附证书复印件（加盖</w:t>
      </w:r>
      <w:r w:rsidR="00626097">
        <w:rPr>
          <w:rFonts w:ascii="仿宋" w:eastAsia="仿宋" w:hAnsi="仿宋" w:hint="eastAsia"/>
          <w:b/>
          <w:bCs/>
          <w:sz w:val="24"/>
        </w:rPr>
        <w:t>电子签章</w:t>
      </w:r>
      <w:r w:rsidRPr="00964FF9">
        <w:rPr>
          <w:rFonts w:ascii="仿宋" w:eastAsia="仿宋" w:hAnsi="仿宋" w:hint="eastAsia"/>
          <w:b/>
          <w:bCs/>
          <w:sz w:val="24"/>
        </w:rPr>
        <w:t>）</w:t>
      </w:r>
      <w:r w:rsidRPr="00964FF9">
        <w:rPr>
          <w:rFonts w:ascii="仿宋" w:eastAsia="仿宋" w:hAnsi="仿宋" w:hint="eastAsia"/>
          <w:bCs/>
          <w:sz w:val="24"/>
        </w:rPr>
        <w:t>。</w:t>
      </w:r>
    </w:p>
    <w:p w:rsidR="00AF7536" w:rsidRDefault="00AF7536">
      <w:pPr>
        <w:spacing w:line="360" w:lineRule="auto"/>
        <w:rPr>
          <w:rFonts w:ascii="仿宋" w:eastAsia="仿宋" w:hAnsi="仿宋"/>
          <w:b/>
          <w:bCs/>
          <w:spacing w:val="14"/>
          <w:sz w:val="28"/>
          <w:szCs w:val="28"/>
        </w:rPr>
      </w:pPr>
    </w:p>
    <w:p w:rsidR="00AF7536" w:rsidRDefault="00AF7536">
      <w:pPr>
        <w:spacing w:line="360" w:lineRule="auto"/>
        <w:rPr>
          <w:rFonts w:ascii="仿宋" w:eastAsia="仿宋" w:hAnsi="仿宋"/>
          <w:b/>
          <w:bCs/>
          <w:spacing w:val="14"/>
          <w:sz w:val="28"/>
          <w:szCs w:val="28"/>
        </w:rPr>
      </w:pPr>
    </w:p>
    <w:p w:rsidR="00906ACF" w:rsidRPr="00964FF9" w:rsidRDefault="00F6036F">
      <w:pPr>
        <w:spacing w:line="360" w:lineRule="auto"/>
        <w:rPr>
          <w:rFonts w:ascii="仿宋" w:eastAsia="仿宋" w:hAnsi="仿宋"/>
          <w:b/>
          <w:bCs/>
          <w:sz w:val="28"/>
          <w:szCs w:val="28"/>
        </w:rPr>
      </w:pPr>
      <w:r>
        <w:rPr>
          <w:rFonts w:ascii="仿宋" w:eastAsia="仿宋" w:hAnsi="仿宋" w:hint="eastAsia"/>
          <w:b/>
          <w:bCs/>
          <w:spacing w:val="14"/>
          <w:sz w:val="28"/>
          <w:szCs w:val="28"/>
        </w:rPr>
        <w:lastRenderedPageBreak/>
        <w:t>附件1</w:t>
      </w:r>
      <w:r w:rsidR="00FF354F">
        <w:rPr>
          <w:rFonts w:ascii="仿宋" w:eastAsia="仿宋" w:hAnsi="仿宋" w:hint="eastAsia"/>
          <w:b/>
          <w:bCs/>
          <w:spacing w:val="14"/>
          <w:sz w:val="28"/>
          <w:szCs w:val="28"/>
        </w:rPr>
        <w:t>0</w:t>
      </w:r>
      <w:r w:rsidR="00C557EE">
        <w:rPr>
          <w:rFonts w:ascii="仿宋" w:eastAsia="仿宋" w:hAnsi="仿宋" w:hint="eastAsia"/>
          <w:b/>
          <w:bCs/>
          <w:spacing w:val="14"/>
          <w:sz w:val="28"/>
          <w:szCs w:val="28"/>
        </w:rPr>
        <w:t>：</w:t>
      </w:r>
    </w:p>
    <w:p w:rsidR="00906ACF" w:rsidRPr="001D7EB2" w:rsidRDefault="003B63B4" w:rsidP="001D7EB2">
      <w:pPr>
        <w:snapToGrid w:val="0"/>
        <w:spacing w:before="50" w:after="50"/>
        <w:jc w:val="center"/>
        <w:rPr>
          <w:rFonts w:ascii="仿宋" w:eastAsia="仿宋" w:hAnsi="仿宋"/>
          <w:b/>
          <w:sz w:val="36"/>
          <w:szCs w:val="36"/>
        </w:rPr>
      </w:pPr>
      <w:r w:rsidRPr="001D7EB2">
        <w:rPr>
          <w:rFonts w:ascii="仿宋" w:eastAsia="仿宋" w:hAnsi="仿宋" w:hint="eastAsia"/>
          <w:b/>
          <w:sz w:val="36"/>
          <w:szCs w:val="36"/>
        </w:rPr>
        <w:t>供采购人选购的货物备品备件一览表</w:t>
      </w:r>
    </w:p>
    <w:p w:rsidR="00906ACF" w:rsidRPr="00964FF9" w:rsidRDefault="003B63B4">
      <w:pPr>
        <w:spacing w:line="440" w:lineRule="exact"/>
        <w:ind w:firstLine="570"/>
        <w:jc w:val="center"/>
        <w:rPr>
          <w:rFonts w:ascii="仿宋" w:eastAsia="仿宋" w:hAnsi="仿宋"/>
          <w:sz w:val="28"/>
          <w:szCs w:val="28"/>
        </w:rPr>
      </w:pPr>
      <w:r w:rsidRPr="00964FF9">
        <w:rPr>
          <w:rFonts w:ascii="仿宋" w:eastAsia="仿宋" w:hAnsi="仿宋" w:hint="eastAsia"/>
          <w:sz w:val="28"/>
          <w:szCs w:val="28"/>
        </w:rPr>
        <w:t>（质保期外）</w:t>
      </w:r>
    </w:p>
    <w:p w:rsidR="00906ACF" w:rsidRPr="00964FF9" w:rsidRDefault="00626097">
      <w:pPr>
        <w:spacing w:line="440" w:lineRule="exact"/>
        <w:rPr>
          <w:rFonts w:ascii="仿宋" w:eastAsia="仿宋" w:hAnsi="仿宋"/>
          <w:sz w:val="28"/>
          <w:szCs w:val="28"/>
        </w:rPr>
      </w:pPr>
      <w:r>
        <w:rPr>
          <w:rFonts w:ascii="仿宋" w:eastAsia="仿宋" w:hAnsi="仿宋" w:hint="eastAsia"/>
          <w:sz w:val="28"/>
          <w:szCs w:val="28"/>
        </w:rPr>
        <w:t>投标人全称（电子签章</w:t>
      </w:r>
      <w:r w:rsidR="003B63B4" w:rsidRPr="00964FF9">
        <w:rPr>
          <w:rFonts w:ascii="仿宋" w:eastAsia="仿宋" w:hAnsi="仿宋" w:hint="eastAsia"/>
          <w:sz w:val="28"/>
          <w:szCs w:val="28"/>
        </w:rPr>
        <w:t>）：</w:t>
      </w:r>
      <w:r w:rsidR="00F6036F">
        <w:rPr>
          <w:rFonts w:ascii="仿宋" w:eastAsia="仿宋" w:hAnsi="仿宋" w:hint="eastAsia"/>
          <w:sz w:val="28"/>
          <w:szCs w:val="28"/>
        </w:rPr>
        <w:t xml:space="preserve">           </w:t>
      </w:r>
      <w:r w:rsidR="003B63B4" w:rsidRPr="00964FF9">
        <w:rPr>
          <w:rFonts w:ascii="仿宋" w:eastAsia="仿宋" w:hAnsi="仿宋"/>
          <w:sz w:val="28"/>
          <w:szCs w:val="28"/>
        </w:rPr>
        <w:t>招标</w:t>
      </w:r>
      <w:r w:rsidR="003B63B4" w:rsidRPr="00964FF9">
        <w:rPr>
          <w:rFonts w:ascii="仿宋" w:eastAsia="仿宋" w:hAnsi="仿宋" w:hint="eastAsia"/>
          <w:sz w:val="28"/>
          <w:szCs w:val="28"/>
        </w:rPr>
        <w:t>文件</w:t>
      </w:r>
      <w:r w:rsidR="003B63B4" w:rsidRPr="00964FF9">
        <w:rPr>
          <w:rFonts w:ascii="仿宋" w:eastAsia="仿宋" w:hAnsi="仿宋"/>
          <w:sz w:val="28"/>
          <w:szCs w:val="28"/>
        </w:rPr>
        <w:t>编号：</w:t>
      </w:r>
    </w:p>
    <w:tbl>
      <w:tblPr>
        <w:tblW w:w="88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1712"/>
        <w:gridCol w:w="827"/>
        <w:gridCol w:w="701"/>
        <w:gridCol w:w="764"/>
        <w:gridCol w:w="764"/>
        <w:gridCol w:w="753"/>
        <w:gridCol w:w="908"/>
      </w:tblGrid>
      <w:tr w:rsidR="00906ACF" w:rsidRPr="00964FF9">
        <w:trPr>
          <w:cantSplit/>
          <w:trHeight w:val="304"/>
        </w:trPr>
        <w:tc>
          <w:tcPr>
            <w:tcW w:w="710" w:type="dxa"/>
            <w:vMerge w:val="restart"/>
          </w:tcPr>
          <w:p w:rsidR="00906ACF" w:rsidRPr="00964FF9" w:rsidRDefault="003B63B4">
            <w:pPr>
              <w:spacing w:line="320" w:lineRule="exact"/>
              <w:jc w:val="center"/>
              <w:rPr>
                <w:rFonts w:ascii="仿宋" w:eastAsia="仿宋" w:hAnsi="仿宋"/>
                <w:sz w:val="28"/>
                <w:szCs w:val="28"/>
              </w:rPr>
            </w:pPr>
            <w:r w:rsidRPr="00964FF9">
              <w:rPr>
                <w:rFonts w:ascii="仿宋" w:eastAsia="仿宋" w:hAnsi="仿宋" w:hint="eastAsia"/>
                <w:sz w:val="28"/>
                <w:szCs w:val="28"/>
              </w:rPr>
              <w:t>序号</w:t>
            </w:r>
          </w:p>
          <w:p w:rsidR="00906ACF" w:rsidRPr="00964FF9" w:rsidRDefault="00906ACF">
            <w:pPr>
              <w:spacing w:line="320" w:lineRule="exact"/>
              <w:jc w:val="center"/>
              <w:rPr>
                <w:rFonts w:ascii="仿宋" w:eastAsia="仿宋" w:hAnsi="仿宋"/>
                <w:sz w:val="28"/>
                <w:szCs w:val="28"/>
              </w:rPr>
            </w:pPr>
          </w:p>
        </w:tc>
        <w:tc>
          <w:tcPr>
            <w:tcW w:w="1701" w:type="dxa"/>
            <w:vMerge w:val="restart"/>
            <w:vAlign w:val="center"/>
          </w:tcPr>
          <w:p w:rsidR="00906ACF" w:rsidRPr="00964FF9" w:rsidRDefault="003B63B4">
            <w:pPr>
              <w:spacing w:line="320" w:lineRule="exact"/>
              <w:jc w:val="center"/>
              <w:rPr>
                <w:rFonts w:ascii="仿宋" w:eastAsia="仿宋" w:hAnsi="仿宋"/>
                <w:sz w:val="28"/>
                <w:szCs w:val="28"/>
              </w:rPr>
            </w:pPr>
            <w:r w:rsidRPr="00964FF9">
              <w:rPr>
                <w:rFonts w:ascii="仿宋" w:eastAsia="仿宋" w:hAnsi="仿宋" w:hint="eastAsia"/>
                <w:sz w:val="28"/>
                <w:szCs w:val="28"/>
              </w:rPr>
              <w:t>货物名称</w:t>
            </w:r>
          </w:p>
        </w:tc>
        <w:tc>
          <w:tcPr>
            <w:tcW w:w="1712" w:type="dxa"/>
            <w:vMerge w:val="restart"/>
            <w:vAlign w:val="center"/>
          </w:tcPr>
          <w:p w:rsidR="00906ACF" w:rsidRPr="00964FF9" w:rsidRDefault="003B63B4">
            <w:pPr>
              <w:spacing w:line="320" w:lineRule="exact"/>
              <w:jc w:val="center"/>
              <w:rPr>
                <w:rFonts w:ascii="仿宋" w:eastAsia="仿宋" w:hAnsi="仿宋"/>
                <w:sz w:val="28"/>
                <w:szCs w:val="28"/>
              </w:rPr>
            </w:pPr>
            <w:r w:rsidRPr="00964FF9">
              <w:rPr>
                <w:rFonts w:ascii="仿宋" w:eastAsia="仿宋" w:hAnsi="仿宋" w:hint="eastAsia"/>
                <w:sz w:val="28"/>
                <w:szCs w:val="28"/>
              </w:rPr>
              <w:t>备件名称</w:t>
            </w:r>
          </w:p>
        </w:tc>
        <w:tc>
          <w:tcPr>
            <w:tcW w:w="827" w:type="dxa"/>
            <w:vMerge w:val="restart"/>
            <w:vAlign w:val="center"/>
          </w:tcPr>
          <w:p w:rsidR="00906ACF" w:rsidRPr="00964FF9" w:rsidRDefault="003B63B4">
            <w:pPr>
              <w:spacing w:line="320" w:lineRule="exact"/>
              <w:jc w:val="center"/>
              <w:rPr>
                <w:rFonts w:ascii="仿宋" w:eastAsia="仿宋" w:hAnsi="仿宋"/>
                <w:sz w:val="28"/>
                <w:szCs w:val="28"/>
              </w:rPr>
            </w:pPr>
            <w:r w:rsidRPr="00964FF9">
              <w:rPr>
                <w:rFonts w:ascii="仿宋" w:eastAsia="仿宋" w:hAnsi="仿宋" w:hint="eastAsia"/>
                <w:sz w:val="28"/>
                <w:szCs w:val="28"/>
              </w:rPr>
              <w:t>产地</w:t>
            </w:r>
          </w:p>
        </w:tc>
        <w:tc>
          <w:tcPr>
            <w:tcW w:w="701" w:type="dxa"/>
            <w:vMerge w:val="restart"/>
            <w:vAlign w:val="center"/>
          </w:tcPr>
          <w:p w:rsidR="00906ACF" w:rsidRPr="00964FF9" w:rsidRDefault="003B63B4">
            <w:pPr>
              <w:spacing w:line="320" w:lineRule="exact"/>
              <w:jc w:val="center"/>
              <w:rPr>
                <w:rFonts w:ascii="仿宋" w:eastAsia="仿宋" w:hAnsi="仿宋"/>
                <w:sz w:val="28"/>
                <w:szCs w:val="28"/>
              </w:rPr>
            </w:pPr>
            <w:r w:rsidRPr="00964FF9">
              <w:rPr>
                <w:rFonts w:ascii="仿宋" w:eastAsia="仿宋" w:hAnsi="仿宋" w:hint="eastAsia"/>
                <w:sz w:val="28"/>
                <w:szCs w:val="28"/>
              </w:rPr>
              <w:t>数量</w:t>
            </w:r>
          </w:p>
        </w:tc>
        <w:tc>
          <w:tcPr>
            <w:tcW w:w="764" w:type="dxa"/>
            <w:vMerge w:val="restart"/>
            <w:vAlign w:val="center"/>
          </w:tcPr>
          <w:p w:rsidR="00906ACF" w:rsidRPr="00964FF9" w:rsidRDefault="003B63B4">
            <w:pPr>
              <w:spacing w:line="320" w:lineRule="exact"/>
              <w:jc w:val="center"/>
              <w:rPr>
                <w:rFonts w:ascii="仿宋" w:eastAsia="仿宋" w:hAnsi="仿宋"/>
                <w:sz w:val="28"/>
                <w:szCs w:val="28"/>
              </w:rPr>
            </w:pPr>
            <w:r w:rsidRPr="00964FF9">
              <w:rPr>
                <w:rFonts w:ascii="仿宋" w:eastAsia="仿宋" w:hAnsi="仿宋" w:hint="eastAsia"/>
                <w:sz w:val="28"/>
                <w:szCs w:val="28"/>
              </w:rPr>
              <w:t>单位</w:t>
            </w:r>
          </w:p>
        </w:tc>
        <w:tc>
          <w:tcPr>
            <w:tcW w:w="1517" w:type="dxa"/>
            <w:gridSpan w:val="2"/>
            <w:vAlign w:val="center"/>
          </w:tcPr>
          <w:p w:rsidR="00906ACF" w:rsidRPr="00964FF9" w:rsidRDefault="003B63B4">
            <w:pPr>
              <w:spacing w:line="320" w:lineRule="exact"/>
              <w:jc w:val="center"/>
              <w:rPr>
                <w:rFonts w:ascii="仿宋" w:eastAsia="仿宋" w:hAnsi="仿宋"/>
                <w:sz w:val="28"/>
                <w:szCs w:val="28"/>
              </w:rPr>
            </w:pPr>
            <w:r w:rsidRPr="00964FF9">
              <w:rPr>
                <w:rFonts w:ascii="仿宋" w:eastAsia="仿宋" w:hAnsi="仿宋" w:hint="eastAsia"/>
                <w:sz w:val="28"/>
                <w:szCs w:val="28"/>
              </w:rPr>
              <w:t>价格</w:t>
            </w:r>
          </w:p>
          <w:p w:rsidR="00906ACF" w:rsidRPr="00964FF9" w:rsidRDefault="003B63B4">
            <w:pPr>
              <w:spacing w:line="320" w:lineRule="exact"/>
              <w:jc w:val="center"/>
              <w:rPr>
                <w:rFonts w:ascii="仿宋" w:eastAsia="仿宋" w:hAnsi="仿宋"/>
                <w:sz w:val="28"/>
                <w:szCs w:val="28"/>
              </w:rPr>
            </w:pPr>
            <w:r w:rsidRPr="00964FF9">
              <w:rPr>
                <w:rFonts w:ascii="仿宋" w:eastAsia="仿宋" w:hAnsi="仿宋" w:hint="eastAsia"/>
                <w:sz w:val="28"/>
                <w:szCs w:val="28"/>
              </w:rPr>
              <w:t>（万元）</w:t>
            </w:r>
          </w:p>
        </w:tc>
        <w:tc>
          <w:tcPr>
            <w:tcW w:w="908" w:type="dxa"/>
            <w:vMerge w:val="restart"/>
            <w:vAlign w:val="center"/>
          </w:tcPr>
          <w:p w:rsidR="00906ACF" w:rsidRPr="00964FF9" w:rsidRDefault="003B63B4">
            <w:pPr>
              <w:spacing w:line="320" w:lineRule="exact"/>
              <w:jc w:val="center"/>
              <w:rPr>
                <w:rFonts w:ascii="仿宋" w:eastAsia="仿宋" w:hAnsi="仿宋"/>
                <w:sz w:val="28"/>
                <w:szCs w:val="28"/>
              </w:rPr>
            </w:pPr>
            <w:r w:rsidRPr="00964FF9">
              <w:rPr>
                <w:rFonts w:ascii="仿宋" w:eastAsia="仿宋" w:hAnsi="仿宋" w:hint="eastAsia"/>
                <w:sz w:val="28"/>
                <w:szCs w:val="28"/>
              </w:rPr>
              <w:t>备注</w:t>
            </w:r>
          </w:p>
        </w:tc>
      </w:tr>
      <w:tr w:rsidR="00906ACF" w:rsidRPr="00964FF9">
        <w:trPr>
          <w:cantSplit/>
          <w:trHeight w:val="319"/>
        </w:trPr>
        <w:tc>
          <w:tcPr>
            <w:tcW w:w="710" w:type="dxa"/>
            <w:vMerge/>
          </w:tcPr>
          <w:p w:rsidR="00906ACF" w:rsidRPr="00964FF9" w:rsidRDefault="00906ACF">
            <w:pPr>
              <w:spacing w:line="360" w:lineRule="auto"/>
              <w:jc w:val="center"/>
              <w:rPr>
                <w:rFonts w:ascii="仿宋" w:eastAsia="仿宋" w:hAnsi="仿宋"/>
                <w:sz w:val="28"/>
                <w:szCs w:val="28"/>
              </w:rPr>
            </w:pPr>
          </w:p>
        </w:tc>
        <w:tc>
          <w:tcPr>
            <w:tcW w:w="1701" w:type="dxa"/>
            <w:vMerge/>
          </w:tcPr>
          <w:p w:rsidR="00906ACF" w:rsidRPr="00964FF9" w:rsidRDefault="00906ACF">
            <w:pPr>
              <w:spacing w:line="360" w:lineRule="auto"/>
              <w:jc w:val="center"/>
              <w:rPr>
                <w:rFonts w:ascii="仿宋" w:eastAsia="仿宋" w:hAnsi="仿宋"/>
                <w:sz w:val="28"/>
                <w:szCs w:val="28"/>
              </w:rPr>
            </w:pPr>
          </w:p>
        </w:tc>
        <w:tc>
          <w:tcPr>
            <w:tcW w:w="1712" w:type="dxa"/>
            <w:vMerge/>
          </w:tcPr>
          <w:p w:rsidR="00906ACF" w:rsidRPr="00964FF9" w:rsidRDefault="00906ACF">
            <w:pPr>
              <w:spacing w:line="360" w:lineRule="auto"/>
              <w:jc w:val="center"/>
              <w:rPr>
                <w:rFonts w:ascii="仿宋" w:eastAsia="仿宋" w:hAnsi="仿宋"/>
                <w:sz w:val="28"/>
                <w:szCs w:val="28"/>
              </w:rPr>
            </w:pPr>
          </w:p>
        </w:tc>
        <w:tc>
          <w:tcPr>
            <w:tcW w:w="827" w:type="dxa"/>
            <w:vMerge/>
          </w:tcPr>
          <w:p w:rsidR="00906ACF" w:rsidRPr="00964FF9" w:rsidRDefault="00906ACF">
            <w:pPr>
              <w:spacing w:line="360" w:lineRule="auto"/>
              <w:jc w:val="center"/>
              <w:rPr>
                <w:rFonts w:ascii="仿宋" w:eastAsia="仿宋" w:hAnsi="仿宋"/>
                <w:sz w:val="28"/>
                <w:szCs w:val="28"/>
              </w:rPr>
            </w:pPr>
          </w:p>
        </w:tc>
        <w:tc>
          <w:tcPr>
            <w:tcW w:w="701" w:type="dxa"/>
            <w:vMerge/>
          </w:tcPr>
          <w:p w:rsidR="00906ACF" w:rsidRPr="00964FF9" w:rsidRDefault="00906ACF">
            <w:pPr>
              <w:spacing w:line="360" w:lineRule="auto"/>
              <w:jc w:val="center"/>
              <w:rPr>
                <w:rFonts w:ascii="仿宋" w:eastAsia="仿宋" w:hAnsi="仿宋"/>
                <w:sz w:val="28"/>
                <w:szCs w:val="28"/>
              </w:rPr>
            </w:pPr>
          </w:p>
        </w:tc>
        <w:tc>
          <w:tcPr>
            <w:tcW w:w="764" w:type="dxa"/>
            <w:vMerge/>
          </w:tcPr>
          <w:p w:rsidR="00906ACF" w:rsidRPr="00964FF9" w:rsidRDefault="00906ACF">
            <w:pPr>
              <w:spacing w:line="360" w:lineRule="auto"/>
              <w:jc w:val="center"/>
              <w:rPr>
                <w:rFonts w:ascii="仿宋" w:eastAsia="仿宋" w:hAnsi="仿宋"/>
                <w:sz w:val="28"/>
                <w:szCs w:val="28"/>
              </w:rPr>
            </w:pPr>
          </w:p>
        </w:tc>
        <w:tc>
          <w:tcPr>
            <w:tcW w:w="764" w:type="dxa"/>
            <w:vAlign w:val="center"/>
          </w:tcPr>
          <w:p w:rsidR="00906ACF" w:rsidRPr="00964FF9" w:rsidRDefault="003B63B4">
            <w:pPr>
              <w:spacing w:line="240" w:lineRule="exact"/>
              <w:jc w:val="center"/>
              <w:rPr>
                <w:rFonts w:ascii="仿宋" w:eastAsia="仿宋" w:hAnsi="仿宋"/>
                <w:sz w:val="28"/>
                <w:szCs w:val="28"/>
              </w:rPr>
            </w:pPr>
            <w:r w:rsidRPr="00964FF9">
              <w:rPr>
                <w:rFonts w:ascii="仿宋" w:eastAsia="仿宋" w:hAnsi="仿宋" w:hint="eastAsia"/>
                <w:sz w:val="28"/>
                <w:szCs w:val="28"/>
              </w:rPr>
              <w:t>单价</w:t>
            </w:r>
          </w:p>
        </w:tc>
        <w:tc>
          <w:tcPr>
            <w:tcW w:w="753" w:type="dxa"/>
            <w:vAlign w:val="center"/>
          </w:tcPr>
          <w:p w:rsidR="00906ACF" w:rsidRPr="00964FF9" w:rsidRDefault="003B63B4">
            <w:pPr>
              <w:spacing w:line="240" w:lineRule="exact"/>
              <w:jc w:val="center"/>
              <w:rPr>
                <w:rFonts w:ascii="仿宋" w:eastAsia="仿宋" w:hAnsi="仿宋"/>
                <w:sz w:val="28"/>
                <w:szCs w:val="28"/>
              </w:rPr>
            </w:pPr>
            <w:r w:rsidRPr="00964FF9">
              <w:rPr>
                <w:rFonts w:ascii="仿宋" w:eastAsia="仿宋" w:hAnsi="仿宋" w:hint="eastAsia"/>
                <w:sz w:val="28"/>
                <w:szCs w:val="28"/>
              </w:rPr>
              <w:t>总价</w:t>
            </w:r>
          </w:p>
        </w:tc>
        <w:tc>
          <w:tcPr>
            <w:tcW w:w="908" w:type="dxa"/>
            <w:vMerge/>
          </w:tcPr>
          <w:p w:rsidR="00906ACF" w:rsidRPr="00964FF9" w:rsidRDefault="00906ACF">
            <w:pPr>
              <w:spacing w:line="360" w:lineRule="auto"/>
              <w:jc w:val="center"/>
              <w:rPr>
                <w:rFonts w:ascii="仿宋" w:eastAsia="仿宋" w:hAnsi="仿宋"/>
                <w:sz w:val="28"/>
                <w:szCs w:val="28"/>
              </w:rPr>
            </w:pPr>
          </w:p>
        </w:tc>
      </w:tr>
      <w:tr w:rsidR="00906ACF" w:rsidRPr="00964FF9">
        <w:trPr>
          <w:cantSplit/>
          <w:trHeight w:val="607"/>
        </w:trPr>
        <w:tc>
          <w:tcPr>
            <w:tcW w:w="710" w:type="dxa"/>
            <w:vMerge w:val="restart"/>
          </w:tcPr>
          <w:p w:rsidR="00906ACF" w:rsidRPr="00964FF9" w:rsidRDefault="00906ACF">
            <w:pPr>
              <w:spacing w:line="360" w:lineRule="auto"/>
              <w:jc w:val="center"/>
              <w:rPr>
                <w:rFonts w:ascii="仿宋" w:eastAsia="仿宋" w:hAnsi="仿宋"/>
                <w:sz w:val="28"/>
                <w:szCs w:val="28"/>
              </w:rPr>
            </w:pPr>
          </w:p>
        </w:tc>
        <w:tc>
          <w:tcPr>
            <w:tcW w:w="1701" w:type="dxa"/>
            <w:vMerge w:val="restart"/>
          </w:tcPr>
          <w:p w:rsidR="00906ACF" w:rsidRPr="00964FF9" w:rsidRDefault="00906ACF">
            <w:pPr>
              <w:spacing w:line="360" w:lineRule="auto"/>
              <w:jc w:val="center"/>
              <w:rPr>
                <w:rFonts w:ascii="仿宋" w:eastAsia="仿宋" w:hAnsi="仿宋"/>
                <w:sz w:val="28"/>
                <w:szCs w:val="28"/>
              </w:rPr>
            </w:pPr>
          </w:p>
        </w:tc>
        <w:tc>
          <w:tcPr>
            <w:tcW w:w="1712" w:type="dxa"/>
          </w:tcPr>
          <w:p w:rsidR="00906ACF" w:rsidRPr="00964FF9" w:rsidRDefault="00906ACF">
            <w:pPr>
              <w:spacing w:line="360" w:lineRule="auto"/>
              <w:jc w:val="center"/>
              <w:rPr>
                <w:rFonts w:ascii="仿宋" w:eastAsia="仿宋" w:hAnsi="仿宋"/>
                <w:sz w:val="28"/>
                <w:szCs w:val="28"/>
              </w:rPr>
            </w:pPr>
          </w:p>
        </w:tc>
        <w:tc>
          <w:tcPr>
            <w:tcW w:w="827" w:type="dxa"/>
          </w:tcPr>
          <w:p w:rsidR="00906ACF" w:rsidRPr="00964FF9" w:rsidRDefault="00906ACF">
            <w:pPr>
              <w:spacing w:line="360" w:lineRule="auto"/>
              <w:jc w:val="center"/>
              <w:rPr>
                <w:rFonts w:ascii="仿宋" w:eastAsia="仿宋" w:hAnsi="仿宋"/>
                <w:sz w:val="28"/>
                <w:szCs w:val="28"/>
              </w:rPr>
            </w:pPr>
          </w:p>
        </w:tc>
        <w:tc>
          <w:tcPr>
            <w:tcW w:w="701" w:type="dxa"/>
          </w:tcPr>
          <w:p w:rsidR="00906ACF" w:rsidRPr="00964FF9" w:rsidRDefault="00906ACF">
            <w:pPr>
              <w:spacing w:line="360" w:lineRule="auto"/>
              <w:jc w:val="center"/>
              <w:rPr>
                <w:rFonts w:ascii="仿宋" w:eastAsia="仿宋" w:hAnsi="仿宋"/>
                <w:sz w:val="28"/>
                <w:szCs w:val="28"/>
              </w:rPr>
            </w:pPr>
          </w:p>
        </w:tc>
        <w:tc>
          <w:tcPr>
            <w:tcW w:w="764" w:type="dxa"/>
          </w:tcPr>
          <w:p w:rsidR="00906ACF" w:rsidRPr="00964FF9" w:rsidRDefault="00906ACF">
            <w:pPr>
              <w:spacing w:line="360" w:lineRule="auto"/>
              <w:jc w:val="center"/>
              <w:rPr>
                <w:rFonts w:ascii="仿宋" w:eastAsia="仿宋" w:hAnsi="仿宋"/>
                <w:sz w:val="28"/>
                <w:szCs w:val="28"/>
              </w:rPr>
            </w:pPr>
          </w:p>
        </w:tc>
        <w:tc>
          <w:tcPr>
            <w:tcW w:w="764" w:type="dxa"/>
          </w:tcPr>
          <w:p w:rsidR="00906ACF" w:rsidRPr="00964FF9" w:rsidRDefault="00906ACF">
            <w:pPr>
              <w:spacing w:line="360" w:lineRule="auto"/>
              <w:jc w:val="center"/>
              <w:rPr>
                <w:rFonts w:ascii="仿宋" w:eastAsia="仿宋" w:hAnsi="仿宋"/>
                <w:sz w:val="28"/>
                <w:szCs w:val="28"/>
              </w:rPr>
            </w:pPr>
          </w:p>
        </w:tc>
        <w:tc>
          <w:tcPr>
            <w:tcW w:w="753" w:type="dxa"/>
          </w:tcPr>
          <w:p w:rsidR="00906ACF" w:rsidRPr="00964FF9" w:rsidRDefault="00906ACF">
            <w:pPr>
              <w:spacing w:line="360" w:lineRule="auto"/>
              <w:jc w:val="center"/>
              <w:rPr>
                <w:rFonts w:ascii="仿宋" w:eastAsia="仿宋" w:hAnsi="仿宋"/>
                <w:sz w:val="28"/>
                <w:szCs w:val="28"/>
              </w:rPr>
            </w:pPr>
          </w:p>
        </w:tc>
        <w:tc>
          <w:tcPr>
            <w:tcW w:w="908" w:type="dxa"/>
          </w:tcPr>
          <w:p w:rsidR="00906ACF" w:rsidRPr="00964FF9" w:rsidRDefault="00906ACF">
            <w:pPr>
              <w:spacing w:line="360" w:lineRule="auto"/>
              <w:jc w:val="center"/>
              <w:rPr>
                <w:rFonts w:ascii="仿宋" w:eastAsia="仿宋" w:hAnsi="仿宋"/>
                <w:sz w:val="28"/>
                <w:szCs w:val="28"/>
              </w:rPr>
            </w:pPr>
          </w:p>
        </w:tc>
      </w:tr>
      <w:tr w:rsidR="00906ACF" w:rsidRPr="00964FF9">
        <w:trPr>
          <w:cantSplit/>
          <w:trHeight w:val="623"/>
        </w:trPr>
        <w:tc>
          <w:tcPr>
            <w:tcW w:w="710" w:type="dxa"/>
            <w:vMerge/>
          </w:tcPr>
          <w:p w:rsidR="00906ACF" w:rsidRPr="00964FF9" w:rsidRDefault="00906ACF">
            <w:pPr>
              <w:spacing w:line="360" w:lineRule="auto"/>
              <w:jc w:val="center"/>
              <w:rPr>
                <w:rFonts w:ascii="仿宋" w:eastAsia="仿宋" w:hAnsi="仿宋"/>
                <w:sz w:val="28"/>
                <w:szCs w:val="28"/>
              </w:rPr>
            </w:pPr>
          </w:p>
        </w:tc>
        <w:tc>
          <w:tcPr>
            <w:tcW w:w="1701" w:type="dxa"/>
            <w:vMerge/>
          </w:tcPr>
          <w:p w:rsidR="00906ACF" w:rsidRPr="00964FF9" w:rsidRDefault="00906ACF">
            <w:pPr>
              <w:spacing w:line="360" w:lineRule="auto"/>
              <w:jc w:val="center"/>
              <w:rPr>
                <w:rFonts w:ascii="仿宋" w:eastAsia="仿宋" w:hAnsi="仿宋"/>
                <w:sz w:val="28"/>
                <w:szCs w:val="28"/>
              </w:rPr>
            </w:pPr>
          </w:p>
        </w:tc>
        <w:tc>
          <w:tcPr>
            <w:tcW w:w="1712" w:type="dxa"/>
          </w:tcPr>
          <w:p w:rsidR="00906ACF" w:rsidRPr="00964FF9" w:rsidRDefault="00906ACF">
            <w:pPr>
              <w:spacing w:line="360" w:lineRule="auto"/>
              <w:jc w:val="center"/>
              <w:rPr>
                <w:rFonts w:ascii="仿宋" w:eastAsia="仿宋" w:hAnsi="仿宋"/>
                <w:sz w:val="28"/>
                <w:szCs w:val="28"/>
              </w:rPr>
            </w:pPr>
          </w:p>
        </w:tc>
        <w:tc>
          <w:tcPr>
            <w:tcW w:w="827" w:type="dxa"/>
          </w:tcPr>
          <w:p w:rsidR="00906ACF" w:rsidRPr="00964FF9" w:rsidRDefault="00906ACF">
            <w:pPr>
              <w:spacing w:line="360" w:lineRule="auto"/>
              <w:jc w:val="center"/>
              <w:rPr>
                <w:rFonts w:ascii="仿宋" w:eastAsia="仿宋" w:hAnsi="仿宋"/>
                <w:sz w:val="28"/>
                <w:szCs w:val="28"/>
              </w:rPr>
            </w:pPr>
          </w:p>
        </w:tc>
        <w:tc>
          <w:tcPr>
            <w:tcW w:w="701" w:type="dxa"/>
          </w:tcPr>
          <w:p w:rsidR="00906ACF" w:rsidRPr="00964FF9" w:rsidRDefault="00906ACF">
            <w:pPr>
              <w:spacing w:line="360" w:lineRule="auto"/>
              <w:jc w:val="center"/>
              <w:rPr>
                <w:rFonts w:ascii="仿宋" w:eastAsia="仿宋" w:hAnsi="仿宋"/>
                <w:sz w:val="28"/>
                <w:szCs w:val="28"/>
              </w:rPr>
            </w:pPr>
          </w:p>
        </w:tc>
        <w:tc>
          <w:tcPr>
            <w:tcW w:w="764" w:type="dxa"/>
          </w:tcPr>
          <w:p w:rsidR="00906ACF" w:rsidRPr="00964FF9" w:rsidRDefault="00906ACF">
            <w:pPr>
              <w:spacing w:line="360" w:lineRule="auto"/>
              <w:jc w:val="center"/>
              <w:rPr>
                <w:rFonts w:ascii="仿宋" w:eastAsia="仿宋" w:hAnsi="仿宋"/>
                <w:sz w:val="28"/>
                <w:szCs w:val="28"/>
              </w:rPr>
            </w:pPr>
          </w:p>
        </w:tc>
        <w:tc>
          <w:tcPr>
            <w:tcW w:w="764" w:type="dxa"/>
          </w:tcPr>
          <w:p w:rsidR="00906ACF" w:rsidRPr="00964FF9" w:rsidRDefault="00906ACF">
            <w:pPr>
              <w:spacing w:line="360" w:lineRule="auto"/>
              <w:jc w:val="center"/>
              <w:rPr>
                <w:rFonts w:ascii="仿宋" w:eastAsia="仿宋" w:hAnsi="仿宋"/>
                <w:sz w:val="28"/>
                <w:szCs w:val="28"/>
              </w:rPr>
            </w:pPr>
          </w:p>
        </w:tc>
        <w:tc>
          <w:tcPr>
            <w:tcW w:w="753" w:type="dxa"/>
          </w:tcPr>
          <w:p w:rsidR="00906ACF" w:rsidRPr="00964FF9" w:rsidRDefault="00906ACF">
            <w:pPr>
              <w:spacing w:line="360" w:lineRule="auto"/>
              <w:jc w:val="center"/>
              <w:rPr>
                <w:rFonts w:ascii="仿宋" w:eastAsia="仿宋" w:hAnsi="仿宋"/>
                <w:sz w:val="28"/>
                <w:szCs w:val="28"/>
              </w:rPr>
            </w:pPr>
          </w:p>
        </w:tc>
        <w:tc>
          <w:tcPr>
            <w:tcW w:w="908" w:type="dxa"/>
          </w:tcPr>
          <w:p w:rsidR="00906ACF" w:rsidRPr="00964FF9" w:rsidRDefault="00906ACF">
            <w:pPr>
              <w:spacing w:line="360" w:lineRule="auto"/>
              <w:jc w:val="center"/>
              <w:rPr>
                <w:rFonts w:ascii="仿宋" w:eastAsia="仿宋" w:hAnsi="仿宋"/>
                <w:sz w:val="28"/>
                <w:szCs w:val="28"/>
              </w:rPr>
            </w:pPr>
          </w:p>
        </w:tc>
      </w:tr>
      <w:tr w:rsidR="00906ACF" w:rsidRPr="00964FF9">
        <w:trPr>
          <w:cantSplit/>
          <w:trHeight w:val="625"/>
        </w:trPr>
        <w:tc>
          <w:tcPr>
            <w:tcW w:w="710" w:type="dxa"/>
            <w:vMerge/>
          </w:tcPr>
          <w:p w:rsidR="00906ACF" w:rsidRPr="00964FF9" w:rsidRDefault="00906ACF">
            <w:pPr>
              <w:spacing w:line="360" w:lineRule="auto"/>
              <w:jc w:val="center"/>
              <w:rPr>
                <w:rFonts w:ascii="仿宋" w:eastAsia="仿宋" w:hAnsi="仿宋"/>
                <w:sz w:val="30"/>
              </w:rPr>
            </w:pPr>
          </w:p>
        </w:tc>
        <w:tc>
          <w:tcPr>
            <w:tcW w:w="1701" w:type="dxa"/>
            <w:vMerge/>
          </w:tcPr>
          <w:p w:rsidR="00906ACF" w:rsidRPr="00964FF9" w:rsidRDefault="00906ACF">
            <w:pPr>
              <w:spacing w:line="360" w:lineRule="auto"/>
              <w:jc w:val="center"/>
              <w:rPr>
                <w:rFonts w:ascii="仿宋" w:eastAsia="仿宋" w:hAnsi="仿宋"/>
                <w:sz w:val="30"/>
              </w:rPr>
            </w:pPr>
          </w:p>
        </w:tc>
        <w:tc>
          <w:tcPr>
            <w:tcW w:w="1712" w:type="dxa"/>
          </w:tcPr>
          <w:p w:rsidR="00906ACF" w:rsidRPr="00964FF9" w:rsidRDefault="00906ACF">
            <w:pPr>
              <w:spacing w:line="360" w:lineRule="auto"/>
              <w:jc w:val="center"/>
              <w:rPr>
                <w:rFonts w:ascii="仿宋" w:eastAsia="仿宋" w:hAnsi="仿宋"/>
                <w:sz w:val="30"/>
              </w:rPr>
            </w:pPr>
          </w:p>
        </w:tc>
        <w:tc>
          <w:tcPr>
            <w:tcW w:w="827" w:type="dxa"/>
          </w:tcPr>
          <w:p w:rsidR="00906ACF" w:rsidRPr="00964FF9" w:rsidRDefault="00906ACF">
            <w:pPr>
              <w:spacing w:line="360" w:lineRule="auto"/>
              <w:jc w:val="center"/>
              <w:rPr>
                <w:rFonts w:ascii="仿宋" w:eastAsia="仿宋" w:hAnsi="仿宋"/>
                <w:sz w:val="30"/>
              </w:rPr>
            </w:pPr>
          </w:p>
        </w:tc>
        <w:tc>
          <w:tcPr>
            <w:tcW w:w="701" w:type="dxa"/>
          </w:tcPr>
          <w:p w:rsidR="00906ACF" w:rsidRPr="00964FF9" w:rsidRDefault="00906ACF">
            <w:pPr>
              <w:spacing w:line="360" w:lineRule="auto"/>
              <w:jc w:val="center"/>
              <w:rPr>
                <w:rFonts w:ascii="仿宋" w:eastAsia="仿宋" w:hAnsi="仿宋"/>
                <w:sz w:val="30"/>
              </w:rPr>
            </w:pPr>
          </w:p>
        </w:tc>
        <w:tc>
          <w:tcPr>
            <w:tcW w:w="764" w:type="dxa"/>
          </w:tcPr>
          <w:p w:rsidR="00906ACF" w:rsidRPr="00964FF9" w:rsidRDefault="00906ACF">
            <w:pPr>
              <w:spacing w:line="360" w:lineRule="auto"/>
              <w:jc w:val="center"/>
              <w:rPr>
                <w:rFonts w:ascii="仿宋" w:eastAsia="仿宋" w:hAnsi="仿宋"/>
                <w:sz w:val="30"/>
              </w:rPr>
            </w:pPr>
          </w:p>
        </w:tc>
        <w:tc>
          <w:tcPr>
            <w:tcW w:w="764" w:type="dxa"/>
          </w:tcPr>
          <w:p w:rsidR="00906ACF" w:rsidRPr="00964FF9" w:rsidRDefault="00906ACF">
            <w:pPr>
              <w:spacing w:line="360" w:lineRule="auto"/>
              <w:jc w:val="center"/>
              <w:rPr>
                <w:rFonts w:ascii="仿宋" w:eastAsia="仿宋" w:hAnsi="仿宋"/>
                <w:sz w:val="30"/>
              </w:rPr>
            </w:pPr>
          </w:p>
        </w:tc>
        <w:tc>
          <w:tcPr>
            <w:tcW w:w="753" w:type="dxa"/>
          </w:tcPr>
          <w:p w:rsidR="00906ACF" w:rsidRPr="00964FF9" w:rsidRDefault="00906ACF">
            <w:pPr>
              <w:spacing w:line="360" w:lineRule="auto"/>
              <w:jc w:val="center"/>
              <w:rPr>
                <w:rFonts w:ascii="仿宋" w:eastAsia="仿宋" w:hAnsi="仿宋"/>
                <w:sz w:val="30"/>
              </w:rPr>
            </w:pPr>
          </w:p>
        </w:tc>
        <w:tc>
          <w:tcPr>
            <w:tcW w:w="908" w:type="dxa"/>
          </w:tcPr>
          <w:p w:rsidR="00906ACF" w:rsidRPr="00964FF9" w:rsidRDefault="00906ACF">
            <w:pPr>
              <w:spacing w:line="360" w:lineRule="auto"/>
              <w:jc w:val="center"/>
              <w:rPr>
                <w:rFonts w:ascii="仿宋" w:eastAsia="仿宋" w:hAnsi="仿宋"/>
                <w:sz w:val="30"/>
              </w:rPr>
            </w:pPr>
          </w:p>
        </w:tc>
      </w:tr>
      <w:tr w:rsidR="00906ACF" w:rsidRPr="00964FF9">
        <w:trPr>
          <w:cantSplit/>
          <w:trHeight w:val="613"/>
        </w:trPr>
        <w:tc>
          <w:tcPr>
            <w:tcW w:w="710" w:type="dxa"/>
            <w:vMerge/>
          </w:tcPr>
          <w:p w:rsidR="00906ACF" w:rsidRPr="00964FF9" w:rsidRDefault="00906ACF">
            <w:pPr>
              <w:spacing w:line="360" w:lineRule="auto"/>
              <w:jc w:val="center"/>
              <w:rPr>
                <w:rFonts w:ascii="仿宋" w:eastAsia="仿宋" w:hAnsi="仿宋"/>
                <w:sz w:val="30"/>
              </w:rPr>
            </w:pPr>
          </w:p>
        </w:tc>
        <w:tc>
          <w:tcPr>
            <w:tcW w:w="1701" w:type="dxa"/>
            <w:vMerge/>
          </w:tcPr>
          <w:p w:rsidR="00906ACF" w:rsidRPr="00964FF9" w:rsidRDefault="00906ACF">
            <w:pPr>
              <w:spacing w:line="360" w:lineRule="auto"/>
              <w:jc w:val="center"/>
              <w:rPr>
                <w:rFonts w:ascii="仿宋" w:eastAsia="仿宋" w:hAnsi="仿宋"/>
                <w:sz w:val="30"/>
              </w:rPr>
            </w:pPr>
          </w:p>
        </w:tc>
        <w:tc>
          <w:tcPr>
            <w:tcW w:w="1712" w:type="dxa"/>
          </w:tcPr>
          <w:p w:rsidR="00906ACF" w:rsidRPr="00964FF9" w:rsidRDefault="00906ACF">
            <w:pPr>
              <w:spacing w:line="360" w:lineRule="auto"/>
              <w:jc w:val="center"/>
              <w:rPr>
                <w:rFonts w:ascii="仿宋" w:eastAsia="仿宋" w:hAnsi="仿宋"/>
                <w:sz w:val="30"/>
              </w:rPr>
            </w:pPr>
          </w:p>
        </w:tc>
        <w:tc>
          <w:tcPr>
            <w:tcW w:w="827" w:type="dxa"/>
          </w:tcPr>
          <w:p w:rsidR="00906ACF" w:rsidRPr="00964FF9" w:rsidRDefault="00906ACF">
            <w:pPr>
              <w:spacing w:line="360" w:lineRule="auto"/>
              <w:jc w:val="center"/>
              <w:rPr>
                <w:rFonts w:ascii="仿宋" w:eastAsia="仿宋" w:hAnsi="仿宋"/>
                <w:sz w:val="30"/>
              </w:rPr>
            </w:pPr>
          </w:p>
        </w:tc>
        <w:tc>
          <w:tcPr>
            <w:tcW w:w="701" w:type="dxa"/>
          </w:tcPr>
          <w:p w:rsidR="00906ACF" w:rsidRPr="00964FF9" w:rsidRDefault="00906ACF">
            <w:pPr>
              <w:spacing w:line="360" w:lineRule="auto"/>
              <w:jc w:val="center"/>
              <w:rPr>
                <w:rFonts w:ascii="仿宋" w:eastAsia="仿宋" w:hAnsi="仿宋"/>
                <w:sz w:val="30"/>
              </w:rPr>
            </w:pPr>
          </w:p>
        </w:tc>
        <w:tc>
          <w:tcPr>
            <w:tcW w:w="764" w:type="dxa"/>
          </w:tcPr>
          <w:p w:rsidR="00906ACF" w:rsidRPr="00964FF9" w:rsidRDefault="00906ACF">
            <w:pPr>
              <w:spacing w:line="360" w:lineRule="auto"/>
              <w:jc w:val="center"/>
              <w:rPr>
                <w:rFonts w:ascii="仿宋" w:eastAsia="仿宋" w:hAnsi="仿宋"/>
                <w:sz w:val="30"/>
              </w:rPr>
            </w:pPr>
          </w:p>
        </w:tc>
        <w:tc>
          <w:tcPr>
            <w:tcW w:w="764" w:type="dxa"/>
          </w:tcPr>
          <w:p w:rsidR="00906ACF" w:rsidRPr="00964FF9" w:rsidRDefault="00906ACF">
            <w:pPr>
              <w:spacing w:line="360" w:lineRule="auto"/>
              <w:jc w:val="center"/>
              <w:rPr>
                <w:rFonts w:ascii="仿宋" w:eastAsia="仿宋" w:hAnsi="仿宋"/>
                <w:sz w:val="30"/>
              </w:rPr>
            </w:pPr>
          </w:p>
        </w:tc>
        <w:tc>
          <w:tcPr>
            <w:tcW w:w="753" w:type="dxa"/>
          </w:tcPr>
          <w:p w:rsidR="00906ACF" w:rsidRPr="00964FF9" w:rsidRDefault="00906ACF">
            <w:pPr>
              <w:spacing w:line="360" w:lineRule="auto"/>
              <w:jc w:val="center"/>
              <w:rPr>
                <w:rFonts w:ascii="仿宋" w:eastAsia="仿宋" w:hAnsi="仿宋"/>
                <w:sz w:val="30"/>
              </w:rPr>
            </w:pPr>
          </w:p>
        </w:tc>
        <w:tc>
          <w:tcPr>
            <w:tcW w:w="908" w:type="dxa"/>
          </w:tcPr>
          <w:p w:rsidR="00906ACF" w:rsidRPr="00964FF9" w:rsidRDefault="00906ACF">
            <w:pPr>
              <w:spacing w:line="360" w:lineRule="auto"/>
              <w:jc w:val="center"/>
              <w:rPr>
                <w:rFonts w:ascii="仿宋" w:eastAsia="仿宋" w:hAnsi="仿宋"/>
                <w:sz w:val="30"/>
              </w:rPr>
            </w:pPr>
          </w:p>
        </w:tc>
      </w:tr>
      <w:tr w:rsidR="00906ACF" w:rsidRPr="00964FF9">
        <w:trPr>
          <w:cantSplit/>
          <w:trHeight w:val="613"/>
        </w:trPr>
        <w:tc>
          <w:tcPr>
            <w:tcW w:w="710" w:type="dxa"/>
            <w:vMerge/>
          </w:tcPr>
          <w:p w:rsidR="00906ACF" w:rsidRPr="00964FF9" w:rsidRDefault="00906ACF">
            <w:pPr>
              <w:spacing w:line="360" w:lineRule="auto"/>
              <w:jc w:val="center"/>
              <w:rPr>
                <w:rFonts w:ascii="仿宋" w:eastAsia="仿宋" w:hAnsi="仿宋"/>
                <w:sz w:val="30"/>
              </w:rPr>
            </w:pPr>
          </w:p>
        </w:tc>
        <w:tc>
          <w:tcPr>
            <w:tcW w:w="1701" w:type="dxa"/>
            <w:vMerge/>
          </w:tcPr>
          <w:p w:rsidR="00906ACF" w:rsidRPr="00964FF9" w:rsidRDefault="00906ACF">
            <w:pPr>
              <w:spacing w:line="360" w:lineRule="auto"/>
              <w:jc w:val="center"/>
              <w:rPr>
                <w:rFonts w:ascii="仿宋" w:eastAsia="仿宋" w:hAnsi="仿宋"/>
                <w:sz w:val="30"/>
              </w:rPr>
            </w:pPr>
          </w:p>
        </w:tc>
        <w:tc>
          <w:tcPr>
            <w:tcW w:w="1712" w:type="dxa"/>
          </w:tcPr>
          <w:p w:rsidR="00906ACF" w:rsidRPr="00964FF9" w:rsidRDefault="00906ACF">
            <w:pPr>
              <w:spacing w:line="360" w:lineRule="auto"/>
              <w:jc w:val="center"/>
              <w:rPr>
                <w:rFonts w:ascii="仿宋" w:eastAsia="仿宋" w:hAnsi="仿宋"/>
                <w:sz w:val="30"/>
              </w:rPr>
            </w:pPr>
          </w:p>
        </w:tc>
        <w:tc>
          <w:tcPr>
            <w:tcW w:w="827" w:type="dxa"/>
          </w:tcPr>
          <w:p w:rsidR="00906ACF" w:rsidRPr="00964FF9" w:rsidRDefault="00906ACF">
            <w:pPr>
              <w:spacing w:line="360" w:lineRule="auto"/>
              <w:jc w:val="center"/>
              <w:rPr>
                <w:rFonts w:ascii="仿宋" w:eastAsia="仿宋" w:hAnsi="仿宋"/>
                <w:sz w:val="30"/>
              </w:rPr>
            </w:pPr>
          </w:p>
        </w:tc>
        <w:tc>
          <w:tcPr>
            <w:tcW w:w="701" w:type="dxa"/>
          </w:tcPr>
          <w:p w:rsidR="00906ACF" w:rsidRPr="00964FF9" w:rsidRDefault="00906ACF">
            <w:pPr>
              <w:spacing w:line="360" w:lineRule="auto"/>
              <w:jc w:val="center"/>
              <w:rPr>
                <w:rFonts w:ascii="仿宋" w:eastAsia="仿宋" w:hAnsi="仿宋"/>
                <w:sz w:val="30"/>
              </w:rPr>
            </w:pPr>
          </w:p>
        </w:tc>
        <w:tc>
          <w:tcPr>
            <w:tcW w:w="764" w:type="dxa"/>
          </w:tcPr>
          <w:p w:rsidR="00906ACF" w:rsidRPr="00964FF9" w:rsidRDefault="00906ACF">
            <w:pPr>
              <w:spacing w:line="360" w:lineRule="auto"/>
              <w:jc w:val="center"/>
              <w:rPr>
                <w:rFonts w:ascii="仿宋" w:eastAsia="仿宋" w:hAnsi="仿宋"/>
                <w:sz w:val="30"/>
              </w:rPr>
            </w:pPr>
          </w:p>
        </w:tc>
        <w:tc>
          <w:tcPr>
            <w:tcW w:w="764" w:type="dxa"/>
          </w:tcPr>
          <w:p w:rsidR="00906ACF" w:rsidRPr="00964FF9" w:rsidRDefault="00906ACF">
            <w:pPr>
              <w:spacing w:line="360" w:lineRule="auto"/>
              <w:jc w:val="center"/>
              <w:rPr>
                <w:rFonts w:ascii="仿宋" w:eastAsia="仿宋" w:hAnsi="仿宋"/>
                <w:sz w:val="30"/>
              </w:rPr>
            </w:pPr>
          </w:p>
        </w:tc>
        <w:tc>
          <w:tcPr>
            <w:tcW w:w="753" w:type="dxa"/>
          </w:tcPr>
          <w:p w:rsidR="00906ACF" w:rsidRPr="00964FF9" w:rsidRDefault="00906ACF">
            <w:pPr>
              <w:spacing w:line="360" w:lineRule="auto"/>
              <w:jc w:val="center"/>
              <w:rPr>
                <w:rFonts w:ascii="仿宋" w:eastAsia="仿宋" w:hAnsi="仿宋"/>
                <w:sz w:val="30"/>
              </w:rPr>
            </w:pPr>
          </w:p>
        </w:tc>
        <w:tc>
          <w:tcPr>
            <w:tcW w:w="908" w:type="dxa"/>
          </w:tcPr>
          <w:p w:rsidR="00906ACF" w:rsidRPr="00964FF9" w:rsidRDefault="00906ACF">
            <w:pPr>
              <w:spacing w:line="360" w:lineRule="auto"/>
              <w:jc w:val="center"/>
              <w:rPr>
                <w:rFonts w:ascii="仿宋" w:eastAsia="仿宋" w:hAnsi="仿宋"/>
                <w:sz w:val="30"/>
              </w:rPr>
            </w:pPr>
          </w:p>
        </w:tc>
      </w:tr>
      <w:tr w:rsidR="006635EC" w:rsidRPr="00964FF9">
        <w:trPr>
          <w:cantSplit/>
          <w:trHeight w:val="613"/>
        </w:trPr>
        <w:tc>
          <w:tcPr>
            <w:tcW w:w="710" w:type="dxa"/>
          </w:tcPr>
          <w:p w:rsidR="006635EC" w:rsidRPr="00964FF9" w:rsidRDefault="006635EC">
            <w:pPr>
              <w:spacing w:line="360" w:lineRule="auto"/>
              <w:jc w:val="center"/>
              <w:rPr>
                <w:rFonts w:ascii="仿宋" w:eastAsia="仿宋" w:hAnsi="仿宋"/>
                <w:sz w:val="30"/>
              </w:rPr>
            </w:pPr>
          </w:p>
        </w:tc>
        <w:tc>
          <w:tcPr>
            <w:tcW w:w="1701" w:type="dxa"/>
          </w:tcPr>
          <w:p w:rsidR="006635EC" w:rsidRPr="00964FF9" w:rsidRDefault="006635EC">
            <w:pPr>
              <w:spacing w:line="360" w:lineRule="auto"/>
              <w:jc w:val="center"/>
              <w:rPr>
                <w:rFonts w:ascii="仿宋" w:eastAsia="仿宋" w:hAnsi="仿宋"/>
                <w:sz w:val="30"/>
              </w:rPr>
            </w:pPr>
          </w:p>
        </w:tc>
        <w:tc>
          <w:tcPr>
            <w:tcW w:w="1712" w:type="dxa"/>
          </w:tcPr>
          <w:p w:rsidR="006635EC" w:rsidRPr="00964FF9" w:rsidRDefault="006635EC">
            <w:pPr>
              <w:spacing w:line="360" w:lineRule="auto"/>
              <w:jc w:val="center"/>
              <w:rPr>
                <w:rFonts w:ascii="仿宋" w:eastAsia="仿宋" w:hAnsi="仿宋"/>
                <w:sz w:val="30"/>
              </w:rPr>
            </w:pPr>
          </w:p>
        </w:tc>
        <w:tc>
          <w:tcPr>
            <w:tcW w:w="827" w:type="dxa"/>
          </w:tcPr>
          <w:p w:rsidR="006635EC" w:rsidRPr="00964FF9" w:rsidRDefault="006635EC">
            <w:pPr>
              <w:spacing w:line="360" w:lineRule="auto"/>
              <w:jc w:val="center"/>
              <w:rPr>
                <w:rFonts w:ascii="仿宋" w:eastAsia="仿宋" w:hAnsi="仿宋"/>
                <w:sz w:val="30"/>
              </w:rPr>
            </w:pPr>
          </w:p>
        </w:tc>
        <w:tc>
          <w:tcPr>
            <w:tcW w:w="701" w:type="dxa"/>
          </w:tcPr>
          <w:p w:rsidR="006635EC" w:rsidRPr="00964FF9" w:rsidRDefault="006635EC">
            <w:pPr>
              <w:spacing w:line="360" w:lineRule="auto"/>
              <w:jc w:val="center"/>
              <w:rPr>
                <w:rFonts w:ascii="仿宋" w:eastAsia="仿宋" w:hAnsi="仿宋"/>
                <w:sz w:val="30"/>
              </w:rPr>
            </w:pPr>
          </w:p>
        </w:tc>
        <w:tc>
          <w:tcPr>
            <w:tcW w:w="764" w:type="dxa"/>
          </w:tcPr>
          <w:p w:rsidR="006635EC" w:rsidRPr="00964FF9" w:rsidRDefault="006635EC">
            <w:pPr>
              <w:spacing w:line="360" w:lineRule="auto"/>
              <w:jc w:val="center"/>
              <w:rPr>
                <w:rFonts w:ascii="仿宋" w:eastAsia="仿宋" w:hAnsi="仿宋"/>
                <w:sz w:val="30"/>
              </w:rPr>
            </w:pPr>
          </w:p>
        </w:tc>
        <w:tc>
          <w:tcPr>
            <w:tcW w:w="764" w:type="dxa"/>
          </w:tcPr>
          <w:p w:rsidR="006635EC" w:rsidRPr="00964FF9" w:rsidRDefault="006635EC">
            <w:pPr>
              <w:spacing w:line="360" w:lineRule="auto"/>
              <w:jc w:val="center"/>
              <w:rPr>
                <w:rFonts w:ascii="仿宋" w:eastAsia="仿宋" w:hAnsi="仿宋"/>
                <w:sz w:val="30"/>
              </w:rPr>
            </w:pPr>
          </w:p>
        </w:tc>
        <w:tc>
          <w:tcPr>
            <w:tcW w:w="753" w:type="dxa"/>
          </w:tcPr>
          <w:p w:rsidR="006635EC" w:rsidRPr="00964FF9" w:rsidRDefault="006635EC">
            <w:pPr>
              <w:spacing w:line="360" w:lineRule="auto"/>
              <w:jc w:val="center"/>
              <w:rPr>
                <w:rFonts w:ascii="仿宋" w:eastAsia="仿宋" w:hAnsi="仿宋"/>
                <w:sz w:val="30"/>
              </w:rPr>
            </w:pPr>
          </w:p>
        </w:tc>
        <w:tc>
          <w:tcPr>
            <w:tcW w:w="908" w:type="dxa"/>
          </w:tcPr>
          <w:p w:rsidR="006635EC" w:rsidRPr="00964FF9" w:rsidRDefault="006635EC">
            <w:pPr>
              <w:spacing w:line="360" w:lineRule="auto"/>
              <w:jc w:val="center"/>
              <w:rPr>
                <w:rFonts w:ascii="仿宋" w:eastAsia="仿宋" w:hAnsi="仿宋"/>
                <w:sz w:val="30"/>
              </w:rPr>
            </w:pPr>
          </w:p>
        </w:tc>
      </w:tr>
      <w:tr w:rsidR="006635EC" w:rsidRPr="00964FF9">
        <w:trPr>
          <w:cantSplit/>
          <w:trHeight w:val="613"/>
        </w:trPr>
        <w:tc>
          <w:tcPr>
            <w:tcW w:w="710" w:type="dxa"/>
          </w:tcPr>
          <w:p w:rsidR="006635EC" w:rsidRPr="00964FF9" w:rsidRDefault="006635EC">
            <w:pPr>
              <w:spacing w:line="360" w:lineRule="auto"/>
              <w:jc w:val="center"/>
              <w:rPr>
                <w:rFonts w:ascii="仿宋" w:eastAsia="仿宋" w:hAnsi="仿宋"/>
                <w:sz w:val="30"/>
              </w:rPr>
            </w:pPr>
          </w:p>
        </w:tc>
        <w:tc>
          <w:tcPr>
            <w:tcW w:w="1701" w:type="dxa"/>
          </w:tcPr>
          <w:p w:rsidR="006635EC" w:rsidRPr="00964FF9" w:rsidRDefault="006635EC">
            <w:pPr>
              <w:spacing w:line="360" w:lineRule="auto"/>
              <w:jc w:val="center"/>
              <w:rPr>
                <w:rFonts w:ascii="仿宋" w:eastAsia="仿宋" w:hAnsi="仿宋"/>
                <w:sz w:val="30"/>
              </w:rPr>
            </w:pPr>
          </w:p>
        </w:tc>
        <w:tc>
          <w:tcPr>
            <w:tcW w:w="1712" w:type="dxa"/>
          </w:tcPr>
          <w:p w:rsidR="006635EC" w:rsidRPr="00964FF9" w:rsidRDefault="006635EC">
            <w:pPr>
              <w:spacing w:line="360" w:lineRule="auto"/>
              <w:jc w:val="center"/>
              <w:rPr>
                <w:rFonts w:ascii="仿宋" w:eastAsia="仿宋" w:hAnsi="仿宋"/>
                <w:sz w:val="30"/>
              </w:rPr>
            </w:pPr>
          </w:p>
        </w:tc>
        <w:tc>
          <w:tcPr>
            <w:tcW w:w="827" w:type="dxa"/>
          </w:tcPr>
          <w:p w:rsidR="006635EC" w:rsidRPr="00964FF9" w:rsidRDefault="006635EC">
            <w:pPr>
              <w:spacing w:line="360" w:lineRule="auto"/>
              <w:jc w:val="center"/>
              <w:rPr>
                <w:rFonts w:ascii="仿宋" w:eastAsia="仿宋" w:hAnsi="仿宋"/>
                <w:sz w:val="30"/>
              </w:rPr>
            </w:pPr>
          </w:p>
        </w:tc>
        <w:tc>
          <w:tcPr>
            <w:tcW w:w="701" w:type="dxa"/>
          </w:tcPr>
          <w:p w:rsidR="006635EC" w:rsidRPr="00964FF9" w:rsidRDefault="006635EC">
            <w:pPr>
              <w:spacing w:line="360" w:lineRule="auto"/>
              <w:jc w:val="center"/>
              <w:rPr>
                <w:rFonts w:ascii="仿宋" w:eastAsia="仿宋" w:hAnsi="仿宋"/>
                <w:sz w:val="30"/>
              </w:rPr>
            </w:pPr>
          </w:p>
        </w:tc>
        <w:tc>
          <w:tcPr>
            <w:tcW w:w="764" w:type="dxa"/>
          </w:tcPr>
          <w:p w:rsidR="006635EC" w:rsidRPr="00964FF9" w:rsidRDefault="006635EC">
            <w:pPr>
              <w:spacing w:line="360" w:lineRule="auto"/>
              <w:jc w:val="center"/>
              <w:rPr>
                <w:rFonts w:ascii="仿宋" w:eastAsia="仿宋" w:hAnsi="仿宋"/>
                <w:sz w:val="30"/>
              </w:rPr>
            </w:pPr>
          </w:p>
        </w:tc>
        <w:tc>
          <w:tcPr>
            <w:tcW w:w="764" w:type="dxa"/>
          </w:tcPr>
          <w:p w:rsidR="006635EC" w:rsidRPr="00964FF9" w:rsidRDefault="006635EC">
            <w:pPr>
              <w:spacing w:line="360" w:lineRule="auto"/>
              <w:jc w:val="center"/>
              <w:rPr>
                <w:rFonts w:ascii="仿宋" w:eastAsia="仿宋" w:hAnsi="仿宋"/>
                <w:sz w:val="30"/>
              </w:rPr>
            </w:pPr>
          </w:p>
        </w:tc>
        <w:tc>
          <w:tcPr>
            <w:tcW w:w="753" w:type="dxa"/>
          </w:tcPr>
          <w:p w:rsidR="006635EC" w:rsidRPr="00964FF9" w:rsidRDefault="006635EC">
            <w:pPr>
              <w:spacing w:line="360" w:lineRule="auto"/>
              <w:jc w:val="center"/>
              <w:rPr>
                <w:rFonts w:ascii="仿宋" w:eastAsia="仿宋" w:hAnsi="仿宋"/>
                <w:sz w:val="30"/>
              </w:rPr>
            </w:pPr>
          </w:p>
        </w:tc>
        <w:tc>
          <w:tcPr>
            <w:tcW w:w="908" w:type="dxa"/>
          </w:tcPr>
          <w:p w:rsidR="006635EC" w:rsidRPr="00964FF9" w:rsidRDefault="006635EC">
            <w:pPr>
              <w:spacing w:line="360" w:lineRule="auto"/>
              <w:jc w:val="center"/>
              <w:rPr>
                <w:rFonts w:ascii="仿宋" w:eastAsia="仿宋" w:hAnsi="仿宋"/>
                <w:sz w:val="30"/>
              </w:rPr>
            </w:pPr>
          </w:p>
        </w:tc>
      </w:tr>
      <w:tr w:rsidR="006635EC" w:rsidRPr="00964FF9">
        <w:trPr>
          <w:cantSplit/>
          <w:trHeight w:val="613"/>
        </w:trPr>
        <w:tc>
          <w:tcPr>
            <w:tcW w:w="710" w:type="dxa"/>
          </w:tcPr>
          <w:p w:rsidR="006635EC" w:rsidRPr="00964FF9" w:rsidRDefault="006635EC">
            <w:pPr>
              <w:spacing w:line="360" w:lineRule="auto"/>
              <w:jc w:val="center"/>
              <w:rPr>
                <w:rFonts w:ascii="仿宋" w:eastAsia="仿宋" w:hAnsi="仿宋"/>
                <w:sz w:val="30"/>
              </w:rPr>
            </w:pPr>
          </w:p>
        </w:tc>
        <w:tc>
          <w:tcPr>
            <w:tcW w:w="1701" w:type="dxa"/>
          </w:tcPr>
          <w:p w:rsidR="006635EC" w:rsidRPr="00964FF9" w:rsidRDefault="006635EC">
            <w:pPr>
              <w:spacing w:line="360" w:lineRule="auto"/>
              <w:jc w:val="center"/>
              <w:rPr>
                <w:rFonts w:ascii="仿宋" w:eastAsia="仿宋" w:hAnsi="仿宋"/>
                <w:sz w:val="30"/>
              </w:rPr>
            </w:pPr>
          </w:p>
        </w:tc>
        <w:tc>
          <w:tcPr>
            <w:tcW w:w="1712" w:type="dxa"/>
          </w:tcPr>
          <w:p w:rsidR="006635EC" w:rsidRPr="00964FF9" w:rsidRDefault="006635EC">
            <w:pPr>
              <w:spacing w:line="360" w:lineRule="auto"/>
              <w:jc w:val="center"/>
              <w:rPr>
                <w:rFonts w:ascii="仿宋" w:eastAsia="仿宋" w:hAnsi="仿宋"/>
                <w:sz w:val="30"/>
              </w:rPr>
            </w:pPr>
          </w:p>
        </w:tc>
        <w:tc>
          <w:tcPr>
            <w:tcW w:w="827" w:type="dxa"/>
          </w:tcPr>
          <w:p w:rsidR="006635EC" w:rsidRPr="00964FF9" w:rsidRDefault="006635EC">
            <w:pPr>
              <w:spacing w:line="360" w:lineRule="auto"/>
              <w:jc w:val="center"/>
              <w:rPr>
                <w:rFonts w:ascii="仿宋" w:eastAsia="仿宋" w:hAnsi="仿宋"/>
                <w:sz w:val="30"/>
              </w:rPr>
            </w:pPr>
          </w:p>
        </w:tc>
        <w:tc>
          <w:tcPr>
            <w:tcW w:w="701" w:type="dxa"/>
          </w:tcPr>
          <w:p w:rsidR="006635EC" w:rsidRPr="00964FF9" w:rsidRDefault="006635EC">
            <w:pPr>
              <w:spacing w:line="360" w:lineRule="auto"/>
              <w:jc w:val="center"/>
              <w:rPr>
                <w:rFonts w:ascii="仿宋" w:eastAsia="仿宋" w:hAnsi="仿宋"/>
                <w:sz w:val="30"/>
              </w:rPr>
            </w:pPr>
          </w:p>
        </w:tc>
        <w:tc>
          <w:tcPr>
            <w:tcW w:w="764" w:type="dxa"/>
          </w:tcPr>
          <w:p w:rsidR="006635EC" w:rsidRPr="00964FF9" w:rsidRDefault="006635EC">
            <w:pPr>
              <w:spacing w:line="360" w:lineRule="auto"/>
              <w:jc w:val="center"/>
              <w:rPr>
                <w:rFonts w:ascii="仿宋" w:eastAsia="仿宋" w:hAnsi="仿宋"/>
                <w:sz w:val="30"/>
              </w:rPr>
            </w:pPr>
          </w:p>
        </w:tc>
        <w:tc>
          <w:tcPr>
            <w:tcW w:w="764" w:type="dxa"/>
          </w:tcPr>
          <w:p w:rsidR="006635EC" w:rsidRPr="00964FF9" w:rsidRDefault="006635EC">
            <w:pPr>
              <w:spacing w:line="360" w:lineRule="auto"/>
              <w:jc w:val="center"/>
              <w:rPr>
                <w:rFonts w:ascii="仿宋" w:eastAsia="仿宋" w:hAnsi="仿宋"/>
                <w:sz w:val="30"/>
              </w:rPr>
            </w:pPr>
          </w:p>
        </w:tc>
        <w:tc>
          <w:tcPr>
            <w:tcW w:w="753" w:type="dxa"/>
          </w:tcPr>
          <w:p w:rsidR="006635EC" w:rsidRPr="00964FF9" w:rsidRDefault="006635EC">
            <w:pPr>
              <w:spacing w:line="360" w:lineRule="auto"/>
              <w:jc w:val="center"/>
              <w:rPr>
                <w:rFonts w:ascii="仿宋" w:eastAsia="仿宋" w:hAnsi="仿宋"/>
                <w:sz w:val="30"/>
              </w:rPr>
            </w:pPr>
          </w:p>
        </w:tc>
        <w:tc>
          <w:tcPr>
            <w:tcW w:w="908" w:type="dxa"/>
          </w:tcPr>
          <w:p w:rsidR="006635EC" w:rsidRPr="00964FF9" w:rsidRDefault="006635EC">
            <w:pPr>
              <w:spacing w:line="360" w:lineRule="auto"/>
              <w:jc w:val="center"/>
              <w:rPr>
                <w:rFonts w:ascii="仿宋" w:eastAsia="仿宋" w:hAnsi="仿宋"/>
                <w:sz w:val="30"/>
              </w:rPr>
            </w:pPr>
          </w:p>
        </w:tc>
      </w:tr>
      <w:tr w:rsidR="006635EC" w:rsidRPr="00964FF9">
        <w:trPr>
          <w:cantSplit/>
          <w:trHeight w:val="613"/>
        </w:trPr>
        <w:tc>
          <w:tcPr>
            <w:tcW w:w="710" w:type="dxa"/>
          </w:tcPr>
          <w:p w:rsidR="006635EC" w:rsidRPr="00964FF9" w:rsidRDefault="006635EC">
            <w:pPr>
              <w:spacing w:line="360" w:lineRule="auto"/>
              <w:jc w:val="center"/>
              <w:rPr>
                <w:rFonts w:ascii="仿宋" w:eastAsia="仿宋" w:hAnsi="仿宋"/>
                <w:sz w:val="30"/>
              </w:rPr>
            </w:pPr>
          </w:p>
        </w:tc>
        <w:tc>
          <w:tcPr>
            <w:tcW w:w="1701" w:type="dxa"/>
          </w:tcPr>
          <w:p w:rsidR="006635EC" w:rsidRPr="00964FF9" w:rsidRDefault="006635EC">
            <w:pPr>
              <w:spacing w:line="360" w:lineRule="auto"/>
              <w:jc w:val="center"/>
              <w:rPr>
                <w:rFonts w:ascii="仿宋" w:eastAsia="仿宋" w:hAnsi="仿宋"/>
                <w:sz w:val="30"/>
              </w:rPr>
            </w:pPr>
          </w:p>
        </w:tc>
        <w:tc>
          <w:tcPr>
            <w:tcW w:w="1712" w:type="dxa"/>
          </w:tcPr>
          <w:p w:rsidR="006635EC" w:rsidRPr="00964FF9" w:rsidRDefault="006635EC">
            <w:pPr>
              <w:spacing w:line="360" w:lineRule="auto"/>
              <w:jc w:val="center"/>
              <w:rPr>
                <w:rFonts w:ascii="仿宋" w:eastAsia="仿宋" w:hAnsi="仿宋"/>
                <w:sz w:val="30"/>
              </w:rPr>
            </w:pPr>
          </w:p>
        </w:tc>
        <w:tc>
          <w:tcPr>
            <w:tcW w:w="827" w:type="dxa"/>
          </w:tcPr>
          <w:p w:rsidR="006635EC" w:rsidRPr="00964FF9" w:rsidRDefault="006635EC">
            <w:pPr>
              <w:spacing w:line="360" w:lineRule="auto"/>
              <w:jc w:val="center"/>
              <w:rPr>
                <w:rFonts w:ascii="仿宋" w:eastAsia="仿宋" w:hAnsi="仿宋"/>
                <w:sz w:val="30"/>
              </w:rPr>
            </w:pPr>
          </w:p>
        </w:tc>
        <w:tc>
          <w:tcPr>
            <w:tcW w:w="701" w:type="dxa"/>
          </w:tcPr>
          <w:p w:rsidR="006635EC" w:rsidRPr="00964FF9" w:rsidRDefault="006635EC">
            <w:pPr>
              <w:spacing w:line="360" w:lineRule="auto"/>
              <w:jc w:val="center"/>
              <w:rPr>
                <w:rFonts w:ascii="仿宋" w:eastAsia="仿宋" w:hAnsi="仿宋"/>
                <w:sz w:val="30"/>
              </w:rPr>
            </w:pPr>
          </w:p>
        </w:tc>
        <w:tc>
          <w:tcPr>
            <w:tcW w:w="764" w:type="dxa"/>
          </w:tcPr>
          <w:p w:rsidR="006635EC" w:rsidRPr="00964FF9" w:rsidRDefault="006635EC">
            <w:pPr>
              <w:spacing w:line="360" w:lineRule="auto"/>
              <w:jc w:val="center"/>
              <w:rPr>
                <w:rFonts w:ascii="仿宋" w:eastAsia="仿宋" w:hAnsi="仿宋"/>
                <w:sz w:val="30"/>
              </w:rPr>
            </w:pPr>
          </w:p>
        </w:tc>
        <w:tc>
          <w:tcPr>
            <w:tcW w:w="764" w:type="dxa"/>
          </w:tcPr>
          <w:p w:rsidR="006635EC" w:rsidRPr="00964FF9" w:rsidRDefault="006635EC">
            <w:pPr>
              <w:spacing w:line="360" w:lineRule="auto"/>
              <w:jc w:val="center"/>
              <w:rPr>
                <w:rFonts w:ascii="仿宋" w:eastAsia="仿宋" w:hAnsi="仿宋"/>
                <w:sz w:val="30"/>
              </w:rPr>
            </w:pPr>
          </w:p>
        </w:tc>
        <w:tc>
          <w:tcPr>
            <w:tcW w:w="753" w:type="dxa"/>
          </w:tcPr>
          <w:p w:rsidR="006635EC" w:rsidRPr="00964FF9" w:rsidRDefault="006635EC">
            <w:pPr>
              <w:spacing w:line="360" w:lineRule="auto"/>
              <w:jc w:val="center"/>
              <w:rPr>
                <w:rFonts w:ascii="仿宋" w:eastAsia="仿宋" w:hAnsi="仿宋"/>
                <w:sz w:val="30"/>
              </w:rPr>
            </w:pPr>
          </w:p>
        </w:tc>
        <w:tc>
          <w:tcPr>
            <w:tcW w:w="908" w:type="dxa"/>
          </w:tcPr>
          <w:p w:rsidR="006635EC" w:rsidRPr="00964FF9" w:rsidRDefault="006635EC">
            <w:pPr>
              <w:spacing w:line="360" w:lineRule="auto"/>
              <w:jc w:val="center"/>
              <w:rPr>
                <w:rFonts w:ascii="仿宋" w:eastAsia="仿宋" w:hAnsi="仿宋"/>
                <w:sz w:val="30"/>
              </w:rPr>
            </w:pPr>
          </w:p>
        </w:tc>
      </w:tr>
      <w:tr w:rsidR="006635EC" w:rsidRPr="00964FF9">
        <w:trPr>
          <w:cantSplit/>
          <w:trHeight w:val="613"/>
        </w:trPr>
        <w:tc>
          <w:tcPr>
            <w:tcW w:w="710" w:type="dxa"/>
          </w:tcPr>
          <w:p w:rsidR="006635EC" w:rsidRPr="00964FF9" w:rsidRDefault="006635EC">
            <w:pPr>
              <w:spacing w:line="360" w:lineRule="auto"/>
              <w:jc w:val="center"/>
              <w:rPr>
                <w:rFonts w:ascii="仿宋" w:eastAsia="仿宋" w:hAnsi="仿宋"/>
                <w:sz w:val="30"/>
              </w:rPr>
            </w:pPr>
          </w:p>
        </w:tc>
        <w:tc>
          <w:tcPr>
            <w:tcW w:w="1701" w:type="dxa"/>
          </w:tcPr>
          <w:p w:rsidR="006635EC" w:rsidRPr="00964FF9" w:rsidRDefault="006635EC">
            <w:pPr>
              <w:spacing w:line="360" w:lineRule="auto"/>
              <w:jc w:val="center"/>
              <w:rPr>
                <w:rFonts w:ascii="仿宋" w:eastAsia="仿宋" w:hAnsi="仿宋"/>
                <w:sz w:val="30"/>
              </w:rPr>
            </w:pPr>
          </w:p>
        </w:tc>
        <w:tc>
          <w:tcPr>
            <w:tcW w:w="1712" w:type="dxa"/>
          </w:tcPr>
          <w:p w:rsidR="006635EC" w:rsidRPr="00964FF9" w:rsidRDefault="006635EC">
            <w:pPr>
              <w:spacing w:line="360" w:lineRule="auto"/>
              <w:jc w:val="center"/>
              <w:rPr>
                <w:rFonts w:ascii="仿宋" w:eastAsia="仿宋" w:hAnsi="仿宋"/>
                <w:sz w:val="30"/>
              </w:rPr>
            </w:pPr>
          </w:p>
        </w:tc>
        <w:tc>
          <w:tcPr>
            <w:tcW w:w="827" w:type="dxa"/>
          </w:tcPr>
          <w:p w:rsidR="006635EC" w:rsidRPr="00964FF9" w:rsidRDefault="006635EC">
            <w:pPr>
              <w:spacing w:line="360" w:lineRule="auto"/>
              <w:jc w:val="center"/>
              <w:rPr>
                <w:rFonts w:ascii="仿宋" w:eastAsia="仿宋" w:hAnsi="仿宋"/>
                <w:sz w:val="30"/>
              </w:rPr>
            </w:pPr>
          </w:p>
        </w:tc>
        <w:tc>
          <w:tcPr>
            <w:tcW w:w="701" w:type="dxa"/>
          </w:tcPr>
          <w:p w:rsidR="006635EC" w:rsidRPr="00964FF9" w:rsidRDefault="006635EC">
            <w:pPr>
              <w:spacing w:line="360" w:lineRule="auto"/>
              <w:jc w:val="center"/>
              <w:rPr>
                <w:rFonts w:ascii="仿宋" w:eastAsia="仿宋" w:hAnsi="仿宋"/>
                <w:sz w:val="30"/>
              </w:rPr>
            </w:pPr>
          </w:p>
        </w:tc>
        <w:tc>
          <w:tcPr>
            <w:tcW w:w="764" w:type="dxa"/>
          </w:tcPr>
          <w:p w:rsidR="006635EC" w:rsidRPr="00964FF9" w:rsidRDefault="006635EC">
            <w:pPr>
              <w:spacing w:line="360" w:lineRule="auto"/>
              <w:jc w:val="center"/>
              <w:rPr>
                <w:rFonts w:ascii="仿宋" w:eastAsia="仿宋" w:hAnsi="仿宋"/>
                <w:sz w:val="30"/>
              </w:rPr>
            </w:pPr>
          </w:p>
        </w:tc>
        <w:tc>
          <w:tcPr>
            <w:tcW w:w="764" w:type="dxa"/>
          </w:tcPr>
          <w:p w:rsidR="006635EC" w:rsidRPr="00964FF9" w:rsidRDefault="006635EC">
            <w:pPr>
              <w:spacing w:line="360" w:lineRule="auto"/>
              <w:jc w:val="center"/>
              <w:rPr>
                <w:rFonts w:ascii="仿宋" w:eastAsia="仿宋" w:hAnsi="仿宋"/>
                <w:sz w:val="30"/>
              </w:rPr>
            </w:pPr>
          </w:p>
        </w:tc>
        <w:tc>
          <w:tcPr>
            <w:tcW w:w="753" w:type="dxa"/>
          </w:tcPr>
          <w:p w:rsidR="006635EC" w:rsidRPr="00964FF9" w:rsidRDefault="006635EC">
            <w:pPr>
              <w:spacing w:line="360" w:lineRule="auto"/>
              <w:jc w:val="center"/>
              <w:rPr>
                <w:rFonts w:ascii="仿宋" w:eastAsia="仿宋" w:hAnsi="仿宋"/>
                <w:sz w:val="30"/>
              </w:rPr>
            </w:pPr>
          </w:p>
        </w:tc>
        <w:tc>
          <w:tcPr>
            <w:tcW w:w="908" w:type="dxa"/>
          </w:tcPr>
          <w:p w:rsidR="006635EC" w:rsidRPr="00964FF9" w:rsidRDefault="006635EC">
            <w:pPr>
              <w:spacing w:line="360" w:lineRule="auto"/>
              <w:jc w:val="center"/>
              <w:rPr>
                <w:rFonts w:ascii="仿宋" w:eastAsia="仿宋" w:hAnsi="仿宋"/>
                <w:sz w:val="30"/>
              </w:rPr>
            </w:pPr>
          </w:p>
        </w:tc>
      </w:tr>
      <w:tr w:rsidR="006635EC" w:rsidRPr="00964FF9">
        <w:trPr>
          <w:cantSplit/>
          <w:trHeight w:val="613"/>
        </w:trPr>
        <w:tc>
          <w:tcPr>
            <w:tcW w:w="710" w:type="dxa"/>
          </w:tcPr>
          <w:p w:rsidR="006635EC" w:rsidRPr="00964FF9" w:rsidRDefault="006635EC">
            <w:pPr>
              <w:spacing w:line="360" w:lineRule="auto"/>
              <w:jc w:val="center"/>
              <w:rPr>
                <w:rFonts w:ascii="仿宋" w:eastAsia="仿宋" w:hAnsi="仿宋"/>
                <w:sz w:val="30"/>
              </w:rPr>
            </w:pPr>
          </w:p>
        </w:tc>
        <w:tc>
          <w:tcPr>
            <w:tcW w:w="1701" w:type="dxa"/>
          </w:tcPr>
          <w:p w:rsidR="006635EC" w:rsidRPr="00964FF9" w:rsidRDefault="006635EC">
            <w:pPr>
              <w:spacing w:line="360" w:lineRule="auto"/>
              <w:jc w:val="center"/>
              <w:rPr>
                <w:rFonts w:ascii="仿宋" w:eastAsia="仿宋" w:hAnsi="仿宋"/>
                <w:sz w:val="30"/>
              </w:rPr>
            </w:pPr>
          </w:p>
        </w:tc>
        <w:tc>
          <w:tcPr>
            <w:tcW w:w="1712" w:type="dxa"/>
          </w:tcPr>
          <w:p w:rsidR="006635EC" w:rsidRPr="00964FF9" w:rsidRDefault="006635EC">
            <w:pPr>
              <w:spacing w:line="360" w:lineRule="auto"/>
              <w:jc w:val="center"/>
              <w:rPr>
                <w:rFonts w:ascii="仿宋" w:eastAsia="仿宋" w:hAnsi="仿宋"/>
                <w:sz w:val="30"/>
              </w:rPr>
            </w:pPr>
          </w:p>
        </w:tc>
        <w:tc>
          <w:tcPr>
            <w:tcW w:w="827" w:type="dxa"/>
          </w:tcPr>
          <w:p w:rsidR="006635EC" w:rsidRPr="00964FF9" w:rsidRDefault="006635EC">
            <w:pPr>
              <w:spacing w:line="360" w:lineRule="auto"/>
              <w:jc w:val="center"/>
              <w:rPr>
                <w:rFonts w:ascii="仿宋" w:eastAsia="仿宋" w:hAnsi="仿宋"/>
                <w:sz w:val="30"/>
              </w:rPr>
            </w:pPr>
          </w:p>
        </w:tc>
        <w:tc>
          <w:tcPr>
            <w:tcW w:w="701" w:type="dxa"/>
          </w:tcPr>
          <w:p w:rsidR="006635EC" w:rsidRPr="00964FF9" w:rsidRDefault="006635EC">
            <w:pPr>
              <w:spacing w:line="360" w:lineRule="auto"/>
              <w:jc w:val="center"/>
              <w:rPr>
                <w:rFonts w:ascii="仿宋" w:eastAsia="仿宋" w:hAnsi="仿宋"/>
                <w:sz w:val="30"/>
              </w:rPr>
            </w:pPr>
          </w:p>
        </w:tc>
        <w:tc>
          <w:tcPr>
            <w:tcW w:w="764" w:type="dxa"/>
          </w:tcPr>
          <w:p w:rsidR="006635EC" w:rsidRPr="00964FF9" w:rsidRDefault="006635EC">
            <w:pPr>
              <w:spacing w:line="360" w:lineRule="auto"/>
              <w:jc w:val="center"/>
              <w:rPr>
                <w:rFonts w:ascii="仿宋" w:eastAsia="仿宋" w:hAnsi="仿宋"/>
                <w:sz w:val="30"/>
              </w:rPr>
            </w:pPr>
          </w:p>
        </w:tc>
        <w:tc>
          <w:tcPr>
            <w:tcW w:w="764" w:type="dxa"/>
          </w:tcPr>
          <w:p w:rsidR="006635EC" w:rsidRPr="00964FF9" w:rsidRDefault="006635EC">
            <w:pPr>
              <w:spacing w:line="360" w:lineRule="auto"/>
              <w:jc w:val="center"/>
              <w:rPr>
                <w:rFonts w:ascii="仿宋" w:eastAsia="仿宋" w:hAnsi="仿宋"/>
                <w:sz w:val="30"/>
              </w:rPr>
            </w:pPr>
          </w:p>
        </w:tc>
        <w:tc>
          <w:tcPr>
            <w:tcW w:w="753" w:type="dxa"/>
          </w:tcPr>
          <w:p w:rsidR="006635EC" w:rsidRPr="00964FF9" w:rsidRDefault="006635EC">
            <w:pPr>
              <w:spacing w:line="360" w:lineRule="auto"/>
              <w:jc w:val="center"/>
              <w:rPr>
                <w:rFonts w:ascii="仿宋" w:eastAsia="仿宋" w:hAnsi="仿宋"/>
                <w:sz w:val="30"/>
              </w:rPr>
            </w:pPr>
          </w:p>
        </w:tc>
        <w:tc>
          <w:tcPr>
            <w:tcW w:w="908" w:type="dxa"/>
          </w:tcPr>
          <w:p w:rsidR="006635EC" w:rsidRPr="00964FF9" w:rsidRDefault="006635EC">
            <w:pPr>
              <w:spacing w:line="360" w:lineRule="auto"/>
              <w:jc w:val="center"/>
              <w:rPr>
                <w:rFonts w:ascii="仿宋" w:eastAsia="仿宋" w:hAnsi="仿宋"/>
                <w:sz w:val="30"/>
              </w:rPr>
            </w:pPr>
          </w:p>
        </w:tc>
      </w:tr>
      <w:tr w:rsidR="00906ACF" w:rsidRPr="00964FF9">
        <w:trPr>
          <w:cantSplit/>
          <w:trHeight w:val="613"/>
        </w:trPr>
        <w:tc>
          <w:tcPr>
            <w:tcW w:w="710" w:type="dxa"/>
          </w:tcPr>
          <w:p w:rsidR="00906ACF" w:rsidRPr="00964FF9" w:rsidRDefault="00906ACF">
            <w:pPr>
              <w:spacing w:line="360" w:lineRule="auto"/>
              <w:jc w:val="center"/>
              <w:rPr>
                <w:rFonts w:ascii="仿宋" w:eastAsia="仿宋" w:hAnsi="仿宋"/>
                <w:sz w:val="30"/>
              </w:rPr>
            </w:pPr>
          </w:p>
        </w:tc>
        <w:tc>
          <w:tcPr>
            <w:tcW w:w="1701" w:type="dxa"/>
          </w:tcPr>
          <w:p w:rsidR="00906ACF" w:rsidRPr="00964FF9" w:rsidRDefault="00906ACF">
            <w:pPr>
              <w:spacing w:line="360" w:lineRule="auto"/>
              <w:jc w:val="center"/>
              <w:rPr>
                <w:rFonts w:ascii="仿宋" w:eastAsia="仿宋" w:hAnsi="仿宋"/>
                <w:sz w:val="30"/>
              </w:rPr>
            </w:pPr>
          </w:p>
        </w:tc>
        <w:tc>
          <w:tcPr>
            <w:tcW w:w="1712" w:type="dxa"/>
          </w:tcPr>
          <w:p w:rsidR="00906ACF" w:rsidRPr="00964FF9" w:rsidRDefault="00906ACF">
            <w:pPr>
              <w:spacing w:line="360" w:lineRule="auto"/>
              <w:jc w:val="center"/>
              <w:rPr>
                <w:rFonts w:ascii="仿宋" w:eastAsia="仿宋" w:hAnsi="仿宋"/>
                <w:sz w:val="30"/>
              </w:rPr>
            </w:pPr>
          </w:p>
        </w:tc>
        <w:tc>
          <w:tcPr>
            <w:tcW w:w="827" w:type="dxa"/>
          </w:tcPr>
          <w:p w:rsidR="00906ACF" w:rsidRPr="00964FF9" w:rsidRDefault="00906ACF">
            <w:pPr>
              <w:spacing w:line="360" w:lineRule="auto"/>
              <w:jc w:val="center"/>
              <w:rPr>
                <w:rFonts w:ascii="仿宋" w:eastAsia="仿宋" w:hAnsi="仿宋"/>
                <w:sz w:val="30"/>
              </w:rPr>
            </w:pPr>
          </w:p>
        </w:tc>
        <w:tc>
          <w:tcPr>
            <w:tcW w:w="701" w:type="dxa"/>
          </w:tcPr>
          <w:p w:rsidR="00906ACF" w:rsidRPr="00964FF9" w:rsidRDefault="00906ACF">
            <w:pPr>
              <w:spacing w:line="360" w:lineRule="auto"/>
              <w:jc w:val="center"/>
              <w:rPr>
                <w:rFonts w:ascii="仿宋" w:eastAsia="仿宋" w:hAnsi="仿宋"/>
                <w:sz w:val="30"/>
              </w:rPr>
            </w:pPr>
          </w:p>
        </w:tc>
        <w:tc>
          <w:tcPr>
            <w:tcW w:w="764" w:type="dxa"/>
          </w:tcPr>
          <w:p w:rsidR="00906ACF" w:rsidRPr="00964FF9" w:rsidRDefault="00906ACF">
            <w:pPr>
              <w:spacing w:line="360" w:lineRule="auto"/>
              <w:jc w:val="center"/>
              <w:rPr>
                <w:rFonts w:ascii="仿宋" w:eastAsia="仿宋" w:hAnsi="仿宋"/>
                <w:sz w:val="30"/>
              </w:rPr>
            </w:pPr>
          </w:p>
        </w:tc>
        <w:tc>
          <w:tcPr>
            <w:tcW w:w="764" w:type="dxa"/>
          </w:tcPr>
          <w:p w:rsidR="00906ACF" w:rsidRPr="00964FF9" w:rsidRDefault="00906ACF">
            <w:pPr>
              <w:spacing w:line="360" w:lineRule="auto"/>
              <w:jc w:val="center"/>
              <w:rPr>
                <w:rFonts w:ascii="仿宋" w:eastAsia="仿宋" w:hAnsi="仿宋"/>
                <w:sz w:val="30"/>
              </w:rPr>
            </w:pPr>
          </w:p>
        </w:tc>
        <w:tc>
          <w:tcPr>
            <w:tcW w:w="753" w:type="dxa"/>
          </w:tcPr>
          <w:p w:rsidR="00906ACF" w:rsidRPr="00964FF9" w:rsidRDefault="00906ACF">
            <w:pPr>
              <w:spacing w:line="360" w:lineRule="auto"/>
              <w:jc w:val="center"/>
              <w:rPr>
                <w:rFonts w:ascii="仿宋" w:eastAsia="仿宋" w:hAnsi="仿宋"/>
                <w:sz w:val="30"/>
              </w:rPr>
            </w:pPr>
          </w:p>
        </w:tc>
        <w:tc>
          <w:tcPr>
            <w:tcW w:w="908" w:type="dxa"/>
          </w:tcPr>
          <w:p w:rsidR="00906ACF" w:rsidRPr="00964FF9" w:rsidRDefault="00906ACF">
            <w:pPr>
              <w:spacing w:line="360" w:lineRule="auto"/>
              <w:jc w:val="center"/>
              <w:rPr>
                <w:rFonts w:ascii="仿宋" w:eastAsia="仿宋" w:hAnsi="仿宋"/>
                <w:sz w:val="30"/>
              </w:rPr>
            </w:pPr>
          </w:p>
        </w:tc>
      </w:tr>
    </w:tbl>
    <w:p w:rsidR="00906ACF" w:rsidRPr="00964FF9" w:rsidRDefault="00906ACF">
      <w:pPr>
        <w:spacing w:line="360" w:lineRule="auto"/>
        <w:rPr>
          <w:rFonts w:ascii="仿宋" w:eastAsia="仿宋" w:hAnsi="仿宋"/>
          <w:sz w:val="28"/>
          <w:szCs w:val="28"/>
        </w:rPr>
      </w:pPr>
    </w:p>
    <w:p w:rsidR="00906ACF" w:rsidRPr="00964FF9" w:rsidRDefault="003B63B4">
      <w:pPr>
        <w:spacing w:line="360" w:lineRule="auto"/>
        <w:rPr>
          <w:rFonts w:ascii="仿宋" w:eastAsia="仿宋" w:hAnsi="仿宋"/>
          <w:sz w:val="28"/>
          <w:szCs w:val="28"/>
        </w:rPr>
      </w:pPr>
      <w:r w:rsidRPr="00964FF9">
        <w:rPr>
          <w:rFonts w:ascii="仿宋" w:eastAsia="仿宋" w:hAnsi="仿宋" w:hint="eastAsia"/>
          <w:sz w:val="28"/>
          <w:szCs w:val="28"/>
        </w:rPr>
        <w:t xml:space="preserve">                              日期：     年  月   日</w:t>
      </w:r>
    </w:p>
    <w:p w:rsidR="00906ACF" w:rsidRPr="00964FF9" w:rsidRDefault="00906ACF">
      <w:pPr>
        <w:spacing w:line="360" w:lineRule="auto"/>
        <w:rPr>
          <w:rFonts w:ascii="仿宋" w:eastAsia="仿宋" w:hAnsi="仿宋"/>
          <w:sz w:val="24"/>
        </w:rPr>
      </w:pPr>
    </w:p>
    <w:p w:rsidR="00906ACF" w:rsidRPr="00964FF9" w:rsidRDefault="003B63B4">
      <w:pPr>
        <w:spacing w:line="360" w:lineRule="auto"/>
        <w:rPr>
          <w:rFonts w:ascii="仿宋" w:eastAsia="仿宋" w:hAnsi="仿宋"/>
          <w:sz w:val="24"/>
        </w:rPr>
      </w:pPr>
      <w:r w:rsidRPr="00964FF9">
        <w:rPr>
          <w:rFonts w:ascii="仿宋" w:eastAsia="仿宋" w:hAnsi="仿宋" w:hint="eastAsia"/>
          <w:sz w:val="24"/>
        </w:rPr>
        <w:t xml:space="preserve">注：1、本表所列为货物质保期后运行所需的备品备件； </w:t>
      </w:r>
    </w:p>
    <w:p w:rsidR="00906ACF" w:rsidRPr="00964FF9" w:rsidRDefault="003B63B4">
      <w:pPr>
        <w:spacing w:line="360" w:lineRule="auto"/>
        <w:ind w:firstLineChars="200" w:firstLine="480"/>
        <w:rPr>
          <w:rFonts w:ascii="仿宋" w:eastAsia="仿宋" w:hAnsi="仿宋"/>
          <w:sz w:val="24"/>
        </w:rPr>
      </w:pPr>
      <w:r w:rsidRPr="00964FF9">
        <w:rPr>
          <w:rFonts w:ascii="仿宋" w:eastAsia="仿宋" w:hAnsi="仿宋" w:hint="eastAsia"/>
          <w:sz w:val="24"/>
        </w:rPr>
        <w:t>2、本表中所列价格</w:t>
      </w:r>
      <w:r w:rsidRPr="00964FF9">
        <w:rPr>
          <w:rFonts w:ascii="仿宋" w:eastAsia="仿宋" w:hAnsi="仿宋" w:hint="eastAsia"/>
          <w:b/>
          <w:sz w:val="24"/>
        </w:rPr>
        <w:t>不计入投标总价</w:t>
      </w:r>
      <w:r w:rsidRPr="00964FF9">
        <w:rPr>
          <w:rFonts w:ascii="仿宋" w:eastAsia="仿宋" w:hAnsi="仿宋" w:hint="eastAsia"/>
          <w:sz w:val="24"/>
        </w:rPr>
        <w:t>，仅供采购人选购时用；</w:t>
      </w:r>
    </w:p>
    <w:p w:rsidR="00906ACF" w:rsidRPr="00964FF9" w:rsidRDefault="003B63B4">
      <w:pPr>
        <w:spacing w:line="360" w:lineRule="auto"/>
        <w:ind w:firstLine="480"/>
        <w:jc w:val="center"/>
        <w:rPr>
          <w:rFonts w:ascii="仿宋" w:eastAsia="仿宋" w:hAnsi="仿宋"/>
          <w:sz w:val="24"/>
        </w:rPr>
      </w:pPr>
      <w:r w:rsidRPr="00964FF9">
        <w:rPr>
          <w:rFonts w:ascii="仿宋" w:eastAsia="仿宋" w:hAnsi="仿宋" w:hint="eastAsia"/>
          <w:sz w:val="24"/>
        </w:rPr>
        <w:t>3、此表仅提供了表格形式，投标人应根据需要准备足够数量的表格来填写。</w:t>
      </w:r>
    </w:p>
    <w:p w:rsidR="00906ACF" w:rsidRPr="00964FF9" w:rsidRDefault="00906ACF">
      <w:pPr>
        <w:spacing w:line="360" w:lineRule="auto"/>
        <w:rPr>
          <w:rFonts w:ascii="仿宋" w:eastAsia="仿宋" w:hAnsi="仿宋"/>
          <w:b/>
          <w:bCs/>
          <w:spacing w:val="14"/>
          <w:sz w:val="28"/>
          <w:szCs w:val="28"/>
        </w:rPr>
      </w:pPr>
    </w:p>
    <w:p w:rsidR="00906ACF" w:rsidRPr="00964FF9" w:rsidRDefault="006635EC">
      <w:pPr>
        <w:spacing w:line="360" w:lineRule="auto"/>
        <w:rPr>
          <w:rFonts w:ascii="仿宋" w:eastAsia="仿宋" w:hAnsi="仿宋"/>
          <w:bCs/>
          <w:sz w:val="28"/>
          <w:szCs w:val="28"/>
        </w:rPr>
      </w:pPr>
      <w:r>
        <w:rPr>
          <w:rFonts w:ascii="仿宋" w:eastAsia="仿宋" w:hAnsi="仿宋" w:hint="eastAsia"/>
          <w:b/>
          <w:bCs/>
          <w:spacing w:val="14"/>
          <w:sz w:val="28"/>
          <w:szCs w:val="28"/>
        </w:rPr>
        <w:lastRenderedPageBreak/>
        <w:t>附件1</w:t>
      </w:r>
      <w:r w:rsidR="00FF354F">
        <w:rPr>
          <w:rFonts w:ascii="仿宋" w:eastAsia="仿宋" w:hAnsi="仿宋" w:hint="eastAsia"/>
          <w:b/>
          <w:bCs/>
          <w:spacing w:val="14"/>
          <w:sz w:val="28"/>
          <w:szCs w:val="28"/>
        </w:rPr>
        <w:t>1</w:t>
      </w:r>
      <w:r w:rsidR="00C557EE">
        <w:rPr>
          <w:rFonts w:ascii="仿宋" w:eastAsia="仿宋" w:hAnsi="仿宋" w:hint="eastAsia"/>
          <w:b/>
          <w:bCs/>
          <w:spacing w:val="14"/>
          <w:sz w:val="28"/>
          <w:szCs w:val="28"/>
        </w:rPr>
        <w:t>：</w:t>
      </w:r>
    </w:p>
    <w:p w:rsidR="00906ACF" w:rsidRPr="001D7EB2" w:rsidRDefault="003B63B4" w:rsidP="001D7EB2">
      <w:pPr>
        <w:snapToGrid w:val="0"/>
        <w:spacing w:before="50" w:after="50"/>
        <w:jc w:val="center"/>
        <w:rPr>
          <w:rFonts w:ascii="仿宋" w:eastAsia="仿宋" w:hAnsi="仿宋"/>
          <w:b/>
          <w:sz w:val="36"/>
          <w:szCs w:val="36"/>
        </w:rPr>
      </w:pPr>
      <w:r w:rsidRPr="001D7EB2">
        <w:rPr>
          <w:rFonts w:ascii="仿宋" w:eastAsia="仿宋" w:hAnsi="仿宋" w:hint="eastAsia"/>
          <w:b/>
          <w:sz w:val="36"/>
          <w:szCs w:val="36"/>
        </w:rPr>
        <w:t>投标货物（设备）组成清单</w:t>
      </w:r>
    </w:p>
    <w:p w:rsidR="006635EC" w:rsidRDefault="006635EC">
      <w:pPr>
        <w:spacing w:line="360" w:lineRule="auto"/>
        <w:rPr>
          <w:rFonts w:ascii="仿宋" w:eastAsia="仿宋" w:hAnsi="仿宋"/>
          <w:sz w:val="28"/>
          <w:szCs w:val="28"/>
        </w:rPr>
      </w:pPr>
    </w:p>
    <w:p w:rsidR="00906ACF" w:rsidRPr="00964FF9" w:rsidRDefault="00626097">
      <w:pPr>
        <w:spacing w:line="360" w:lineRule="auto"/>
        <w:rPr>
          <w:rFonts w:ascii="仿宋" w:eastAsia="仿宋" w:hAnsi="仿宋"/>
          <w:sz w:val="28"/>
          <w:szCs w:val="28"/>
        </w:rPr>
      </w:pPr>
      <w:r>
        <w:rPr>
          <w:rFonts w:ascii="仿宋" w:eastAsia="仿宋" w:hAnsi="仿宋" w:hint="eastAsia"/>
          <w:sz w:val="28"/>
          <w:szCs w:val="28"/>
        </w:rPr>
        <w:t>投标人全称（电子签章</w:t>
      </w:r>
      <w:r w:rsidR="003B63B4" w:rsidRPr="00964FF9">
        <w:rPr>
          <w:rFonts w:ascii="仿宋" w:eastAsia="仿宋" w:hAnsi="仿宋" w:hint="eastAsia"/>
          <w:sz w:val="28"/>
          <w:szCs w:val="28"/>
        </w:rPr>
        <w:t>）：</w:t>
      </w:r>
      <w:r w:rsidR="006635EC">
        <w:rPr>
          <w:rFonts w:ascii="仿宋" w:eastAsia="仿宋" w:hAnsi="仿宋" w:hint="eastAsia"/>
          <w:sz w:val="28"/>
          <w:szCs w:val="28"/>
        </w:rPr>
        <w:t xml:space="preserve">                 </w:t>
      </w:r>
      <w:r w:rsidR="003B63B4" w:rsidRPr="00964FF9">
        <w:rPr>
          <w:rFonts w:ascii="仿宋" w:eastAsia="仿宋" w:hAnsi="仿宋"/>
          <w:sz w:val="28"/>
          <w:szCs w:val="28"/>
        </w:rPr>
        <w:t>招标</w:t>
      </w:r>
      <w:r w:rsidR="003B63B4" w:rsidRPr="00964FF9">
        <w:rPr>
          <w:rFonts w:ascii="仿宋" w:eastAsia="仿宋" w:hAnsi="仿宋" w:hint="eastAsia"/>
          <w:sz w:val="28"/>
          <w:szCs w:val="28"/>
        </w:rPr>
        <w:t>文件</w:t>
      </w:r>
      <w:r w:rsidR="003B63B4" w:rsidRPr="00964FF9">
        <w:rPr>
          <w:rFonts w:ascii="仿宋" w:eastAsia="仿宋" w:hAnsi="仿宋"/>
          <w:sz w:val="28"/>
          <w:szCs w:val="28"/>
        </w:rPr>
        <w:t>编号：</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648"/>
        <w:gridCol w:w="872"/>
        <w:gridCol w:w="900"/>
        <w:gridCol w:w="1496"/>
        <w:gridCol w:w="1744"/>
        <w:gridCol w:w="900"/>
        <w:gridCol w:w="1080"/>
      </w:tblGrid>
      <w:tr w:rsidR="00906ACF" w:rsidRPr="00964FF9">
        <w:trPr>
          <w:cantSplit/>
          <w:trHeight w:val="304"/>
        </w:trPr>
        <w:tc>
          <w:tcPr>
            <w:tcW w:w="655" w:type="dxa"/>
          </w:tcPr>
          <w:p w:rsidR="00906ACF" w:rsidRPr="00964FF9" w:rsidRDefault="003B63B4">
            <w:pPr>
              <w:spacing w:line="320" w:lineRule="exact"/>
              <w:jc w:val="center"/>
              <w:rPr>
                <w:rFonts w:ascii="仿宋" w:eastAsia="仿宋" w:hAnsi="仿宋"/>
                <w:bCs/>
                <w:sz w:val="28"/>
                <w:szCs w:val="28"/>
              </w:rPr>
            </w:pPr>
            <w:r w:rsidRPr="00964FF9">
              <w:rPr>
                <w:rFonts w:ascii="仿宋" w:eastAsia="仿宋" w:hAnsi="仿宋" w:hint="eastAsia"/>
                <w:sz w:val="28"/>
                <w:szCs w:val="28"/>
              </w:rPr>
              <w:t>序号</w:t>
            </w:r>
          </w:p>
        </w:tc>
        <w:tc>
          <w:tcPr>
            <w:tcW w:w="1648" w:type="dxa"/>
            <w:vAlign w:val="center"/>
          </w:tcPr>
          <w:p w:rsidR="00906ACF" w:rsidRPr="00964FF9" w:rsidRDefault="003B63B4">
            <w:pPr>
              <w:spacing w:line="400" w:lineRule="exact"/>
              <w:jc w:val="center"/>
              <w:rPr>
                <w:rFonts w:ascii="仿宋" w:eastAsia="仿宋" w:hAnsi="仿宋"/>
                <w:bCs/>
                <w:sz w:val="28"/>
                <w:szCs w:val="28"/>
              </w:rPr>
            </w:pPr>
            <w:r w:rsidRPr="00964FF9">
              <w:rPr>
                <w:rFonts w:ascii="仿宋" w:eastAsia="仿宋" w:hAnsi="仿宋" w:hint="eastAsia"/>
                <w:bCs/>
                <w:sz w:val="28"/>
                <w:szCs w:val="28"/>
              </w:rPr>
              <w:t>部件名称</w:t>
            </w:r>
          </w:p>
        </w:tc>
        <w:tc>
          <w:tcPr>
            <w:tcW w:w="872" w:type="dxa"/>
            <w:vAlign w:val="center"/>
          </w:tcPr>
          <w:p w:rsidR="00906ACF" w:rsidRPr="00964FF9" w:rsidRDefault="003B63B4">
            <w:pPr>
              <w:spacing w:line="400" w:lineRule="exact"/>
              <w:jc w:val="center"/>
              <w:rPr>
                <w:rFonts w:ascii="仿宋" w:eastAsia="仿宋" w:hAnsi="仿宋"/>
                <w:bCs/>
                <w:sz w:val="28"/>
                <w:szCs w:val="28"/>
              </w:rPr>
            </w:pPr>
            <w:r w:rsidRPr="00964FF9">
              <w:rPr>
                <w:rFonts w:ascii="仿宋" w:eastAsia="仿宋" w:hAnsi="仿宋" w:hint="eastAsia"/>
                <w:bCs/>
                <w:sz w:val="28"/>
                <w:szCs w:val="28"/>
              </w:rPr>
              <w:t>数量</w:t>
            </w:r>
          </w:p>
        </w:tc>
        <w:tc>
          <w:tcPr>
            <w:tcW w:w="900" w:type="dxa"/>
            <w:vAlign w:val="center"/>
          </w:tcPr>
          <w:p w:rsidR="00906ACF" w:rsidRPr="00964FF9" w:rsidRDefault="003B63B4">
            <w:pPr>
              <w:spacing w:line="400" w:lineRule="exact"/>
              <w:jc w:val="center"/>
              <w:rPr>
                <w:rFonts w:ascii="仿宋" w:eastAsia="仿宋" w:hAnsi="仿宋"/>
                <w:bCs/>
                <w:sz w:val="28"/>
                <w:szCs w:val="28"/>
              </w:rPr>
            </w:pPr>
            <w:r w:rsidRPr="00964FF9">
              <w:rPr>
                <w:rFonts w:ascii="仿宋" w:eastAsia="仿宋" w:hAnsi="仿宋" w:hint="eastAsia"/>
                <w:bCs/>
                <w:sz w:val="28"/>
                <w:szCs w:val="28"/>
              </w:rPr>
              <w:t>产地</w:t>
            </w:r>
          </w:p>
        </w:tc>
        <w:tc>
          <w:tcPr>
            <w:tcW w:w="1496" w:type="dxa"/>
            <w:vAlign w:val="center"/>
          </w:tcPr>
          <w:p w:rsidR="00906ACF" w:rsidRPr="00964FF9" w:rsidRDefault="003B63B4">
            <w:pPr>
              <w:spacing w:line="400" w:lineRule="exact"/>
              <w:jc w:val="center"/>
              <w:rPr>
                <w:rFonts w:ascii="仿宋" w:eastAsia="仿宋" w:hAnsi="仿宋"/>
                <w:bCs/>
                <w:sz w:val="28"/>
                <w:szCs w:val="28"/>
              </w:rPr>
            </w:pPr>
            <w:r w:rsidRPr="00964FF9">
              <w:rPr>
                <w:rFonts w:ascii="仿宋" w:eastAsia="仿宋" w:hAnsi="仿宋" w:hint="eastAsia"/>
                <w:bCs/>
                <w:sz w:val="28"/>
                <w:szCs w:val="28"/>
              </w:rPr>
              <w:t>生产厂商</w:t>
            </w:r>
          </w:p>
        </w:tc>
        <w:tc>
          <w:tcPr>
            <w:tcW w:w="1744" w:type="dxa"/>
            <w:vAlign w:val="center"/>
          </w:tcPr>
          <w:p w:rsidR="00906ACF" w:rsidRPr="00964FF9" w:rsidRDefault="003B63B4" w:rsidP="006635EC">
            <w:pPr>
              <w:jc w:val="center"/>
              <w:rPr>
                <w:rFonts w:ascii="仿宋" w:eastAsia="仿宋" w:hAnsi="仿宋"/>
                <w:bCs/>
                <w:sz w:val="28"/>
                <w:szCs w:val="28"/>
              </w:rPr>
            </w:pPr>
            <w:r w:rsidRPr="00964FF9">
              <w:rPr>
                <w:rFonts w:ascii="仿宋" w:eastAsia="仿宋" w:hAnsi="仿宋" w:hint="eastAsia"/>
                <w:bCs/>
                <w:sz w:val="28"/>
                <w:szCs w:val="28"/>
              </w:rPr>
              <w:t>型号、规格、参数</w:t>
            </w:r>
          </w:p>
        </w:tc>
        <w:tc>
          <w:tcPr>
            <w:tcW w:w="900" w:type="dxa"/>
            <w:vAlign w:val="center"/>
          </w:tcPr>
          <w:p w:rsidR="00906ACF" w:rsidRPr="00964FF9" w:rsidRDefault="003B63B4">
            <w:pPr>
              <w:spacing w:line="400" w:lineRule="exact"/>
              <w:jc w:val="center"/>
              <w:rPr>
                <w:rFonts w:ascii="仿宋" w:eastAsia="仿宋" w:hAnsi="仿宋"/>
                <w:bCs/>
                <w:sz w:val="28"/>
                <w:szCs w:val="28"/>
              </w:rPr>
            </w:pPr>
            <w:r w:rsidRPr="00964FF9">
              <w:rPr>
                <w:rFonts w:ascii="仿宋" w:eastAsia="仿宋" w:hAnsi="仿宋" w:hint="eastAsia"/>
                <w:bCs/>
                <w:sz w:val="28"/>
                <w:szCs w:val="28"/>
              </w:rPr>
              <w:t>品牌</w:t>
            </w:r>
          </w:p>
        </w:tc>
        <w:tc>
          <w:tcPr>
            <w:tcW w:w="1080" w:type="dxa"/>
            <w:vAlign w:val="center"/>
          </w:tcPr>
          <w:p w:rsidR="00906ACF" w:rsidRPr="00964FF9" w:rsidRDefault="003B63B4">
            <w:pPr>
              <w:spacing w:line="400" w:lineRule="exact"/>
              <w:jc w:val="center"/>
              <w:rPr>
                <w:rFonts w:ascii="仿宋" w:eastAsia="仿宋" w:hAnsi="仿宋"/>
                <w:bCs/>
                <w:sz w:val="28"/>
                <w:szCs w:val="28"/>
              </w:rPr>
            </w:pPr>
            <w:r w:rsidRPr="00964FF9">
              <w:rPr>
                <w:rFonts w:ascii="仿宋" w:eastAsia="仿宋" w:hAnsi="仿宋" w:hint="eastAsia"/>
                <w:bCs/>
                <w:sz w:val="28"/>
                <w:szCs w:val="28"/>
              </w:rPr>
              <w:t>备注</w:t>
            </w: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szCs w:val="21"/>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szCs w:val="21"/>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szCs w:val="21"/>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szCs w:val="21"/>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szCs w:val="21"/>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szCs w:val="21"/>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szCs w:val="21"/>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szCs w:val="21"/>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szCs w:val="21"/>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szCs w:val="21"/>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szCs w:val="21"/>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rPr>
            </w:pPr>
          </w:p>
        </w:tc>
      </w:tr>
      <w:tr w:rsidR="00906ACF" w:rsidRPr="00964FF9" w:rsidTr="006635EC">
        <w:trPr>
          <w:cantSplit/>
          <w:trHeight w:val="411"/>
        </w:trPr>
        <w:tc>
          <w:tcPr>
            <w:tcW w:w="655" w:type="dxa"/>
          </w:tcPr>
          <w:p w:rsidR="00906ACF" w:rsidRPr="00964FF9" w:rsidRDefault="00906ACF">
            <w:pPr>
              <w:spacing w:line="240" w:lineRule="exact"/>
              <w:jc w:val="center"/>
              <w:rPr>
                <w:rFonts w:ascii="仿宋" w:eastAsia="仿宋" w:hAnsi="仿宋"/>
                <w:bCs/>
              </w:rPr>
            </w:pPr>
          </w:p>
        </w:tc>
        <w:tc>
          <w:tcPr>
            <w:tcW w:w="1648" w:type="dxa"/>
            <w:vAlign w:val="center"/>
          </w:tcPr>
          <w:p w:rsidR="00906ACF" w:rsidRPr="00964FF9" w:rsidRDefault="00906ACF">
            <w:pPr>
              <w:spacing w:line="240" w:lineRule="exact"/>
              <w:jc w:val="center"/>
              <w:rPr>
                <w:rFonts w:ascii="仿宋" w:eastAsia="仿宋" w:hAnsi="仿宋"/>
                <w:bCs/>
              </w:rPr>
            </w:pPr>
          </w:p>
        </w:tc>
        <w:tc>
          <w:tcPr>
            <w:tcW w:w="872"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496" w:type="dxa"/>
            <w:vAlign w:val="center"/>
          </w:tcPr>
          <w:p w:rsidR="00906ACF" w:rsidRPr="00964FF9" w:rsidRDefault="00906ACF">
            <w:pPr>
              <w:spacing w:line="240" w:lineRule="exact"/>
              <w:jc w:val="center"/>
              <w:rPr>
                <w:rFonts w:ascii="仿宋" w:eastAsia="仿宋" w:hAnsi="仿宋"/>
                <w:bCs/>
              </w:rPr>
            </w:pPr>
          </w:p>
        </w:tc>
        <w:tc>
          <w:tcPr>
            <w:tcW w:w="1744" w:type="dxa"/>
            <w:vAlign w:val="center"/>
          </w:tcPr>
          <w:p w:rsidR="00906ACF" w:rsidRPr="00964FF9" w:rsidRDefault="00906ACF">
            <w:pPr>
              <w:spacing w:line="240" w:lineRule="exact"/>
              <w:jc w:val="center"/>
              <w:rPr>
                <w:rFonts w:ascii="仿宋" w:eastAsia="仿宋" w:hAnsi="仿宋"/>
                <w:bCs/>
              </w:rPr>
            </w:pPr>
          </w:p>
        </w:tc>
        <w:tc>
          <w:tcPr>
            <w:tcW w:w="900" w:type="dxa"/>
            <w:vAlign w:val="center"/>
          </w:tcPr>
          <w:p w:rsidR="00906ACF" w:rsidRPr="00964FF9" w:rsidRDefault="00906ACF">
            <w:pPr>
              <w:spacing w:line="240" w:lineRule="exact"/>
              <w:jc w:val="center"/>
              <w:rPr>
                <w:rFonts w:ascii="仿宋" w:eastAsia="仿宋" w:hAnsi="仿宋"/>
                <w:bCs/>
              </w:rPr>
            </w:pPr>
          </w:p>
        </w:tc>
        <w:tc>
          <w:tcPr>
            <w:tcW w:w="1080" w:type="dxa"/>
            <w:vAlign w:val="center"/>
          </w:tcPr>
          <w:p w:rsidR="00906ACF" w:rsidRPr="00964FF9" w:rsidRDefault="00906ACF">
            <w:pPr>
              <w:spacing w:line="240" w:lineRule="exact"/>
              <w:jc w:val="center"/>
              <w:rPr>
                <w:rFonts w:ascii="仿宋" w:eastAsia="仿宋" w:hAnsi="仿宋"/>
                <w:bCs/>
              </w:rPr>
            </w:pPr>
          </w:p>
        </w:tc>
      </w:tr>
    </w:tbl>
    <w:p w:rsidR="00906ACF" w:rsidRPr="00964FF9" w:rsidRDefault="00906ACF">
      <w:pPr>
        <w:rPr>
          <w:rFonts w:ascii="仿宋" w:eastAsia="仿宋" w:hAnsi="仿宋"/>
          <w:sz w:val="28"/>
          <w:szCs w:val="28"/>
        </w:rPr>
      </w:pPr>
    </w:p>
    <w:p w:rsidR="00906ACF" w:rsidRPr="00964FF9" w:rsidRDefault="00906ACF">
      <w:pPr>
        <w:rPr>
          <w:rFonts w:ascii="仿宋" w:eastAsia="仿宋" w:hAnsi="仿宋"/>
          <w:sz w:val="28"/>
          <w:szCs w:val="28"/>
        </w:rPr>
      </w:pPr>
    </w:p>
    <w:p w:rsidR="00906ACF" w:rsidRPr="00964FF9" w:rsidRDefault="003B63B4">
      <w:pPr>
        <w:ind w:firstLineChars="1700" w:firstLine="4760"/>
        <w:rPr>
          <w:rFonts w:ascii="仿宋" w:eastAsia="仿宋" w:hAnsi="仿宋"/>
          <w:sz w:val="28"/>
          <w:szCs w:val="28"/>
        </w:rPr>
      </w:pPr>
      <w:r w:rsidRPr="00964FF9">
        <w:rPr>
          <w:rFonts w:ascii="仿宋" w:eastAsia="仿宋" w:hAnsi="仿宋" w:hint="eastAsia"/>
          <w:sz w:val="28"/>
          <w:szCs w:val="28"/>
        </w:rPr>
        <w:t>日期：     年  月   日</w:t>
      </w:r>
    </w:p>
    <w:p w:rsidR="00906ACF" w:rsidRPr="00964FF9" w:rsidRDefault="00906ACF">
      <w:pPr>
        <w:rPr>
          <w:rFonts w:ascii="仿宋" w:eastAsia="仿宋" w:hAnsi="仿宋"/>
        </w:rPr>
      </w:pPr>
    </w:p>
    <w:p w:rsidR="00906ACF" w:rsidRPr="00964FF9" w:rsidRDefault="003B63B4">
      <w:pPr>
        <w:rPr>
          <w:rFonts w:ascii="仿宋" w:eastAsia="仿宋" w:hAnsi="仿宋"/>
          <w:sz w:val="24"/>
        </w:rPr>
      </w:pPr>
      <w:r w:rsidRPr="00964FF9">
        <w:rPr>
          <w:rFonts w:ascii="仿宋" w:eastAsia="仿宋" w:hAnsi="仿宋" w:hint="eastAsia"/>
          <w:sz w:val="24"/>
        </w:rPr>
        <w:t>注：1、本表所列项目应根据实际情况填写；</w:t>
      </w:r>
    </w:p>
    <w:p w:rsidR="00906ACF" w:rsidRPr="00964FF9" w:rsidRDefault="003B63B4">
      <w:pPr>
        <w:spacing w:line="360" w:lineRule="auto"/>
        <w:ind w:firstLine="480"/>
        <w:jc w:val="center"/>
        <w:rPr>
          <w:rFonts w:ascii="仿宋" w:eastAsia="仿宋" w:hAnsi="仿宋"/>
          <w:sz w:val="24"/>
        </w:rPr>
      </w:pPr>
      <w:r w:rsidRPr="00964FF9">
        <w:rPr>
          <w:rFonts w:ascii="仿宋" w:eastAsia="仿宋" w:hAnsi="仿宋" w:hint="eastAsia"/>
          <w:sz w:val="24"/>
        </w:rPr>
        <w:t>2、此表仅提供了表格形式，投标人应根据需要准备足够数量的表格来填写。</w:t>
      </w:r>
    </w:p>
    <w:p w:rsidR="00906ACF" w:rsidRPr="00964FF9" w:rsidRDefault="00906ACF">
      <w:pPr>
        <w:jc w:val="center"/>
        <w:rPr>
          <w:rFonts w:ascii="仿宋" w:eastAsia="仿宋" w:hAnsi="仿宋"/>
          <w:b/>
          <w:sz w:val="28"/>
          <w:szCs w:val="28"/>
        </w:rPr>
      </w:pPr>
    </w:p>
    <w:p w:rsidR="006635EC" w:rsidRDefault="006635EC" w:rsidP="006635EC">
      <w:pPr>
        <w:jc w:val="left"/>
        <w:rPr>
          <w:rFonts w:ascii="仿宋" w:eastAsia="仿宋" w:hAnsi="仿宋"/>
          <w:b/>
          <w:sz w:val="28"/>
          <w:szCs w:val="28"/>
        </w:rPr>
      </w:pPr>
      <w:r>
        <w:rPr>
          <w:rFonts w:ascii="仿宋" w:eastAsia="仿宋" w:hAnsi="仿宋" w:hint="eastAsia"/>
          <w:b/>
          <w:sz w:val="28"/>
          <w:szCs w:val="28"/>
        </w:rPr>
        <w:lastRenderedPageBreak/>
        <w:t>附件</w:t>
      </w:r>
      <w:r w:rsidR="00E4039C">
        <w:rPr>
          <w:rFonts w:ascii="仿宋" w:eastAsia="仿宋" w:hAnsi="仿宋" w:hint="eastAsia"/>
          <w:b/>
          <w:sz w:val="28"/>
          <w:szCs w:val="28"/>
        </w:rPr>
        <w:t>1</w:t>
      </w:r>
      <w:r w:rsidR="00FF354F">
        <w:rPr>
          <w:rFonts w:ascii="仿宋" w:eastAsia="仿宋" w:hAnsi="仿宋" w:hint="eastAsia"/>
          <w:b/>
          <w:sz w:val="28"/>
          <w:szCs w:val="28"/>
        </w:rPr>
        <w:t>2</w:t>
      </w:r>
      <w:r>
        <w:rPr>
          <w:rFonts w:ascii="仿宋" w:eastAsia="仿宋" w:hAnsi="仿宋" w:hint="eastAsia"/>
          <w:b/>
          <w:sz w:val="28"/>
          <w:szCs w:val="28"/>
        </w:rPr>
        <w:t>：</w:t>
      </w:r>
    </w:p>
    <w:p w:rsidR="00906ACF" w:rsidRPr="001D7EB2" w:rsidRDefault="003B63B4" w:rsidP="001D7EB2">
      <w:pPr>
        <w:snapToGrid w:val="0"/>
        <w:spacing w:before="50" w:after="50"/>
        <w:jc w:val="center"/>
        <w:rPr>
          <w:rFonts w:ascii="仿宋" w:eastAsia="仿宋" w:hAnsi="仿宋"/>
          <w:b/>
          <w:sz w:val="36"/>
          <w:szCs w:val="36"/>
        </w:rPr>
      </w:pPr>
      <w:r w:rsidRPr="001D7EB2">
        <w:rPr>
          <w:rFonts w:ascii="仿宋" w:eastAsia="仿宋" w:hAnsi="仿宋" w:hint="eastAsia"/>
          <w:b/>
          <w:sz w:val="36"/>
          <w:szCs w:val="36"/>
        </w:rPr>
        <w:t>开标一览表（报价表）</w:t>
      </w:r>
    </w:p>
    <w:p w:rsidR="006635EC" w:rsidRPr="00C557EE" w:rsidRDefault="006635EC">
      <w:pPr>
        <w:rPr>
          <w:rFonts w:ascii="仿宋" w:eastAsia="仿宋" w:hAnsi="仿宋"/>
          <w:sz w:val="28"/>
          <w:szCs w:val="28"/>
        </w:rPr>
      </w:pPr>
    </w:p>
    <w:p w:rsidR="00906ACF" w:rsidRPr="00964FF9" w:rsidRDefault="00626097">
      <w:pPr>
        <w:rPr>
          <w:rFonts w:ascii="仿宋" w:eastAsia="仿宋" w:hAnsi="仿宋"/>
          <w:sz w:val="28"/>
          <w:szCs w:val="28"/>
        </w:rPr>
      </w:pPr>
      <w:r>
        <w:rPr>
          <w:rFonts w:ascii="仿宋" w:eastAsia="仿宋" w:hAnsi="仿宋" w:hint="eastAsia"/>
          <w:sz w:val="28"/>
          <w:szCs w:val="28"/>
        </w:rPr>
        <w:t>投标人全称（电子签章</w:t>
      </w:r>
      <w:r w:rsidR="003B63B4" w:rsidRPr="00964FF9">
        <w:rPr>
          <w:rFonts w:ascii="仿宋" w:eastAsia="仿宋" w:hAnsi="仿宋" w:hint="eastAsia"/>
          <w:sz w:val="28"/>
          <w:szCs w:val="28"/>
        </w:rPr>
        <w:t xml:space="preserve">）：  </w:t>
      </w:r>
      <w:r w:rsidR="006635EC">
        <w:rPr>
          <w:rFonts w:ascii="仿宋" w:eastAsia="仿宋" w:hAnsi="仿宋" w:hint="eastAsia"/>
          <w:sz w:val="28"/>
          <w:szCs w:val="28"/>
        </w:rPr>
        <w:t xml:space="preserve">     </w:t>
      </w:r>
      <w:r w:rsidR="003B63B4" w:rsidRPr="00964FF9">
        <w:rPr>
          <w:rFonts w:ascii="仿宋" w:eastAsia="仿宋" w:hAnsi="仿宋" w:hint="eastAsia"/>
          <w:sz w:val="28"/>
          <w:szCs w:val="28"/>
        </w:rPr>
        <w:t xml:space="preserve">    招标文件编号：          </w:t>
      </w:r>
    </w:p>
    <w:tbl>
      <w:tblPr>
        <w:tblW w:w="817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542"/>
        <w:gridCol w:w="5760"/>
      </w:tblGrid>
      <w:tr w:rsidR="00906ACF" w:rsidRPr="00964FF9">
        <w:trPr>
          <w:cantSplit/>
          <w:trHeight w:val="1698"/>
        </w:trPr>
        <w:tc>
          <w:tcPr>
            <w:tcW w:w="2417" w:type="dxa"/>
            <w:gridSpan w:val="2"/>
            <w:vAlign w:val="center"/>
          </w:tcPr>
          <w:p w:rsidR="00906ACF" w:rsidRPr="00964FF9" w:rsidRDefault="003B63B4">
            <w:pPr>
              <w:jc w:val="center"/>
              <w:rPr>
                <w:rFonts w:ascii="仿宋" w:eastAsia="仿宋" w:hAnsi="仿宋"/>
                <w:sz w:val="28"/>
                <w:szCs w:val="28"/>
              </w:rPr>
            </w:pPr>
            <w:r w:rsidRPr="00964FF9">
              <w:rPr>
                <w:rFonts w:ascii="仿宋" w:eastAsia="仿宋" w:hAnsi="仿宋" w:hint="eastAsia"/>
                <w:sz w:val="28"/>
                <w:szCs w:val="28"/>
              </w:rPr>
              <w:t>投标项目名称</w:t>
            </w:r>
          </w:p>
        </w:tc>
        <w:tc>
          <w:tcPr>
            <w:tcW w:w="5760" w:type="dxa"/>
            <w:vAlign w:val="center"/>
          </w:tcPr>
          <w:p w:rsidR="00906ACF" w:rsidRPr="0004035F" w:rsidRDefault="0004035F">
            <w:pPr>
              <w:spacing w:line="500" w:lineRule="exact"/>
              <w:jc w:val="center"/>
              <w:rPr>
                <w:rFonts w:ascii="仿宋" w:eastAsia="仿宋" w:hAnsi="仿宋"/>
                <w:sz w:val="28"/>
                <w:szCs w:val="28"/>
              </w:rPr>
            </w:pPr>
            <w:r w:rsidRPr="0004035F">
              <w:rPr>
                <w:rFonts w:ascii="仿宋" w:eastAsia="仿宋" w:hAnsi="仿宋" w:hint="eastAsia"/>
                <w:sz w:val="28"/>
                <w:szCs w:val="28"/>
              </w:rPr>
              <w:t>湖州师范学院</w:t>
            </w:r>
          </w:p>
          <w:p w:rsidR="0004035F" w:rsidRPr="0004035F" w:rsidRDefault="0004035F">
            <w:pPr>
              <w:spacing w:line="500" w:lineRule="exact"/>
              <w:jc w:val="center"/>
              <w:rPr>
                <w:rFonts w:ascii="仿宋" w:eastAsia="仿宋" w:hAnsi="仿宋"/>
                <w:sz w:val="28"/>
                <w:szCs w:val="28"/>
              </w:rPr>
            </w:pPr>
            <w:r w:rsidRPr="0004035F">
              <w:rPr>
                <w:rFonts w:ascii="仿宋" w:eastAsia="仿宋" w:hAnsi="仿宋" w:hint="eastAsia"/>
                <w:sz w:val="28"/>
                <w:szCs w:val="28"/>
              </w:rPr>
              <w:t>信息云计算大数据中心设备采购项目</w:t>
            </w:r>
          </w:p>
          <w:p w:rsidR="00906ACF" w:rsidRPr="00964FF9" w:rsidRDefault="00906ACF">
            <w:pPr>
              <w:jc w:val="center"/>
              <w:rPr>
                <w:rFonts w:ascii="仿宋" w:eastAsia="仿宋" w:hAnsi="仿宋"/>
                <w:sz w:val="28"/>
                <w:szCs w:val="28"/>
              </w:rPr>
            </w:pPr>
          </w:p>
        </w:tc>
      </w:tr>
      <w:tr w:rsidR="00906ACF" w:rsidRPr="00964FF9">
        <w:trPr>
          <w:cantSplit/>
          <w:trHeight w:val="2018"/>
        </w:trPr>
        <w:tc>
          <w:tcPr>
            <w:tcW w:w="2417" w:type="dxa"/>
            <w:gridSpan w:val="2"/>
            <w:vAlign w:val="center"/>
          </w:tcPr>
          <w:p w:rsidR="00906ACF" w:rsidRPr="00964FF9" w:rsidRDefault="003B63B4">
            <w:pPr>
              <w:jc w:val="center"/>
              <w:rPr>
                <w:rFonts w:ascii="仿宋" w:eastAsia="仿宋" w:hAnsi="仿宋"/>
                <w:sz w:val="28"/>
                <w:szCs w:val="28"/>
              </w:rPr>
            </w:pPr>
            <w:r w:rsidRPr="00964FF9">
              <w:rPr>
                <w:rFonts w:ascii="仿宋" w:eastAsia="仿宋" w:hAnsi="仿宋" w:hint="eastAsia"/>
                <w:sz w:val="28"/>
                <w:szCs w:val="28"/>
              </w:rPr>
              <w:t>投标有效期</w:t>
            </w:r>
          </w:p>
        </w:tc>
        <w:tc>
          <w:tcPr>
            <w:tcW w:w="5760" w:type="dxa"/>
            <w:vAlign w:val="center"/>
          </w:tcPr>
          <w:p w:rsidR="00906ACF" w:rsidRPr="00964FF9" w:rsidRDefault="0004035F">
            <w:pPr>
              <w:jc w:val="center"/>
              <w:rPr>
                <w:rFonts w:ascii="仿宋" w:eastAsia="仿宋" w:hAnsi="仿宋"/>
                <w:sz w:val="28"/>
                <w:szCs w:val="28"/>
              </w:rPr>
            </w:pPr>
            <w:r>
              <w:rPr>
                <w:rFonts w:ascii="仿宋" w:eastAsia="仿宋" w:hAnsi="仿宋" w:hint="eastAsia"/>
                <w:sz w:val="28"/>
                <w:szCs w:val="28"/>
              </w:rPr>
              <w:t>120天</w:t>
            </w:r>
          </w:p>
        </w:tc>
      </w:tr>
      <w:tr w:rsidR="00906ACF" w:rsidRPr="00964FF9">
        <w:trPr>
          <w:cantSplit/>
          <w:trHeight w:val="1080"/>
        </w:trPr>
        <w:tc>
          <w:tcPr>
            <w:tcW w:w="1875" w:type="dxa"/>
            <w:vMerge w:val="restart"/>
            <w:tcBorders>
              <w:top w:val="single" w:sz="4" w:space="0" w:color="auto"/>
            </w:tcBorders>
            <w:vAlign w:val="center"/>
          </w:tcPr>
          <w:p w:rsidR="00906ACF" w:rsidRPr="00964FF9" w:rsidRDefault="003B63B4">
            <w:pPr>
              <w:jc w:val="center"/>
              <w:rPr>
                <w:rFonts w:ascii="仿宋" w:eastAsia="仿宋" w:hAnsi="仿宋"/>
                <w:sz w:val="28"/>
                <w:szCs w:val="28"/>
              </w:rPr>
            </w:pPr>
            <w:r w:rsidRPr="00964FF9">
              <w:rPr>
                <w:rFonts w:ascii="仿宋" w:eastAsia="仿宋" w:hAnsi="仿宋" w:hint="eastAsia"/>
                <w:sz w:val="28"/>
                <w:szCs w:val="28"/>
              </w:rPr>
              <w:t>投标报价</w:t>
            </w:r>
          </w:p>
          <w:p w:rsidR="00906ACF" w:rsidRPr="00964FF9" w:rsidRDefault="003B63B4">
            <w:pPr>
              <w:jc w:val="center"/>
              <w:rPr>
                <w:rFonts w:ascii="仿宋" w:eastAsia="仿宋" w:hAnsi="仿宋"/>
                <w:sz w:val="28"/>
                <w:szCs w:val="28"/>
              </w:rPr>
            </w:pPr>
            <w:r w:rsidRPr="00964FF9">
              <w:rPr>
                <w:rFonts w:ascii="仿宋" w:eastAsia="仿宋" w:hAnsi="仿宋" w:hint="eastAsia"/>
                <w:sz w:val="28"/>
                <w:szCs w:val="28"/>
              </w:rPr>
              <w:t>（人民币）</w:t>
            </w:r>
          </w:p>
        </w:tc>
        <w:tc>
          <w:tcPr>
            <w:tcW w:w="542" w:type="dxa"/>
            <w:tcBorders>
              <w:top w:val="single" w:sz="4" w:space="0" w:color="auto"/>
              <w:bottom w:val="single" w:sz="4" w:space="0" w:color="auto"/>
            </w:tcBorders>
            <w:vAlign w:val="center"/>
          </w:tcPr>
          <w:p w:rsidR="00906ACF" w:rsidRPr="00964FF9" w:rsidRDefault="003B63B4">
            <w:pPr>
              <w:widowControl/>
              <w:jc w:val="left"/>
              <w:rPr>
                <w:rFonts w:ascii="仿宋" w:eastAsia="仿宋" w:hAnsi="仿宋"/>
                <w:sz w:val="28"/>
                <w:szCs w:val="28"/>
              </w:rPr>
            </w:pPr>
            <w:r w:rsidRPr="00964FF9">
              <w:rPr>
                <w:rFonts w:ascii="仿宋" w:eastAsia="仿宋" w:hAnsi="仿宋" w:hint="eastAsia"/>
                <w:sz w:val="28"/>
                <w:szCs w:val="28"/>
              </w:rPr>
              <w:t>小</w:t>
            </w:r>
          </w:p>
          <w:p w:rsidR="00906ACF" w:rsidRPr="00964FF9" w:rsidRDefault="003B63B4">
            <w:pPr>
              <w:jc w:val="center"/>
              <w:rPr>
                <w:rFonts w:ascii="仿宋" w:eastAsia="仿宋" w:hAnsi="仿宋"/>
                <w:sz w:val="28"/>
                <w:szCs w:val="28"/>
              </w:rPr>
            </w:pPr>
            <w:r w:rsidRPr="00964FF9">
              <w:rPr>
                <w:rFonts w:ascii="仿宋" w:eastAsia="仿宋" w:hAnsi="仿宋" w:hint="eastAsia"/>
                <w:sz w:val="28"/>
                <w:szCs w:val="28"/>
              </w:rPr>
              <w:t>写</w:t>
            </w:r>
          </w:p>
        </w:tc>
        <w:tc>
          <w:tcPr>
            <w:tcW w:w="5760" w:type="dxa"/>
            <w:vAlign w:val="center"/>
          </w:tcPr>
          <w:p w:rsidR="00906ACF" w:rsidRPr="00964FF9" w:rsidRDefault="00906ACF">
            <w:pPr>
              <w:jc w:val="center"/>
              <w:rPr>
                <w:rFonts w:ascii="仿宋" w:eastAsia="仿宋" w:hAnsi="仿宋"/>
                <w:sz w:val="28"/>
                <w:szCs w:val="28"/>
              </w:rPr>
            </w:pPr>
          </w:p>
        </w:tc>
      </w:tr>
      <w:tr w:rsidR="00906ACF" w:rsidRPr="00964FF9">
        <w:trPr>
          <w:cantSplit/>
          <w:trHeight w:val="1080"/>
        </w:trPr>
        <w:tc>
          <w:tcPr>
            <w:tcW w:w="1875" w:type="dxa"/>
            <w:vMerge/>
            <w:vAlign w:val="center"/>
          </w:tcPr>
          <w:p w:rsidR="00906ACF" w:rsidRPr="00964FF9" w:rsidRDefault="00906ACF">
            <w:pPr>
              <w:jc w:val="center"/>
              <w:rPr>
                <w:rFonts w:ascii="仿宋" w:eastAsia="仿宋" w:hAnsi="仿宋"/>
                <w:sz w:val="28"/>
                <w:szCs w:val="28"/>
              </w:rPr>
            </w:pPr>
          </w:p>
        </w:tc>
        <w:tc>
          <w:tcPr>
            <w:tcW w:w="542" w:type="dxa"/>
            <w:tcBorders>
              <w:top w:val="single" w:sz="4" w:space="0" w:color="auto"/>
            </w:tcBorders>
            <w:vAlign w:val="center"/>
          </w:tcPr>
          <w:p w:rsidR="00906ACF" w:rsidRPr="00964FF9" w:rsidRDefault="003B63B4">
            <w:pPr>
              <w:jc w:val="center"/>
              <w:rPr>
                <w:rFonts w:ascii="仿宋" w:eastAsia="仿宋" w:hAnsi="仿宋"/>
                <w:sz w:val="28"/>
                <w:szCs w:val="28"/>
              </w:rPr>
            </w:pPr>
            <w:r w:rsidRPr="00964FF9">
              <w:rPr>
                <w:rFonts w:ascii="仿宋" w:eastAsia="仿宋" w:hAnsi="仿宋" w:hint="eastAsia"/>
                <w:sz w:val="28"/>
                <w:szCs w:val="28"/>
              </w:rPr>
              <w:t>大写</w:t>
            </w:r>
          </w:p>
        </w:tc>
        <w:tc>
          <w:tcPr>
            <w:tcW w:w="5760" w:type="dxa"/>
            <w:vAlign w:val="center"/>
          </w:tcPr>
          <w:p w:rsidR="00906ACF" w:rsidRPr="00964FF9" w:rsidRDefault="00906ACF">
            <w:pPr>
              <w:jc w:val="center"/>
              <w:rPr>
                <w:rFonts w:ascii="仿宋" w:eastAsia="仿宋" w:hAnsi="仿宋"/>
                <w:sz w:val="28"/>
                <w:szCs w:val="28"/>
              </w:rPr>
            </w:pPr>
          </w:p>
        </w:tc>
      </w:tr>
    </w:tbl>
    <w:p w:rsidR="00906ACF" w:rsidRPr="00964FF9" w:rsidRDefault="00906ACF">
      <w:pPr>
        <w:rPr>
          <w:rFonts w:ascii="仿宋" w:eastAsia="仿宋" w:hAnsi="仿宋"/>
          <w:sz w:val="28"/>
          <w:szCs w:val="28"/>
        </w:rPr>
      </w:pPr>
    </w:p>
    <w:p w:rsidR="00906ACF" w:rsidRPr="00964FF9" w:rsidRDefault="00906ACF">
      <w:pPr>
        <w:rPr>
          <w:rFonts w:ascii="仿宋" w:eastAsia="仿宋" w:hAnsi="仿宋"/>
          <w:sz w:val="28"/>
          <w:szCs w:val="28"/>
        </w:rPr>
      </w:pPr>
    </w:p>
    <w:p w:rsidR="00906ACF" w:rsidRPr="00964FF9" w:rsidRDefault="00906ACF">
      <w:pPr>
        <w:rPr>
          <w:rFonts w:ascii="仿宋" w:eastAsia="仿宋" w:hAnsi="仿宋"/>
          <w:sz w:val="28"/>
          <w:szCs w:val="28"/>
        </w:rPr>
      </w:pPr>
    </w:p>
    <w:p w:rsidR="00906ACF" w:rsidRPr="00964FF9" w:rsidRDefault="003B63B4">
      <w:pPr>
        <w:spacing w:line="500" w:lineRule="exact"/>
        <w:jc w:val="center"/>
        <w:rPr>
          <w:rFonts w:ascii="仿宋" w:eastAsia="仿宋" w:hAnsi="仿宋"/>
          <w:sz w:val="28"/>
          <w:szCs w:val="28"/>
        </w:rPr>
      </w:pPr>
      <w:r w:rsidRPr="00964FF9">
        <w:rPr>
          <w:rFonts w:ascii="仿宋" w:eastAsia="仿宋" w:hAnsi="仿宋" w:hint="eastAsia"/>
          <w:sz w:val="28"/>
          <w:szCs w:val="28"/>
        </w:rPr>
        <w:t xml:space="preserve">                                日期：    年  月  日</w:t>
      </w:r>
    </w:p>
    <w:p w:rsidR="00906ACF" w:rsidRPr="00964FF9" w:rsidRDefault="00906ACF">
      <w:pPr>
        <w:spacing w:line="500" w:lineRule="exact"/>
        <w:jc w:val="center"/>
        <w:rPr>
          <w:rFonts w:ascii="仿宋" w:eastAsia="仿宋" w:hAnsi="仿宋"/>
          <w:sz w:val="28"/>
          <w:szCs w:val="28"/>
        </w:rPr>
      </w:pPr>
    </w:p>
    <w:p w:rsidR="00906ACF" w:rsidRPr="00964FF9" w:rsidRDefault="00906ACF">
      <w:pPr>
        <w:spacing w:line="500" w:lineRule="exact"/>
        <w:jc w:val="center"/>
        <w:rPr>
          <w:rFonts w:ascii="仿宋" w:eastAsia="仿宋" w:hAnsi="仿宋"/>
          <w:sz w:val="30"/>
        </w:rPr>
      </w:pPr>
    </w:p>
    <w:p w:rsidR="00906ACF" w:rsidRPr="00964FF9" w:rsidRDefault="00906ACF">
      <w:pPr>
        <w:spacing w:line="500" w:lineRule="exact"/>
        <w:rPr>
          <w:rFonts w:ascii="仿宋" w:eastAsia="仿宋" w:hAnsi="仿宋"/>
          <w:b/>
          <w:bCs/>
          <w:spacing w:val="14"/>
          <w:sz w:val="30"/>
        </w:rPr>
      </w:pPr>
    </w:p>
    <w:p w:rsidR="00906ACF" w:rsidRPr="00964FF9" w:rsidRDefault="00906ACF">
      <w:pPr>
        <w:spacing w:line="500" w:lineRule="exact"/>
        <w:rPr>
          <w:rFonts w:ascii="仿宋" w:eastAsia="仿宋" w:hAnsi="仿宋"/>
          <w:b/>
          <w:bCs/>
          <w:spacing w:val="14"/>
          <w:sz w:val="30"/>
        </w:rPr>
      </w:pPr>
    </w:p>
    <w:p w:rsidR="00906ACF" w:rsidRPr="00964FF9" w:rsidRDefault="00906ACF">
      <w:pPr>
        <w:spacing w:line="500" w:lineRule="exact"/>
        <w:rPr>
          <w:rFonts w:ascii="仿宋" w:eastAsia="仿宋" w:hAnsi="仿宋"/>
          <w:b/>
          <w:bCs/>
          <w:spacing w:val="14"/>
          <w:sz w:val="30"/>
        </w:rPr>
      </w:pPr>
    </w:p>
    <w:p w:rsidR="00906ACF" w:rsidRPr="00964FF9" w:rsidRDefault="00906ACF">
      <w:pPr>
        <w:spacing w:line="500" w:lineRule="exact"/>
        <w:rPr>
          <w:rFonts w:ascii="仿宋" w:eastAsia="仿宋" w:hAnsi="仿宋"/>
          <w:b/>
          <w:bCs/>
          <w:spacing w:val="14"/>
          <w:sz w:val="30"/>
        </w:rPr>
      </w:pPr>
    </w:p>
    <w:p w:rsidR="00906ACF" w:rsidRDefault="00906ACF">
      <w:pPr>
        <w:spacing w:line="500" w:lineRule="exact"/>
        <w:rPr>
          <w:rFonts w:ascii="仿宋" w:eastAsia="仿宋" w:hAnsi="仿宋"/>
          <w:b/>
          <w:bCs/>
          <w:spacing w:val="14"/>
          <w:sz w:val="30"/>
        </w:rPr>
      </w:pPr>
    </w:p>
    <w:p w:rsidR="006635EC" w:rsidRPr="00964FF9" w:rsidRDefault="006635EC">
      <w:pPr>
        <w:spacing w:line="500" w:lineRule="exact"/>
        <w:rPr>
          <w:rFonts w:ascii="仿宋" w:eastAsia="仿宋" w:hAnsi="仿宋"/>
          <w:b/>
          <w:bCs/>
          <w:spacing w:val="14"/>
          <w:sz w:val="30"/>
        </w:rPr>
      </w:pPr>
    </w:p>
    <w:p w:rsidR="00906ACF" w:rsidRPr="00964FF9" w:rsidRDefault="00906ACF">
      <w:pPr>
        <w:spacing w:line="500" w:lineRule="exact"/>
        <w:rPr>
          <w:rFonts w:ascii="仿宋" w:eastAsia="仿宋" w:hAnsi="仿宋"/>
          <w:b/>
          <w:bCs/>
          <w:spacing w:val="14"/>
          <w:sz w:val="30"/>
        </w:rPr>
      </w:pPr>
    </w:p>
    <w:p w:rsidR="00FB19DE" w:rsidRDefault="00FB19DE" w:rsidP="00FB19DE">
      <w:pPr>
        <w:spacing w:line="500" w:lineRule="exact"/>
        <w:rPr>
          <w:rFonts w:ascii="仿宋" w:eastAsia="仿宋" w:hAnsi="仿宋"/>
          <w:b/>
          <w:bCs/>
          <w:spacing w:val="14"/>
          <w:sz w:val="28"/>
          <w:szCs w:val="28"/>
        </w:rPr>
        <w:sectPr w:rsidR="00FB19DE" w:rsidSect="00906ACF">
          <w:pgSz w:w="11906" w:h="16838"/>
          <w:pgMar w:top="1440" w:right="1797" w:bottom="1440" w:left="1797" w:header="851" w:footer="992" w:gutter="0"/>
          <w:cols w:space="425"/>
          <w:docGrid w:linePitch="312"/>
        </w:sectPr>
      </w:pPr>
    </w:p>
    <w:p w:rsidR="00FB19DE" w:rsidRPr="00964FF9" w:rsidRDefault="00FB19DE" w:rsidP="00FB19DE">
      <w:pPr>
        <w:spacing w:line="500" w:lineRule="exact"/>
        <w:rPr>
          <w:rFonts w:ascii="仿宋" w:eastAsia="仿宋" w:hAnsi="仿宋"/>
          <w:sz w:val="28"/>
          <w:szCs w:val="28"/>
        </w:rPr>
      </w:pPr>
      <w:r>
        <w:rPr>
          <w:rFonts w:ascii="仿宋" w:eastAsia="仿宋" w:hAnsi="仿宋" w:hint="eastAsia"/>
          <w:b/>
          <w:bCs/>
          <w:spacing w:val="14"/>
          <w:sz w:val="28"/>
          <w:szCs w:val="28"/>
        </w:rPr>
        <w:lastRenderedPageBreak/>
        <w:t>附件</w:t>
      </w:r>
      <w:r w:rsidR="00C557EE">
        <w:rPr>
          <w:rFonts w:ascii="仿宋" w:eastAsia="仿宋" w:hAnsi="仿宋" w:hint="eastAsia"/>
          <w:b/>
          <w:bCs/>
          <w:spacing w:val="14"/>
          <w:sz w:val="28"/>
          <w:szCs w:val="28"/>
        </w:rPr>
        <w:t>1</w:t>
      </w:r>
      <w:r w:rsidR="00FF354F">
        <w:rPr>
          <w:rFonts w:ascii="仿宋" w:eastAsia="仿宋" w:hAnsi="仿宋" w:hint="eastAsia"/>
          <w:b/>
          <w:bCs/>
          <w:spacing w:val="14"/>
          <w:sz w:val="28"/>
          <w:szCs w:val="28"/>
        </w:rPr>
        <w:t>3</w:t>
      </w:r>
      <w:r>
        <w:rPr>
          <w:rFonts w:ascii="仿宋" w:eastAsia="仿宋" w:hAnsi="仿宋" w:hint="eastAsia"/>
          <w:b/>
          <w:bCs/>
          <w:spacing w:val="14"/>
          <w:sz w:val="28"/>
          <w:szCs w:val="28"/>
        </w:rPr>
        <w:t>：</w:t>
      </w:r>
    </w:p>
    <w:p w:rsidR="00FB19DE" w:rsidRPr="001D7EB2" w:rsidRDefault="00FB19DE" w:rsidP="001D7EB2">
      <w:pPr>
        <w:snapToGrid w:val="0"/>
        <w:spacing w:before="50" w:after="50"/>
        <w:jc w:val="center"/>
        <w:rPr>
          <w:rFonts w:ascii="仿宋" w:eastAsia="仿宋" w:hAnsi="仿宋"/>
          <w:b/>
          <w:sz w:val="36"/>
          <w:szCs w:val="36"/>
        </w:rPr>
      </w:pPr>
      <w:r w:rsidRPr="001D7EB2">
        <w:rPr>
          <w:rFonts w:ascii="仿宋" w:eastAsia="仿宋" w:hAnsi="仿宋" w:hint="eastAsia"/>
          <w:b/>
          <w:sz w:val="36"/>
          <w:szCs w:val="36"/>
        </w:rPr>
        <w:t>投标项目报价明细表</w:t>
      </w:r>
    </w:p>
    <w:p w:rsidR="00FB19DE" w:rsidRPr="00964FF9" w:rsidRDefault="00626097" w:rsidP="00FB19DE">
      <w:pPr>
        <w:rPr>
          <w:rFonts w:ascii="仿宋" w:eastAsia="仿宋" w:hAnsi="仿宋"/>
          <w:sz w:val="28"/>
          <w:szCs w:val="28"/>
        </w:rPr>
      </w:pPr>
      <w:r>
        <w:rPr>
          <w:rFonts w:ascii="仿宋" w:eastAsia="仿宋" w:hAnsi="仿宋" w:hint="eastAsia"/>
          <w:sz w:val="28"/>
          <w:szCs w:val="28"/>
        </w:rPr>
        <w:t>投标人全称（电子签章</w:t>
      </w:r>
      <w:r w:rsidR="00FB19DE" w:rsidRPr="00964FF9">
        <w:rPr>
          <w:rFonts w:ascii="仿宋" w:eastAsia="仿宋" w:hAnsi="仿宋" w:hint="eastAsia"/>
          <w:sz w:val="28"/>
          <w:szCs w:val="28"/>
        </w:rPr>
        <w:t>）：</w:t>
      </w:r>
      <w:r w:rsidR="00FB19DE">
        <w:rPr>
          <w:rFonts w:ascii="仿宋" w:eastAsia="仿宋" w:hAnsi="仿宋" w:hint="eastAsia"/>
          <w:sz w:val="28"/>
          <w:szCs w:val="28"/>
        </w:rPr>
        <w:t xml:space="preserve">                                             </w:t>
      </w:r>
      <w:r w:rsidR="00FB19DE" w:rsidRPr="00964FF9">
        <w:rPr>
          <w:rFonts w:ascii="仿宋" w:eastAsia="仿宋" w:hAnsi="仿宋"/>
          <w:sz w:val="28"/>
          <w:szCs w:val="28"/>
        </w:rPr>
        <w:t>招标</w:t>
      </w:r>
      <w:r w:rsidR="00FB19DE" w:rsidRPr="00964FF9">
        <w:rPr>
          <w:rFonts w:ascii="仿宋" w:eastAsia="仿宋" w:hAnsi="仿宋" w:hint="eastAsia"/>
          <w:sz w:val="28"/>
          <w:szCs w:val="28"/>
        </w:rPr>
        <w:t>文件</w:t>
      </w:r>
      <w:r w:rsidR="00FB19DE" w:rsidRPr="00964FF9">
        <w:rPr>
          <w:rFonts w:ascii="仿宋" w:eastAsia="仿宋" w:hAnsi="仿宋"/>
          <w:sz w:val="28"/>
          <w:szCs w:val="28"/>
        </w:rPr>
        <w:t>编号：</w:t>
      </w:r>
    </w:p>
    <w:tbl>
      <w:tblPr>
        <w:tblW w:w="14113"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03"/>
        <w:gridCol w:w="2503"/>
        <w:gridCol w:w="835"/>
        <w:gridCol w:w="709"/>
        <w:gridCol w:w="2395"/>
        <w:gridCol w:w="1048"/>
        <w:gridCol w:w="709"/>
        <w:gridCol w:w="708"/>
        <w:gridCol w:w="851"/>
        <w:gridCol w:w="1134"/>
      </w:tblGrid>
      <w:tr w:rsidR="00FB19DE" w:rsidRPr="00964FF9" w:rsidTr="00CF4002">
        <w:trPr>
          <w:trHeight w:val="439"/>
          <w:jc w:val="center"/>
        </w:trPr>
        <w:tc>
          <w:tcPr>
            <w:tcW w:w="718" w:type="dxa"/>
            <w:vAlign w:val="center"/>
          </w:tcPr>
          <w:p w:rsidR="00FB19DE" w:rsidRPr="00964FF9" w:rsidRDefault="00FB19DE" w:rsidP="00CF4002">
            <w:pPr>
              <w:spacing w:line="240" w:lineRule="exact"/>
              <w:jc w:val="center"/>
              <w:rPr>
                <w:rFonts w:ascii="仿宋" w:eastAsia="仿宋" w:hAnsi="仿宋"/>
                <w:sz w:val="24"/>
              </w:rPr>
            </w:pPr>
            <w:r w:rsidRPr="00964FF9">
              <w:rPr>
                <w:rFonts w:ascii="仿宋" w:eastAsia="仿宋" w:hAnsi="仿宋" w:hint="eastAsia"/>
                <w:sz w:val="24"/>
              </w:rPr>
              <w:t>序号</w:t>
            </w:r>
          </w:p>
        </w:tc>
        <w:tc>
          <w:tcPr>
            <w:tcW w:w="2503" w:type="dxa"/>
            <w:vAlign w:val="center"/>
          </w:tcPr>
          <w:p w:rsidR="00FB19DE" w:rsidRPr="00964FF9" w:rsidRDefault="00FB19DE" w:rsidP="00CF4002">
            <w:pPr>
              <w:spacing w:line="240" w:lineRule="exact"/>
              <w:jc w:val="center"/>
              <w:rPr>
                <w:rFonts w:ascii="仿宋" w:eastAsia="仿宋" w:hAnsi="仿宋"/>
                <w:sz w:val="24"/>
              </w:rPr>
            </w:pPr>
            <w:r w:rsidRPr="00964FF9">
              <w:rPr>
                <w:rFonts w:ascii="仿宋" w:eastAsia="仿宋" w:hAnsi="仿宋" w:hint="eastAsia"/>
                <w:sz w:val="24"/>
              </w:rPr>
              <w:t>货物名称（部件名称）</w:t>
            </w:r>
          </w:p>
        </w:tc>
        <w:tc>
          <w:tcPr>
            <w:tcW w:w="2503" w:type="dxa"/>
            <w:vAlign w:val="center"/>
          </w:tcPr>
          <w:p w:rsidR="00FB19DE" w:rsidRPr="00964FF9" w:rsidRDefault="00FB19DE" w:rsidP="00CF4002">
            <w:pPr>
              <w:spacing w:line="240" w:lineRule="exact"/>
              <w:jc w:val="center"/>
              <w:rPr>
                <w:rFonts w:ascii="仿宋" w:eastAsia="仿宋" w:hAnsi="仿宋"/>
                <w:sz w:val="24"/>
              </w:rPr>
            </w:pPr>
            <w:r w:rsidRPr="00964FF9">
              <w:rPr>
                <w:rFonts w:ascii="仿宋" w:eastAsia="仿宋" w:hAnsi="仿宋" w:hint="eastAsia"/>
                <w:sz w:val="24"/>
              </w:rPr>
              <w:t>规格型号（技术参数）</w:t>
            </w:r>
          </w:p>
        </w:tc>
        <w:tc>
          <w:tcPr>
            <w:tcW w:w="835" w:type="dxa"/>
            <w:vAlign w:val="center"/>
          </w:tcPr>
          <w:p w:rsidR="00FB19DE" w:rsidRPr="00964FF9" w:rsidRDefault="00FB19DE" w:rsidP="00CF4002">
            <w:pPr>
              <w:spacing w:line="240" w:lineRule="exact"/>
              <w:jc w:val="center"/>
              <w:rPr>
                <w:rFonts w:ascii="仿宋" w:eastAsia="仿宋" w:hAnsi="仿宋"/>
                <w:sz w:val="24"/>
              </w:rPr>
            </w:pPr>
            <w:r w:rsidRPr="00964FF9">
              <w:rPr>
                <w:rFonts w:ascii="仿宋" w:eastAsia="仿宋" w:hAnsi="仿宋" w:hint="eastAsia"/>
                <w:sz w:val="24"/>
              </w:rPr>
              <w:t>品牌</w:t>
            </w:r>
          </w:p>
        </w:tc>
        <w:tc>
          <w:tcPr>
            <w:tcW w:w="709" w:type="dxa"/>
            <w:vAlign w:val="center"/>
          </w:tcPr>
          <w:p w:rsidR="00FB19DE" w:rsidRPr="00964FF9" w:rsidRDefault="00FB19DE" w:rsidP="00CF4002">
            <w:pPr>
              <w:spacing w:line="240" w:lineRule="exact"/>
              <w:jc w:val="center"/>
              <w:rPr>
                <w:rFonts w:ascii="仿宋" w:eastAsia="仿宋" w:hAnsi="仿宋"/>
                <w:sz w:val="24"/>
              </w:rPr>
            </w:pPr>
            <w:r>
              <w:rPr>
                <w:rFonts w:ascii="仿宋" w:eastAsia="仿宋" w:hAnsi="仿宋" w:hint="eastAsia"/>
                <w:sz w:val="24"/>
              </w:rPr>
              <w:t>产地</w:t>
            </w:r>
          </w:p>
        </w:tc>
        <w:tc>
          <w:tcPr>
            <w:tcW w:w="2395" w:type="dxa"/>
            <w:vAlign w:val="center"/>
          </w:tcPr>
          <w:p w:rsidR="00FB19DE" w:rsidRPr="00964FF9" w:rsidRDefault="00FB19DE" w:rsidP="00CF4002">
            <w:pPr>
              <w:spacing w:line="240" w:lineRule="exact"/>
              <w:jc w:val="center"/>
              <w:rPr>
                <w:rFonts w:ascii="仿宋" w:eastAsia="仿宋" w:hAnsi="仿宋"/>
                <w:sz w:val="24"/>
              </w:rPr>
            </w:pPr>
            <w:r>
              <w:rPr>
                <w:rFonts w:ascii="仿宋" w:eastAsia="仿宋" w:hAnsi="仿宋" w:hint="eastAsia"/>
                <w:sz w:val="24"/>
              </w:rPr>
              <w:t>制造商全称</w:t>
            </w:r>
          </w:p>
        </w:tc>
        <w:tc>
          <w:tcPr>
            <w:tcW w:w="1048" w:type="dxa"/>
            <w:vAlign w:val="center"/>
          </w:tcPr>
          <w:p w:rsidR="00FB19DE" w:rsidRPr="00964FF9" w:rsidRDefault="00FB19DE" w:rsidP="00CF4002">
            <w:pPr>
              <w:spacing w:line="240" w:lineRule="exact"/>
              <w:jc w:val="center"/>
              <w:rPr>
                <w:rFonts w:ascii="仿宋" w:eastAsia="仿宋" w:hAnsi="仿宋"/>
                <w:sz w:val="24"/>
              </w:rPr>
            </w:pPr>
            <w:r>
              <w:rPr>
                <w:rFonts w:ascii="仿宋" w:eastAsia="仿宋" w:hAnsi="仿宋" w:hint="eastAsia"/>
                <w:sz w:val="24"/>
              </w:rPr>
              <w:t>是否小微企业</w:t>
            </w:r>
          </w:p>
        </w:tc>
        <w:tc>
          <w:tcPr>
            <w:tcW w:w="709" w:type="dxa"/>
            <w:vAlign w:val="center"/>
          </w:tcPr>
          <w:p w:rsidR="00FB19DE" w:rsidRPr="00964FF9" w:rsidRDefault="00FB19DE" w:rsidP="00CF4002">
            <w:pPr>
              <w:spacing w:line="240" w:lineRule="exact"/>
              <w:jc w:val="center"/>
              <w:rPr>
                <w:rFonts w:ascii="仿宋" w:eastAsia="仿宋" w:hAnsi="仿宋"/>
                <w:sz w:val="24"/>
              </w:rPr>
            </w:pPr>
            <w:r w:rsidRPr="00964FF9">
              <w:rPr>
                <w:rFonts w:ascii="仿宋" w:eastAsia="仿宋" w:hAnsi="仿宋" w:hint="eastAsia"/>
                <w:sz w:val="24"/>
              </w:rPr>
              <w:t>数量</w:t>
            </w:r>
          </w:p>
        </w:tc>
        <w:tc>
          <w:tcPr>
            <w:tcW w:w="708" w:type="dxa"/>
            <w:vAlign w:val="center"/>
          </w:tcPr>
          <w:p w:rsidR="00FB19DE" w:rsidRPr="00964FF9" w:rsidRDefault="00FB19DE" w:rsidP="00CF4002">
            <w:pPr>
              <w:spacing w:line="240" w:lineRule="exact"/>
              <w:jc w:val="center"/>
              <w:rPr>
                <w:rFonts w:ascii="仿宋" w:eastAsia="仿宋" w:hAnsi="仿宋"/>
                <w:sz w:val="24"/>
              </w:rPr>
            </w:pPr>
            <w:r w:rsidRPr="00964FF9">
              <w:rPr>
                <w:rFonts w:ascii="仿宋" w:eastAsia="仿宋" w:hAnsi="仿宋" w:hint="eastAsia"/>
                <w:sz w:val="24"/>
              </w:rPr>
              <w:t>单位</w:t>
            </w:r>
          </w:p>
        </w:tc>
        <w:tc>
          <w:tcPr>
            <w:tcW w:w="851" w:type="dxa"/>
            <w:vAlign w:val="center"/>
          </w:tcPr>
          <w:p w:rsidR="00FB19DE" w:rsidRPr="00964FF9" w:rsidRDefault="00FB19DE" w:rsidP="00CF4002">
            <w:pPr>
              <w:spacing w:line="240" w:lineRule="exact"/>
              <w:jc w:val="center"/>
              <w:rPr>
                <w:rFonts w:ascii="仿宋" w:eastAsia="仿宋" w:hAnsi="仿宋"/>
                <w:sz w:val="24"/>
              </w:rPr>
            </w:pPr>
            <w:r w:rsidRPr="00964FF9">
              <w:rPr>
                <w:rFonts w:ascii="仿宋" w:eastAsia="仿宋" w:hAnsi="仿宋" w:hint="eastAsia"/>
                <w:sz w:val="24"/>
              </w:rPr>
              <w:t>单价</w:t>
            </w:r>
          </w:p>
        </w:tc>
        <w:tc>
          <w:tcPr>
            <w:tcW w:w="1134" w:type="dxa"/>
            <w:vAlign w:val="center"/>
          </w:tcPr>
          <w:p w:rsidR="00FB19DE" w:rsidRPr="00964FF9" w:rsidRDefault="00FB19DE" w:rsidP="00CF4002">
            <w:pPr>
              <w:spacing w:line="240" w:lineRule="exact"/>
              <w:jc w:val="center"/>
              <w:rPr>
                <w:rFonts w:ascii="仿宋" w:eastAsia="仿宋" w:hAnsi="仿宋"/>
                <w:sz w:val="24"/>
              </w:rPr>
            </w:pPr>
            <w:r w:rsidRPr="00964FF9">
              <w:rPr>
                <w:rFonts w:ascii="仿宋" w:eastAsia="仿宋" w:hAnsi="仿宋" w:hint="eastAsia"/>
                <w:sz w:val="24"/>
              </w:rPr>
              <w:t>合计</w:t>
            </w:r>
          </w:p>
        </w:tc>
      </w:tr>
      <w:tr w:rsidR="00FB19DE" w:rsidRPr="00964FF9" w:rsidTr="00CF4002">
        <w:trPr>
          <w:jc w:val="center"/>
        </w:trPr>
        <w:tc>
          <w:tcPr>
            <w:tcW w:w="718" w:type="dxa"/>
            <w:vAlign w:val="center"/>
          </w:tcPr>
          <w:p w:rsidR="00FB19DE" w:rsidRPr="00964FF9" w:rsidRDefault="00FB19DE" w:rsidP="00CF4002">
            <w:pPr>
              <w:spacing w:line="300" w:lineRule="exact"/>
              <w:jc w:val="center"/>
              <w:rPr>
                <w:rFonts w:ascii="仿宋" w:eastAsia="仿宋" w:hAnsi="仿宋"/>
                <w:sz w:val="24"/>
              </w:rPr>
            </w:pPr>
          </w:p>
        </w:tc>
        <w:tc>
          <w:tcPr>
            <w:tcW w:w="2503" w:type="dxa"/>
            <w:vAlign w:val="center"/>
          </w:tcPr>
          <w:p w:rsidR="00FB19DE" w:rsidRPr="00964FF9" w:rsidRDefault="00FB19DE" w:rsidP="00CF4002">
            <w:pPr>
              <w:spacing w:line="300" w:lineRule="exact"/>
              <w:jc w:val="center"/>
              <w:rPr>
                <w:rFonts w:ascii="仿宋" w:eastAsia="仿宋" w:hAnsi="仿宋"/>
                <w:sz w:val="24"/>
              </w:rPr>
            </w:pPr>
          </w:p>
        </w:tc>
        <w:tc>
          <w:tcPr>
            <w:tcW w:w="2503" w:type="dxa"/>
            <w:vAlign w:val="center"/>
          </w:tcPr>
          <w:p w:rsidR="00FB19DE" w:rsidRPr="00964FF9" w:rsidRDefault="00FB19DE" w:rsidP="00CF4002">
            <w:pPr>
              <w:spacing w:line="300" w:lineRule="exact"/>
              <w:jc w:val="center"/>
              <w:rPr>
                <w:rFonts w:ascii="仿宋" w:eastAsia="仿宋" w:hAnsi="仿宋"/>
                <w:sz w:val="24"/>
              </w:rPr>
            </w:pPr>
          </w:p>
        </w:tc>
        <w:tc>
          <w:tcPr>
            <w:tcW w:w="835"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2395" w:type="dxa"/>
            <w:vAlign w:val="center"/>
          </w:tcPr>
          <w:p w:rsidR="00FB19DE" w:rsidRPr="00964FF9" w:rsidRDefault="00FB19DE" w:rsidP="00CF4002">
            <w:pPr>
              <w:spacing w:line="300" w:lineRule="exact"/>
              <w:jc w:val="center"/>
              <w:rPr>
                <w:rFonts w:ascii="仿宋" w:eastAsia="仿宋" w:hAnsi="仿宋"/>
                <w:sz w:val="24"/>
              </w:rPr>
            </w:pPr>
          </w:p>
        </w:tc>
        <w:tc>
          <w:tcPr>
            <w:tcW w:w="1048"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708" w:type="dxa"/>
            <w:vAlign w:val="center"/>
          </w:tcPr>
          <w:p w:rsidR="00FB19DE" w:rsidRPr="00964FF9" w:rsidRDefault="00FB19DE" w:rsidP="00CF4002">
            <w:pPr>
              <w:spacing w:line="300" w:lineRule="exact"/>
              <w:jc w:val="center"/>
              <w:rPr>
                <w:rFonts w:ascii="仿宋" w:eastAsia="仿宋" w:hAnsi="仿宋"/>
                <w:sz w:val="24"/>
              </w:rPr>
            </w:pPr>
          </w:p>
        </w:tc>
        <w:tc>
          <w:tcPr>
            <w:tcW w:w="851" w:type="dxa"/>
            <w:vAlign w:val="center"/>
          </w:tcPr>
          <w:p w:rsidR="00FB19DE" w:rsidRPr="00964FF9" w:rsidRDefault="00FB19DE" w:rsidP="00CF4002">
            <w:pPr>
              <w:spacing w:line="300" w:lineRule="exact"/>
              <w:jc w:val="center"/>
              <w:rPr>
                <w:rFonts w:ascii="仿宋" w:eastAsia="仿宋" w:hAnsi="仿宋"/>
                <w:sz w:val="24"/>
              </w:rPr>
            </w:pPr>
          </w:p>
        </w:tc>
        <w:tc>
          <w:tcPr>
            <w:tcW w:w="1134" w:type="dxa"/>
            <w:vAlign w:val="center"/>
          </w:tcPr>
          <w:p w:rsidR="00FB19DE" w:rsidRPr="00964FF9" w:rsidRDefault="00FB19DE" w:rsidP="00CF4002">
            <w:pPr>
              <w:spacing w:line="300" w:lineRule="exact"/>
              <w:jc w:val="center"/>
              <w:rPr>
                <w:rFonts w:ascii="仿宋" w:eastAsia="仿宋" w:hAnsi="仿宋"/>
                <w:sz w:val="24"/>
              </w:rPr>
            </w:pPr>
          </w:p>
        </w:tc>
      </w:tr>
      <w:tr w:rsidR="00FB19DE" w:rsidRPr="00964FF9" w:rsidTr="00CF4002">
        <w:trPr>
          <w:jc w:val="center"/>
        </w:trPr>
        <w:tc>
          <w:tcPr>
            <w:tcW w:w="718" w:type="dxa"/>
            <w:vAlign w:val="center"/>
          </w:tcPr>
          <w:p w:rsidR="00FB19DE" w:rsidRPr="00964FF9" w:rsidRDefault="00FB19DE" w:rsidP="00CF4002">
            <w:pPr>
              <w:spacing w:line="300" w:lineRule="exact"/>
              <w:jc w:val="center"/>
              <w:rPr>
                <w:rFonts w:ascii="仿宋" w:eastAsia="仿宋" w:hAnsi="仿宋"/>
                <w:sz w:val="24"/>
              </w:rPr>
            </w:pPr>
          </w:p>
        </w:tc>
        <w:tc>
          <w:tcPr>
            <w:tcW w:w="2503" w:type="dxa"/>
            <w:vAlign w:val="center"/>
          </w:tcPr>
          <w:p w:rsidR="00FB19DE" w:rsidRPr="00964FF9" w:rsidRDefault="00FB19DE" w:rsidP="00CF4002">
            <w:pPr>
              <w:spacing w:line="300" w:lineRule="exact"/>
              <w:jc w:val="center"/>
              <w:rPr>
                <w:rFonts w:ascii="仿宋" w:eastAsia="仿宋" w:hAnsi="仿宋"/>
              </w:rPr>
            </w:pPr>
          </w:p>
        </w:tc>
        <w:tc>
          <w:tcPr>
            <w:tcW w:w="2503" w:type="dxa"/>
            <w:vAlign w:val="center"/>
          </w:tcPr>
          <w:p w:rsidR="00FB19DE" w:rsidRPr="00964FF9" w:rsidRDefault="00FB19DE" w:rsidP="00CF4002">
            <w:pPr>
              <w:spacing w:line="300" w:lineRule="exact"/>
              <w:jc w:val="center"/>
              <w:rPr>
                <w:rFonts w:ascii="仿宋" w:eastAsia="仿宋" w:hAnsi="仿宋"/>
                <w:sz w:val="24"/>
              </w:rPr>
            </w:pPr>
          </w:p>
        </w:tc>
        <w:tc>
          <w:tcPr>
            <w:tcW w:w="835"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2395" w:type="dxa"/>
            <w:vAlign w:val="center"/>
          </w:tcPr>
          <w:p w:rsidR="00FB19DE" w:rsidRPr="00964FF9" w:rsidRDefault="00FB19DE" w:rsidP="00CF4002">
            <w:pPr>
              <w:spacing w:line="300" w:lineRule="exact"/>
              <w:jc w:val="center"/>
              <w:rPr>
                <w:rFonts w:ascii="仿宋" w:eastAsia="仿宋" w:hAnsi="仿宋"/>
                <w:sz w:val="24"/>
              </w:rPr>
            </w:pPr>
          </w:p>
        </w:tc>
        <w:tc>
          <w:tcPr>
            <w:tcW w:w="1048"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708" w:type="dxa"/>
            <w:vAlign w:val="center"/>
          </w:tcPr>
          <w:p w:rsidR="00FB19DE" w:rsidRPr="00964FF9" w:rsidRDefault="00FB19DE" w:rsidP="00CF4002">
            <w:pPr>
              <w:spacing w:line="300" w:lineRule="exact"/>
              <w:jc w:val="center"/>
              <w:rPr>
                <w:rFonts w:ascii="仿宋" w:eastAsia="仿宋" w:hAnsi="仿宋"/>
                <w:sz w:val="24"/>
              </w:rPr>
            </w:pPr>
          </w:p>
        </w:tc>
        <w:tc>
          <w:tcPr>
            <w:tcW w:w="851" w:type="dxa"/>
            <w:vAlign w:val="center"/>
          </w:tcPr>
          <w:p w:rsidR="00FB19DE" w:rsidRPr="00964FF9" w:rsidRDefault="00FB19DE" w:rsidP="00CF4002">
            <w:pPr>
              <w:spacing w:line="300" w:lineRule="exact"/>
              <w:jc w:val="center"/>
              <w:rPr>
                <w:rFonts w:ascii="仿宋" w:eastAsia="仿宋" w:hAnsi="仿宋"/>
                <w:sz w:val="24"/>
              </w:rPr>
            </w:pPr>
          </w:p>
        </w:tc>
        <w:tc>
          <w:tcPr>
            <w:tcW w:w="1134" w:type="dxa"/>
            <w:vAlign w:val="center"/>
          </w:tcPr>
          <w:p w:rsidR="00FB19DE" w:rsidRPr="00964FF9" w:rsidRDefault="00FB19DE" w:rsidP="00CF4002">
            <w:pPr>
              <w:spacing w:line="300" w:lineRule="exact"/>
              <w:jc w:val="center"/>
              <w:rPr>
                <w:rFonts w:ascii="仿宋" w:eastAsia="仿宋" w:hAnsi="仿宋"/>
                <w:sz w:val="24"/>
              </w:rPr>
            </w:pPr>
          </w:p>
        </w:tc>
      </w:tr>
      <w:tr w:rsidR="00FB19DE" w:rsidRPr="00964FF9" w:rsidTr="00CF4002">
        <w:trPr>
          <w:jc w:val="center"/>
        </w:trPr>
        <w:tc>
          <w:tcPr>
            <w:tcW w:w="718" w:type="dxa"/>
            <w:vAlign w:val="center"/>
          </w:tcPr>
          <w:p w:rsidR="00FB19DE" w:rsidRPr="00964FF9" w:rsidRDefault="00FB19DE" w:rsidP="00CF4002">
            <w:pPr>
              <w:spacing w:line="300" w:lineRule="exact"/>
              <w:jc w:val="center"/>
              <w:rPr>
                <w:rFonts w:ascii="仿宋" w:eastAsia="仿宋" w:hAnsi="仿宋"/>
                <w:sz w:val="24"/>
              </w:rPr>
            </w:pPr>
          </w:p>
        </w:tc>
        <w:tc>
          <w:tcPr>
            <w:tcW w:w="2503" w:type="dxa"/>
            <w:vAlign w:val="center"/>
          </w:tcPr>
          <w:p w:rsidR="00FB19DE" w:rsidRPr="00964FF9" w:rsidRDefault="00FB19DE" w:rsidP="00CF4002">
            <w:pPr>
              <w:spacing w:line="300" w:lineRule="exact"/>
              <w:jc w:val="center"/>
              <w:rPr>
                <w:rFonts w:ascii="仿宋" w:eastAsia="仿宋" w:hAnsi="仿宋"/>
              </w:rPr>
            </w:pPr>
          </w:p>
        </w:tc>
        <w:tc>
          <w:tcPr>
            <w:tcW w:w="2503" w:type="dxa"/>
            <w:vAlign w:val="center"/>
          </w:tcPr>
          <w:p w:rsidR="00FB19DE" w:rsidRPr="00964FF9" w:rsidRDefault="00FB19DE" w:rsidP="00CF4002">
            <w:pPr>
              <w:spacing w:line="300" w:lineRule="exact"/>
              <w:jc w:val="center"/>
              <w:rPr>
                <w:rFonts w:ascii="仿宋" w:eastAsia="仿宋" w:hAnsi="仿宋"/>
                <w:sz w:val="24"/>
              </w:rPr>
            </w:pPr>
          </w:p>
        </w:tc>
        <w:tc>
          <w:tcPr>
            <w:tcW w:w="835"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2395" w:type="dxa"/>
            <w:vAlign w:val="center"/>
          </w:tcPr>
          <w:p w:rsidR="00FB19DE" w:rsidRPr="00964FF9" w:rsidRDefault="00FB19DE" w:rsidP="00CF4002">
            <w:pPr>
              <w:spacing w:line="300" w:lineRule="exact"/>
              <w:jc w:val="center"/>
              <w:rPr>
                <w:rFonts w:ascii="仿宋" w:eastAsia="仿宋" w:hAnsi="仿宋"/>
                <w:sz w:val="24"/>
              </w:rPr>
            </w:pPr>
          </w:p>
        </w:tc>
        <w:tc>
          <w:tcPr>
            <w:tcW w:w="1048"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708" w:type="dxa"/>
            <w:vAlign w:val="center"/>
          </w:tcPr>
          <w:p w:rsidR="00FB19DE" w:rsidRPr="00964FF9" w:rsidRDefault="00FB19DE" w:rsidP="00CF4002">
            <w:pPr>
              <w:spacing w:line="300" w:lineRule="exact"/>
              <w:jc w:val="center"/>
              <w:rPr>
                <w:rFonts w:ascii="仿宋" w:eastAsia="仿宋" w:hAnsi="仿宋"/>
                <w:sz w:val="24"/>
              </w:rPr>
            </w:pPr>
          </w:p>
        </w:tc>
        <w:tc>
          <w:tcPr>
            <w:tcW w:w="851" w:type="dxa"/>
            <w:vAlign w:val="center"/>
          </w:tcPr>
          <w:p w:rsidR="00FB19DE" w:rsidRPr="00964FF9" w:rsidRDefault="00FB19DE" w:rsidP="00CF4002">
            <w:pPr>
              <w:spacing w:line="300" w:lineRule="exact"/>
              <w:jc w:val="center"/>
              <w:rPr>
                <w:rFonts w:ascii="仿宋" w:eastAsia="仿宋" w:hAnsi="仿宋"/>
                <w:sz w:val="24"/>
              </w:rPr>
            </w:pPr>
          </w:p>
        </w:tc>
        <w:tc>
          <w:tcPr>
            <w:tcW w:w="1134" w:type="dxa"/>
            <w:vAlign w:val="center"/>
          </w:tcPr>
          <w:p w:rsidR="00FB19DE" w:rsidRPr="00964FF9" w:rsidRDefault="00FB19DE" w:rsidP="00CF4002">
            <w:pPr>
              <w:spacing w:line="300" w:lineRule="exact"/>
              <w:jc w:val="center"/>
              <w:rPr>
                <w:rFonts w:ascii="仿宋" w:eastAsia="仿宋" w:hAnsi="仿宋"/>
                <w:sz w:val="24"/>
              </w:rPr>
            </w:pPr>
          </w:p>
        </w:tc>
      </w:tr>
      <w:tr w:rsidR="00FB19DE" w:rsidRPr="00964FF9" w:rsidTr="00CF4002">
        <w:trPr>
          <w:jc w:val="center"/>
        </w:trPr>
        <w:tc>
          <w:tcPr>
            <w:tcW w:w="718" w:type="dxa"/>
            <w:vAlign w:val="center"/>
          </w:tcPr>
          <w:p w:rsidR="00FB19DE" w:rsidRPr="00964FF9" w:rsidRDefault="00FB19DE" w:rsidP="00CF4002">
            <w:pPr>
              <w:spacing w:line="300" w:lineRule="exact"/>
              <w:jc w:val="center"/>
              <w:rPr>
                <w:rFonts w:ascii="仿宋" w:eastAsia="仿宋" w:hAnsi="仿宋"/>
                <w:sz w:val="24"/>
              </w:rPr>
            </w:pPr>
          </w:p>
        </w:tc>
        <w:tc>
          <w:tcPr>
            <w:tcW w:w="2503" w:type="dxa"/>
            <w:vAlign w:val="center"/>
          </w:tcPr>
          <w:p w:rsidR="00FB19DE" w:rsidRPr="00964FF9" w:rsidRDefault="00FB19DE" w:rsidP="00CF4002">
            <w:pPr>
              <w:spacing w:line="300" w:lineRule="exact"/>
              <w:jc w:val="center"/>
              <w:rPr>
                <w:rFonts w:ascii="仿宋" w:eastAsia="仿宋" w:hAnsi="仿宋"/>
              </w:rPr>
            </w:pPr>
          </w:p>
        </w:tc>
        <w:tc>
          <w:tcPr>
            <w:tcW w:w="2503" w:type="dxa"/>
            <w:vAlign w:val="center"/>
          </w:tcPr>
          <w:p w:rsidR="00FB19DE" w:rsidRPr="00964FF9" w:rsidRDefault="00FB19DE" w:rsidP="00CF4002">
            <w:pPr>
              <w:spacing w:line="300" w:lineRule="exact"/>
              <w:jc w:val="center"/>
              <w:rPr>
                <w:rFonts w:ascii="仿宋" w:eastAsia="仿宋" w:hAnsi="仿宋"/>
                <w:sz w:val="24"/>
              </w:rPr>
            </w:pPr>
          </w:p>
        </w:tc>
        <w:tc>
          <w:tcPr>
            <w:tcW w:w="835"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2395" w:type="dxa"/>
            <w:vAlign w:val="center"/>
          </w:tcPr>
          <w:p w:rsidR="00FB19DE" w:rsidRPr="00964FF9" w:rsidRDefault="00FB19DE" w:rsidP="00CF4002">
            <w:pPr>
              <w:spacing w:line="300" w:lineRule="exact"/>
              <w:jc w:val="center"/>
              <w:rPr>
                <w:rFonts w:ascii="仿宋" w:eastAsia="仿宋" w:hAnsi="仿宋"/>
                <w:sz w:val="24"/>
              </w:rPr>
            </w:pPr>
          </w:p>
        </w:tc>
        <w:tc>
          <w:tcPr>
            <w:tcW w:w="1048"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708" w:type="dxa"/>
            <w:vAlign w:val="center"/>
          </w:tcPr>
          <w:p w:rsidR="00FB19DE" w:rsidRPr="00964FF9" w:rsidRDefault="00FB19DE" w:rsidP="00CF4002">
            <w:pPr>
              <w:spacing w:line="300" w:lineRule="exact"/>
              <w:jc w:val="center"/>
              <w:rPr>
                <w:rFonts w:ascii="仿宋" w:eastAsia="仿宋" w:hAnsi="仿宋"/>
                <w:sz w:val="24"/>
              </w:rPr>
            </w:pPr>
          </w:p>
        </w:tc>
        <w:tc>
          <w:tcPr>
            <w:tcW w:w="851" w:type="dxa"/>
            <w:vAlign w:val="center"/>
          </w:tcPr>
          <w:p w:rsidR="00FB19DE" w:rsidRPr="00964FF9" w:rsidRDefault="00FB19DE" w:rsidP="00CF4002">
            <w:pPr>
              <w:spacing w:line="300" w:lineRule="exact"/>
              <w:jc w:val="center"/>
              <w:rPr>
                <w:rFonts w:ascii="仿宋" w:eastAsia="仿宋" w:hAnsi="仿宋"/>
                <w:sz w:val="24"/>
              </w:rPr>
            </w:pPr>
          </w:p>
        </w:tc>
        <w:tc>
          <w:tcPr>
            <w:tcW w:w="1134" w:type="dxa"/>
            <w:vAlign w:val="center"/>
          </w:tcPr>
          <w:p w:rsidR="00FB19DE" w:rsidRPr="00964FF9" w:rsidRDefault="00FB19DE" w:rsidP="00CF4002">
            <w:pPr>
              <w:spacing w:line="300" w:lineRule="exact"/>
              <w:jc w:val="center"/>
              <w:rPr>
                <w:rFonts w:ascii="仿宋" w:eastAsia="仿宋" w:hAnsi="仿宋"/>
                <w:sz w:val="24"/>
              </w:rPr>
            </w:pPr>
          </w:p>
        </w:tc>
      </w:tr>
      <w:tr w:rsidR="00FB19DE" w:rsidRPr="00964FF9" w:rsidTr="00CF4002">
        <w:trPr>
          <w:jc w:val="center"/>
        </w:trPr>
        <w:tc>
          <w:tcPr>
            <w:tcW w:w="718" w:type="dxa"/>
            <w:vAlign w:val="center"/>
          </w:tcPr>
          <w:p w:rsidR="00FB19DE" w:rsidRPr="00964FF9" w:rsidRDefault="00FB19DE" w:rsidP="00CF4002">
            <w:pPr>
              <w:spacing w:line="300" w:lineRule="exact"/>
              <w:jc w:val="center"/>
              <w:rPr>
                <w:rFonts w:ascii="仿宋" w:eastAsia="仿宋" w:hAnsi="仿宋"/>
                <w:sz w:val="24"/>
              </w:rPr>
            </w:pPr>
          </w:p>
        </w:tc>
        <w:tc>
          <w:tcPr>
            <w:tcW w:w="2503" w:type="dxa"/>
            <w:vAlign w:val="center"/>
          </w:tcPr>
          <w:p w:rsidR="00FB19DE" w:rsidRPr="00964FF9" w:rsidRDefault="00FB19DE" w:rsidP="00CF4002">
            <w:pPr>
              <w:spacing w:line="300" w:lineRule="exact"/>
              <w:jc w:val="center"/>
              <w:rPr>
                <w:rFonts w:ascii="仿宋" w:eastAsia="仿宋" w:hAnsi="仿宋"/>
              </w:rPr>
            </w:pPr>
          </w:p>
        </w:tc>
        <w:tc>
          <w:tcPr>
            <w:tcW w:w="2503" w:type="dxa"/>
            <w:vAlign w:val="center"/>
          </w:tcPr>
          <w:p w:rsidR="00FB19DE" w:rsidRPr="00964FF9" w:rsidRDefault="00FB19DE" w:rsidP="00CF4002">
            <w:pPr>
              <w:spacing w:line="300" w:lineRule="exact"/>
              <w:jc w:val="center"/>
              <w:rPr>
                <w:rFonts w:ascii="仿宋" w:eastAsia="仿宋" w:hAnsi="仿宋"/>
                <w:sz w:val="24"/>
              </w:rPr>
            </w:pPr>
          </w:p>
        </w:tc>
        <w:tc>
          <w:tcPr>
            <w:tcW w:w="835"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2395" w:type="dxa"/>
            <w:vAlign w:val="center"/>
          </w:tcPr>
          <w:p w:rsidR="00FB19DE" w:rsidRPr="00964FF9" w:rsidRDefault="00FB19DE" w:rsidP="00CF4002">
            <w:pPr>
              <w:spacing w:line="300" w:lineRule="exact"/>
              <w:jc w:val="center"/>
              <w:rPr>
                <w:rFonts w:ascii="仿宋" w:eastAsia="仿宋" w:hAnsi="仿宋"/>
                <w:sz w:val="24"/>
              </w:rPr>
            </w:pPr>
          </w:p>
        </w:tc>
        <w:tc>
          <w:tcPr>
            <w:tcW w:w="1048"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708" w:type="dxa"/>
            <w:vAlign w:val="center"/>
          </w:tcPr>
          <w:p w:rsidR="00FB19DE" w:rsidRPr="00964FF9" w:rsidRDefault="00FB19DE" w:rsidP="00CF4002">
            <w:pPr>
              <w:spacing w:line="300" w:lineRule="exact"/>
              <w:jc w:val="center"/>
              <w:rPr>
                <w:rFonts w:ascii="仿宋" w:eastAsia="仿宋" w:hAnsi="仿宋"/>
                <w:sz w:val="24"/>
              </w:rPr>
            </w:pPr>
          </w:p>
        </w:tc>
        <w:tc>
          <w:tcPr>
            <w:tcW w:w="851" w:type="dxa"/>
            <w:vAlign w:val="center"/>
          </w:tcPr>
          <w:p w:rsidR="00FB19DE" w:rsidRPr="00964FF9" w:rsidRDefault="00FB19DE" w:rsidP="00CF4002">
            <w:pPr>
              <w:spacing w:line="300" w:lineRule="exact"/>
              <w:jc w:val="center"/>
              <w:rPr>
                <w:rFonts w:ascii="仿宋" w:eastAsia="仿宋" w:hAnsi="仿宋"/>
                <w:sz w:val="24"/>
              </w:rPr>
            </w:pPr>
          </w:p>
        </w:tc>
        <w:tc>
          <w:tcPr>
            <w:tcW w:w="1134" w:type="dxa"/>
            <w:vAlign w:val="center"/>
          </w:tcPr>
          <w:p w:rsidR="00FB19DE" w:rsidRPr="00964FF9" w:rsidRDefault="00FB19DE" w:rsidP="00CF4002">
            <w:pPr>
              <w:spacing w:line="300" w:lineRule="exact"/>
              <w:jc w:val="center"/>
              <w:rPr>
                <w:rFonts w:ascii="仿宋" w:eastAsia="仿宋" w:hAnsi="仿宋"/>
                <w:sz w:val="24"/>
              </w:rPr>
            </w:pPr>
          </w:p>
        </w:tc>
      </w:tr>
      <w:tr w:rsidR="00FB19DE" w:rsidRPr="00964FF9" w:rsidTr="00CF4002">
        <w:trPr>
          <w:jc w:val="center"/>
        </w:trPr>
        <w:tc>
          <w:tcPr>
            <w:tcW w:w="718" w:type="dxa"/>
            <w:vAlign w:val="center"/>
          </w:tcPr>
          <w:p w:rsidR="00FB19DE" w:rsidRPr="00964FF9" w:rsidRDefault="00FB19DE" w:rsidP="00CF4002">
            <w:pPr>
              <w:spacing w:line="300" w:lineRule="exact"/>
              <w:jc w:val="center"/>
              <w:rPr>
                <w:rFonts w:ascii="仿宋" w:eastAsia="仿宋" w:hAnsi="仿宋"/>
                <w:sz w:val="24"/>
              </w:rPr>
            </w:pPr>
          </w:p>
        </w:tc>
        <w:tc>
          <w:tcPr>
            <w:tcW w:w="2503" w:type="dxa"/>
            <w:vAlign w:val="center"/>
          </w:tcPr>
          <w:p w:rsidR="00FB19DE" w:rsidRPr="00964FF9" w:rsidRDefault="00FB19DE" w:rsidP="00CF4002">
            <w:pPr>
              <w:spacing w:line="300" w:lineRule="exact"/>
              <w:jc w:val="center"/>
              <w:rPr>
                <w:rFonts w:ascii="仿宋" w:eastAsia="仿宋" w:hAnsi="仿宋"/>
              </w:rPr>
            </w:pPr>
          </w:p>
        </w:tc>
        <w:tc>
          <w:tcPr>
            <w:tcW w:w="2503" w:type="dxa"/>
            <w:vAlign w:val="center"/>
          </w:tcPr>
          <w:p w:rsidR="00FB19DE" w:rsidRPr="00964FF9" w:rsidRDefault="00FB19DE" w:rsidP="00CF4002">
            <w:pPr>
              <w:spacing w:line="300" w:lineRule="exact"/>
              <w:jc w:val="center"/>
              <w:rPr>
                <w:rFonts w:ascii="仿宋" w:eastAsia="仿宋" w:hAnsi="仿宋"/>
                <w:sz w:val="24"/>
              </w:rPr>
            </w:pPr>
          </w:p>
        </w:tc>
        <w:tc>
          <w:tcPr>
            <w:tcW w:w="835"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2395" w:type="dxa"/>
            <w:vAlign w:val="center"/>
          </w:tcPr>
          <w:p w:rsidR="00FB19DE" w:rsidRPr="00964FF9" w:rsidRDefault="00FB19DE" w:rsidP="00CF4002">
            <w:pPr>
              <w:spacing w:line="300" w:lineRule="exact"/>
              <w:jc w:val="center"/>
              <w:rPr>
                <w:rFonts w:ascii="仿宋" w:eastAsia="仿宋" w:hAnsi="仿宋"/>
                <w:sz w:val="24"/>
              </w:rPr>
            </w:pPr>
          </w:p>
        </w:tc>
        <w:tc>
          <w:tcPr>
            <w:tcW w:w="1048"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708" w:type="dxa"/>
            <w:vAlign w:val="center"/>
          </w:tcPr>
          <w:p w:rsidR="00FB19DE" w:rsidRPr="00964FF9" w:rsidRDefault="00FB19DE" w:rsidP="00CF4002">
            <w:pPr>
              <w:spacing w:line="300" w:lineRule="exact"/>
              <w:jc w:val="center"/>
              <w:rPr>
                <w:rFonts w:ascii="仿宋" w:eastAsia="仿宋" w:hAnsi="仿宋"/>
                <w:sz w:val="24"/>
              </w:rPr>
            </w:pPr>
          </w:p>
        </w:tc>
        <w:tc>
          <w:tcPr>
            <w:tcW w:w="851" w:type="dxa"/>
            <w:vAlign w:val="center"/>
          </w:tcPr>
          <w:p w:rsidR="00FB19DE" w:rsidRPr="00964FF9" w:rsidRDefault="00FB19DE" w:rsidP="00CF4002">
            <w:pPr>
              <w:spacing w:line="300" w:lineRule="exact"/>
              <w:jc w:val="center"/>
              <w:rPr>
                <w:rFonts w:ascii="仿宋" w:eastAsia="仿宋" w:hAnsi="仿宋"/>
                <w:sz w:val="24"/>
              </w:rPr>
            </w:pPr>
          </w:p>
        </w:tc>
        <w:tc>
          <w:tcPr>
            <w:tcW w:w="1134" w:type="dxa"/>
            <w:vAlign w:val="center"/>
          </w:tcPr>
          <w:p w:rsidR="00FB19DE" w:rsidRPr="00964FF9" w:rsidRDefault="00FB19DE" w:rsidP="00CF4002">
            <w:pPr>
              <w:spacing w:line="300" w:lineRule="exact"/>
              <w:jc w:val="center"/>
              <w:rPr>
                <w:rFonts w:ascii="仿宋" w:eastAsia="仿宋" w:hAnsi="仿宋"/>
                <w:sz w:val="24"/>
              </w:rPr>
            </w:pPr>
          </w:p>
        </w:tc>
      </w:tr>
      <w:tr w:rsidR="00FB19DE" w:rsidRPr="00964FF9" w:rsidTr="00CF4002">
        <w:trPr>
          <w:jc w:val="center"/>
        </w:trPr>
        <w:tc>
          <w:tcPr>
            <w:tcW w:w="718" w:type="dxa"/>
            <w:vAlign w:val="center"/>
          </w:tcPr>
          <w:p w:rsidR="00FB19DE" w:rsidRPr="00964FF9" w:rsidRDefault="00FB19DE" w:rsidP="00CF4002">
            <w:pPr>
              <w:spacing w:line="300" w:lineRule="exact"/>
              <w:jc w:val="center"/>
              <w:rPr>
                <w:rFonts w:ascii="仿宋" w:eastAsia="仿宋" w:hAnsi="仿宋"/>
                <w:sz w:val="24"/>
              </w:rPr>
            </w:pPr>
          </w:p>
        </w:tc>
        <w:tc>
          <w:tcPr>
            <w:tcW w:w="2503" w:type="dxa"/>
            <w:vAlign w:val="center"/>
          </w:tcPr>
          <w:p w:rsidR="00FB19DE" w:rsidRPr="00964FF9" w:rsidRDefault="00FB19DE" w:rsidP="00CF4002">
            <w:pPr>
              <w:spacing w:line="300" w:lineRule="exact"/>
              <w:jc w:val="center"/>
              <w:rPr>
                <w:rFonts w:ascii="仿宋" w:eastAsia="仿宋" w:hAnsi="仿宋"/>
              </w:rPr>
            </w:pPr>
          </w:p>
        </w:tc>
        <w:tc>
          <w:tcPr>
            <w:tcW w:w="2503" w:type="dxa"/>
            <w:vAlign w:val="center"/>
          </w:tcPr>
          <w:p w:rsidR="00FB19DE" w:rsidRPr="00964FF9" w:rsidRDefault="00FB19DE" w:rsidP="00CF4002">
            <w:pPr>
              <w:spacing w:line="300" w:lineRule="exact"/>
              <w:jc w:val="center"/>
              <w:rPr>
                <w:rFonts w:ascii="仿宋" w:eastAsia="仿宋" w:hAnsi="仿宋"/>
                <w:sz w:val="24"/>
              </w:rPr>
            </w:pPr>
          </w:p>
        </w:tc>
        <w:tc>
          <w:tcPr>
            <w:tcW w:w="835"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2395" w:type="dxa"/>
            <w:vAlign w:val="center"/>
          </w:tcPr>
          <w:p w:rsidR="00FB19DE" w:rsidRPr="00964FF9" w:rsidRDefault="00FB19DE" w:rsidP="00CF4002">
            <w:pPr>
              <w:spacing w:line="300" w:lineRule="exact"/>
              <w:jc w:val="center"/>
              <w:rPr>
                <w:rFonts w:ascii="仿宋" w:eastAsia="仿宋" w:hAnsi="仿宋"/>
                <w:sz w:val="24"/>
              </w:rPr>
            </w:pPr>
          </w:p>
        </w:tc>
        <w:tc>
          <w:tcPr>
            <w:tcW w:w="1048"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708" w:type="dxa"/>
            <w:vAlign w:val="center"/>
          </w:tcPr>
          <w:p w:rsidR="00FB19DE" w:rsidRPr="00964FF9" w:rsidRDefault="00FB19DE" w:rsidP="00CF4002">
            <w:pPr>
              <w:spacing w:line="300" w:lineRule="exact"/>
              <w:jc w:val="center"/>
              <w:rPr>
                <w:rFonts w:ascii="仿宋" w:eastAsia="仿宋" w:hAnsi="仿宋"/>
                <w:sz w:val="24"/>
              </w:rPr>
            </w:pPr>
          </w:p>
        </w:tc>
        <w:tc>
          <w:tcPr>
            <w:tcW w:w="851" w:type="dxa"/>
            <w:vAlign w:val="center"/>
          </w:tcPr>
          <w:p w:rsidR="00FB19DE" w:rsidRPr="00964FF9" w:rsidRDefault="00FB19DE" w:rsidP="00CF4002">
            <w:pPr>
              <w:spacing w:line="300" w:lineRule="exact"/>
              <w:jc w:val="center"/>
              <w:rPr>
                <w:rFonts w:ascii="仿宋" w:eastAsia="仿宋" w:hAnsi="仿宋"/>
                <w:sz w:val="24"/>
              </w:rPr>
            </w:pPr>
          </w:p>
        </w:tc>
        <w:tc>
          <w:tcPr>
            <w:tcW w:w="1134" w:type="dxa"/>
            <w:vAlign w:val="center"/>
          </w:tcPr>
          <w:p w:rsidR="00FB19DE" w:rsidRPr="00964FF9" w:rsidRDefault="00FB19DE" w:rsidP="00CF4002">
            <w:pPr>
              <w:spacing w:line="300" w:lineRule="exact"/>
              <w:jc w:val="center"/>
              <w:rPr>
                <w:rFonts w:ascii="仿宋" w:eastAsia="仿宋" w:hAnsi="仿宋"/>
                <w:sz w:val="24"/>
              </w:rPr>
            </w:pPr>
          </w:p>
        </w:tc>
      </w:tr>
      <w:tr w:rsidR="00FB19DE" w:rsidRPr="00964FF9" w:rsidTr="00CF4002">
        <w:trPr>
          <w:jc w:val="center"/>
        </w:trPr>
        <w:tc>
          <w:tcPr>
            <w:tcW w:w="718" w:type="dxa"/>
            <w:vAlign w:val="center"/>
          </w:tcPr>
          <w:p w:rsidR="00FB19DE" w:rsidRPr="00964FF9" w:rsidRDefault="00FB19DE" w:rsidP="00CF4002">
            <w:pPr>
              <w:spacing w:line="300" w:lineRule="exact"/>
              <w:jc w:val="center"/>
              <w:rPr>
                <w:rFonts w:ascii="仿宋" w:eastAsia="仿宋" w:hAnsi="仿宋"/>
                <w:sz w:val="24"/>
              </w:rPr>
            </w:pPr>
          </w:p>
        </w:tc>
        <w:tc>
          <w:tcPr>
            <w:tcW w:w="2503" w:type="dxa"/>
            <w:vAlign w:val="center"/>
          </w:tcPr>
          <w:p w:rsidR="00FB19DE" w:rsidRPr="00964FF9" w:rsidRDefault="00FB19DE" w:rsidP="00CF4002">
            <w:pPr>
              <w:spacing w:line="300" w:lineRule="exact"/>
              <w:jc w:val="center"/>
              <w:rPr>
                <w:rFonts w:ascii="仿宋" w:eastAsia="仿宋" w:hAnsi="仿宋"/>
              </w:rPr>
            </w:pPr>
          </w:p>
        </w:tc>
        <w:tc>
          <w:tcPr>
            <w:tcW w:w="2503" w:type="dxa"/>
            <w:vAlign w:val="center"/>
          </w:tcPr>
          <w:p w:rsidR="00FB19DE" w:rsidRPr="00964FF9" w:rsidRDefault="00FB19DE" w:rsidP="00CF4002">
            <w:pPr>
              <w:spacing w:line="300" w:lineRule="exact"/>
              <w:jc w:val="center"/>
              <w:rPr>
                <w:rFonts w:ascii="仿宋" w:eastAsia="仿宋" w:hAnsi="仿宋"/>
                <w:sz w:val="24"/>
              </w:rPr>
            </w:pPr>
          </w:p>
        </w:tc>
        <w:tc>
          <w:tcPr>
            <w:tcW w:w="835"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2395" w:type="dxa"/>
            <w:vAlign w:val="center"/>
          </w:tcPr>
          <w:p w:rsidR="00FB19DE" w:rsidRPr="00964FF9" w:rsidRDefault="00FB19DE" w:rsidP="00CF4002">
            <w:pPr>
              <w:spacing w:line="300" w:lineRule="exact"/>
              <w:jc w:val="center"/>
              <w:rPr>
                <w:rFonts w:ascii="仿宋" w:eastAsia="仿宋" w:hAnsi="仿宋"/>
                <w:sz w:val="24"/>
              </w:rPr>
            </w:pPr>
          </w:p>
        </w:tc>
        <w:tc>
          <w:tcPr>
            <w:tcW w:w="1048"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708" w:type="dxa"/>
            <w:vAlign w:val="center"/>
          </w:tcPr>
          <w:p w:rsidR="00FB19DE" w:rsidRPr="00964FF9" w:rsidRDefault="00FB19DE" w:rsidP="00CF4002">
            <w:pPr>
              <w:spacing w:line="300" w:lineRule="exact"/>
              <w:jc w:val="center"/>
              <w:rPr>
                <w:rFonts w:ascii="仿宋" w:eastAsia="仿宋" w:hAnsi="仿宋"/>
                <w:sz w:val="24"/>
              </w:rPr>
            </w:pPr>
          </w:p>
        </w:tc>
        <w:tc>
          <w:tcPr>
            <w:tcW w:w="851" w:type="dxa"/>
            <w:vAlign w:val="center"/>
          </w:tcPr>
          <w:p w:rsidR="00FB19DE" w:rsidRPr="00964FF9" w:rsidRDefault="00FB19DE" w:rsidP="00CF4002">
            <w:pPr>
              <w:spacing w:line="300" w:lineRule="exact"/>
              <w:jc w:val="center"/>
              <w:rPr>
                <w:rFonts w:ascii="仿宋" w:eastAsia="仿宋" w:hAnsi="仿宋"/>
                <w:sz w:val="24"/>
              </w:rPr>
            </w:pPr>
          </w:p>
        </w:tc>
        <w:tc>
          <w:tcPr>
            <w:tcW w:w="1134" w:type="dxa"/>
            <w:vAlign w:val="center"/>
          </w:tcPr>
          <w:p w:rsidR="00FB19DE" w:rsidRPr="00964FF9" w:rsidRDefault="00FB19DE" w:rsidP="00CF4002">
            <w:pPr>
              <w:spacing w:line="300" w:lineRule="exact"/>
              <w:jc w:val="center"/>
              <w:rPr>
                <w:rFonts w:ascii="仿宋" w:eastAsia="仿宋" w:hAnsi="仿宋"/>
                <w:sz w:val="24"/>
              </w:rPr>
            </w:pPr>
          </w:p>
        </w:tc>
      </w:tr>
      <w:tr w:rsidR="00FB19DE" w:rsidRPr="00964FF9" w:rsidTr="00CF4002">
        <w:trPr>
          <w:jc w:val="center"/>
        </w:trPr>
        <w:tc>
          <w:tcPr>
            <w:tcW w:w="718" w:type="dxa"/>
            <w:vAlign w:val="center"/>
          </w:tcPr>
          <w:p w:rsidR="00FB19DE" w:rsidRPr="00964FF9" w:rsidRDefault="00FB19DE" w:rsidP="00CF4002">
            <w:pPr>
              <w:spacing w:line="300" w:lineRule="exact"/>
              <w:jc w:val="center"/>
              <w:rPr>
                <w:rFonts w:ascii="仿宋" w:eastAsia="仿宋" w:hAnsi="仿宋"/>
                <w:sz w:val="24"/>
              </w:rPr>
            </w:pPr>
          </w:p>
        </w:tc>
        <w:tc>
          <w:tcPr>
            <w:tcW w:w="2503" w:type="dxa"/>
            <w:vAlign w:val="center"/>
          </w:tcPr>
          <w:p w:rsidR="00FB19DE" w:rsidRPr="00964FF9" w:rsidRDefault="00FB19DE" w:rsidP="00CF4002">
            <w:pPr>
              <w:spacing w:line="300" w:lineRule="exact"/>
              <w:jc w:val="center"/>
              <w:rPr>
                <w:rFonts w:ascii="仿宋" w:eastAsia="仿宋" w:hAnsi="仿宋"/>
              </w:rPr>
            </w:pPr>
          </w:p>
        </w:tc>
        <w:tc>
          <w:tcPr>
            <w:tcW w:w="2503" w:type="dxa"/>
            <w:vAlign w:val="center"/>
          </w:tcPr>
          <w:p w:rsidR="00FB19DE" w:rsidRPr="00964FF9" w:rsidRDefault="00FB19DE" w:rsidP="00CF4002">
            <w:pPr>
              <w:spacing w:line="300" w:lineRule="exact"/>
              <w:jc w:val="center"/>
              <w:rPr>
                <w:rFonts w:ascii="仿宋" w:eastAsia="仿宋" w:hAnsi="仿宋"/>
                <w:sz w:val="24"/>
              </w:rPr>
            </w:pPr>
          </w:p>
        </w:tc>
        <w:tc>
          <w:tcPr>
            <w:tcW w:w="835"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2395" w:type="dxa"/>
            <w:vAlign w:val="center"/>
          </w:tcPr>
          <w:p w:rsidR="00FB19DE" w:rsidRPr="00964FF9" w:rsidRDefault="00FB19DE" w:rsidP="00CF4002">
            <w:pPr>
              <w:spacing w:line="300" w:lineRule="exact"/>
              <w:jc w:val="center"/>
              <w:rPr>
                <w:rFonts w:ascii="仿宋" w:eastAsia="仿宋" w:hAnsi="仿宋"/>
                <w:sz w:val="24"/>
              </w:rPr>
            </w:pPr>
          </w:p>
        </w:tc>
        <w:tc>
          <w:tcPr>
            <w:tcW w:w="1048"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708" w:type="dxa"/>
            <w:vAlign w:val="center"/>
          </w:tcPr>
          <w:p w:rsidR="00FB19DE" w:rsidRPr="00964FF9" w:rsidRDefault="00FB19DE" w:rsidP="00CF4002">
            <w:pPr>
              <w:spacing w:line="300" w:lineRule="exact"/>
              <w:jc w:val="center"/>
              <w:rPr>
                <w:rFonts w:ascii="仿宋" w:eastAsia="仿宋" w:hAnsi="仿宋"/>
                <w:sz w:val="24"/>
              </w:rPr>
            </w:pPr>
          </w:p>
        </w:tc>
        <w:tc>
          <w:tcPr>
            <w:tcW w:w="851" w:type="dxa"/>
            <w:vAlign w:val="center"/>
          </w:tcPr>
          <w:p w:rsidR="00FB19DE" w:rsidRPr="00964FF9" w:rsidRDefault="00FB19DE" w:rsidP="00CF4002">
            <w:pPr>
              <w:spacing w:line="300" w:lineRule="exact"/>
              <w:jc w:val="center"/>
              <w:rPr>
                <w:rFonts w:ascii="仿宋" w:eastAsia="仿宋" w:hAnsi="仿宋"/>
                <w:sz w:val="24"/>
              </w:rPr>
            </w:pPr>
          </w:p>
        </w:tc>
        <w:tc>
          <w:tcPr>
            <w:tcW w:w="1134" w:type="dxa"/>
            <w:vAlign w:val="center"/>
          </w:tcPr>
          <w:p w:rsidR="00FB19DE" w:rsidRPr="00964FF9" w:rsidRDefault="00FB19DE" w:rsidP="00CF4002">
            <w:pPr>
              <w:spacing w:line="300" w:lineRule="exact"/>
              <w:jc w:val="center"/>
              <w:rPr>
                <w:rFonts w:ascii="仿宋" w:eastAsia="仿宋" w:hAnsi="仿宋"/>
                <w:sz w:val="24"/>
              </w:rPr>
            </w:pPr>
          </w:p>
        </w:tc>
      </w:tr>
      <w:tr w:rsidR="00FB19DE" w:rsidRPr="00964FF9" w:rsidTr="00CF4002">
        <w:trPr>
          <w:jc w:val="center"/>
        </w:trPr>
        <w:tc>
          <w:tcPr>
            <w:tcW w:w="718" w:type="dxa"/>
            <w:vAlign w:val="center"/>
          </w:tcPr>
          <w:p w:rsidR="00FB19DE" w:rsidRPr="00964FF9" w:rsidRDefault="00FB19DE" w:rsidP="00CF4002">
            <w:pPr>
              <w:spacing w:line="300" w:lineRule="exact"/>
              <w:jc w:val="center"/>
              <w:rPr>
                <w:rFonts w:ascii="仿宋" w:eastAsia="仿宋" w:hAnsi="仿宋"/>
                <w:sz w:val="24"/>
              </w:rPr>
            </w:pPr>
          </w:p>
        </w:tc>
        <w:tc>
          <w:tcPr>
            <w:tcW w:w="2503" w:type="dxa"/>
            <w:vAlign w:val="center"/>
          </w:tcPr>
          <w:p w:rsidR="00FB19DE" w:rsidRPr="00964FF9" w:rsidRDefault="00FB19DE" w:rsidP="00CF4002">
            <w:pPr>
              <w:spacing w:line="300" w:lineRule="exact"/>
              <w:jc w:val="center"/>
              <w:rPr>
                <w:rFonts w:ascii="仿宋" w:eastAsia="仿宋" w:hAnsi="仿宋"/>
              </w:rPr>
            </w:pPr>
          </w:p>
        </w:tc>
        <w:tc>
          <w:tcPr>
            <w:tcW w:w="2503" w:type="dxa"/>
            <w:vAlign w:val="center"/>
          </w:tcPr>
          <w:p w:rsidR="00FB19DE" w:rsidRPr="00964FF9" w:rsidRDefault="00FB19DE" w:rsidP="00CF4002">
            <w:pPr>
              <w:spacing w:line="300" w:lineRule="exact"/>
              <w:jc w:val="center"/>
              <w:rPr>
                <w:rFonts w:ascii="仿宋" w:eastAsia="仿宋" w:hAnsi="仿宋"/>
                <w:sz w:val="24"/>
              </w:rPr>
            </w:pPr>
          </w:p>
        </w:tc>
        <w:tc>
          <w:tcPr>
            <w:tcW w:w="835"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2395" w:type="dxa"/>
            <w:vAlign w:val="center"/>
          </w:tcPr>
          <w:p w:rsidR="00FB19DE" w:rsidRPr="00964FF9" w:rsidRDefault="00FB19DE" w:rsidP="00CF4002">
            <w:pPr>
              <w:spacing w:line="300" w:lineRule="exact"/>
              <w:jc w:val="center"/>
              <w:rPr>
                <w:rFonts w:ascii="仿宋" w:eastAsia="仿宋" w:hAnsi="仿宋"/>
                <w:sz w:val="24"/>
              </w:rPr>
            </w:pPr>
          </w:p>
        </w:tc>
        <w:tc>
          <w:tcPr>
            <w:tcW w:w="1048"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708" w:type="dxa"/>
            <w:vAlign w:val="center"/>
          </w:tcPr>
          <w:p w:rsidR="00FB19DE" w:rsidRPr="00964FF9" w:rsidRDefault="00FB19DE" w:rsidP="00CF4002">
            <w:pPr>
              <w:spacing w:line="300" w:lineRule="exact"/>
              <w:jc w:val="center"/>
              <w:rPr>
                <w:rFonts w:ascii="仿宋" w:eastAsia="仿宋" w:hAnsi="仿宋"/>
                <w:sz w:val="24"/>
              </w:rPr>
            </w:pPr>
          </w:p>
        </w:tc>
        <w:tc>
          <w:tcPr>
            <w:tcW w:w="851" w:type="dxa"/>
            <w:vAlign w:val="center"/>
          </w:tcPr>
          <w:p w:rsidR="00FB19DE" w:rsidRPr="00964FF9" w:rsidRDefault="00FB19DE" w:rsidP="00CF4002">
            <w:pPr>
              <w:spacing w:line="300" w:lineRule="exact"/>
              <w:jc w:val="center"/>
              <w:rPr>
                <w:rFonts w:ascii="仿宋" w:eastAsia="仿宋" w:hAnsi="仿宋"/>
                <w:sz w:val="24"/>
              </w:rPr>
            </w:pPr>
          </w:p>
        </w:tc>
        <w:tc>
          <w:tcPr>
            <w:tcW w:w="1134" w:type="dxa"/>
            <w:vAlign w:val="center"/>
          </w:tcPr>
          <w:p w:rsidR="00FB19DE" w:rsidRPr="00964FF9" w:rsidRDefault="00FB19DE" w:rsidP="00CF4002">
            <w:pPr>
              <w:spacing w:line="300" w:lineRule="exact"/>
              <w:jc w:val="center"/>
              <w:rPr>
                <w:rFonts w:ascii="仿宋" w:eastAsia="仿宋" w:hAnsi="仿宋"/>
                <w:sz w:val="24"/>
              </w:rPr>
            </w:pPr>
          </w:p>
        </w:tc>
      </w:tr>
      <w:tr w:rsidR="00FB19DE" w:rsidRPr="00964FF9" w:rsidTr="00CF4002">
        <w:trPr>
          <w:jc w:val="center"/>
        </w:trPr>
        <w:tc>
          <w:tcPr>
            <w:tcW w:w="718" w:type="dxa"/>
            <w:vAlign w:val="center"/>
          </w:tcPr>
          <w:p w:rsidR="00FB19DE" w:rsidRPr="00964FF9" w:rsidRDefault="00FB19DE" w:rsidP="00CF4002">
            <w:pPr>
              <w:spacing w:line="300" w:lineRule="exact"/>
              <w:jc w:val="center"/>
              <w:rPr>
                <w:rFonts w:ascii="仿宋" w:eastAsia="仿宋" w:hAnsi="仿宋"/>
                <w:sz w:val="24"/>
              </w:rPr>
            </w:pPr>
          </w:p>
        </w:tc>
        <w:tc>
          <w:tcPr>
            <w:tcW w:w="2503" w:type="dxa"/>
            <w:vAlign w:val="center"/>
          </w:tcPr>
          <w:p w:rsidR="00FB19DE" w:rsidRPr="00964FF9" w:rsidRDefault="00FB19DE" w:rsidP="00CF4002">
            <w:pPr>
              <w:spacing w:line="300" w:lineRule="exact"/>
              <w:jc w:val="center"/>
              <w:rPr>
                <w:rFonts w:ascii="仿宋" w:eastAsia="仿宋" w:hAnsi="仿宋"/>
              </w:rPr>
            </w:pPr>
          </w:p>
        </w:tc>
        <w:tc>
          <w:tcPr>
            <w:tcW w:w="2503" w:type="dxa"/>
            <w:vAlign w:val="center"/>
          </w:tcPr>
          <w:p w:rsidR="00FB19DE" w:rsidRPr="00964FF9" w:rsidRDefault="00FB19DE" w:rsidP="00CF4002">
            <w:pPr>
              <w:spacing w:line="300" w:lineRule="exact"/>
              <w:jc w:val="center"/>
              <w:rPr>
                <w:rFonts w:ascii="仿宋" w:eastAsia="仿宋" w:hAnsi="仿宋"/>
                <w:sz w:val="24"/>
              </w:rPr>
            </w:pPr>
          </w:p>
        </w:tc>
        <w:tc>
          <w:tcPr>
            <w:tcW w:w="835"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2395" w:type="dxa"/>
            <w:vAlign w:val="center"/>
          </w:tcPr>
          <w:p w:rsidR="00FB19DE" w:rsidRPr="00964FF9" w:rsidRDefault="00FB19DE" w:rsidP="00CF4002">
            <w:pPr>
              <w:spacing w:line="300" w:lineRule="exact"/>
              <w:jc w:val="center"/>
              <w:rPr>
                <w:rFonts w:ascii="仿宋" w:eastAsia="仿宋" w:hAnsi="仿宋"/>
                <w:sz w:val="24"/>
              </w:rPr>
            </w:pPr>
          </w:p>
        </w:tc>
        <w:tc>
          <w:tcPr>
            <w:tcW w:w="1048"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708" w:type="dxa"/>
            <w:vAlign w:val="center"/>
          </w:tcPr>
          <w:p w:rsidR="00FB19DE" w:rsidRPr="00964FF9" w:rsidRDefault="00FB19DE" w:rsidP="00CF4002">
            <w:pPr>
              <w:spacing w:line="300" w:lineRule="exact"/>
              <w:jc w:val="center"/>
              <w:rPr>
                <w:rFonts w:ascii="仿宋" w:eastAsia="仿宋" w:hAnsi="仿宋"/>
                <w:sz w:val="24"/>
              </w:rPr>
            </w:pPr>
          </w:p>
        </w:tc>
        <w:tc>
          <w:tcPr>
            <w:tcW w:w="851" w:type="dxa"/>
            <w:vAlign w:val="center"/>
          </w:tcPr>
          <w:p w:rsidR="00FB19DE" w:rsidRPr="00964FF9" w:rsidRDefault="00FB19DE" w:rsidP="00CF4002">
            <w:pPr>
              <w:spacing w:line="300" w:lineRule="exact"/>
              <w:jc w:val="center"/>
              <w:rPr>
                <w:rFonts w:ascii="仿宋" w:eastAsia="仿宋" w:hAnsi="仿宋"/>
                <w:sz w:val="24"/>
              </w:rPr>
            </w:pPr>
          </w:p>
        </w:tc>
        <w:tc>
          <w:tcPr>
            <w:tcW w:w="1134" w:type="dxa"/>
            <w:vAlign w:val="center"/>
          </w:tcPr>
          <w:p w:rsidR="00FB19DE" w:rsidRPr="00964FF9" w:rsidRDefault="00FB19DE" w:rsidP="00CF4002">
            <w:pPr>
              <w:spacing w:line="300" w:lineRule="exact"/>
              <w:jc w:val="center"/>
              <w:rPr>
                <w:rFonts w:ascii="仿宋" w:eastAsia="仿宋" w:hAnsi="仿宋"/>
                <w:sz w:val="24"/>
              </w:rPr>
            </w:pPr>
          </w:p>
        </w:tc>
      </w:tr>
      <w:tr w:rsidR="00FB19DE" w:rsidRPr="00964FF9" w:rsidTr="00CF4002">
        <w:trPr>
          <w:jc w:val="center"/>
        </w:trPr>
        <w:tc>
          <w:tcPr>
            <w:tcW w:w="718" w:type="dxa"/>
            <w:vAlign w:val="center"/>
          </w:tcPr>
          <w:p w:rsidR="00FB19DE" w:rsidRPr="00964FF9" w:rsidRDefault="00FB19DE" w:rsidP="00CF4002">
            <w:pPr>
              <w:spacing w:line="300" w:lineRule="exact"/>
              <w:jc w:val="center"/>
              <w:rPr>
                <w:rFonts w:ascii="仿宋" w:eastAsia="仿宋" w:hAnsi="仿宋"/>
                <w:sz w:val="24"/>
              </w:rPr>
            </w:pPr>
          </w:p>
        </w:tc>
        <w:tc>
          <w:tcPr>
            <w:tcW w:w="2503" w:type="dxa"/>
            <w:vAlign w:val="center"/>
          </w:tcPr>
          <w:p w:rsidR="00FB19DE" w:rsidRPr="00964FF9" w:rsidRDefault="00FB19DE" w:rsidP="00CF4002">
            <w:pPr>
              <w:spacing w:line="300" w:lineRule="exact"/>
              <w:jc w:val="center"/>
              <w:rPr>
                <w:rFonts w:ascii="仿宋" w:eastAsia="仿宋" w:hAnsi="仿宋"/>
              </w:rPr>
            </w:pPr>
          </w:p>
        </w:tc>
        <w:tc>
          <w:tcPr>
            <w:tcW w:w="2503" w:type="dxa"/>
            <w:vAlign w:val="center"/>
          </w:tcPr>
          <w:p w:rsidR="00FB19DE" w:rsidRPr="00964FF9" w:rsidRDefault="00FB19DE" w:rsidP="00CF4002">
            <w:pPr>
              <w:spacing w:line="300" w:lineRule="exact"/>
              <w:jc w:val="center"/>
              <w:rPr>
                <w:rFonts w:ascii="仿宋" w:eastAsia="仿宋" w:hAnsi="仿宋"/>
                <w:sz w:val="24"/>
              </w:rPr>
            </w:pPr>
          </w:p>
        </w:tc>
        <w:tc>
          <w:tcPr>
            <w:tcW w:w="835"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2395" w:type="dxa"/>
            <w:vAlign w:val="center"/>
          </w:tcPr>
          <w:p w:rsidR="00FB19DE" w:rsidRPr="00964FF9" w:rsidRDefault="00FB19DE" w:rsidP="00CF4002">
            <w:pPr>
              <w:spacing w:line="300" w:lineRule="exact"/>
              <w:jc w:val="center"/>
              <w:rPr>
                <w:rFonts w:ascii="仿宋" w:eastAsia="仿宋" w:hAnsi="仿宋"/>
                <w:sz w:val="24"/>
              </w:rPr>
            </w:pPr>
          </w:p>
        </w:tc>
        <w:tc>
          <w:tcPr>
            <w:tcW w:w="1048"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708" w:type="dxa"/>
            <w:vAlign w:val="center"/>
          </w:tcPr>
          <w:p w:rsidR="00FB19DE" w:rsidRPr="00964FF9" w:rsidRDefault="00FB19DE" w:rsidP="00CF4002">
            <w:pPr>
              <w:spacing w:line="300" w:lineRule="exact"/>
              <w:jc w:val="center"/>
              <w:rPr>
                <w:rFonts w:ascii="仿宋" w:eastAsia="仿宋" w:hAnsi="仿宋"/>
                <w:sz w:val="24"/>
              </w:rPr>
            </w:pPr>
          </w:p>
        </w:tc>
        <w:tc>
          <w:tcPr>
            <w:tcW w:w="851" w:type="dxa"/>
            <w:vAlign w:val="center"/>
          </w:tcPr>
          <w:p w:rsidR="00FB19DE" w:rsidRPr="00964FF9" w:rsidRDefault="00FB19DE" w:rsidP="00CF4002">
            <w:pPr>
              <w:spacing w:line="300" w:lineRule="exact"/>
              <w:jc w:val="center"/>
              <w:rPr>
                <w:rFonts w:ascii="仿宋" w:eastAsia="仿宋" w:hAnsi="仿宋"/>
                <w:sz w:val="24"/>
              </w:rPr>
            </w:pPr>
          </w:p>
        </w:tc>
        <w:tc>
          <w:tcPr>
            <w:tcW w:w="1134" w:type="dxa"/>
            <w:vAlign w:val="center"/>
          </w:tcPr>
          <w:p w:rsidR="00FB19DE" w:rsidRPr="00964FF9" w:rsidRDefault="00FB19DE" w:rsidP="00CF4002">
            <w:pPr>
              <w:spacing w:line="300" w:lineRule="exact"/>
              <w:jc w:val="center"/>
              <w:rPr>
                <w:rFonts w:ascii="仿宋" w:eastAsia="仿宋" w:hAnsi="仿宋"/>
                <w:sz w:val="24"/>
              </w:rPr>
            </w:pPr>
          </w:p>
        </w:tc>
      </w:tr>
      <w:tr w:rsidR="00FB19DE" w:rsidRPr="00964FF9" w:rsidTr="00CF4002">
        <w:trPr>
          <w:jc w:val="center"/>
        </w:trPr>
        <w:tc>
          <w:tcPr>
            <w:tcW w:w="718" w:type="dxa"/>
            <w:vAlign w:val="center"/>
          </w:tcPr>
          <w:p w:rsidR="00FB19DE" w:rsidRPr="00964FF9" w:rsidRDefault="00FB19DE" w:rsidP="00CF4002">
            <w:pPr>
              <w:spacing w:line="300" w:lineRule="exact"/>
              <w:jc w:val="center"/>
              <w:rPr>
                <w:rFonts w:ascii="仿宋" w:eastAsia="仿宋" w:hAnsi="仿宋"/>
                <w:sz w:val="24"/>
              </w:rPr>
            </w:pPr>
          </w:p>
        </w:tc>
        <w:tc>
          <w:tcPr>
            <w:tcW w:w="2503" w:type="dxa"/>
            <w:vAlign w:val="center"/>
          </w:tcPr>
          <w:p w:rsidR="00FB19DE" w:rsidRPr="00964FF9" w:rsidRDefault="00FB19DE" w:rsidP="00CF4002">
            <w:pPr>
              <w:spacing w:line="300" w:lineRule="exact"/>
              <w:jc w:val="center"/>
              <w:rPr>
                <w:rFonts w:ascii="仿宋" w:eastAsia="仿宋" w:hAnsi="仿宋"/>
                <w:sz w:val="24"/>
              </w:rPr>
            </w:pPr>
          </w:p>
        </w:tc>
        <w:tc>
          <w:tcPr>
            <w:tcW w:w="2503" w:type="dxa"/>
            <w:vAlign w:val="center"/>
          </w:tcPr>
          <w:p w:rsidR="00FB19DE" w:rsidRPr="00964FF9" w:rsidRDefault="00FB19DE" w:rsidP="00CF4002">
            <w:pPr>
              <w:spacing w:line="300" w:lineRule="exact"/>
              <w:jc w:val="center"/>
              <w:rPr>
                <w:rFonts w:ascii="仿宋" w:eastAsia="仿宋" w:hAnsi="仿宋"/>
                <w:sz w:val="24"/>
              </w:rPr>
            </w:pPr>
          </w:p>
        </w:tc>
        <w:tc>
          <w:tcPr>
            <w:tcW w:w="835"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2395" w:type="dxa"/>
            <w:vAlign w:val="center"/>
          </w:tcPr>
          <w:p w:rsidR="00FB19DE" w:rsidRPr="00964FF9" w:rsidRDefault="00FB19DE" w:rsidP="00CF4002">
            <w:pPr>
              <w:spacing w:line="300" w:lineRule="exact"/>
              <w:jc w:val="center"/>
              <w:rPr>
                <w:rFonts w:ascii="仿宋" w:eastAsia="仿宋" w:hAnsi="仿宋"/>
                <w:sz w:val="24"/>
              </w:rPr>
            </w:pPr>
          </w:p>
        </w:tc>
        <w:tc>
          <w:tcPr>
            <w:tcW w:w="1048"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708" w:type="dxa"/>
            <w:vAlign w:val="center"/>
          </w:tcPr>
          <w:p w:rsidR="00FB19DE" w:rsidRPr="00964FF9" w:rsidRDefault="00FB19DE" w:rsidP="00CF4002">
            <w:pPr>
              <w:spacing w:line="300" w:lineRule="exact"/>
              <w:jc w:val="center"/>
              <w:rPr>
                <w:rFonts w:ascii="仿宋" w:eastAsia="仿宋" w:hAnsi="仿宋"/>
                <w:sz w:val="24"/>
              </w:rPr>
            </w:pPr>
          </w:p>
        </w:tc>
        <w:tc>
          <w:tcPr>
            <w:tcW w:w="851" w:type="dxa"/>
            <w:vAlign w:val="center"/>
          </w:tcPr>
          <w:p w:rsidR="00FB19DE" w:rsidRPr="00964FF9" w:rsidRDefault="00FB19DE" w:rsidP="00CF4002">
            <w:pPr>
              <w:spacing w:line="300" w:lineRule="exact"/>
              <w:jc w:val="center"/>
              <w:rPr>
                <w:rFonts w:ascii="仿宋" w:eastAsia="仿宋" w:hAnsi="仿宋"/>
                <w:sz w:val="24"/>
              </w:rPr>
            </w:pPr>
          </w:p>
        </w:tc>
        <w:tc>
          <w:tcPr>
            <w:tcW w:w="1134" w:type="dxa"/>
            <w:vAlign w:val="center"/>
          </w:tcPr>
          <w:p w:rsidR="00FB19DE" w:rsidRPr="00964FF9" w:rsidRDefault="00FB19DE" w:rsidP="00CF4002">
            <w:pPr>
              <w:spacing w:line="300" w:lineRule="exact"/>
              <w:jc w:val="center"/>
              <w:rPr>
                <w:rFonts w:ascii="仿宋" w:eastAsia="仿宋" w:hAnsi="仿宋"/>
                <w:sz w:val="24"/>
              </w:rPr>
            </w:pPr>
          </w:p>
        </w:tc>
      </w:tr>
      <w:tr w:rsidR="00FB19DE" w:rsidRPr="00964FF9" w:rsidTr="00CF4002">
        <w:trPr>
          <w:jc w:val="center"/>
        </w:trPr>
        <w:tc>
          <w:tcPr>
            <w:tcW w:w="718" w:type="dxa"/>
            <w:vAlign w:val="center"/>
          </w:tcPr>
          <w:p w:rsidR="00FB19DE" w:rsidRPr="00964FF9" w:rsidRDefault="00FB19DE" w:rsidP="00CF4002">
            <w:pPr>
              <w:spacing w:line="300" w:lineRule="exact"/>
              <w:jc w:val="center"/>
              <w:rPr>
                <w:rFonts w:ascii="仿宋" w:eastAsia="仿宋" w:hAnsi="仿宋"/>
                <w:sz w:val="24"/>
              </w:rPr>
            </w:pPr>
          </w:p>
        </w:tc>
        <w:tc>
          <w:tcPr>
            <w:tcW w:w="2503" w:type="dxa"/>
            <w:vAlign w:val="center"/>
          </w:tcPr>
          <w:p w:rsidR="00FB19DE" w:rsidRPr="00964FF9" w:rsidRDefault="00FB19DE" w:rsidP="00CF4002">
            <w:pPr>
              <w:spacing w:line="300" w:lineRule="exact"/>
              <w:jc w:val="center"/>
              <w:rPr>
                <w:rFonts w:ascii="仿宋" w:eastAsia="仿宋" w:hAnsi="仿宋"/>
                <w:sz w:val="24"/>
              </w:rPr>
            </w:pPr>
            <w:r w:rsidRPr="00964FF9">
              <w:rPr>
                <w:rFonts w:ascii="仿宋" w:eastAsia="仿宋" w:hAnsi="仿宋" w:hint="eastAsia"/>
                <w:sz w:val="24"/>
              </w:rPr>
              <w:t>汇总金额（人民币）</w:t>
            </w:r>
          </w:p>
        </w:tc>
        <w:tc>
          <w:tcPr>
            <w:tcW w:w="2503" w:type="dxa"/>
            <w:vAlign w:val="center"/>
          </w:tcPr>
          <w:p w:rsidR="00FB19DE" w:rsidRPr="00964FF9" w:rsidRDefault="00FB19DE" w:rsidP="00CF4002">
            <w:pPr>
              <w:spacing w:line="300" w:lineRule="exact"/>
              <w:jc w:val="center"/>
              <w:rPr>
                <w:rFonts w:ascii="仿宋" w:eastAsia="仿宋" w:hAnsi="仿宋"/>
                <w:sz w:val="24"/>
              </w:rPr>
            </w:pPr>
          </w:p>
        </w:tc>
        <w:tc>
          <w:tcPr>
            <w:tcW w:w="835"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2395" w:type="dxa"/>
            <w:vAlign w:val="center"/>
          </w:tcPr>
          <w:p w:rsidR="00FB19DE" w:rsidRPr="00964FF9" w:rsidRDefault="00FB19DE" w:rsidP="00CF4002">
            <w:pPr>
              <w:spacing w:line="300" w:lineRule="exact"/>
              <w:jc w:val="center"/>
              <w:rPr>
                <w:rFonts w:ascii="仿宋" w:eastAsia="仿宋" w:hAnsi="仿宋"/>
                <w:sz w:val="24"/>
              </w:rPr>
            </w:pPr>
          </w:p>
        </w:tc>
        <w:tc>
          <w:tcPr>
            <w:tcW w:w="1048" w:type="dxa"/>
            <w:vAlign w:val="center"/>
          </w:tcPr>
          <w:p w:rsidR="00FB19DE" w:rsidRPr="00964FF9" w:rsidRDefault="00FB19DE" w:rsidP="00CF4002">
            <w:pPr>
              <w:spacing w:line="300" w:lineRule="exact"/>
              <w:jc w:val="center"/>
              <w:rPr>
                <w:rFonts w:ascii="仿宋" w:eastAsia="仿宋" w:hAnsi="仿宋"/>
                <w:sz w:val="24"/>
              </w:rPr>
            </w:pPr>
          </w:p>
        </w:tc>
        <w:tc>
          <w:tcPr>
            <w:tcW w:w="709" w:type="dxa"/>
            <w:vAlign w:val="center"/>
          </w:tcPr>
          <w:p w:rsidR="00FB19DE" w:rsidRPr="00964FF9" w:rsidRDefault="00FB19DE" w:rsidP="00CF4002">
            <w:pPr>
              <w:spacing w:line="300" w:lineRule="exact"/>
              <w:jc w:val="center"/>
              <w:rPr>
                <w:rFonts w:ascii="仿宋" w:eastAsia="仿宋" w:hAnsi="仿宋"/>
                <w:sz w:val="24"/>
              </w:rPr>
            </w:pPr>
          </w:p>
        </w:tc>
        <w:tc>
          <w:tcPr>
            <w:tcW w:w="708" w:type="dxa"/>
            <w:vAlign w:val="center"/>
          </w:tcPr>
          <w:p w:rsidR="00FB19DE" w:rsidRPr="00964FF9" w:rsidRDefault="00FB19DE" w:rsidP="00CF4002">
            <w:pPr>
              <w:spacing w:line="300" w:lineRule="exact"/>
              <w:jc w:val="center"/>
              <w:rPr>
                <w:rFonts w:ascii="仿宋" w:eastAsia="仿宋" w:hAnsi="仿宋"/>
                <w:sz w:val="24"/>
              </w:rPr>
            </w:pPr>
          </w:p>
        </w:tc>
        <w:tc>
          <w:tcPr>
            <w:tcW w:w="851" w:type="dxa"/>
            <w:vAlign w:val="center"/>
          </w:tcPr>
          <w:p w:rsidR="00FB19DE" w:rsidRPr="00964FF9" w:rsidRDefault="00FB19DE" w:rsidP="00CF4002">
            <w:pPr>
              <w:spacing w:line="300" w:lineRule="exact"/>
              <w:jc w:val="center"/>
              <w:rPr>
                <w:rFonts w:ascii="仿宋" w:eastAsia="仿宋" w:hAnsi="仿宋"/>
                <w:sz w:val="24"/>
              </w:rPr>
            </w:pPr>
          </w:p>
        </w:tc>
        <w:tc>
          <w:tcPr>
            <w:tcW w:w="1134" w:type="dxa"/>
            <w:vAlign w:val="center"/>
          </w:tcPr>
          <w:p w:rsidR="00FB19DE" w:rsidRPr="00964FF9" w:rsidRDefault="00FB19DE" w:rsidP="00CF4002">
            <w:pPr>
              <w:spacing w:line="300" w:lineRule="exact"/>
              <w:jc w:val="center"/>
              <w:rPr>
                <w:rFonts w:ascii="仿宋" w:eastAsia="仿宋" w:hAnsi="仿宋"/>
                <w:sz w:val="24"/>
              </w:rPr>
            </w:pPr>
          </w:p>
        </w:tc>
      </w:tr>
    </w:tbl>
    <w:p w:rsidR="00FB19DE" w:rsidRPr="00964FF9" w:rsidRDefault="00FB19DE" w:rsidP="00771E69">
      <w:pPr>
        <w:jc w:val="right"/>
        <w:rPr>
          <w:rFonts w:ascii="仿宋" w:eastAsia="仿宋" w:hAnsi="仿宋"/>
          <w:sz w:val="28"/>
          <w:szCs w:val="28"/>
        </w:rPr>
      </w:pPr>
      <w:r w:rsidRPr="00964FF9">
        <w:rPr>
          <w:rFonts w:ascii="仿宋" w:eastAsia="仿宋" w:hAnsi="仿宋" w:hint="eastAsia"/>
          <w:sz w:val="28"/>
          <w:szCs w:val="28"/>
        </w:rPr>
        <w:t xml:space="preserve">                                日期：    年  月   日</w:t>
      </w:r>
    </w:p>
    <w:p w:rsidR="00FB19DE" w:rsidRPr="00964FF9" w:rsidRDefault="00FB19DE" w:rsidP="00FB19DE">
      <w:pPr>
        <w:rPr>
          <w:rFonts w:ascii="仿宋" w:eastAsia="仿宋" w:hAnsi="仿宋"/>
          <w:sz w:val="24"/>
        </w:rPr>
      </w:pPr>
      <w:r w:rsidRPr="00964FF9">
        <w:rPr>
          <w:rFonts w:ascii="仿宋" w:eastAsia="仿宋" w:hAnsi="仿宋" w:hint="eastAsia"/>
          <w:sz w:val="24"/>
        </w:rPr>
        <w:t>注：1、本表所列项目应根据实际情况填写，并</w:t>
      </w:r>
      <w:r w:rsidRPr="00964FF9">
        <w:rPr>
          <w:rFonts w:ascii="仿宋" w:eastAsia="仿宋" w:hAnsi="仿宋" w:hint="eastAsia"/>
          <w:b/>
          <w:sz w:val="24"/>
        </w:rPr>
        <w:t>计入</w:t>
      </w:r>
      <w:r w:rsidRPr="00964FF9">
        <w:rPr>
          <w:rFonts w:ascii="仿宋" w:eastAsia="仿宋" w:hAnsi="仿宋" w:hint="eastAsia"/>
          <w:b/>
          <w:bCs/>
          <w:sz w:val="24"/>
        </w:rPr>
        <w:t>投标总价</w:t>
      </w:r>
      <w:r w:rsidRPr="00964FF9">
        <w:rPr>
          <w:rFonts w:ascii="仿宋" w:eastAsia="仿宋" w:hAnsi="仿宋" w:hint="eastAsia"/>
          <w:sz w:val="24"/>
        </w:rPr>
        <w:t>；</w:t>
      </w:r>
    </w:p>
    <w:p w:rsidR="00FB19DE" w:rsidRPr="00964FF9" w:rsidRDefault="00FB19DE" w:rsidP="00FB19DE">
      <w:pPr>
        <w:ind w:firstLineChars="200" w:firstLine="480"/>
        <w:rPr>
          <w:rFonts w:ascii="仿宋" w:eastAsia="仿宋" w:hAnsi="仿宋"/>
        </w:rPr>
      </w:pPr>
      <w:r w:rsidRPr="00964FF9">
        <w:rPr>
          <w:rFonts w:ascii="仿宋" w:eastAsia="仿宋" w:hAnsi="仿宋" w:hint="eastAsia"/>
          <w:sz w:val="24"/>
        </w:rPr>
        <w:t>2、此表仅提供了表格形式，投标人应根据需要准备足够数量的表格来填写；</w:t>
      </w:r>
    </w:p>
    <w:p w:rsidR="00FB19DE" w:rsidRPr="009820B0" w:rsidRDefault="00FB19DE" w:rsidP="00FB19DE">
      <w:r w:rsidRPr="00964FF9">
        <w:rPr>
          <w:rFonts w:ascii="仿宋" w:eastAsia="仿宋" w:hAnsi="仿宋" w:hint="eastAsia"/>
          <w:sz w:val="24"/>
        </w:rPr>
        <w:t xml:space="preserve"> </w:t>
      </w:r>
      <w:r w:rsidR="00626097">
        <w:rPr>
          <w:rFonts w:ascii="仿宋" w:eastAsia="仿宋" w:hAnsi="仿宋" w:hint="eastAsia"/>
          <w:sz w:val="24"/>
        </w:rPr>
        <w:t xml:space="preserve">   </w:t>
      </w:r>
      <w:r w:rsidRPr="00964FF9">
        <w:rPr>
          <w:rFonts w:ascii="仿宋" w:eastAsia="仿宋" w:hAnsi="仿宋" w:hint="eastAsia"/>
          <w:sz w:val="24"/>
        </w:rPr>
        <w:t>3、</w:t>
      </w:r>
      <w:r w:rsidRPr="00964FF9">
        <w:rPr>
          <w:rFonts w:ascii="仿宋" w:eastAsia="仿宋" w:hAnsi="仿宋" w:hint="eastAsia"/>
          <w:b/>
          <w:sz w:val="24"/>
        </w:rPr>
        <w:t>报价明细表最终汇总金额应与开标一览表一致。</w:t>
      </w:r>
    </w:p>
    <w:p w:rsidR="00906ACF" w:rsidRPr="00FB19DE" w:rsidRDefault="00906ACF">
      <w:pPr>
        <w:spacing w:line="360" w:lineRule="auto"/>
        <w:rPr>
          <w:rFonts w:ascii="仿宋" w:eastAsia="仿宋" w:hAnsi="仿宋"/>
          <w:b/>
          <w:bCs/>
          <w:spacing w:val="14"/>
          <w:sz w:val="28"/>
          <w:szCs w:val="28"/>
        </w:rPr>
      </w:pPr>
    </w:p>
    <w:p w:rsidR="00FB19DE" w:rsidRDefault="00FB19DE">
      <w:pPr>
        <w:spacing w:line="360" w:lineRule="auto"/>
        <w:rPr>
          <w:rFonts w:ascii="仿宋" w:eastAsia="仿宋" w:hAnsi="仿宋"/>
          <w:b/>
          <w:bCs/>
          <w:spacing w:val="14"/>
          <w:sz w:val="28"/>
          <w:szCs w:val="28"/>
        </w:rPr>
        <w:sectPr w:rsidR="00FB19DE" w:rsidSect="00FB19DE">
          <w:pgSz w:w="16838" w:h="11906" w:orient="landscape"/>
          <w:pgMar w:top="1797" w:right="1440" w:bottom="1797" w:left="1440" w:header="851" w:footer="992" w:gutter="0"/>
          <w:cols w:space="425"/>
          <w:docGrid w:linePitch="312"/>
        </w:sectPr>
      </w:pPr>
    </w:p>
    <w:p w:rsidR="00906ACF" w:rsidRPr="00964FF9" w:rsidRDefault="006635EC">
      <w:pPr>
        <w:spacing w:line="360" w:lineRule="auto"/>
        <w:rPr>
          <w:rFonts w:ascii="仿宋" w:eastAsia="仿宋" w:hAnsi="仿宋"/>
          <w:sz w:val="28"/>
          <w:szCs w:val="28"/>
        </w:rPr>
      </w:pPr>
      <w:r>
        <w:rPr>
          <w:rFonts w:ascii="仿宋" w:eastAsia="仿宋" w:hAnsi="仿宋" w:hint="eastAsia"/>
          <w:b/>
          <w:bCs/>
          <w:spacing w:val="14"/>
          <w:sz w:val="28"/>
          <w:szCs w:val="28"/>
        </w:rPr>
        <w:lastRenderedPageBreak/>
        <w:t>附件</w:t>
      </w:r>
      <w:r w:rsidR="00C557EE">
        <w:rPr>
          <w:rFonts w:ascii="仿宋" w:eastAsia="仿宋" w:hAnsi="仿宋" w:hint="eastAsia"/>
          <w:b/>
          <w:bCs/>
          <w:spacing w:val="14"/>
          <w:sz w:val="28"/>
          <w:szCs w:val="28"/>
        </w:rPr>
        <w:t>1</w:t>
      </w:r>
      <w:r w:rsidR="00FF354F">
        <w:rPr>
          <w:rFonts w:ascii="仿宋" w:eastAsia="仿宋" w:hAnsi="仿宋" w:hint="eastAsia"/>
          <w:b/>
          <w:bCs/>
          <w:spacing w:val="14"/>
          <w:sz w:val="28"/>
          <w:szCs w:val="28"/>
        </w:rPr>
        <w:t>4</w:t>
      </w:r>
      <w:r>
        <w:rPr>
          <w:rFonts w:ascii="仿宋" w:eastAsia="仿宋" w:hAnsi="仿宋" w:hint="eastAsia"/>
          <w:b/>
          <w:bCs/>
          <w:spacing w:val="14"/>
          <w:sz w:val="28"/>
          <w:szCs w:val="28"/>
        </w:rPr>
        <w:t>：</w:t>
      </w:r>
    </w:p>
    <w:p w:rsidR="00906ACF" w:rsidRPr="001D7EB2" w:rsidRDefault="003B63B4" w:rsidP="001D7EB2">
      <w:pPr>
        <w:snapToGrid w:val="0"/>
        <w:spacing w:before="50" w:after="50"/>
        <w:jc w:val="center"/>
        <w:rPr>
          <w:rFonts w:ascii="仿宋" w:eastAsia="仿宋" w:hAnsi="仿宋"/>
          <w:b/>
          <w:sz w:val="36"/>
          <w:szCs w:val="36"/>
        </w:rPr>
      </w:pPr>
      <w:r w:rsidRPr="001D7EB2">
        <w:rPr>
          <w:rFonts w:ascii="仿宋" w:eastAsia="仿宋" w:hAnsi="仿宋" w:hint="eastAsia"/>
          <w:b/>
          <w:sz w:val="36"/>
          <w:szCs w:val="36"/>
        </w:rPr>
        <w:t>随机备品备件一览表</w:t>
      </w:r>
    </w:p>
    <w:p w:rsidR="006635EC" w:rsidRDefault="006635EC">
      <w:pPr>
        <w:spacing w:line="360" w:lineRule="auto"/>
        <w:rPr>
          <w:rFonts w:ascii="仿宋" w:eastAsia="仿宋" w:hAnsi="仿宋"/>
          <w:sz w:val="28"/>
          <w:szCs w:val="28"/>
        </w:rPr>
      </w:pPr>
    </w:p>
    <w:p w:rsidR="00906ACF" w:rsidRPr="00964FF9" w:rsidRDefault="00626097">
      <w:pPr>
        <w:spacing w:line="360" w:lineRule="auto"/>
        <w:rPr>
          <w:rFonts w:ascii="仿宋" w:eastAsia="仿宋" w:hAnsi="仿宋"/>
          <w:sz w:val="28"/>
          <w:szCs w:val="28"/>
        </w:rPr>
      </w:pPr>
      <w:r>
        <w:rPr>
          <w:rFonts w:ascii="仿宋" w:eastAsia="仿宋" w:hAnsi="仿宋" w:hint="eastAsia"/>
          <w:sz w:val="28"/>
          <w:szCs w:val="28"/>
        </w:rPr>
        <w:t>投标人全称（电子签章</w:t>
      </w:r>
      <w:r w:rsidR="003B63B4" w:rsidRPr="00964FF9">
        <w:rPr>
          <w:rFonts w:ascii="仿宋" w:eastAsia="仿宋" w:hAnsi="仿宋" w:hint="eastAsia"/>
          <w:sz w:val="28"/>
          <w:szCs w:val="28"/>
        </w:rPr>
        <w:t>）：</w:t>
      </w:r>
      <w:r w:rsidR="00C557EE">
        <w:rPr>
          <w:rFonts w:ascii="仿宋" w:eastAsia="仿宋" w:hAnsi="仿宋" w:hint="eastAsia"/>
          <w:sz w:val="28"/>
          <w:szCs w:val="28"/>
        </w:rPr>
        <w:t xml:space="preserve">                  </w:t>
      </w:r>
      <w:r w:rsidR="003B63B4" w:rsidRPr="00964FF9">
        <w:rPr>
          <w:rFonts w:ascii="仿宋" w:eastAsia="仿宋" w:hAnsi="仿宋"/>
          <w:sz w:val="28"/>
          <w:szCs w:val="28"/>
        </w:rPr>
        <w:t>招标</w:t>
      </w:r>
      <w:r w:rsidR="003B63B4" w:rsidRPr="00964FF9">
        <w:rPr>
          <w:rFonts w:ascii="仿宋" w:eastAsia="仿宋" w:hAnsi="仿宋" w:hint="eastAsia"/>
          <w:sz w:val="28"/>
          <w:szCs w:val="28"/>
        </w:rPr>
        <w:t>文件</w:t>
      </w:r>
      <w:r w:rsidR="003B63B4" w:rsidRPr="00964FF9">
        <w:rPr>
          <w:rFonts w:ascii="仿宋" w:eastAsia="仿宋" w:hAnsi="仿宋"/>
          <w:sz w:val="28"/>
          <w:szCs w:val="28"/>
        </w:rPr>
        <w:t>编号：</w:t>
      </w:r>
    </w:p>
    <w:tbl>
      <w:tblPr>
        <w:tblW w:w="8789"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883"/>
        <w:gridCol w:w="1165"/>
        <w:gridCol w:w="768"/>
        <w:gridCol w:w="768"/>
        <w:gridCol w:w="890"/>
        <w:gridCol w:w="890"/>
        <w:gridCol w:w="1324"/>
        <w:gridCol w:w="1276"/>
      </w:tblGrid>
      <w:tr w:rsidR="00906ACF" w:rsidRPr="00964FF9" w:rsidTr="00255DC8">
        <w:trPr>
          <w:cantSplit/>
          <w:trHeight w:val="503"/>
          <w:jc w:val="center"/>
        </w:trPr>
        <w:tc>
          <w:tcPr>
            <w:tcW w:w="825" w:type="dxa"/>
            <w:vMerge w:val="restart"/>
            <w:vAlign w:val="center"/>
          </w:tcPr>
          <w:p w:rsidR="00906ACF" w:rsidRPr="00964FF9" w:rsidRDefault="003B63B4" w:rsidP="006635EC">
            <w:pPr>
              <w:jc w:val="center"/>
              <w:rPr>
                <w:rFonts w:ascii="仿宋" w:eastAsia="仿宋" w:hAnsi="仿宋"/>
                <w:sz w:val="28"/>
                <w:szCs w:val="28"/>
              </w:rPr>
            </w:pPr>
            <w:r w:rsidRPr="00964FF9">
              <w:rPr>
                <w:rFonts w:ascii="仿宋" w:eastAsia="仿宋" w:hAnsi="仿宋" w:hint="eastAsia"/>
                <w:sz w:val="28"/>
                <w:szCs w:val="28"/>
              </w:rPr>
              <w:t>序</w:t>
            </w:r>
          </w:p>
          <w:p w:rsidR="00906ACF" w:rsidRPr="00964FF9" w:rsidRDefault="003B63B4" w:rsidP="006635EC">
            <w:pPr>
              <w:jc w:val="center"/>
              <w:rPr>
                <w:rFonts w:ascii="仿宋" w:eastAsia="仿宋" w:hAnsi="仿宋"/>
                <w:sz w:val="28"/>
                <w:szCs w:val="28"/>
              </w:rPr>
            </w:pPr>
            <w:r w:rsidRPr="00964FF9">
              <w:rPr>
                <w:rFonts w:ascii="仿宋" w:eastAsia="仿宋" w:hAnsi="仿宋" w:hint="eastAsia"/>
                <w:sz w:val="28"/>
                <w:szCs w:val="28"/>
              </w:rPr>
              <w:t>号</w:t>
            </w:r>
          </w:p>
        </w:tc>
        <w:tc>
          <w:tcPr>
            <w:tcW w:w="883" w:type="dxa"/>
            <w:vMerge w:val="restart"/>
            <w:vAlign w:val="center"/>
          </w:tcPr>
          <w:p w:rsidR="00906ACF" w:rsidRPr="00964FF9" w:rsidRDefault="003B63B4" w:rsidP="006635EC">
            <w:pPr>
              <w:jc w:val="center"/>
              <w:rPr>
                <w:rFonts w:ascii="仿宋" w:eastAsia="仿宋" w:hAnsi="仿宋"/>
                <w:sz w:val="28"/>
                <w:szCs w:val="28"/>
              </w:rPr>
            </w:pPr>
            <w:r w:rsidRPr="00964FF9">
              <w:rPr>
                <w:rFonts w:ascii="仿宋" w:eastAsia="仿宋" w:hAnsi="仿宋" w:hint="eastAsia"/>
                <w:sz w:val="28"/>
                <w:szCs w:val="28"/>
              </w:rPr>
              <w:t>项目名称</w:t>
            </w:r>
          </w:p>
        </w:tc>
        <w:tc>
          <w:tcPr>
            <w:tcW w:w="1165" w:type="dxa"/>
            <w:vMerge w:val="restart"/>
            <w:vAlign w:val="center"/>
          </w:tcPr>
          <w:p w:rsidR="00906ACF" w:rsidRPr="00964FF9" w:rsidRDefault="003B63B4" w:rsidP="006635EC">
            <w:pPr>
              <w:jc w:val="center"/>
              <w:rPr>
                <w:rFonts w:ascii="仿宋" w:eastAsia="仿宋" w:hAnsi="仿宋"/>
                <w:sz w:val="28"/>
                <w:szCs w:val="28"/>
              </w:rPr>
            </w:pPr>
            <w:r w:rsidRPr="00964FF9">
              <w:rPr>
                <w:rFonts w:ascii="仿宋" w:eastAsia="仿宋" w:hAnsi="仿宋" w:hint="eastAsia"/>
                <w:sz w:val="28"/>
                <w:szCs w:val="28"/>
              </w:rPr>
              <w:t>备件名称</w:t>
            </w:r>
          </w:p>
        </w:tc>
        <w:tc>
          <w:tcPr>
            <w:tcW w:w="768" w:type="dxa"/>
            <w:vMerge w:val="restart"/>
            <w:vAlign w:val="center"/>
          </w:tcPr>
          <w:p w:rsidR="00906ACF" w:rsidRPr="00964FF9" w:rsidRDefault="003B63B4" w:rsidP="006635EC">
            <w:pPr>
              <w:jc w:val="center"/>
              <w:rPr>
                <w:rFonts w:ascii="仿宋" w:eastAsia="仿宋" w:hAnsi="仿宋"/>
                <w:sz w:val="28"/>
                <w:szCs w:val="28"/>
              </w:rPr>
            </w:pPr>
            <w:r w:rsidRPr="00964FF9">
              <w:rPr>
                <w:rFonts w:ascii="仿宋" w:eastAsia="仿宋" w:hAnsi="仿宋" w:hint="eastAsia"/>
                <w:sz w:val="28"/>
                <w:szCs w:val="28"/>
              </w:rPr>
              <w:t>产地</w:t>
            </w:r>
          </w:p>
        </w:tc>
        <w:tc>
          <w:tcPr>
            <w:tcW w:w="768" w:type="dxa"/>
            <w:vMerge w:val="restart"/>
            <w:vAlign w:val="center"/>
          </w:tcPr>
          <w:p w:rsidR="00906ACF" w:rsidRPr="00964FF9" w:rsidRDefault="003B63B4" w:rsidP="006635EC">
            <w:pPr>
              <w:jc w:val="center"/>
              <w:rPr>
                <w:rFonts w:ascii="仿宋" w:eastAsia="仿宋" w:hAnsi="仿宋"/>
                <w:sz w:val="28"/>
                <w:szCs w:val="28"/>
              </w:rPr>
            </w:pPr>
            <w:r w:rsidRPr="00964FF9">
              <w:rPr>
                <w:rFonts w:ascii="仿宋" w:eastAsia="仿宋" w:hAnsi="仿宋" w:hint="eastAsia"/>
                <w:sz w:val="28"/>
                <w:szCs w:val="28"/>
              </w:rPr>
              <w:t>数量</w:t>
            </w:r>
          </w:p>
        </w:tc>
        <w:tc>
          <w:tcPr>
            <w:tcW w:w="890" w:type="dxa"/>
            <w:vMerge w:val="restart"/>
            <w:vAlign w:val="center"/>
          </w:tcPr>
          <w:p w:rsidR="00906ACF" w:rsidRPr="00964FF9" w:rsidRDefault="003B63B4" w:rsidP="006635EC">
            <w:pPr>
              <w:jc w:val="center"/>
              <w:rPr>
                <w:rFonts w:ascii="仿宋" w:eastAsia="仿宋" w:hAnsi="仿宋"/>
                <w:sz w:val="28"/>
                <w:szCs w:val="28"/>
              </w:rPr>
            </w:pPr>
            <w:r w:rsidRPr="00964FF9">
              <w:rPr>
                <w:rFonts w:ascii="仿宋" w:eastAsia="仿宋" w:hAnsi="仿宋" w:hint="eastAsia"/>
                <w:sz w:val="28"/>
                <w:szCs w:val="28"/>
              </w:rPr>
              <w:t>单位</w:t>
            </w:r>
          </w:p>
        </w:tc>
        <w:tc>
          <w:tcPr>
            <w:tcW w:w="2214" w:type="dxa"/>
            <w:gridSpan w:val="2"/>
            <w:vAlign w:val="center"/>
          </w:tcPr>
          <w:p w:rsidR="00906ACF" w:rsidRPr="00964FF9" w:rsidRDefault="003B63B4" w:rsidP="006635EC">
            <w:pPr>
              <w:jc w:val="center"/>
              <w:rPr>
                <w:rFonts w:ascii="仿宋" w:eastAsia="仿宋" w:hAnsi="仿宋"/>
                <w:sz w:val="28"/>
                <w:szCs w:val="28"/>
              </w:rPr>
            </w:pPr>
            <w:r w:rsidRPr="00964FF9">
              <w:rPr>
                <w:rFonts w:ascii="仿宋" w:eastAsia="仿宋" w:hAnsi="仿宋" w:hint="eastAsia"/>
                <w:sz w:val="28"/>
                <w:szCs w:val="28"/>
              </w:rPr>
              <w:t>价格（万元）</w:t>
            </w:r>
          </w:p>
        </w:tc>
        <w:tc>
          <w:tcPr>
            <w:tcW w:w="1276" w:type="dxa"/>
            <w:vMerge w:val="restart"/>
            <w:vAlign w:val="center"/>
          </w:tcPr>
          <w:p w:rsidR="00906ACF" w:rsidRPr="00964FF9" w:rsidRDefault="003B63B4" w:rsidP="006635EC">
            <w:pPr>
              <w:jc w:val="center"/>
              <w:rPr>
                <w:rFonts w:ascii="仿宋" w:eastAsia="仿宋" w:hAnsi="仿宋"/>
                <w:sz w:val="28"/>
                <w:szCs w:val="28"/>
              </w:rPr>
            </w:pPr>
            <w:r w:rsidRPr="00964FF9">
              <w:rPr>
                <w:rFonts w:ascii="仿宋" w:eastAsia="仿宋" w:hAnsi="仿宋" w:hint="eastAsia"/>
                <w:sz w:val="28"/>
                <w:szCs w:val="28"/>
              </w:rPr>
              <w:t>备注</w:t>
            </w:r>
          </w:p>
        </w:tc>
      </w:tr>
      <w:tr w:rsidR="00906ACF" w:rsidRPr="00964FF9" w:rsidTr="00255DC8">
        <w:trPr>
          <w:cantSplit/>
          <w:trHeight w:val="287"/>
          <w:jc w:val="center"/>
        </w:trPr>
        <w:tc>
          <w:tcPr>
            <w:tcW w:w="825" w:type="dxa"/>
            <w:vMerge/>
          </w:tcPr>
          <w:p w:rsidR="00906ACF" w:rsidRPr="00964FF9" w:rsidRDefault="00906ACF" w:rsidP="006635EC">
            <w:pPr>
              <w:jc w:val="center"/>
              <w:rPr>
                <w:rFonts w:ascii="仿宋" w:eastAsia="仿宋" w:hAnsi="仿宋"/>
                <w:sz w:val="28"/>
                <w:szCs w:val="28"/>
              </w:rPr>
            </w:pPr>
          </w:p>
        </w:tc>
        <w:tc>
          <w:tcPr>
            <w:tcW w:w="883" w:type="dxa"/>
            <w:vMerge/>
          </w:tcPr>
          <w:p w:rsidR="00906ACF" w:rsidRPr="00964FF9" w:rsidRDefault="00906ACF" w:rsidP="006635EC">
            <w:pPr>
              <w:jc w:val="center"/>
              <w:rPr>
                <w:rFonts w:ascii="仿宋" w:eastAsia="仿宋" w:hAnsi="仿宋"/>
                <w:sz w:val="28"/>
                <w:szCs w:val="28"/>
              </w:rPr>
            </w:pPr>
          </w:p>
        </w:tc>
        <w:tc>
          <w:tcPr>
            <w:tcW w:w="1165" w:type="dxa"/>
            <w:vMerge/>
          </w:tcPr>
          <w:p w:rsidR="00906ACF" w:rsidRPr="00964FF9" w:rsidRDefault="00906ACF" w:rsidP="006635EC">
            <w:pPr>
              <w:jc w:val="center"/>
              <w:rPr>
                <w:rFonts w:ascii="仿宋" w:eastAsia="仿宋" w:hAnsi="仿宋"/>
                <w:sz w:val="28"/>
                <w:szCs w:val="28"/>
              </w:rPr>
            </w:pPr>
          </w:p>
        </w:tc>
        <w:tc>
          <w:tcPr>
            <w:tcW w:w="768" w:type="dxa"/>
            <w:vMerge/>
          </w:tcPr>
          <w:p w:rsidR="00906ACF" w:rsidRPr="00964FF9" w:rsidRDefault="00906ACF" w:rsidP="006635EC">
            <w:pPr>
              <w:jc w:val="center"/>
              <w:rPr>
                <w:rFonts w:ascii="仿宋" w:eastAsia="仿宋" w:hAnsi="仿宋"/>
                <w:sz w:val="28"/>
                <w:szCs w:val="28"/>
              </w:rPr>
            </w:pPr>
          </w:p>
        </w:tc>
        <w:tc>
          <w:tcPr>
            <w:tcW w:w="768" w:type="dxa"/>
            <w:vMerge/>
          </w:tcPr>
          <w:p w:rsidR="00906ACF" w:rsidRPr="00964FF9" w:rsidRDefault="00906ACF" w:rsidP="006635EC">
            <w:pPr>
              <w:jc w:val="center"/>
              <w:rPr>
                <w:rFonts w:ascii="仿宋" w:eastAsia="仿宋" w:hAnsi="仿宋"/>
                <w:sz w:val="28"/>
                <w:szCs w:val="28"/>
              </w:rPr>
            </w:pPr>
          </w:p>
        </w:tc>
        <w:tc>
          <w:tcPr>
            <w:tcW w:w="890" w:type="dxa"/>
            <w:vMerge/>
          </w:tcPr>
          <w:p w:rsidR="00906ACF" w:rsidRPr="00964FF9" w:rsidRDefault="00906ACF" w:rsidP="006635EC">
            <w:pPr>
              <w:jc w:val="center"/>
              <w:rPr>
                <w:rFonts w:ascii="仿宋" w:eastAsia="仿宋" w:hAnsi="仿宋"/>
                <w:sz w:val="28"/>
                <w:szCs w:val="28"/>
              </w:rPr>
            </w:pPr>
          </w:p>
        </w:tc>
        <w:tc>
          <w:tcPr>
            <w:tcW w:w="890" w:type="dxa"/>
            <w:vAlign w:val="center"/>
          </w:tcPr>
          <w:p w:rsidR="00906ACF" w:rsidRPr="00964FF9" w:rsidRDefault="003B63B4" w:rsidP="006635EC">
            <w:pPr>
              <w:jc w:val="center"/>
              <w:rPr>
                <w:rFonts w:ascii="仿宋" w:eastAsia="仿宋" w:hAnsi="仿宋"/>
                <w:sz w:val="28"/>
                <w:szCs w:val="28"/>
              </w:rPr>
            </w:pPr>
            <w:r w:rsidRPr="00964FF9">
              <w:rPr>
                <w:rFonts w:ascii="仿宋" w:eastAsia="仿宋" w:hAnsi="仿宋" w:hint="eastAsia"/>
                <w:sz w:val="28"/>
                <w:szCs w:val="28"/>
              </w:rPr>
              <w:t>单价</w:t>
            </w:r>
          </w:p>
        </w:tc>
        <w:tc>
          <w:tcPr>
            <w:tcW w:w="1324" w:type="dxa"/>
            <w:vAlign w:val="center"/>
          </w:tcPr>
          <w:p w:rsidR="00906ACF" w:rsidRPr="00964FF9" w:rsidRDefault="003B63B4" w:rsidP="006635EC">
            <w:pPr>
              <w:jc w:val="center"/>
              <w:rPr>
                <w:rFonts w:ascii="仿宋" w:eastAsia="仿宋" w:hAnsi="仿宋"/>
                <w:sz w:val="28"/>
                <w:szCs w:val="28"/>
              </w:rPr>
            </w:pPr>
            <w:r w:rsidRPr="00964FF9">
              <w:rPr>
                <w:rFonts w:ascii="仿宋" w:eastAsia="仿宋" w:hAnsi="仿宋" w:hint="eastAsia"/>
                <w:sz w:val="28"/>
                <w:szCs w:val="28"/>
              </w:rPr>
              <w:t>总价</w:t>
            </w:r>
          </w:p>
        </w:tc>
        <w:tc>
          <w:tcPr>
            <w:tcW w:w="1276" w:type="dxa"/>
            <w:vMerge/>
          </w:tcPr>
          <w:p w:rsidR="00906ACF" w:rsidRPr="00964FF9" w:rsidRDefault="00906ACF" w:rsidP="006635EC">
            <w:pPr>
              <w:jc w:val="center"/>
              <w:rPr>
                <w:rFonts w:ascii="仿宋" w:eastAsia="仿宋" w:hAnsi="仿宋"/>
                <w:sz w:val="28"/>
                <w:szCs w:val="28"/>
              </w:rPr>
            </w:pPr>
          </w:p>
        </w:tc>
      </w:tr>
      <w:tr w:rsidR="00906ACF" w:rsidRPr="00964FF9" w:rsidTr="00255DC8">
        <w:trPr>
          <w:cantSplit/>
          <w:trHeight w:val="607"/>
          <w:jc w:val="center"/>
        </w:trPr>
        <w:tc>
          <w:tcPr>
            <w:tcW w:w="825" w:type="dxa"/>
            <w:vMerge w:val="restart"/>
          </w:tcPr>
          <w:p w:rsidR="00906ACF" w:rsidRPr="00964FF9" w:rsidRDefault="00906ACF" w:rsidP="006635EC">
            <w:pPr>
              <w:jc w:val="center"/>
              <w:rPr>
                <w:rFonts w:ascii="仿宋" w:eastAsia="仿宋" w:hAnsi="仿宋"/>
                <w:sz w:val="30"/>
              </w:rPr>
            </w:pPr>
          </w:p>
        </w:tc>
        <w:tc>
          <w:tcPr>
            <w:tcW w:w="883" w:type="dxa"/>
            <w:vMerge w:val="restart"/>
          </w:tcPr>
          <w:p w:rsidR="00906ACF" w:rsidRPr="00964FF9" w:rsidRDefault="00906ACF" w:rsidP="006635EC">
            <w:pPr>
              <w:jc w:val="center"/>
              <w:rPr>
                <w:rFonts w:ascii="仿宋" w:eastAsia="仿宋" w:hAnsi="仿宋"/>
                <w:sz w:val="30"/>
              </w:rPr>
            </w:pPr>
          </w:p>
        </w:tc>
        <w:tc>
          <w:tcPr>
            <w:tcW w:w="1165" w:type="dxa"/>
          </w:tcPr>
          <w:p w:rsidR="00906ACF" w:rsidRPr="00964FF9" w:rsidRDefault="00906ACF" w:rsidP="006635EC">
            <w:pPr>
              <w:jc w:val="center"/>
              <w:rPr>
                <w:rFonts w:ascii="仿宋" w:eastAsia="仿宋" w:hAnsi="仿宋"/>
                <w:sz w:val="30"/>
              </w:rPr>
            </w:pPr>
          </w:p>
        </w:tc>
        <w:tc>
          <w:tcPr>
            <w:tcW w:w="768" w:type="dxa"/>
          </w:tcPr>
          <w:p w:rsidR="00906ACF" w:rsidRPr="00964FF9" w:rsidRDefault="00906ACF" w:rsidP="006635EC">
            <w:pPr>
              <w:jc w:val="center"/>
              <w:rPr>
                <w:rFonts w:ascii="仿宋" w:eastAsia="仿宋" w:hAnsi="仿宋"/>
                <w:sz w:val="30"/>
              </w:rPr>
            </w:pPr>
          </w:p>
        </w:tc>
        <w:tc>
          <w:tcPr>
            <w:tcW w:w="768" w:type="dxa"/>
          </w:tcPr>
          <w:p w:rsidR="00906ACF" w:rsidRPr="00964FF9" w:rsidRDefault="00906ACF" w:rsidP="006635EC">
            <w:pPr>
              <w:jc w:val="center"/>
              <w:rPr>
                <w:rFonts w:ascii="仿宋" w:eastAsia="仿宋" w:hAnsi="仿宋"/>
                <w:sz w:val="30"/>
              </w:rPr>
            </w:pPr>
          </w:p>
        </w:tc>
        <w:tc>
          <w:tcPr>
            <w:tcW w:w="890" w:type="dxa"/>
          </w:tcPr>
          <w:p w:rsidR="00906ACF" w:rsidRPr="00964FF9" w:rsidRDefault="00906ACF" w:rsidP="006635EC">
            <w:pPr>
              <w:jc w:val="center"/>
              <w:rPr>
                <w:rFonts w:ascii="仿宋" w:eastAsia="仿宋" w:hAnsi="仿宋"/>
                <w:sz w:val="30"/>
              </w:rPr>
            </w:pPr>
          </w:p>
        </w:tc>
        <w:tc>
          <w:tcPr>
            <w:tcW w:w="890" w:type="dxa"/>
          </w:tcPr>
          <w:p w:rsidR="00906ACF" w:rsidRPr="00964FF9" w:rsidRDefault="00906ACF" w:rsidP="006635EC">
            <w:pPr>
              <w:jc w:val="center"/>
              <w:rPr>
                <w:rFonts w:ascii="仿宋" w:eastAsia="仿宋" w:hAnsi="仿宋"/>
                <w:sz w:val="30"/>
              </w:rPr>
            </w:pPr>
          </w:p>
        </w:tc>
        <w:tc>
          <w:tcPr>
            <w:tcW w:w="1324" w:type="dxa"/>
          </w:tcPr>
          <w:p w:rsidR="00906ACF" w:rsidRPr="00964FF9" w:rsidRDefault="00906ACF" w:rsidP="006635EC">
            <w:pPr>
              <w:jc w:val="center"/>
              <w:rPr>
                <w:rFonts w:ascii="仿宋" w:eastAsia="仿宋" w:hAnsi="仿宋"/>
                <w:sz w:val="30"/>
              </w:rPr>
            </w:pPr>
          </w:p>
        </w:tc>
        <w:tc>
          <w:tcPr>
            <w:tcW w:w="1276" w:type="dxa"/>
          </w:tcPr>
          <w:p w:rsidR="00906ACF" w:rsidRPr="00964FF9" w:rsidRDefault="00906ACF" w:rsidP="006635EC">
            <w:pPr>
              <w:jc w:val="center"/>
              <w:rPr>
                <w:rFonts w:ascii="仿宋" w:eastAsia="仿宋" w:hAnsi="仿宋"/>
                <w:sz w:val="30"/>
              </w:rPr>
            </w:pPr>
          </w:p>
        </w:tc>
      </w:tr>
      <w:tr w:rsidR="00255DC8" w:rsidRPr="00964FF9" w:rsidTr="00255DC8">
        <w:trPr>
          <w:cantSplit/>
          <w:trHeight w:val="607"/>
          <w:jc w:val="center"/>
        </w:trPr>
        <w:tc>
          <w:tcPr>
            <w:tcW w:w="825" w:type="dxa"/>
            <w:vMerge/>
          </w:tcPr>
          <w:p w:rsidR="00255DC8" w:rsidRPr="00964FF9" w:rsidRDefault="00255DC8" w:rsidP="006635EC">
            <w:pPr>
              <w:jc w:val="center"/>
              <w:rPr>
                <w:rFonts w:ascii="仿宋" w:eastAsia="仿宋" w:hAnsi="仿宋"/>
                <w:sz w:val="30"/>
              </w:rPr>
            </w:pPr>
          </w:p>
        </w:tc>
        <w:tc>
          <w:tcPr>
            <w:tcW w:w="883" w:type="dxa"/>
            <w:vMerge/>
          </w:tcPr>
          <w:p w:rsidR="00255DC8" w:rsidRPr="00964FF9" w:rsidRDefault="00255DC8" w:rsidP="006635EC">
            <w:pPr>
              <w:jc w:val="center"/>
              <w:rPr>
                <w:rFonts w:ascii="仿宋" w:eastAsia="仿宋" w:hAnsi="仿宋"/>
                <w:sz w:val="30"/>
              </w:rPr>
            </w:pPr>
          </w:p>
        </w:tc>
        <w:tc>
          <w:tcPr>
            <w:tcW w:w="1165" w:type="dxa"/>
          </w:tcPr>
          <w:p w:rsidR="00255DC8" w:rsidRPr="00964FF9" w:rsidRDefault="00255DC8" w:rsidP="006635EC">
            <w:pPr>
              <w:jc w:val="center"/>
              <w:rPr>
                <w:rFonts w:ascii="仿宋" w:eastAsia="仿宋" w:hAnsi="仿宋"/>
                <w:sz w:val="30"/>
              </w:rPr>
            </w:pPr>
          </w:p>
        </w:tc>
        <w:tc>
          <w:tcPr>
            <w:tcW w:w="768" w:type="dxa"/>
          </w:tcPr>
          <w:p w:rsidR="00255DC8" w:rsidRPr="00964FF9" w:rsidRDefault="00255DC8" w:rsidP="006635EC">
            <w:pPr>
              <w:jc w:val="center"/>
              <w:rPr>
                <w:rFonts w:ascii="仿宋" w:eastAsia="仿宋" w:hAnsi="仿宋"/>
                <w:sz w:val="30"/>
              </w:rPr>
            </w:pPr>
          </w:p>
        </w:tc>
        <w:tc>
          <w:tcPr>
            <w:tcW w:w="768" w:type="dxa"/>
          </w:tcPr>
          <w:p w:rsidR="00255DC8" w:rsidRPr="00964FF9" w:rsidRDefault="00255DC8" w:rsidP="006635EC">
            <w:pPr>
              <w:jc w:val="center"/>
              <w:rPr>
                <w:rFonts w:ascii="仿宋" w:eastAsia="仿宋" w:hAnsi="仿宋"/>
                <w:sz w:val="30"/>
              </w:rPr>
            </w:pPr>
          </w:p>
        </w:tc>
        <w:tc>
          <w:tcPr>
            <w:tcW w:w="890" w:type="dxa"/>
          </w:tcPr>
          <w:p w:rsidR="00255DC8" w:rsidRPr="00964FF9" w:rsidRDefault="00255DC8" w:rsidP="006635EC">
            <w:pPr>
              <w:jc w:val="center"/>
              <w:rPr>
                <w:rFonts w:ascii="仿宋" w:eastAsia="仿宋" w:hAnsi="仿宋"/>
                <w:sz w:val="30"/>
              </w:rPr>
            </w:pPr>
          </w:p>
        </w:tc>
        <w:tc>
          <w:tcPr>
            <w:tcW w:w="890" w:type="dxa"/>
          </w:tcPr>
          <w:p w:rsidR="00255DC8" w:rsidRPr="00964FF9" w:rsidRDefault="00255DC8" w:rsidP="006635EC">
            <w:pPr>
              <w:jc w:val="center"/>
              <w:rPr>
                <w:rFonts w:ascii="仿宋" w:eastAsia="仿宋" w:hAnsi="仿宋"/>
                <w:sz w:val="30"/>
              </w:rPr>
            </w:pPr>
          </w:p>
        </w:tc>
        <w:tc>
          <w:tcPr>
            <w:tcW w:w="1324" w:type="dxa"/>
          </w:tcPr>
          <w:p w:rsidR="00255DC8" w:rsidRPr="00964FF9" w:rsidRDefault="00255DC8" w:rsidP="006635EC">
            <w:pPr>
              <w:jc w:val="center"/>
              <w:rPr>
                <w:rFonts w:ascii="仿宋" w:eastAsia="仿宋" w:hAnsi="仿宋"/>
                <w:sz w:val="30"/>
              </w:rPr>
            </w:pPr>
          </w:p>
        </w:tc>
        <w:tc>
          <w:tcPr>
            <w:tcW w:w="1276" w:type="dxa"/>
          </w:tcPr>
          <w:p w:rsidR="00255DC8" w:rsidRPr="00964FF9" w:rsidRDefault="00255DC8" w:rsidP="006635EC">
            <w:pPr>
              <w:jc w:val="center"/>
              <w:rPr>
                <w:rFonts w:ascii="仿宋" w:eastAsia="仿宋" w:hAnsi="仿宋"/>
                <w:sz w:val="30"/>
              </w:rPr>
            </w:pPr>
          </w:p>
        </w:tc>
      </w:tr>
      <w:tr w:rsidR="00906ACF" w:rsidRPr="00964FF9" w:rsidTr="00255DC8">
        <w:trPr>
          <w:cantSplit/>
          <w:trHeight w:val="623"/>
          <w:jc w:val="center"/>
        </w:trPr>
        <w:tc>
          <w:tcPr>
            <w:tcW w:w="825" w:type="dxa"/>
            <w:vMerge/>
          </w:tcPr>
          <w:p w:rsidR="00906ACF" w:rsidRPr="00964FF9" w:rsidRDefault="00906ACF" w:rsidP="006635EC">
            <w:pPr>
              <w:jc w:val="center"/>
              <w:rPr>
                <w:rFonts w:ascii="仿宋" w:eastAsia="仿宋" w:hAnsi="仿宋"/>
                <w:sz w:val="30"/>
              </w:rPr>
            </w:pPr>
          </w:p>
        </w:tc>
        <w:tc>
          <w:tcPr>
            <w:tcW w:w="883" w:type="dxa"/>
            <w:vMerge/>
          </w:tcPr>
          <w:p w:rsidR="00906ACF" w:rsidRPr="00964FF9" w:rsidRDefault="00906ACF" w:rsidP="006635EC">
            <w:pPr>
              <w:jc w:val="center"/>
              <w:rPr>
                <w:rFonts w:ascii="仿宋" w:eastAsia="仿宋" w:hAnsi="仿宋"/>
                <w:sz w:val="30"/>
              </w:rPr>
            </w:pPr>
          </w:p>
        </w:tc>
        <w:tc>
          <w:tcPr>
            <w:tcW w:w="1165" w:type="dxa"/>
          </w:tcPr>
          <w:p w:rsidR="00906ACF" w:rsidRPr="00964FF9" w:rsidRDefault="00906ACF" w:rsidP="006635EC">
            <w:pPr>
              <w:jc w:val="center"/>
              <w:rPr>
                <w:rFonts w:ascii="仿宋" w:eastAsia="仿宋" w:hAnsi="仿宋"/>
                <w:sz w:val="30"/>
              </w:rPr>
            </w:pPr>
          </w:p>
        </w:tc>
        <w:tc>
          <w:tcPr>
            <w:tcW w:w="768" w:type="dxa"/>
          </w:tcPr>
          <w:p w:rsidR="00906ACF" w:rsidRPr="00964FF9" w:rsidRDefault="00906ACF" w:rsidP="006635EC">
            <w:pPr>
              <w:jc w:val="center"/>
              <w:rPr>
                <w:rFonts w:ascii="仿宋" w:eastAsia="仿宋" w:hAnsi="仿宋"/>
                <w:sz w:val="30"/>
              </w:rPr>
            </w:pPr>
          </w:p>
        </w:tc>
        <w:tc>
          <w:tcPr>
            <w:tcW w:w="768" w:type="dxa"/>
          </w:tcPr>
          <w:p w:rsidR="00906ACF" w:rsidRPr="00964FF9" w:rsidRDefault="00906ACF" w:rsidP="006635EC">
            <w:pPr>
              <w:jc w:val="center"/>
              <w:rPr>
                <w:rFonts w:ascii="仿宋" w:eastAsia="仿宋" w:hAnsi="仿宋"/>
                <w:sz w:val="30"/>
              </w:rPr>
            </w:pPr>
          </w:p>
        </w:tc>
        <w:tc>
          <w:tcPr>
            <w:tcW w:w="890" w:type="dxa"/>
          </w:tcPr>
          <w:p w:rsidR="00906ACF" w:rsidRPr="00964FF9" w:rsidRDefault="00906ACF" w:rsidP="006635EC">
            <w:pPr>
              <w:jc w:val="center"/>
              <w:rPr>
                <w:rFonts w:ascii="仿宋" w:eastAsia="仿宋" w:hAnsi="仿宋"/>
                <w:sz w:val="30"/>
              </w:rPr>
            </w:pPr>
          </w:p>
        </w:tc>
        <w:tc>
          <w:tcPr>
            <w:tcW w:w="890" w:type="dxa"/>
          </w:tcPr>
          <w:p w:rsidR="00906ACF" w:rsidRPr="00964FF9" w:rsidRDefault="00906ACF" w:rsidP="006635EC">
            <w:pPr>
              <w:jc w:val="center"/>
              <w:rPr>
                <w:rFonts w:ascii="仿宋" w:eastAsia="仿宋" w:hAnsi="仿宋"/>
                <w:sz w:val="30"/>
              </w:rPr>
            </w:pPr>
          </w:p>
        </w:tc>
        <w:tc>
          <w:tcPr>
            <w:tcW w:w="1324" w:type="dxa"/>
          </w:tcPr>
          <w:p w:rsidR="00906ACF" w:rsidRPr="00964FF9" w:rsidRDefault="00906ACF" w:rsidP="006635EC">
            <w:pPr>
              <w:jc w:val="center"/>
              <w:rPr>
                <w:rFonts w:ascii="仿宋" w:eastAsia="仿宋" w:hAnsi="仿宋"/>
                <w:sz w:val="30"/>
              </w:rPr>
            </w:pPr>
          </w:p>
        </w:tc>
        <w:tc>
          <w:tcPr>
            <w:tcW w:w="1276" w:type="dxa"/>
          </w:tcPr>
          <w:p w:rsidR="00906ACF" w:rsidRPr="00964FF9" w:rsidRDefault="00906ACF" w:rsidP="006635EC">
            <w:pPr>
              <w:jc w:val="center"/>
              <w:rPr>
                <w:rFonts w:ascii="仿宋" w:eastAsia="仿宋" w:hAnsi="仿宋"/>
                <w:sz w:val="30"/>
              </w:rPr>
            </w:pPr>
          </w:p>
        </w:tc>
      </w:tr>
      <w:tr w:rsidR="00906ACF" w:rsidRPr="00964FF9" w:rsidTr="00255DC8">
        <w:trPr>
          <w:cantSplit/>
          <w:trHeight w:val="625"/>
          <w:jc w:val="center"/>
        </w:trPr>
        <w:tc>
          <w:tcPr>
            <w:tcW w:w="825" w:type="dxa"/>
            <w:vMerge/>
          </w:tcPr>
          <w:p w:rsidR="00906ACF" w:rsidRPr="00964FF9" w:rsidRDefault="00906ACF" w:rsidP="006635EC">
            <w:pPr>
              <w:jc w:val="center"/>
              <w:rPr>
                <w:rFonts w:ascii="仿宋" w:eastAsia="仿宋" w:hAnsi="仿宋"/>
                <w:sz w:val="30"/>
              </w:rPr>
            </w:pPr>
          </w:p>
        </w:tc>
        <w:tc>
          <w:tcPr>
            <w:tcW w:w="883" w:type="dxa"/>
            <w:vMerge/>
          </w:tcPr>
          <w:p w:rsidR="00906ACF" w:rsidRPr="00964FF9" w:rsidRDefault="00906ACF" w:rsidP="006635EC">
            <w:pPr>
              <w:jc w:val="center"/>
              <w:rPr>
                <w:rFonts w:ascii="仿宋" w:eastAsia="仿宋" w:hAnsi="仿宋"/>
                <w:sz w:val="30"/>
              </w:rPr>
            </w:pPr>
          </w:p>
        </w:tc>
        <w:tc>
          <w:tcPr>
            <w:tcW w:w="1165" w:type="dxa"/>
          </w:tcPr>
          <w:p w:rsidR="00906ACF" w:rsidRPr="00964FF9" w:rsidRDefault="00906ACF" w:rsidP="006635EC">
            <w:pPr>
              <w:jc w:val="center"/>
              <w:rPr>
                <w:rFonts w:ascii="仿宋" w:eastAsia="仿宋" w:hAnsi="仿宋"/>
                <w:sz w:val="30"/>
              </w:rPr>
            </w:pPr>
          </w:p>
        </w:tc>
        <w:tc>
          <w:tcPr>
            <w:tcW w:w="768" w:type="dxa"/>
          </w:tcPr>
          <w:p w:rsidR="00906ACF" w:rsidRPr="00964FF9" w:rsidRDefault="00906ACF" w:rsidP="006635EC">
            <w:pPr>
              <w:jc w:val="center"/>
              <w:rPr>
                <w:rFonts w:ascii="仿宋" w:eastAsia="仿宋" w:hAnsi="仿宋"/>
                <w:sz w:val="30"/>
              </w:rPr>
            </w:pPr>
          </w:p>
        </w:tc>
        <w:tc>
          <w:tcPr>
            <w:tcW w:w="768" w:type="dxa"/>
          </w:tcPr>
          <w:p w:rsidR="00906ACF" w:rsidRPr="00964FF9" w:rsidRDefault="00906ACF" w:rsidP="006635EC">
            <w:pPr>
              <w:jc w:val="center"/>
              <w:rPr>
                <w:rFonts w:ascii="仿宋" w:eastAsia="仿宋" w:hAnsi="仿宋"/>
                <w:sz w:val="30"/>
              </w:rPr>
            </w:pPr>
          </w:p>
        </w:tc>
        <w:tc>
          <w:tcPr>
            <w:tcW w:w="890" w:type="dxa"/>
          </w:tcPr>
          <w:p w:rsidR="00906ACF" w:rsidRPr="00964FF9" w:rsidRDefault="00906ACF" w:rsidP="006635EC">
            <w:pPr>
              <w:jc w:val="center"/>
              <w:rPr>
                <w:rFonts w:ascii="仿宋" w:eastAsia="仿宋" w:hAnsi="仿宋"/>
                <w:sz w:val="30"/>
              </w:rPr>
            </w:pPr>
          </w:p>
        </w:tc>
        <w:tc>
          <w:tcPr>
            <w:tcW w:w="890" w:type="dxa"/>
          </w:tcPr>
          <w:p w:rsidR="00906ACF" w:rsidRPr="00964FF9" w:rsidRDefault="00906ACF" w:rsidP="006635EC">
            <w:pPr>
              <w:jc w:val="center"/>
              <w:rPr>
                <w:rFonts w:ascii="仿宋" w:eastAsia="仿宋" w:hAnsi="仿宋"/>
                <w:sz w:val="30"/>
              </w:rPr>
            </w:pPr>
          </w:p>
        </w:tc>
        <w:tc>
          <w:tcPr>
            <w:tcW w:w="1324" w:type="dxa"/>
          </w:tcPr>
          <w:p w:rsidR="00906ACF" w:rsidRPr="00964FF9" w:rsidRDefault="00906ACF" w:rsidP="006635EC">
            <w:pPr>
              <w:jc w:val="center"/>
              <w:rPr>
                <w:rFonts w:ascii="仿宋" w:eastAsia="仿宋" w:hAnsi="仿宋"/>
                <w:sz w:val="30"/>
              </w:rPr>
            </w:pPr>
          </w:p>
        </w:tc>
        <w:tc>
          <w:tcPr>
            <w:tcW w:w="1276" w:type="dxa"/>
          </w:tcPr>
          <w:p w:rsidR="00906ACF" w:rsidRPr="00964FF9" w:rsidRDefault="00906ACF" w:rsidP="006635EC">
            <w:pPr>
              <w:jc w:val="center"/>
              <w:rPr>
                <w:rFonts w:ascii="仿宋" w:eastAsia="仿宋" w:hAnsi="仿宋"/>
                <w:sz w:val="30"/>
              </w:rPr>
            </w:pPr>
          </w:p>
        </w:tc>
      </w:tr>
      <w:tr w:rsidR="00906ACF" w:rsidRPr="00964FF9" w:rsidTr="00255DC8">
        <w:trPr>
          <w:cantSplit/>
          <w:trHeight w:val="613"/>
          <w:jc w:val="center"/>
        </w:trPr>
        <w:tc>
          <w:tcPr>
            <w:tcW w:w="825" w:type="dxa"/>
            <w:vMerge/>
          </w:tcPr>
          <w:p w:rsidR="00906ACF" w:rsidRPr="00964FF9" w:rsidRDefault="00906ACF" w:rsidP="006635EC">
            <w:pPr>
              <w:jc w:val="center"/>
              <w:rPr>
                <w:rFonts w:ascii="仿宋" w:eastAsia="仿宋" w:hAnsi="仿宋"/>
                <w:sz w:val="30"/>
              </w:rPr>
            </w:pPr>
          </w:p>
        </w:tc>
        <w:tc>
          <w:tcPr>
            <w:tcW w:w="883" w:type="dxa"/>
            <w:vMerge/>
          </w:tcPr>
          <w:p w:rsidR="00906ACF" w:rsidRPr="00964FF9" w:rsidRDefault="00906ACF" w:rsidP="006635EC">
            <w:pPr>
              <w:jc w:val="center"/>
              <w:rPr>
                <w:rFonts w:ascii="仿宋" w:eastAsia="仿宋" w:hAnsi="仿宋"/>
                <w:sz w:val="30"/>
              </w:rPr>
            </w:pPr>
          </w:p>
        </w:tc>
        <w:tc>
          <w:tcPr>
            <w:tcW w:w="1165" w:type="dxa"/>
          </w:tcPr>
          <w:p w:rsidR="00906ACF" w:rsidRPr="00964FF9" w:rsidRDefault="00906ACF" w:rsidP="006635EC">
            <w:pPr>
              <w:jc w:val="center"/>
              <w:rPr>
                <w:rFonts w:ascii="仿宋" w:eastAsia="仿宋" w:hAnsi="仿宋"/>
                <w:sz w:val="30"/>
              </w:rPr>
            </w:pPr>
          </w:p>
        </w:tc>
        <w:tc>
          <w:tcPr>
            <w:tcW w:w="768" w:type="dxa"/>
          </w:tcPr>
          <w:p w:rsidR="00906ACF" w:rsidRPr="00964FF9" w:rsidRDefault="00906ACF" w:rsidP="006635EC">
            <w:pPr>
              <w:jc w:val="center"/>
              <w:rPr>
                <w:rFonts w:ascii="仿宋" w:eastAsia="仿宋" w:hAnsi="仿宋"/>
                <w:sz w:val="30"/>
              </w:rPr>
            </w:pPr>
          </w:p>
        </w:tc>
        <w:tc>
          <w:tcPr>
            <w:tcW w:w="768" w:type="dxa"/>
          </w:tcPr>
          <w:p w:rsidR="00906ACF" w:rsidRPr="00964FF9" w:rsidRDefault="00906ACF" w:rsidP="006635EC">
            <w:pPr>
              <w:jc w:val="center"/>
              <w:rPr>
                <w:rFonts w:ascii="仿宋" w:eastAsia="仿宋" w:hAnsi="仿宋"/>
                <w:sz w:val="30"/>
              </w:rPr>
            </w:pPr>
          </w:p>
        </w:tc>
        <w:tc>
          <w:tcPr>
            <w:tcW w:w="890" w:type="dxa"/>
          </w:tcPr>
          <w:p w:rsidR="00906ACF" w:rsidRPr="00964FF9" w:rsidRDefault="00906ACF" w:rsidP="006635EC">
            <w:pPr>
              <w:jc w:val="center"/>
              <w:rPr>
                <w:rFonts w:ascii="仿宋" w:eastAsia="仿宋" w:hAnsi="仿宋"/>
                <w:sz w:val="30"/>
              </w:rPr>
            </w:pPr>
          </w:p>
        </w:tc>
        <w:tc>
          <w:tcPr>
            <w:tcW w:w="890" w:type="dxa"/>
          </w:tcPr>
          <w:p w:rsidR="00906ACF" w:rsidRPr="00964FF9" w:rsidRDefault="00906ACF" w:rsidP="006635EC">
            <w:pPr>
              <w:jc w:val="center"/>
              <w:rPr>
                <w:rFonts w:ascii="仿宋" w:eastAsia="仿宋" w:hAnsi="仿宋"/>
                <w:sz w:val="30"/>
              </w:rPr>
            </w:pPr>
          </w:p>
        </w:tc>
        <w:tc>
          <w:tcPr>
            <w:tcW w:w="1324" w:type="dxa"/>
          </w:tcPr>
          <w:p w:rsidR="00906ACF" w:rsidRPr="00964FF9" w:rsidRDefault="00906ACF" w:rsidP="006635EC">
            <w:pPr>
              <w:jc w:val="center"/>
              <w:rPr>
                <w:rFonts w:ascii="仿宋" w:eastAsia="仿宋" w:hAnsi="仿宋"/>
                <w:sz w:val="30"/>
              </w:rPr>
            </w:pPr>
          </w:p>
        </w:tc>
        <w:tc>
          <w:tcPr>
            <w:tcW w:w="1276" w:type="dxa"/>
          </w:tcPr>
          <w:p w:rsidR="00906ACF" w:rsidRPr="00964FF9" w:rsidRDefault="00906ACF" w:rsidP="006635EC">
            <w:pPr>
              <w:jc w:val="center"/>
              <w:rPr>
                <w:rFonts w:ascii="仿宋" w:eastAsia="仿宋" w:hAnsi="仿宋"/>
                <w:sz w:val="30"/>
              </w:rPr>
            </w:pPr>
          </w:p>
        </w:tc>
      </w:tr>
      <w:tr w:rsidR="00906ACF" w:rsidRPr="00964FF9" w:rsidTr="00255DC8">
        <w:trPr>
          <w:cantSplit/>
          <w:trHeight w:val="617"/>
          <w:jc w:val="center"/>
        </w:trPr>
        <w:tc>
          <w:tcPr>
            <w:tcW w:w="825" w:type="dxa"/>
            <w:vMerge/>
          </w:tcPr>
          <w:p w:rsidR="00906ACF" w:rsidRPr="00964FF9" w:rsidRDefault="00906ACF" w:rsidP="006635EC">
            <w:pPr>
              <w:jc w:val="center"/>
              <w:rPr>
                <w:rFonts w:ascii="仿宋" w:eastAsia="仿宋" w:hAnsi="仿宋"/>
                <w:sz w:val="30"/>
              </w:rPr>
            </w:pPr>
          </w:p>
        </w:tc>
        <w:tc>
          <w:tcPr>
            <w:tcW w:w="883" w:type="dxa"/>
            <w:vMerge/>
          </w:tcPr>
          <w:p w:rsidR="00906ACF" w:rsidRPr="00964FF9" w:rsidRDefault="00906ACF" w:rsidP="006635EC">
            <w:pPr>
              <w:jc w:val="center"/>
              <w:rPr>
                <w:rFonts w:ascii="仿宋" w:eastAsia="仿宋" w:hAnsi="仿宋"/>
                <w:sz w:val="30"/>
              </w:rPr>
            </w:pPr>
          </w:p>
        </w:tc>
        <w:tc>
          <w:tcPr>
            <w:tcW w:w="1165" w:type="dxa"/>
          </w:tcPr>
          <w:p w:rsidR="00906ACF" w:rsidRPr="00964FF9" w:rsidRDefault="00906ACF" w:rsidP="006635EC">
            <w:pPr>
              <w:jc w:val="center"/>
              <w:rPr>
                <w:rFonts w:ascii="仿宋" w:eastAsia="仿宋" w:hAnsi="仿宋"/>
                <w:sz w:val="30"/>
              </w:rPr>
            </w:pPr>
          </w:p>
        </w:tc>
        <w:tc>
          <w:tcPr>
            <w:tcW w:w="768" w:type="dxa"/>
          </w:tcPr>
          <w:p w:rsidR="00906ACF" w:rsidRPr="00964FF9" w:rsidRDefault="00906ACF" w:rsidP="006635EC">
            <w:pPr>
              <w:jc w:val="center"/>
              <w:rPr>
                <w:rFonts w:ascii="仿宋" w:eastAsia="仿宋" w:hAnsi="仿宋"/>
                <w:sz w:val="30"/>
              </w:rPr>
            </w:pPr>
          </w:p>
        </w:tc>
        <w:tc>
          <w:tcPr>
            <w:tcW w:w="768" w:type="dxa"/>
          </w:tcPr>
          <w:p w:rsidR="00906ACF" w:rsidRPr="00964FF9" w:rsidRDefault="00906ACF" w:rsidP="006635EC">
            <w:pPr>
              <w:jc w:val="center"/>
              <w:rPr>
                <w:rFonts w:ascii="仿宋" w:eastAsia="仿宋" w:hAnsi="仿宋"/>
                <w:sz w:val="30"/>
              </w:rPr>
            </w:pPr>
          </w:p>
        </w:tc>
        <w:tc>
          <w:tcPr>
            <w:tcW w:w="890" w:type="dxa"/>
          </w:tcPr>
          <w:p w:rsidR="00906ACF" w:rsidRPr="00964FF9" w:rsidRDefault="00906ACF" w:rsidP="006635EC">
            <w:pPr>
              <w:jc w:val="center"/>
              <w:rPr>
                <w:rFonts w:ascii="仿宋" w:eastAsia="仿宋" w:hAnsi="仿宋"/>
                <w:sz w:val="30"/>
              </w:rPr>
            </w:pPr>
          </w:p>
        </w:tc>
        <w:tc>
          <w:tcPr>
            <w:tcW w:w="890" w:type="dxa"/>
          </w:tcPr>
          <w:p w:rsidR="00906ACF" w:rsidRPr="00964FF9" w:rsidRDefault="00906ACF" w:rsidP="006635EC">
            <w:pPr>
              <w:jc w:val="center"/>
              <w:rPr>
                <w:rFonts w:ascii="仿宋" w:eastAsia="仿宋" w:hAnsi="仿宋"/>
                <w:sz w:val="30"/>
              </w:rPr>
            </w:pPr>
          </w:p>
        </w:tc>
        <w:tc>
          <w:tcPr>
            <w:tcW w:w="1324" w:type="dxa"/>
          </w:tcPr>
          <w:p w:rsidR="00906ACF" w:rsidRPr="00964FF9" w:rsidRDefault="00906ACF" w:rsidP="006635EC">
            <w:pPr>
              <w:jc w:val="center"/>
              <w:rPr>
                <w:rFonts w:ascii="仿宋" w:eastAsia="仿宋" w:hAnsi="仿宋"/>
                <w:sz w:val="30"/>
              </w:rPr>
            </w:pPr>
          </w:p>
        </w:tc>
        <w:tc>
          <w:tcPr>
            <w:tcW w:w="1276" w:type="dxa"/>
          </w:tcPr>
          <w:p w:rsidR="00906ACF" w:rsidRPr="00964FF9" w:rsidRDefault="00906ACF" w:rsidP="006635EC">
            <w:pPr>
              <w:jc w:val="center"/>
              <w:rPr>
                <w:rFonts w:ascii="仿宋" w:eastAsia="仿宋" w:hAnsi="仿宋"/>
                <w:sz w:val="30"/>
              </w:rPr>
            </w:pPr>
          </w:p>
        </w:tc>
      </w:tr>
      <w:tr w:rsidR="00906ACF" w:rsidRPr="00964FF9" w:rsidTr="00255DC8">
        <w:trPr>
          <w:cantSplit/>
          <w:trHeight w:val="633"/>
          <w:jc w:val="center"/>
        </w:trPr>
        <w:tc>
          <w:tcPr>
            <w:tcW w:w="825" w:type="dxa"/>
            <w:vMerge/>
          </w:tcPr>
          <w:p w:rsidR="00906ACF" w:rsidRPr="00964FF9" w:rsidRDefault="00906ACF" w:rsidP="006635EC">
            <w:pPr>
              <w:jc w:val="center"/>
              <w:rPr>
                <w:rFonts w:ascii="仿宋" w:eastAsia="仿宋" w:hAnsi="仿宋"/>
                <w:sz w:val="30"/>
              </w:rPr>
            </w:pPr>
          </w:p>
        </w:tc>
        <w:tc>
          <w:tcPr>
            <w:tcW w:w="883" w:type="dxa"/>
            <w:vMerge/>
          </w:tcPr>
          <w:p w:rsidR="00906ACF" w:rsidRPr="00964FF9" w:rsidRDefault="00906ACF" w:rsidP="006635EC">
            <w:pPr>
              <w:jc w:val="center"/>
              <w:rPr>
                <w:rFonts w:ascii="仿宋" w:eastAsia="仿宋" w:hAnsi="仿宋"/>
                <w:sz w:val="30"/>
              </w:rPr>
            </w:pPr>
          </w:p>
        </w:tc>
        <w:tc>
          <w:tcPr>
            <w:tcW w:w="1165" w:type="dxa"/>
          </w:tcPr>
          <w:p w:rsidR="00906ACF" w:rsidRPr="00964FF9" w:rsidRDefault="00906ACF" w:rsidP="006635EC">
            <w:pPr>
              <w:jc w:val="center"/>
              <w:rPr>
                <w:rFonts w:ascii="仿宋" w:eastAsia="仿宋" w:hAnsi="仿宋"/>
                <w:sz w:val="30"/>
              </w:rPr>
            </w:pPr>
          </w:p>
        </w:tc>
        <w:tc>
          <w:tcPr>
            <w:tcW w:w="768" w:type="dxa"/>
          </w:tcPr>
          <w:p w:rsidR="00906ACF" w:rsidRPr="00964FF9" w:rsidRDefault="00906ACF" w:rsidP="006635EC">
            <w:pPr>
              <w:jc w:val="center"/>
              <w:rPr>
                <w:rFonts w:ascii="仿宋" w:eastAsia="仿宋" w:hAnsi="仿宋"/>
                <w:sz w:val="30"/>
              </w:rPr>
            </w:pPr>
          </w:p>
        </w:tc>
        <w:tc>
          <w:tcPr>
            <w:tcW w:w="768" w:type="dxa"/>
          </w:tcPr>
          <w:p w:rsidR="00906ACF" w:rsidRPr="00964FF9" w:rsidRDefault="00906ACF" w:rsidP="006635EC">
            <w:pPr>
              <w:jc w:val="center"/>
              <w:rPr>
                <w:rFonts w:ascii="仿宋" w:eastAsia="仿宋" w:hAnsi="仿宋"/>
                <w:sz w:val="30"/>
              </w:rPr>
            </w:pPr>
          </w:p>
        </w:tc>
        <w:tc>
          <w:tcPr>
            <w:tcW w:w="890" w:type="dxa"/>
          </w:tcPr>
          <w:p w:rsidR="00906ACF" w:rsidRPr="00964FF9" w:rsidRDefault="00906ACF" w:rsidP="006635EC">
            <w:pPr>
              <w:jc w:val="center"/>
              <w:rPr>
                <w:rFonts w:ascii="仿宋" w:eastAsia="仿宋" w:hAnsi="仿宋"/>
                <w:sz w:val="30"/>
              </w:rPr>
            </w:pPr>
          </w:p>
        </w:tc>
        <w:tc>
          <w:tcPr>
            <w:tcW w:w="890" w:type="dxa"/>
          </w:tcPr>
          <w:p w:rsidR="00906ACF" w:rsidRPr="00964FF9" w:rsidRDefault="00906ACF" w:rsidP="006635EC">
            <w:pPr>
              <w:jc w:val="center"/>
              <w:rPr>
                <w:rFonts w:ascii="仿宋" w:eastAsia="仿宋" w:hAnsi="仿宋"/>
                <w:sz w:val="30"/>
              </w:rPr>
            </w:pPr>
          </w:p>
        </w:tc>
        <w:tc>
          <w:tcPr>
            <w:tcW w:w="1324" w:type="dxa"/>
          </w:tcPr>
          <w:p w:rsidR="00906ACF" w:rsidRPr="00964FF9" w:rsidRDefault="00906ACF" w:rsidP="006635EC">
            <w:pPr>
              <w:jc w:val="center"/>
              <w:rPr>
                <w:rFonts w:ascii="仿宋" w:eastAsia="仿宋" w:hAnsi="仿宋"/>
                <w:sz w:val="30"/>
              </w:rPr>
            </w:pPr>
          </w:p>
        </w:tc>
        <w:tc>
          <w:tcPr>
            <w:tcW w:w="1276" w:type="dxa"/>
          </w:tcPr>
          <w:p w:rsidR="00906ACF" w:rsidRPr="00964FF9" w:rsidRDefault="00906ACF" w:rsidP="006635EC">
            <w:pPr>
              <w:jc w:val="center"/>
              <w:rPr>
                <w:rFonts w:ascii="仿宋" w:eastAsia="仿宋" w:hAnsi="仿宋"/>
                <w:sz w:val="30"/>
              </w:rPr>
            </w:pPr>
          </w:p>
        </w:tc>
      </w:tr>
      <w:tr w:rsidR="00906ACF" w:rsidRPr="00964FF9" w:rsidTr="00255DC8">
        <w:trPr>
          <w:cantSplit/>
          <w:trHeight w:val="606"/>
          <w:jc w:val="center"/>
        </w:trPr>
        <w:tc>
          <w:tcPr>
            <w:tcW w:w="825" w:type="dxa"/>
            <w:vMerge/>
          </w:tcPr>
          <w:p w:rsidR="00906ACF" w:rsidRPr="00964FF9" w:rsidRDefault="00906ACF" w:rsidP="006635EC">
            <w:pPr>
              <w:jc w:val="center"/>
              <w:rPr>
                <w:rFonts w:ascii="仿宋" w:eastAsia="仿宋" w:hAnsi="仿宋"/>
                <w:sz w:val="30"/>
              </w:rPr>
            </w:pPr>
          </w:p>
        </w:tc>
        <w:tc>
          <w:tcPr>
            <w:tcW w:w="883" w:type="dxa"/>
            <w:vMerge/>
          </w:tcPr>
          <w:p w:rsidR="00906ACF" w:rsidRPr="00964FF9" w:rsidRDefault="00906ACF" w:rsidP="006635EC">
            <w:pPr>
              <w:jc w:val="center"/>
              <w:rPr>
                <w:rFonts w:ascii="仿宋" w:eastAsia="仿宋" w:hAnsi="仿宋"/>
                <w:sz w:val="30"/>
              </w:rPr>
            </w:pPr>
          </w:p>
        </w:tc>
        <w:tc>
          <w:tcPr>
            <w:tcW w:w="1165" w:type="dxa"/>
          </w:tcPr>
          <w:p w:rsidR="00906ACF" w:rsidRPr="00964FF9" w:rsidRDefault="00906ACF" w:rsidP="006635EC">
            <w:pPr>
              <w:jc w:val="center"/>
              <w:rPr>
                <w:rFonts w:ascii="仿宋" w:eastAsia="仿宋" w:hAnsi="仿宋"/>
                <w:sz w:val="30"/>
              </w:rPr>
            </w:pPr>
          </w:p>
        </w:tc>
        <w:tc>
          <w:tcPr>
            <w:tcW w:w="768" w:type="dxa"/>
          </w:tcPr>
          <w:p w:rsidR="00906ACF" w:rsidRPr="00964FF9" w:rsidRDefault="00906ACF" w:rsidP="006635EC">
            <w:pPr>
              <w:jc w:val="center"/>
              <w:rPr>
                <w:rFonts w:ascii="仿宋" w:eastAsia="仿宋" w:hAnsi="仿宋"/>
                <w:sz w:val="30"/>
              </w:rPr>
            </w:pPr>
          </w:p>
        </w:tc>
        <w:tc>
          <w:tcPr>
            <w:tcW w:w="768" w:type="dxa"/>
          </w:tcPr>
          <w:p w:rsidR="00906ACF" w:rsidRPr="00964FF9" w:rsidRDefault="00906ACF" w:rsidP="006635EC">
            <w:pPr>
              <w:jc w:val="center"/>
              <w:rPr>
                <w:rFonts w:ascii="仿宋" w:eastAsia="仿宋" w:hAnsi="仿宋"/>
                <w:sz w:val="30"/>
              </w:rPr>
            </w:pPr>
          </w:p>
        </w:tc>
        <w:tc>
          <w:tcPr>
            <w:tcW w:w="890" w:type="dxa"/>
          </w:tcPr>
          <w:p w:rsidR="00906ACF" w:rsidRPr="00964FF9" w:rsidRDefault="00906ACF" w:rsidP="006635EC">
            <w:pPr>
              <w:jc w:val="center"/>
              <w:rPr>
                <w:rFonts w:ascii="仿宋" w:eastAsia="仿宋" w:hAnsi="仿宋"/>
                <w:sz w:val="30"/>
              </w:rPr>
            </w:pPr>
          </w:p>
        </w:tc>
        <w:tc>
          <w:tcPr>
            <w:tcW w:w="890" w:type="dxa"/>
          </w:tcPr>
          <w:p w:rsidR="00906ACF" w:rsidRPr="00964FF9" w:rsidRDefault="00906ACF" w:rsidP="006635EC">
            <w:pPr>
              <w:jc w:val="center"/>
              <w:rPr>
                <w:rFonts w:ascii="仿宋" w:eastAsia="仿宋" w:hAnsi="仿宋"/>
                <w:sz w:val="30"/>
              </w:rPr>
            </w:pPr>
          </w:p>
        </w:tc>
        <w:tc>
          <w:tcPr>
            <w:tcW w:w="1324" w:type="dxa"/>
          </w:tcPr>
          <w:p w:rsidR="00906ACF" w:rsidRPr="00964FF9" w:rsidRDefault="00906ACF" w:rsidP="006635EC">
            <w:pPr>
              <w:jc w:val="center"/>
              <w:rPr>
                <w:rFonts w:ascii="仿宋" w:eastAsia="仿宋" w:hAnsi="仿宋"/>
                <w:sz w:val="30"/>
              </w:rPr>
            </w:pPr>
          </w:p>
        </w:tc>
        <w:tc>
          <w:tcPr>
            <w:tcW w:w="1276" w:type="dxa"/>
          </w:tcPr>
          <w:p w:rsidR="00906ACF" w:rsidRPr="00964FF9" w:rsidRDefault="00906ACF" w:rsidP="006635EC">
            <w:pPr>
              <w:jc w:val="center"/>
              <w:rPr>
                <w:rFonts w:ascii="仿宋" w:eastAsia="仿宋" w:hAnsi="仿宋"/>
                <w:sz w:val="30"/>
              </w:rPr>
            </w:pPr>
          </w:p>
        </w:tc>
      </w:tr>
    </w:tbl>
    <w:p w:rsidR="00906ACF" w:rsidRPr="00964FF9" w:rsidRDefault="00906ACF">
      <w:pPr>
        <w:spacing w:line="360" w:lineRule="auto"/>
        <w:rPr>
          <w:rFonts w:ascii="仿宋" w:eastAsia="仿宋" w:hAnsi="仿宋"/>
          <w:sz w:val="28"/>
          <w:szCs w:val="28"/>
        </w:rPr>
      </w:pPr>
    </w:p>
    <w:p w:rsidR="00906ACF" w:rsidRPr="00964FF9" w:rsidRDefault="003B63B4">
      <w:pPr>
        <w:spacing w:line="360" w:lineRule="auto"/>
        <w:rPr>
          <w:rFonts w:ascii="仿宋" w:eastAsia="仿宋" w:hAnsi="仿宋"/>
          <w:sz w:val="28"/>
          <w:szCs w:val="28"/>
        </w:rPr>
      </w:pPr>
      <w:r w:rsidRPr="00964FF9">
        <w:rPr>
          <w:rFonts w:ascii="仿宋" w:eastAsia="仿宋" w:hAnsi="仿宋" w:hint="eastAsia"/>
          <w:sz w:val="28"/>
          <w:szCs w:val="28"/>
        </w:rPr>
        <w:t xml:space="preserve">                                  日期：     年  月   日</w:t>
      </w:r>
    </w:p>
    <w:p w:rsidR="00906ACF" w:rsidRPr="00964FF9" w:rsidRDefault="003B63B4">
      <w:pPr>
        <w:spacing w:line="440" w:lineRule="exact"/>
        <w:rPr>
          <w:rFonts w:ascii="仿宋" w:eastAsia="仿宋" w:hAnsi="仿宋"/>
          <w:sz w:val="24"/>
        </w:rPr>
      </w:pPr>
      <w:r w:rsidRPr="00964FF9">
        <w:rPr>
          <w:rFonts w:ascii="仿宋" w:eastAsia="仿宋" w:hAnsi="仿宋" w:hint="eastAsia"/>
          <w:sz w:val="24"/>
        </w:rPr>
        <w:t>注：1、本表所列为随投标项目所带的备品备件；</w:t>
      </w:r>
    </w:p>
    <w:p w:rsidR="00906ACF" w:rsidRPr="00964FF9" w:rsidRDefault="003B63B4">
      <w:pPr>
        <w:spacing w:line="440" w:lineRule="exact"/>
        <w:ind w:firstLineChars="200" w:firstLine="480"/>
        <w:rPr>
          <w:rFonts w:ascii="仿宋" w:eastAsia="仿宋" w:hAnsi="仿宋"/>
          <w:sz w:val="24"/>
        </w:rPr>
      </w:pPr>
      <w:r w:rsidRPr="00964FF9">
        <w:rPr>
          <w:rFonts w:ascii="仿宋" w:eastAsia="仿宋" w:hAnsi="仿宋" w:hint="eastAsia"/>
          <w:sz w:val="24"/>
        </w:rPr>
        <w:t>2、本表中所列价格应</w:t>
      </w:r>
      <w:r w:rsidRPr="00964FF9">
        <w:rPr>
          <w:rFonts w:ascii="仿宋" w:eastAsia="仿宋" w:hAnsi="仿宋" w:hint="eastAsia"/>
          <w:b/>
          <w:sz w:val="24"/>
        </w:rPr>
        <w:t>计入</w:t>
      </w:r>
      <w:r w:rsidRPr="00964FF9">
        <w:rPr>
          <w:rFonts w:ascii="仿宋" w:eastAsia="仿宋" w:hAnsi="仿宋" w:hint="eastAsia"/>
          <w:b/>
          <w:bCs/>
          <w:sz w:val="24"/>
        </w:rPr>
        <w:t>投标总价</w:t>
      </w:r>
      <w:r w:rsidRPr="00964FF9">
        <w:rPr>
          <w:rFonts w:ascii="仿宋" w:eastAsia="仿宋" w:hAnsi="仿宋" w:hint="eastAsia"/>
          <w:sz w:val="24"/>
        </w:rPr>
        <w:t>；</w:t>
      </w:r>
    </w:p>
    <w:p w:rsidR="00906ACF" w:rsidRPr="00964FF9" w:rsidRDefault="003B63B4">
      <w:pPr>
        <w:spacing w:line="500" w:lineRule="exact"/>
        <w:ind w:firstLineChars="200" w:firstLine="480"/>
        <w:rPr>
          <w:rFonts w:ascii="仿宋" w:eastAsia="仿宋" w:hAnsi="仿宋"/>
          <w:sz w:val="30"/>
        </w:rPr>
      </w:pPr>
      <w:r w:rsidRPr="00964FF9">
        <w:rPr>
          <w:rFonts w:ascii="仿宋" w:eastAsia="仿宋" w:hAnsi="仿宋" w:hint="eastAsia"/>
          <w:sz w:val="24"/>
        </w:rPr>
        <w:t>3、此表仅提供了表格形式，投标人应根据需要准备足够数量的表格来填写。</w:t>
      </w:r>
    </w:p>
    <w:p w:rsidR="00906ACF" w:rsidRPr="00964FF9" w:rsidRDefault="00906ACF">
      <w:pPr>
        <w:spacing w:line="360" w:lineRule="auto"/>
        <w:jc w:val="center"/>
        <w:rPr>
          <w:rFonts w:ascii="仿宋" w:eastAsia="仿宋" w:hAnsi="仿宋"/>
          <w:b/>
          <w:sz w:val="28"/>
          <w:szCs w:val="28"/>
        </w:rPr>
      </w:pPr>
    </w:p>
    <w:p w:rsidR="00906ACF" w:rsidRPr="00964FF9" w:rsidRDefault="00906ACF">
      <w:pPr>
        <w:spacing w:line="360" w:lineRule="auto"/>
        <w:jc w:val="center"/>
        <w:rPr>
          <w:rFonts w:ascii="仿宋" w:eastAsia="仿宋" w:hAnsi="仿宋"/>
          <w:b/>
          <w:sz w:val="28"/>
          <w:szCs w:val="28"/>
        </w:rPr>
      </w:pPr>
    </w:p>
    <w:p w:rsidR="00906ACF" w:rsidRDefault="00906ACF">
      <w:pPr>
        <w:spacing w:line="360" w:lineRule="auto"/>
        <w:jc w:val="center"/>
        <w:rPr>
          <w:rFonts w:ascii="仿宋" w:eastAsia="仿宋" w:hAnsi="仿宋"/>
          <w:b/>
          <w:sz w:val="28"/>
          <w:szCs w:val="28"/>
        </w:rPr>
      </w:pPr>
    </w:p>
    <w:p w:rsidR="006635EC" w:rsidRDefault="006635EC">
      <w:pPr>
        <w:spacing w:line="360" w:lineRule="auto"/>
        <w:jc w:val="center"/>
        <w:rPr>
          <w:rFonts w:ascii="仿宋" w:eastAsia="仿宋" w:hAnsi="仿宋"/>
          <w:b/>
          <w:sz w:val="28"/>
          <w:szCs w:val="28"/>
        </w:rPr>
      </w:pPr>
    </w:p>
    <w:p w:rsidR="006635EC" w:rsidRDefault="006635EC">
      <w:pPr>
        <w:spacing w:line="360" w:lineRule="auto"/>
        <w:jc w:val="center"/>
        <w:rPr>
          <w:rFonts w:ascii="仿宋" w:eastAsia="仿宋" w:hAnsi="仿宋"/>
          <w:b/>
          <w:sz w:val="28"/>
          <w:szCs w:val="28"/>
        </w:rPr>
      </w:pPr>
    </w:p>
    <w:p w:rsidR="006635EC" w:rsidRDefault="006635EC">
      <w:pPr>
        <w:spacing w:line="360" w:lineRule="auto"/>
        <w:jc w:val="center"/>
        <w:rPr>
          <w:rFonts w:ascii="仿宋" w:eastAsia="仿宋" w:hAnsi="仿宋"/>
          <w:b/>
          <w:sz w:val="28"/>
          <w:szCs w:val="28"/>
        </w:rPr>
      </w:pPr>
    </w:p>
    <w:p w:rsidR="00364A01" w:rsidRPr="00C557EE" w:rsidRDefault="00364A01" w:rsidP="00364A01">
      <w:pPr>
        <w:snapToGrid w:val="0"/>
        <w:spacing w:line="360" w:lineRule="auto"/>
        <w:rPr>
          <w:rFonts w:ascii="仿宋" w:eastAsia="仿宋" w:hAnsi="仿宋"/>
          <w:b/>
          <w:color w:val="000000"/>
          <w:sz w:val="30"/>
          <w:szCs w:val="30"/>
        </w:rPr>
      </w:pPr>
      <w:r w:rsidRPr="00C557EE">
        <w:rPr>
          <w:rFonts w:ascii="仿宋" w:eastAsia="仿宋" w:hAnsi="仿宋" w:hint="eastAsia"/>
          <w:b/>
          <w:color w:val="000000"/>
          <w:sz w:val="30"/>
          <w:szCs w:val="30"/>
        </w:rPr>
        <w:lastRenderedPageBreak/>
        <w:t>附件</w:t>
      </w:r>
      <w:r w:rsidR="00C557EE" w:rsidRPr="00C557EE">
        <w:rPr>
          <w:rFonts w:ascii="仿宋" w:eastAsia="仿宋" w:hAnsi="仿宋" w:hint="eastAsia"/>
          <w:b/>
          <w:color w:val="000000"/>
          <w:sz w:val="30"/>
          <w:szCs w:val="30"/>
        </w:rPr>
        <w:t>1</w:t>
      </w:r>
      <w:r w:rsidR="00FF354F">
        <w:rPr>
          <w:rFonts w:ascii="仿宋" w:eastAsia="仿宋" w:hAnsi="仿宋" w:hint="eastAsia"/>
          <w:b/>
          <w:color w:val="000000"/>
          <w:sz w:val="30"/>
          <w:szCs w:val="30"/>
        </w:rPr>
        <w:t>5</w:t>
      </w:r>
      <w:r w:rsidRPr="00C557EE">
        <w:rPr>
          <w:rFonts w:ascii="仿宋" w:eastAsia="仿宋" w:hAnsi="仿宋" w:hint="eastAsia"/>
          <w:b/>
          <w:color w:val="000000"/>
          <w:sz w:val="30"/>
          <w:szCs w:val="30"/>
        </w:rPr>
        <w:t>：</w:t>
      </w:r>
    </w:p>
    <w:p w:rsidR="00364A01" w:rsidRPr="001D7EB2" w:rsidRDefault="00364A01" w:rsidP="00364A01">
      <w:pPr>
        <w:snapToGrid w:val="0"/>
        <w:spacing w:before="50" w:after="50"/>
        <w:jc w:val="center"/>
        <w:rPr>
          <w:rFonts w:ascii="仿宋" w:eastAsia="仿宋" w:hAnsi="仿宋"/>
          <w:b/>
          <w:sz w:val="36"/>
          <w:szCs w:val="36"/>
        </w:rPr>
      </w:pPr>
      <w:r w:rsidRPr="001D7EB2">
        <w:rPr>
          <w:rFonts w:ascii="仿宋" w:eastAsia="仿宋" w:hAnsi="仿宋" w:hint="eastAsia"/>
          <w:b/>
          <w:sz w:val="36"/>
          <w:szCs w:val="36"/>
        </w:rPr>
        <w:t>小微企业声明函</w:t>
      </w:r>
    </w:p>
    <w:p w:rsidR="00364A01" w:rsidRDefault="00364A01" w:rsidP="00364A01">
      <w:pPr>
        <w:snapToGrid w:val="0"/>
        <w:spacing w:line="360" w:lineRule="auto"/>
        <w:rPr>
          <w:rFonts w:ascii="仿宋" w:eastAsia="仿宋" w:hAnsi="仿宋"/>
          <w:sz w:val="28"/>
          <w:szCs w:val="28"/>
        </w:rPr>
      </w:pPr>
    </w:p>
    <w:p w:rsidR="00364A01" w:rsidRDefault="00364A01" w:rsidP="00364A0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w:t>
      </w:r>
      <w:r>
        <w:rPr>
          <w:rFonts w:ascii="仿宋" w:eastAsia="仿宋" w:hAnsi="仿宋" w:hint="eastAsia"/>
          <w:sz w:val="28"/>
          <w:szCs w:val="28"/>
          <w:u w:val="single"/>
        </w:rPr>
        <w:t xml:space="preserve">         </w:t>
      </w:r>
      <w:r w:rsidR="00396855" w:rsidRPr="00396855">
        <w:rPr>
          <w:rFonts w:ascii="仿宋" w:eastAsia="仿宋" w:hAnsi="仿宋" w:hint="eastAsia"/>
          <w:sz w:val="28"/>
          <w:szCs w:val="28"/>
        </w:rPr>
        <w:t>（</w:t>
      </w:r>
      <w:r>
        <w:rPr>
          <w:rFonts w:ascii="仿宋" w:eastAsia="仿宋" w:hAnsi="仿宋" w:hint="eastAsia"/>
          <w:sz w:val="28"/>
          <w:szCs w:val="28"/>
        </w:rPr>
        <w:t>请填写：小型、微型）企业。即，本公司同时满足以下条件：</w:t>
      </w:r>
    </w:p>
    <w:p w:rsidR="00364A01" w:rsidRDefault="00364A01" w:rsidP="00364A0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w:t>
      </w:r>
    </w:p>
    <w:p w:rsidR="00364A01" w:rsidRDefault="00364A01" w:rsidP="00364A0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w:t>
      </w:r>
      <w:r>
        <w:rPr>
          <w:rFonts w:ascii="仿宋" w:eastAsia="仿宋" w:hAnsi="仿宋" w:hint="eastAsia"/>
          <w:sz w:val="28"/>
          <w:szCs w:val="28"/>
          <w:u w:val="single"/>
        </w:rPr>
        <w:t xml:space="preserve">             </w:t>
      </w:r>
      <w:r>
        <w:rPr>
          <w:rFonts w:ascii="仿宋" w:eastAsia="仿宋" w:hAnsi="仿宋" w:hint="eastAsia"/>
          <w:sz w:val="28"/>
          <w:szCs w:val="28"/>
        </w:rPr>
        <w:t>（采购人名称）的</w:t>
      </w:r>
      <w:r>
        <w:rPr>
          <w:rFonts w:ascii="仿宋" w:eastAsia="仿宋" w:hAnsi="仿宋" w:hint="eastAsia"/>
          <w:sz w:val="28"/>
          <w:szCs w:val="28"/>
          <w:u w:val="single"/>
        </w:rPr>
        <w:t xml:space="preserve">           </w:t>
      </w:r>
      <w:r>
        <w:rPr>
          <w:rFonts w:ascii="仿宋" w:eastAsia="仿宋" w:hAnsi="仿宋" w:hint="eastAsia"/>
          <w:sz w:val="28"/>
          <w:szCs w:val="28"/>
        </w:rPr>
        <w:t>项目采购活动提供本企业制造的货物，由本企业承担工程、提供服务，或者提供其他</w:t>
      </w:r>
      <w:r>
        <w:rPr>
          <w:rFonts w:ascii="仿宋" w:eastAsia="仿宋" w:hAnsi="仿宋" w:hint="eastAsia"/>
          <w:sz w:val="28"/>
          <w:szCs w:val="28"/>
          <w:u w:val="single"/>
        </w:rPr>
        <w:t xml:space="preserve">              </w:t>
      </w:r>
      <w:r>
        <w:rPr>
          <w:rFonts w:ascii="仿宋" w:eastAsia="仿宋" w:hAnsi="仿宋" w:hint="eastAsia"/>
          <w:sz w:val="28"/>
          <w:szCs w:val="28"/>
        </w:rPr>
        <w:t>（请填写：小型、微型）企业制造的货物。本条所称货物不包括使用大型企业注册商标的货物。</w:t>
      </w:r>
    </w:p>
    <w:p w:rsidR="00364A01" w:rsidRDefault="00364A01" w:rsidP="00364A0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364A01" w:rsidRDefault="00364A01" w:rsidP="00364A01">
      <w:pPr>
        <w:snapToGrid w:val="0"/>
        <w:spacing w:line="360" w:lineRule="auto"/>
        <w:ind w:firstLineChars="200" w:firstLine="560"/>
        <w:rPr>
          <w:rFonts w:ascii="仿宋" w:eastAsia="仿宋" w:hAnsi="仿宋"/>
          <w:sz w:val="28"/>
          <w:szCs w:val="28"/>
        </w:rPr>
      </w:pPr>
    </w:p>
    <w:p w:rsidR="00364A01" w:rsidRDefault="00364A01" w:rsidP="00364A01">
      <w:pPr>
        <w:snapToGrid w:val="0"/>
        <w:spacing w:line="360" w:lineRule="auto"/>
        <w:ind w:firstLineChars="200" w:firstLine="560"/>
        <w:rPr>
          <w:rFonts w:ascii="仿宋" w:eastAsia="仿宋" w:hAnsi="仿宋"/>
          <w:sz w:val="28"/>
          <w:szCs w:val="28"/>
        </w:rPr>
      </w:pPr>
    </w:p>
    <w:p w:rsidR="00364A01" w:rsidRDefault="00364A01" w:rsidP="00364A01">
      <w:pPr>
        <w:snapToGrid w:val="0"/>
        <w:spacing w:line="360" w:lineRule="auto"/>
        <w:rPr>
          <w:rFonts w:ascii="仿宋" w:eastAsia="仿宋" w:hAnsi="仿宋"/>
          <w:sz w:val="28"/>
          <w:szCs w:val="28"/>
        </w:rPr>
      </w:pPr>
      <w:r>
        <w:rPr>
          <w:rFonts w:ascii="仿宋" w:eastAsia="仿宋" w:hAnsi="仿宋" w:hint="eastAsia"/>
          <w:sz w:val="28"/>
          <w:szCs w:val="28"/>
        </w:rPr>
        <w:t xml:space="preserve">                            企业名称（</w:t>
      </w:r>
      <w:r w:rsidR="00626097">
        <w:rPr>
          <w:rFonts w:ascii="仿宋" w:eastAsia="仿宋" w:hAnsi="仿宋" w:hint="eastAsia"/>
          <w:sz w:val="28"/>
          <w:szCs w:val="28"/>
        </w:rPr>
        <w:t>电子签</w:t>
      </w:r>
      <w:r>
        <w:rPr>
          <w:rFonts w:ascii="仿宋" w:eastAsia="仿宋" w:hAnsi="仿宋" w:hint="eastAsia"/>
          <w:sz w:val="28"/>
          <w:szCs w:val="28"/>
        </w:rPr>
        <w:t xml:space="preserve">章）： </w:t>
      </w:r>
    </w:p>
    <w:p w:rsidR="00364A01" w:rsidRDefault="00364A01" w:rsidP="00364A01">
      <w:pPr>
        <w:snapToGrid w:val="0"/>
        <w:spacing w:line="360" w:lineRule="auto"/>
        <w:rPr>
          <w:rFonts w:ascii="仿宋" w:eastAsia="仿宋" w:hAnsi="仿宋"/>
          <w:sz w:val="28"/>
          <w:szCs w:val="28"/>
        </w:rPr>
      </w:pPr>
      <w:r>
        <w:rPr>
          <w:rFonts w:ascii="仿宋" w:eastAsia="仿宋" w:hAnsi="仿宋" w:hint="eastAsia"/>
          <w:sz w:val="28"/>
          <w:szCs w:val="28"/>
        </w:rPr>
        <w:t xml:space="preserve">                               日  期：</w:t>
      </w:r>
    </w:p>
    <w:p w:rsidR="00364A01" w:rsidRDefault="00364A01" w:rsidP="00364A01">
      <w:pPr>
        <w:snapToGrid w:val="0"/>
        <w:ind w:firstLineChars="250" w:firstLine="527"/>
        <w:rPr>
          <w:rFonts w:asciiTheme="minorEastAsia" w:eastAsiaTheme="minorEastAsia" w:hAnsiTheme="minorEastAsia"/>
          <w:b/>
          <w:szCs w:val="21"/>
        </w:rPr>
      </w:pPr>
    </w:p>
    <w:p w:rsidR="00364A01" w:rsidRPr="00E708FF" w:rsidRDefault="00364A01" w:rsidP="00364A01">
      <w:pPr>
        <w:snapToGrid w:val="0"/>
        <w:ind w:firstLineChars="250" w:firstLine="527"/>
        <w:rPr>
          <w:rFonts w:asciiTheme="minorEastAsia" w:eastAsiaTheme="minorEastAsia" w:hAnsiTheme="minorEastAsia"/>
          <w:b/>
          <w:szCs w:val="21"/>
        </w:rPr>
      </w:pPr>
      <w:r w:rsidRPr="00E708FF">
        <w:rPr>
          <w:rFonts w:asciiTheme="minorEastAsia" w:eastAsiaTheme="minorEastAsia" w:hAnsiTheme="minorEastAsia" w:hint="eastAsia"/>
          <w:b/>
          <w:szCs w:val="21"/>
        </w:rPr>
        <w:t>备注说明：</w:t>
      </w:r>
    </w:p>
    <w:p w:rsidR="00364A01" w:rsidRPr="00E708FF" w:rsidRDefault="00364A01" w:rsidP="00364A01">
      <w:pPr>
        <w:snapToGrid w:val="0"/>
        <w:ind w:firstLineChars="250" w:firstLine="525"/>
        <w:rPr>
          <w:rFonts w:asciiTheme="minorEastAsia" w:eastAsiaTheme="minorEastAsia" w:hAnsiTheme="minorEastAsia"/>
          <w:szCs w:val="21"/>
        </w:rPr>
      </w:pPr>
      <w:r w:rsidRPr="00E708FF">
        <w:rPr>
          <w:rFonts w:asciiTheme="minorEastAsia" w:eastAsiaTheme="minorEastAsia" w:hAnsiTheme="minorEastAsia" w:hint="eastAsia"/>
          <w:szCs w:val="21"/>
        </w:rPr>
        <w:t>1、《</w:t>
      </w:r>
      <w:r w:rsidR="00C47AA1">
        <w:rPr>
          <w:rFonts w:asciiTheme="minorEastAsia" w:eastAsiaTheme="minorEastAsia" w:hAnsiTheme="minorEastAsia" w:hint="eastAsia"/>
          <w:szCs w:val="21"/>
        </w:rPr>
        <w:t>小微企业</w:t>
      </w:r>
      <w:r w:rsidRPr="00E708FF">
        <w:rPr>
          <w:rFonts w:asciiTheme="minorEastAsia" w:eastAsiaTheme="minorEastAsia" w:hAnsiTheme="minorEastAsia" w:hint="eastAsia"/>
          <w:szCs w:val="21"/>
        </w:rPr>
        <w:t>声明函》中，须同时满足以上两个条件。如投标人提供非本企业制造的货物，须提供制造商“国家企业信用信息公示系统——小微企业名录”页面查询结果（查询时间为投标前一周内，并加盖投标人</w:t>
      </w:r>
      <w:r w:rsidR="00626097">
        <w:rPr>
          <w:rFonts w:asciiTheme="minorEastAsia" w:eastAsiaTheme="minorEastAsia" w:hAnsiTheme="minorEastAsia" w:hint="eastAsia"/>
          <w:szCs w:val="21"/>
        </w:rPr>
        <w:t>电子签章</w:t>
      </w:r>
      <w:r w:rsidRPr="00E708FF">
        <w:rPr>
          <w:rFonts w:asciiTheme="minorEastAsia" w:eastAsiaTheme="minorEastAsia" w:hAnsiTheme="minorEastAsia" w:hint="eastAsia"/>
          <w:szCs w:val="21"/>
        </w:rPr>
        <w:t>）；</w:t>
      </w:r>
    </w:p>
    <w:p w:rsidR="00364A01" w:rsidRPr="00E708FF" w:rsidRDefault="00364A01" w:rsidP="00364A01">
      <w:pPr>
        <w:snapToGrid w:val="0"/>
        <w:ind w:firstLineChars="250" w:firstLine="525"/>
        <w:rPr>
          <w:rFonts w:asciiTheme="minorEastAsia" w:eastAsiaTheme="minorEastAsia" w:hAnsiTheme="minorEastAsia"/>
          <w:szCs w:val="21"/>
        </w:rPr>
      </w:pPr>
      <w:r w:rsidRPr="00E708FF">
        <w:rPr>
          <w:rFonts w:asciiTheme="minorEastAsia" w:eastAsiaTheme="minorEastAsia" w:hAnsiTheme="minorEastAsia" w:hint="eastAsia"/>
          <w:szCs w:val="21"/>
        </w:rPr>
        <w:t>2、如联合体投标时，联合体各方均为小型、微型企业的，联合体各方须提供《</w:t>
      </w:r>
      <w:r w:rsidR="00C47AA1">
        <w:rPr>
          <w:rFonts w:asciiTheme="minorEastAsia" w:eastAsiaTheme="minorEastAsia" w:hAnsiTheme="minorEastAsia" w:hint="eastAsia"/>
          <w:szCs w:val="21"/>
        </w:rPr>
        <w:t>小微</w:t>
      </w:r>
      <w:r w:rsidRPr="00E708FF">
        <w:rPr>
          <w:rFonts w:asciiTheme="minorEastAsia" w:eastAsiaTheme="minorEastAsia" w:hAnsiTheme="minorEastAsia" w:hint="eastAsia"/>
          <w:szCs w:val="21"/>
        </w:rPr>
        <w:t>企业声明函》以及“国家企业信用信息公示系统——小微企业名录”页面查询结果（查询时间为投标前一周内，并加盖本单位</w:t>
      </w:r>
      <w:r w:rsidR="00626097">
        <w:rPr>
          <w:rFonts w:asciiTheme="minorEastAsia" w:eastAsiaTheme="minorEastAsia" w:hAnsiTheme="minorEastAsia" w:hint="eastAsia"/>
          <w:szCs w:val="21"/>
        </w:rPr>
        <w:t>电子签章</w:t>
      </w:r>
      <w:r w:rsidRPr="00E708FF">
        <w:rPr>
          <w:rFonts w:asciiTheme="minorEastAsia" w:eastAsiaTheme="minorEastAsia" w:hAnsiTheme="minorEastAsia" w:hint="eastAsia"/>
          <w:szCs w:val="21"/>
        </w:rPr>
        <w:t>）；联合体其中一方为小型、微型企业的，联合协议中须约定小型、微型企业的协议合同金额占到联合体协议合同总额30%以上。</w:t>
      </w:r>
    </w:p>
    <w:p w:rsidR="00364A01" w:rsidRPr="00892306" w:rsidRDefault="00364A01" w:rsidP="00364A01">
      <w:pPr>
        <w:rPr>
          <w:sz w:val="18"/>
          <w:szCs w:val="18"/>
        </w:rPr>
      </w:pPr>
    </w:p>
    <w:p w:rsidR="00A221BB" w:rsidRPr="00C557EE" w:rsidRDefault="00A221BB" w:rsidP="00A221BB">
      <w:pPr>
        <w:rPr>
          <w:rFonts w:ascii="仿宋" w:eastAsia="仿宋" w:hAnsi="仿宋"/>
          <w:b/>
        </w:rPr>
      </w:pPr>
      <w:r w:rsidRPr="00C557EE">
        <w:rPr>
          <w:rFonts w:ascii="仿宋" w:eastAsia="仿宋" w:hAnsi="仿宋" w:hint="eastAsia"/>
          <w:b/>
          <w:color w:val="000000"/>
          <w:sz w:val="30"/>
          <w:szCs w:val="30"/>
        </w:rPr>
        <w:lastRenderedPageBreak/>
        <w:t>附件</w:t>
      </w:r>
      <w:r w:rsidR="00C557EE" w:rsidRPr="00C557EE">
        <w:rPr>
          <w:rFonts w:ascii="仿宋" w:eastAsia="仿宋" w:hAnsi="仿宋" w:hint="eastAsia"/>
          <w:b/>
          <w:color w:val="000000"/>
          <w:sz w:val="30"/>
          <w:szCs w:val="30"/>
        </w:rPr>
        <w:t>1</w:t>
      </w:r>
      <w:r w:rsidR="00FF354F">
        <w:rPr>
          <w:rFonts w:ascii="仿宋" w:eastAsia="仿宋" w:hAnsi="仿宋" w:hint="eastAsia"/>
          <w:b/>
          <w:color w:val="000000"/>
          <w:sz w:val="30"/>
          <w:szCs w:val="30"/>
        </w:rPr>
        <w:t>6</w:t>
      </w:r>
      <w:r w:rsidRPr="00C557EE">
        <w:rPr>
          <w:rFonts w:ascii="仿宋" w:eastAsia="仿宋" w:hAnsi="仿宋" w:hint="eastAsia"/>
          <w:b/>
          <w:color w:val="000000"/>
          <w:sz w:val="30"/>
          <w:szCs w:val="30"/>
        </w:rPr>
        <w:t>：</w:t>
      </w:r>
    </w:p>
    <w:p w:rsidR="00A221BB" w:rsidRDefault="00A221BB" w:rsidP="00A221BB">
      <w:pPr>
        <w:rPr>
          <w:rFonts w:ascii="仿宋" w:eastAsia="仿宋" w:hAnsi="仿宋"/>
        </w:rPr>
      </w:pPr>
    </w:p>
    <w:p w:rsidR="00A221BB" w:rsidRPr="001D7EB2" w:rsidRDefault="00A221BB" w:rsidP="001D7EB2">
      <w:pPr>
        <w:snapToGrid w:val="0"/>
        <w:spacing w:before="50" w:after="50"/>
        <w:jc w:val="center"/>
        <w:rPr>
          <w:rFonts w:ascii="仿宋" w:eastAsia="仿宋" w:hAnsi="仿宋"/>
          <w:b/>
          <w:sz w:val="36"/>
          <w:szCs w:val="36"/>
        </w:rPr>
      </w:pPr>
      <w:bookmarkStart w:id="60" w:name="OLE_LINK13"/>
      <w:bookmarkStart w:id="61" w:name="OLE_LINK14"/>
      <w:r w:rsidRPr="001D7EB2">
        <w:rPr>
          <w:rFonts w:ascii="仿宋" w:eastAsia="仿宋" w:hAnsi="仿宋" w:hint="eastAsia"/>
          <w:b/>
          <w:sz w:val="36"/>
          <w:szCs w:val="36"/>
        </w:rPr>
        <w:t>残疾人福利性单位声明函</w:t>
      </w:r>
    </w:p>
    <w:bookmarkEnd w:id="60"/>
    <w:bookmarkEnd w:id="61"/>
    <w:p w:rsidR="00A221BB" w:rsidRPr="00EC586A" w:rsidRDefault="00A221BB" w:rsidP="00A221BB">
      <w:pPr>
        <w:spacing w:line="588" w:lineRule="exact"/>
        <w:rPr>
          <w:rFonts w:ascii="仿宋_GB2312" w:eastAsia="仿宋_GB2312"/>
          <w:b/>
          <w:spacing w:val="6"/>
          <w:sz w:val="30"/>
          <w:szCs w:val="30"/>
        </w:rPr>
      </w:pPr>
    </w:p>
    <w:p w:rsidR="00A221BB" w:rsidRPr="003D36E8" w:rsidRDefault="00A221BB" w:rsidP="00A221BB">
      <w:pPr>
        <w:snapToGrid w:val="0"/>
        <w:spacing w:line="360" w:lineRule="auto"/>
        <w:ind w:firstLineChars="200" w:firstLine="560"/>
        <w:rPr>
          <w:rFonts w:ascii="仿宋" w:eastAsia="仿宋" w:hAnsi="仿宋"/>
          <w:sz w:val="28"/>
          <w:szCs w:val="28"/>
        </w:rPr>
      </w:pPr>
      <w:r w:rsidRPr="003D36E8">
        <w:rPr>
          <w:rFonts w:ascii="仿宋" w:eastAsia="仿宋" w:hAnsi="仿宋" w:hint="eastAsia"/>
          <w:sz w:val="28"/>
          <w:szCs w:val="28"/>
        </w:rPr>
        <w:t>本单位郑重声明，根据《财政部</w:t>
      </w:r>
      <w:r w:rsidRPr="003D36E8">
        <w:rPr>
          <w:rFonts w:ascii="仿宋" w:eastAsia="仿宋" w:hAnsi="仿宋"/>
          <w:sz w:val="28"/>
          <w:szCs w:val="28"/>
        </w:rPr>
        <w:t xml:space="preserve"> </w:t>
      </w:r>
      <w:r w:rsidRPr="003D36E8">
        <w:rPr>
          <w:rFonts w:ascii="仿宋" w:eastAsia="仿宋" w:hAnsi="仿宋" w:hint="eastAsia"/>
          <w:sz w:val="28"/>
          <w:szCs w:val="28"/>
        </w:rPr>
        <w:t>民政部</w:t>
      </w:r>
      <w:r w:rsidRPr="003D36E8">
        <w:rPr>
          <w:rFonts w:ascii="仿宋" w:eastAsia="仿宋" w:hAnsi="仿宋"/>
          <w:sz w:val="28"/>
          <w:szCs w:val="28"/>
        </w:rPr>
        <w:t xml:space="preserve"> </w:t>
      </w:r>
      <w:r w:rsidRPr="003D36E8">
        <w:rPr>
          <w:rFonts w:ascii="仿宋" w:eastAsia="仿宋" w:hAnsi="仿宋" w:hint="eastAsia"/>
          <w:sz w:val="28"/>
          <w:szCs w:val="28"/>
        </w:rPr>
        <w:t>中国残疾人联合会关于促进残疾人就业政府采购政策的通知》（财库〔</w:t>
      </w:r>
      <w:r w:rsidRPr="003D36E8">
        <w:rPr>
          <w:rFonts w:ascii="仿宋" w:eastAsia="仿宋" w:hAnsi="仿宋"/>
          <w:sz w:val="28"/>
          <w:szCs w:val="28"/>
        </w:rPr>
        <w:t>2017</w:t>
      </w:r>
      <w:r w:rsidRPr="003D36E8">
        <w:rPr>
          <w:rFonts w:ascii="仿宋" w:eastAsia="仿宋" w:hAnsi="仿宋" w:hint="eastAsia"/>
          <w:sz w:val="28"/>
          <w:szCs w:val="28"/>
        </w:rPr>
        <w:t>〕</w:t>
      </w:r>
      <w:r w:rsidRPr="003D36E8">
        <w:rPr>
          <w:rFonts w:ascii="仿宋" w:eastAsia="仿宋" w:hAnsi="仿宋"/>
          <w:sz w:val="28"/>
          <w:szCs w:val="28"/>
        </w:rPr>
        <w:t xml:space="preserve"> 141</w:t>
      </w:r>
      <w:r w:rsidRPr="003D36E8">
        <w:rPr>
          <w:rFonts w:ascii="仿宋" w:eastAsia="仿宋" w:hAnsi="仿宋" w:hint="eastAsia"/>
          <w:sz w:val="28"/>
          <w:szCs w:val="28"/>
        </w:rPr>
        <w:t>号）的规定，本单位为符合条件的残疾人福利性单位，且本单位参加</w:t>
      </w:r>
      <w:r w:rsidRPr="003D36E8">
        <w:rPr>
          <w:rFonts w:ascii="仿宋" w:eastAsia="仿宋" w:hAnsi="仿宋"/>
          <w:sz w:val="28"/>
          <w:szCs w:val="28"/>
        </w:rPr>
        <w:t>______</w:t>
      </w:r>
      <w:r w:rsidRPr="003D36E8">
        <w:rPr>
          <w:rFonts w:ascii="仿宋" w:eastAsia="仿宋" w:hAnsi="仿宋" w:hint="eastAsia"/>
          <w:sz w:val="28"/>
          <w:szCs w:val="28"/>
        </w:rPr>
        <w:t>单位的</w:t>
      </w:r>
      <w:r w:rsidRPr="003D36E8">
        <w:rPr>
          <w:rFonts w:ascii="仿宋" w:eastAsia="仿宋" w:hAnsi="仿宋"/>
          <w:sz w:val="28"/>
          <w:szCs w:val="28"/>
        </w:rPr>
        <w:t>______</w:t>
      </w:r>
      <w:r w:rsidRPr="003D36E8">
        <w:rPr>
          <w:rFonts w:ascii="仿宋" w:eastAsia="仿宋" w:hAnsi="仿宋" w:hint="eastAsia"/>
          <w:sz w:val="28"/>
          <w:szCs w:val="28"/>
        </w:rPr>
        <w:t>项目采购活动提供本单位制造的货物（由本单位承担工程</w:t>
      </w:r>
      <w:r w:rsidRPr="003D36E8">
        <w:rPr>
          <w:rFonts w:ascii="仿宋" w:eastAsia="仿宋" w:hAnsi="仿宋"/>
          <w:sz w:val="28"/>
          <w:szCs w:val="28"/>
        </w:rPr>
        <w:t>/</w:t>
      </w:r>
      <w:r w:rsidRPr="003D36E8">
        <w:rPr>
          <w:rFonts w:ascii="仿宋" w:eastAsia="仿宋" w:hAnsi="仿宋" w:hint="eastAsia"/>
          <w:sz w:val="28"/>
          <w:szCs w:val="28"/>
        </w:rPr>
        <w:t>提供服务），或者提供其他残疾人福利性单位制造的货物（不包括使用非残疾人福利性单位注册商标的货物）。</w:t>
      </w:r>
    </w:p>
    <w:p w:rsidR="00A221BB" w:rsidRPr="003D36E8" w:rsidRDefault="00A221BB" w:rsidP="00A221BB">
      <w:pPr>
        <w:snapToGrid w:val="0"/>
        <w:spacing w:line="360" w:lineRule="auto"/>
        <w:ind w:firstLineChars="200" w:firstLine="560"/>
        <w:rPr>
          <w:rFonts w:ascii="仿宋" w:eastAsia="仿宋" w:hAnsi="仿宋"/>
          <w:sz w:val="28"/>
          <w:szCs w:val="28"/>
        </w:rPr>
      </w:pPr>
      <w:r w:rsidRPr="003D36E8">
        <w:rPr>
          <w:rFonts w:ascii="仿宋" w:eastAsia="仿宋" w:hAnsi="仿宋" w:hint="eastAsia"/>
          <w:sz w:val="28"/>
          <w:szCs w:val="28"/>
        </w:rPr>
        <w:t>本单位对上述声明的真实性负责。如有虚假，将依法承担相应责任。</w:t>
      </w:r>
    </w:p>
    <w:p w:rsidR="00A221BB" w:rsidRPr="003D36E8" w:rsidRDefault="00A221BB" w:rsidP="00A221BB">
      <w:pPr>
        <w:snapToGrid w:val="0"/>
        <w:spacing w:line="360" w:lineRule="auto"/>
        <w:ind w:firstLineChars="200" w:firstLine="560"/>
        <w:rPr>
          <w:rFonts w:ascii="仿宋" w:eastAsia="仿宋" w:hAnsi="仿宋"/>
          <w:sz w:val="28"/>
          <w:szCs w:val="28"/>
        </w:rPr>
      </w:pPr>
    </w:p>
    <w:p w:rsidR="00A221BB" w:rsidRPr="005E4125" w:rsidRDefault="00A221BB" w:rsidP="00A221BB">
      <w:pPr>
        <w:spacing w:line="588" w:lineRule="exact"/>
        <w:ind w:firstLineChars="200" w:firstLine="624"/>
        <w:rPr>
          <w:rFonts w:ascii="仿宋_GB2312" w:eastAsia="仿宋_GB2312"/>
          <w:spacing w:val="6"/>
          <w:sz w:val="30"/>
          <w:szCs w:val="30"/>
        </w:rPr>
      </w:pPr>
    </w:p>
    <w:p w:rsidR="00A221BB" w:rsidRPr="003D36E8" w:rsidRDefault="00A221BB" w:rsidP="00A221BB">
      <w:pPr>
        <w:snapToGrid w:val="0"/>
        <w:spacing w:line="360" w:lineRule="auto"/>
        <w:ind w:firstLineChars="200" w:firstLine="624"/>
        <w:jc w:val="right"/>
        <w:rPr>
          <w:rFonts w:ascii="仿宋" w:eastAsia="仿宋" w:hAnsi="仿宋"/>
          <w:sz w:val="28"/>
          <w:szCs w:val="28"/>
        </w:rPr>
      </w:pPr>
      <w:r>
        <w:rPr>
          <w:rFonts w:ascii="仿宋_GB2312" w:eastAsia="仿宋_GB2312"/>
          <w:spacing w:val="6"/>
          <w:sz w:val="30"/>
          <w:szCs w:val="30"/>
        </w:rPr>
        <w:t xml:space="preserve">         </w:t>
      </w:r>
      <w:r w:rsidRPr="003D36E8">
        <w:rPr>
          <w:rFonts w:ascii="仿宋" w:eastAsia="仿宋" w:hAnsi="仿宋"/>
          <w:sz w:val="28"/>
          <w:szCs w:val="28"/>
        </w:rPr>
        <w:t xml:space="preserve">      </w:t>
      </w:r>
      <w:r w:rsidRPr="003D36E8">
        <w:rPr>
          <w:rFonts w:ascii="仿宋" w:eastAsia="仿宋" w:hAnsi="仿宋" w:hint="eastAsia"/>
          <w:sz w:val="28"/>
          <w:szCs w:val="28"/>
        </w:rPr>
        <w:t>单位名称（</w:t>
      </w:r>
      <w:r w:rsidR="00626097">
        <w:rPr>
          <w:rFonts w:ascii="仿宋" w:eastAsia="仿宋" w:hAnsi="仿宋" w:hint="eastAsia"/>
          <w:sz w:val="28"/>
          <w:szCs w:val="28"/>
        </w:rPr>
        <w:t>电子签</w:t>
      </w:r>
      <w:r w:rsidRPr="003D36E8">
        <w:rPr>
          <w:rFonts w:ascii="仿宋" w:eastAsia="仿宋" w:hAnsi="仿宋" w:hint="eastAsia"/>
          <w:sz w:val="28"/>
          <w:szCs w:val="28"/>
        </w:rPr>
        <w:t>章）：</w:t>
      </w:r>
    </w:p>
    <w:p w:rsidR="00A221BB" w:rsidRPr="003D36E8" w:rsidRDefault="00A221BB" w:rsidP="00A221BB">
      <w:pPr>
        <w:snapToGrid w:val="0"/>
        <w:spacing w:line="360" w:lineRule="auto"/>
        <w:ind w:firstLineChars="200" w:firstLine="560"/>
        <w:jc w:val="right"/>
        <w:rPr>
          <w:rFonts w:ascii="仿宋" w:eastAsia="仿宋" w:hAnsi="仿宋"/>
          <w:sz w:val="28"/>
          <w:szCs w:val="28"/>
        </w:rPr>
      </w:pPr>
      <w:r w:rsidRPr="003D36E8">
        <w:rPr>
          <w:rFonts w:ascii="仿宋" w:eastAsia="仿宋" w:hAnsi="仿宋"/>
          <w:sz w:val="28"/>
          <w:szCs w:val="28"/>
        </w:rPr>
        <w:t xml:space="preserve">       </w:t>
      </w:r>
      <w:r w:rsidRPr="003D36E8">
        <w:rPr>
          <w:rFonts w:ascii="仿宋" w:eastAsia="仿宋" w:hAnsi="仿宋" w:hint="eastAsia"/>
          <w:sz w:val="28"/>
          <w:szCs w:val="28"/>
        </w:rPr>
        <w:t>日</w:t>
      </w:r>
      <w:r w:rsidRPr="003D36E8">
        <w:rPr>
          <w:rFonts w:ascii="仿宋" w:eastAsia="仿宋" w:hAnsi="仿宋"/>
          <w:sz w:val="28"/>
          <w:szCs w:val="28"/>
        </w:rPr>
        <w:t xml:space="preserve">  </w:t>
      </w:r>
      <w:r w:rsidRPr="003D36E8">
        <w:rPr>
          <w:rFonts w:ascii="仿宋" w:eastAsia="仿宋" w:hAnsi="仿宋" w:hint="eastAsia"/>
          <w:sz w:val="28"/>
          <w:szCs w:val="28"/>
        </w:rPr>
        <w:t>期：</w:t>
      </w:r>
    </w:p>
    <w:p w:rsidR="00A221BB" w:rsidRDefault="00A221BB" w:rsidP="00A221BB">
      <w:pPr>
        <w:tabs>
          <w:tab w:val="left" w:pos="465"/>
        </w:tabs>
        <w:ind w:firstLineChars="990" w:firstLine="2783"/>
        <w:rPr>
          <w:rFonts w:ascii="仿宋" w:eastAsia="仿宋" w:hAnsi="仿宋"/>
          <w:b/>
          <w:bCs/>
          <w:sz w:val="28"/>
          <w:szCs w:val="28"/>
        </w:rPr>
      </w:pPr>
    </w:p>
    <w:p w:rsidR="00A221BB" w:rsidRDefault="00A221BB" w:rsidP="00A221BB">
      <w:pPr>
        <w:tabs>
          <w:tab w:val="left" w:pos="465"/>
        </w:tabs>
        <w:ind w:firstLineChars="990" w:firstLine="2783"/>
        <w:rPr>
          <w:rFonts w:ascii="仿宋" w:eastAsia="仿宋" w:hAnsi="仿宋"/>
          <w:b/>
          <w:bCs/>
          <w:sz w:val="28"/>
          <w:szCs w:val="28"/>
        </w:rPr>
      </w:pPr>
    </w:p>
    <w:p w:rsidR="00A221BB" w:rsidRDefault="00A221BB" w:rsidP="00A221BB">
      <w:pPr>
        <w:tabs>
          <w:tab w:val="left" w:pos="465"/>
        </w:tabs>
        <w:ind w:firstLineChars="990" w:firstLine="2783"/>
        <w:rPr>
          <w:rFonts w:ascii="仿宋" w:eastAsia="仿宋" w:hAnsi="仿宋"/>
          <w:b/>
          <w:bCs/>
          <w:sz w:val="28"/>
          <w:szCs w:val="28"/>
        </w:rPr>
      </w:pPr>
    </w:p>
    <w:p w:rsidR="00A221BB" w:rsidRDefault="00A221BB" w:rsidP="00A221BB">
      <w:pPr>
        <w:tabs>
          <w:tab w:val="left" w:pos="465"/>
        </w:tabs>
        <w:ind w:firstLineChars="990" w:firstLine="2783"/>
        <w:rPr>
          <w:rFonts w:ascii="仿宋" w:eastAsia="仿宋" w:hAnsi="仿宋"/>
          <w:b/>
          <w:bCs/>
          <w:sz w:val="28"/>
          <w:szCs w:val="28"/>
        </w:rPr>
      </w:pPr>
    </w:p>
    <w:p w:rsidR="00A221BB" w:rsidRDefault="00A221BB" w:rsidP="00A221BB">
      <w:pPr>
        <w:tabs>
          <w:tab w:val="left" w:pos="465"/>
        </w:tabs>
        <w:ind w:firstLineChars="990" w:firstLine="2783"/>
        <w:rPr>
          <w:rFonts w:ascii="仿宋" w:eastAsia="仿宋" w:hAnsi="仿宋"/>
          <w:b/>
          <w:bCs/>
          <w:sz w:val="28"/>
          <w:szCs w:val="28"/>
        </w:rPr>
      </w:pPr>
    </w:p>
    <w:p w:rsidR="00A221BB" w:rsidRDefault="00A221BB" w:rsidP="00A221BB">
      <w:pPr>
        <w:tabs>
          <w:tab w:val="left" w:pos="465"/>
        </w:tabs>
        <w:ind w:firstLineChars="990" w:firstLine="2783"/>
        <w:rPr>
          <w:rFonts w:ascii="仿宋" w:eastAsia="仿宋" w:hAnsi="仿宋"/>
          <w:b/>
          <w:bCs/>
          <w:sz w:val="28"/>
          <w:szCs w:val="28"/>
        </w:rPr>
      </w:pPr>
    </w:p>
    <w:p w:rsidR="00A221BB" w:rsidRDefault="00A221BB" w:rsidP="00A221BB">
      <w:pPr>
        <w:tabs>
          <w:tab w:val="left" w:pos="465"/>
        </w:tabs>
        <w:ind w:firstLineChars="990" w:firstLine="2783"/>
        <w:rPr>
          <w:rFonts w:ascii="仿宋" w:eastAsia="仿宋" w:hAnsi="仿宋"/>
          <w:b/>
          <w:bCs/>
          <w:sz w:val="28"/>
          <w:szCs w:val="28"/>
        </w:rPr>
      </w:pPr>
    </w:p>
    <w:p w:rsidR="00A221BB" w:rsidRDefault="00A221BB" w:rsidP="00A221BB">
      <w:pPr>
        <w:tabs>
          <w:tab w:val="left" w:pos="465"/>
        </w:tabs>
        <w:ind w:firstLineChars="990" w:firstLine="2783"/>
        <w:rPr>
          <w:rFonts w:ascii="仿宋" w:eastAsia="仿宋" w:hAnsi="仿宋"/>
          <w:b/>
          <w:bCs/>
          <w:sz w:val="28"/>
          <w:szCs w:val="28"/>
        </w:rPr>
      </w:pPr>
    </w:p>
    <w:p w:rsidR="00A221BB" w:rsidRDefault="00A221BB" w:rsidP="00A221BB">
      <w:pPr>
        <w:tabs>
          <w:tab w:val="left" w:pos="465"/>
        </w:tabs>
        <w:ind w:firstLineChars="990" w:firstLine="2783"/>
        <w:rPr>
          <w:rFonts w:ascii="仿宋" w:eastAsia="仿宋" w:hAnsi="仿宋"/>
          <w:b/>
          <w:bCs/>
          <w:sz w:val="28"/>
          <w:szCs w:val="28"/>
        </w:rPr>
      </w:pPr>
    </w:p>
    <w:p w:rsidR="00A221BB" w:rsidRDefault="00A221BB" w:rsidP="00A221BB">
      <w:pPr>
        <w:tabs>
          <w:tab w:val="left" w:pos="465"/>
        </w:tabs>
        <w:ind w:firstLineChars="990" w:firstLine="2783"/>
        <w:rPr>
          <w:rFonts w:ascii="仿宋" w:eastAsia="仿宋" w:hAnsi="仿宋"/>
          <w:b/>
          <w:bCs/>
          <w:sz w:val="28"/>
          <w:szCs w:val="28"/>
        </w:rPr>
      </w:pPr>
    </w:p>
    <w:p w:rsidR="00A221BB" w:rsidRDefault="00A221BB" w:rsidP="00A221BB">
      <w:pPr>
        <w:tabs>
          <w:tab w:val="left" w:pos="465"/>
        </w:tabs>
        <w:ind w:firstLineChars="990" w:firstLine="2783"/>
        <w:rPr>
          <w:rFonts w:ascii="仿宋" w:eastAsia="仿宋" w:hAnsi="仿宋"/>
          <w:b/>
          <w:bCs/>
          <w:sz w:val="28"/>
          <w:szCs w:val="28"/>
        </w:rPr>
      </w:pPr>
    </w:p>
    <w:p w:rsidR="00A221BB" w:rsidRDefault="00A221BB" w:rsidP="00A221BB">
      <w:pPr>
        <w:tabs>
          <w:tab w:val="left" w:pos="465"/>
        </w:tabs>
        <w:ind w:firstLineChars="990" w:firstLine="2783"/>
        <w:rPr>
          <w:rFonts w:ascii="仿宋" w:eastAsia="仿宋" w:hAnsi="仿宋"/>
          <w:b/>
          <w:bCs/>
          <w:sz w:val="28"/>
          <w:szCs w:val="28"/>
        </w:rPr>
      </w:pPr>
    </w:p>
    <w:p w:rsidR="00A221BB" w:rsidRDefault="00A221BB" w:rsidP="00A221BB">
      <w:pPr>
        <w:tabs>
          <w:tab w:val="left" w:pos="465"/>
        </w:tabs>
        <w:ind w:firstLineChars="990" w:firstLine="2783"/>
        <w:rPr>
          <w:rFonts w:ascii="仿宋" w:eastAsia="仿宋" w:hAnsi="仿宋"/>
          <w:b/>
          <w:bCs/>
          <w:sz w:val="28"/>
          <w:szCs w:val="28"/>
        </w:rPr>
      </w:pPr>
    </w:p>
    <w:p w:rsidR="00816E1F" w:rsidRDefault="00816E1F" w:rsidP="00A221BB">
      <w:pPr>
        <w:tabs>
          <w:tab w:val="left" w:pos="465"/>
        </w:tabs>
        <w:ind w:firstLineChars="990" w:firstLine="2783"/>
        <w:rPr>
          <w:rFonts w:ascii="仿宋" w:eastAsia="仿宋" w:hAnsi="仿宋"/>
          <w:b/>
          <w:bCs/>
          <w:sz w:val="28"/>
          <w:szCs w:val="28"/>
        </w:rPr>
      </w:pPr>
    </w:p>
    <w:p w:rsidR="00816E1F" w:rsidRDefault="00816E1F" w:rsidP="00A221BB">
      <w:pPr>
        <w:tabs>
          <w:tab w:val="left" w:pos="465"/>
        </w:tabs>
        <w:ind w:firstLineChars="990" w:firstLine="2783"/>
        <w:rPr>
          <w:rFonts w:ascii="仿宋" w:eastAsia="仿宋" w:hAnsi="仿宋"/>
          <w:b/>
          <w:bCs/>
          <w:sz w:val="28"/>
          <w:szCs w:val="28"/>
        </w:rPr>
      </w:pPr>
    </w:p>
    <w:p w:rsidR="00816E1F" w:rsidRDefault="00816E1F" w:rsidP="00816E1F">
      <w:pPr>
        <w:spacing w:line="560" w:lineRule="exact"/>
        <w:rPr>
          <w:rFonts w:ascii="仿宋" w:eastAsia="仿宋" w:hAnsi="仿宋"/>
          <w:b/>
          <w:bCs/>
          <w:sz w:val="28"/>
          <w:szCs w:val="28"/>
        </w:rPr>
      </w:pPr>
      <w:r>
        <w:rPr>
          <w:rFonts w:ascii="仿宋" w:eastAsia="仿宋" w:hAnsi="仿宋" w:hint="eastAsia"/>
          <w:b/>
          <w:bCs/>
          <w:sz w:val="28"/>
          <w:szCs w:val="28"/>
        </w:rPr>
        <w:lastRenderedPageBreak/>
        <w:t>附件17：</w:t>
      </w:r>
    </w:p>
    <w:p w:rsidR="00816E1F" w:rsidRDefault="00816E1F" w:rsidP="00816E1F">
      <w:pPr>
        <w:spacing w:line="560" w:lineRule="exact"/>
        <w:jc w:val="center"/>
        <w:rPr>
          <w:rFonts w:ascii="仿宋" w:eastAsia="仿宋" w:hAnsi="仿宋"/>
          <w:sz w:val="28"/>
          <w:szCs w:val="28"/>
        </w:rPr>
      </w:pPr>
      <w:r w:rsidRPr="00A37AC5">
        <w:rPr>
          <w:rFonts w:ascii="仿宋" w:eastAsia="仿宋" w:hAnsi="仿宋" w:hint="eastAsia"/>
          <w:b/>
          <w:sz w:val="36"/>
          <w:szCs w:val="36"/>
        </w:rPr>
        <w:t>信用承诺书</w:t>
      </w:r>
    </w:p>
    <w:p w:rsidR="00816E1F" w:rsidRDefault="00816E1F" w:rsidP="00816E1F">
      <w:pPr>
        <w:spacing w:line="560" w:lineRule="exact"/>
        <w:rPr>
          <w:rFonts w:ascii="仿宋" w:eastAsia="仿宋" w:hAnsi="仿宋"/>
          <w:sz w:val="28"/>
          <w:szCs w:val="28"/>
        </w:rPr>
      </w:pPr>
      <w:r>
        <w:rPr>
          <w:rFonts w:ascii="仿宋" w:eastAsia="仿宋" w:hAnsi="仿宋" w:hint="eastAsia"/>
          <w:sz w:val="28"/>
          <w:szCs w:val="28"/>
        </w:rPr>
        <w:t xml:space="preserve"> </w:t>
      </w:r>
    </w:p>
    <w:p w:rsidR="00816E1F" w:rsidRDefault="00816E1F" w:rsidP="00816E1F">
      <w:pPr>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（投标单位）现参加</w:t>
      </w:r>
      <w:r>
        <w:rPr>
          <w:rFonts w:ascii="仿宋" w:eastAsia="仿宋" w:hAnsi="仿宋" w:hint="eastAsia"/>
          <w:sz w:val="28"/>
          <w:szCs w:val="28"/>
          <w:u w:val="single"/>
        </w:rPr>
        <w:t xml:space="preserve">               </w:t>
      </w:r>
      <w:r>
        <w:rPr>
          <w:rFonts w:ascii="仿宋" w:eastAsia="仿宋" w:hAnsi="仿宋" w:hint="eastAsia"/>
          <w:sz w:val="28"/>
          <w:szCs w:val="28"/>
        </w:rPr>
        <w:t>（采购项目）政府采购活动，郑重承诺如下：</w:t>
      </w:r>
    </w:p>
    <w:p w:rsidR="00816E1F" w:rsidRDefault="00816E1F" w:rsidP="00816E1F">
      <w:pPr>
        <w:spacing w:line="560" w:lineRule="exact"/>
        <w:ind w:firstLine="630"/>
        <w:rPr>
          <w:rFonts w:ascii="仿宋" w:eastAsia="仿宋" w:hAnsi="仿宋"/>
          <w:sz w:val="28"/>
          <w:szCs w:val="28"/>
        </w:rPr>
      </w:pPr>
      <w:r>
        <w:rPr>
          <w:rFonts w:ascii="仿宋" w:eastAsia="仿宋" w:hAnsi="仿宋" w:hint="eastAsia"/>
          <w:sz w:val="28"/>
          <w:szCs w:val="28"/>
        </w:rPr>
        <w:t>对所提供的资料合法性、真实性、准确性和有效性负责；</w:t>
      </w:r>
    </w:p>
    <w:p w:rsidR="00816E1F" w:rsidRDefault="00816E1F" w:rsidP="00816E1F">
      <w:pPr>
        <w:spacing w:line="560" w:lineRule="exact"/>
        <w:ind w:firstLine="630"/>
        <w:rPr>
          <w:rFonts w:ascii="仿宋" w:eastAsia="仿宋" w:hAnsi="仿宋"/>
          <w:sz w:val="28"/>
          <w:szCs w:val="28"/>
        </w:rPr>
      </w:pPr>
      <w:r>
        <w:rPr>
          <w:rFonts w:ascii="仿宋" w:eastAsia="仿宋" w:hAnsi="仿宋" w:hint="eastAsia"/>
          <w:sz w:val="28"/>
          <w:szCs w:val="28"/>
        </w:rPr>
        <w:t>严格按照国家法律、法规和规章，依法开展相关经济活动，全面履行应尽的责任和义务；</w:t>
      </w:r>
    </w:p>
    <w:p w:rsidR="00816E1F" w:rsidRDefault="00816E1F" w:rsidP="00816E1F">
      <w:pPr>
        <w:spacing w:line="560" w:lineRule="exact"/>
        <w:ind w:firstLine="630"/>
        <w:rPr>
          <w:rFonts w:ascii="仿宋" w:eastAsia="仿宋" w:hAnsi="仿宋"/>
          <w:sz w:val="28"/>
          <w:szCs w:val="28"/>
        </w:rPr>
      </w:pPr>
      <w:r>
        <w:rPr>
          <w:rFonts w:ascii="仿宋" w:eastAsia="仿宋" w:hAnsi="仿宋" w:hint="eastAsia"/>
          <w:sz w:val="28"/>
          <w:szCs w:val="28"/>
        </w:rPr>
        <w:t>加强自我约束、自我规范、自我管理，不制假售假、不虚假宣传、不违约毁约、不恶意逃债、不偷税漏税，诚信依法经营；</w:t>
      </w:r>
    </w:p>
    <w:p w:rsidR="00816E1F" w:rsidRDefault="00816E1F" w:rsidP="00816E1F">
      <w:pPr>
        <w:spacing w:line="560" w:lineRule="exact"/>
        <w:ind w:firstLine="630"/>
        <w:rPr>
          <w:rFonts w:ascii="仿宋" w:eastAsia="仿宋" w:hAnsi="仿宋"/>
          <w:sz w:val="28"/>
          <w:szCs w:val="28"/>
        </w:rPr>
      </w:pPr>
      <w:r>
        <w:rPr>
          <w:rFonts w:ascii="仿宋" w:eastAsia="仿宋" w:hAnsi="仿宋" w:hint="eastAsia"/>
          <w:sz w:val="28"/>
          <w:szCs w:val="28"/>
        </w:rPr>
        <w:t>自愿接受行政主管部门的依法检查、违背承诺约定将自愿承担违约责任，并接受法律法规和相关部门规章制度的惩戒和约束；</w:t>
      </w:r>
    </w:p>
    <w:p w:rsidR="001E2B13" w:rsidRDefault="00816E1F" w:rsidP="001E2B13">
      <w:pPr>
        <w:spacing w:line="560" w:lineRule="exact"/>
        <w:ind w:firstLine="630"/>
        <w:rPr>
          <w:rFonts w:ascii="仿宋" w:eastAsia="仿宋" w:hAnsi="仿宋"/>
          <w:kern w:val="0"/>
          <w:sz w:val="28"/>
          <w:szCs w:val="28"/>
        </w:rPr>
      </w:pPr>
      <w:r>
        <w:rPr>
          <w:rFonts w:ascii="仿宋" w:eastAsia="仿宋" w:hAnsi="仿宋" w:hint="eastAsia"/>
          <w:kern w:val="0"/>
          <w:sz w:val="28"/>
          <w:szCs w:val="28"/>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1E2B13" w:rsidRDefault="001E2B13" w:rsidP="001E2B13">
      <w:pPr>
        <w:spacing w:line="560" w:lineRule="exact"/>
        <w:ind w:firstLine="630"/>
        <w:rPr>
          <w:rFonts w:ascii="仿宋" w:eastAsia="仿宋" w:hAnsi="仿宋"/>
          <w:kern w:val="0"/>
          <w:sz w:val="28"/>
          <w:szCs w:val="28"/>
        </w:rPr>
      </w:pPr>
    </w:p>
    <w:p w:rsidR="001E2B13" w:rsidRDefault="001E2B13" w:rsidP="001E2B13">
      <w:pPr>
        <w:spacing w:line="560" w:lineRule="exact"/>
        <w:ind w:firstLine="630"/>
        <w:rPr>
          <w:rFonts w:ascii="仿宋" w:eastAsia="仿宋" w:hAnsi="仿宋"/>
          <w:kern w:val="0"/>
          <w:sz w:val="28"/>
          <w:szCs w:val="28"/>
        </w:rPr>
      </w:pPr>
    </w:p>
    <w:p w:rsidR="00816E1F" w:rsidRDefault="00816E1F" w:rsidP="001E2B13">
      <w:pPr>
        <w:spacing w:line="560" w:lineRule="exact"/>
        <w:ind w:firstLine="630"/>
        <w:rPr>
          <w:rFonts w:ascii="仿宋" w:eastAsia="仿宋" w:hAnsi="仿宋"/>
          <w:spacing w:val="-7"/>
          <w:sz w:val="28"/>
          <w:szCs w:val="28"/>
        </w:rPr>
      </w:pPr>
      <w:r>
        <w:rPr>
          <w:rFonts w:ascii="仿宋" w:eastAsia="仿宋" w:hAnsi="仿宋" w:hint="eastAsia"/>
          <w:sz w:val="28"/>
          <w:szCs w:val="28"/>
        </w:rPr>
        <w:t>统一社会信用代码：</w:t>
      </w:r>
      <w:r>
        <w:rPr>
          <w:rFonts w:ascii="仿宋" w:eastAsia="仿宋" w:hAnsi="仿宋" w:hint="eastAsia"/>
          <w:spacing w:val="-7"/>
          <w:sz w:val="28"/>
          <w:szCs w:val="28"/>
          <w:u w:val="single"/>
        </w:rPr>
        <w:t xml:space="preserve">                      </w:t>
      </w:r>
      <w:r>
        <w:rPr>
          <w:rFonts w:ascii="仿宋" w:eastAsia="仿宋" w:hAnsi="仿宋" w:hint="eastAsia"/>
          <w:spacing w:val="-7"/>
          <w:sz w:val="28"/>
          <w:szCs w:val="28"/>
        </w:rPr>
        <w:t xml:space="preserve"> </w:t>
      </w:r>
    </w:p>
    <w:p w:rsidR="00816E1F" w:rsidRDefault="00816E1F" w:rsidP="00816E1F">
      <w:pPr>
        <w:pStyle w:val="reader-word-layer"/>
        <w:spacing w:before="0" w:beforeAutospacing="0" w:after="0" w:afterAutospacing="0" w:line="560" w:lineRule="exact"/>
        <w:rPr>
          <w:rFonts w:ascii="仿宋" w:eastAsia="仿宋" w:hAnsi="仿宋" w:cs="Times New Roman"/>
          <w:sz w:val="28"/>
          <w:szCs w:val="28"/>
        </w:rPr>
      </w:pPr>
      <w:r>
        <w:rPr>
          <w:rFonts w:ascii="仿宋" w:eastAsia="仿宋" w:hAnsi="仿宋" w:cs="Times New Roman" w:hint="eastAsia"/>
          <w:sz w:val="28"/>
          <w:szCs w:val="28"/>
        </w:rPr>
        <w:t xml:space="preserve">    </w:t>
      </w:r>
    </w:p>
    <w:p w:rsidR="00816E1F" w:rsidRDefault="00816E1F" w:rsidP="00816E1F">
      <w:pPr>
        <w:pStyle w:val="reader-word-layer"/>
        <w:spacing w:before="0" w:beforeAutospacing="0" w:after="0" w:afterAutospacing="0" w:line="560" w:lineRule="exact"/>
        <w:ind w:firstLineChars="1350" w:firstLine="3780"/>
        <w:rPr>
          <w:rFonts w:ascii="仿宋" w:eastAsia="仿宋" w:hAnsi="仿宋" w:cs="Times New Roman"/>
          <w:kern w:val="2"/>
          <w:sz w:val="28"/>
          <w:szCs w:val="28"/>
        </w:rPr>
      </w:pPr>
      <w:r>
        <w:rPr>
          <w:rFonts w:ascii="仿宋" w:eastAsia="仿宋" w:hAnsi="仿宋" w:cs="Times New Roman" w:hint="eastAsia"/>
          <w:kern w:val="2"/>
          <w:sz w:val="28"/>
          <w:szCs w:val="28"/>
        </w:rPr>
        <w:t>承诺单位/个人（</w:t>
      </w:r>
      <w:r w:rsidR="00626097">
        <w:rPr>
          <w:rFonts w:ascii="仿宋" w:eastAsia="仿宋" w:hAnsi="仿宋" w:cs="Times New Roman" w:hint="eastAsia"/>
          <w:kern w:val="2"/>
          <w:sz w:val="28"/>
          <w:szCs w:val="28"/>
        </w:rPr>
        <w:t>电子签</w:t>
      </w:r>
      <w:r>
        <w:rPr>
          <w:rFonts w:ascii="仿宋" w:eastAsia="仿宋" w:hAnsi="仿宋" w:cs="Times New Roman" w:hint="eastAsia"/>
          <w:kern w:val="2"/>
          <w:sz w:val="28"/>
          <w:szCs w:val="28"/>
        </w:rPr>
        <w:t>章/签名）</w:t>
      </w:r>
    </w:p>
    <w:p w:rsidR="00816E1F" w:rsidRDefault="00816E1F" w:rsidP="00816E1F">
      <w:pPr>
        <w:tabs>
          <w:tab w:val="left" w:pos="465"/>
        </w:tabs>
        <w:ind w:firstLineChars="990" w:firstLine="2772"/>
        <w:rPr>
          <w:rFonts w:ascii="仿宋" w:eastAsia="仿宋" w:hAnsi="仿宋"/>
          <w:sz w:val="28"/>
          <w:szCs w:val="28"/>
        </w:rPr>
      </w:pPr>
      <w:r>
        <w:rPr>
          <w:rFonts w:ascii="仿宋" w:eastAsia="仿宋" w:hAnsi="仿宋" w:hint="eastAsia"/>
          <w:sz w:val="28"/>
          <w:szCs w:val="28"/>
        </w:rPr>
        <w:t xml:space="preserve">       时间：   年  月 日</w:t>
      </w:r>
    </w:p>
    <w:p w:rsidR="00816E1F" w:rsidRDefault="00816E1F" w:rsidP="00816E1F">
      <w:pPr>
        <w:tabs>
          <w:tab w:val="left" w:pos="465"/>
        </w:tabs>
        <w:ind w:firstLineChars="990" w:firstLine="2783"/>
        <w:rPr>
          <w:rFonts w:ascii="仿宋" w:eastAsia="仿宋" w:hAnsi="仿宋"/>
          <w:b/>
          <w:bCs/>
          <w:sz w:val="28"/>
          <w:szCs w:val="28"/>
        </w:rPr>
      </w:pPr>
    </w:p>
    <w:p w:rsidR="00816E1F" w:rsidRDefault="00816E1F" w:rsidP="00816E1F">
      <w:pPr>
        <w:tabs>
          <w:tab w:val="left" w:pos="465"/>
        </w:tabs>
        <w:ind w:firstLineChars="990" w:firstLine="2783"/>
        <w:rPr>
          <w:rFonts w:ascii="仿宋" w:eastAsia="仿宋" w:hAnsi="仿宋"/>
          <w:b/>
          <w:bCs/>
          <w:sz w:val="28"/>
          <w:szCs w:val="28"/>
        </w:rPr>
      </w:pPr>
    </w:p>
    <w:p w:rsidR="00906ACF" w:rsidRPr="00C557EE" w:rsidRDefault="003B63B4">
      <w:pPr>
        <w:pStyle w:val="1"/>
        <w:spacing w:line="520" w:lineRule="exact"/>
        <w:jc w:val="center"/>
        <w:rPr>
          <w:rFonts w:ascii="方正小标宋简体" w:eastAsia="方正小标宋简体" w:hAnsi="仿宋"/>
          <w:b w:val="0"/>
          <w:sz w:val="36"/>
          <w:szCs w:val="36"/>
        </w:rPr>
      </w:pPr>
      <w:bookmarkStart w:id="62" w:name="_Toc36641150"/>
      <w:r w:rsidRPr="00C557EE">
        <w:rPr>
          <w:rFonts w:ascii="方正小标宋简体" w:eastAsia="方正小标宋简体" w:hAnsi="仿宋" w:hint="eastAsia"/>
          <w:b w:val="0"/>
          <w:sz w:val="36"/>
          <w:szCs w:val="36"/>
        </w:rPr>
        <w:lastRenderedPageBreak/>
        <w:t>第五章  评标办法及标准</w:t>
      </w:r>
      <w:bookmarkEnd w:id="62"/>
    </w:p>
    <w:p w:rsidR="00906ACF" w:rsidRPr="00964FF9" w:rsidRDefault="003B63B4" w:rsidP="00C101C5">
      <w:pPr>
        <w:spacing w:line="400" w:lineRule="exact"/>
        <w:rPr>
          <w:rFonts w:ascii="仿宋" w:eastAsia="仿宋" w:hAnsi="仿宋"/>
          <w:b/>
          <w:bCs/>
          <w:sz w:val="28"/>
          <w:szCs w:val="28"/>
        </w:rPr>
      </w:pPr>
      <w:r w:rsidRPr="00964FF9">
        <w:rPr>
          <w:rFonts w:ascii="仿宋" w:eastAsia="仿宋" w:hAnsi="仿宋" w:hint="eastAsia"/>
          <w:b/>
          <w:bCs/>
          <w:sz w:val="28"/>
          <w:szCs w:val="28"/>
        </w:rPr>
        <w:t>1.评标依据</w:t>
      </w:r>
    </w:p>
    <w:p w:rsidR="00906ACF" w:rsidRPr="00964FF9" w:rsidRDefault="003B63B4" w:rsidP="00C101C5">
      <w:pPr>
        <w:spacing w:line="400" w:lineRule="exact"/>
        <w:ind w:firstLineChars="200" w:firstLine="560"/>
        <w:rPr>
          <w:rFonts w:ascii="仿宋" w:eastAsia="仿宋" w:hAnsi="仿宋"/>
          <w:sz w:val="28"/>
          <w:szCs w:val="28"/>
        </w:rPr>
      </w:pPr>
      <w:r w:rsidRPr="00964FF9">
        <w:rPr>
          <w:rFonts w:ascii="仿宋" w:eastAsia="仿宋" w:hAnsi="仿宋" w:hint="eastAsia"/>
          <w:sz w:val="28"/>
          <w:szCs w:val="28"/>
        </w:rPr>
        <w:t>1.1《中华人民共和国政府采购法》；</w:t>
      </w:r>
    </w:p>
    <w:p w:rsidR="00906ACF" w:rsidRPr="00964FF9" w:rsidRDefault="003B63B4" w:rsidP="00C101C5">
      <w:pPr>
        <w:spacing w:line="400" w:lineRule="exact"/>
        <w:ind w:firstLineChars="200" w:firstLine="560"/>
        <w:rPr>
          <w:rFonts w:ascii="仿宋" w:eastAsia="仿宋" w:hAnsi="仿宋"/>
          <w:sz w:val="28"/>
          <w:szCs w:val="28"/>
        </w:rPr>
      </w:pPr>
      <w:r w:rsidRPr="00964FF9">
        <w:rPr>
          <w:rFonts w:ascii="仿宋" w:eastAsia="仿宋" w:hAnsi="仿宋" w:hint="eastAsia"/>
          <w:sz w:val="28"/>
          <w:szCs w:val="28"/>
        </w:rPr>
        <w:t>1.2《政府采购货物和服务招</w:t>
      </w:r>
      <w:r w:rsidR="009C475A">
        <w:rPr>
          <w:rFonts w:ascii="仿宋" w:eastAsia="仿宋" w:hAnsi="仿宋" w:hint="eastAsia"/>
          <w:sz w:val="28"/>
          <w:szCs w:val="28"/>
        </w:rPr>
        <w:t>标</w:t>
      </w:r>
      <w:r w:rsidRPr="00964FF9">
        <w:rPr>
          <w:rFonts w:ascii="仿宋" w:eastAsia="仿宋" w:hAnsi="仿宋" w:hint="eastAsia"/>
          <w:sz w:val="28"/>
          <w:szCs w:val="28"/>
        </w:rPr>
        <w:t>投标管理办法》（财政部</w:t>
      </w:r>
      <w:r w:rsidR="009C475A">
        <w:rPr>
          <w:rFonts w:ascii="仿宋" w:eastAsia="仿宋" w:hAnsi="仿宋" w:hint="eastAsia"/>
          <w:sz w:val="28"/>
          <w:szCs w:val="28"/>
        </w:rPr>
        <w:t>87</w:t>
      </w:r>
      <w:r w:rsidRPr="00964FF9">
        <w:rPr>
          <w:rFonts w:ascii="仿宋" w:eastAsia="仿宋" w:hAnsi="仿宋" w:hint="eastAsia"/>
          <w:sz w:val="28"/>
          <w:szCs w:val="28"/>
        </w:rPr>
        <w:t>号令）、《中华人民共和国政府采购法实施条例》等；</w:t>
      </w:r>
    </w:p>
    <w:p w:rsidR="00906ACF" w:rsidRPr="00964FF9" w:rsidRDefault="003B63B4" w:rsidP="00C101C5">
      <w:pPr>
        <w:spacing w:line="400" w:lineRule="exact"/>
        <w:ind w:left="600"/>
        <w:rPr>
          <w:rFonts w:ascii="仿宋" w:eastAsia="仿宋" w:hAnsi="仿宋"/>
          <w:sz w:val="28"/>
          <w:szCs w:val="28"/>
        </w:rPr>
      </w:pPr>
      <w:r w:rsidRPr="00964FF9">
        <w:rPr>
          <w:rFonts w:ascii="仿宋" w:eastAsia="仿宋" w:hAnsi="仿宋" w:hint="eastAsia"/>
          <w:sz w:val="28"/>
          <w:szCs w:val="28"/>
        </w:rPr>
        <w:t>1.3 本项目招标文件。</w:t>
      </w:r>
    </w:p>
    <w:p w:rsidR="00906ACF" w:rsidRPr="00964FF9" w:rsidRDefault="003B63B4" w:rsidP="00C101C5">
      <w:pPr>
        <w:spacing w:line="400" w:lineRule="exact"/>
        <w:rPr>
          <w:rFonts w:ascii="仿宋" w:eastAsia="仿宋" w:hAnsi="仿宋"/>
          <w:b/>
          <w:bCs/>
          <w:sz w:val="28"/>
          <w:szCs w:val="28"/>
        </w:rPr>
      </w:pPr>
      <w:r w:rsidRPr="00964FF9">
        <w:rPr>
          <w:rFonts w:ascii="仿宋" w:eastAsia="仿宋" w:hAnsi="仿宋" w:hint="eastAsia"/>
          <w:b/>
          <w:bCs/>
          <w:sz w:val="28"/>
          <w:szCs w:val="28"/>
        </w:rPr>
        <w:t>2.评标原则</w:t>
      </w:r>
    </w:p>
    <w:p w:rsidR="00906ACF" w:rsidRPr="00964FF9" w:rsidRDefault="003B63B4" w:rsidP="00C101C5">
      <w:pPr>
        <w:spacing w:line="400" w:lineRule="exact"/>
        <w:rPr>
          <w:rFonts w:ascii="仿宋" w:eastAsia="仿宋" w:hAnsi="仿宋"/>
          <w:sz w:val="28"/>
          <w:szCs w:val="28"/>
        </w:rPr>
      </w:pPr>
      <w:r w:rsidRPr="00964FF9">
        <w:rPr>
          <w:rFonts w:ascii="仿宋" w:eastAsia="仿宋" w:hAnsi="仿宋" w:hint="eastAsia"/>
          <w:sz w:val="28"/>
          <w:szCs w:val="28"/>
        </w:rPr>
        <w:t xml:space="preserve">    2.1公开、公平、公正、科学合理评标；</w:t>
      </w:r>
    </w:p>
    <w:p w:rsidR="00906ACF" w:rsidRPr="00964FF9" w:rsidRDefault="003B63B4" w:rsidP="00C101C5">
      <w:pPr>
        <w:spacing w:line="400" w:lineRule="exact"/>
        <w:ind w:firstLine="600"/>
        <w:rPr>
          <w:rFonts w:ascii="仿宋" w:eastAsia="仿宋" w:hAnsi="仿宋"/>
          <w:sz w:val="28"/>
          <w:szCs w:val="28"/>
        </w:rPr>
      </w:pPr>
      <w:r w:rsidRPr="00964FF9">
        <w:rPr>
          <w:rFonts w:ascii="仿宋" w:eastAsia="仿宋" w:hAnsi="仿宋" w:hint="eastAsia"/>
          <w:sz w:val="28"/>
          <w:szCs w:val="28"/>
        </w:rPr>
        <w:t>2.2评标由评标委员会负责，评标委员会由采购人代表和有关技术、经济等方面的专家组成，成员人数为</w:t>
      </w:r>
      <w:r w:rsidRPr="009C475A">
        <w:rPr>
          <w:rFonts w:ascii="仿宋" w:eastAsia="仿宋" w:hAnsi="仿宋" w:hint="eastAsia"/>
          <w:sz w:val="28"/>
          <w:szCs w:val="28"/>
        </w:rPr>
        <w:t>五人</w:t>
      </w:r>
      <w:r w:rsidR="009C475A" w:rsidRPr="009C475A">
        <w:rPr>
          <w:rFonts w:ascii="仿宋" w:eastAsia="仿宋" w:hAnsi="仿宋" w:hint="eastAsia"/>
          <w:sz w:val="28"/>
          <w:szCs w:val="28"/>
        </w:rPr>
        <w:t>或者五人以上的单数</w:t>
      </w:r>
      <w:r w:rsidRPr="00964FF9">
        <w:rPr>
          <w:rFonts w:ascii="仿宋" w:eastAsia="仿宋" w:hAnsi="仿宋" w:hint="eastAsia"/>
          <w:sz w:val="28"/>
          <w:szCs w:val="28"/>
        </w:rPr>
        <w:t>。其中，技术、经济等方面的专家不少于成员总数的三分之二。评标委员会由</w:t>
      </w:r>
      <w:r w:rsidR="00C300A8">
        <w:rPr>
          <w:rFonts w:ascii="仿宋" w:eastAsia="仿宋" w:hAnsi="仿宋" w:hint="eastAsia"/>
          <w:sz w:val="28"/>
          <w:szCs w:val="28"/>
        </w:rPr>
        <w:t>集中采购机构</w:t>
      </w:r>
      <w:r w:rsidRPr="00964FF9">
        <w:rPr>
          <w:rFonts w:ascii="仿宋" w:eastAsia="仿宋" w:hAnsi="仿宋" w:hint="eastAsia"/>
          <w:sz w:val="28"/>
          <w:szCs w:val="28"/>
        </w:rPr>
        <w:t>依法组建，有关人员对所聘任的评标委员会成员名单必须严格保密，与投标有利害关系的人员不得进入评标委员会；</w:t>
      </w:r>
    </w:p>
    <w:p w:rsidR="00906ACF" w:rsidRPr="00964FF9" w:rsidRDefault="003B63B4" w:rsidP="00C101C5">
      <w:pPr>
        <w:spacing w:line="400" w:lineRule="exact"/>
        <w:ind w:firstLine="600"/>
        <w:rPr>
          <w:rFonts w:ascii="仿宋" w:eastAsia="仿宋" w:hAnsi="仿宋"/>
          <w:sz w:val="28"/>
          <w:szCs w:val="28"/>
        </w:rPr>
      </w:pPr>
      <w:r w:rsidRPr="00964FF9">
        <w:rPr>
          <w:rFonts w:ascii="仿宋" w:eastAsia="仿宋" w:hAnsi="仿宋" w:hint="eastAsia"/>
          <w:sz w:val="28"/>
          <w:szCs w:val="28"/>
        </w:rPr>
        <w:t>2.3参加评标的人员应严格遵守国家有关保密的法律、法规和规定，并接受有关部门的监督；</w:t>
      </w:r>
    </w:p>
    <w:p w:rsidR="00906ACF" w:rsidRPr="00964FF9" w:rsidRDefault="003B63B4" w:rsidP="00C101C5">
      <w:pPr>
        <w:spacing w:line="400" w:lineRule="exact"/>
        <w:ind w:firstLine="600"/>
        <w:rPr>
          <w:rFonts w:ascii="仿宋" w:eastAsia="仿宋" w:hAnsi="仿宋"/>
          <w:sz w:val="28"/>
          <w:szCs w:val="28"/>
        </w:rPr>
      </w:pPr>
      <w:r w:rsidRPr="00964FF9">
        <w:rPr>
          <w:rFonts w:ascii="仿宋" w:eastAsia="仿宋" w:hAnsi="仿宋" w:hint="eastAsia"/>
          <w:sz w:val="28"/>
          <w:szCs w:val="28"/>
        </w:rPr>
        <w:t>2.4根据法律法规规定，参加评标的有关人员应对整个评标、定标过程保密，不得泄露；</w:t>
      </w:r>
    </w:p>
    <w:p w:rsidR="00906ACF" w:rsidRPr="00964FF9" w:rsidRDefault="003B63B4" w:rsidP="00C101C5">
      <w:pPr>
        <w:spacing w:line="400" w:lineRule="exact"/>
        <w:ind w:left="600"/>
        <w:rPr>
          <w:rFonts w:ascii="仿宋" w:eastAsia="仿宋" w:hAnsi="仿宋"/>
          <w:sz w:val="28"/>
          <w:szCs w:val="28"/>
        </w:rPr>
      </w:pPr>
      <w:r w:rsidRPr="00964FF9">
        <w:rPr>
          <w:rFonts w:ascii="仿宋" w:eastAsia="仿宋" w:hAnsi="仿宋" w:hint="eastAsia"/>
          <w:sz w:val="28"/>
          <w:szCs w:val="28"/>
        </w:rPr>
        <w:t>2.5评标委员会成员（以下简称评委）应按规定的程序评标；</w:t>
      </w:r>
    </w:p>
    <w:p w:rsidR="004B5486" w:rsidRPr="004B5486" w:rsidRDefault="003B63B4" w:rsidP="00C101C5">
      <w:pPr>
        <w:spacing w:line="400" w:lineRule="exact"/>
        <w:ind w:firstLine="570"/>
        <w:rPr>
          <w:rFonts w:ascii="仿宋" w:eastAsia="仿宋" w:hAnsi="仿宋"/>
          <w:sz w:val="28"/>
          <w:szCs w:val="28"/>
        </w:rPr>
      </w:pPr>
      <w:r w:rsidRPr="00964FF9">
        <w:rPr>
          <w:rFonts w:ascii="仿宋" w:eastAsia="仿宋" w:hAnsi="仿宋" w:hint="eastAsia"/>
          <w:sz w:val="28"/>
          <w:szCs w:val="28"/>
        </w:rPr>
        <w:t>2.6评委在开始评标前，应首先检查每份投标文件的内容是否完整，是否实质上响应招标文件的要求。对于实质上未响应招标文件规定的投标文件，</w:t>
      </w:r>
      <w:r w:rsidR="00F30950">
        <w:rPr>
          <w:rFonts w:ascii="仿宋" w:eastAsia="仿宋" w:hAnsi="仿宋" w:hint="eastAsia"/>
          <w:sz w:val="28"/>
          <w:szCs w:val="28"/>
        </w:rPr>
        <w:t>集中采购机构</w:t>
      </w:r>
      <w:r w:rsidRPr="00964FF9">
        <w:rPr>
          <w:rFonts w:ascii="仿宋" w:eastAsia="仿宋" w:hAnsi="仿宋" w:hint="eastAsia"/>
          <w:sz w:val="28"/>
          <w:szCs w:val="28"/>
        </w:rPr>
        <w:t>将予以拒绝。对于报价特别异常的，由评委依法认定。</w:t>
      </w:r>
    </w:p>
    <w:p w:rsidR="00906ACF" w:rsidRPr="00964FF9" w:rsidRDefault="003B63B4" w:rsidP="00C101C5">
      <w:pPr>
        <w:spacing w:line="400" w:lineRule="exact"/>
        <w:rPr>
          <w:rFonts w:ascii="仿宋" w:eastAsia="仿宋" w:hAnsi="仿宋"/>
          <w:sz w:val="28"/>
          <w:szCs w:val="28"/>
        </w:rPr>
      </w:pPr>
      <w:r w:rsidRPr="00964FF9">
        <w:rPr>
          <w:rFonts w:ascii="仿宋" w:eastAsia="仿宋" w:hAnsi="仿宋" w:hint="eastAsia"/>
          <w:sz w:val="28"/>
          <w:szCs w:val="28"/>
        </w:rPr>
        <w:t xml:space="preserve">    2.7评标委员会将对确定为实质上响应招标文件要求的投标文件进行比较评审。</w:t>
      </w:r>
    </w:p>
    <w:p w:rsidR="00906ACF" w:rsidRPr="00964FF9" w:rsidRDefault="003B63B4" w:rsidP="00C101C5">
      <w:pPr>
        <w:spacing w:line="400" w:lineRule="exact"/>
        <w:rPr>
          <w:rFonts w:ascii="仿宋" w:eastAsia="仿宋" w:hAnsi="仿宋"/>
          <w:sz w:val="28"/>
          <w:szCs w:val="28"/>
        </w:rPr>
      </w:pPr>
      <w:r w:rsidRPr="00964FF9">
        <w:rPr>
          <w:rFonts w:ascii="仿宋" w:eastAsia="仿宋" w:hAnsi="仿宋" w:hint="eastAsia"/>
          <w:sz w:val="28"/>
          <w:szCs w:val="28"/>
        </w:rPr>
        <w:t xml:space="preserve">    2.8投标人对评委施加影响的任何行为，都将被取消中标资格。</w:t>
      </w:r>
    </w:p>
    <w:p w:rsidR="00906ACF" w:rsidRPr="00964FF9" w:rsidRDefault="003B63B4" w:rsidP="00C101C5">
      <w:pPr>
        <w:pStyle w:val="20"/>
        <w:spacing w:line="400" w:lineRule="exact"/>
        <w:ind w:firstLineChars="0" w:firstLine="0"/>
        <w:rPr>
          <w:rFonts w:ascii="仿宋" w:eastAsia="仿宋" w:hAnsi="仿宋"/>
          <w:b/>
          <w:bCs/>
          <w:sz w:val="28"/>
          <w:szCs w:val="28"/>
        </w:rPr>
      </w:pPr>
      <w:r w:rsidRPr="00964FF9">
        <w:rPr>
          <w:rFonts w:ascii="仿宋" w:eastAsia="仿宋" w:hAnsi="仿宋" w:hint="eastAsia"/>
          <w:b/>
          <w:bCs/>
          <w:sz w:val="28"/>
          <w:szCs w:val="28"/>
        </w:rPr>
        <w:t>3.评标方法：综合评分法</w:t>
      </w:r>
    </w:p>
    <w:p w:rsidR="00906ACF" w:rsidRPr="00A37AC5" w:rsidRDefault="003B63B4" w:rsidP="00C101C5">
      <w:pPr>
        <w:pStyle w:val="20"/>
        <w:spacing w:line="400" w:lineRule="exact"/>
        <w:ind w:firstLineChars="200" w:firstLine="560"/>
        <w:rPr>
          <w:rFonts w:ascii="仿宋" w:eastAsia="仿宋" w:hAnsi="仿宋"/>
          <w:bCs/>
          <w:sz w:val="28"/>
          <w:szCs w:val="28"/>
        </w:rPr>
      </w:pPr>
      <w:r w:rsidRPr="00964FF9">
        <w:rPr>
          <w:rFonts w:ascii="仿宋" w:eastAsia="仿宋" w:hAnsi="仿宋" w:hint="eastAsia"/>
          <w:bCs/>
          <w:sz w:val="28"/>
          <w:szCs w:val="28"/>
        </w:rPr>
        <w:t>本项目采用综合评分法。评标总分值由</w:t>
      </w:r>
      <w:r w:rsidR="00C300A8">
        <w:rPr>
          <w:rFonts w:ascii="仿宋" w:eastAsia="仿宋" w:hAnsi="仿宋" w:hint="eastAsia"/>
          <w:bCs/>
          <w:sz w:val="28"/>
          <w:szCs w:val="28"/>
        </w:rPr>
        <w:t>价格分</w:t>
      </w:r>
      <w:r w:rsidRPr="00964FF9">
        <w:rPr>
          <w:rFonts w:ascii="仿宋" w:eastAsia="仿宋" w:hAnsi="仿宋" w:hint="eastAsia"/>
          <w:bCs/>
          <w:sz w:val="28"/>
          <w:szCs w:val="28"/>
        </w:rPr>
        <w:t>、商务技术</w:t>
      </w:r>
      <w:r w:rsidR="00C300A8">
        <w:rPr>
          <w:rFonts w:ascii="仿宋" w:eastAsia="仿宋" w:hAnsi="仿宋" w:hint="eastAsia"/>
          <w:bCs/>
          <w:sz w:val="28"/>
          <w:szCs w:val="28"/>
        </w:rPr>
        <w:t>分（商务得分+技术得分）</w:t>
      </w:r>
      <w:r w:rsidRPr="00964FF9">
        <w:rPr>
          <w:rFonts w:ascii="仿宋" w:eastAsia="仿宋" w:hAnsi="仿宋" w:hint="eastAsia"/>
          <w:bCs/>
          <w:sz w:val="28"/>
          <w:szCs w:val="28"/>
        </w:rPr>
        <w:t>组成，总分值100分。在本项目中</w:t>
      </w:r>
      <w:r w:rsidR="00C300A8">
        <w:rPr>
          <w:rFonts w:ascii="仿宋" w:eastAsia="仿宋" w:hAnsi="仿宋" w:hint="eastAsia"/>
          <w:bCs/>
          <w:sz w:val="28"/>
          <w:szCs w:val="28"/>
        </w:rPr>
        <w:t>价格</w:t>
      </w:r>
      <w:r w:rsidRPr="00964FF9">
        <w:rPr>
          <w:rFonts w:ascii="仿宋" w:eastAsia="仿宋" w:hAnsi="仿宋" w:hint="eastAsia"/>
          <w:bCs/>
          <w:sz w:val="28"/>
          <w:szCs w:val="28"/>
        </w:rPr>
        <w:t>（投标报价）</w:t>
      </w:r>
      <w:r w:rsidR="00214C4D" w:rsidRPr="00A37AC5">
        <w:rPr>
          <w:rFonts w:ascii="仿宋" w:eastAsia="仿宋" w:hAnsi="仿宋" w:hint="eastAsia"/>
          <w:bCs/>
          <w:sz w:val="28"/>
          <w:szCs w:val="28"/>
        </w:rPr>
        <w:t>分</w:t>
      </w:r>
      <w:r w:rsidRPr="002D6AB8">
        <w:rPr>
          <w:rFonts w:ascii="仿宋" w:eastAsia="仿宋" w:hAnsi="仿宋" w:hint="eastAsia"/>
          <w:bCs/>
          <w:sz w:val="28"/>
          <w:szCs w:val="28"/>
        </w:rPr>
        <w:t>为</w:t>
      </w:r>
      <w:r w:rsidR="0004035F">
        <w:rPr>
          <w:rFonts w:ascii="仿宋" w:eastAsia="仿宋" w:hAnsi="仿宋" w:hint="eastAsia"/>
          <w:b/>
          <w:bCs/>
          <w:sz w:val="28"/>
          <w:szCs w:val="28"/>
        </w:rPr>
        <w:t>30分</w:t>
      </w:r>
      <w:r w:rsidRPr="002D6AB8">
        <w:rPr>
          <w:rFonts w:ascii="仿宋" w:eastAsia="仿宋" w:hAnsi="仿宋" w:hint="eastAsia"/>
          <w:bCs/>
          <w:sz w:val="28"/>
          <w:szCs w:val="28"/>
        </w:rPr>
        <w:t>；商务技术</w:t>
      </w:r>
      <w:r w:rsidR="00214C4D" w:rsidRPr="002D6AB8">
        <w:rPr>
          <w:rFonts w:ascii="仿宋" w:eastAsia="仿宋" w:hAnsi="仿宋" w:hint="eastAsia"/>
          <w:bCs/>
          <w:sz w:val="28"/>
          <w:szCs w:val="28"/>
        </w:rPr>
        <w:t>分</w:t>
      </w:r>
      <w:r w:rsidRPr="002D6AB8">
        <w:rPr>
          <w:rFonts w:ascii="仿宋" w:eastAsia="仿宋" w:hAnsi="仿宋" w:hint="eastAsia"/>
          <w:bCs/>
          <w:sz w:val="28"/>
          <w:szCs w:val="28"/>
        </w:rPr>
        <w:t>为</w:t>
      </w:r>
      <w:r w:rsidR="0004035F">
        <w:rPr>
          <w:rFonts w:ascii="仿宋" w:eastAsia="仿宋" w:hAnsi="仿宋" w:hint="eastAsia"/>
          <w:b/>
          <w:bCs/>
          <w:sz w:val="28"/>
          <w:szCs w:val="28"/>
        </w:rPr>
        <w:t>70分</w:t>
      </w:r>
      <w:r w:rsidRPr="002D6AB8">
        <w:rPr>
          <w:rFonts w:ascii="仿宋" w:eastAsia="仿宋" w:hAnsi="仿宋" w:hint="eastAsia"/>
          <w:bCs/>
          <w:sz w:val="28"/>
          <w:szCs w:val="28"/>
        </w:rPr>
        <w:t>。评标委员会将根</w:t>
      </w:r>
      <w:r w:rsidRPr="00A37AC5">
        <w:rPr>
          <w:rFonts w:ascii="仿宋" w:eastAsia="仿宋" w:hAnsi="仿宋" w:hint="eastAsia"/>
          <w:bCs/>
          <w:sz w:val="28"/>
          <w:szCs w:val="28"/>
        </w:rPr>
        <w:t>据投标文件满足招标文件实质性要求前提下，按照投标报价、</w:t>
      </w:r>
      <w:r w:rsidRPr="00A37AC5">
        <w:rPr>
          <w:rFonts w:ascii="仿宋" w:eastAsia="仿宋" w:hAnsi="仿宋" w:hint="eastAsia"/>
          <w:bCs/>
          <w:spacing w:val="14"/>
          <w:sz w:val="28"/>
          <w:szCs w:val="28"/>
        </w:rPr>
        <w:t>投标文件质量</w:t>
      </w:r>
      <w:r w:rsidRPr="00A37AC5">
        <w:rPr>
          <w:rFonts w:ascii="仿宋" w:eastAsia="仿宋" w:hAnsi="仿宋" w:hint="eastAsia"/>
          <w:bCs/>
          <w:sz w:val="28"/>
          <w:szCs w:val="28"/>
        </w:rPr>
        <w:t>、企业荣誉与业绩、企业信誉、企业质量环保管理等认证证书、投标货物技术性能、投标项目实施方案、售后服务承诺、政策分等进行综合评估,</w:t>
      </w:r>
      <w:r w:rsidRPr="00A37AC5">
        <w:rPr>
          <w:rFonts w:ascii="仿宋" w:eastAsia="仿宋" w:hAnsi="仿宋" w:hint="eastAsia"/>
          <w:b/>
          <w:bCs/>
          <w:sz w:val="28"/>
          <w:szCs w:val="28"/>
        </w:rPr>
        <w:t>在对各评委分值汇总时，以算术平均值为各投标人得分,</w:t>
      </w:r>
      <w:r w:rsidRPr="00A37AC5">
        <w:rPr>
          <w:rFonts w:ascii="仿宋" w:eastAsia="仿宋" w:hAnsi="仿宋" w:hint="eastAsia"/>
          <w:bCs/>
          <w:sz w:val="28"/>
          <w:szCs w:val="28"/>
        </w:rPr>
        <w:t>以评标最</w:t>
      </w:r>
      <w:r w:rsidRPr="00A37AC5">
        <w:rPr>
          <w:rFonts w:ascii="仿宋" w:eastAsia="仿宋" w:hAnsi="仿宋" w:hint="eastAsia"/>
          <w:bCs/>
          <w:sz w:val="28"/>
          <w:szCs w:val="28"/>
        </w:rPr>
        <w:lastRenderedPageBreak/>
        <w:t>终得分最高的投标人为第一中标候选供应商。</w:t>
      </w:r>
    </w:p>
    <w:p w:rsidR="00906ACF" w:rsidRPr="00A37AC5" w:rsidRDefault="00214C4D" w:rsidP="00C101C5">
      <w:pPr>
        <w:spacing w:line="400" w:lineRule="exact"/>
        <w:jc w:val="left"/>
        <w:rPr>
          <w:rFonts w:ascii="仿宋" w:eastAsia="仿宋" w:hAnsi="仿宋"/>
          <w:b/>
          <w:bCs/>
          <w:spacing w:val="14"/>
          <w:sz w:val="28"/>
          <w:szCs w:val="28"/>
        </w:rPr>
      </w:pPr>
      <w:r w:rsidRPr="00A37AC5">
        <w:rPr>
          <w:rFonts w:ascii="仿宋" w:eastAsia="仿宋" w:hAnsi="仿宋" w:hint="eastAsia"/>
          <w:b/>
          <w:bCs/>
          <w:spacing w:val="14"/>
          <w:sz w:val="28"/>
          <w:szCs w:val="28"/>
        </w:rPr>
        <w:t>3</w:t>
      </w:r>
      <w:r w:rsidR="003B63B4" w:rsidRPr="00A37AC5">
        <w:rPr>
          <w:rFonts w:ascii="仿宋" w:eastAsia="仿宋" w:hAnsi="仿宋" w:hint="eastAsia"/>
          <w:b/>
          <w:bCs/>
          <w:spacing w:val="14"/>
          <w:sz w:val="28"/>
          <w:szCs w:val="28"/>
        </w:rPr>
        <w:t>.1价格</w:t>
      </w:r>
      <w:r w:rsidR="00C300A8" w:rsidRPr="00A37AC5">
        <w:rPr>
          <w:rFonts w:ascii="仿宋" w:eastAsia="仿宋" w:hAnsi="仿宋" w:hint="eastAsia"/>
          <w:b/>
          <w:bCs/>
          <w:spacing w:val="14"/>
          <w:sz w:val="28"/>
          <w:szCs w:val="28"/>
        </w:rPr>
        <w:t>分</w:t>
      </w:r>
      <w:r w:rsidR="003B63B4" w:rsidRPr="00A37AC5">
        <w:rPr>
          <w:rFonts w:ascii="仿宋" w:eastAsia="仿宋" w:hAnsi="仿宋" w:hint="eastAsia"/>
          <w:b/>
          <w:bCs/>
          <w:spacing w:val="14"/>
          <w:sz w:val="28"/>
          <w:szCs w:val="28"/>
        </w:rPr>
        <w:t>：</w:t>
      </w:r>
      <w:r w:rsidR="0004035F">
        <w:rPr>
          <w:rFonts w:ascii="仿宋" w:eastAsia="仿宋" w:hAnsi="仿宋" w:hint="eastAsia"/>
          <w:b/>
          <w:bCs/>
          <w:spacing w:val="14"/>
          <w:sz w:val="28"/>
          <w:szCs w:val="28"/>
        </w:rPr>
        <w:t>30分</w:t>
      </w:r>
    </w:p>
    <w:p w:rsidR="00906ACF" w:rsidRPr="00A37AC5" w:rsidRDefault="00214C4D" w:rsidP="00C101C5">
      <w:pPr>
        <w:spacing w:line="400" w:lineRule="exact"/>
        <w:ind w:firstLineChars="200" w:firstLine="618"/>
        <w:jc w:val="left"/>
        <w:rPr>
          <w:rFonts w:ascii="仿宋" w:eastAsia="仿宋" w:hAnsi="仿宋"/>
          <w:spacing w:val="14"/>
          <w:sz w:val="28"/>
          <w:szCs w:val="28"/>
        </w:rPr>
      </w:pPr>
      <w:r w:rsidRPr="00575C3A">
        <w:rPr>
          <w:rFonts w:ascii="仿宋" w:eastAsia="仿宋" w:hAnsi="仿宋" w:hint="eastAsia"/>
          <w:b/>
          <w:spacing w:val="14"/>
          <w:sz w:val="28"/>
          <w:szCs w:val="28"/>
        </w:rPr>
        <w:t>3</w:t>
      </w:r>
      <w:r w:rsidR="002B34F9" w:rsidRPr="00575C3A">
        <w:rPr>
          <w:rFonts w:ascii="仿宋" w:eastAsia="仿宋" w:hAnsi="仿宋" w:hint="eastAsia"/>
          <w:b/>
          <w:spacing w:val="14"/>
          <w:sz w:val="28"/>
          <w:szCs w:val="28"/>
        </w:rPr>
        <w:t>.1.1</w:t>
      </w:r>
      <w:r w:rsidR="002B34F9" w:rsidRPr="00A37AC5">
        <w:rPr>
          <w:rFonts w:ascii="仿宋" w:eastAsia="仿宋" w:hAnsi="仿宋" w:hint="eastAsia"/>
          <w:spacing w:val="14"/>
          <w:sz w:val="28"/>
          <w:szCs w:val="28"/>
        </w:rPr>
        <w:t xml:space="preserve"> </w:t>
      </w:r>
      <w:r w:rsidR="003B63B4" w:rsidRPr="00A37AC5">
        <w:rPr>
          <w:rFonts w:ascii="仿宋" w:eastAsia="仿宋" w:hAnsi="仿宋" w:hint="eastAsia"/>
          <w:spacing w:val="14"/>
          <w:sz w:val="28"/>
          <w:szCs w:val="28"/>
        </w:rPr>
        <w:t>以有效投标价格最低的投标报价为评标基准价，其价格分为</w:t>
      </w:r>
      <w:r w:rsidR="0004035F">
        <w:rPr>
          <w:rFonts w:ascii="仿宋" w:eastAsia="仿宋" w:hAnsi="仿宋" w:hint="eastAsia"/>
          <w:spacing w:val="14"/>
          <w:sz w:val="28"/>
          <w:szCs w:val="28"/>
        </w:rPr>
        <w:t>30分</w:t>
      </w:r>
      <w:r w:rsidR="003B63B4" w:rsidRPr="00A37AC5">
        <w:rPr>
          <w:rFonts w:ascii="仿宋" w:eastAsia="仿宋" w:hAnsi="仿宋" w:hint="eastAsia"/>
          <w:spacing w:val="14"/>
          <w:sz w:val="28"/>
          <w:szCs w:val="28"/>
        </w:rPr>
        <w:t>。其他投标人的报价分按照下列公式计算：</w:t>
      </w:r>
    </w:p>
    <w:p w:rsidR="00906ACF" w:rsidRPr="00A37AC5" w:rsidRDefault="003B63B4" w:rsidP="00C101C5">
      <w:pPr>
        <w:spacing w:line="400" w:lineRule="exact"/>
        <w:ind w:firstLineChars="200" w:firstLine="616"/>
        <w:jc w:val="left"/>
        <w:rPr>
          <w:rFonts w:ascii="仿宋" w:eastAsia="仿宋" w:hAnsi="仿宋"/>
          <w:spacing w:val="14"/>
          <w:sz w:val="28"/>
          <w:szCs w:val="28"/>
        </w:rPr>
      </w:pPr>
      <w:r w:rsidRPr="00A37AC5">
        <w:rPr>
          <w:rFonts w:ascii="仿宋" w:eastAsia="仿宋" w:hAnsi="仿宋" w:hint="eastAsia"/>
          <w:spacing w:val="14"/>
          <w:sz w:val="28"/>
          <w:szCs w:val="28"/>
        </w:rPr>
        <w:t>投标报价得分=（评标基准价/投标报价）×</w:t>
      </w:r>
      <w:r w:rsidR="0004035F">
        <w:rPr>
          <w:rFonts w:ascii="仿宋" w:eastAsia="仿宋" w:hAnsi="仿宋" w:hint="eastAsia"/>
          <w:spacing w:val="14"/>
          <w:sz w:val="28"/>
          <w:szCs w:val="28"/>
        </w:rPr>
        <w:t>30</w:t>
      </w:r>
    </w:p>
    <w:p w:rsidR="00906ACF" w:rsidRPr="00A37AC5" w:rsidRDefault="00214C4D" w:rsidP="00C101C5">
      <w:pPr>
        <w:spacing w:line="400" w:lineRule="exact"/>
        <w:ind w:firstLineChars="200" w:firstLine="562"/>
        <w:rPr>
          <w:rFonts w:ascii="仿宋" w:eastAsia="仿宋" w:hAnsi="仿宋"/>
          <w:b/>
          <w:bCs/>
          <w:sz w:val="28"/>
          <w:szCs w:val="28"/>
        </w:rPr>
      </w:pPr>
      <w:r w:rsidRPr="00A37AC5">
        <w:rPr>
          <w:rFonts w:ascii="仿宋" w:eastAsia="仿宋" w:hAnsi="仿宋" w:hint="eastAsia"/>
          <w:b/>
          <w:bCs/>
          <w:sz w:val="28"/>
          <w:szCs w:val="28"/>
        </w:rPr>
        <w:t>3</w:t>
      </w:r>
      <w:r w:rsidR="002B34F9" w:rsidRPr="00A37AC5">
        <w:rPr>
          <w:rFonts w:ascii="仿宋" w:eastAsia="仿宋" w:hAnsi="仿宋" w:hint="eastAsia"/>
          <w:b/>
          <w:bCs/>
          <w:sz w:val="28"/>
          <w:szCs w:val="28"/>
        </w:rPr>
        <w:t>.1.2</w:t>
      </w:r>
      <w:r w:rsidR="003B63B4" w:rsidRPr="00A37AC5">
        <w:rPr>
          <w:rFonts w:ascii="仿宋" w:eastAsia="仿宋" w:hAnsi="仿宋" w:hint="eastAsia"/>
          <w:b/>
          <w:bCs/>
          <w:sz w:val="28"/>
          <w:szCs w:val="28"/>
        </w:rPr>
        <w:t>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rsidR="00906ACF" w:rsidRPr="00A37AC5" w:rsidRDefault="003B63B4" w:rsidP="00C101C5">
      <w:pPr>
        <w:spacing w:line="400" w:lineRule="exact"/>
        <w:ind w:firstLineChars="200" w:firstLine="562"/>
        <w:rPr>
          <w:rFonts w:ascii="仿宋" w:eastAsia="仿宋" w:hAnsi="仿宋"/>
          <w:b/>
          <w:snapToGrid w:val="0"/>
          <w:sz w:val="28"/>
          <w:szCs w:val="28"/>
        </w:rPr>
      </w:pPr>
      <w:r w:rsidRPr="00A37AC5">
        <w:rPr>
          <w:rFonts w:ascii="仿宋" w:eastAsia="仿宋" w:hAnsi="仿宋" w:hint="eastAsia"/>
          <w:b/>
          <w:snapToGrid w:val="0"/>
          <w:sz w:val="28"/>
          <w:szCs w:val="28"/>
        </w:rPr>
        <w:t>二分之一以上的评委认为供应商报价明显高于市场平均价的将作为无效投标处理；</w:t>
      </w:r>
    </w:p>
    <w:p w:rsidR="00024367" w:rsidRPr="00A37AC5" w:rsidRDefault="00214C4D" w:rsidP="00C101C5">
      <w:pPr>
        <w:spacing w:line="400" w:lineRule="exact"/>
        <w:ind w:firstLineChars="200" w:firstLine="562"/>
        <w:rPr>
          <w:rFonts w:ascii="仿宋" w:eastAsia="仿宋" w:hAnsi="仿宋"/>
          <w:b/>
          <w:bCs/>
          <w:sz w:val="28"/>
          <w:szCs w:val="28"/>
        </w:rPr>
      </w:pPr>
      <w:r w:rsidRPr="00A37AC5">
        <w:rPr>
          <w:rFonts w:ascii="仿宋" w:eastAsia="仿宋" w:hAnsi="仿宋" w:hint="eastAsia"/>
          <w:b/>
          <w:bCs/>
          <w:sz w:val="28"/>
          <w:szCs w:val="28"/>
        </w:rPr>
        <w:t>3</w:t>
      </w:r>
      <w:r w:rsidR="002B34F9" w:rsidRPr="00A37AC5">
        <w:rPr>
          <w:rFonts w:ascii="仿宋" w:eastAsia="仿宋" w:hAnsi="仿宋" w:hint="eastAsia"/>
          <w:b/>
          <w:bCs/>
          <w:sz w:val="28"/>
          <w:szCs w:val="28"/>
        </w:rPr>
        <w:t>.1.3</w:t>
      </w:r>
      <w:r w:rsidR="00024367" w:rsidRPr="00A37AC5">
        <w:rPr>
          <w:rFonts w:ascii="仿宋" w:eastAsia="仿宋" w:hAnsi="仿宋"/>
          <w:b/>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86262" w:rsidRPr="00A37AC5" w:rsidRDefault="00214C4D" w:rsidP="00C101C5">
      <w:pPr>
        <w:spacing w:line="400" w:lineRule="exact"/>
        <w:ind w:firstLineChars="200" w:firstLine="562"/>
        <w:rPr>
          <w:rFonts w:ascii="仿宋" w:eastAsia="仿宋" w:hAnsi="仿宋"/>
          <w:b/>
          <w:bCs/>
          <w:sz w:val="28"/>
          <w:szCs w:val="28"/>
        </w:rPr>
      </w:pPr>
      <w:r w:rsidRPr="00A37AC5">
        <w:rPr>
          <w:rFonts w:ascii="仿宋" w:eastAsia="仿宋" w:hAnsi="仿宋" w:hint="eastAsia"/>
          <w:b/>
          <w:bCs/>
          <w:sz w:val="28"/>
          <w:szCs w:val="28"/>
        </w:rPr>
        <w:t>3</w:t>
      </w:r>
      <w:r w:rsidR="00A86262" w:rsidRPr="00A37AC5">
        <w:rPr>
          <w:rFonts w:ascii="仿宋" w:eastAsia="仿宋" w:hAnsi="仿宋" w:hint="eastAsia"/>
          <w:b/>
          <w:bCs/>
          <w:sz w:val="28"/>
          <w:szCs w:val="28"/>
        </w:rPr>
        <w:t>.1.4价格</w:t>
      </w:r>
      <w:r w:rsidR="007E122A" w:rsidRPr="00A37AC5">
        <w:rPr>
          <w:rFonts w:ascii="仿宋" w:eastAsia="仿宋" w:hAnsi="仿宋" w:hint="eastAsia"/>
          <w:b/>
          <w:bCs/>
          <w:sz w:val="28"/>
          <w:szCs w:val="28"/>
        </w:rPr>
        <w:t>计算</w:t>
      </w:r>
      <w:r w:rsidR="00A86262" w:rsidRPr="00A37AC5">
        <w:rPr>
          <w:rFonts w:ascii="仿宋" w:eastAsia="仿宋" w:hAnsi="仿宋" w:hint="eastAsia"/>
          <w:b/>
          <w:bCs/>
          <w:sz w:val="28"/>
          <w:szCs w:val="28"/>
        </w:rPr>
        <w:t>扣除</w:t>
      </w:r>
      <w:r w:rsidRPr="00A37AC5">
        <w:rPr>
          <w:rFonts w:ascii="仿宋" w:eastAsia="仿宋" w:hAnsi="仿宋" w:hint="eastAsia"/>
          <w:b/>
          <w:bCs/>
          <w:sz w:val="28"/>
          <w:szCs w:val="28"/>
        </w:rPr>
        <w:t>：</w:t>
      </w:r>
    </w:p>
    <w:p w:rsidR="007E122A" w:rsidRPr="00A37AC5" w:rsidRDefault="00214C4D" w:rsidP="00C101C5">
      <w:pPr>
        <w:pStyle w:val="20"/>
        <w:spacing w:line="400" w:lineRule="exact"/>
        <w:ind w:firstLineChars="200" w:firstLine="560"/>
        <w:rPr>
          <w:rFonts w:ascii="仿宋" w:eastAsia="仿宋" w:hAnsi="仿宋"/>
          <w:bCs/>
          <w:sz w:val="28"/>
          <w:szCs w:val="28"/>
        </w:rPr>
      </w:pPr>
      <w:r w:rsidRPr="00A37AC5">
        <w:rPr>
          <w:rFonts w:ascii="仿宋" w:eastAsia="仿宋" w:hAnsi="仿宋" w:hint="eastAsia"/>
          <w:bCs/>
          <w:sz w:val="28"/>
          <w:szCs w:val="28"/>
        </w:rPr>
        <w:t>3</w:t>
      </w:r>
      <w:r w:rsidR="007E122A" w:rsidRPr="00A37AC5">
        <w:rPr>
          <w:rFonts w:ascii="仿宋" w:eastAsia="仿宋" w:hAnsi="仿宋" w:hint="eastAsia"/>
          <w:bCs/>
          <w:sz w:val="28"/>
          <w:szCs w:val="28"/>
        </w:rPr>
        <w:t>.1.4.1根据规定，在评审时对小型和微型企业的投标报价给予</w:t>
      </w:r>
      <w:bookmarkStart w:id="63" w:name="小微企业价格扣除比例2"/>
      <w:r w:rsidR="007E122A" w:rsidRPr="00A37AC5">
        <w:rPr>
          <w:rFonts w:ascii="仿宋" w:eastAsia="仿宋" w:hAnsi="仿宋"/>
          <w:bCs/>
          <w:sz w:val="28"/>
          <w:szCs w:val="28"/>
        </w:rPr>
        <w:t>6</w:t>
      </w:r>
      <w:bookmarkEnd w:id="63"/>
      <w:r w:rsidR="007E122A" w:rsidRPr="00A37AC5">
        <w:rPr>
          <w:rFonts w:ascii="仿宋" w:eastAsia="仿宋" w:hAnsi="仿宋" w:hint="eastAsia"/>
          <w:bCs/>
          <w:sz w:val="28"/>
          <w:szCs w:val="28"/>
        </w:rPr>
        <w:t>%的扣除，取扣除后的价格作为最终投标报价（此最终投标报价仅作为价格分计算）。属于小型和微型企业的，投标文件中投标人必须提供的《小微企业声明函》以及本单位、制造商（如有）“国家企业信用信息公示系统——小微企业名录”页面查询结果（查询时间为投标前一周内，并加盖投标人公章），并在报价明细表中说明制造商情况。</w:t>
      </w:r>
    </w:p>
    <w:p w:rsidR="007E122A" w:rsidRPr="00A37AC5" w:rsidRDefault="007E122A" w:rsidP="00C101C5">
      <w:pPr>
        <w:pStyle w:val="20"/>
        <w:spacing w:line="400" w:lineRule="exact"/>
        <w:ind w:firstLineChars="200" w:firstLine="560"/>
        <w:rPr>
          <w:rFonts w:ascii="仿宋" w:eastAsia="仿宋" w:hAnsi="仿宋"/>
          <w:bCs/>
          <w:sz w:val="28"/>
          <w:szCs w:val="28"/>
        </w:rPr>
      </w:pPr>
      <w:r w:rsidRPr="00A37AC5">
        <w:rPr>
          <w:rFonts w:ascii="仿宋" w:eastAsia="仿宋" w:hAnsi="仿宋" w:hint="eastAsia"/>
          <w:bCs/>
          <w:sz w:val="28"/>
          <w:szCs w:val="28"/>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2%的价格扣除，须同时提供联合体协议约定（包含小型、微型企业的协议合同份额）。</w:t>
      </w:r>
    </w:p>
    <w:p w:rsidR="007E122A" w:rsidRPr="00A37AC5" w:rsidRDefault="00214C4D" w:rsidP="00C101C5">
      <w:pPr>
        <w:pStyle w:val="20"/>
        <w:spacing w:line="400" w:lineRule="exact"/>
        <w:ind w:firstLineChars="200" w:firstLine="560"/>
        <w:rPr>
          <w:rFonts w:ascii="仿宋" w:eastAsia="仿宋" w:hAnsi="仿宋"/>
          <w:bCs/>
          <w:sz w:val="28"/>
          <w:szCs w:val="28"/>
        </w:rPr>
      </w:pPr>
      <w:r w:rsidRPr="00A37AC5">
        <w:rPr>
          <w:rFonts w:ascii="仿宋" w:eastAsia="仿宋" w:hAnsi="仿宋" w:hint="eastAsia"/>
          <w:bCs/>
          <w:sz w:val="28"/>
          <w:szCs w:val="28"/>
        </w:rPr>
        <w:t>3</w:t>
      </w:r>
      <w:r w:rsidR="007E122A" w:rsidRPr="00A37AC5">
        <w:rPr>
          <w:rFonts w:ascii="仿宋" w:eastAsia="仿宋" w:hAnsi="仿宋" w:hint="eastAsia"/>
          <w:bCs/>
          <w:sz w:val="28"/>
          <w:szCs w:val="28"/>
        </w:rPr>
        <w:t>.1.4.2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7E122A" w:rsidRPr="00A37AC5" w:rsidRDefault="00214C4D" w:rsidP="00C101C5">
      <w:pPr>
        <w:pStyle w:val="20"/>
        <w:spacing w:line="400" w:lineRule="exact"/>
        <w:ind w:firstLineChars="200" w:firstLine="560"/>
        <w:rPr>
          <w:rFonts w:ascii="仿宋" w:eastAsia="仿宋" w:hAnsi="仿宋"/>
          <w:bCs/>
          <w:sz w:val="28"/>
          <w:szCs w:val="28"/>
        </w:rPr>
      </w:pPr>
      <w:r w:rsidRPr="00A37AC5">
        <w:rPr>
          <w:rFonts w:ascii="仿宋" w:eastAsia="仿宋" w:hAnsi="仿宋" w:hint="eastAsia"/>
          <w:bCs/>
          <w:sz w:val="28"/>
          <w:szCs w:val="28"/>
        </w:rPr>
        <w:t>3</w:t>
      </w:r>
      <w:r w:rsidR="007E122A" w:rsidRPr="00A37AC5">
        <w:rPr>
          <w:rFonts w:ascii="仿宋" w:eastAsia="仿宋" w:hAnsi="仿宋" w:hint="eastAsia"/>
          <w:bCs/>
          <w:sz w:val="28"/>
          <w:szCs w:val="28"/>
        </w:rPr>
        <w:t>.1.4.3根据规定，在政府采购活动中，监狱企业视同小型、微型企业，享受评审中价格扣除政策，并在投标文件中提供由省级以上</w:t>
      </w:r>
      <w:r w:rsidR="007E122A" w:rsidRPr="00A37AC5">
        <w:rPr>
          <w:rFonts w:ascii="仿宋" w:eastAsia="仿宋" w:hAnsi="仿宋" w:hint="eastAsia"/>
          <w:bCs/>
          <w:sz w:val="28"/>
          <w:szCs w:val="28"/>
        </w:rPr>
        <w:lastRenderedPageBreak/>
        <w:t>监狱管理局、戒毒管理局（</w:t>
      </w:r>
      <w:r w:rsidR="00D77510" w:rsidRPr="00A37AC5">
        <w:rPr>
          <w:rFonts w:ascii="仿宋" w:eastAsia="仿宋" w:hAnsi="仿宋" w:hint="eastAsia"/>
          <w:bCs/>
          <w:sz w:val="28"/>
          <w:szCs w:val="28"/>
        </w:rPr>
        <w:t>含新疆生产建设兵团）出具的属于监狱企业的证明文件（格式自拟）。</w:t>
      </w:r>
    </w:p>
    <w:p w:rsidR="00A86262" w:rsidRPr="00A37AC5" w:rsidRDefault="007E122A" w:rsidP="00C101C5">
      <w:pPr>
        <w:pStyle w:val="20"/>
        <w:spacing w:line="400" w:lineRule="exact"/>
        <w:ind w:firstLineChars="200" w:firstLine="560"/>
        <w:rPr>
          <w:rFonts w:ascii="仿宋" w:eastAsia="仿宋" w:hAnsi="仿宋"/>
          <w:bCs/>
          <w:sz w:val="28"/>
          <w:szCs w:val="28"/>
        </w:rPr>
      </w:pPr>
      <w:r w:rsidRPr="00A37AC5">
        <w:rPr>
          <w:rFonts w:ascii="仿宋" w:eastAsia="仿宋" w:hAnsi="仿宋" w:hint="eastAsia"/>
          <w:bCs/>
          <w:sz w:val="28"/>
          <w:szCs w:val="28"/>
        </w:rPr>
        <w:t>上述计算扣除不累计计算，最高扣除6%；未提供以上材料的，均不给予价格计算扣除。</w:t>
      </w:r>
    </w:p>
    <w:p w:rsidR="00C06FA9" w:rsidRPr="00A37AC5" w:rsidRDefault="00C06FA9" w:rsidP="00C06FA9">
      <w:pPr>
        <w:pStyle w:val="20"/>
        <w:spacing w:line="440" w:lineRule="exact"/>
        <w:ind w:firstLineChars="0" w:firstLine="0"/>
        <w:rPr>
          <w:rFonts w:ascii="仿宋" w:eastAsia="仿宋" w:hAnsi="仿宋"/>
          <w:b/>
          <w:bCs/>
          <w:sz w:val="28"/>
          <w:szCs w:val="28"/>
        </w:rPr>
      </w:pPr>
      <w:r w:rsidRPr="00A37AC5">
        <w:rPr>
          <w:rFonts w:ascii="仿宋" w:eastAsia="仿宋" w:hAnsi="仿宋" w:hint="eastAsia"/>
          <w:b/>
          <w:bCs/>
          <w:sz w:val="28"/>
          <w:szCs w:val="28"/>
        </w:rPr>
        <w:t>3.2 商务技术分：</w:t>
      </w:r>
      <w:r w:rsidR="0004035F">
        <w:rPr>
          <w:rFonts w:ascii="仿宋" w:eastAsia="仿宋" w:hAnsi="仿宋" w:hint="eastAsia"/>
          <w:b/>
          <w:bCs/>
          <w:sz w:val="28"/>
          <w:szCs w:val="28"/>
        </w:rPr>
        <w:t>70分</w:t>
      </w:r>
    </w:p>
    <w:tbl>
      <w:tblPr>
        <w:tblStyle w:val="af"/>
        <w:tblW w:w="9781" w:type="dxa"/>
        <w:tblLook w:val="04A0" w:firstRow="1" w:lastRow="0" w:firstColumn="1" w:lastColumn="0" w:noHBand="0" w:noVBand="1"/>
      </w:tblPr>
      <w:tblGrid>
        <w:gridCol w:w="850"/>
        <w:gridCol w:w="1134"/>
        <w:gridCol w:w="1134"/>
        <w:gridCol w:w="5812"/>
        <w:gridCol w:w="851"/>
      </w:tblGrid>
      <w:tr w:rsidR="005213D9" w:rsidRPr="00A37AC5" w:rsidTr="00031937">
        <w:tc>
          <w:tcPr>
            <w:tcW w:w="850" w:type="dxa"/>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序号</w:t>
            </w:r>
          </w:p>
        </w:tc>
        <w:tc>
          <w:tcPr>
            <w:tcW w:w="1134" w:type="dxa"/>
          </w:tcPr>
          <w:p w:rsidR="005213D9" w:rsidRDefault="005213D9" w:rsidP="00031937">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评分</w:t>
            </w:r>
          </w:p>
          <w:p w:rsidR="005213D9" w:rsidRPr="00A37AC5" w:rsidRDefault="005213D9" w:rsidP="00031937">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因素</w:t>
            </w:r>
          </w:p>
        </w:tc>
        <w:tc>
          <w:tcPr>
            <w:tcW w:w="1134" w:type="dxa"/>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评分项</w:t>
            </w:r>
          </w:p>
        </w:tc>
        <w:tc>
          <w:tcPr>
            <w:tcW w:w="5812" w:type="dxa"/>
            <w:vAlign w:val="center"/>
          </w:tcPr>
          <w:p w:rsidR="005213D9" w:rsidRPr="00A37AC5" w:rsidRDefault="005213D9" w:rsidP="00031937">
            <w:pPr>
              <w:pStyle w:val="20"/>
              <w:spacing w:line="40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评分细则</w:t>
            </w:r>
          </w:p>
        </w:tc>
        <w:tc>
          <w:tcPr>
            <w:tcW w:w="851" w:type="dxa"/>
            <w:vAlign w:val="center"/>
          </w:tcPr>
          <w:p w:rsidR="005213D9" w:rsidRPr="00A37AC5" w:rsidRDefault="005213D9" w:rsidP="00031937">
            <w:pPr>
              <w:pStyle w:val="20"/>
              <w:spacing w:line="40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分值</w:t>
            </w:r>
          </w:p>
        </w:tc>
      </w:tr>
      <w:tr w:rsidR="005213D9" w:rsidRPr="00A37AC5" w:rsidTr="00031937">
        <w:tc>
          <w:tcPr>
            <w:tcW w:w="850" w:type="dxa"/>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1</w:t>
            </w:r>
          </w:p>
        </w:tc>
        <w:tc>
          <w:tcPr>
            <w:tcW w:w="1134" w:type="dxa"/>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主观</w:t>
            </w:r>
          </w:p>
        </w:tc>
        <w:tc>
          <w:tcPr>
            <w:tcW w:w="1134" w:type="dxa"/>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投标文</w:t>
            </w:r>
          </w:p>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件质量</w:t>
            </w:r>
          </w:p>
        </w:tc>
        <w:tc>
          <w:tcPr>
            <w:tcW w:w="5812" w:type="dxa"/>
            <w:vAlign w:val="center"/>
          </w:tcPr>
          <w:p w:rsidR="005213D9" w:rsidRPr="00A37AC5" w:rsidRDefault="005213D9" w:rsidP="00031937">
            <w:pPr>
              <w:spacing w:line="400" w:lineRule="exact"/>
              <w:ind w:firstLineChars="100" w:firstLine="308"/>
              <w:jc w:val="left"/>
              <w:rPr>
                <w:rFonts w:ascii="仿宋" w:eastAsia="仿宋" w:hAnsi="仿宋"/>
                <w:bCs/>
                <w:sz w:val="28"/>
                <w:szCs w:val="28"/>
              </w:rPr>
            </w:pPr>
            <w:r w:rsidRPr="00A37AC5">
              <w:rPr>
                <w:rFonts w:ascii="仿宋" w:eastAsia="仿宋" w:hAnsi="仿宋" w:hint="eastAsia"/>
                <w:spacing w:val="14"/>
                <w:sz w:val="28"/>
                <w:szCs w:val="28"/>
              </w:rPr>
              <w:t>投标文件内容按招标文件要求编制完整的得0</w:t>
            </w:r>
            <w:r>
              <w:rPr>
                <w:rFonts w:ascii="仿宋" w:eastAsia="仿宋" w:hAnsi="仿宋" w:hint="eastAsia"/>
                <w:spacing w:val="14"/>
                <w:sz w:val="28"/>
                <w:szCs w:val="28"/>
              </w:rPr>
              <w:t>-0.5</w:t>
            </w:r>
            <w:r w:rsidRPr="00A37AC5">
              <w:rPr>
                <w:rFonts w:ascii="仿宋" w:eastAsia="仿宋" w:hAnsi="仿宋" w:hint="eastAsia"/>
                <w:spacing w:val="14"/>
                <w:sz w:val="28"/>
                <w:szCs w:val="28"/>
              </w:rPr>
              <w:t>分</w:t>
            </w:r>
            <w:r>
              <w:rPr>
                <w:rFonts w:ascii="仿宋" w:eastAsia="仿宋" w:hAnsi="仿宋" w:hint="eastAsia"/>
                <w:spacing w:val="14"/>
                <w:sz w:val="28"/>
                <w:szCs w:val="28"/>
              </w:rPr>
              <w:t>；</w:t>
            </w:r>
            <w:r>
              <w:rPr>
                <w:rFonts w:ascii="仿宋" w:eastAsia="仿宋" w:hAnsi="仿宋" w:hint="eastAsia"/>
                <w:sz w:val="28"/>
                <w:szCs w:val="28"/>
              </w:rPr>
              <w:t>投标文件按照</w:t>
            </w:r>
            <w:r w:rsidRPr="004E425E">
              <w:rPr>
                <w:rFonts w:ascii="仿宋" w:eastAsia="仿宋" w:hAnsi="仿宋"/>
                <w:sz w:val="28"/>
                <w:szCs w:val="28"/>
              </w:rPr>
              <w:t>电子</w:t>
            </w:r>
            <w:r w:rsidRPr="004E425E">
              <w:rPr>
                <w:rFonts w:ascii="仿宋" w:eastAsia="仿宋" w:hAnsi="仿宋" w:hint="eastAsia"/>
                <w:sz w:val="28"/>
                <w:szCs w:val="28"/>
              </w:rPr>
              <w:t>交易客户端</w:t>
            </w:r>
            <w:r>
              <w:rPr>
                <w:rFonts w:ascii="仿宋" w:eastAsia="仿宋" w:hAnsi="仿宋" w:hint="eastAsia"/>
                <w:sz w:val="28"/>
                <w:szCs w:val="28"/>
              </w:rPr>
              <w:t>关联点的要求进行关联的情况，0-1.5分；</w:t>
            </w:r>
          </w:p>
        </w:tc>
        <w:tc>
          <w:tcPr>
            <w:tcW w:w="851" w:type="dxa"/>
            <w:vAlign w:val="center"/>
          </w:tcPr>
          <w:p w:rsidR="005213D9" w:rsidRPr="00A37AC5" w:rsidRDefault="005213D9" w:rsidP="00031937">
            <w:pPr>
              <w:spacing w:line="400" w:lineRule="exact"/>
              <w:rPr>
                <w:rFonts w:ascii="仿宋" w:eastAsia="仿宋" w:hAnsi="仿宋"/>
                <w:bCs/>
                <w:sz w:val="28"/>
                <w:szCs w:val="28"/>
              </w:rPr>
            </w:pPr>
            <w:r w:rsidRPr="00A37AC5">
              <w:rPr>
                <w:rFonts w:ascii="仿宋" w:eastAsia="仿宋" w:hAnsi="仿宋" w:hint="eastAsia"/>
                <w:bCs/>
                <w:sz w:val="28"/>
                <w:szCs w:val="28"/>
              </w:rPr>
              <w:t>2分</w:t>
            </w:r>
          </w:p>
        </w:tc>
      </w:tr>
      <w:tr w:rsidR="005213D9" w:rsidRPr="00A37AC5" w:rsidTr="00031937">
        <w:tc>
          <w:tcPr>
            <w:tcW w:w="850" w:type="dxa"/>
            <w:vMerge w:val="restart"/>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2</w:t>
            </w:r>
          </w:p>
        </w:tc>
        <w:tc>
          <w:tcPr>
            <w:tcW w:w="1134" w:type="dxa"/>
            <w:vAlign w:val="center"/>
          </w:tcPr>
          <w:p w:rsidR="005213D9" w:rsidRPr="00A37AC5" w:rsidRDefault="005213D9" w:rsidP="00031937">
            <w:pPr>
              <w:pStyle w:val="20"/>
              <w:spacing w:line="440" w:lineRule="exact"/>
              <w:ind w:firstLineChars="0" w:firstLine="0"/>
              <w:jc w:val="center"/>
              <w:rPr>
                <w:rFonts w:ascii="仿宋" w:eastAsia="仿宋" w:hAnsi="仿宋"/>
                <w:spacing w:val="14"/>
                <w:sz w:val="28"/>
                <w:szCs w:val="28"/>
              </w:rPr>
            </w:pPr>
            <w:r>
              <w:rPr>
                <w:rFonts w:ascii="仿宋" w:eastAsia="仿宋" w:hAnsi="仿宋" w:hint="eastAsia"/>
                <w:spacing w:val="14"/>
                <w:sz w:val="28"/>
                <w:szCs w:val="28"/>
              </w:rPr>
              <w:t>客观</w:t>
            </w:r>
          </w:p>
        </w:tc>
        <w:tc>
          <w:tcPr>
            <w:tcW w:w="1134" w:type="dxa"/>
            <w:vMerge w:val="restart"/>
            <w:vAlign w:val="center"/>
          </w:tcPr>
          <w:p w:rsidR="005213D9" w:rsidRPr="00A37AC5" w:rsidRDefault="005213D9" w:rsidP="00031937">
            <w:pPr>
              <w:pStyle w:val="20"/>
              <w:spacing w:line="440" w:lineRule="exact"/>
              <w:ind w:firstLineChars="0" w:firstLine="0"/>
              <w:jc w:val="left"/>
              <w:rPr>
                <w:rFonts w:ascii="仿宋" w:eastAsia="仿宋" w:hAnsi="仿宋"/>
                <w:bCs/>
                <w:sz w:val="28"/>
                <w:szCs w:val="28"/>
              </w:rPr>
            </w:pPr>
            <w:r w:rsidRPr="00A37AC5">
              <w:rPr>
                <w:rFonts w:ascii="仿宋" w:eastAsia="仿宋" w:hAnsi="仿宋" w:hint="eastAsia"/>
                <w:spacing w:val="14"/>
                <w:sz w:val="28"/>
                <w:szCs w:val="28"/>
              </w:rPr>
              <w:t>企业荣誉与业绩</w:t>
            </w:r>
          </w:p>
        </w:tc>
        <w:tc>
          <w:tcPr>
            <w:tcW w:w="5812" w:type="dxa"/>
            <w:vAlign w:val="center"/>
          </w:tcPr>
          <w:p w:rsidR="005213D9" w:rsidRPr="00A37AC5" w:rsidRDefault="005213D9" w:rsidP="00031937">
            <w:pPr>
              <w:pStyle w:val="20"/>
              <w:spacing w:line="400" w:lineRule="exact"/>
              <w:ind w:firstLineChars="0" w:firstLine="0"/>
              <w:jc w:val="left"/>
              <w:rPr>
                <w:rFonts w:ascii="仿宋" w:eastAsia="仿宋" w:hAnsi="仿宋"/>
                <w:sz w:val="28"/>
                <w:szCs w:val="28"/>
              </w:rPr>
            </w:pPr>
            <w:r w:rsidRPr="00A37AC5">
              <w:rPr>
                <w:rFonts w:ascii="仿宋" w:eastAsia="仿宋" w:hAnsi="仿宋" w:hint="eastAsia"/>
                <w:sz w:val="28"/>
                <w:szCs w:val="28"/>
              </w:rPr>
              <w:t>2.1荣誉：0-2分</w:t>
            </w:r>
          </w:p>
          <w:p w:rsidR="005213D9" w:rsidRPr="00A37AC5" w:rsidRDefault="005213D9" w:rsidP="00031937">
            <w:pPr>
              <w:pStyle w:val="20"/>
              <w:spacing w:line="400" w:lineRule="exact"/>
              <w:ind w:firstLineChars="100" w:firstLine="280"/>
              <w:jc w:val="left"/>
              <w:rPr>
                <w:rFonts w:ascii="仿宋" w:eastAsia="仿宋" w:hAnsi="仿宋"/>
                <w:bCs/>
                <w:sz w:val="28"/>
                <w:szCs w:val="28"/>
              </w:rPr>
            </w:pPr>
            <w:r w:rsidRPr="00A37AC5">
              <w:rPr>
                <w:rFonts w:ascii="仿宋" w:eastAsia="仿宋" w:hAnsi="仿宋" w:hint="eastAsia"/>
                <w:kern w:val="0"/>
                <w:sz w:val="28"/>
                <w:szCs w:val="28"/>
              </w:rPr>
              <w:t>评委按投标人提供的2017年1月1日至今政府行政职能部门或行业主管部门授予</w:t>
            </w:r>
            <w:r w:rsidRPr="00A37AC5">
              <w:rPr>
                <w:rFonts w:ascii="仿宋" w:eastAsia="仿宋" w:hAnsi="仿宋" w:hint="eastAsia"/>
                <w:sz w:val="28"/>
                <w:szCs w:val="28"/>
              </w:rPr>
              <w:t>的投标企业荣誉证书（复印件并加盖投标人公章）进行评分。</w:t>
            </w:r>
            <w:r w:rsidRPr="00A37AC5">
              <w:rPr>
                <w:rFonts w:ascii="仿宋" w:eastAsia="仿宋" w:hAnsi="仿宋" w:hint="eastAsia"/>
                <w:kern w:val="0"/>
                <w:sz w:val="28"/>
                <w:szCs w:val="28"/>
              </w:rPr>
              <w:t>有国家级，包含国务院所属的部、委、办、局授予的荣誉的得2分；有省级，包含省政府所属的部、委、办、局（厅）授予的荣誉的得1分；有市级，包含市政府所属的部、委、办、局或区、县政府授予的荣誉的得0.5分。分值不重复计算。未提供不得分。</w:t>
            </w:r>
            <w:r w:rsidRPr="00A37AC5">
              <w:rPr>
                <w:rFonts w:ascii="仿宋" w:eastAsia="仿宋" w:hAnsi="仿宋" w:hint="eastAsia"/>
                <w:b/>
                <w:kern w:val="0"/>
                <w:sz w:val="28"/>
                <w:szCs w:val="28"/>
                <w:u w:val="single"/>
              </w:rPr>
              <w:t>（证书上未体现单位名称或有效期的，请提供相应证明文件，否则不计分）。</w:t>
            </w:r>
          </w:p>
        </w:tc>
        <w:tc>
          <w:tcPr>
            <w:tcW w:w="851" w:type="dxa"/>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2分</w:t>
            </w:r>
          </w:p>
        </w:tc>
      </w:tr>
      <w:tr w:rsidR="005213D9" w:rsidRPr="00A37AC5" w:rsidTr="00031937">
        <w:tc>
          <w:tcPr>
            <w:tcW w:w="850"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1134" w:type="dxa"/>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客观</w:t>
            </w:r>
          </w:p>
        </w:tc>
        <w:tc>
          <w:tcPr>
            <w:tcW w:w="1134"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5213D9" w:rsidRPr="00A37AC5" w:rsidRDefault="005213D9" w:rsidP="00031937">
            <w:pPr>
              <w:spacing w:line="400" w:lineRule="exact"/>
              <w:jc w:val="left"/>
              <w:rPr>
                <w:rFonts w:ascii="仿宋" w:eastAsia="仿宋" w:hAnsi="仿宋"/>
                <w:sz w:val="28"/>
                <w:szCs w:val="28"/>
              </w:rPr>
            </w:pPr>
            <w:r w:rsidRPr="00A37AC5">
              <w:rPr>
                <w:rFonts w:ascii="仿宋" w:eastAsia="仿宋" w:hAnsi="仿宋" w:hint="eastAsia"/>
                <w:bCs/>
                <w:sz w:val="28"/>
                <w:szCs w:val="28"/>
              </w:rPr>
              <w:t>2.2</w:t>
            </w:r>
            <w:r w:rsidRPr="00A37AC5">
              <w:rPr>
                <w:rFonts w:ascii="仿宋" w:eastAsia="仿宋" w:hAnsi="仿宋" w:hint="eastAsia"/>
                <w:sz w:val="28"/>
                <w:szCs w:val="28"/>
              </w:rPr>
              <w:t>企业业绩:0-5分</w:t>
            </w:r>
          </w:p>
          <w:p w:rsidR="005213D9" w:rsidRPr="00A37AC5" w:rsidRDefault="005213D9" w:rsidP="00031937">
            <w:pPr>
              <w:spacing w:line="400" w:lineRule="exact"/>
              <w:ind w:firstLineChars="100" w:firstLine="280"/>
              <w:jc w:val="left"/>
              <w:rPr>
                <w:rFonts w:ascii="仿宋" w:eastAsia="仿宋" w:hAnsi="仿宋"/>
                <w:b/>
                <w:kern w:val="0"/>
                <w:sz w:val="28"/>
                <w:szCs w:val="28"/>
                <w:u w:val="single"/>
              </w:rPr>
            </w:pPr>
            <w:r w:rsidRPr="00A37AC5">
              <w:rPr>
                <w:rFonts w:ascii="仿宋" w:eastAsia="仿宋" w:hAnsi="仿宋" w:hint="eastAsia"/>
                <w:sz w:val="28"/>
                <w:szCs w:val="28"/>
              </w:rPr>
              <w:t>评委根据投标人2017年1月1日至今的</w:t>
            </w:r>
            <w:r>
              <w:rPr>
                <w:rFonts w:ascii="仿宋" w:eastAsia="仿宋" w:hAnsi="仿宋" w:hint="eastAsia"/>
                <w:sz w:val="28"/>
                <w:szCs w:val="28"/>
              </w:rPr>
              <w:t>类似</w:t>
            </w:r>
            <w:r w:rsidRPr="00A37AC5">
              <w:rPr>
                <w:rFonts w:ascii="仿宋" w:eastAsia="仿宋" w:hAnsi="仿宋" w:hint="eastAsia"/>
                <w:sz w:val="28"/>
                <w:szCs w:val="28"/>
              </w:rPr>
              <w:t>项目业绩（</w:t>
            </w:r>
            <w:r>
              <w:rPr>
                <w:rFonts w:ascii="仿宋" w:eastAsia="仿宋" w:hAnsi="仿宋" w:hint="eastAsia"/>
                <w:sz w:val="28"/>
                <w:szCs w:val="28"/>
              </w:rPr>
              <w:t>数量</w:t>
            </w:r>
            <w:r w:rsidRPr="00A37AC5">
              <w:rPr>
                <w:rFonts w:ascii="仿宋" w:eastAsia="仿宋" w:hAnsi="仿宋" w:hint="eastAsia"/>
                <w:sz w:val="28"/>
                <w:szCs w:val="28"/>
              </w:rPr>
              <w:t>）进行评定</w:t>
            </w:r>
            <w:r w:rsidRPr="00A37AC5">
              <w:rPr>
                <w:rFonts w:ascii="仿宋" w:eastAsia="仿宋" w:hAnsi="仿宋" w:hint="eastAsia"/>
                <w:b/>
                <w:sz w:val="28"/>
                <w:szCs w:val="28"/>
              </w:rPr>
              <w:t>（</w:t>
            </w:r>
            <w:r w:rsidRPr="00A37AC5">
              <w:rPr>
                <w:rFonts w:ascii="仿宋" w:eastAsia="仿宋" w:hAnsi="仿宋" w:hint="eastAsia"/>
                <w:b/>
                <w:kern w:val="0"/>
                <w:sz w:val="28"/>
                <w:szCs w:val="28"/>
                <w:u w:val="single"/>
              </w:rPr>
              <w:t>须同时提供合同复印件并加盖投标人公章）。</w:t>
            </w:r>
          </w:p>
          <w:p w:rsidR="005213D9" w:rsidRPr="00A37AC5" w:rsidRDefault="005213D9" w:rsidP="00031937">
            <w:pPr>
              <w:pStyle w:val="20"/>
              <w:spacing w:line="400" w:lineRule="exact"/>
              <w:ind w:firstLineChars="100" w:firstLine="280"/>
              <w:jc w:val="left"/>
              <w:rPr>
                <w:rFonts w:ascii="仿宋" w:eastAsia="仿宋" w:hAnsi="仿宋"/>
                <w:bCs/>
                <w:sz w:val="28"/>
                <w:szCs w:val="28"/>
              </w:rPr>
            </w:pPr>
            <w:r w:rsidRPr="004A7BBA">
              <w:rPr>
                <w:rFonts w:ascii="仿宋" w:eastAsia="仿宋" w:hAnsi="仿宋" w:hint="eastAsia"/>
                <w:sz w:val="28"/>
                <w:szCs w:val="28"/>
              </w:rPr>
              <w:t>投标人每提供1个合同的得</w:t>
            </w:r>
            <w:r>
              <w:rPr>
                <w:rFonts w:ascii="仿宋" w:eastAsia="仿宋" w:hAnsi="仿宋" w:hint="eastAsia"/>
                <w:sz w:val="28"/>
                <w:szCs w:val="28"/>
              </w:rPr>
              <w:t>1</w:t>
            </w:r>
            <w:r w:rsidRPr="004A7BBA">
              <w:rPr>
                <w:rFonts w:ascii="仿宋" w:eastAsia="仿宋" w:hAnsi="仿宋" w:hint="eastAsia"/>
                <w:sz w:val="28"/>
                <w:szCs w:val="28"/>
              </w:rPr>
              <w:t>分，最高得</w:t>
            </w:r>
            <w:r>
              <w:rPr>
                <w:rFonts w:ascii="仿宋" w:eastAsia="仿宋" w:hAnsi="仿宋" w:hint="eastAsia"/>
                <w:sz w:val="28"/>
                <w:szCs w:val="28"/>
              </w:rPr>
              <w:t>5</w:t>
            </w:r>
            <w:r w:rsidRPr="004A7BBA">
              <w:rPr>
                <w:rFonts w:ascii="仿宋" w:eastAsia="仿宋" w:hAnsi="仿宋" w:hint="eastAsia"/>
                <w:sz w:val="28"/>
                <w:szCs w:val="28"/>
              </w:rPr>
              <w:t>分</w:t>
            </w:r>
            <w:r>
              <w:rPr>
                <w:rFonts w:ascii="仿宋" w:eastAsia="仿宋" w:hAnsi="仿宋" w:hint="eastAsia"/>
                <w:sz w:val="28"/>
                <w:szCs w:val="28"/>
              </w:rPr>
              <w:t>，</w:t>
            </w:r>
            <w:r w:rsidRPr="004A7BBA">
              <w:rPr>
                <w:rFonts w:ascii="仿宋" w:eastAsia="仿宋" w:hAnsi="仿宋" w:hint="eastAsia"/>
                <w:sz w:val="28"/>
                <w:szCs w:val="28"/>
              </w:rPr>
              <w:t>未提供采购项目合同复印件的不得分。</w:t>
            </w:r>
          </w:p>
        </w:tc>
        <w:tc>
          <w:tcPr>
            <w:tcW w:w="851" w:type="dxa"/>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5分</w:t>
            </w:r>
          </w:p>
        </w:tc>
      </w:tr>
      <w:tr w:rsidR="005213D9" w:rsidRPr="00A37AC5" w:rsidTr="00031937">
        <w:tc>
          <w:tcPr>
            <w:tcW w:w="850" w:type="dxa"/>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3</w:t>
            </w:r>
          </w:p>
        </w:tc>
        <w:tc>
          <w:tcPr>
            <w:tcW w:w="1134" w:type="dxa"/>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客观</w:t>
            </w:r>
          </w:p>
        </w:tc>
        <w:tc>
          <w:tcPr>
            <w:tcW w:w="1134" w:type="dxa"/>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企业</w:t>
            </w:r>
          </w:p>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信誉</w:t>
            </w:r>
          </w:p>
        </w:tc>
        <w:tc>
          <w:tcPr>
            <w:tcW w:w="5812" w:type="dxa"/>
            <w:vAlign w:val="center"/>
          </w:tcPr>
          <w:p w:rsidR="005213D9" w:rsidRPr="00A37AC5" w:rsidRDefault="005213D9" w:rsidP="00031937">
            <w:pPr>
              <w:pStyle w:val="20"/>
              <w:spacing w:line="400" w:lineRule="exact"/>
              <w:ind w:firstLineChars="0" w:firstLine="0"/>
              <w:jc w:val="left"/>
              <w:rPr>
                <w:rFonts w:ascii="仿宋" w:eastAsia="仿宋" w:hAnsi="仿宋"/>
                <w:bCs/>
                <w:sz w:val="28"/>
                <w:szCs w:val="28"/>
              </w:rPr>
            </w:pPr>
            <w:r w:rsidRPr="00A37AC5">
              <w:rPr>
                <w:rFonts w:ascii="仿宋" w:eastAsia="仿宋" w:hAnsi="仿宋" w:hint="eastAsia"/>
                <w:kern w:val="0"/>
                <w:sz w:val="28"/>
                <w:szCs w:val="28"/>
              </w:rPr>
              <w:t xml:space="preserve">  评委按投标人提供的</w:t>
            </w:r>
            <w:r w:rsidRPr="00A37AC5">
              <w:rPr>
                <w:rFonts w:ascii="仿宋" w:eastAsia="仿宋" w:hAnsi="仿宋"/>
                <w:kern w:val="0"/>
                <w:sz w:val="28"/>
                <w:szCs w:val="28"/>
              </w:rPr>
              <w:t>2017年1月1日</w:t>
            </w:r>
            <w:r w:rsidRPr="00A37AC5">
              <w:rPr>
                <w:rFonts w:ascii="仿宋" w:eastAsia="仿宋" w:hAnsi="仿宋" w:hint="eastAsia"/>
                <w:kern w:val="0"/>
                <w:sz w:val="28"/>
                <w:szCs w:val="28"/>
              </w:rPr>
              <w:t>至今政府行政职能部门授予</w:t>
            </w:r>
            <w:r w:rsidRPr="00A37AC5">
              <w:rPr>
                <w:rFonts w:ascii="仿宋" w:eastAsia="仿宋" w:hAnsi="仿宋" w:hint="eastAsia"/>
                <w:sz w:val="28"/>
                <w:szCs w:val="28"/>
              </w:rPr>
              <w:t>的有效信用等级证明材料进行评分：</w:t>
            </w:r>
            <w:r w:rsidRPr="00A37AC5">
              <w:rPr>
                <w:rFonts w:ascii="仿宋" w:eastAsia="仿宋" w:hAnsi="仿宋" w:hint="eastAsia"/>
                <w:spacing w:val="14"/>
                <w:sz w:val="28"/>
                <w:szCs w:val="28"/>
              </w:rPr>
              <w:t>具有最高</w:t>
            </w:r>
            <w:r w:rsidRPr="00A37AC5">
              <w:rPr>
                <w:rFonts w:ascii="仿宋" w:eastAsia="仿宋" w:hAnsi="仿宋" w:hint="eastAsia"/>
                <w:sz w:val="28"/>
                <w:szCs w:val="28"/>
              </w:rPr>
              <w:t>等级的得</w:t>
            </w:r>
            <w:r w:rsidRPr="00A37AC5">
              <w:rPr>
                <w:rFonts w:ascii="仿宋" w:eastAsia="仿宋" w:hAnsi="仿宋"/>
                <w:sz w:val="28"/>
                <w:szCs w:val="28"/>
              </w:rPr>
              <w:t>1</w:t>
            </w:r>
            <w:r w:rsidRPr="00A37AC5">
              <w:rPr>
                <w:rFonts w:ascii="仿宋" w:eastAsia="仿宋" w:hAnsi="仿宋" w:hint="eastAsia"/>
                <w:sz w:val="28"/>
                <w:szCs w:val="28"/>
              </w:rPr>
              <w:t>分，</w:t>
            </w:r>
            <w:r w:rsidRPr="00A37AC5">
              <w:rPr>
                <w:rFonts w:ascii="仿宋" w:eastAsia="仿宋" w:hAnsi="仿宋" w:hint="eastAsia"/>
                <w:spacing w:val="14"/>
                <w:sz w:val="28"/>
                <w:szCs w:val="28"/>
              </w:rPr>
              <w:t>具有次高等级</w:t>
            </w:r>
            <w:r w:rsidRPr="00A37AC5">
              <w:rPr>
                <w:rFonts w:ascii="仿宋" w:eastAsia="仿宋" w:hAnsi="仿宋" w:hint="eastAsia"/>
                <w:sz w:val="28"/>
                <w:szCs w:val="28"/>
              </w:rPr>
              <w:t>得0.5分</w:t>
            </w:r>
            <w:r w:rsidRPr="00A37AC5">
              <w:rPr>
                <w:rFonts w:ascii="仿宋" w:eastAsia="仿宋" w:hAnsi="仿宋"/>
                <w:sz w:val="28"/>
                <w:szCs w:val="28"/>
              </w:rPr>
              <w:t xml:space="preserve">, </w:t>
            </w:r>
            <w:r w:rsidRPr="00A37AC5">
              <w:rPr>
                <w:rFonts w:ascii="仿宋" w:eastAsia="仿宋" w:hAnsi="仿宋" w:hint="eastAsia"/>
                <w:sz w:val="28"/>
                <w:szCs w:val="28"/>
              </w:rPr>
              <w:t>具有第三等级的得0分；未提供不得分（提供复印件并加盖投标人公章）。</w:t>
            </w:r>
          </w:p>
        </w:tc>
        <w:tc>
          <w:tcPr>
            <w:tcW w:w="851" w:type="dxa"/>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1分</w:t>
            </w:r>
          </w:p>
        </w:tc>
      </w:tr>
      <w:tr w:rsidR="00B4654D" w:rsidRPr="00A37AC5" w:rsidTr="00031937">
        <w:tc>
          <w:tcPr>
            <w:tcW w:w="850" w:type="dxa"/>
            <w:vMerge w:val="restart"/>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lastRenderedPageBreak/>
              <w:t>4</w:t>
            </w:r>
          </w:p>
        </w:tc>
        <w:tc>
          <w:tcPr>
            <w:tcW w:w="1134" w:type="dxa"/>
            <w:vMerge w:val="restart"/>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客观</w:t>
            </w:r>
          </w:p>
        </w:tc>
        <w:tc>
          <w:tcPr>
            <w:tcW w:w="1134" w:type="dxa"/>
            <w:vMerge w:val="restart"/>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企业</w:t>
            </w:r>
          </w:p>
          <w:p w:rsidR="00B4654D" w:rsidRPr="00A37AC5" w:rsidRDefault="00B4654D"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证书</w:t>
            </w:r>
          </w:p>
        </w:tc>
        <w:tc>
          <w:tcPr>
            <w:tcW w:w="5812" w:type="dxa"/>
            <w:vAlign w:val="center"/>
          </w:tcPr>
          <w:p w:rsidR="00B4654D" w:rsidRPr="00A37AC5" w:rsidRDefault="00B4654D" w:rsidP="00762123">
            <w:pPr>
              <w:spacing w:line="400" w:lineRule="exact"/>
              <w:jc w:val="left"/>
              <w:rPr>
                <w:rFonts w:ascii="仿宋" w:eastAsia="仿宋" w:hAnsi="仿宋"/>
                <w:bCs/>
                <w:sz w:val="28"/>
                <w:szCs w:val="28"/>
              </w:rPr>
            </w:pPr>
            <w:r w:rsidRPr="00A37AC5">
              <w:rPr>
                <w:rFonts w:ascii="仿宋" w:eastAsia="仿宋" w:hAnsi="仿宋" w:hint="eastAsia"/>
                <w:kern w:val="0"/>
                <w:sz w:val="28"/>
                <w:szCs w:val="28"/>
              </w:rPr>
              <w:t>4.1投标人具备有效质量体系认证证书的得</w:t>
            </w:r>
            <w:r>
              <w:rPr>
                <w:rFonts w:ascii="仿宋" w:eastAsia="仿宋" w:hAnsi="仿宋" w:hint="eastAsia"/>
                <w:kern w:val="0"/>
                <w:sz w:val="28"/>
                <w:szCs w:val="28"/>
              </w:rPr>
              <w:t>0.5</w:t>
            </w:r>
            <w:r w:rsidRPr="00A37AC5">
              <w:rPr>
                <w:rFonts w:ascii="仿宋" w:eastAsia="仿宋" w:hAnsi="仿宋" w:hint="eastAsia"/>
                <w:kern w:val="0"/>
                <w:sz w:val="28"/>
                <w:szCs w:val="28"/>
              </w:rPr>
              <w:t>分；</w:t>
            </w:r>
          </w:p>
        </w:tc>
        <w:tc>
          <w:tcPr>
            <w:tcW w:w="851" w:type="dxa"/>
            <w:vMerge w:val="restart"/>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3分</w:t>
            </w:r>
          </w:p>
        </w:tc>
      </w:tr>
      <w:tr w:rsidR="00B4654D" w:rsidRPr="00A37AC5" w:rsidTr="00031937">
        <w:tc>
          <w:tcPr>
            <w:tcW w:w="850"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1134" w:type="dxa"/>
            <w:vMerge/>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B4654D" w:rsidRPr="00A37AC5" w:rsidRDefault="00B4654D" w:rsidP="00762123">
            <w:pPr>
              <w:spacing w:line="400" w:lineRule="exact"/>
              <w:jc w:val="left"/>
              <w:rPr>
                <w:rFonts w:ascii="仿宋" w:eastAsia="仿宋" w:hAnsi="仿宋"/>
                <w:kern w:val="0"/>
                <w:sz w:val="28"/>
                <w:szCs w:val="28"/>
              </w:rPr>
            </w:pPr>
            <w:r w:rsidRPr="00A37AC5">
              <w:rPr>
                <w:rFonts w:ascii="仿宋" w:eastAsia="仿宋" w:hAnsi="仿宋" w:hint="eastAsia"/>
                <w:kern w:val="0"/>
                <w:sz w:val="28"/>
                <w:szCs w:val="28"/>
              </w:rPr>
              <w:t>4.2投标人具备有效环境管理体系认证证书的得</w:t>
            </w:r>
            <w:r>
              <w:rPr>
                <w:rFonts w:ascii="仿宋" w:eastAsia="仿宋" w:hAnsi="仿宋" w:hint="eastAsia"/>
                <w:kern w:val="0"/>
                <w:sz w:val="28"/>
                <w:szCs w:val="28"/>
              </w:rPr>
              <w:t>0.5</w:t>
            </w:r>
            <w:r w:rsidRPr="00A37AC5">
              <w:rPr>
                <w:rFonts w:ascii="仿宋" w:eastAsia="仿宋" w:hAnsi="仿宋" w:hint="eastAsia"/>
                <w:kern w:val="0"/>
                <w:sz w:val="28"/>
                <w:szCs w:val="28"/>
              </w:rPr>
              <w:t>分；</w:t>
            </w:r>
          </w:p>
        </w:tc>
        <w:tc>
          <w:tcPr>
            <w:tcW w:w="851"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r>
      <w:tr w:rsidR="00B4654D" w:rsidRPr="00A37AC5" w:rsidTr="00031937">
        <w:tc>
          <w:tcPr>
            <w:tcW w:w="850"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1134" w:type="dxa"/>
            <w:vMerge/>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B4654D" w:rsidRPr="00A07F5D" w:rsidRDefault="00B4654D" w:rsidP="00D12045">
            <w:pPr>
              <w:spacing w:line="400" w:lineRule="exact"/>
              <w:jc w:val="left"/>
              <w:rPr>
                <w:rFonts w:ascii="仿宋" w:eastAsia="仿宋" w:hAnsi="仿宋"/>
                <w:kern w:val="0"/>
                <w:sz w:val="28"/>
                <w:szCs w:val="28"/>
              </w:rPr>
            </w:pPr>
            <w:r w:rsidRPr="00A07F5D">
              <w:rPr>
                <w:rFonts w:ascii="仿宋" w:eastAsia="仿宋" w:hAnsi="仿宋" w:hint="eastAsia"/>
                <w:kern w:val="0"/>
                <w:sz w:val="28"/>
                <w:szCs w:val="28"/>
              </w:rPr>
              <w:t>4.3投标人具备有效信息安全管理体系认证证书的得1分。</w:t>
            </w:r>
          </w:p>
        </w:tc>
        <w:tc>
          <w:tcPr>
            <w:tcW w:w="851"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r>
      <w:tr w:rsidR="00B4654D" w:rsidRPr="00A37AC5" w:rsidTr="00D12045">
        <w:trPr>
          <w:trHeight w:val="810"/>
        </w:trPr>
        <w:tc>
          <w:tcPr>
            <w:tcW w:w="850" w:type="dxa"/>
            <w:vMerge/>
            <w:vAlign w:val="center"/>
          </w:tcPr>
          <w:p w:rsidR="00B4654D" w:rsidRPr="00A37AC5" w:rsidRDefault="00B4654D" w:rsidP="00762123">
            <w:pPr>
              <w:pStyle w:val="20"/>
              <w:spacing w:line="440" w:lineRule="exact"/>
              <w:ind w:firstLine="700"/>
              <w:jc w:val="center"/>
              <w:rPr>
                <w:rFonts w:ascii="仿宋" w:eastAsia="仿宋" w:hAnsi="仿宋"/>
                <w:bCs/>
                <w:sz w:val="28"/>
                <w:szCs w:val="28"/>
              </w:rPr>
            </w:pPr>
          </w:p>
        </w:tc>
        <w:tc>
          <w:tcPr>
            <w:tcW w:w="1134" w:type="dxa"/>
            <w:vMerge/>
          </w:tcPr>
          <w:p w:rsidR="00B4654D" w:rsidRPr="00A37AC5" w:rsidRDefault="00B4654D" w:rsidP="00762123">
            <w:pPr>
              <w:pStyle w:val="20"/>
              <w:spacing w:line="440" w:lineRule="exact"/>
              <w:ind w:firstLine="700"/>
              <w:jc w:val="center"/>
              <w:rPr>
                <w:rFonts w:ascii="仿宋" w:eastAsia="仿宋" w:hAnsi="仿宋"/>
                <w:bCs/>
                <w:sz w:val="28"/>
                <w:szCs w:val="28"/>
              </w:rPr>
            </w:pPr>
          </w:p>
        </w:tc>
        <w:tc>
          <w:tcPr>
            <w:tcW w:w="1134" w:type="dxa"/>
            <w:vMerge/>
            <w:vAlign w:val="center"/>
          </w:tcPr>
          <w:p w:rsidR="00B4654D" w:rsidRPr="00A37AC5" w:rsidRDefault="00B4654D" w:rsidP="00762123">
            <w:pPr>
              <w:pStyle w:val="20"/>
              <w:spacing w:line="440" w:lineRule="exact"/>
              <w:ind w:firstLine="700"/>
              <w:jc w:val="center"/>
              <w:rPr>
                <w:rFonts w:ascii="仿宋" w:eastAsia="仿宋" w:hAnsi="仿宋"/>
                <w:bCs/>
                <w:sz w:val="28"/>
                <w:szCs w:val="28"/>
              </w:rPr>
            </w:pPr>
          </w:p>
        </w:tc>
        <w:tc>
          <w:tcPr>
            <w:tcW w:w="5812" w:type="dxa"/>
            <w:tcBorders>
              <w:bottom w:val="single" w:sz="4" w:space="0" w:color="auto"/>
            </w:tcBorders>
            <w:vAlign w:val="center"/>
          </w:tcPr>
          <w:p w:rsidR="00B4654D" w:rsidRPr="00A07F5D" w:rsidRDefault="00B4654D" w:rsidP="00D12045">
            <w:pPr>
              <w:spacing w:line="400" w:lineRule="exact"/>
              <w:jc w:val="left"/>
              <w:rPr>
                <w:rFonts w:ascii="仿宋" w:eastAsia="仿宋" w:hAnsi="仿宋"/>
                <w:kern w:val="0"/>
                <w:sz w:val="28"/>
                <w:szCs w:val="28"/>
              </w:rPr>
            </w:pPr>
            <w:r w:rsidRPr="00A07F5D">
              <w:rPr>
                <w:rFonts w:ascii="仿宋" w:eastAsia="仿宋" w:hAnsi="仿宋" w:hint="eastAsia"/>
                <w:kern w:val="0"/>
                <w:sz w:val="28"/>
                <w:szCs w:val="28"/>
              </w:rPr>
              <w:t>4.4投标人具备有效信息技术服务管理体系认证证书的得1分。</w:t>
            </w:r>
          </w:p>
        </w:tc>
        <w:tc>
          <w:tcPr>
            <w:tcW w:w="851" w:type="dxa"/>
            <w:vMerge/>
            <w:tcBorders>
              <w:bottom w:val="single" w:sz="4" w:space="0" w:color="auto"/>
            </w:tcBorders>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r>
      <w:tr w:rsidR="00B4654D" w:rsidRPr="00A37AC5" w:rsidTr="00031937">
        <w:trPr>
          <w:trHeight w:val="810"/>
        </w:trPr>
        <w:tc>
          <w:tcPr>
            <w:tcW w:w="850" w:type="dxa"/>
            <w:vMerge/>
            <w:tcBorders>
              <w:bottom w:val="single" w:sz="4" w:space="0" w:color="auto"/>
            </w:tcBorders>
            <w:vAlign w:val="center"/>
          </w:tcPr>
          <w:p w:rsidR="00B4654D" w:rsidRPr="00A37AC5" w:rsidRDefault="00B4654D" w:rsidP="00762123">
            <w:pPr>
              <w:pStyle w:val="20"/>
              <w:spacing w:line="440" w:lineRule="exact"/>
              <w:ind w:firstLine="700"/>
              <w:jc w:val="center"/>
              <w:rPr>
                <w:rFonts w:ascii="仿宋" w:eastAsia="仿宋" w:hAnsi="仿宋"/>
                <w:bCs/>
                <w:sz w:val="28"/>
                <w:szCs w:val="28"/>
              </w:rPr>
            </w:pPr>
          </w:p>
        </w:tc>
        <w:tc>
          <w:tcPr>
            <w:tcW w:w="1134" w:type="dxa"/>
            <w:vMerge/>
            <w:tcBorders>
              <w:bottom w:val="single" w:sz="4" w:space="0" w:color="auto"/>
            </w:tcBorders>
          </w:tcPr>
          <w:p w:rsidR="00B4654D" w:rsidRPr="00A37AC5" w:rsidRDefault="00B4654D" w:rsidP="00762123">
            <w:pPr>
              <w:pStyle w:val="20"/>
              <w:spacing w:line="440" w:lineRule="exact"/>
              <w:ind w:firstLine="700"/>
              <w:jc w:val="center"/>
              <w:rPr>
                <w:rFonts w:ascii="仿宋" w:eastAsia="仿宋" w:hAnsi="仿宋"/>
                <w:bCs/>
                <w:sz w:val="28"/>
                <w:szCs w:val="28"/>
              </w:rPr>
            </w:pPr>
          </w:p>
        </w:tc>
        <w:tc>
          <w:tcPr>
            <w:tcW w:w="1134" w:type="dxa"/>
            <w:vMerge/>
            <w:tcBorders>
              <w:bottom w:val="single" w:sz="4" w:space="0" w:color="auto"/>
            </w:tcBorders>
            <w:vAlign w:val="center"/>
          </w:tcPr>
          <w:p w:rsidR="00B4654D" w:rsidRPr="00A37AC5" w:rsidRDefault="00B4654D" w:rsidP="00762123">
            <w:pPr>
              <w:pStyle w:val="20"/>
              <w:spacing w:line="440" w:lineRule="exact"/>
              <w:ind w:firstLine="700"/>
              <w:jc w:val="center"/>
              <w:rPr>
                <w:rFonts w:ascii="仿宋" w:eastAsia="仿宋" w:hAnsi="仿宋"/>
                <w:bCs/>
                <w:sz w:val="28"/>
                <w:szCs w:val="28"/>
              </w:rPr>
            </w:pPr>
          </w:p>
        </w:tc>
        <w:tc>
          <w:tcPr>
            <w:tcW w:w="5812" w:type="dxa"/>
            <w:tcBorders>
              <w:bottom w:val="single" w:sz="4" w:space="0" w:color="auto"/>
            </w:tcBorders>
            <w:vAlign w:val="center"/>
          </w:tcPr>
          <w:p w:rsidR="00B4654D" w:rsidRPr="00A07F5D" w:rsidRDefault="00B4654D" w:rsidP="00031937">
            <w:pPr>
              <w:pStyle w:val="20"/>
              <w:spacing w:line="400" w:lineRule="exact"/>
              <w:ind w:firstLineChars="0" w:firstLine="0"/>
              <w:jc w:val="left"/>
              <w:rPr>
                <w:rFonts w:ascii="仿宋" w:eastAsia="仿宋" w:hAnsi="仿宋"/>
                <w:kern w:val="0"/>
                <w:sz w:val="28"/>
                <w:szCs w:val="28"/>
              </w:rPr>
            </w:pPr>
            <w:r w:rsidRPr="00A07F5D">
              <w:rPr>
                <w:rFonts w:ascii="仿宋" w:eastAsia="仿宋" w:hAnsi="仿宋" w:hint="eastAsia"/>
                <w:b/>
                <w:spacing w:val="14"/>
                <w:sz w:val="28"/>
                <w:szCs w:val="28"/>
                <w:u w:val="single"/>
              </w:rPr>
              <w:t>提供证书复印件并加盖投标人公章</w:t>
            </w:r>
            <w:r w:rsidRPr="00A07F5D">
              <w:rPr>
                <w:rFonts w:ascii="仿宋" w:eastAsia="仿宋" w:hAnsi="仿宋" w:hint="eastAsia"/>
                <w:b/>
                <w:sz w:val="28"/>
                <w:szCs w:val="28"/>
                <w:u w:val="single"/>
              </w:rPr>
              <w:t>，以上证书未提供不得分</w:t>
            </w:r>
            <w:r w:rsidRPr="00A07F5D">
              <w:rPr>
                <w:rFonts w:ascii="仿宋" w:eastAsia="仿宋" w:hAnsi="仿宋" w:hint="eastAsia"/>
                <w:b/>
                <w:spacing w:val="14"/>
                <w:sz w:val="28"/>
                <w:szCs w:val="28"/>
                <w:u w:val="single"/>
              </w:rPr>
              <w:t>。</w:t>
            </w:r>
          </w:p>
        </w:tc>
        <w:tc>
          <w:tcPr>
            <w:tcW w:w="851" w:type="dxa"/>
            <w:vMerge/>
            <w:tcBorders>
              <w:bottom w:val="single" w:sz="4" w:space="0" w:color="auto"/>
            </w:tcBorders>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r>
      <w:tr w:rsidR="005213D9" w:rsidRPr="00A37AC5" w:rsidTr="00031937">
        <w:trPr>
          <w:trHeight w:val="855"/>
        </w:trPr>
        <w:tc>
          <w:tcPr>
            <w:tcW w:w="850" w:type="dxa"/>
            <w:vMerge w:val="restart"/>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5</w:t>
            </w:r>
          </w:p>
        </w:tc>
        <w:tc>
          <w:tcPr>
            <w:tcW w:w="1134" w:type="dxa"/>
            <w:vMerge w:val="restart"/>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主观</w:t>
            </w:r>
          </w:p>
        </w:tc>
        <w:tc>
          <w:tcPr>
            <w:tcW w:w="1134" w:type="dxa"/>
            <w:vMerge w:val="restart"/>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项目实施方案</w:t>
            </w:r>
          </w:p>
        </w:tc>
        <w:tc>
          <w:tcPr>
            <w:tcW w:w="5812" w:type="dxa"/>
            <w:vAlign w:val="center"/>
          </w:tcPr>
          <w:p w:rsidR="005213D9" w:rsidRPr="00A07F5D" w:rsidRDefault="005213D9" w:rsidP="0030585D">
            <w:pPr>
              <w:spacing w:line="400" w:lineRule="exact"/>
              <w:rPr>
                <w:rFonts w:ascii="仿宋" w:eastAsia="仿宋" w:hAnsi="仿宋"/>
                <w:bCs/>
                <w:sz w:val="28"/>
                <w:szCs w:val="28"/>
              </w:rPr>
            </w:pPr>
            <w:r w:rsidRPr="00A07F5D">
              <w:rPr>
                <w:rFonts w:ascii="仿宋" w:eastAsia="仿宋" w:hAnsi="仿宋" w:hint="eastAsia"/>
                <w:kern w:val="0"/>
                <w:sz w:val="28"/>
                <w:szCs w:val="28"/>
              </w:rPr>
              <w:t>5.1投标项目整体实施方案是否技术先进、经济合理、实用可靠：0-</w:t>
            </w:r>
            <w:r w:rsidR="0030585D" w:rsidRPr="00A07F5D">
              <w:rPr>
                <w:rFonts w:ascii="仿宋" w:eastAsia="仿宋" w:hAnsi="仿宋" w:hint="eastAsia"/>
                <w:kern w:val="0"/>
                <w:sz w:val="28"/>
                <w:szCs w:val="28"/>
              </w:rPr>
              <w:t>2</w:t>
            </w:r>
            <w:r w:rsidRPr="00A07F5D">
              <w:rPr>
                <w:rFonts w:ascii="仿宋" w:eastAsia="仿宋" w:hAnsi="仿宋" w:hint="eastAsia"/>
                <w:kern w:val="0"/>
                <w:sz w:val="28"/>
                <w:szCs w:val="28"/>
              </w:rPr>
              <w:t>分</w:t>
            </w:r>
          </w:p>
        </w:tc>
        <w:tc>
          <w:tcPr>
            <w:tcW w:w="851" w:type="dxa"/>
            <w:vMerge w:val="restart"/>
            <w:vAlign w:val="center"/>
          </w:tcPr>
          <w:p w:rsidR="005213D9" w:rsidRPr="00A37AC5" w:rsidRDefault="0030585D" w:rsidP="00031937">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7</w:t>
            </w:r>
            <w:r w:rsidR="005213D9" w:rsidRPr="00A37AC5">
              <w:rPr>
                <w:rFonts w:ascii="仿宋" w:eastAsia="仿宋" w:hAnsi="仿宋" w:hint="eastAsia"/>
                <w:bCs/>
                <w:sz w:val="28"/>
                <w:szCs w:val="28"/>
              </w:rPr>
              <w:t>分</w:t>
            </w:r>
          </w:p>
        </w:tc>
      </w:tr>
      <w:tr w:rsidR="005213D9" w:rsidRPr="00A37AC5" w:rsidTr="00031937">
        <w:trPr>
          <w:trHeight w:val="430"/>
        </w:trPr>
        <w:tc>
          <w:tcPr>
            <w:tcW w:w="850"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1134" w:type="dxa"/>
            <w:vMerge/>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5213D9" w:rsidRPr="00A07F5D" w:rsidRDefault="005213D9" w:rsidP="00B4654D">
            <w:pPr>
              <w:spacing w:line="400" w:lineRule="exact"/>
              <w:rPr>
                <w:rFonts w:ascii="仿宋" w:eastAsia="仿宋" w:hAnsi="仿宋"/>
                <w:kern w:val="0"/>
                <w:sz w:val="28"/>
                <w:szCs w:val="28"/>
              </w:rPr>
            </w:pPr>
            <w:r w:rsidRPr="00A07F5D">
              <w:rPr>
                <w:rFonts w:ascii="仿宋" w:eastAsia="仿宋" w:hAnsi="仿宋" w:hint="eastAsia"/>
                <w:kern w:val="0"/>
                <w:sz w:val="28"/>
                <w:szCs w:val="28"/>
              </w:rPr>
              <w:t>5.2确保供货的组织措施：0-1分</w:t>
            </w:r>
          </w:p>
        </w:tc>
        <w:tc>
          <w:tcPr>
            <w:tcW w:w="851"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r>
      <w:tr w:rsidR="00B4654D" w:rsidRPr="00A37AC5" w:rsidTr="00031937">
        <w:trPr>
          <w:trHeight w:val="465"/>
        </w:trPr>
        <w:tc>
          <w:tcPr>
            <w:tcW w:w="850"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1134" w:type="dxa"/>
            <w:vMerge/>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B4654D" w:rsidRPr="00A07F5D" w:rsidRDefault="00B4654D" w:rsidP="00D12045">
            <w:pPr>
              <w:spacing w:line="400" w:lineRule="exact"/>
              <w:rPr>
                <w:rFonts w:ascii="仿宋" w:eastAsia="仿宋" w:hAnsi="仿宋"/>
                <w:kern w:val="0"/>
                <w:sz w:val="28"/>
                <w:szCs w:val="28"/>
              </w:rPr>
            </w:pPr>
            <w:r w:rsidRPr="00A07F5D">
              <w:rPr>
                <w:rFonts w:ascii="仿宋" w:eastAsia="仿宋" w:hAnsi="仿宋" w:hint="eastAsia"/>
                <w:kern w:val="0"/>
                <w:sz w:val="28"/>
                <w:szCs w:val="28"/>
              </w:rPr>
              <w:t>5.3确保货物调试的组织班子和人员拥有信息网络系统工程师证书及网络安全工程书证书（提供证书及人员社保）每证一分：0-2分</w:t>
            </w:r>
          </w:p>
        </w:tc>
        <w:tc>
          <w:tcPr>
            <w:tcW w:w="851"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r>
      <w:tr w:rsidR="00B4654D" w:rsidRPr="00A37AC5" w:rsidTr="00031937">
        <w:trPr>
          <w:trHeight w:val="358"/>
        </w:trPr>
        <w:tc>
          <w:tcPr>
            <w:tcW w:w="850"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1134" w:type="dxa"/>
            <w:vMerge/>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B4654D" w:rsidRPr="00A07F5D" w:rsidRDefault="00B4654D" w:rsidP="00D12045">
            <w:pPr>
              <w:spacing w:line="400" w:lineRule="exact"/>
              <w:rPr>
                <w:rFonts w:ascii="仿宋" w:eastAsia="仿宋" w:hAnsi="仿宋"/>
                <w:kern w:val="0"/>
                <w:sz w:val="28"/>
                <w:szCs w:val="28"/>
              </w:rPr>
            </w:pPr>
            <w:r w:rsidRPr="00A07F5D">
              <w:rPr>
                <w:rFonts w:ascii="仿宋" w:eastAsia="仿宋" w:hAnsi="仿宋" w:hint="eastAsia"/>
                <w:kern w:val="0"/>
                <w:sz w:val="28"/>
                <w:szCs w:val="28"/>
              </w:rPr>
              <w:t>5.4确保供应货物质量的措施：0-1分</w:t>
            </w:r>
          </w:p>
        </w:tc>
        <w:tc>
          <w:tcPr>
            <w:tcW w:w="851"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r>
      <w:tr w:rsidR="005213D9" w:rsidRPr="00A37AC5" w:rsidTr="00031937">
        <w:trPr>
          <w:trHeight w:val="255"/>
        </w:trPr>
        <w:tc>
          <w:tcPr>
            <w:tcW w:w="850"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1134" w:type="dxa"/>
            <w:vMerge/>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5213D9" w:rsidRPr="00A37AC5" w:rsidRDefault="005213D9" w:rsidP="00031937">
            <w:pPr>
              <w:pStyle w:val="20"/>
              <w:spacing w:line="400" w:lineRule="exact"/>
              <w:ind w:firstLineChars="0" w:firstLine="0"/>
              <w:rPr>
                <w:rFonts w:ascii="仿宋" w:eastAsia="仿宋" w:hAnsi="仿宋"/>
                <w:kern w:val="0"/>
                <w:sz w:val="28"/>
                <w:szCs w:val="28"/>
              </w:rPr>
            </w:pPr>
            <w:r w:rsidRPr="00A37AC5">
              <w:rPr>
                <w:rFonts w:ascii="仿宋" w:eastAsia="仿宋" w:hAnsi="仿宋" w:hint="eastAsia"/>
                <w:kern w:val="0"/>
                <w:sz w:val="28"/>
                <w:szCs w:val="28"/>
              </w:rPr>
              <w:t>5.5与货物需方单位的配合：0-1分</w:t>
            </w:r>
          </w:p>
        </w:tc>
        <w:tc>
          <w:tcPr>
            <w:tcW w:w="851"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r>
      <w:tr w:rsidR="005213D9" w:rsidRPr="00A37AC5" w:rsidTr="00031937">
        <w:trPr>
          <w:trHeight w:val="1155"/>
        </w:trPr>
        <w:tc>
          <w:tcPr>
            <w:tcW w:w="850" w:type="dxa"/>
            <w:vMerge w:val="restart"/>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6</w:t>
            </w:r>
          </w:p>
        </w:tc>
        <w:tc>
          <w:tcPr>
            <w:tcW w:w="1134" w:type="dxa"/>
            <w:vMerge w:val="restart"/>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主观</w:t>
            </w:r>
          </w:p>
        </w:tc>
        <w:tc>
          <w:tcPr>
            <w:tcW w:w="1134" w:type="dxa"/>
            <w:vMerge w:val="restart"/>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投标货物技术性能</w:t>
            </w:r>
          </w:p>
        </w:tc>
        <w:tc>
          <w:tcPr>
            <w:tcW w:w="5812" w:type="dxa"/>
            <w:vAlign w:val="center"/>
          </w:tcPr>
          <w:p w:rsidR="005213D9" w:rsidRPr="00A37AC5" w:rsidRDefault="005213D9" w:rsidP="00031937">
            <w:pPr>
              <w:pStyle w:val="20"/>
              <w:spacing w:line="400" w:lineRule="exact"/>
              <w:ind w:firstLineChars="0" w:firstLine="0"/>
              <w:rPr>
                <w:rFonts w:ascii="仿宋" w:eastAsia="仿宋" w:hAnsi="仿宋"/>
                <w:bCs/>
                <w:sz w:val="28"/>
                <w:szCs w:val="28"/>
              </w:rPr>
            </w:pPr>
            <w:r w:rsidRPr="00A37AC5">
              <w:rPr>
                <w:rFonts w:ascii="仿宋_GB2312" w:eastAsia="仿宋_GB2312" w:hint="eastAsia"/>
                <w:bCs/>
                <w:sz w:val="28"/>
                <w:szCs w:val="28"/>
              </w:rPr>
              <w:t>6.1响应招标文件要求的部件整体性能、技术参数、技术规格、技术规范和技术要求的得20分；</w:t>
            </w:r>
          </w:p>
        </w:tc>
        <w:tc>
          <w:tcPr>
            <w:tcW w:w="851" w:type="dxa"/>
            <w:vMerge w:val="restart"/>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35分</w:t>
            </w:r>
          </w:p>
        </w:tc>
      </w:tr>
      <w:tr w:rsidR="005213D9" w:rsidRPr="00A37AC5" w:rsidTr="00031937">
        <w:trPr>
          <w:trHeight w:val="1625"/>
        </w:trPr>
        <w:tc>
          <w:tcPr>
            <w:tcW w:w="850"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1134" w:type="dxa"/>
            <w:vMerge/>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5213D9" w:rsidRPr="00A37AC5" w:rsidRDefault="005213D9" w:rsidP="005213D9">
            <w:pPr>
              <w:pStyle w:val="20"/>
              <w:spacing w:line="400" w:lineRule="exact"/>
              <w:ind w:firstLineChars="0" w:firstLine="0"/>
              <w:rPr>
                <w:rFonts w:ascii="仿宋_GB2312" w:eastAsia="仿宋_GB2312"/>
                <w:bCs/>
                <w:sz w:val="28"/>
                <w:szCs w:val="28"/>
              </w:rPr>
            </w:pPr>
            <w:r w:rsidRPr="00A37AC5">
              <w:rPr>
                <w:rFonts w:ascii="仿宋_GB2312" w:eastAsia="仿宋_GB2312" w:hint="eastAsia"/>
                <w:bCs/>
                <w:sz w:val="28"/>
                <w:szCs w:val="28"/>
              </w:rPr>
              <w:t>6.2优于招标文件要求的部件整体性能、技术参数、技术规格、技术规范和技术要求的给予逐项适当加分，每优于一项加</w:t>
            </w:r>
            <w:r>
              <w:rPr>
                <w:rFonts w:ascii="仿宋_GB2312" w:eastAsia="仿宋_GB2312" w:hint="eastAsia"/>
                <w:bCs/>
                <w:sz w:val="28"/>
                <w:szCs w:val="28"/>
              </w:rPr>
              <w:t>0.5</w:t>
            </w:r>
            <w:r w:rsidRPr="00A37AC5">
              <w:rPr>
                <w:rFonts w:ascii="仿宋_GB2312" w:eastAsia="仿宋_GB2312" w:hint="eastAsia"/>
                <w:bCs/>
                <w:sz w:val="28"/>
                <w:szCs w:val="28"/>
              </w:rPr>
              <w:t>分，总加分不得超过12分；</w:t>
            </w:r>
          </w:p>
        </w:tc>
        <w:tc>
          <w:tcPr>
            <w:tcW w:w="851"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r>
      <w:tr w:rsidR="005213D9" w:rsidRPr="00A37AC5" w:rsidTr="00031937">
        <w:trPr>
          <w:trHeight w:val="2055"/>
        </w:trPr>
        <w:tc>
          <w:tcPr>
            <w:tcW w:w="850"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1134" w:type="dxa"/>
            <w:vMerge/>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5213D9" w:rsidRPr="00A37AC5" w:rsidRDefault="005213D9" w:rsidP="005213D9">
            <w:pPr>
              <w:pStyle w:val="20"/>
              <w:spacing w:line="400" w:lineRule="exact"/>
              <w:ind w:firstLineChars="0" w:firstLine="0"/>
              <w:rPr>
                <w:rFonts w:ascii="仿宋_GB2312" w:eastAsia="仿宋_GB2312"/>
                <w:bCs/>
                <w:sz w:val="28"/>
                <w:szCs w:val="28"/>
              </w:rPr>
            </w:pPr>
            <w:r w:rsidRPr="00A37AC5">
              <w:rPr>
                <w:rFonts w:ascii="仿宋_GB2312" w:eastAsia="仿宋_GB2312" w:hint="eastAsia"/>
                <w:bCs/>
                <w:sz w:val="28"/>
                <w:szCs w:val="28"/>
              </w:rPr>
              <w:t>6.3低于招标文件要求的部件整体性能、技术参数、技术规格、技术规范和技术要求的给予逐项适当减分（非实质性偏离，第二章中未标注“★”的条款），每低于一项扣</w:t>
            </w:r>
            <w:r>
              <w:rPr>
                <w:rFonts w:ascii="仿宋_GB2312" w:eastAsia="仿宋_GB2312" w:hint="eastAsia"/>
                <w:bCs/>
                <w:sz w:val="28"/>
                <w:szCs w:val="28"/>
              </w:rPr>
              <w:t>0.5</w:t>
            </w:r>
            <w:r w:rsidRPr="00A37AC5">
              <w:rPr>
                <w:rFonts w:ascii="仿宋_GB2312" w:eastAsia="仿宋_GB2312" w:hint="eastAsia"/>
                <w:bCs/>
                <w:sz w:val="28"/>
                <w:szCs w:val="28"/>
              </w:rPr>
              <w:t>分；总减分不得超过15分;</w:t>
            </w:r>
          </w:p>
        </w:tc>
        <w:tc>
          <w:tcPr>
            <w:tcW w:w="851"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r>
      <w:tr w:rsidR="005213D9" w:rsidRPr="00A37AC5" w:rsidTr="00031937">
        <w:trPr>
          <w:trHeight w:val="416"/>
        </w:trPr>
        <w:tc>
          <w:tcPr>
            <w:tcW w:w="850"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1134" w:type="dxa"/>
            <w:vMerge/>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5213D9" w:rsidRPr="00A37AC5" w:rsidRDefault="005213D9" w:rsidP="00031937">
            <w:pPr>
              <w:pStyle w:val="20"/>
              <w:spacing w:line="400" w:lineRule="exact"/>
              <w:ind w:firstLineChars="0" w:firstLine="0"/>
              <w:jc w:val="left"/>
              <w:rPr>
                <w:rFonts w:ascii="仿宋_GB2312" w:eastAsia="仿宋_GB2312"/>
                <w:bCs/>
                <w:sz w:val="28"/>
                <w:szCs w:val="28"/>
              </w:rPr>
            </w:pPr>
            <w:r w:rsidRPr="00A37AC5">
              <w:rPr>
                <w:rFonts w:ascii="仿宋_GB2312" w:eastAsia="仿宋_GB2312" w:hint="eastAsia"/>
                <w:bCs/>
                <w:sz w:val="28"/>
                <w:szCs w:val="28"/>
              </w:rPr>
              <w:t>6</w:t>
            </w:r>
            <w:r w:rsidRPr="00A07F5D">
              <w:rPr>
                <w:rFonts w:ascii="仿宋_GB2312" w:eastAsia="仿宋_GB2312" w:hint="eastAsia"/>
                <w:bCs/>
                <w:sz w:val="28"/>
                <w:szCs w:val="28"/>
              </w:rPr>
              <w:t>.4</w:t>
            </w:r>
            <w:r w:rsidR="00B4654D" w:rsidRPr="00A07F5D">
              <w:rPr>
                <w:rFonts w:ascii="仿宋_GB2312" w:eastAsia="仿宋_GB2312" w:hint="eastAsia"/>
                <w:bCs/>
                <w:sz w:val="28"/>
                <w:szCs w:val="28"/>
              </w:rPr>
              <w:t>评委根据</w:t>
            </w:r>
            <w:r w:rsidR="00B4654D" w:rsidRPr="00A07F5D">
              <w:rPr>
                <w:rFonts w:ascii="仿宋_GB2312" w:eastAsia="仿宋_GB2312" w:hint="eastAsia"/>
                <w:sz w:val="28"/>
                <w:szCs w:val="28"/>
              </w:rPr>
              <w:t>投标产品整体性能及原有云计算中心设备的兼容性比较评分：0-3分</w:t>
            </w:r>
          </w:p>
        </w:tc>
        <w:tc>
          <w:tcPr>
            <w:tcW w:w="851"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r>
      <w:tr w:rsidR="005213D9" w:rsidRPr="00A37AC5" w:rsidTr="00031937">
        <w:trPr>
          <w:trHeight w:val="1170"/>
        </w:trPr>
        <w:tc>
          <w:tcPr>
            <w:tcW w:w="850" w:type="dxa"/>
            <w:vMerge w:val="restart"/>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lastRenderedPageBreak/>
              <w:t>7</w:t>
            </w:r>
          </w:p>
        </w:tc>
        <w:tc>
          <w:tcPr>
            <w:tcW w:w="1134" w:type="dxa"/>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客观</w:t>
            </w:r>
          </w:p>
        </w:tc>
        <w:tc>
          <w:tcPr>
            <w:tcW w:w="1134" w:type="dxa"/>
            <w:vMerge w:val="restart"/>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售后服务承诺</w:t>
            </w:r>
          </w:p>
        </w:tc>
        <w:tc>
          <w:tcPr>
            <w:tcW w:w="5812" w:type="dxa"/>
            <w:vAlign w:val="center"/>
          </w:tcPr>
          <w:p w:rsidR="005213D9" w:rsidRPr="00ED3651" w:rsidRDefault="005213D9" w:rsidP="00031937">
            <w:pPr>
              <w:spacing w:line="400" w:lineRule="exact"/>
              <w:rPr>
                <w:rFonts w:ascii="仿宋" w:eastAsia="仿宋" w:hAnsi="仿宋"/>
                <w:sz w:val="28"/>
                <w:szCs w:val="28"/>
              </w:rPr>
            </w:pPr>
            <w:r w:rsidRPr="00ED3651">
              <w:rPr>
                <w:rFonts w:ascii="仿宋" w:eastAsia="仿宋" w:hAnsi="仿宋" w:hint="eastAsia"/>
                <w:sz w:val="28"/>
                <w:szCs w:val="28"/>
              </w:rPr>
              <w:t>7.1质保期：0-2分</w:t>
            </w:r>
          </w:p>
          <w:p w:rsidR="005213D9" w:rsidRPr="00ED3651" w:rsidRDefault="005213D9" w:rsidP="00A61496">
            <w:pPr>
              <w:spacing w:line="400" w:lineRule="exact"/>
              <w:ind w:firstLineChars="200" w:firstLine="560"/>
              <w:rPr>
                <w:rFonts w:ascii="仿宋" w:eastAsia="仿宋" w:hAnsi="仿宋"/>
                <w:bCs/>
                <w:sz w:val="28"/>
                <w:szCs w:val="28"/>
              </w:rPr>
            </w:pPr>
            <w:r w:rsidRPr="00ED3651">
              <w:rPr>
                <w:rFonts w:ascii="仿宋" w:eastAsia="仿宋" w:hAnsi="仿宋" w:hint="eastAsia"/>
                <w:bCs/>
                <w:sz w:val="28"/>
                <w:szCs w:val="28"/>
              </w:rPr>
              <w:t>质保期响应招标文件</w:t>
            </w:r>
            <w:r w:rsidR="00A61496" w:rsidRPr="00ED3651">
              <w:rPr>
                <w:rFonts w:ascii="仿宋" w:eastAsia="仿宋" w:hAnsi="仿宋" w:hint="eastAsia"/>
                <w:bCs/>
                <w:sz w:val="28"/>
                <w:szCs w:val="28"/>
              </w:rPr>
              <w:t>要求，每增加1年加2分</w:t>
            </w:r>
            <w:r w:rsidRPr="00ED3651">
              <w:rPr>
                <w:rFonts w:ascii="仿宋" w:eastAsia="仿宋" w:hAnsi="仿宋" w:hint="eastAsia"/>
                <w:bCs/>
                <w:sz w:val="28"/>
                <w:szCs w:val="28"/>
              </w:rPr>
              <w:t>；</w:t>
            </w:r>
            <w:r w:rsidRPr="00ED3651">
              <w:rPr>
                <w:rFonts w:ascii="仿宋" w:eastAsia="仿宋" w:hAnsi="仿宋" w:hint="eastAsia"/>
                <w:b/>
                <w:sz w:val="28"/>
                <w:szCs w:val="28"/>
              </w:rPr>
              <w:t>少于规定质保期的将做投标无效处理</w:t>
            </w:r>
            <w:r w:rsidRPr="00ED3651">
              <w:rPr>
                <w:rFonts w:ascii="仿宋" w:eastAsia="仿宋" w:hAnsi="仿宋" w:hint="eastAsia"/>
                <w:bCs/>
                <w:sz w:val="28"/>
                <w:szCs w:val="28"/>
              </w:rPr>
              <w:t>；</w:t>
            </w:r>
          </w:p>
        </w:tc>
        <w:tc>
          <w:tcPr>
            <w:tcW w:w="851" w:type="dxa"/>
            <w:vMerge w:val="restart"/>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10分</w:t>
            </w:r>
          </w:p>
        </w:tc>
      </w:tr>
      <w:tr w:rsidR="005213D9" w:rsidRPr="00A37AC5" w:rsidTr="00031937">
        <w:trPr>
          <w:trHeight w:val="2880"/>
        </w:trPr>
        <w:tc>
          <w:tcPr>
            <w:tcW w:w="850"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1134" w:type="dxa"/>
            <w:vAlign w:val="center"/>
          </w:tcPr>
          <w:p w:rsidR="005213D9" w:rsidRPr="00A37AC5" w:rsidRDefault="00B009E2" w:rsidP="00031937">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客</w:t>
            </w:r>
            <w:r w:rsidR="005213D9">
              <w:rPr>
                <w:rFonts w:ascii="仿宋" w:eastAsia="仿宋" w:hAnsi="仿宋" w:hint="eastAsia"/>
                <w:bCs/>
                <w:sz w:val="28"/>
                <w:szCs w:val="28"/>
              </w:rPr>
              <w:t>观</w:t>
            </w:r>
          </w:p>
        </w:tc>
        <w:tc>
          <w:tcPr>
            <w:tcW w:w="1134"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5213D9" w:rsidRPr="00ED3651" w:rsidRDefault="005213D9" w:rsidP="00031937">
            <w:pPr>
              <w:spacing w:line="400" w:lineRule="exact"/>
              <w:rPr>
                <w:rFonts w:ascii="仿宋_GB2312" w:eastAsia="仿宋_GB2312" w:hAnsi="宋体"/>
                <w:bCs/>
                <w:sz w:val="28"/>
                <w:szCs w:val="28"/>
              </w:rPr>
            </w:pPr>
            <w:r w:rsidRPr="00ED3651">
              <w:rPr>
                <w:rFonts w:ascii="仿宋_GB2312" w:eastAsia="仿宋_GB2312" w:hAnsi="宋体" w:hint="eastAsia"/>
                <w:bCs/>
                <w:sz w:val="28"/>
                <w:szCs w:val="28"/>
              </w:rPr>
              <w:t>7.2售后服务网点：0-3分</w:t>
            </w:r>
          </w:p>
          <w:p w:rsidR="005213D9" w:rsidRPr="00ED3651" w:rsidRDefault="005213D9" w:rsidP="00FC3267">
            <w:pPr>
              <w:spacing w:line="400" w:lineRule="exact"/>
              <w:ind w:firstLineChars="200" w:firstLine="560"/>
              <w:rPr>
                <w:rFonts w:ascii="仿宋_GB2312" w:eastAsia="仿宋_GB2312" w:hAnsi="宋体"/>
                <w:bCs/>
                <w:sz w:val="28"/>
                <w:szCs w:val="28"/>
              </w:rPr>
            </w:pPr>
            <w:r w:rsidRPr="00ED3651">
              <w:rPr>
                <w:rFonts w:ascii="仿宋_GB2312" w:eastAsia="仿宋_GB2312" w:hAnsi="宋体" w:hint="eastAsia"/>
                <w:bCs/>
                <w:sz w:val="28"/>
                <w:szCs w:val="28"/>
              </w:rPr>
              <w:t>投标人在湖州地区配备</w:t>
            </w:r>
            <w:r w:rsidR="00FC3267" w:rsidRPr="00ED3651">
              <w:rPr>
                <w:rFonts w:ascii="仿宋_GB2312" w:eastAsia="仿宋_GB2312" w:hAnsi="宋体" w:hint="eastAsia"/>
                <w:bCs/>
                <w:sz w:val="28"/>
                <w:szCs w:val="28"/>
              </w:rPr>
              <w:t>或承诺合同履行前设立</w:t>
            </w:r>
            <w:r w:rsidRPr="00ED3651">
              <w:rPr>
                <w:rFonts w:ascii="仿宋_GB2312" w:eastAsia="仿宋_GB2312" w:hAnsi="宋体" w:hint="eastAsia"/>
                <w:bCs/>
                <w:sz w:val="28"/>
                <w:szCs w:val="28"/>
              </w:rPr>
              <w:t>售后服务单位的得3分；投标人在与湖州地域接壤的地区配备</w:t>
            </w:r>
            <w:r w:rsidR="00FC3267" w:rsidRPr="00ED3651">
              <w:rPr>
                <w:rFonts w:ascii="仿宋_GB2312" w:eastAsia="仿宋_GB2312" w:hAnsi="宋体" w:hint="eastAsia"/>
                <w:bCs/>
                <w:sz w:val="28"/>
                <w:szCs w:val="28"/>
              </w:rPr>
              <w:t>或承诺合同履行前</w:t>
            </w:r>
            <w:r w:rsidR="00077D56" w:rsidRPr="00ED3651">
              <w:rPr>
                <w:rFonts w:ascii="仿宋_GB2312" w:eastAsia="仿宋_GB2312" w:hAnsi="宋体" w:hint="eastAsia"/>
                <w:bCs/>
                <w:sz w:val="28"/>
                <w:szCs w:val="28"/>
              </w:rPr>
              <w:t>设立</w:t>
            </w:r>
            <w:r w:rsidRPr="00ED3651">
              <w:rPr>
                <w:rFonts w:ascii="仿宋_GB2312" w:eastAsia="仿宋_GB2312" w:hAnsi="宋体" w:hint="eastAsia"/>
                <w:bCs/>
                <w:sz w:val="28"/>
                <w:szCs w:val="28"/>
              </w:rPr>
              <w:t>售后服务单位得2分；投标人在其他地区配备售后服务单位的，得1分（须提供详细的网点全称、营业执照、联系人、联系方式等相关证明材料）；</w:t>
            </w:r>
          </w:p>
          <w:p w:rsidR="00077D56" w:rsidRPr="00ED3651" w:rsidRDefault="00FA114A" w:rsidP="00FA114A">
            <w:pPr>
              <w:spacing w:line="400" w:lineRule="exact"/>
              <w:ind w:firstLineChars="200" w:firstLine="482"/>
              <w:rPr>
                <w:rFonts w:ascii="仿宋" w:eastAsia="仿宋" w:hAnsi="仿宋"/>
                <w:b/>
                <w:sz w:val="24"/>
              </w:rPr>
            </w:pPr>
            <w:r w:rsidRPr="00ED3651">
              <w:rPr>
                <w:rFonts w:ascii="仿宋" w:eastAsia="仿宋" w:hAnsi="仿宋" w:hint="eastAsia"/>
                <w:b/>
                <w:sz w:val="24"/>
              </w:rPr>
              <w:t>投标时承诺合同履行前设立售后服务网点的，必须在合同履行前设立，否则以提供虚假材料谋取中标报同级政府采购监管部门处理。</w:t>
            </w:r>
            <w:r w:rsidRPr="00ED3651">
              <w:rPr>
                <w:rFonts w:ascii="仿宋" w:eastAsia="仿宋" w:hAnsi="仿宋"/>
                <w:b/>
                <w:sz w:val="24"/>
              </w:rPr>
              <w:t xml:space="preserve"> </w:t>
            </w:r>
          </w:p>
        </w:tc>
        <w:tc>
          <w:tcPr>
            <w:tcW w:w="851"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r>
      <w:tr w:rsidR="005213D9" w:rsidRPr="00A37AC5" w:rsidTr="00B009E2">
        <w:trPr>
          <w:trHeight w:val="375"/>
        </w:trPr>
        <w:tc>
          <w:tcPr>
            <w:tcW w:w="850"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1134" w:type="dxa"/>
            <w:vMerge w:val="restart"/>
            <w:vAlign w:val="center"/>
          </w:tcPr>
          <w:p w:rsidR="005213D9" w:rsidRPr="00A37AC5" w:rsidRDefault="00B009E2" w:rsidP="00B009E2">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主观</w:t>
            </w:r>
          </w:p>
        </w:tc>
        <w:tc>
          <w:tcPr>
            <w:tcW w:w="1134"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5213D9" w:rsidRPr="00A37AC5" w:rsidRDefault="005213D9" w:rsidP="00031937">
            <w:pPr>
              <w:spacing w:line="400" w:lineRule="exact"/>
              <w:rPr>
                <w:rFonts w:ascii="仿宋_GB2312" w:eastAsia="仿宋_GB2312" w:hAnsi="宋体"/>
                <w:bCs/>
                <w:sz w:val="28"/>
                <w:szCs w:val="28"/>
              </w:rPr>
            </w:pPr>
            <w:r w:rsidRPr="00A37AC5">
              <w:rPr>
                <w:rFonts w:ascii="仿宋_GB2312" w:eastAsia="仿宋_GB2312" w:hAnsi="宋体" w:hint="eastAsia"/>
                <w:bCs/>
                <w:sz w:val="28"/>
                <w:szCs w:val="28"/>
              </w:rPr>
              <w:t>7.3操作培训承诺：0-1分；</w:t>
            </w:r>
          </w:p>
        </w:tc>
        <w:tc>
          <w:tcPr>
            <w:tcW w:w="851" w:type="dxa"/>
            <w:vMerge/>
            <w:vAlign w:val="center"/>
          </w:tcPr>
          <w:p w:rsidR="005213D9" w:rsidRPr="00A37AC5" w:rsidRDefault="005213D9" w:rsidP="00031937">
            <w:pPr>
              <w:pStyle w:val="20"/>
              <w:spacing w:line="440" w:lineRule="exact"/>
              <w:ind w:firstLineChars="0" w:firstLine="0"/>
              <w:jc w:val="center"/>
              <w:rPr>
                <w:rFonts w:ascii="仿宋" w:eastAsia="仿宋" w:hAnsi="仿宋"/>
                <w:bCs/>
                <w:sz w:val="28"/>
                <w:szCs w:val="28"/>
              </w:rPr>
            </w:pPr>
          </w:p>
        </w:tc>
      </w:tr>
      <w:tr w:rsidR="00B4654D" w:rsidRPr="00A37AC5" w:rsidTr="00031937">
        <w:trPr>
          <w:trHeight w:val="1965"/>
        </w:trPr>
        <w:tc>
          <w:tcPr>
            <w:tcW w:w="850"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1134" w:type="dxa"/>
            <w:vMerge/>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B4654D" w:rsidRPr="00A07F5D" w:rsidRDefault="00B4654D" w:rsidP="00D12045">
            <w:pPr>
              <w:spacing w:line="400" w:lineRule="exact"/>
              <w:rPr>
                <w:rFonts w:ascii="仿宋_GB2312" w:eastAsia="仿宋_GB2312" w:hAnsi="宋体"/>
                <w:bCs/>
                <w:sz w:val="28"/>
                <w:szCs w:val="28"/>
              </w:rPr>
            </w:pPr>
            <w:r w:rsidRPr="00A07F5D">
              <w:rPr>
                <w:rFonts w:ascii="仿宋_GB2312" w:eastAsia="仿宋_GB2312" w:hAnsi="宋体" w:hint="eastAsia"/>
                <w:bCs/>
                <w:sz w:val="28"/>
                <w:szCs w:val="28"/>
              </w:rPr>
              <w:t>7.4维修响应时间：0-2分</w:t>
            </w:r>
          </w:p>
          <w:p w:rsidR="00B4654D" w:rsidRPr="00A07F5D" w:rsidRDefault="00B4654D" w:rsidP="00D12045">
            <w:pPr>
              <w:spacing w:line="400" w:lineRule="exact"/>
              <w:ind w:firstLineChars="200" w:firstLine="560"/>
              <w:rPr>
                <w:rFonts w:ascii="仿宋_GB2312" w:eastAsia="仿宋_GB2312" w:hAnsi="宋体"/>
                <w:bCs/>
                <w:sz w:val="28"/>
                <w:szCs w:val="28"/>
              </w:rPr>
            </w:pPr>
            <w:r w:rsidRPr="00A07F5D">
              <w:rPr>
                <w:rFonts w:ascii="仿宋_GB2312" w:eastAsia="仿宋_GB2312" w:hAnsi="宋体" w:hint="eastAsia"/>
                <w:bCs/>
                <w:sz w:val="28"/>
                <w:szCs w:val="28"/>
              </w:rPr>
              <w:t xml:space="preserve">接到采购人报修通知（电话、电传等）后3小时现场响应得1分，每减少1小时加0.5分；每增加1小时扣0.5分，扣完为止；最高得2分； </w:t>
            </w:r>
          </w:p>
        </w:tc>
        <w:tc>
          <w:tcPr>
            <w:tcW w:w="851"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r>
      <w:tr w:rsidR="00B4654D" w:rsidRPr="00A37AC5" w:rsidTr="00031937">
        <w:trPr>
          <w:trHeight w:val="375"/>
        </w:trPr>
        <w:tc>
          <w:tcPr>
            <w:tcW w:w="850"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1134" w:type="dxa"/>
            <w:vMerge/>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B4654D" w:rsidRPr="00A07F5D" w:rsidRDefault="00B4654D" w:rsidP="00D12045">
            <w:pPr>
              <w:spacing w:line="400" w:lineRule="exact"/>
              <w:rPr>
                <w:rFonts w:ascii="仿宋_GB2312" w:eastAsia="仿宋_GB2312" w:hAnsi="宋体"/>
                <w:bCs/>
                <w:sz w:val="28"/>
                <w:szCs w:val="28"/>
              </w:rPr>
            </w:pPr>
            <w:r w:rsidRPr="00A07F5D">
              <w:rPr>
                <w:rFonts w:ascii="仿宋_GB2312" w:eastAsia="仿宋_GB2312" w:hAnsi="宋体" w:hint="eastAsia"/>
                <w:bCs/>
                <w:sz w:val="28"/>
                <w:szCs w:val="28"/>
              </w:rPr>
              <w:t>7.5质保期后服务维修结算承诺0-1分；</w:t>
            </w:r>
          </w:p>
        </w:tc>
        <w:tc>
          <w:tcPr>
            <w:tcW w:w="851"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r>
      <w:tr w:rsidR="00B4654D" w:rsidRPr="00A37AC5" w:rsidTr="00031937">
        <w:trPr>
          <w:trHeight w:val="840"/>
        </w:trPr>
        <w:tc>
          <w:tcPr>
            <w:tcW w:w="850"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1134" w:type="dxa"/>
            <w:vMerge/>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B4654D" w:rsidRPr="00A07F5D" w:rsidRDefault="00B4654D" w:rsidP="00D12045">
            <w:pPr>
              <w:spacing w:line="400" w:lineRule="exact"/>
              <w:rPr>
                <w:rFonts w:ascii="仿宋_GB2312" w:eastAsia="仿宋_GB2312" w:hAnsi="宋体"/>
                <w:bCs/>
                <w:sz w:val="28"/>
                <w:szCs w:val="28"/>
              </w:rPr>
            </w:pPr>
            <w:r w:rsidRPr="00A07F5D">
              <w:rPr>
                <w:rFonts w:ascii="仿宋_GB2312" w:eastAsia="仿宋_GB2312" w:hAnsi="宋体" w:hint="eastAsia"/>
                <w:bCs/>
                <w:sz w:val="28"/>
                <w:szCs w:val="28"/>
              </w:rPr>
              <w:t>7.6投标人提出的对采购项目有建设性的承诺0-1分。</w:t>
            </w:r>
          </w:p>
        </w:tc>
        <w:tc>
          <w:tcPr>
            <w:tcW w:w="851" w:type="dxa"/>
            <w:vMerge/>
            <w:vAlign w:val="center"/>
          </w:tcPr>
          <w:p w:rsidR="00B4654D" w:rsidRPr="00A37AC5" w:rsidRDefault="00B4654D" w:rsidP="00031937">
            <w:pPr>
              <w:pStyle w:val="20"/>
              <w:spacing w:line="440" w:lineRule="exact"/>
              <w:ind w:firstLineChars="0" w:firstLine="0"/>
              <w:jc w:val="center"/>
              <w:rPr>
                <w:rFonts w:ascii="仿宋" w:eastAsia="仿宋" w:hAnsi="仿宋"/>
                <w:bCs/>
                <w:sz w:val="28"/>
                <w:szCs w:val="28"/>
              </w:rPr>
            </w:pPr>
          </w:p>
        </w:tc>
      </w:tr>
      <w:tr w:rsidR="00AB77A2" w:rsidRPr="00A37AC5" w:rsidTr="005213D9">
        <w:trPr>
          <w:trHeight w:val="1145"/>
        </w:trPr>
        <w:tc>
          <w:tcPr>
            <w:tcW w:w="850" w:type="dxa"/>
            <w:vMerge w:val="restart"/>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8</w:t>
            </w:r>
          </w:p>
        </w:tc>
        <w:tc>
          <w:tcPr>
            <w:tcW w:w="1134" w:type="dxa"/>
            <w:vMerge w:val="restart"/>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客观</w:t>
            </w:r>
          </w:p>
        </w:tc>
        <w:tc>
          <w:tcPr>
            <w:tcW w:w="1134" w:type="dxa"/>
            <w:vMerge w:val="restart"/>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r w:rsidRPr="00A37AC5">
              <w:rPr>
                <w:rFonts w:ascii="仿宋" w:eastAsia="仿宋" w:hAnsi="仿宋" w:hint="eastAsia"/>
                <w:bCs/>
                <w:sz w:val="28"/>
                <w:szCs w:val="28"/>
              </w:rPr>
              <w:t>政策分</w:t>
            </w:r>
          </w:p>
        </w:tc>
        <w:tc>
          <w:tcPr>
            <w:tcW w:w="5812" w:type="dxa"/>
            <w:vAlign w:val="center"/>
          </w:tcPr>
          <w:p w:rsidR="00AB77A2" w:rsidRPr="00A07F5D" w:rsidRDefault="00AB77A2" w:rsidP="00031937">
            <w:pPr>
              <w:spacing w:line="400" w:lineRule="exact"/>
              <w:jc w:val="left"/>
              <w:rPr>
                <w:rFonts w:ascii="仿宋" w:eastAsia="仿宋" w:hAnsi="仿宋"/>
                <w:bCs/>
                <w:sz w:val="28"/>
                <w:szCs w:val="28"/>
              </w:rPr>
            </w:pPr>
            <w:r w:rsidRPr="00A07F5D">
              <w:rPr>
                <w:rFonts w:ascii="仿宋" w:eastAsia="仿宋" w:hAnsi="仿宋" w:hint="eastAsia"/>
                <w:bCs/>
                <w:sz w:val="28"/>
                <w:szCs w:val="28"/>
              </w:rPr>
              <w:t>8.1投标产品</w:t>
            </w:r>
            <w:r w:rsidR="00DA4B06" w:rsidRPr="00A07F5D">
              <w:rPr>
                <w:rFonts w:ascii="仿宋" w:eastAsia="仿宋" w:hAnsi="仿宋" w:hint="eastAsia"/>
                <w:bCs/>
                <w:sz w:val="28"/>
                <w:szCs w:val="28"/>
              </w:rPr>
              <w:t>（核心产品）</w:t>
            </w:r>
            <w:r w:rsidRPr="00A07F5D">
              <w:rPr>
                <w:rFonts w:ascii="仿宋" w:eastAsia="仿宋" w:hAnsi="仿宋" w:hint="eastAsia"/>
                <w:bCs/>
                <w:sz w:val="28"/>
                <w:szCs w:val="28"/>
              </w:rPr>
              <w:t>具有参与实施政府采购节能产品认证机构出具的认证证书或证书发布平台的投标产品认证证书查询截图的的1分；</w:t>
            </w:r>
          </w:p>
        </w:tc>
        <w:tc>
          <w:tcPr>
            <w:tcW w:w="851" w:type="dxa"/>
            <w:vMerge w:val="restart"/>
            <w:vAlign w:val="center"/>
          </w:tcPr>
          <w:p w:rsidR="00AB77A2" w:rsidRPr="00A37AC5" w:rsidRDefault="0030585D" w:rsidP="00031937">
            <w:pPr>
              <w:pStyle w:val="20"/>
              <w:spacing w:line="440" w:lineRule="exact"/>
              <w:ind w:firstLineChars="0" w:firstLine="0"/>
              <w:jc w:val="center"/>
              <w:rPr>
                <w:rFonts w:ascii="仿宋" w:eastAsia="仿宋" w:hAnsi="仿宋"/>
                <w:bCs/>
                <w:sz w:val="28"/>
                <w:szCs w:val="28"/>
              </w:rPr>
            </w:pPr>
            <w:r>
              <w:rPr>
                <w:rFonts w:ascii="仿宋" w:eastAsia="仿宋" w:hAnsi="仿宋" w:hint="eastAsia"/>
                <w:bCs/>
                <w:sz w:val="28"/>
                <w:szCs w:val="28"/>
              </w:rPr>
              <w:t>5</w:t>
            </w:r>
            <w:r w:rsidR="00AB77A2" w:rsidRPr="00A37AC5">
              <w:rPr>
                <w:rFonts w:ascii="仿宋" w:eastAsia="仿宋" w:hAnsi="仿宋" w:hint="eastAsia"/>
                <w:bCs/>
                <w:sz w:val="28"/>
                <w:szCs w:val="28"/>
              </w:rPr>
              <w:t>分</w:t>
            </w:r>
          </w:p>
        </w:tc>
      </w:tr>
      <w:tr w:rsidR="00AB77A2" w:rsidRPr="00A37AC5" w:rsidTr="00AB77A2">
        <w:trPr>
          <w:trHeight w:val="1277"/>
        </w:trPr>
        <w:tc>
          <w:tcPr>
            <w:tcW w:w="850" w:type="dxa"/>
            <w:vMerge/>
            <w:vAlign w:val="center"/>
          </w:tcPr>
          <w:p w:rsidR="00AB77A2" w:rsidRPr="00A37AC5" w:rsidRDefault="00AB77A2" w:rsidP="005213D9">
            <w:pPr>
              <w:pStyle w:val="20"/>
              <w:spacing w:line="440" w:lineRule="exact"/>
              <w:ind w:firstLine="700"/>
              <w:jc w:val="center"/>
              <w:rPr>
                <w:rFonts w:ascii="仿宋" w:eastAsia="仿宋" w:hAnsi="仿宋"/>
                <w:bCs/>
                <w:sz w:val="28"/>
                <w:szCs w:val="28"/>
              </w:rPr>
            </w:pPr>
          </w:p>
        </w:tc>
        <w:tc>
          <w:tcPr>
            <w:tcW w:w="1134" w:type="dxa"/>
            <w:vMerge/>
            <w:vAlign w:val="center"/>
          </w:tcPr>
          <w:p w:rsidR="00AB77A2" w:rsidRDefault="00AB77A2" w:rsidP="005213D9">
            <w:pPr>
              <w:pStyle w:val="20"/>
              <w:spacing w:line="440" w:lineRule="exact"/>
              <w:ind w:firstLine="700"/>
              <w:jc w:val="center"/>
              <w:rPr>
                <w:rFonts w:ascii="仿宋" w:eastAsia="仿宋" w:hAnsi="仿宋"/>
                <w:bCs/>
                <w:sz w:val="28"/>
                <w:szCs w:val="28"/>
              </w:rPr>
            </w:pPr>
          </w:p>
        </w:tc>
        <w:tc>
          <w:tcPr>
            <w:tcW w:w="1134" w:type="dxa"/>
            <w:vMerge/>
            <w:vAlign w:val="center"/>
          </w:tcPr>
          <w:p w:rsidR="00AB77A2" w:rsidRPr="00A37AC5" w:rsidRDefault="00AB77A2" w:rsidP="005213D9">
            <w:pPr>
              <w:pStyle w:val="20"/>
              <w:spacing w:line="440" w:lineRule="exact"/>
              <w:ind w:firstLine="700"/>
              <w:jc w:val="center"/>
              <w:rPr>
                <w:rFonts w:ascii="仿宋" w:eastAsia="仿宋" w:hAnsi="仿宋"/>
                <w:bCs/>
                <w:sz w:val="28"/>
                <w:szCs w:val="28"/>
              </w:rPr>
            </w:pPr>
          </w:p>
        </w:tc>
        <w:tc>
          <w:tcPr>
            <w:tcW w:w="5812" w:type="dxa"/>
            <w:vAlign w:val="center"/>
          </w:tcPr>
          <w:p w:rsidR="00AB77A2" w:rsidRPr="00A07F5D" w:rsidRDefault="00AB77A2" w:rsidP="00AB77A2">
            <w:pPr>
              <w:spacing w:line="400" w:lineRule="exact"/>
              <w:jc w:val="left"/>
              <w:rPr>
                <w:rFonts w:ascii="仿宋" w:eastAsia="仿宋" w:hAnsi="仿宋"/>
                <w:bCs/>
                <w:sz w:val="28"/>
                <w:szCs w:val="28"/>
              </w:rPr>
            </w:pPr>
            <w:r w:rsidRPr="00A07F5D">
              <w:rPr>
                <w:rFonts w:ascii="仿宋" w:eastAsia="仿宋" w:hAnsi="仿宋" w:hint="eastAsia"/>
                <w:bCs/>
                <w:sz w:val="28"/>
                <w:szCs w:val="28"/>
              </w:rPr>
              <w:t>8.2 投标产品</w:t>
            </w:r>
            <w:r w:rsidR="00DA4B06" w:rsidRPr="00A07F5D">
              <w:rPr>
                <w:rFonts w:ascii="仿宋" w:eastAsia="仿宋" w:hAnsi="仿宋" w:hint="eastAsia"/>
                <w:bCs/>
                <w:sz w:val="28"/>
                <w:szCs w:val="28"/>
              </w:rPr>
              <w:t>（核心产品）</w:t>
            </w:r>
            <w:r w:rsidRPr="00A07F5D">
              <w:rPr>
                <w:rFonts w:ascii="仿宋" w:eastAsia="仿宋" w:hAnsi="仿宋" w:hint="eastAsia"/>
                <w:bCs/>
                <w:sz w:val="28"/>
                <w:szCs w:val="28"/>
              </w:rPr>
              <w:t>具有参与实施政府采购环境标志产品认证机构出具的认证证书或证书发布平台的投标产品认证证书查询截图的的1分；</w:t>
            </w:r>
          </w:p>
        </w:tc>
        <w:tc>
          <w:tcPr>
            <w:tcW w:w="851"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r>
      <w:tr w:rsidR="00AB77A2" w:rsidRPr="00A37AC5" w:rsidTr="00031937">
        <w:trPr>
          <w:trHeight w:val="1473"/>
        </w:trPr>
        <w:tc>
          <w:tcPr>
            <w:tcW w:w="850"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AB77A2" w:rsidRPr="00A07F5D" w:rsidRDefault="00AB77A2" w:rsidP="00031937">
            <w:pPr>
              <w:spacing w:line="400" w:lineRule="exact"/>
              <w:jc w:val="left"/>
              <w:rPr>
                <w:rFonts w:ascii="仿宋" w:eastAsia="仿宋" w:hAnsi="仿宋"/>
                <w:bCs/>
                <w:sz w:val="28"/>
                <w:szCs w:val="28"/>
              </w:rPr>
            </w:pPr>
            <w:r w:rsidRPr="00A07F5D">
              <w:rPr>
                <w:rFonts w:ascii="仿宋" w:eastAsia="仿宋" w:hAnsi="仿宋" w:hint="eastAsia"/>
                <w:bCs/>
                <w:sz w:val="28"/>
                <w:szCs w:val="28"/>
              </w:rPr>
              <w:t>8.3投标产品</w:t>
            </w:r>
            <w:r w:rsidR="00DA4B06" w:rsidRPr="00A07F5D">
              <w:rPr>
                <w:rFonts w:ascii="仿宋" w:eastAsia="仿宋" w:hAnsi="仿宋" w:hint="eastAsia"/>
                <w:bCs/>
                <w:sz w:val="28"/>
                <w:szCs w:val="28"/>
              </w:rPr>
              <w:t>（核心产品）</w:t>
            </w:r>
            <w:r w:rsidRPr="00A07F5D">
              <w:rPr>
                <w:rFonts w:ascii="仿宋" w:eastAsia="仿宋" w:hAnsi="仿宋" w:hint="eastAsia"/>
                <w:bCs/>
                <w:sz w:val="28"/>
                <w:szCs w:val="28"/>
              </w:rPr>
              <w:t>具有参与实施绿色产品认证机构出具的认证证书的，其中</w:t>
            </w:r>
            <w:r w:rsidRPr="00A07F5D">
              <w:rPr>
                <w:rFonts w:ascii="仿宋" w:eastAsia="仿宋" w:hAnsi="仿宋"/>
                <w:bCs/>
                <w:noProof/>
                <w:sz w:val="28"/>
                <w:szCs w:val="28"/>
              </w:rPr>
              <w:drawing>
                <wp:inline distT="0" distB="0" distL="0" distR="0" wp14:anchorId="664B988A" wp14:editId="7D27CBBB">
                  <wp:extent cx="412750" cy="235268"/>
                  <wp:effectExtent l="0" t="0" r="6350" b="0"/>
                  <wp:docPr id="9" name="图片 9" descr="D:\360极速浏览器下载\20190703152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360极速浏览器下载\2019070315215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3567" cy="235734"/>
                          </a:xfrm>
                          <a:prstGeom prst="rect">
                            <a:avLst/>
                          </a:prstGeom>
                          <a:noFill/>
                          <a:ln>
                            <a:noFill/>
                          </a:ln>
                        </pic:spPr>
                      </pic:pic>
                    </a:graphicData>
                  </a:graphic>
                </wp:inline>
              </w:drawing>
            </w:r>
            <w:r w:rsidRPr="00A07F5D">
              <w:rPr>
                <w:rFonts w:ascii="仿宋" w:eastAsia="仿宋" w:hAnsi="仿宋" w:hint="eastAsia"/>
                <w:bCs/>
                <w:sz w:val="28"/>
                <w:szCs w:val="28"/>
              </w:rPr>
              <w:t>标识得</w:t>
            </w:r>
            <w:r w:rsidR="0030585D" w:rsidRPr="00A07F5D">
              <w:rPr>
                <w:rFonts w:ascii="仿宋" w:eastAsia="仿宋" w:hAnsi="仿宋" w:hint="eastAsia"/>
                <w:bCs/>
                <w:sz w:val="28"/>
                <w:szCs w:val="28"/>
              </w:rPr>
              <w:t>1</w:t>
            </w:r>
            <w:r w:rsidRPr="00A07F5D">
              <w:rPr>
                <w:rFonts w:ascii="仿宋" w:eastAsia="仿宋" w:hAnsi="仿宋" w:hint="eastAsia"/>
                <w:bCs/>
                <w:sz w:val="28"/>
                <w:szCs w:val="28"/>
              </w:rPr>
              <w:t>分、</w:t>
            </w:r>
            <w:r w:rsidRPr="00A07F5D">
              <w:rPr>
                <w:rFonts w:ascii="仿宋" w:eastAsia="仿宋" w:hAnsi="仿宋"/>
                <w:bCs/>
                <w:noProof/>
                <w:sz w:val="28"/>
                <w:szCs w:val="28"/>
              </w:rPr>
              <w:drawing>
                <wp:inline distT="0" distB="0" distL="0" distR="0" wp14:anchorId="78AB4CED" wp14:editId="5EB31762">
                  <wp:extent cx="387350" cy="222183"/>
                  <wp:effectExtent l="0" t="0" r="0" b="6985"/>
                  <wp:docPr id="10" name="图片 10" descr="D:\360极速浏览器下载\2019070315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360极速浏览器下载\2019070315222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6714" cy="221818"/>
                          </a:xfrm>
                          <a:prstGeom prst="rect">
                            <a:avLst/>
                          </a:prstGeom>
                          <a:noFill/>
                          <a:ln>
                            <a:noFill/>
                          </a:ln>
                        </pic:spPr>
                      </pic:pic>
                    </a:graphicData>
                  </a:graphic>
                </wp:inline>
              </w:drawing>
            </w:r>
            <w:r w:rsidRPr="00A07F5D">
              <w:rPr>
                <w:rFonts w:ascii="仿宋" w:eastAsia="仿宋" w:hAnsi="仿宋" w:hint="eastAsia"/>
                <w:bCs/>
                <w:sz w:val="28"/>
                <w:szCs w:val="28"/>
              </w:rPr>
              <w:t>标识得</w:t>
            </w:r>
            <w:r w:rsidR="0030585D" w:rsidRPr="00A07F5D">
              <w:rPr>
                <w:rFonts w:ascii="仿宋" w:eastAsia="仿宋" w:hAnsi="仿宋" w:hint="eastAsia"/>
                <w:bCs/>
                <w:sz w:val="28"/>
                <w:szCs w:val="28"/>
              </w:rPr>
              <w:t>0.5</w:t>
            </w:r>
            <w:r w:rsidRPr="00A07F5D">
              <w:rPr>
                <w:rFonts w:ascii="仿宋" w:eastAsia="仿宋" w:hAnsi="仿宋" w:hint="eastAsia"/>
                <w:bCs/>
                <w:sz w:val="28"/>
                <w:szCs w:val="28"/>
              </w:rPr>
              <w:t>分；</w:t>
            </w:r>
          </w:p>
          <w:p w:rsidR="00AB77A2" w:rsidRPr="00A07F5D" w:rsidRDefault="00AB77A2" w:rsidP="00031937">
            <w:pPr>
              <w:spacing w:line="400" w:lineRule="exact"/>
              <w:ind w:firstLineChars="200" w:firstLine="562"/>
              <w:jc w:val="left"/>
              <w:rPr>
                <w:rFonts w:ascii="仿宋" w:eastAsia="仿宋" w:hAnsi="仿宋"/>
                <w:bCs/>
                <w:sz w:val="28"/>
                <w:szCs w:val="28"/>
              </w:rPr>
            </w:pPr>
            <w:r w:rsidRPr="00A07F5D">
              <w:rPr>
                <w:rFonts w:ascii="仿宋" w:eastAsia="仿宋" w:hAnsi="仿宋" w:hint="eastAsia"/>
                <w:b/>
                <w:bCs/>
                <w:sz w:val="28"/>
                <w:szCs w:val="28"/>
              </w:rPr>
              <w:t>※</w:t>
            </w:r>
            <w:r w:rsidRPr="00A07F5D">
              <w:rPr>
                <w:rFonts w:ascii="仿宋" w:eastAsia="仿宋" w:hAnsi="仿宋" w:hint="eastAsia"/>
                <w:bCs/>
                <w:sz w:val="28"/>
                <w:szCs w:val="28"/>
              </w:rPr>
              <w:t>详见中国绿色产品标识认证信息平台。</w:t>
            </w:r>
          </w:p>
        </w:tc>
        <w:tc>
          <w:tcPr>
            <w:tcW w:w="851"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r>
      <w:tr w:rsidR="00AB77A2" w:rsidRPr="00A37AC5" w:rsidTr="00031937">
        <w:trPr>
          <w:trHeight w:val="825"/>
        </w:trPr>
        <w:tc>
          <w:tcPr>
            <w:tcW w:w="850"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AB77A2" w:rsidRPr="00A07F5D" w:rsidRDefault="00AB77A2" w:rsidP="00AB77A2">
            <w:pPr>
              <w:spacing w:line="400" w:lineRule="exact"/>
              <w:jc w:val="left"/>
              <w:rPr>
                <w:rFonts w:ascii="仿宋" w:eastAsia="仿宋" w:hAnsi="仿宋"/>
                <w:bCs/>
                <w:sz w:val="28"/>
                <w:szCs w:val="28"/>
              </w:rPr>
            </w:pPr>
            <w:r w:rsidRPr="00A07F5D">
              <w:rPr>
                <w:rFonts w:ascii="仿宋" w:eastAsia="仿宋" w:hAnsi="仿宋" w:hint="eastAsia"/>
                <w:sz w:val="28"/>
                <w:szCs w:val="28"/>
              </w:rPr>
              <w:t>8.4投标产品(</w:t>
            </w:r>
            <w:r w:rsidR="00DA4B06" w:rsidRPr="00A07F5D">
              <w:rPr>
                <w:rFonts w:ascii="仿宋" w:eastAsia="仿宋" w:hAnsi="仿宋" w:hint="eastAsia"/>
                <w:sz w:val="28"/>
                <w:szCs w:val="28"/>
              </w:rPr>
              <w:t>核心产品、</w:t>
            </w:r>
            <w:r w:rsidRPr="00A07F5D">
              <w:rPr>
                <w:rFonts w:ascii="仿宋" w:eastAsia="仿宋" w:hAnsi="仿宋" w:hint="eastAsia"/>
                <w:sz w:val="28"/>
                <w:szCs w:val="28"/>
              </w:rPr>
              <w:t>非部件)本身属于回收利用资源加工制作的，得0.5分；</w:t>
            </w:r>
          </w:p>
        </w:tc>
        <w:tc>
          <w:tcPr>
            <w:tcW w:w="851"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r>
      <w:tr w:rsidR="00AB77A2" w:rsidRPr="00A37AC5" w:rsidTr="00031937">
        <w:trPr>
          <w:trHeight w:val="855"/>
        </w:trPr>
        <w:tc>
          <w:tcPr>
            <w:tcW w:w="850"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AB77A2" w:rsidRPr="00A07F5D" w:rsidRDefault="00AB77A2" w:rsidP="00AB77A2">
            <w:pPr>
              <w:spacing w:line="400" w:lineRule="exact"/>
              <w:jc w:val="left"/>
              <w:rPr>
                <w:rFonts w:ascii="仿宋" w:eastAsia="仿宋" w:hAnsi="仿宋"/>
                <w:sz w:val="28"/>
                <w:szCs w:val="28"/>
              </w:rPr>
            </w:pPr>
            <w:r w:rsidRPr="00A07F5D">
              <w:rPr>
                <w:rFonts w:ascii="仿宋" w:eastAsia="仿宋" w:hAnsi="仿宋" w:hint="eastAsia"/>
                <w:sz w:val="28"/>
                <w:szCs w:val="28"/>
              </w:rPr>
              <w:t>8.5投标产品</w:t>
            </w:r>
            <w:r w:rsidR="00DA4B06" w:rsidRPr="00A07F5D">
              <w:rPr>
                <w:rFonts w:ascii="仿宋" w:eastAsia="仿宋" w:hAnsi="仿宋" w:hint="eastAsia"/>
                <w:bCs/>
                <w:sz w:val="28"/>
                <w:szCs w:val="28"/>
              </w:rPr>
              <w:t>（核心产品）</w:t>
            </w:r>
            <w:r w:rsidRPr="00A07F5D">
              <w:rPr>
                <w:rFonts w:ascii="仿宋" w:eastAsia="仿宋" w:hAnsi="仿宋" w:hint="eastAsia"/>
                <w:sz w:val="28"/>
                <w:szCs w:val="28"/>
              </w:rPr>
              <w:t>出自不发达地区(县级及以上)或少数民族地区(县级及以上)的，得0.5分；</w:t>
            </w:r>
          </w:p>
        </w:tc>
        <w:tc>
          <w:tcPr>
            <w:tcW w:w="851"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r>
      <w:tr w:rsidR="00AB77A2" w:rsidRPr="00A37AC5" w:rsidTr="00031937">
        <w:trPr>
          <w:trHeight w:val="840"/>
        </w:trPr>
        <w:tc>
          <w:tcPr>
            <w:tcW w:w="850"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AB77A2" w:rsidRPr="00A07F5D" w:rsidRDefault="00AB77A2" w:rsidP="00AB77A2">
            <w:pPr>
              <w:spacing w:line="400" w:lineRule="exact"/>
              <w:jc w:val="left"/>
              <w:rPr>
                <w:rFonts w:ascii="仿宋" w:eastAsia="仿宋" w:hAnsi="仿宋"/>
                <w:sz w:val="28"/>
                <w:szCs w:val="28"/>
              </w:rPr>
            </w:pPr>
            <w:r w:rsidRPr="00A07F5D">
              <w:rPr>
                <w:rFonts w:ascii="仿宋" w:eastAsia="仿宋" w:hAnsi="仿宋" w:hint="eastAsia"/>
                <w:sz w:val="28"/>
                <w:szCs w:val="28"/>
              </w:rPr>
              <w:t>8.6投标人或所投产品</w:t>
            </w:r>
            <w:r w:rsidR="00DA4B06" w:rsidRPr="00A07F5D">
              <w:rPr>
                <w:rFonts w:ascii="仿宋" w:eastAsia="仿宋" w:hAnsi="仿宋" w:hint="eastAsia"/>
                <w:bCs/>
                <w:sz w:val="28"/>
                <w:szCs w:val="28"/>
              </w:rPr>
              <w:t>（核心产品）</w:t>
            </w:r>
            <w:r w:rsidRPr="00A07F5D">
              <w:rPr>
                <w:rFonts w:ascii="仿宋" w:eastAsia="仿宋" w:hAnsi="仿宋" w:hint="eastAsia"/>
                <w:sz w:val="28"/>
                <w:szCs w:val="28"/>
              </w:rPr>
              <w:t>按规定享受其他的国家政策支持、扶持的</w:t>
            </w:r>
            <w:r w:rsidR="00B009E2" w:rsidRPr="00D701C5">
              <w:rPr>
                <w:rFonts w:ascii="仿宋" w:eastAsia="仿宋" w:hAnsi="仿宋" w:hint="eastAsia"/>
                <w:sz w:val="28"/>
                <w:szCs w:val="28"/>
              </w:rPr>
              <w:t>（价格政策认定享受的国家政策除外）</w:t>
            </w:r>
            <w:r w:rsidRPr="00A07F5D">
              <w:rPr>
                <w:rFonts w:ascii="仿宋" w:eastAsia="仿宋" w:hAnsi="仿宋" w:hint="eastAsia"/>
                <w:sz w:val="28"/>
                <w:szCs w:val="28"/>
              </w:rPr>
              <w:t>，得1分；</w:t>
            </w:r>
          </w:p>
        </w:tc>
        <w:tc>
          <w:tcPr>
            <w:tcW w:w="851"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r>
      <w:tr w:rsidR="00AB77A2" w:rsidRPr="00A37AC5" w:rsidTr="00031937">
        <w:trPr>
          <w:trHeight w:val="568"/>
        </w:trPr>
        <w:tc>
          <w:tcPr>
            <w:tcW w:w="850"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c>
          <w:tcPr>
            <w:tcW w:w="1134"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c>
          <w:tcPr>
            <w:tcW w:w="5812" w:type="dxa"/>
            <w:vAlign w:val="center"/>
          </w:tcPr>
          <w:p w:rsidR="00AB77A2" w:rsidRPr="00A37AC5" w:rsidRDefault="00AB77A2" w:rsidP="00031937">
            <w:pPr>
              <w:spacing w:line="400" w:lineRule="exact"/>
              <w:ind w:firstLineChars="200" w:firstLine="560"/>
              <w:jc w:val="left"/>
              <w:rPr>
                <w:rFonts w:ascii="仿宋" w:eastAsia="仿宋" w:hAnsi="仿宋"/>
                <w:bCs/>
                <w:sz w:val="28"/>
                <w:szCs w:val="28"/>
              </w:rPr>
            </w:pPr>
            <w:r w:rsidRPr="00A37AC5">
              <w:rPr>
                <w:rFonts w:ascii="仿宋" w:eastAsia="仿宋" w:hAnsi="仿宋" w:hint="eastAsia"/>
                <w:sz w:val="28"/>
                <w:szCs w:val="28"/>
              </w:rPr>
              <w:t>政策分加分需由投标人提供相关证明资料及法律依据，如未提供则不得加分。</w:t>
            </w:r>
          </w:p>
        </w:tc>
        <w:tc>
          <w:tcPr>
            <w:tcW w:w="851" w:type="dxa"/>
            <w:vMerge/>
            <w:vAlign w:val="center"/>
          </w:tcPr>
          <w:p w:rsidR="00AB77A2" w:rsidRPr="00A37AC5" w:rsidRDefault="00AB77A2" w:rsidP="00031937">
            <w:pPr>
              <w:pStyle w:val="20"/>
              <w:spacing w:line="440" w:lineRule="exact"/>
              <w:ind w:firstLineChars="0" w:firstLine="0"/>
              <w:jc w:val="center"/>
              <w:rPr>
                <w:rFonts w:ascii="仿宋" w:eastAsia="仿宋" w:hAnsi="仿宋"/>
                <w:bCs/>
                <w:sz w:val="28"/>
                <w:szCs w:val="28"/>
              </w:rPr>
            </w:pPr>
          </w:p>
        </w:tc>
      </w:tr>
    </w:tbl>
    <w:p w:rsidR="00906ACF" w:rsidRPr="00D701C5" w:rsidRDefault="001A1145" w:rsidP="00C101C5">
      <w:pPr>
        <w:spacing w:line="400" w:lineRule="exact"/>
        <w:ind w:firstLine="570"/>
        <w:rPr>
          <w:rFonts w:ascii="仿宋" w:eastAsia="仿宋" w:hAnsi="仿宋"/>
          <w:b/>
          <w:bCs/>
          <w:sz w:val="28"/>
          <w:szCs w:val="28"/>
        </w:rPr>
      </w:pPr>
      <w:r w:rsidRPr="00D701C5">
        <w:rPr>
          <w:rFonts w:ascii="仿宋" w:eastAsia="仿宋" w:hAnsi="仿宋" w:hint="eastAsia"/>
          <w:b/>
          <w:bCs/>
          <w:sz w:val="28"/>
          <w:szCs w:val="28"/>
        </w:rPr>
        <w:t>价格部分、商务技术部分</w:t>
      </w:r>
      <w:r w:rsidR="003B63B4" w:rsidRPr="00D701C5">
        <w:rPr>
          <w:rFonts w:ascii="仿宋" w:eastAsia="仿宋" w:hAnsi="仿宋" w:hint="eastAsia"/>
          <w:b/>
          <w:bCs/>
          <w:sz w:val="28"/>
          <w:szCs w:val="28"/>
        </w:rPr>
        <w:t>各项得分保留小数点后二位小数，第三位四舍五入。</w:t>
      </w:r>
    </w:p>
    <w:p w:rsidR="00906ACF" w:rsidRPr="00D701C5" w:rsidRDefault="003B63B4" w:rsidP="00C101C5">
      <w:pPr>
        <w:spacing w:line="400" w:lineRule="exact"/>
        <w:rPr>
          <w:rFonts w:ascii="仿宋" w:eastAsia="仿宋" w:hAnsi="仿宋"/>
          <w:b/>
          <w:bCs/>
          <w:spacing w:val="14"/>
          <w:sz w:val="28"/>
          <w:szCs w:val="28"/>
        </w:rPr>
      </w:pPr>
      <w:r w:rsidRPr="00D701C5">
        <w:rPr>
          <w:rFonts w:ascii="仿宋" w:eastAsia="仿宋" w:hAnsi="仿宋" w:hint="eastAsia"/>
          <w:b/>
          <w:bCs/>
          <w:spacing w:val="14"/>
          <w:sz w:val="28"/>
          <w:szCs w:val="28"/>
        </w:rPr>
        <w:t>5.评标程序与方法</w:t>
      </w:r>
    </w:p>
    <w:p w:rsidR="00906ACF" w:rsidRPr="00D701C5" w:rsidRDefault="003B63B4" w:rsidP="00C101C5">
      <w:pPr>
        <w:spacing w:line="400" w:lineRule="exact"/>
        <w:ind w:firstLineChars="200" w:firstLine="560"/>
        <w:rPr>
          <w:rFonts w:ascii="仿宋" w:eastAsia="仿宋" w:hAnsi="仿宋"/>
          <w:sz w:val="28"/>
          <w:szCs w:val="28"/>
        </w:rPr>
      </w:pPr>
      <w:r w:rsidRPr="00D701C5">
        <w:rPr>
          <w:rFonts w:ascii="仿宋" w:eastAsia="仿宋" w:hAnsi="仿宋" w:hint="eastAsia"/>
          <w:sz w:val="28"/>
          <w:szCs w:val="28"/>
        </w:rPr>
        <w:t>5.1对通过资格性检查的投标人进行</w:t>
      </w:r>
      <w:r w:rsidRPr="00D701C5">
        <w:rPr>
          <w:rFonts w:ascii="仿宋" w:eastAsia="仿宋" w:hAnsi="仿宋" w:hint="eastAsia"/>
          <w:bCs/>
          <w:sz w:val="28"/>
          <w:szCs w:val="28"/>
        </w:rPr>
        <w:t>符合性</w:t>
      </w:r>
      <w:r w:rsidRPr="00D701C5">
        <w:rPr>
          <w:rFonts w:ascii="仿宋" w:eastAsia="仿宋" w:hAnsi="仿宋" w:hint="eastAsia"/>
          <w:sz w:val="28"/>
          <w:szCs w:val="28"/>
        </w:rPr>
        <w:t>检查。依据招标文件的规定，从投标文件的有效性、完整性和对招标文件的响应程度进行审查，以确定是否对招标文件的实质性要求做出响应。</w:t>
      </w:r>
    </w:p>
    <w:p w:rsidR="00906ACF" w:rsidRPr="00D701C5" w:rsidRDefault="003B63B4" w:rsidP="00C101C5">
      <w:pPr>
        <w:spacing w:line="400" w:lineRule="exact"/>
        <w:ind w:firstLineChars="200" w:firstLine="560"/>
        <w:rPr>
          <w:rFonts w:ascii="仿宋" w:eastAsia="仿宋" w:hAnsi="仿宋"/>
          <w:sz w:val="28"/>
          <w:szCs w:val="28"/>
        </w:rPr>
      </w:pPr>
      <w:r w:rsidRPr="00D701C5">
        <w:rPr>
          <w:rFonts w:ascii="仿宋" w:eastAsia="仿宋" w:hAnsi="仿宋" w:hint="eastAsia"/>
          <w:sz w:val="28"/>
          <w:szCs w:val="28"/>
        </w:rPr>
        <w:t>5.2澄清有关问题。对投标文件中含义不明确、同类问题表述不一致或者有明显文字和计算错误的内容，评标委员会可书面形式（应当由评标委员会专家签字）要求投标人做出必要的澄清、说明。投标人的、说明或者澄清应当采用书面形式，由其授权的代表签字，并不得超出投标文件的范围或者改变投标文件的实质性内容。</w:t>
      </w:r>
    </w:p>
    <w:p w:rsidR="00906ACF" w:rsidRPr="00D701C5" w:rsidRDefault="003B63B4" w:rsidP="00C101C5">
      <w:pPr>
        <w:spacing w:line="400" w:lineRule="exact"/>
        <w:ind w:firstLineChars="200" w:firstLine="560"/>
        <w:rPr>
          <w:rFonts w:ascii="仿宋" w:eastAsia="仿宋" w:hAnsi="仿宋"/>
          <w:spacing w:val="-4"/>
          <w:sz w:val="28"/>
          <w:szCs w:val="28"/>
        </w:rPr>
      </w:pPr>
      <w:r w:rsidRPr="00D701C5">
        <w:rPr>
          <w:rFonts w:ascii="仿宋" w:eastAsia="仿宋" w:hAnsi="仿宋" w:hint="eastAsia"/>
          <w:sz w:val="28"/>
          <w:szCs w:val="28"/>
        </w:rPr>
        <w:t>5.3</w:t>
      </w:r>
      <w:r w:rsidRPr="00D701C5">
        <w:rPr>
          <w:rFonts w:ascii="仿宋" w:eastAsia="仿宋" w:hAnsi="仿宋" w:hint="eastAsia"/>
          <w:spacing w:val="-4"/>
          <w:sz w:val="28"/>
          <w:szCs w:val="28"/>
        </w:rPr>
        <w:t>比较与评价。评标委员会按上述规定的评标内容和标准，对资格性检查和符合性检查合格的投标文件进行综合比较与独立评分。</w:t>
      </w:r>
    </w:p>
    <w:p w:rsidR="00906ACF" w:rsidRPr="00D701C5" w:rsidRDefault="003B63B4" w:rsidP="00C101C5">
      <w:pPr>
        <w:spacing w:line="400" w:lineRule="exact"/>
        <w:ind w:firstLine="600"/>
        <w:rPr>
          <w:rFonts w:ascii="仿宋" w:eastAsia="仿宋" w:hAnsi="仿宋"/>
          <w:sz w:val="28"/>
          <w:szCs w:val="28"/>
        </w:rPr>
      </w:pPr>
      <w:r w:rsidRPr="00D701C5">
        <w:rPr>
          <w:rFonts w:ascii="仿宋" w:eastAsia="仿宋" w:hAnsi="仿宋" w:hint="eastAsia"/>
          <w:sz w:val="28"/>
          <w:szCs w:val="28"/>
        </w:rPr>
        <w:t>5.4推荐中标候选供应商名单。按各评委评出的最终得分由</w:t>
      </w:r>
      <w:r w:rsidRPr="00D701C5">
        <w:rPr>
          <w:rFonts w:ascii="仿宋" w:eastAsia="仿宋" w:hAnsi="仿宋"/>
          <w:sz w:val="28"/>
          <w:szCs w:val="28"/>
        </w:rPr>
        <w:t>高</w:t>
      </w:r>
      <w:r w:rsidRPr="00D701C5">
        <w:rPr>
          <w:rFonts w:ascii="仿宋" w:eastAsia="仿宋" w:hAnsi="仿宋" w:hint="eastAsia"/>
          <w:sz w:val="28"/>
          <w:szCs w:val="28"/>
        </w:rPr>
        <w:t>到低顺序排列，推荐1名</w:t>
      </w:r>
      <w:r w:rsidRPr="00D701C5">
        <w:rPr>
          <w:rFonts w:ascii="仿宋" w:eastAsia="仿宋" w:hAnsi="仿宋"/>
          <w:sz w:val="28"/>
          <w:szCs w:val="28"/>
        </w:rPr>
        <w:t>中标</w:t>
      </w:r>
      <w:r w:rsidRPr="00D701C5">
        <w:rPr>
          <w:rFonts w:ascii="仿宋" w:eastAsia="仿宋" w:hAnsi="仿宋" w:hint="eastAsia"/>
          <w:sz w:val="28"/>
          <w:szCs w:val="28"/>
        </w:rPr>
        <w:t>候选供应商（如最终得分相同的，按投标报价由低到高顺序排列;最终得分且投标报价相同的，按技术指标优劣顺序排列）。</w:t>
      </w:r>
    </w:p>
    <w:p w:rsidR="00906ACF" w:rsidRPr="00D701C5" w:rsidRDefault="003B63B4" w:rsidP="00C101C5">
      <w:pPr>
        <w:spacing w:line="400" w:lineRule="exact"/>
        <w:rPr>
          <w:rFonts w:ascii="仿宋" w:eastAsia="仿宋" w:hAnsi="仿宋"/>
          <w:b/>
          <w:bCs/>
          <w:sz w:val="28"/>
          <w:szCs w:val="28"/>
        </w:rPr>
      </w:pPr>
      <w:r w:rsidRPr="00D701C5">
        <w:rPr>
          <w:rFonts w:ascii="仿宋" w:eastAsia="仿宋" w:hAnsi="仿宋" w:hint="eastAsia"/>
          <w:b/>
          <w:bCs/>
          <w:sz w:val="28"/>
          <w:szCs w:val="28"/>
        </w:rPr>
        <w:t>6.监督管理</w:t>
      </w:r>
    </w:p>
    <w:p w:rsidR="00906ACF" w:rsidRPr="00D701C5" w:rsidRDefault="003B63B4" w:rsidP="00062EFA">
      <w:pPr>
        <w:spacing w:line="400" w:lineRule="exact"/>
        <w:ind w:firstLineChars="200" w:firstLine="560"/>
        <w:rPr>
          <w:rFonts w:ascii="仿宋" w:eastAsia="仿宋" w:hAnsi="仿宋"/>
        </w:rPr>
      </w:pPr>
      <w:r w:rsidRPr="00D701C5">
        <w:rPr>
          <w:rFonts w:ascii="仿宋" w:eastAsia="仿宋" w:hAnsi="仿宋" w:hint="eastAsia"/>
          <w:sz w:val="28"/>
          <w:szCs w:val="28"/>
        </w:rPr>
        <w:t>本项目在湖州市财政局监督下进行。</w:t>
      </w:r>
    </w:p>
    <w:sectPr w:rsidR="00906ACF" w:rsidRPr="00D701C5" w:rsidSect="00FB19DE">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B9" w:rsidRDefault="009810B9" w:rsidP="00906ACF">
      <w:r>
        <w:separator/>
      </w:r>
    </w:p>
  </w:endnote>
  <w:endnote w:type="continuationSeparator" w:id="0">
    <w:p w:rsidR="009810B9" w:rsidRDefault="009810B9" w:rsidP="0090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Arial"/>
    <w:charset w:val="00"/>
    <w:family w:val="swiss"/>
    <w:pitch w:val="default"/>
    <w:sig w:usb0="00000000" w:usb1="00000000" w:usb2="00000000" w:usb3="00000000" w:csb0="0000009F" w:csb1="00000000"/>
  </w:font>
  <w:font w:name="方正小标宋简体">
    <w:altName w:val="汉仪书宋二KW"/>
    <w:panose1 w:val="02010601030101010101"/>
    <w:charset w:val="86"/>
    <w:family w:val="auto"/>
    <w:pitch w:val="variable"/>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56" w:rsidRDefault="00077D56">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77D56" w:rsidRDefault="00077D56">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56" w:rsidRPr="0073158B" w:rsidRDefault="00077D56" w:rsidP="004B1991">
    <w:pPr>
      <w:pStyle w:val="a9"/>
      <w:jc w:val="center"/>
      <w:rPr>
        <w:rFonts w:asciiTheme="minorEastAsia" w:eastAsiaTheme="minorEastAsia" w:hAnsiTheme="minorEastAsia"/>
      </w:rPr>
    </w:pPr>
    <w:r w:rsidRPr="0073158B">
      <w:rPr>
        <w:rFonts w:asciiTheme="minorEastAsia" w:eastAsiaTheme="minorEastAsia" w:hAnsiTheme="minorEastAsia" w:hint="eastAsia"/>
      </w:rPr>
      <w:t>第</w:t>
    </w:r>
    <w:sdt>
      <w:sdtPr>
        <w:rPr>
          <w:rFonts w:asciiTheme="minorEastAsia" w:eastAsiaTheme="minorEastAsia" w:hAnsiTheme="minorEastAsia"/>
        </w:rPr>
        <w:id w:val="-1228683359"/>
        <w:docPartObj>
          <w:docPartGallery w:val="Page Numbers (Bottom of Page)"/>
          <w:docPartUnique/>
        </w:docPartObj>
      </w:sdtPr>
      <w:sdtEndPr/>
      <w:sdtContent>
        <w:sdt>
          <w:sdtPr>
            <w:rPr>
              <w:rFonts w:asciiTheme="minorEastAsia" w:eastAsiaTheme="minorEastAsia" w:hAnsiTheme="minorEastAsia"/>
            </w:rPr>
            <w:id w:val="1846590257"/>
            <w:docPartObj>
              <w:docPartGallery w:val="Page Numbers (Top of Page)"/>
              <w:docPartUnique/>
            </w:docPartObj>
          </w:sdtPr>
          <w:sdtEndPr/>
          <w:sdtContent>
            <w:r w:rsidRPr="0073158B">
              <w:rPr>
                <w:rFonts w:asciiTheme="minorEastAsia" w:eastAsiaTheme="minorEastAsia" w:hAnsiTheme="minorEastAsia"/>
                <w:bCs/>
              </w:rPr>
              <w:fldChar w:fldCharType="begin"/>
            </w:r>
            <w:r w:rsidRPr="0073158B">
              <w:rPr>
                <w:rFonts w:asciiTheme="minorEastAsia" w:eastAsiaTheme="minorEastAsia" w:hAnsiTheme="minorEastAsia"/>
                <w:bCs/>
              </w:rPr>
              <w:instrText>PAGE</w:instrText>
            </w:r>
            <w:r w:rsidRPr="0073158B">
              <w:rPr>
                <w:rFonts w:asciiTheme="minorEastAsia" w:eastAsiaTheme="minorEastAsia" w:hAnsiTheme="minorEastAsia"/>
                <w:bCs/>
              </w:rPr>
              <w:fldChar w:fldCharType="separate"/>
            </w:r>
            <w:r w:rsidR="00146B6A">
              <w:rPr>
                <w:rFonts w:asciiTheme="minorEastAsia" w:eastAsiaTheme="minorEastAsia" w:hAnsiTheme="minorEastAsia"/>
                <w:bCs/>
                <w:noProof/>
              </w:rPr>
              <w:t>6</w:t>
            </w:r>
            <w:r w:rsidRPr="0073158B">
              <w:rPr>
                <w:rFonts w:asciiTheme="minorEastAsia" w:eastAsiaTheme="minorEastAsia" w:hAnsiTheme="minorEastAsia"/>
                <w:bCs/>
              </w:rPr>
              <w:fldChar w:fldCharType="end"/>
            </w:r>
            <w:r w:rsidRPr="0073158B">
              <w:rPr>
                <w:rFonts w:asciiTheme="minorEastAsia" w:eastAsiaTheme="minorEastAsia" w:hAnsiTheme="minorEastAsia" w:hint="eastAsia"/>
                <w:bCs/>
              </w:rPr>
              <w:t>页，共</w:t>
            </w:r>
            <w:r w:rsidRPr="0073158B">
              <w:rPr>
                <w:rFonts w:asciiTheme="minorEastAsia" w:eastAsiaTheme="minorEastAsia" w:hAnsiTheme="minorEastAsia"/>
                <w:bCs/>
              </w:rPr>
              <w:fldChar w:fldCharType="begin"/>
            </w:r>
            <w:r w:rsidRPr="0073158B">
              <w:rPr>
                <w:rFonts w:asciiTheme="minorEastAsia" w:eastAsiaTheme="minorEastAsia" w:hAnsiTheme="minorEastAsia"/>
                <w:bCs/>
              </w:rPr>
              <w:instrText>NUMPAGES</w:instrText>
            </w:r>
            <w:r w:rsidRPr="0073158B">
              <w:rPr>
                <w:rFonts w:asciiTheme="minorEastAsia" w:eastAsiaTheme="minorEastAsia" w:hAnsiTheme="minorEastAsia"/>
                <w:bCs/>
              </w:rPr>
              <w:fldChar w:fldCharType="separate"/>
            </w:r>
            <w:r w:rsidR="00146B6A">
              <w:rPr>
                <w:rFonts w:asciiTheme="minorEastAsia" w:eastAsiaTheme="minorEastAsia" w:hAnsiTheme="minorEastAsia"/>
                <w:bCs/>
                <w:noProof/>
              </w:rPr>
              <w:t>66</w:t>
            </w:r>
            <w:r w:rsidRPr="0073158B">
              <w:rPr>
                <w:rFonts w:asciiTheme="minorEastAsia" w:eastAsiaTheme="minorEastAsia" w:hAnsiTheme="minorEastAsia"/>
                <w:bCs/>
              </w:rPr>
              <w:fldChar w:fldCharType="end"/>
            </w:r>
            <w:r w:rsidRPr="0073158B">
              <w:rPr>
                <w:rFonts w:asciiTheme="minorEastAsia" w:eastAsiaTheme="minorEastAsia" w:hAnsiTheme="minorEastAsia" w:hint="eastAsia"/>
                <w:bCs/>
              </w:rPr>
              <w:t>页</w:t>
            </w:r>
          </w:sdtContent>
        </w:sdt>
      </w:sdtContent>
    </w:sdt>
  </w:p>
  <w:p w:rsidR="00077D56" w:rsidRDefault="00077D5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56" w:rsidRPr="00AC7487" w:rsidRDefault="00077D56" w:rsidP="004B1991">
    <w:pPr>
      <w:pStyle w:val="a9"/>
    </w:pPr>
  </w:p>
  <w:p w:rsidR="00077D56" w:rsidRDefault="00077D56">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56" w:rsidRDefault="00077D56">
    <w:pPr>
      <w:pStyle w:val="a9"/>
      <w:framePr w:wrap="around" w:vAnchor="text" w:hAnchor="margin" w:xAlign="right" w:y="1"/>
      <w:rPr>
        <w:rStyle w:val="ac"/>
      </w:rPr>
    </w:pPr>
    <w:r>
      <w:fldChar w:fldCharType="begin"/>
    </w:r>
    <w:r>
      <w:rPr>
        <w:rStyle w:val="ac"/>
      </w:rPr>
      <w:instrText xml:space="preserve">PAGE  </w:instrText>
    </w:r>
    <w:r>
      <w:fldChar w:fldCharType="end"/>
    </w:r>
  </w:p>
  <w:p w:rsidR="00077D56" w:rsidRDefault="00077D56">
    <w:pPr>
      <w:pStyle w:val="a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568783"/>
      <w:docPartObj>
        <w:docPartGallery w:val="Page Numbers (Bottom of Page)"/>
        <w:docPartUnique/>
      </w:docPartObj>
    </w:sdtPr>
    <w:sdtEndPr/>
    <w:sdtContent>
      <w:sdt>
        <w:sdtPr>
          <w:id w:val="98381352"/>
          <w:docPartObj>
            <w:docPartGallery w:val="Page Numbers (Top of Page)"/>
            <w:docPartUnique/>
          </w:docPartObj>
        </w:sdtPr>
        <w:sdtEndPr/>
        <w:sdtContent>
          <w:p w:rsidR="00077D56" w:rsidRPr="0073158B" w:rsidRDefault="00077D56" w:rsidP="00694BB8">
            <w:pPr>
              <w:pStyle w:val="a9"/>
              <w:jc w:val="center"/>
            </w:pPr>
            <w:r w:rsidRPr="0073158B">
              <w:rPr>
                <w:rFonts w:hint="eastAsia"/>
              </w:rPr>
              <w:t>第</w:t>
            </w:r>
            <w:r w:rsidRPr="0073158B">
              <w:rPr>
                <w:lang w:val="zh-CN"/>
              </w:rPr>
              <w:t xml:space="preserve"> </w:t>
            </w:r>
            <w:r w:rsidRPr="0073158B">
              <w:rPr>
                <w:bCs/>
              </w:rPr>
              <w:fldChar w:fldCharType="begin"/>
            </w:r>
            <w:r w:rsidRPr="0073158B">
              <w:rPr>
                <w:bCs/>
              </w:rPr>
              <w:instrText>PAGE</w:instrText>
            </w:r>
            <w:r w:rsidRPr="0073158B">
              <w:rPr>
                <w:bCs/>
              </w:rPr>
              <w:fldChar w:fldCharType="separate"/>
            </w:r>
            <w:r w:rsidR="00146B6A">
              <w:rPr>
                <w:bCs/>
                <w:noProof/>
              </w:rPr>
              <w:t>66</w:t>
            </w:r>
            <w:r w:rsidRPr="0073158B">
              <w:rPr>
                <w:bCs/>
              </w:rPr>
              <w:fldChar w:fldCharType="end"/>
            </w:r>
            <w:r w:rsidRPr="0073158B">
              <w:rPr>
                <w:lang w:val="zh-CN"/>
              </w:rPr>
              <w:t xml:space="preserve"> </w:t>
            </w:r>
            <w:r w:rsidRPr="0073158B">
              <w:rPr>
                <w:rFonts w:hint="eastAsia"/>
                <w:lang w:val="zh-CN"/>
              </w:rPr>
              <w:t>页，共</w:t>
            </w:r>
            <w:r w:rsidRPr="0073158B">
              <w:rPr>
                <w:lang w:val="zh-CN"/>
              </w:rPr>
              <w:t xml:space="preserve"> </w:t>
            </w:r>
            <w:r w:rsidRPr="0073158B">
              <w:rPr>
                <w:bCs/>
              </w:rPr>
              <w:fldChar w:fldCharType="begin"/>
            </w:r>
            <w:r w:rsidRPr="0073158B">
              <w:rPr>
                <w:bCs/>
              </w:rPr>
              <w:instrText>NUMPAGES</w:instrText>
            </w:r>
            <w:r w:rsidRPr="0073158B">
              <w:rPr>
                <w:bCs/>
              </w:rPr>
              <w:fldChar w:fldCharType="separate"/>
            </w:r>
            <w:r w:rsidR="00146B6A">
              <w:rPr>
                <w:bCs/>
                <w:noProof/>
              </w:rPr>
              <w:t>66</w:t>
            </w:r>
            <w:r w:rsidRPr="0073158B">
              <w:rPr>
                <w:bCs/>
              </w:rPr>
              <w:fldChar w:fldCharType="end"/>
            </w:r>
            <w:r w:rsidRPr="0073158B">
              <w:rPr>
                <w:rFonts w:hint="eastAsia"/>
                <w:bCs/>
              </w:rPr>
              <w:t xml:space="preserve"> </w:t>
            </w:r>
            <w:r w:rsidRPr="0073158B">
              <w:rPr>
                <w:rFonts w:hint="eastAsia"/>
                <w:bCs/>
              </w:rPr>
              <w:t>页</w:t>
            </w:r>
          </w:p>
        </w:sdtContent>
      </w:sdt>
    </w:sdtContent>
  </w:sdt>
  <w:p w:rsidR="00077D56" w:rsidRDefault="00077D5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B9" w:rsidRDefault="009810B9" w:rsidP="00906ACF">
      <w:r>
        <w:separator/>
      </w:r>
    </w:p>
  </w:footnote>
  <w:footnote w:type="continuationSeparator" w:id="0">
    <w:p w:rsidR="009810B9" w:rsidRDefault="009810B9" w:rsidP="00906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56" w:rsidRDefault="00077D56">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56" w:rsidRDefault="00077D56">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56" w:rsidRDefault="00077D56">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5A526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5E78993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CDAE294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7A0980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C2EEB71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250441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184F47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044BF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BD60A63C"/>
    <w:lvl w:ilvl="0">
      <w:start w:val="1"/>
      <w:numFmt w:val="decimal"/>
      <w:lvlText w:val="%1."/>
      <w:lvlJc w:val="left"/>
      <w:pPr>
        <w:tabs>
          <w:tab w:val="num" w:pos="360"/>
        </w:tabs>
        <w:ind w:left="360" w:hangingChars="200" w:hanging="360"/>
      </w:pPr>
    </w:lvl>
  </w:abstractNum>
  <w:abstractNum w:abstractNumId="9">
    <w:nsid w:val="FFFFFF89"/>
    <w:multiLevelType w:val="singleLevel"/>
    <w:tmpl w:val="4B86A2A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29706E6E"/>
    <w:multiLevelType w:val="hybridMultilevel"/>
    <w:tmpl w:val="8F261822"/>
    <w:lvl w:ilvl="0" w:tplc="6B8E9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C6200B2"/>
    <w:multiLevelType w:val="multilevel"/>
    <w:tmpl w:val="4C6200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8B1551"/>
    <w:multiLevelType w:val="multilevel"/>
    <w:tmpl w:val="14F68154"/>
    <w:lvl w:ilvl="0">
      <w:start w:val="9"/>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 w:numId="13">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66"/>
    <w:rsid w:val="00001CC3"/>
    <w:rsid w:val="0000575F"/>
    <w:rsid w:val="0001075D"/>
    <w:rsid w:val="00010E1D"/>
    <w:rsid w:val="0001135A"/>
    <w:rsid w:val="00011AEC"/>
    <w:rsid w:val="00011DA5"/>
    <w:rsid w:val="0001231C"/>
    <w:rsid w:val="00012CED"/>
    <w:rsid w:val="0001407D"/>
    <w:rsid w:val="000146AD"/>
    <w:rsid w:val="00015A55"/>
    <w:rsid w:val="00016254"/>
    <w:rsid w:val="00017723"/>
    <w:rsid w:val="00020A06"/>
    <w:rsid w:val="00020D9D"/>
    <w:rsid w:val="00020F3E"/>
    <w:rsid w:val="000220A9"/>
    <w:rsid w:val="0002425C"/>
    <w:rsid w:val="00024367"/>
    <w:rsid w:val="00025696"/>
    <w:rsid w:val="000261C4"/>
    <w:rsid w:val="00027010"/>
    <w:rsid w:val="00027862"/>
    <w:rsid w:val="00027FAC"/>
    <w:rsid w:val="0003010F"/>
    <w:rsid w:val="00030DFB"/>
    <w:rsid w:val="00031937"/>
    <w:rsid w:val="0003218E"/>
    <w:rsid w:val="00032BFF"/>
    <w:rsid w:val="0003361F"/>
    <w:rsid w:val="00035CE2"/>
    <w:rsid w:val="00036DE4"/>
    <w:rsid w:val="00037CBC"/>
    <w:rsid w:val="0004035F"/>
    <w:rsid w:val="0004066C"/>
    <w:rsid w:val="000425DC"/>
    <w:rsid w:val="00042FC8"/>
    <w:rsid w:val="00047912"/>
    <w:rsid w:val="00050100"/>
    <w:rsid w:val="00050307"/>
    <w:rsid w:val="000504C0"/>
    <w:rsid w:val="00052B32"/>
    <w:rsid w:val="00052FD3"/>
    <w:rsid w:val="000533BA"/>
    <w:rsid w:val="00055444"/>
    <w:rsid w:val="000559EA"/>
    <w:rsid w:val="00055C24"/>
    <w:rsid w:val="000567CE"/>
    <w:rsid w:val="0005685E"/>
    <w:rsid w:val="00056B75"/>
    <w:rsid w:val="00057086"/>
    <w:rsid w:val="00057464"/>
    <w:rsid w:val="00057786"/>
    <w:rsid w:val="0006093C"/>
    <w:rsid w:val="00061E81"/>
    <w:rsid w:val="00062EFA"/>
    <w:rsid w:val="000646B2"/>
    <w:rsid w:val="00065CA6"/>
    <w:rsid w:val="00065DBE"/>
    <w:rsid w:val="00066E83"/>
    <w:rsid w:val="0006757E"/>
    <w:rsid w:val="00071054"/>
    <w:rsid w:val="00072DDE"/>
    <w:rsid w:val="00073376"/>
    <w:rsid w:val="000733B9"/>
    <w:rsid w:val="000741C2"/>
    <w:rsid w:val="0007448A"/>
    <w:rsid w:val="0007674E"/>
    <w:rsid w:val="00077D56"/>
    <w:rsid w:val="00081F8F"/>
    <w:rsid w:val="00083345"/>
    <w:rsid w:val="0008336D"/>
    <w:rsid w:val="0008347D"/>
    <w:rsid w:val="000840B6"/>
    <w:rsid w:val="00084999"/>
    <w:rsid w:val="000850BE"/>
    <w:rsid w:val="00085867"/>
    <w:rsid w:val="00085B17"/>
    <w:rsid w:val="00087844"/>
    <w:rsid w:val="00090252"/>
    <w:rsid w:val="0009060D"/>
    <w:rsid w:val="000907B2"/>
    <w:rsid w:val="000907FD"/>
    <w:rsid w:val="000910E2"/>
    <w:rsid w:val="000941D2"/>
    <w:rsid w:val="0009438C"/>
    <w:rsid w:val="0009565F"/>
    <w:rsid w:val="00096654"/>
    <w:rsid w:val="0009759E"/>
    <w:rsid w:val="000A0232"/>
    <w:rsid w:val="000A174A"/>
    <w:rsid w:val="000A28BD"/>
    <w:rsid w:val="000A2D29"/>
    <w:rsid w:val="000A3A34"/>
    <w:rsid w:val="000A3E7F"/>
    <w:rsid w:val="000A5249"/>
    <w:rsid w:val="000A6426"/>
    <w:rsid w:val="000A72D3"/>
    <w:rsid w:val="000B1A2F"/>
    <w:rsid w:val="000B1E1C"/>
    <w:rsid w:val="000B27AA"/>
    <w:rsid w:val="000B2AF4"/>
    <w:rsid w:val="000B43F2"/>
    <w:rsid w:val="000B4459"/>
    <w:rsid w:val="000B4B44"/>
    <w:rsid w:val="000B5858"/>
    <w:rsid w:val="000B7966"/>
    <w:rsid w:val="000C13AA"/>
    <w:rsid w:val="000C150C"/>
    <w:rsid w:val="000C203F"/>
    <w:rsid w:val="000C3C20"/>
    <w:rsid w:val="000C4C55"/>
    <w:rsid w:val="000C5310"/>
    <w:rsid w:val="000C5D02"/>
    <w:rsid w:val="000C6CAC"/>
    <w:rsid w:val="000C7E4D"/>
    <w:rsid w:val="000D0B69"/>
    <w:rsid w:val="000D3084"/>
    <w:rsid w:val="000D3258"/>
    <w:rsid w:val="000D3B78"/>
    <w:rsid w:val="000D454E"/>
    <w:rsid w:val="000D5581"/>
    <w:rsid w:val="000D5A24"/>
    <w:rsid w:val="000D5C33"/>
    <w:rsid w:val="000D6A2E"/>
    <w:rsid w:val="000E193D"/>
    <w:rsid w:val="000E20AD"/>
    <w:rsid w:val="000E2BE1"/>
    <w:rsid w:val="000E2F05"/>
    <w:rsid w:val="000E364F"/>
    <w:rsid w:val="000E42CC"/>
    <w:rsid w:val="000E6EDA"/>
    <w:rsid w:val="000E71D7"/>
    <w:rsid w:val="000F1019"/>
    <w:rsid w:val="000F16EA"/>
    <w:rsid w:val="000F2757"/>
    <w:rsid w:val="000F30D3"/>
    <w:rsid w:val="000F343C"/>
    <w:rsid w:val="000F3F4F"/>
    <w:rsid w:val="000F4129"/>
    <w:rsid w:val="000F4DFF"/>
    <w:rsid w:val="000F6CB2"/>
    <w:rsid w:val="001020B4"/>
    <w:rsid w:val="00103DE9"/>
    <w:rsid w:val="0010491A"/>
    <w:rsid w:val="00106A43"/>
    <w:rsid w:val="00106A99"/>
    <w:rsid w:val="00107093"/>
    <w:rsid w:val="00112371"/>
    <w:rsid w:val="00112EB9"/>
    <w:rsid w:val="00112EF3"/>
    <w:rsid w:val="00114348"/>
    <w:rsid w:val="001165F5"/>
    <w:rsid w:val="00116964"/>
    <w:rsid w:val="00117546"/>
    <w:rsid w:val="00117CB7"/>
    <w:rsid w:val="0012001C"/>
    <w:rsid w:val="0012089D"/>
    <w:rsid w:val="00121CFC"/>
    <w:rsid w:val="001229F6"/>
    <w:rsid w:val="00123F3B"/>
    <w:rsid w:val="0012496A"/>
    <w:rsid w:val="00124D0F"/>
    <w:rsid w:val="001257B3"/>
    <w:rsid w:val="0012626E"/>
    <w:rsid w:val="0012698E"/>
    <w:rsid w:val="001269A4"/>
    <w:rsid w:val="001270B5"/>
    <w:rsid w:val="00127312"/>
    <w:rsid w:val="001276E2"/>
    <w:rsid w:val="00127CB9"/>
    <w:rsid w:val="00127D76"/>
    <w:rsid w:val="001302DB"/>
    <w:rsid w:val="00131470"/>
    <w:rsid w:val="00132F78"/>
    <w:rsid w:val="00132FC5"/>
    <w:rsid w:val="001331F7"/>
    <w:rsid w:val="00133B3F"/>
    <w:rsid w:val="00133BB9"/>
    <w:rsid w:val="0013744B"/>
    <w:rsid w:val="001401D3"/>
    <w:rsid w:val="00142A4C"/>
    <w:rsid w:val="0014330D"/>
    <w:rsid w:val="00143B5B"/>
    <w:rsid w:val="00144046"/>
    <w:rsid w:val="001441D9"/>
    <w:rsid w:val="00144E75"/>
    <w:rsid w:val="0014663C"/>
    <w:rsid w:val="00146B6A"/>
    <w:rsid w:val="00147CBC"/>
    <w:rsid w:val="0015150E"/>
    <w:rsid w:val="0015258E"/>
    <w:rsid w:val="00153209"/>
    <w:rsid w:val="0015397B"/>
    <w:rsid w:val="00153D3D"/>
    <w:rsid w:val="001544BA"/>
    <w:rsid w:val="0015467E"/>
    <w:rsid w:val="00156722"/>
    <w:rsid w:val="00157357"/>
    <w:rsid w:val="00157C71"/>
    <w:rsid w:val="00161C99"/>
    <w:rsid w:val="00162A2F"/>
    <w:rsid w:val="00162E7E"/>
    <w:rsid w:val="00163C1D"/>
    <w:rsid w:val="00166905"/>
    <w:rsid w:val="001673CB"/>
    <w:rsid w:val="001719E6"/>
    <w:rsid w:val="0017290F"/>
    <w:rsid w:val="0017439E"/>
    <w:rsid w:val="001753BE"/>
    <w:rsid w:val="00180761"/>
    <w:rsid w:val="001807F2"/>
    <w:rsid w:val="001812F9"/>
    <w:rsid w:val="0018200B"/>
    <w:rsid w:val="0018408F"/>
    <w:rsid w:val="00185E73"/>
    <w:rsid w:val="00186799"/>
    <w:rsid w:val="001870EA"/>
    <w:rsid w:val="0018782E"/>
    <w:rsid w:val="00191003"/>
    <w:rsid w:val="00192017"/>
    <w:rsid w:val="001929B7"/>
    <w:rsid w:val="00192F52"/>
    <w:rsid w:val="00193558"/>
    <w:rsid w:val="0019405C"/>
    <w:rsid w:val="00194E3B"/>
    <w:rsid w:val="00196507"/>
    <w:rsid w:val="0019657E"/>
    <w:rsid w:val="001965C1"/>
    <w:rsid w:val="001977B5"/>
    <w:rsid w:val="001A1145"/>
    <w:rsid w:val="001A2F42"/>
    <w:rsid w:val="001A36EC"/>
    <w:rsid w:val="001A4411"/>
    <w:rsid w:val="001A50DE"/>
    <w:rsid w:val="001A681B"/>
    <w:rsid w:val="001A6F6D"/>
    <w:rsid w:val="001A754B"/>
    <w:rsid w:val="001A7D06"/>
    <w:rsid w:val="001B15CF"/>
    <w:rsid w:val="001B205B"/>
    <w:rsid w:val="001B2B83"/>
    <w:rsid w:val="001B3ADE"/>
    <w:rsid w:val="001B4019"/>
    <w:rsid w:val="001B4D1C"/>
    <w:rsid w:val="001B51B8"/>
    <w:rsid w:val="001B64D9"/>
    <w:rsid w:val="001B7209"/>
    <w:rsid w:val="001B7783"/>
    <w:rsid w:val="001C06CA"/>
    <w:rsid w:val="001C0C44"/>
    <w:rsid w:val="001C347A"/>
    <w:rsid w:val="001C378B"/>
    <w:rsid w:val="001C4A8F"/>
    <w:rsid w:val="001C4FFB"/>
    <w:rsid w:val="001C5D75"/>
    <w:rsid w:val="001C687F"/>
    <w:rsid w:val="001C6E8B"/>
    <w:rsid w:val="001D07FD"/>
    <w:rsid w:val="001D095E"/>
    <w:rsid w:val="001D1C12"/>
    <w:rsid w:val="001D1D47"/>
    <w:rsid w:val="001D3BA7"/>
    <w:rsid w:val="001D41A7"/>
    <w:rsid w:val="001D4872"/>
    <w:rsid w:val="001D5291"/>
    <w:rsid w:val="001D6A24"/>
    <w:rsid w:val="001D6CBC"/>
    <w:rsid w:val="001D7164"/>
    <w:rsid w:val="001D748B"/>
    <w:rsid w:val="001D7EB2"/>
    <w:rsid w:val="001E0DD9"/>
    <w:rsid w:val="001E1FE1"/>
    <w:rsid w:val="001E2B13"/>
    <w:rsid w:val="001E3272"/>
    <w:rsid w:val="001E3E19"/>
    <w:rsid w:val="001E4340"/>
    <w:rsid w:val="001E5DED"/>
    <w:rsid w:val="001E7B2C"/>
    <w:rsid w:val="001F37F6"/>
    <w:rsid w:val="001F47FF"/>
    <w:rsid w:val="001F4AC5"/>
    <w:rsid w:val="001F52B2"/>
    <w:rsid w:val="001F63CB"/>
    <w:rsid w:val="001F6662"/>
    <w:rsid w:val="001F7969"/>
    <w:rsid w:val="00200213"/>
    <w:rsid w:val="002006CE"/>
    <w:rsid w:val="00203BB8"/>
    <w:rsid w:val="002046AC"/>
    <w:rsid w:val="00205AEC"/>
    <w:rsid w:val="00206677"/>
    <w:rsid w:val="002069B6"/>
    <w:rsid w:val="00206F73"/>
    <w:rsid w:val="0020731E"/>
    <w:rsid w:val="0020739C"/>
    <w:rsid w:val="0020767E"/>
    <w:rsid w:val="002079FB"/>
    <w:rsid w:val="002107D5"/>
    <w:rsid w:val="00211320"/>
    <w:rsid w:val="002117FF"/>
    <w:rsid w:val="00212417"/>
    <w:rsid w:val="002134E3"/>
    <w:rsid w:val="00214C4D"/>
    <w:rsid w:val="0021645F"/>
    <w:rsid w:val="00216870"/>
    <w:rsid w:val="002206B7"/>
    <w:rsid w:val="0022114D"/>
    <w:rsid w:val="0022179C"/>
    <w:rsid w:val="00223114"/>
    <w:rsid w:val="00226CF6"/>
    <w:rsid w:val="00227546"/>
    <w:rsid w:val="00233E1C"/>
    <w:rsid w:val="00233F78"/>
    <w:rsid w:val="00233F80"/>
    <w:rsid w:val="00234CE4"/>
    <w:rsid w:val="0023642F"/>
    <w:rsid w:val="00236F01"/>
    <w:rsid w:val="00240CC1"/>
    <w:rsid w:val="00242127"/>
    <w:rsid w:val="00243A08"/>
    <w:rsid w:val="00243E2A"/>
    <w:rsid w:val="002459E6"/>
    <w:rsid w:val="00245BA7"/>
    <w:rsid w:val="00246AC8"/>
    <w:rsid w:val="00246D47"/>
    <w:rsid w:val="00251444"/>
    <w:rsid w:val="002519C5"/>
    <w:rsid w:val="00252279"/>
    <w:rsid w:val="002522DC"/>
    <w:rsid w:val="00252A44"/>
    <w:rsid w:val="00253C50"/>
    <w:rsid w:val="00253FDD"/>
    <w:rsid w:val="00254AA2"/>
    <w:rsid w:val="002553CF"/>
    <w:rsid w:val="00255DC8"/>
    <w:rsid w:val="0026068E"/>
    <w:rsid w:val="00262506"/>
    <w:rsid w:val="00262827"/>
    <w:rsid w:val="00263D7E"/>
    <w:rsid w:val="002650DB"/>
    <w:rsid w:val="00265D73"/>
    <w:rsid w:val="002665E7"/>
    <w:rsid w:val="002678D0"/>
    <w:rsid w:val="00270258"/>
    <w:rsid w:val="00270E6D"/>
    <w:rsid w:val="00271460"/>
    <w:rsid w:val="00271C10"/>
    <w:rsid w:val="002724E4"/>
    <w:rsid w:val="00273905"/>
    <w:rsid w:val="00273A46"/>
    <w:rsid w:val="00273B25"/>
    <w:rsid w:val="00275273"/>
    <w:rsid w:val="00276C48"/>
    <w:rsid w:val="002770A0"/>
    <w:rsid w:val="00281272"/>
    <w:rsid w:val="00282558"/>
    <w:rsid w:val="00282D58"/>
    <w:rsid w:val="00285638"/>
    <w:rsid w:val="00286859"/>
    <w:rsid w:val="00290489"/>
    <w:rsid w:val="002911E5"/>
    <w:rsid w:val="002913D9"/>
    <w:rsid w:val="002919BD"/>
    <w:rsid w:val="002931AC"/>
    <w:rsid w:val="00296DE6"/>
    <w:rsid w:val="002A0AAD"/>
    <w:rsid w:val="002A10A1"/>
    <w:rsid w:val="002A2AAB"/>
    <w:rsid w:val="002A3396"/>
    <w:rsid w:val="002A37AB"/>
    <w:rsid w:val="002A3B53"/>
    <w:rsid w:val="002A3C3C"/>
    <w:rsid w:val="002A3E4F"/>
    <w:rsid w:val="002A4440"/>
    <w:rsid w:val="002A5994"/>
    <w:rsid w:val="002A62C2"/>
    <w:rsid w:val="002A7314"/>
    <w:rsid w:val="002A77F9"/>
    <w:rsid w:val="002A7A01"/>
    <w:rsid w:val="002A7C0E"/>
    <w:rsid w:val="002A7C25"/>
    <w:rsid w:val="002B00E6"/>
    <w:rsid w:val="002B3373"/>
    <w:rsid w:val="002B34F9"/>
    <w:rsid w:val="002B4198"/>
    <w:rsid w:val="002B46B2"/>
    <w:rsid w:val="002B49FF"/>
    <w:rsid w:val="002B685C"/>
    <w:rsid w:val="002B6C21"/>
    <w:rsid w:val="002B7244"/>
    <w:rsid w:val="002B7BFE"/>
    <w:rsid w:val="002B7F46"/>
    <w:rsid w:val="002C1315"/>
    <w:rsid w:val="002C24AE"/>
    <w:rsid w:val="002C2A0D"/>
    <w:rsid w:val="002C2DBB"/>
    <w:rsid w:val="002C46A1"/>
    <w:rsid w:val="002C644C"/>
    <w:rsid w:val="002C77E5"/>
    <w:rsid w:val="002C7992"/>
    <w:rsid w:val="002D01F9"/>
    <w:rsid w:val="002D0BAA"/>
    <w:rsid w:val="002D39F0"/>
    <w:rsid w:val="002D3C57"/>
    <w:rsid w:val="002D43F5"/>
    <w:rsid w:val="002D57FD"/>
    <w:rsid w:val="002D630A"/>
    <w:rsid w:val="002D6599"/>
    <w:rsid w:val="002D6AB8"/>
    <w:rsid w:val="002E0535"/>
    <w:rsid w:val="002E0719"/>
    <w:rsid w:val="002E2747"/>
    <w:rsid w:val="002F0D70"/>
    <w:rsid w:val="002F129C"/>
    <w:rsid w:val="002F1621"/>
    <w:rsid w:val="002F2CF6"/>
    <w:rsid w:val="002F4161"/>
    <w:rsid w:val="002F42E1"/>
    <w:rsid w:val="002F583C"/>
    <w:rsid w:val="002F5E36"/>
    <w:rsid w:val="002F76E9"/>
    <w:rsid w:val="003007FA"/>
    <w:rsid w:val="00302294"/>
    <w:rsid w:val="00302483"/>
    <w:rsid w:val="00302609"/>
    <w:rsid w:val="00303091"/>
    <w:rsid w:val="00303C7E"/>
    <w:rsid w:val="0030545C"/>
    <w:rsid w:val="0030585D"/>
    <w:rsid w:val="00306366"/>
    <w:rsid w:val="00306A54"/>
    <w:rsid w:val="003102BA"/>
    <w:rsid w:val="00310A1B"/>
    <w:rsid w:val="003118D1"/>
    <w:rsid w:val="00311FF7"/>
    <w:rsid w:val="003121BA"/>
    <w:rsid w:val="00313767"/>
    <w:rsid w:val="003143B9"/>
    <w:rsid w:val="00315E96"/>
    <w:rsid w:val="00316638"/>
    <w:rsid w:val="003168D9"/>
    <w:rsid w:val="00317B3D"/>
    <w:rsid w:val="00321260"/>
    <w:rsid w:val="00322E62"/>
    <w:rsid w:val="00323664"/>
    <w:rsid w:val="00324BA5"/>
    <w:rsid w:val="00325578"/>
    <w:rsid w:val="00326796"/>
    <w:rsid w:val="00326BEF"/>
    <w:rsid w:val="0032718B"/>
    <w:rsid w:val="00330255"/>
    <w:rsid w:val="00332D7F"/>
    <w:rsid w:val="00334125"/>
    <w:rsid w:val="0033694E"/>
    <w:rsid w:val="00337399"/>
    <w:rsid w:val="00337B3E"/>
    <w:rsid w:val="00337E98"/>
    <w:rsid w:val="00340F0C"/>
    <w:rsid w:val="00341AE8"/>
    <w:rsid w:val="00341BD9"/>
    <w:rsid w:val="0034297D"/>
    <w:rsid w:val="00342BAD"/>
    <w:rsid w:val="0034405F"/>
    <w:rsid w:val="00345451"/>
    <w:rsid w:val="00345572"/>
    <w:rsid w:val="00346005"/>
    <w:rsid w:val="00346A37"/>
    <w:rsid w:val="00347779"/>
    <w:rsid w:val="00354BF8"/>
    <w:rsid w:val="00355592"/>
    <w:rsid w:val="00356241"/>
    <w:rsid w:val="0035677A"/>
    <w:rsid w:val="00356CCC"/>
    <w:rsid w:val="00356F16"/>
    <w:rsid w:val="00357DC0"/>
    <w:rsid w:val="00361172"/>
    <w:rsid w:val="00361894"/>
    <w:rsid w:val="00363A08"/>
    <w:rsid w:val="00363A36"/>
    <w:rsid w:val="003643EA"/>
    <w:rsid w:val="00364940"/>
    <w:rsid w:val="00364A01"/>
    <w:rsid w:val="00364CF4"/>
    <w:rsid w:val="0036604A"/>
    <w:rsid w:val="00372082"/>
    <w:rsid w:val="003728C7"/>
    <w:rsid w:val="0037299C"/>
    <w:rsid w:val="003733D8"/>
    <w:rsid w:val="00373F8E"/>
    <w:rsid w:val="00374C01"/>
    <w:rsid w:val="00380AFE"/>
    <w:rsid w:val="003838B8"/>
    <w:rsid w:val="003840EA"/>
    <w:rsid w:val="00385750"/>
    <w:rsid w:val="00390AB0"/>
    <w:rsid w:val="00390F1F"/>
    <w:rsid w:val="00391128"/>
    <w:rsid w:val="00391689"/>
    <w:rsid w:val="003926DC"/>
    <w:rsid w:val="00392B7F"/>
    <w:rsid w:val="003936E5"/>
    <w:rsid w:val="003949A5"/>
    <w:rsid w:val="003955BF"/>
    <w:rsid w:val="00395F02"/>
    <w:rsid w:val="00396374"/>
    <w:rsid w:val="00396855"/>
    <w:rsid w:val="00396E1D"/>
    <w:rsid w:val="00396F8B"/>
    <w:rsid w:val="00397E0F"/>
    <w:rsid w:val="003A04FF"/>
    <w:rsid w:val="003A0DD1"/>
    <w:rsid w:val="003A160A"/>
    <w:rsid w:val="003A334B"/>
    <w:rsid w:val="003A3EFB"/>
    <w:rsid w:val="003A43C5"/>
    <w:rsid w:val="003A58E5"/>
    <w:rsid w:val="003A6AC8"/>
    <w:rsid w:val="003A6D34"/>
    <w:rsid w:val="003A7512"/>
    <w:rsid w:val="003B2570"/>
    <w:rsid w:val="003B2D91"/>
    <w:rsid w:val="003B4E90"/>
    <w:rsid w:val="003B63B4"/>
    <w:rsid w:val="003B7539"/>
    <w:rsid w:val="003C045C"/>
    <w:rsid w:val="003C0B88"/>
    <w:rsid w:val="003C165E"/>
    <w:rsid w:val="003C20F8"/>
    <w:rsid w:val="003C21F2"/>
    <w:rsid w:val="003C3332"/>
    <w:rsid w:val="003C3E5F"/>
    <w:rsid w:val="003C3F5E"/>
    <w:rsid w:val="003C46A0"/>
    <w:rsid w:val="003C6399"/>
    <w:rsid w:val="003C6974"/>
    <w:rsid w:val="003C7C37"/>
    <w:rsid w:val="003D0302"/>
    <w:rsid w:val="003D05F0"/>
    <w:rsid w:val="003D102E"/>
    <w:rsid w:val="003D296E"/>
    <w:rsid w:val="003D2F80"/>
    <w:rsid w:val="003D3C34"/>
    <w:rsid w:val="003D3E27"/>
    <w:rsid w:val="003D496B"/>
    <w:rsid w:val="003D545D"/>
    <w:rsid w:val="003D703A"/>
    <w:rsid w:val="003E11CD"/>
    <w:rsid w:val="003E2F07"/>
    <w:rsid w:val="003E380F"/>
    <w:rsid w:val="003E4555"/>
    <w:rsid w:val="003E6F3F"/>
    <w:rsid w:val="003F1572"/>
    <w:rsid w:val="003F321F"/>
    <w:rsid w:val="003F33EC"/>
    <w:rsid w:val="003F38B8"/>
    <w:rsid w:val="003F395F"/>
    <w:rsid w:val="003F4EAD"/>
    <w:rsid w:val="004004C2"/>
    <w:rsid w:val="00400666"/>
    <w:rsid w:val="004012AB"/>
    <w:rsid w:val="004014F3"/>
    <w:rsid w:val="00401AB9"/>
    <w:rsid w:val="00401F21"/>
    <w:rsid w:val="004026C6"/>
    <w:rsid w:val="00403B52"/>
    <w:rsid w:val="004046D2"/>
    <w:rsid w:val="00405281"/>
    <w:rsid w:val="0041076A"/>
    <w:rsid w:val="00410C54"/>
    <w:rsid w:val="00412EAC"/>
    <w:rsid w:val="0041451D"/>
    <w:rsid w:val="00415CB1"/>
    <w:rsid w:val="0041780A"/>
    <w:rsid w:val="00420D24"/>
    <w:rsid w:val="004215AB"/>
    <w:rsid w:val="004218D8"/>
    <w:rsid w:val="004245B9"/>
    <w:rsid w:val="004273DD"/>
    <w:rsid w:val="004274E6"/>
    <w:rsid w:val="00427C56"/>
    <w:rsid w:val="0043053D"/>
    <w:rsid w:val="0043128D"/>
    <w:rsid w:val="00432078"/>
    <w:rsid w:val="00432228"/>
    <w:rsid w:val="0043387A"/>
    <w:rsid w:val="00433ED8"/>
    <w:rsid w:val="00434056"/>
    <w:rsid w:val="00436529"/>
    <w:rsid w:val="00436A8C"/>
    <w:rsid w:val="00440061"/>
    <w:rsid w:val="00440A97"/>
    <w:rsid w:val="00441F71"/>
    <w:rsid w:val="00442937"/>
    <w:rsid w:val="00442BA0"/>
    <w:rsid w:val="00443171"/>
    <w:rsid w:val="004435B8"/>
    <w:rsid w:val="0044360C"/>
    <w:rsid w:val="00443E66"/>
    <w:rsid w:val="004446A6"/>
    <w:rsid w:val="00444F6C"/>
    <w:rsid w:val="0045225B"/>
    <w:rsid w:val="004525D1"/>
    <w:rsid w:val="00452D91"/>
    <w:rsid w:val="00453D4A"/>
    <w:rsid w:val="004559A0"/>
    <w:rsid w:val="00460101"/>
    <w:rsid w:val="00460BF1"/>
    <w:rsid w:val="00462455"/>
    <w:rsid w:val="00462637"/>
    <w:rsid w:val="0046321D"/>
    <w:rsid w:val="00463236"/>
    <w:rsid w:val="00463CE1"/>
    <w:rsid w:val="00465AF2"/>
    <w:rsid w:val="00466F8E"/>
    <w:rsid w:val="0047177E"/>
    <w:rsid w:val="00473D99"/>
    <w:rsid w:val="0047448F"/>
    <w:rsid w:val="00474893"/>
    <w:rsid w:val="0047552D"/>
    <w:rsid w:val="00475645"/>
    <w:rsid w:val="004760A3"/>
    <w:rsid w:val="00480AA8"/>
    <w:rsid w:val="0048283C"/>
    <w:rsid w:val="0048489A"/>
    <w:rsid w:val="00484B0F"/>
    <w:rsid w:val="00484D66"/>
    <w:rsid w:val="00484DCE"/>
    <w:rsid w:val="00485B6F"/>
    <w:rsid w:val="00486B7F"/>
    <w:rsid w:val="00490797"/>
    <w:rsid w:val="0049184C"/>
    <w:rsid w:val="00492CA9"/>
    <w:rsid w:val="00492CF7"/>
    <w:rsid w:val="004944F4"/>
    <w:rsid w:val="00496066"/>
    <w:rsid w:val="00497FF6"/>
    <w:rsid w:val="004A07E0"/>
    <w:rsid w:val="004A2BE2"/>
    <w:rsid w:val="004A3E61"/>
    <w:rsid w:val="004A432E"/>
    <w:rsid w:val="004A5502"/>
    <w:rsid w:val="004A5DCF"/>
    <w:rsid w:val="004A602E"/>
    <w:rsid w:val="004A62A5"/>
    <w:rsid w:val="004A6D8E"/>
    <w:rsid w:val="004A7BBA"/>
    <w:rsid w:val="004B0841"/>
    <w:rsid w:val="004B1991"/>
    <w:rsid w:val="004B221F"/>
    <w:rsid w:val="004B4ED4"/>
    <w:rsid w:val="004B5486"/>
    <w:rsid w:val="004B5A94"/>
    <w:rsid w:val="004B5F37"/>
    <w:rsid w:val="004B65EA"/>
    <w:rsid w:val="004B675F"/>
    <w:rsid w:val="004B70B4"/>
    <w:rsid w:val="004B7C55"/>
    <w:rsid w:val="004C0D80"/>
    <w:rsid w:val="004C117B"/>
    <w:rsid w:val="004C2338"/>
    <w:rsid w:val="004C25BD"/>
    <w:rsid w:val="004C2851"/>
    <w:rsid w:val="004C2A99"/>
    <w:rsid w:val="004C5083"/>
    <w:rsid w:val="004C62AB"/>
    <w:rsid w:val="004C7B99"/>
    <w:rsid w:val="004C7C5B"/>
    <w:rsid w:val="004D2337"/>
    <w:rsid w:val="004D4763"/>
    <w:rsid w:val="004D4881"/>
    <w:rsid w:val="004D4947"/>
    <w:rsid w:val="004D4CED"/>
    <w:rsid w:val="004D4F4E"/>
    <w:rsid w:val="004D5EB2"/>
    <w:rsid w:val="004D75B9"/>
    <w:rsid w:val="004D7865"/>
    <w:rsid w:val="004D7A1B"/>
    <w:rsid w:val="004E005A"/>
    <w:rsid w:val="004E0666"/>
    <w:rsid w:val="004E0A1A"/>
    <w:rsid w:val="004E0B13"/>
    <w:rsid w:val="004E31E8"/>
    <w:rsid w:val="004E3500"/>
    <w:rsid w:val="004E425E"/>
    <w:rsid w:val="004E454E"/>
    <w:rsid w:val="004E5030"/>
    <w:rsid w:val="004E5B45"/>
    <w:rsid w:val="004E708F"/>
    <w:rsid w:val="004E7C21"/>
    <w:rsid w:val="004F1756"/>
    <w:rsid w:val="004F197A"/>
    <w:rsid w:val="004F3B69"/>
    <w:rsid w:val="004F3ED9"/>
    <w:rsid w:val="004F46F1"/>
    <w:rsid w:val="004F494C"/>
    <w:rsid w:val="004F59D1"/>
    <w:rsid w:val="004F5EFD"/>
    <w:rsid w:val="00500418"/>
    <w:rsid w:val="00501119"/>
    <w:rsid w:val="00503544"/>
    <w:rsid w:val="00503720"/>
    <w:rsid w:val="005037C2"/>
    <w:rsid w:val="0050431B"/>
    <w:rsid w:val="0050576D"/>
    <w:rsid w:val="005077D2"/>
    <w:rsid w:val="00512631"/>
    <w:rsid w:val="00512E2A"/>
    <w:rsid w:val="00514F3C"/>
    <w:rsid w:val="005155A5"/>
    <w:rsid w:val="005155DB"/>
    <w:rsid w:val="0051567B"/>
    <w:rsid w:val="00516E97"/>
    <w:rsid w:val="0052036D"/>
    <w:rsid w:val="00520833"/>
    <w:rsid w:val="00520852"/>
    <w:rsid w:val="00521294"/>
    <w:rsid w:val="005213D9"/>
    <w:rsid w:val="00521661"/>
    <w:rsid w:val="00521A78"/>
    <w:rsid w:val="0052249F"/>
    <w:rsid w:val="005231F3"/>
    <w:rsid w:val="00530F2E"/>
    <w:rsid w:val="0053189D"/>
    <w:rsid w:val="00531FA2"/>
    <w:rsid w:val="00532E23"/>
    <w:rsid w:val="00534C86"/>
    <w:rsid w:val="005354C5"/>
    <w:rsid w:val="005375ED"/>
    <w:rsid w:val="00541184"/>
    <w:rsid w:val="00541329"/>
    <w:rsid w:val="005417F6"/>
    <w:rsid w:val="00542430"/>
    <w:rsid w:val="00542876"/>
    <w:rsid w:val="00543CC6"/>
    <w:rsid w:val="005443C5"/>
    <w:rsid w:val="00545E4C"/>
    <w:rsid w:val="00546714"/>
    <w:rsid w:val="00546F59"/>
    <w:rsid w:val="00547568"/>
    <w:rsid w:val="00547CF3"/>
    <w:rsid w:val="00551A96"/>
    <w:rsid w:val="00551FF2"/>
    <w:rsid w:val="005573AF"/>
    <w:rsid w:val="00561212"/>
    <w:rsid w:val="00567B36"/>
    <w:rsid w:val="005704B8"/>
    <w:rsid w:val="005717F9"/>
    <w:rsid w:val="005726E7"/>
    <w:rsid w:val="00572C9E"/>
    <w:rsid w:val="00574BC3"/>
    <w:rsid w:val="00575AE5"/>
    <w:rsid w:val="00575C3A"/>
    <w:rsid w:val="00576282"/>
    <w:rsid w:val="00576BBF"/>
    <w:rsid w:val="0057785A"/>
    <w:rsid w:val="00577FDC"/>
    <w:rsid w:val="00580EB5"/>
    <w:rsid w:val="005825B6"/>
    <w:rsid w:val="00585B2B"/>
    <w:rsid w:val="00586229"/>
    <w:rsid w:val="005878A5"/>
    <w:rsid w:val="005902FC"/>
    <w:rsid w:val="005918B1"/>
    <w:rsid w:val="005922C1"/>
    <w:rsid w:val="00592576"/>
    <w:rsid w:val="005927E2"/>
    <w:rsid w:val="00593369"/>
    <w:rsid w:val="0059380E"/>
    <w:rsid w:val="005939E6"/>
    <w:rsid w:val="00596452"/>
    <w:rsid w:val="0059657C"/>
    <w:rsid w:val="005978D8"/>
    <w:rsid w:val="005A233C"/>
    <w:rsid w:val="005A295C"/>
    <w:rsid w:val="005A2DCB"/>
    <w:rsid w:val="005A3284"/>
    <w:rsid w:val="005A38B6"/>
    <w:rsid w:val="005A43FD"/>
    <w:rsid w:val="005A50E6"/>
    <w:rsid w:val="005A55FB"/>
    <w:rsid w:val="005A5A88"/>
    <w:rsid w:val="005A6F4A"/>
    <w:rsid w:val="005B2620"/>
    <w:rsid w:val="005B2EAB"/>
    <w:rsid w:val="005B5126"/>
    <w:rsid w:val="005B5CD5"/>
    <w:rsid w:val="005C0777"/>
    <w:rsid w:val="005C20E5"/>
    <w:rsid w:val="005C235E"/>
    <w:rsid w:val="005C26FD"/>
    <w:rsid w:val="005C32BF"/>
    <w:rsid w:val="005C4C69"/>
    <w:rsid w:val="005C4D52"/>
    <w:rsid w:val="005C58D2"/>
    <w:rsid w:val="005C65DB"/>
    <w:rsid w:val="005C689A"/>
    <w:rsid w:val="005D2CE2"/>
    <w:rsid w:val="005D2DB4"/>
    <w:rsid w:val="005D442D"/>
    <w:rsid w:val="005D4837"/>
    <w:rsid w:val="005E267A"/>
    <w:rsid w:val="005E27A1"/>
    <w:rsid w:val="005E3509"/>
    <w:rsid w:val="005E4C54"/>
    <w:rsid w:val="005E5B74"/>
    <w:rsid w:val="005E5D24"/>
    <w:rsid w:val="005E7EEA"/>
    <w:rsid w:val="005F11C5"/>
    <w:rsid w:val="005F134A"/>
    <w:rsid w:val="005F2267"/>
    <w:rsid w:val="005F369C"/>
    <w:rsid w:val="005F46AA"/>
    <w:rsid w:val="005F5ADA"/>
    <w:rsid w:val="00601550"/>
    <w:rsid w:val="00601C99"/>
    <w:rsid w:val="006020EE"/>
    <w:rsid w:val="00604876"/>
    <w:rsid w:val="006067B4"/>
    <w:rsid w:val="00606A1B"/>
    <w:rsid w:val="006117A0"/>
    <w:rsid w:val="00612BD5"/>
    <w:rsid w:val="0061530D"/>
    <w:rsid w:val="006160C5"/>
    <w:rsid w:val="00616BFB"/>
    <w:rsid w:val="006170FB"/>
    <w:rsid w:val="00620569"/>
    <w:rsid w:val="006211E7"/>
    <w:rsid w:val="0062272F"/>
    <w:rsid w:val="006228E8"/>
    <w:rsid w:val="00624B91"/>
    <w:rsid w:val="00624FAF"/>
    <w:rsid w:val="00626097"/>
    <w:rsid w:val="00626DBE"/>
    <w:rsid w:val="00630A6F"/>
    <w:rsid w:val="00632382"/>
    <w:rsid w:val="00633A50"/>
    <w:rsid w:val="00633B07"/>
    <w:rsid w:val="006349CB"/>
    <w:rsid w:val="006368BA"/>
    <w:rsid w:val="00637489"/>
    <w:rsid w:val="00640E46"/>
    <w:rsid w:val="006410EF"/>
    <w:rsid w:val="0064156C"/>
    <w:rsid w:val="006422AE"/>
    <w:rsid w:val="0064233E"/>
    <w:rsid w:val="0064470C"/>
    <w:rsid w:val="00645265"/>
    <w:rsid w:val="00650F3D"/>
    <w:rsid w:val="006516BB"/>
    <w:rsid w:val="00651990"/>
    <w:rsid w:val="0065276F"/>
    <w:rsid w:val="006543CA"/>
    <w:rsid w:val="006552A9"/>
    <w:rsid w:val="00655CE9"/>
    <w:rsid w:val="006560BB"/>
    <w:rsid w:val="00657034"/>
    <w:rsid w:val="00657230"/>
    <w:rsid w:val="006574D6"/>
    <w:rsid w:val="00660CF0"/>
    <w:rsid w:val="00660F53"/>
    <w:rsid w:val="00661975"/>
    <w:rsid w:val="00662CF1"/>
    <w:rsid w:val="006634F9"/>
    <w:rsid w:val="006635EC"/>
    <w:rsid w:val="006639A6"/>
    <w:rsid w:val="006647D8"/>
    <w:rsid w:val="00665078"/>
    <w:rsid w:val="00665224"/>
    <w:rsid w:val="00665E81"/>
    <w:rsid w:val="00666FC4"/>
    <w:rsid w:val="006673C5"/>
    <w:rsid w:val="00667A25"/>
    <w:rsid w:val="006704AF"/>
    <w:rsid w:val="006705D1"/>
    <w:rsid w:val="006710FB"/>
    <w:rsid w:val="00671538"/>
    <w:rsid w:val="00671D33"/>
    <w:rsid w:val="00672CA0"/>
    <w:rsid w:val="00674ED7"/>
    <w:rsid w:val="006762B1"/>
    <w:rsid w:val="00676487"/>
    <w:rsid w:val="00676552"/>
    <w:rsid w:val="00677AE9"/>
    <w:rsid w:val="006800D0"/>
    <w:rsid w:val="00682B8F"/>
    <w:rsid w:val="00682F0F"/>
    <w:rsid w:val="006833D9"/>
    <w:rsid w:val="00683857"/>
    <w:rsid w:val="006847D0"/>
    <w:rsid w:val="00685294"/>
    <w:rsid w:val="006852C5"/>
    <w:rsid w:val="006870B3"/>
    <w:rsid w:val="00687496"/>
    <w:rsid w:val="0068792F"/>
    <w:rsid w:val="0069239C"/>
    <w:rsid w:val="0069254E"/>
    <w:rsid w:val="006930E3"/>
    <w:rsid w:val="00694BB8"/>
    <w:rsid w:val="00694E04"/>
    <w:rsid w:val="00694F0C"/>
    <w:rsid w:val="00696F27"/>
    <w:rsid w:val="00697700"/>
    <w:rsid w:val="00697DEE"/>
    <w:rsid w:val="00697F50"/>
    <w:rsid w:val="006A07BA"/>
    <w:rsid w:val="006A1897"/>
    <w:rsid w:val="006A2A19"/>
    <w:rsid w:val="006A3CC4"/>
    <w:rsid w:val="006A4ED9"/>
    <w:rsid w:val="006A66A7"/>
    <w:rsid w:val="006A7009"/>
    <w:rsid w:val="006A7418"/>
    <w:rsid w:val="006B08CA"/>
    <w:rsid w:val="006B1F7E"/>
    <w:rsid w:val="006B2E69"/>
    <w:rsid w:val="006B447B"/>
    <w:rsid w:val="006B63B4"/>
    <w:rsid w:val="006B6B2C"/>
    <w:rsid w:val="006C0CAA"/>
    <w:rsid w:val="006C2552"/>
    <w:rsid w:val="006C27F3"/>
    <w:rsid w:val="006C31CE"/>
    <w:rsid w:val="006C3F0C"/>
    <w:rsid w:val="006C473F"/>
    <w:rsid w:val="006C7A1F"/>
    <w:rsid w:val="006D083B"/>
    <w:rsid w:val="006D0A2F"/>
    <w:rsid w:val="006D0D39"/>
    <w:rsid w:val="006D0EBA"/>
    <w:rsid w:val="006D1186"/>
    <w:rsid w:val="006D1CD3"/>
    <w:rsid w:val="006D202C"/>
    <w:rsid w:val="006D226C"/>
    <w:rsid w:val="006D242A"/>
    <w:rsid w:val="006D29D2"/>
    <w:rsid w:val="006D4CA9"/>
    <w:rsid w:val="006D5326"/>
    <w:rsid w:val="006D6E83"/>
    <w:rsid w:val="006D77D6"/>
    <w:rsid w:val="006D794F"/>
    <w:rsid w:val="006E0232"/>
    <w:rsid w:val="006E3ED4"/>
    <w:rsid w:val="006E5560"/>
    <w:rsid w:val="006E628B"/>
    <w:rsid w:val="006E66CC"/>
    <w:rsid w:val="006E725C"/>
    <w:rsid w:val="006F12DE"/>
    <w:rsid w:val="006F131A"/>
    <w:rsid w:val="006F34EC"/>
    <w:rsid w:val="006F4DF3"/>
    <w:rsid w:val="006F59A1"/>
    <w:rsid w:val="006F68C8"/>
    <w:rsid w:val="006F6EB5"/>
    <w:rsid w:val="006F7DA5"/>
    <w:rsid w:val="007009C5"/>
    <w:rsid w:val="0070119A"/>
    <w:rsid w:val="00702F63"/>
    <w:rsid w:val="00703CAE"/>
    <w:rsid w:val="00705511"/>
    <w:rsid w:val="00706228"/>
    <w:rsid w:val="00706A8E"/>
    <w:rsid w:val="0070784B"/>
    <w:rsid w:val="00710404"/>
    <w:rsid w:val="00710ACE"/>
    <w:rsid w:val="00710B99"/>
    <w:rsid w:val="00712BE0"/>
    <w:rsid w:val="00712D9B"/>
    <w:rsid w:val="007149B3"/>
    <w:rsid w:val="00714F6A"/>
    <w:rsid w:val="00715036"/>
    <w:rsid w:val="007153C9"/>
    <w:rsid w:val="00715880"/>
    <w:rsid w:val="00715C4A"/>
    <w:rsid w:val="0071669E"/>
    <w:rsid w:val="00720096"/>
    <w:rsid w:val="00720401"/>
    <w:rsid w:val="007204B8"/>
    <w:rsid w:val="0072082C"/>
    <w:rsid w:val="0072162E"/>
    <w:rsid w:val="007230DE"/>
    <w:rsid w:val="00723765"/>
    <w:rsid w:val="00723F69"/>
    <w:rsid w:val="0072617F"/>
    <w:rsid w:val="007271D7"/>
    <w:rsid w:val="00727CDF"/>
    <w:rsid w:val="007314B0"/>
    <w:rsid w:val="0073158B"/>
    <w:rsid w:val="0073220B"/>
    <w:rsid w:val="00733934"/>
    <w:rsid w:val="00735177"/>
    <w:rsid w:val="0073724F"/>
    <w:rsid w:val="00740AA6"/>
    <w:rsid w:val="0074168F"/>
    <w:rsid w:val="0074189D"/>
    <w:rsid w:val="00742480"/>
    <w:rsid w:val="007430D7"/>
    <w:rsid w:val="00743DD4"/>
    <w:rsid w:val="007447DE"/>
    <w:rsid w:val="00745981"/>
    <w:rsid w:val="007460AF"/>
    <w:rsid w:val="00747184"/>
    <w:rsid w:val="0074781A"/>
    <w:rsid w:val="007479DE"/>
    <w:rsid w:val="00750CDD"/>
    <w:rsid w:val="00750D6E"/>
    <w:rsid w:val="00751A3A"/>
    <w:rsid w:val="007540E2"/>
    <w:rsid w:val="007541AC"/>
    <w:rsid w:val="007543C7"/>
    <w:rsid w:val="0075489B"/>
    <w:rsid w:val="00754E6C"/>
    <w:rsid w:val="007615C1"/>
    <w:rsid w:val="00762123"/>
    <w:rsid w:val="0076257D"/>
    <w:rsid w:val="00762A70"/>
    <w:rsid w:val="007645FA"/>
    <w:rsid w:val="00765194"/>
    <w:rsid w:val="00765827"/>
    <w:rsid w:val="00766AE9"/>
    <w:rsid w:val="00770A3B"/>
    <w:rsid w:val="0077173A"/>
    <w:rsid w:val="00771D12"/>
    <w:rsid w:val="00771D9B"/>
    <w:rsid w:val="00771E69"/>
    <w:rsid w:val="00772137"/>
    <w:rsid w:val="007722EC"/>
    <w:rsid w:val="00773699"/>
    <w:rsid w:val="00773B75"/>
    <w:rsid w:val="0077661B"/>
    <w:rsid w:val="0077687B"/>
    <w:rsid w:val="00777AD8"/>
    <w:rsid w:val="00781D7B"/>
    <w:rsid w:val="00782D69"/>
    <w:rsid w:val="00784518"/>
    <w:rsid w:val="00784B34"/>
    <w:rsid w:val="0078594B"/>
    <w:rsid w:val="00786959"/>
    <w:rsid w:val="00787B3B"/>
    <w:rsid w:val="00791268"/>
    <w:rsid w:val="00792991"/>
    <w:rsid w:val="00792F25"/>
    <w:rsid w:val="007958CF"/>
    <w:rsid w:val="00796A40"/>
    <w:rsid w:val="00796DF2"/>
    <w:rsid w:val="00796F30"/>
    <w:rsid w:val="007A1E2A"/>
    <w:rsid w:val="007A1FB1"/>
    <w:rsid w:val="007A71A1"/>
    <w:rsid w:val="007A7B71"/>
    <w:rsid w:val="007A7E1C"/>
    <w:rsid w:val="007B0774"/>
    <w:rsid w:val="007B07E2"/>
    <w:rsid w:val="007B0EF0"/>
    <w:rsid w:val="007B11B9"/>
    <w:rsid w:val="007B210A"/>
    <w:rsid w:val="007B2124"/>
    <w:rsid w:val="007B2CB4"/>
    <w:rsid w:val="007B36D5"/>
    <w:rsid w:val="007B528F"/>
    <w:rsid w:val="007C0BE5"/>
    <w:rsid w:val="007C13B2"/>
    <w:rsid w:val="007C1BC0"/>
    <w:rsid w:val="007C3856"/>
    <w:rsid w:val="007C3C41"/>
    <w:rsid w:val="007C4130"/>
    <w:rsid w:val="007C46A9"/>
    <w:rsid w:val="007C51AD"/>
    <w:rsid w:val="007C5D5D"/>
    <w:rsid w:val="007C616F"/>
    <w:rsid w:val="007C6A68"/>
    <w:rsid w:val="007C6C89"/>
    <w:rsid w:val="007C6FE5"/>
    <w:rsid w:val="007C76F0"/>
    <w:rsid w:val="007D0398"/>
    <w:rsid w:val="007D1333"/>
    <w:rsid w:val="007D1DE2"/>
    <w:rsid w:val="007E122A"/>
    <w:rsid w:val="007E267B"/>
    <w:rsid w:val="007E2BF4"/>
    <w:rsid w:val="007E3422"/>
    <w:rsid w:val="007E39A4"/>
    <w:rsid w:val="007E4404"/>
    <w:rsid w:val="007E5BD6"/>
    <w:rsid w:val="007F000E"/>
    <w:rsid w:val="007F0D35"/>
    <w:rsid w:val="007F1102"/>
    <w:rsid w:val="007F2AC3"/>
    <w:rsid w:val="007F2D0D"/>
    <w:rsid w:val="007F3DD5"/>
    <w:rsid w:val="007F4617"/>
    <w:rsid w:val="007F6BCA"/>
    <w:rsid w:val="007F751F"/>
    <w:rsid w:val="007F7F1B"/>
    <w:rsid w:val="008007DC"/>
    <w:rsid w:val="00800CCE"/>
    <w:rsid w:val="00801D66"/>
    <w:rsid w:val="00802EEA"/>
    <w:rsid w:val="00803726"/>
    <w:rsid w:val="00805B1F"/>
    <w:rsid w:val="008063DC"/>
    <w:rsid w:val="00807422"/>
    <w:rsid w:val="00811F70"/>
    <w:rsid w:val="0081246A"/>
    <w:rsid w:val="00812A9F"/>
    <w:rsid w:val="00812FB7"/>
    <w:rsid w:val="00815E68"/>
    <w:rsid w:val="00816083"/>
    <w:rsid w:val="00816E1F"/>
    <w:rsid w:val="00817445"/>
    <w:rsid w:val="00817BCE"/>
    <w:rsid w:val="00820434"/>
    <w:rsid w:val="00820CEE"/>
    <w:rsid w:val="00821976"/>
    <w:rsid w:val="00821C1D"/>
    <w:rsid w:val="008230BF"/>
    <w:rsid w:val="0082336C"/>
    <w:rsid w:val="008239AC"/>
    <w:rsid w:val="008241A5"/>
    <w:rsid w:val="0082460A"/>
    <w:rsid w:val="008266D5"/>
    <w:rsid w:val="00826ACC"/>
    <w:rsid w:val="00827904"/>
    <w:rsid w:val="00830401"/>
    <w:rsid w:val="00834681"/>
    <w:rsid w:val="00834977"/>
    <w:rsid w:val="00834D17"/>
    <w:rsid w:val="00835998"/>
    <w:rsid w:val="00837371"/>
    <w:rsid w:val="00837F57"/>
    <w:rsid w:val="008400BE"/>
    <w:rsid w:val="008407D9"/>
    <w:rsid w:val="008408C0"/>
    <w:rsid w:val="00841609"/>
    <w:rsid w:val="00841F36"/>
    <w:rsid w:val="008424A8"/>
    <w:rsid w:val="00842E97"/>
    <w:rsid w:val="008445D3"/>
    <w:rsid w:val="00844845"/>
    <w:rsid w:val="00844DC6"/>
    <w:rsid w:val="008457E7"/>
    <w:rsid w:val="00846B3B"/>
    <w:rsid w:val="008470DC"/>
    <w:rsid w:val="008477B5"/>
    <w:rsid w:val="00852B86"/>
    <w:rsid w:val="00853578"/>
    <w:rsid w:val="008544DA"/>
    <w:rsid w:val="008549B4"/>
    <w:rsid w:val="00855498"/>
    <w:rsid w:val="00856176"/>
    <w:rsid w:val="00856673"/>
    <w:rsid w:val="008567BC"/>
    <w:rsid w:val="00860AB9"/>
    <w:rsid w:val="0086356B"/>
    <w:rsid w:val="00864841"/>
    <w:rsid w:val="00864876"/>
    <w:rsid w:val="00864DE0"/>
    <w:rsid w:val="008658DC"/>
    <w:rsid w:val="00865C5E"/>
    <w:rsid w:val="008673A1"/>
    <w:rsid w:val="0087049A"/>
    <w:rsid w:val="00870F25"/>
    <w:rsid w:val="00871FEA"/>
    <w:rsid w:val="00872618"/>
    <w:rsid w:val="00872B03"/>
    <w:rsid w:val="00875455"/>
    <w:rsid w:val="00875ADA"/>
    <w:rsid w:val="00875EDB"/>
    <w:rsid w:val="0087641E"/>
    <w:rsid w:val="0087727E"/>
    <w:rsid w:val="00877702"/>
    <w:rsid w:val="008777D4"/>
    <w:rsid w:val="00877B56"/>
    <w:rsid w:val="00877C99"/>
    <w:rsid w:val="00877DDD"/>
    <w:rsid w:val="00877FCD"/>
    <w:rsid w:val="008805EF"/>
    <w:rsid w:val="00880643"/>
    <w:rsid w:val="00880856"/>
    <w:rsid w:val="00881A66"/>
    <w:rsid w:val="0088259B"/>
    <w:rsid w:val="0088349F"/>
    <w:rsid w:val="008835C1"/>
    <w:rsid w:val="00885FE6"/>
    <w:rsid w:val="00886CC1"/>
    <w:rsid w:val="0088789D"/>
    <w:rsid w:val="00890B08"/>
    <w:rsid w:val="00890CFA"/>
    <w:rsid w:val="00891454"/>
    <w:rsid w:val="00892636"/>
    <w:rsid w:val="0089357D"/>
    <w:rsid w:val="008950C2"/>
    <w:rsid w:val="00896273"/>
    <w:rsid w:val="00896ADD"/>
    <w:rsid w:val="008970DE"/>
    <w:rsid w:val="008A0EC2"/>
    <w:rsid w:val="008A3444"/>
    <w:rsid w:val="008A4274"/>
    <w:rsid w:val="008A4E01"/>
    <w:rsid w:val="008A5689"/>
    <w:rsid w:val="008A60A4"/>
    <w:rsid w:val="008A61F6"/>
    <w:rsid w:val="008A6E13"/>
    <w:rsid w:val="008B2120"/>
    <w:rsid w:val="008B2681"/>
    <w:rsid w:val="008B38F8"/>
    <w:rsid w:val="008B44AF"/>
    <w:rsid w:val="008B4EAB"/>
    <w:rsid w:val="008B5B2C"/>
    <w:rsid w:val="008B60A2"/>
    <w:rsid w:val="008B6FCA"/>
    <w:rsid w:val="008C02AB"/>
    <w:rsid w:val="008C02C0"/>
    <w:rsid w:val="008C1B43"/>
    <w:rsid w:val="008C1F00"/>
    <w:rsid w:val="008C43E1"/>
    <w:rsid w:val="008C4503"/>
    <w:rsid w:val="008C5B62"/>
    <w:rsid w:val="008D00CC"/>
    <w:rsid w:val="008D124B"/>
    <w:rsid w:val="008D14B5"/>
    <w:rsid w:val="008D20DC"/>
    <w:rsid w:val="008D34A9"/>
    <w:rsid w:val="008D42C6"/>
    <w:rsid w:val="008D4CDA"/>
    <w:rsid w:val="008D4F40"/>
    <w:rsid w:val="008D57FD"/>
    <w:rsid w:val="008D66BE"/>
    <w:rsid w:val="008D6B04"/>
    <w:rsid w:val="008D6CDB"/>
    <w:rsid w:val="008D7607"/>
    <w:rsid w:val="008E125D"/>
    <w:rsid w:val="008E1BDC"/>
    <w:rsid w:val="008E2590"/>
    <w:rsid w:val="008E2BF0"/>
    <w:rsid w:val="008E6055"/>
    <w:rsid w:val="008F0F31"/>
    <w:rsid w:val="008F1C25"/>
    <w:rsid w:val="008F1C6B"/>
    <w:rsid w:val="008F2A5B"/>
    <w:rsid w:val="008F2AFA"/>
    <w:rsid w:val="008F2D50"/>
    <w:rsid w:val="008F64A7"/>
    <w:rsid w:val="008F7144"/>
    <w:rsid w:val="008F771A"/>
    <w:rsid w:val="008F7EC6"/>
    <w:rsid w:val="00900067"/>
    <w:rsid w:val="0090124E"/>
    <w:rsid w:val="00901E27"/>
    <w:rsid w:val="00901EBB"/>
    <w:rsid w:val="00902350"/>
    <w:rsid w:val="00903826"/>
    <w:rsid w:val="00903990"/>
    <w:rsid w:val="00904ADF"/>
    <w:rsid w:val="00904FF5"/>
    <w:rsid w:val="00906A57"/>
    <w:rsid w:val="00906ACF"/>
    <w:rsid w:val="00911561"/>
    <w:rsid w:val="00911ED2"/>
    <w:rsid w:val="00911FD6"/>
    <w:rsid w:val="0091243E"/>
    <w:rsid w:val="0091250E"/>
    <w:rsid w:val="009131E7"/>
    <w:rsid w:val="009135E0"/>
    <w:rsid w:val="00913B6F"/>
    <w:rsid w:val="00913BD4"/>
    <w:rsid w:val="0091755F"/>
    <w:rsid w:val="00917743"/>
    <w:rsid w:val="00917AF9"/>
    <w:rsid w:val="009244E1"/>
    <w:rsid w:val="00925490"/>
    <w:rsid w:val="00926344"/>
    <w:rsid w:val="009268D7"/>
    <w:rsid w:val="00926A73"/>
    <w:rsid w:val="00926C40"/>
    <w:rsid w:val="00927D54"/>
    <w:rsid w:val="00930144"/>
    <w:rsid w:val="00933145"/>
    <w:rsid w:val="00934049"/>
    <w:rsid w:val="009343E4"/>
    <w:rsid w:val="00934876"/>
    <w:rsid w:val="0093525D"/>
    <w:rsid w:val="00935CB6"/>
    <w:rsid w:val="0093611E"/>
    <w:rsid w:val="00936B36"/>
    <w:rsid w:val="00936BE0"/>
    <w:rsid w:val="009378F9"/>
    <w:rsid w:val="00941131"/>
    <w:rsid w:val="00941DE6"/>
    <w:rsid w:val="00943F25"/>
    <w:rsid w:val="00944011"/>
    <w:rsid w:val="009451EB"/>
    <w:rsid w:val="009468A0"/>
    <w:rsid w:val="009477B8"/>
    <w:rsid w:val="00950F36"/>
    <w:rsid w:val="00951753"/>
    <w:rsid w:val="0095198C"/>
    <w:rsid w:val="00951EF1"/>
    <w:rsid w:val="00952739"/>
    <w:rsid w:val="00954322"/>
    <w:rsid w:val="009564A6"/>
    <w:rsid w:val="00956681"/>
    <w:rsid w:val="00957829"/>
    <w:rsid w:val="00957C8D"/>
    <w:rsid w:val="00957E7C"/>
    <w:rsid w:val="0096058C"/>
    <w:rsid w:val="009606E9"/>
    <w:rsid w:val="00961085"/>
    <w:rsid w:val="00961241"/>
    <w:rsid w:val="00964FF9"/>
    <w:rsid w:val="00965001"/>
    <w:rsid w:val="00966428"/>
    <w:rsid w:val="0096773A"/>
    <w:rsid w:val="00970141"/>
    <w:rsid w:val="00970A2D"/>
    <w:rsid w:val="00970DD1"/>
    <w:rsid w:val="00971E55"/>
    <w:rsid w:val="00974620"/>
    <w:rsid w:val="00974922"/>
    <w:rsid w:val="009776D2"/>
    <w:rsid w:val="009776ED"/>
    <w:rsid w:val="00977728"/>
    <w:rsid w:val="00980577"/>
    <w:rsid w:val="00980E75"/>
    <w:rsid w:val="009810B9"/>
    <w:rsid w:val="00983CEA"/>
    <w:rsid w:val="00985D28"/>
    <w:rsid w:val="00986758"/>
    <w:rsid w:val="00986CA7"/>
    <w:rsid w:val="00991857"/>
    <w:rsid w:val="00991D10"/>
    <w:rsid w:val="00996438"/>
    <w:rsid w:val="00997746"/>
    <w:rsid w:val="00997C21"/>
    <w:rsid w:val="009A02EC"/>
    <w:rsid w:val="009A0A43"/>
    <w:rsid w:val="009A0FC5"/>
    <w:rsid w:val="009A1B23"/>
    <w:rsid w:val="009A2294"/>
    <w:rsid w:val="009A35C0"/>
    <w:rsid w:val="009A6301"/>
    <w:rsid w:val="009A6357"/>
    <w:rsid w:val="009A6485"/>
    <w:rsid w:val="009B011C"/>
    <w:rsid w:val="009B172A"/>
    <w:rsid w:val="009B2936"/>
    <w:rsid w:val="009B337C"/>
    <w:rsid w:val="009B33C1"/>
    <w:rsid w:val="009B3F70"/>
    <w:rsid w:val="009B46AD"/>
    <w:rsid w:val="009C034B"/>
    <w:rsid w:val="009C20F2"/>
    <w:rsid w:val="009C24D3"/>
    <w:rsid w:val="009C34B2"/>
    <w:rsid w:val="009C475A"/>
    <w:rsid w:val="009C5DEC"/>
    <w:rsid w:val="009C6B61"/>
    <w:rsid w:val="009D004B"/>
    <w:rsid w:val="009D02D9"/>
    <w:rsid w:val="009D2118"/>
    <w:rsid w:val="009D2124"/>
    <w:rsid w:val="009D2E34"/>
    <w:rsid w:val="009D2F2F"/>
    <w:rsid w:val="009D38DE"/>
    <w:rsid w:val="009D3F69"/>
    <w:rsid w:val="009D4BE6"/>
    <w:rsid w:val="009D5EF1"/>
    <w:rsid w:val="009D69D1"/>
    <w:rsid w:val="009D6B8C"/>
    <w:rsid w:val="009D7AE1"/>
    <w:rsid w:val="009D7EE7"/>
    <w:rsid w:val="009E0345"/>
    <w:rsid w:val="009E147E"/>
    <w:rsid w:val="009E2D52"/>
    <w:rsid w:val="009E34C1"/>
    <w:rsid w:val="009E3FAC"/>
    <w:rsid w:val="009E58B9"/>
    <w:rsid w:val="009E6637"/>
    <w:rsid w:val="009E6CA4"/>
    <w:rsid w:val="009E6E4F"/>
    <w:rsid w:val="009E70D9"/>
    <w:rsid w:val="009E7CBF"/>
    <w:rsid w:val="009F1551"/>
    <w:rsid w:val="009F1755"/>
    <w:rsid w:val="009F367A"/>
    <w:rsid w:val="009F36E5"/>
    <w:rsid w:val="009F39DA"/>
    <w:rsid w:val="009F5D65"/>
    <w:rsid w:val="00A021DF"/>
    <w:rsid w:val="00A03308"/>
    <w:rsid w:val="00A054A4"/>
    <w:rsid w:val="00A069F6"/>
    <w:rsid w:val="00A07F5D"/>
    <w:rsid w:val="00A10735"/>
    <w:rsid w:val="00A1226A"/>
    <w:rsid w:val="00A12E63"/>
    <w:rsid w:val="00A143BF"/>
    <w:rsid w:val="00A14453"/>
    <w:rsid w:val="00A154A2"/>
    <w:rsid w:val="00A21508"/>
    <w:rsid w:val="00A215B1"/>
    <w:rsid w:val="00A221BB"/>
    <w:rsid w:val="00A224DD"/>
    <w:rsid w:val="00A22DBE"/>
    <w:rsid w:val="00A23A0A"/>
    <w:rsid w:val="00A24DEA"/>
    <w:rsid w:val="00A26212"/>
    <w:rsid w:val="00A263D4"/>
    <w:rsid w:val="00A270A8"/>
    <w:rsid w:val="00A27B5C"/>
    <w:rsid w:val="00A31975"/>
    <w:rsid w:val="00A32083"/>
    <w:rsid w:val="00A322B4"/>
    <w:rsid w:val="00A3238B"/>
    <w:rsid w:val="00A32D3A"/>
    <w:rsid w:val="00A3428D"/>
    <w:rsid w:val="00A34DB2"/>
    <w:rsid w:val="00A34E50"/>
    <w:rsid w:val="00A36127"/>
    <w:rsid w:val="00A3616B"/>
    <w:rsid w:val="00A36201"/>
    <w:rsid w:val="00A37AC5"/>
    <w:rsid w:val="00A4051B"/>
    <w:rsid w:val="00A406DA"/>
    <w:rsid w:val="00A40920"/>
    <w:rsid w:val="00A426E9"/>
    <w:rsid w:val="00A42BF4"/>
    <w:rsid w:val="00A4394A"/>
    <w:rsid w:val="00A43FA1"/>
    <w:rsid w:val="00A45D4E"/>
    <w:rsid w:val="00A4694E"/>
    <w:rsid w:val="00A51940"/>
    <w:rsid w:val="00A51E76"/>
    <w:rsid w:val="00A541CE"/>
    <w:rsid w:val="00A57BD0"/>
    <w:rsid w:val="00A61496"/>
    <w:rsid w:val="00A6155D"/>
    <w:rsid w:val="00A6324A"/>
    <w:rsid w:val="00A64423"/>
    <w:rsid w:val="00A65098"/>
    <w:rsid w:val="00A6559F"/>
    <w:rsid w:val="00A663BE"/>
    <w:rsid w:val="00A70F2F"/>
    <w:rsid w:val="00A716C3"/>
    <w:rsid w:val="00A719FA"/>
    <w:rsid w:val="00A7209B"/>
    <w:rsid w:val="00A721B6"/>
    <w:rsid w:val="00A74136"/>
    <w:rsid w:val="00A744FA"/>
    <w:rsid w:val="00A7559B"/>
    <w:rsid w:val="00A773C5"/>
    <w:rsid w:val="00A7775B"/>
    <w:rsid w:val="00A82B1A"/>
    <w:rsid w:val="00A82DF3"/>
    <w:rsid w:val="00A848B8"/>
    <w:rsid w:val="00A84AD0"/>
    <w:rsid w:val="00A8507C"/>
    <w:rsid w:val="00A86262"/>
    <w:rsid w:val="00A913E5"/>
    <w:rsid w:val="00A91C6F"/>
    <w:rsid w:val="00A93C0B"/>
    <w:rsid w:val="00A95666"/>
    <w:rsid w:val="00A96638"/>
    <w:rsid w:val="00A97007"/>
    <w:rsid w:val="00A973CE"/>
    <w:rsid w:val="00A97608"/>
    <w:rsid w:val="00A97B43"/>
    <w:rsid w:val="00A97E9C"/>
    <w:rsid w:val="00AA0624"/>
    <w:rsid w:val="00AA0891"/>
    <w:rsid w:val="00AA0A64"/>
    <w:rsid w:val="00AA1D7E"/>
    <w:rsid w:val="00AA26CC"/>
    <w:rsid w:val="00AA27EC"/>
    <w:rsid w:val="00AA328D"/>
    <w:rsid w:val="00AA3CD2"/>
    <w:rsid w:val="00AA5BB3"/>
    <w:rsid w:val="00AA5C54"/>
    <w:rsid w:val="00AA79B4"/>
    <w:rsid w:val="00AA7C55"/>
    <w:rsid w:val="00AB065D"/>
    <w:rsid w:val="00AB1060"/>
    <w:rsid w:val="00AB2079"/>
    <w:rsid w:val="00AB300B"/>
    <w:rsid w:val="00AB3604"/>
    <w:rsid w:val="00AB52E7"/>
    <w:rsid w:val="00AB6187"/>
    <w:rsid w:val="00AB77A2"/>
    <w:rsid w:val="00AB7ABA"/>
    <w:rsid w:val="00AC0910"/>
    <w:rsid w:val="00AC0F19"/>
    <w:rsid w:val="00AC1683"/>
    <w:rsid w:val="00AC18EA"/>
    <w:rsid w:val="00AC1E5B"/>
    <w:rsid w:val="00AC3BA0"/>
    <w:rsid w:val="00AC3C6B"/>
    <w:rsid w:val="00AC3CBA"/>
    <w:rsid w:val="00AC44E4"/>
    <w:rsid w:val="00AC5CA4"/>
    <w:rsid w:val="00AC5E3E"/>
    <w:rsid w:val="00AC7487"/>
    <w:rsid w:val="00AD0436"/>
    <w:rsid w:val="00AD0A67"/>
    <w:rsid w:val="00AD0DEC"/>
    <w:rsid w:val="00AD1763"/>
    <w:rsid w:val="00AD27B4"/>
    <w:rsid w:val="00AD2F22"/>
    <w:rsid w:val="00AD42DC"/>
    <w:rsid w:val="00AD5FE0"/>
    <w:rsid w:val="00AD67DB"/>
    <w:rsid w:val="00AD6B4C"/>
    <w:rsid w:val="00AD74F6"/>
    <w:rsid w:val="00AE089F"/>
    <w:rsid w:val="00AE098E"/>
    <w:rsid w:val="00AE1752"/>
    <w:rsid w:val="00AE1DB6"/>
    <w:rsid w:val="00AE2A3C"/>
    <w:rsid w:val="00AE4483"/>
    <w:rsid w:val="00AE5F73"/>
    <w:rsid w:val="00AE6813"/>
    <w:rsid w:val="00AE6BDA"/>
    <w:rsid w:val="00AE72E8"/>
    <w:rsid w:val="00AE7886"/>
    <w:rsid w:val="00AF1D5B"/>
    <w:rsid w:val="00AF2B57"/>
    <w:rsid w:val="00AF346D"/>
    <w:rsid w:val="00AF3EB3"/>
    <w:rsid w:val="00AF47AB"/>
    <w:rsid w:val="00AF47D2"/>
    <w:rsid w:val="00AF69E0"/>
    <w:rsid w:val="00AF7119"/>
    <w:rsid w:val="00AF7536"/>
    <w:rsid w:val="00AF7A66"/>
    <w:rsid w:val="00B00076"/>
    <w:rsid w:val="00B009E2"/>
    <w:rsid w:val="00B0106E"/>
    <w:rsid w:val="00B01618"/>
    <w:rsid w:val="00B01A9E"/>
    <w:rsid w:val="00B01EA1"/>
    <w:rsid w:val="00B02067"/>
    <w:rsid w:val="00B020E7"/>
    <w:rsid w:val="00B0257E"/>
    <w:rsid w:val="00B029D9"/>
    <w:rsid w:val="00B041D8"/>
    <w:rsid w:val="00B04973"/>
    <w:rsid w:val="00B04B91"/>
    <w:rsid w:val="00B0518F"/>
    <w:rsid w:val="00B059E7"/>
    <w:rsid w:val="00B07269"/>
    <w:rsid w:val="00B07EA6"/>
    <w:rsid w:val="00B10606"/>
    <w:rsid w:val="00B11C1D"/>
    <w:rsid w:val="00B13309"/>
    <w:rsid w:val="00B136FB"/>
    <w:rsid w:val="00B13F22"/>
    <w:rsid w:val="00B14B52"/>
    <w:rsid w:val="00B16172"/>
    <w:rsid w:val="00B16930"/>
    <w:rsid w:val="00B20A3A"/>
    <w:rsid w:val="00B20C20"/>
    <w:rsid w:val="00B20FD0"/>
    <w:rsid w:val="00B228ED"/>
    <w:rsid w:val="00B247E3"/>
    <w:rsid w:val="00B249FA"/>
    <w:rsid w:val="00B321D8"/>
    <w:rsid w:val="00B33648"/>
    <w:rsid w:val="00B33831"/>
    <w:rsid w:val="00B33B9C"/>
    <w:rsid w:val="00B35003"/>
    <w:rsid w:val="00B3563D"/>
    <w:rsid w:val="00B37FAC"/>
    <w:rsid w:val="00B41152"/>
    <w:rsid w:val="00B419EC"/>
    <w:rsid w:val="00B41E4C"/>
    <w:rsid w:val="00B42BEC"/>
    <w:rsid w:val="00B42C8C"/>
    <w:rsid w:val="00B43AB7"/>
    <w:rsid w:val="00B4532F"/>
    <w:rsid w:val="00B4654D"/>
    <w:rsid w:val="00B4736F"/>
    <w:rsid w:val="00B501DA"/>
    <w:rsid w:val="00B51B82"/>
    <w:rsid w:val="00B52039"/>
    <w:rsid w:val="00B529D8"/>
    <w:rsid w:val="00B52C51"/>
    <w:rsid w:val="00B52D80"/>
    <w:rsid w:val="00B5347C"/>
    <w:rsid w:val="00B55237"/>
    <w:rsid w:val="00B57CFC"/>
    <w:rsid w:val="00B57E7F"/>
    <w:rsid w:val="00B60593"/>
    <w:rsid w:val="00B619B7"/>
    <w:rsid w:val="00B61A43"/>
    <w:rsid w:val="00B631BC"/>
    <w:rsid w:val="00B64DF7"/>
    <w:rsid w:val="00B71498"/>
    <w:rsid w:val="00B71DE3"/>
    <w:rsid w:val="00B724E3"/>
    <w:rsid w:val="00B7251F"/>
    <w:rsid w:val="00B72AF7"/>
    <w:rsid w:val="00B745CA"/>
    <w:rsid w:val="00B75513"/>
    <w:rsid w:val="00B7597A"/>
    <w:rsid w:val="00B759E9"/>
    <w:rsid w:val="00B761BC"/>
    <w:rsid w:val="00B77B51"/>
    <w:rsid w:val="00B80780"/>
    <w:rsid w:val="00B8208D"/>
    <w:rsid w:val="00B84029"/>
    <w:rsid w:val="00B8472D"/>
    <w:rsid w:val="00B84BFF"/>
    <w:rsid w:val="00B85208"/>
    <w:rsid w:val="00B903A2"/>
    <w:rsid w:val="00B92416"/>
    <w:rsid w:val="00B927E3"/>
    <w:rsid w:val="00B94947"/>
    <w:rsid w:val="00B94FA9"/>
    <w:rsid w:val="00B95448"/>
    <w:rsid w:val="00B97988"/>
    <w:rsid w:val="00B97B5A"/>
    <w:rsid w:val="00BA0535"/>
    <w:rsid w:val="00BA2364"/>
    <w:rsid w:val="00BA3423"/>
    <w:rsid w:val="00BA5FA2"/>
    <w:rsid w:val="00BB057B"/>
    <w:rsid w:val="00BB1E2A"/>
    <w:rsid w:val="00BB20E8"/>
    <w:rsid w:val="00BB317C"/>
    <w:rsid w:val="00BB555F"/>
    <w:rsid w:val="00BB5810"/>
    <w:rsid w:val="00BB5B59"/>
    <w:rsid w:val="00BB5F70"/>
    <w:rsid w:val="00BC087C"/>
    <w:rsid w:val="00BC156F"/>
    <w:rsid w:val="00BC1827"/>
    <w:rsid w:val="00BC2A53"/>
    <w:rsid w:val="00BC42BE"/>
    <w:rsid w:val="00BC4DD4"/>
    <w:rsid w:val="00BC5F03"/>
    <w:rsid w:val="00BC617D"/>
    <w:rsid w:val="00BD128D"/>
    <w:rsid w:val="00BD2859"/>
    <w:rsid w:val="00BD3FB9"/>
    <w:rsid w:val="00BD602D"/>
    <w:rsid w:val="00BD6711"/>
    <w:rsid w:val="00BD7229"/>
    <w:rsid w:val="00BD7EA9"/>
    <w:rsid w:val="00BE008F"/>
    <w:rsid w:val="00BE03EE"/>
    <w:rsid w:val="00BE0B8E"/>
    <w:rsid w:val="00BE437E"/>
    <w:rsid w:val="00BE4533"/>
    <w:rsid w:val="00BE4CB9"/>
    <w:rsid w:val="00BE4D2A"/>
    <w:rsid w:val="00BE6434"/>
    <w:rsid w:val="00BE78DD"/>
    <w:rsid w:val="00BF006C"/>
    <w:rsid w:val="00BF027C"/>
    <w:rsid w:val="00BF0CC2"/>
    <w:rsid w:val="00BF2DD1"/>
    <w:rsid w:val="00BF5790"/>
    <w:rsid w:val="00BF7A13"/>
    <w:rsid w:val="00BF7CF6"/>
    <w:rsid w:val="00BF7DBE"/>
    <w:rsid w:val="00C0058E"/>
    <w:rsid w:val="00C00BB7"/>
    <w:rsid w:val="00C00CFB"/>
    <w:rsid w:val="00C02136"/>
    <w:rsid w:val="00C03BD6"/>
    <w:rsid w:val="00C040BA"/>
    <w:rsid w:val="00C04FB6"/>
    <w:rsid w:val="00C06AFD"/>
    <w:rsid w:val="00C06FA9"/>
    <w:rsid w:val="00C0786A"/>
    <w:rsid w:val="00C07904"/>
    <w:rsid w:val="00C07E00"/>
    <w:rsid w:val="00C101C5"/>
    <w:rsid w:val="00C10979"/>
    <w:rsid w:val="00C10D22"/>
    <w:rsid w:val="00C10DBE"/>
    <w:rsid w:val="00C10EB2"/>
    <w:rsid w:val="00C1160E"/>
    <w:rsid w:val="00C12AEF"/>
    <w:rsid w:val="00C131B9"/>
    <w:rsid w:val="00C13401"/>
    <w:rsid w:val="00C15022"/>
    <w:rsid w:val="00C1692D"/>
    <w:rsid w:val="00C17376"/>
    <w:rsid w:val="00C21192"/>
    <w:rsid w:val="00C213C1"/>
    <w:rsid w:val="00C2204E"/>
    <w:rsid w:val="00C22312"/>
    <w:rsid w:val="00C22ED9"/>
    <w:rsid w:val="00C23138"/>
    <w:rsid w:val="00C2321A"/>
    <w:rsid w:val="00C24BBB"/>
    <w:rsid w:val="00C25F41"/>
    <w:rsid w:val="00C263FD"/>
    <w:rsid w:val="00C267B7"/>
    <w:rsid w:val="00C3007A"/>
    <w:rsid w:val="00C300A8"/>
    <w:rsid w:val="00C31BB0"/>
    <w:rsid w:val="00C3372A"/>
    <w:rsid w:val="00C34057"/>
    <w:rsid w:val="00C3673A"/>
    <w:rsid w:val="00C37378"/>
    <w:rsid w:val="00C401BB"/>
    <w:rsid w:val="00C40214"/>
    <w:rsid w:val="00C40EAA"/>
    <w:rsid w:val="00C40EB2"/>
    <w:rsid w:val="00C40F72"/>
    <w:rsid w:val="00C414C2"/>
    <w:rsid w:val="00C417D2"/>
    <w:rsid w:val="00C41E1C"/>
    <w:rsid w:val="00C42591"/>
    <w:rsid w:val="00C43D86"/>
    <w:rsid w:val="00C44A6C"/>
    <w:rsid w:val="00C45121"/>
    <w:rsid w:val="00C45EB6"/>
    <w:rsid w:val="00C47AA1"/>
    <w:rsid w:val="00C5092A"/>
    <w:rsid w:val="00C51E68"/>
    <w:rsid w:val="00C52B57"/>
    <w:rsid w:val="00C5563C"/>
    <w:rsid w:val="00C557EE"/>
    <w:rsid w:val="00C55C89"/>
    <w:rsid w:val="00C562B3"/>
    <w:rsid w:val="00C57B86"/>
    <w:rsid w:val="00C61F25"/>
    <w:rsid w:val="00C62F34"/>
    <w:rsid w:val="00C65804"/>
    <w:rsid w:val="00C66CB9"/>
    <w:rsid w:val="00C66DA4"/>
    <w:rsid w:val="00C67680"/>
    <w:rsid w:val="00C70BEC"/>
    <w:rsid w:val="00C714FC"/>
    <w:rsid w:val="00C71FC0"/>
    <w:rsid w:val="00C7660A"/>
    <w:rsid w:val="00C76701"/>
    <w:rsid w:val="00C76855"/>
    <w:rsid w:val="00C774EB"/>
    <w:rsid w:val="00C80C39"/>
    <w:rsid w:val="00C81448"/>
    <w:rsid w:val="00C8186B"/>
    <w:rsid w:val="00C85B31"/>
    <w:rsid w:val="00C869B1"/>
    <w:rsid w:val="00C936C4"/>
    <w:rsid w:val="00C93D1B"/>
    <w:rsid w:val="00C949CF"/>
    <w:rsid w:val="00C95B06"/>
    <w:rsid w:val="00C97018"/>
    <w:rsid w:val="00C97AB3"/>
    <w:rsid w:val="00C97ADC"/>
    <w:rsid w:val="00CA00A5"/>
    <w:rsid w:val="00CA019F"/>
    <w:rsid w:val="00CA1EA6"/>
    <w:rsid w:val="00CA2383"/>
    <w:rsid w:val="00CA2D7D"/>
    <w:rsid w:val="00CA37A2"/>
    <w:rsid w:val="00CA37D8"/>
    <w:rsid w:val="00CA45B1"/>
    <w:rsid w:val="00CA479F"/>
    <w:rsid w:val="00CA68D9"/>
    <w:rsid w:val="00CA6A05"/>
    <w:rsid w:val="00CA7C63"/>
    <w:rsid w:val="00CB0819"/>
    <w:rsid w:val="00CB0CBF"/>
    <w:rsid w:val="00CB0D45"/>
    <w:rsid w:val="00CB15C0"/>
    <w:rsid w:val="00CB1F76"/>
    <w:rsid w:val="00CB3D39"/>
    <w:rsid w:val="00CB50C9"/>
    <w:rsid w:val="00CB5186"/>
    <w:rsid w:val="00CB552C"/>
    <w:rsid w:val="00CB5EB1"/>
    <w:rsid w:val="00CB64AF"/>
    <w:rsid w:val="00CC1408"/>
    <w:rsid w:val="00CC2E54"/>
    <w:rsid w:val="00CC4636"/>
    <w:rsid w:val="00CC47CE"/>
    <w:rsid w:val="00CC51FC"/>
    <w:rsid w:val="00CC628E"/>
    <w:rsid w:val="00CC6FCF"/>
    <w:rsid w:val="00CD04FF"/>
    <w:rsid w:val="00CD068C"/>
    <w:rsid w:val="00CD1B4C"/>
    <w:rsid w:val="00CD1BAA"/>
    <w:rsid w:val="00CD21A8"/>
    <w:rsid w:val="00CD2533"/>
    <w:rsid w:val="00CD3D7E"/>
    <w:rsid w:val="00CD3F51"/>
    <w:rsid w:val="00CD45CA"/>
    <w:rsid w:val="00CD49C5"/>
    <w:rsid w:val="00CD7123"/>
    <w:rsid w:val="00CD776D"/>
    <w:rsid w:val="00CE06A9"/>
    <w:rsid w:val="00CE175C"/>
    <w:rsid w:val="00CE571D"/>
    <w:rsid w:val="00CE6E3D"/>
    <w:rsid w:val="00CF04C4"/>
    <w:rsid w:val="00CF0A01"/>
    <w:rsid w:val="00CF10F6"/>
    <w:rsid w:val="00CF2167"/>
    <w:rsid w:val="00CF2BAF"/>
    <w:rsid w:val="00CF373D"/>
    <w:rsid w:val="00CF4002"/>
    <w:rsid w:val="00CF5437"/>
    <w:rsid w:val="00CF5F95"/>
    <w:rsid w:val="00D002CA"/>
    <w:rsid w:val="00D00425"/>
    <w:rsid w:val="00D00B72"/>
    <w:rsid w:val="00D00D89"/>
    <w:rsid w:val="00D01839"/>
    <w:rsid w:val="00D019A8"/>
    <w:rsid w:val="00D02EC7"/>
    <w:rsid w:val="00D07021"/>
    <w:rsid w:val="00D072CB"/>
    <w:rsid w:val="00D107D7"/>
    <w:rsid w:val="00D11337"/>
    <w:rsid w:val="00D11558"/>
    <w:rsid w:val="00D11B63"/>
    <w:rsid w:val="00D11FF0"/>
    <w:rsid w:val="00D12045"/>
    <w:rsid w:val="00D129BC"/>
    <w:rsid w:val="00D12ABA"/>
    <w:rsid w:val="00D1353C"/>
    <w:rsid w:val="00D162B5"/>
    <w:rsid w:val="00D1714E"/>
    <w:rsid w:val="00D174C6"/>
    <w:rsid w:val="00D23015"/>
    <w:rsid w:val="00D24AB8"/>
    <w:rsid w:val="00D27701"/>
    <w:rsid w:val="00D27804"/>
    <w:rsid w:val="00D3069D"/>
    <w:rsid w:val="00D30A5C"/>
    <w:rsid w:val="00D3188E"/>
    <w:rsid w:val="00D31DC8"/>
    <w:rsid w:val="00D31EDC"/>
    <w:rsid w:val="00D32300"/>
    <w:rsid w:val="00D3291D"/>
    <w:rsid w:val="00D33EF2"/>
    <w:rsid w:val="00D3510E"/>
    <w:rsid w:val="00D3542D"/>
    <w:rsid w:val="00D35BCB"/>
    <w:rsid w:val="00D36054"/>
    <w:rsid w:val="00D42DED"/>
    <w:rsid w:val="00D435A5"/>
    <w:rsid w:val="00D441A6"/>
    <w:rsid w:val="00D4428F"/>
    <w:rsid w:val="00D44425"/>
    <w:rsid w:val="00D44C0F"/>
    <w:rsid w:val="00D44DA1"/>
    <w:rsid w:val="00D4618D"/>
    <w:rsid w:val="00D46399"/>
    <w:rsid w:val="00D471FF"/>
    <w:rsid w:val="00D4733B"/>
    <w:rsid w:val="00D476DC"/>
    <w:rsid w:val="00D502AA"/>
    <w:rsid w:val="00D50C37"/>
    <w:rsid w:val="00D51737"/>
    <w:rsid w:val="00D53F9F"/>
    <w:rsid w:val="00D54087"/>
    <w:rsid w:val="00D5410F"/>
    <w:rsid w:val="00D5655E"/>
    <w:rsid w:val="00D6008E"/>
    <w:rsid w:val="00D60B00"/>
    <w:rsid w:val="00D60B5F"/>
    <w:rsid w:val="00D62155"/>
    <w:rsid w:val="00D632C2"/>
    <w:rsid w:val="00D63759"/>
    <w:rsid w:val="00D63A43"/>
    <w:rsid w:val="00D66681"/>
    <w:rsid w:val="00D701C5"/>
    <w:rsid w:val="00D723AB"/>
    <w:rsid w:val="00D72F33"/>
    <w:rsid w:val="00D76186"/>
    <w:rsid w:val="00D76A0A"/>
    <w:rsid w:val="00D77001"/>
    <w:rsid w:val="00D77510"/>
    <w:rsid w:val="00D7798F"/>
    <w:rsid w:val="00D77CB3"/>
    <w:rsid w:val="00D81807"/>
    <w:rsid w:val="00D82077"/>
    <w:rsid w:val="00D82209"/>
    <w:rsid w:val="00D82C98"/>
    <w:rsid w:val="00D82FC3"/>
    <w:rsid w:val="00D8395C"/>
    <w:rsid w:val="00D8452E"/>
    <w:rsid w:val="00D84B8F"/>
    <w:rsid w:val="00D8554B"/>
    <w:rsid w:val="00D87011"/>
    <w:rsid w:val="00D9076A"/>
    <w:rsid w:val="00D9270C"/>
    <w:rsid w:val="00D93212"/>
    <w:rsid w:val="00D942D3"/>
    <w:rsid w:val="00D9433D"/>
    <w:rsid w:val="00D948D0"/>
    <w:rsid w:val="00D94AF2"/>
    <w:rsid w:val="00D94E1D"/>
    <w:rsid w:val="00D97730"/>
    <w:rsid w:val="00D97DE3"/>
    <w:rsid w:val="00DA0D9A"/>
    <w:rsid w:val="00DA15EA"/>
    <w:rsid w:val="00DA1C5F"/>
    <w:rsid w:val="00DA22F1"/>
    <w:rsid w:val="00DA37BE"/>
    <w:rsid w:val="00DA3E2B"/>
    <w:rsid w:val="00DA46F5"/>
    <w:rsid w:val="00DA4B06"/>
    <w:rsid w:val="00DA4FD3"/>
    <w:rsid w:val="00DA54CB"/>
    <w:rsid w:val="00DA695E"/>
    <w:rsid w:val="00DA7555"/>
    <w:rsid w:val="00DA79BE"/>
    <w:rsid w:val="00DB0773"/>
    <w:rsid w:val="00DB226B"/>
    <w:rsid w:val="00DB2A06"/>
    <w:rsid w:val="00DB2A6D"/>
    <w:rsid w:val="00DB40A2"/>
    <w:rsid w:val="00DB49E0"/>
    <w:rsid w:val="00DB4D4D"/>
    <w:rsid w:val="00DB61A2"/>
    <w:rsid w:val="00DB73AA"/>
    <w:rsid w:val="00DB775B"/>
    <w:rsid w:val="00DB7DB0"/>
    <w:rsid w:val="00DC4F01"/>
    <w:rsid w:val="00DC62D4"/>
    <w:rsid w:val="00DC6CFB"/>
    <w:rsid w:val="00DC6EAA"/>
    <w:rsid w:val="00DD1198"/>
    <w:rsid w:val="00DD24D6"/>
    <w:rsid w:val="00DD287C"/>
    <w:rsid w:val="00DD29B9"/>
    <w:rsid w:val="00DD5031"/>
    <w:rsid w:val="00DD6367"/>
    <w:rsid w:val="00DD63CD"/>
    <w:rsid w:val="00DD7AE0"/>
    <w:rsid w:val="00DE09A5"/>
    <w:rsid w:val="00DE0F7F"/>
    <w:rsid w:val="00DE339B"/>
    <w:rsid w:val="00DE3C15"/>
    <w:rsid w:val="00DE53EE"/>
    <w:rsid w:val="00DF0639"/>
    <w:rsid w:val="00DF13B6"/>
    <w:rsid w:val="00DF3237"/>
    <w:rsid w:val="00DF3CCE"/>
    <w:rsid w:val="00DF3FDB"/>
    <w:rsid w:val="00DF5555"/>
    <w:rsid w:val="00DF6083"/>
    <w:rsid w:val="00DF6A9B"/>
    <w:rsid w:val="00DF6E06"/>
    <w:rsid w:val="00DF78DF"/>
    <w:rsid w:val="00DF7E44"/>
    <w:rsid w:val="00E002AD"/>
    <w:rsid w:val="00E013BD"/>
    <w:rsid w:val="00E01FFB"/>
    <w:rsid w:val="00E038A7"/>
    <w:rsid w:val="00E03A5C"/>
    <w:rsid w:val="00E06B0A"/>
    <w:rsid w:val="00E06D27"/>
    <w:rsid w:val="00E07ED7"/>
    <w:rsid w:val="00E07FEC"/>
    <w:rsid w:val="00E114B5"/>
    <w:rsid w:val="00E115AF"/>
    <w:rsid w:val="00E11859"/>
    <w:rsid w:val="00E118E4"/>
    <w:rsid w:val="00E11AB2"/>
    <w:rsid w:val="00E13E60"/>
    <w:rsid w:val="00E14B17"/>
    <w:rsid w:val="00E2048E"/>
    <w:rsid w:val="00E212CD"/>
    <w:rsid w:val="00E22132"/>
    <w:rsid w:val="00E24339"/>
    <w:rsid w:val="00E24669"/>
    <w:rsid w:val="00E24B52"/>
    <w:rsid w:val="00E255CA"/>
    <w:rsid w:val="00E26BFF"/>
    <w:rsid w:val="00E270F6"/>
    <w:rsid w:val="00E27832"/>
    <w:rsid w:val="00E309FE"/>
    <w:rsid w:val="00E3123D"/>
    <w:rsid w:val="00E34DE1"/>
    <w:rsid w:val="00E363D8"/>
    <w:rsid w:val="00E36B8C"/>
    <w:rsid w:val="00E370A9"/>
    <w:rsid w:val="00E4039C"/>
    <w:rsid w:val="00E414CA"/>
    <w:rsid w:val="00E42021"/>
    <w:rsid w:val="00E433CE"/>
    <w:rsid w:val="00E43564"/>
    <w:rsid w:val="00E43BBB"/>
    <w:rsid w:val="00E43C6A"/>
    <w:rsid w:val="00E44040"/>
    <w:rsid w:val="00E44260"/>
    <w:rsid w:val="00E44892"/>
    <w:rsid w:val="00E45C1C"/>
    <w:rsid w:val="00E461FB"/>
    <w:rsid w:val="00E51138"/>
    <w:rsid w:val="00E5121E"/>
    <w:rsid w:val="00E5180A"/>
    <w:rsid w:val="00E51F97"/>
    <w:rsid w:val="00E52ADB"/>
    <w:rsid w:val="00E53491"/>
    <w:rsid w:val="00E53DE9"/>
    <w:rsid w:val="00E540F8"/>
    <w:rsid w:val="00E554A7"/>
    <w:rsid w:val="00E55B08"/>
    <w:rsid w:val="00E56280"/>
    <w:rsid w:val="00E56C89"/>
    <w:rsid w:val="00E56D66"/>
    <w:rsid w:val="00E60162"/>
    <w:rsid w:val="00E61880"/>
    <w:rsid w:val="00E62AFE"/>
    <w:rsid w:val="00E6397B"/>
    <w:rsid w:val="00E66F98"/>
    <w:rsid w:val="00E70533"/>
    <w:rsid w:val="00E70A26"/>
    <w:rsid w:val="00E70A34"/>
    <w:rsid w:val="00E71888"/>
    <w:rsid w:val="00E71A80"/>
    <w:rsid w:val="00E7408E"/>
    <w:rsid w:val="00E740C7"/>
    <w:rsid w:val="00E74AA4"/>
    <w:rsid w:val="00E74EE5"/>
    <w:rsid w:val="00E754AC"/>
    <w:rsid w:val="00E7589D"/>
    <w:rsid w:val="00E75C83"/>
    <w:rsid w:val="00E762BE"/>
    <w:rsid w:val="00E762F3"/>
    <w:rsid w:val="00E76379"/>
    <w:rsid w:val="00E76808"/>
    <w:rsid w:val="00E76AE8"/>
    <w:rsid w:val="00E76FC1"/>
    <w:rsid w:val="00E7770E"/>
    <w:rsid w:val="00E800FF"/>
    <w:rsid w:val="00E80ABB"/>
    <w:rsid w:val="00E81ADF"/>
    <w:rsid w:val="00E81F3D"/>
    <w:rsid w:val="00E8227F"/>
    <w:rsid w:val="00E82528"/>
    <w:rsid w:val="00E83924"/>
    <w:rsid w:val="00E84044"/>
    <w:rsid w:val="00E84A66"/>
    <w:rsid w:val="00E853F6"/>
    <w:rsid w:val="00E854DF"/>
    <w:rsid w:val="00E85A8D"/>
    <w:rsid w:val="00E86403"/>
    <w:rsid w:val="00E86518"/>
    <w:rsid w:val="00E903CC"/>
    <w:rsid w:val="00E9090A"/>
    <w:rsid w:val="00E90E6A"/>
    <w:rsid w:val="00E92E44"/>
    <w:rsid w:val="00E92EB5"/>
    <w:rsid w:val="00E940B0"/>
    <w:rsid w:val="00E96D39"/>
    <w:rsid w:val="00E96F46"/>
    <w:rsid w:val="00E97C9F"/>
    <w:rsid w:val="00EA00D0"/>
    <w:rsid w:val="00EA1A4D"/>
    <w:rsid w:val="00EA22EF"/>
    <w:rsid w:val="00EA2DEB"/>
    <w:rsid w:val="00EA2F79"/>
    <w:rsid w:val="00EA3E9F"/>
    <w:rsid w:val="00EA3FD8"/>
    <w:rsid w:val="00EA4CCF"/>
    <w:rsid w:val="00EA749C"/>
    <w:rsid w:val="00EB0966"/>
    <w:rsid w:val="00EB3754"/>
    <w:rsid w:val="00EB3E4A"/>
    <w:rsid w:val="00EB4FCA"/>
    <w:rsid w:val="00EB55B7"/>
    <w:rsid w:val="00EB5FE9"/>
    <w:rsid w:val="00EB631F"/>
    <w:rsid w:val="00EB6CC9"/>
    <w:rsid w:val="00EB7B3A"/>
    <w:rsid w:val="00EC11EF"/>
    <w:rsid w:val="00EC2950"/>
    <w:rsid w:val="00EC4036"/>
    <w:rsid w:val="00EC427F"/>
    <w:rsid w:val="00EC430C"/>
    <w:rsid w:val="00EC524B"/>
    <w:rsid w:val="00EC5292"/>
    <w:rsid w:val="00ED04C6"/>
    <w:rsid w:val="00ED12B5"/>
    <w:rsid w:val="00ED15F5"/>
    <w:rsid w:val="00ED1D2B"/>
    <w:rsid w:val="00ED2C73"/>
    <w:rsid w:val="00ED2CE5"/>
    <w:rsid w:val="00ED3651"/>
    <w:rsid w:val="00ED3C60"/>
    <w:rsid w:val="00ED3FAC"/>
    <w:rsid w:val="00ED53DF"/>
    <w:rsid w:val="00ED6BAC"/>
    <w:rsid w:val="00EE02B0"/>
    <w:rsid w:val="00EE42AE"/>
    <w:rsid w:val="00EE4479"/>
    <w:rsid w:val="00EE4E87"/>
    <w:rsid w:val="00EE52BF"/>
    <w:rsid w:val="00EE6878"/>
    <w:rsid w:val="00EE7E58"/>
    <w:rsid w:val="00EF10A6"/>
    <w:rsid w:val="00EF1719"/>
    <w:rsid w:val="00EF2109"/>
    <w:rsid w:val="00EF24D4"/>
    <w:rsid w:val="00EF3298"/>
    <w:rsid w:val="00EF511D"/>
    <w:rsid w:val="00EF5F57"/>
    <w:rsid w:val="00EF7421"/>
    <w:rsid w:val="00EF752B"/>
    <w:rsid w:val="00F007CE"/>
    <w:rsid w:val="00F00A3B"/>
    <w:rsid w:val="00F00CE3"/>
    <w:rsid w:val="00F01E3B"/>
    <w:rsid w:val="00F0375C"/>
    <w:rsid w:val="00F05DD8"/>
    <w:rsid w:val="00F10342"/>
    <w:rsid w:val="00F10541"/>
    <w:rsid w:val="00F10E72"/>
    <w:rsid w:val="00F1553C"/>
    <w:rsid w:val="00F1568C"/>
    <w:rsid w:val="00F16877"/>
    <w:rsid w:val="00F17A3F"/>
    <w:rsid w:val="00F20A35"/>
    <w:rsid w:val="00F20ACC"/>
    <w:rsid w:val="00F21398"/>
    <w:rsid w:val="00F21CE2"/>
    <w:rsid w:val="00F220B3"/>
    <w:rsid w:val="00F22E8C"/>
    <w:rsid w:val="00F2718C"/>
    <w:rsid w:val="00F27CAD"/>
    <w:rsid w:val="00F27CE2"/>
    <w:rsid w:val="00F30950"/>
    <w:rsid w:val="00F309D1"/>
    <w:rsid w:val="00F312ED"/>
    <w:rsid w:val="00F32B6C"/>
    <w:rsid w:val="00F34506"/>
    <w:rsid w:val="00F3460B"/>
    <w:rsid w:val="00F350B4"/>
    <w:rsid w:val="00F354D6"/>
    <w:rsid w:val="00F35A22"/>
    <w:rsid w:val="00F36734"/>
    <w:rsid w:val="00F3708A"/>
    <w:rsid w:val="00F37926"/>
    <w:rsid w:val="00F4041D"/>
    <w:rsid w:val="00F40FF1"/>
    <w:rsid w:val="00F41F0F"/>
    <w:rsid w:val="00F423FA"/>
    <w:rsid w:val="00F4253A"/>
    <w:rsid w:val="00F45D37"/>
    <w:rsid w:val="00F4650D"/>
    <w:rsid w:val="00F502DA"/>
    <w:rsid w:val="00F50ED3"/>
    <w:rsid w:val="00F51C8D"/>
    <w:rsid w:val="00F51F3C"/>
    <w:rsid w:val="00F52389"/>
    <w:rsid w:val="00F5260D"/>
    <w:rsid w:val="00F5302B"/>
    <w:rsid w:val="00F53397"/>
    <w:rsid w:val="00F53F53"/>
    <w:rsid w:val="00F55047"/>
    <w:rsid w:val="00F553D3"/>
    <w:rsid w:val="00F5580E"/>
    <w:rsid w:val="00F56845"/>
    <w:rsid w:val="00F6036F"/>
    <w:rsid w:val="00F60AF4"/>
    <w:rsid w:val="00F61094"/>
    <w:rsid w:val="00F61167"/>
    <w:rsid w:val="00F618F8"/>
    <w:rsid w:val="00F61EB1"/>
    <w:rsid w:val="00F61FFC"/>
    <w:rsid w:val="00F6202A"/>
    <w:rsid w:val="00F62C76"/>
    <w:rsid w:val="00F64918"/>
    <w:rsid w:val="00F652CC"/>
    <w:rsid w:val="00F65360"/>
    <w:rsid w:val="00F65C8D"/>
    <w:rsid w:val="00F6641E"/>
    <w:rsid w:val="00F6708A"/>
    <w:rsid w:val="00F677C6"/>
    <w:rsid w:val="00F67B77"/>
    <w:rsid w:val="00F70065"/>
    <w:rsid w:val="00F73686"/>
    <w:rsid w:val="00F74C97"/>
    <w:rsid w:val="00F75890"/>
    <w:rsid w:val="00F76A38"/>
    <w:rsid w:val="00F7760A"/>
    <w:rsid w:val="00F776F7"/>
    <w:rsid w:val="00F77848"/>
    <w:rsid w:val="00F80B4D"/>
    <w:rsid w:val="00F80D12"/>
    <w:rsid w:val="00F813F4"/>
    <w:rsid w:val="00F81441"/>
    <w:rsid w:val="00F82E4B"/>
    <w:rsid w:val="00F83C39"/>
    <w:rsid w:val="00F83F9D"/>
    <w:rsid w:val="00F842E3"/>
    <w:rsid w:val="00F8449B"/>
    <w:rsid w:val="00F84C93"/>
    <w:rsid w:val="00F87967"/>
    <w:rsid w:val="00F87B8B"/>
    <w:rsid w:val="00F91B18"/>
    <w:rsid w:val="00F9204F"/>
    <w:rsid w:val="00F9237D"/>
    <w:rsid w:val="00F92A8D"/>
    <w:rsid w:val="00F94647"/>
    <w:rsid w:val="00F967D2"/>
    <w:rsid w:val="00F9695E"/>
    <w:rsid w:val="00F971BE"/>
    <w:rsid w:val="00FA114A"/>
    <w:rsid w:val="00FA1780"/>
    <w:rsid w:val="00FA39DF"/>
    <w:rsid w:val="00FA4773"/>
    <w:rsid w:val="00FA4E6E"/>
    <w:rsid w:val="00FA5436"/>
    <w:rsid w:val="00FA58E4"/>
    <w:rsid w:val="00FA61EC"/>
    <w:rsid w:val="00FA6396"/>
    <w:rsid w:val="00FA654D"/>
    <w:rsid w:val="00FA693E"/>
    <w:rsid w:val="00FA6ACF"/>
    <w:rsid w:val="00FA72F4"/>
    <w:rsid w:val="00FA7464"/>
    <w:rsid w:val="00FB007B"/>
    <w:rsid w:val="00FB089E"/>
    <w:rsid w:val="00FB19DE"/>
    <w:rsid w:val="00FB2554"/>
    <w:rsid w:val="00FB653B"/>
    <w:rsid w:val="00FB6E2F"/>
    <w:rsid w:val="00FB70F3"/>
    <w:rsid w:val="00FC02B8"/>
    <w:rsid w:val="00FC19D6"/>
    <w:rsid w:val="00FC2208"/>
    <w:rsid w:val="00FC2538"/>
    <w:rsid w:val="00FC3267"/>
    <w:rsid w:val="00FC3791"/>
    <w:rsid w:val="00FC5082"/>
    <w:rsid w:val="00FC5156"/>
    <w:rsid w:val="00FC5604"/>
    <w:rsid w:val="00FC584B"/>
    <w:rsid w:val="00FC74E7"/>
    <w:rsid w:val="00FC7FF9"/>
    <w:rsid w:val="00FD0B03"/>
    <w:rsid w:val="00FD0FCD"/>
    <w:rsid w:val="00FD1BFE"/>
    <w:rsid w:val="00FD2187"/>
    <w:rsid w:val="00FD2749"/>
    <w:rsid w:val="00FD2A3F"/>
    <w:rsid w:val="00FD2AA5"/>
    <w:rsid w:val="00FD5C09"/>
    <w:rsid w:val="00FD6772"/>
    <w:rsid w:val="00FE0460"/>
    <w:rsid w:val="00FE0789"/>
    <w:rsid w:val="00FE1741"/>
    <w:rsid w:val="00FE251E"/>
    <w:rsid w:val="00FE2831"/>
    <w:rsid w:val="00FE3640"/>
    <w:rsid w:val="00FE46D3"/>
    <w:rsid w:val="00FE60FE"/>
    <w:rsid w:val="00FE6142"/>
    <w:rsid w:val="00FE6958"/>
    <w:rsid w:val="00FE72AE"/>
    <w:rsid w:val="00FF0C25"/>
    <w:rsid w:val="00FF14A3"/>
    <w:rsid w:val="00FF21E4"/>
    <w:rsid w:val="00FF354F"/>
    <w:rsid w:val="00FF5025"/>
    <w:rsid w:val="00FF5C9D"/>
    <w:rsid w:val="00FF6EFE"/>
    <w:rsid w:val="00FF6F3B"/>
    <w:rsid w:val="0D2759EA"/>
    <w:rsid w:val="61867B96"/>
    <w:rsid w:val="76185B41"/>
    <w:rsid w:val="7B533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page number" w:qFormat="1"/>
    <w:lsdException w:name="Title" w:qFormat="1"/>
    <w:lsdException w:name="Default Paragraph Font" w:uiPriority="1" w:unhideWhenUsed="1"/>
    <w:lsdException w:name="Body Text" w:qFormat="1"/>
    <w:lsdException w:name="Body Text Indent" w:uiPriority="99" w:qFormat="1"/>
    <w:lsdException w:name="Subtitle" w:qFormat="1"/>
    <w:lsdException w:name="Date"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uiPriority="99"/>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ACF"/>
    <w:pPr>
      <w:widowControl w:val="0"/>
      <w:jc w:val="both"/>
    </w:pPr>
    <w:rPr>
      <w:kern w:val="2"/>
      <w:sz w:val="21"/>
      <w:szCs w:val="24"/>
    </w:rPr>
  </w:style>
  <w:style w:type="paragraph" w:styleId="1">
    <w:name w:val="heading 1"/>
    <w:basedOn w:val="a"/>
    <w:next w:val="a"/>
    <w:link w:val="1Char"/>
    <w:uiPriority w:val="9"/>
    <w:qFormat/>
    <w:rsid w:val="00906ACF"/>
    <w:pPr>
      <w:keepNext/>
      <w:keepLines/>
      <w:spacing w:before="340" w:after="330" w:line="578" w:lineRule="auto"/>
      <w:outlineLvl w:val="0"/>
    </w:pPr>
    <w:rPr>
      <w:b/>
      <w:bCs/>
      <w:kern w:val="44"/>
      <w:sz w:val="44"/>
      <w:szCs w:val="44"/>
    </w:rPr>
  </w:style>
  <w:style w:type="paragraph" w:styleId="2">
    <w:name w:val="heading 2"/>
    <w:basedOn w:val="a"/>
    <w:next w:val="a"/>
    <w:qFormat/>
    <w:rsid w:val="00906AC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C2119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906ACF"/>
    <w:pPr>
      <w:ind w:firstLine="420"/>
    </w:pPr>
    <w:rPr>
      <w:szCs w:val="20"/>
    </w:rPr>
  </w:style>
  <w:style w:type="paragraph" w:styleId="a4">
    <w:name w:val="Body Text"/>
    <w:basedOn w:val="a"/>
    <w:qFormat/>
    <w:rsid w:val="00906ACF"/>
    <w:pPr>
      <w:spacing w:line="520" w:lineRule="exact"/>
      <w:jc w:val="center"/>
    </w:pPr>
    <w:rPr>
      <w:rFonts w:eastAsia="黑体"/>
      <w:color w:val="FF0000"/>
      <w:sz w:val="44"/>
    </w:rPr>
  </w:style>
  <w:style w:type="paragraph" w:styleId="a5">
    <w:name w:val="Body Text Indent"/>
    <w:basedOn w:val="a"/>
    <w:link w:val="Char0"/>
    <w:uiPriority w:val="99"/>
    <w:qFormat/>
    <w:rsid w:val="00906ACF"/>
    <w:pPr>
      <w:spacing w:line="360" w:lineRule="auto"/>
      <w:ind w:firstLineChars="200" w:firstLine="600"/>
    </w:pPr>
    <w:rPr>
      <w:rFonts w:ascii="仿宋_GB2312" w:eastAsia="仿宋_GB2312" w:hAnsi="宋体"/>
      <w:sz w:val="30"/>
    </w:rPr>
  </w:style>
  <w:style w:type="paragraph" w:styleId="a6">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
    <w:link w:val="Char1"/>
    <w:qFormat/>
    <w:rsid w:val="00906ACF"/>
    <w:pPr>
      <w:spacing w:beforeLines="50" w:afterLines="50" w:line="400" w:lineRule="exact"/>
    </w:pPr>
    <w:rPr>
      <w:rFonts w:ascii="宋体" w:hAnsi="Courier New"/>
      <w:sz w:val="24"/>
    </w:rPr>
  </w:style>
  <w:style w:type="paragraph" w:styleId="a7">
    <w:name w:val="Date"/>
    <w:basedOn w:val="a"/>
    <w:next w:val="a"/>
    <w:link w:val="Char2"/>
    <w:qFormat/>
    <w:rsid w:val="00906ACF"/>
    <w:pPr>
      <w:ind w:leftChars="2500" w:left="100"/>
    </w:pPr>
    <w:rPr>
      <w:rFonts w:ascii="仿宋_GB2312" w:eastAsia="仿宋_GB2312" w:hAnsi="宋体"/>
      <w:sz w:val="30"/>
    </w:rPr>
  </w:style>
  <w:style w:type="paragraph" w:styleId="20">
    <w:name w:val="Body Text Indent 2"/>
    <w:basedOn w:val="a"/>
    <w:link w:val="2Char"/>
    <w:qFormat/>
    <w:rsid w:val="00906ACF"/>
    <w:pPr>
      <w:spacing w:line="320" w:lineRule="atLeast"/>
      <w:ind w:firstLineChars="250" w:firstLine="600"/>
    </w:pPr>
    <w:rPr>
      <w:rFonts w:ascii="宋体" w:hAnsi="宋体"/>
      <w:sz w:val="24"/>
    </w:rPr>
  </w:style>
  <w:style w:type="paragraph" w:styleId="a8">
    <w:name w:val="Balloon Text"/>
    <w:basedOn w:val="a"/>
    <w:link w:val="Char3"/>
    <w:uiPriority w:val="99"/>
    <w:qFormat/>
    <w:rsid w:val="00906ACF"/>
    <w:rPr>
      <w:sz w:val="18"/>
      <w:szCs w:val="18"/>
    </w:rPr>
  </w:style>
  <w:style w:type="paragraph" w:styleId="a9">
    <w:name w:val="footer"/>
    <w:basedOn w:val="a"/>
    <w:link w:val="Char4"/>
    <w:uiPriority w:val="99"/>
    <w:qFormat/>
    <w:rsid w:val="00906ACF"/>
    <w:pPr>
      <w:tabs>
        <w:tab w:val="center" w:pos="4153"/>
        <w:tab w:val="right" w:pos="8306"/>
      </w:tabs>
      <w:snapToGrid w:val="0"/>
      <w:jc w:val="left"/>
    </w:pPr>
    <w:rPr>
      <w:sz w:val="18"/>
      <w:szCs w:val="18"/>
    </w:rPr>
  </w:style>
  <w:style w:type="paragraph" w:styleId="aa">
    <w:name w:val="header"/>
    <w:basedOn w:val="a"/>
    <w:link w:val="Char5"/>
    <w:uiPriority w:val="99"/>
    <w:qFormat/>
    <w:rsid w:val="00906AC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06ACF"/>
    <w:pPr>
      <w:spacing w:before="120" w:after="120"/>
      <w:jc w:val="left"/>
    </w:pPr>
    <w:rPr>
      <w:rFonts w:asciiTheme="minorHAnsi" w:hAnsiTheme="minorHAnsi"/>
      <w:b/>
      <w:bCs/>
      <w:caps/>
      <w:sz w:val="20"/>
      <w:szCs w:val="20"/>
    </w:rPr>
  </w:style>
  <w:style w:type="paragraph" w:styleId="30">
    <w:name w:val="Body Text Indent 3"/>
    <w:basedOn w:val="a"/>
    <w:qFormat/>
    <w:rsid w:val="00906ACF"/>
    <w:pPr>
      <w:spacing w:line="560" w:lineRule="exact"/>
      <w:ind w:firstLineChars="200" w:firstLine="568"/>
    </w:pPr>
    <w:rPr>
      <w:rFonts w:ascii="仿宋_GB2312" w:eastAsia="仿宋_GB2312" w:hAnsi="宋体"/>
      <w:spacing w:val="-8"/>
      <w:sz w:val="30"/>
    </w:rPr>
  </w:style>
  <w:style w:type="paragraph" w:styleId="21">
    <w:name w:val="toc 2"/>
    <w:basedOn w:val="a"/>
    <w:next w:val="a"/>
    <w:uiPriority w:val="39"/>
    <w:qFormat/>
    <w:rsid w:val="00906ACF"/>
    <w:pPr>
      <w:ind w:left="210"/>
      <w:jc w:val="left"/>
    </w:pPr>
    <w:rPr>
      <w:rFonts w:asciiTheme="minorHAnsi" w:hAnsiTheme="minorHAnsi"/>
      <w:smallCaps/>
      <w:sz w:val="20"/>
      <w:szCs w:val="20"/>
    </w:rPr>
  </w:style>
  <w:style w:type="character" w:styleId="ab">
    <w:name w:val="Strong"/>
    <w:qFormat/>
    <w:rsid w:val="00906ACF"/>
    <w:rPr>
      <w:b/>
      <w:bCs/>
    </w:rPr>
  </w:style>
  <w:style w:type="character" w:styleId="ac">
    <w:name w:val="page number"/>
    <w:basedOn w:val="a0"/>
    <w:qFormat/>
    <w:rsid w:val="00906ACF"/>
  </w:style>
  <w:style w:type="character" w:styleId="ad">
    <w:name w:val="FollowedHyperlink"/>
    <w:qFormat/>
    <w:rsid w:val="00906ACF"/>
    <w:rPr>
      <w:color w:val="800080"/>
      <w:u w:val="single"/>
    </w:rPr>
  </w:style>
  <w:style w:type="character" w:styleId="ae">
    <w:name w:val="Hyperlink"/>
    <w:uiPriority w:val="99"/>
    <w:qFormat/>
    <w:rsid w:val="00906ACF"/>
    <w:rPr>
      <w:color w:val="0000FF"/>
      <w:u w:val="single"/>
    </w:rPr>
  </w:style>
  <w:style w:type="table" w:styleId="af">
    <w:name w:val="Table Grid"/>
    <w:basedOn w:val="a1"/>
    <w:uiPriority w:val="59"/>
    <w:qFormat/>
    <w:rsid w:val="00906A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脚 Char"/>
    <w:link w:val="a9"/>
    <w:uiPriority w:val="99"/>
    <w:qFormat/>
    <w:rsid w:val="00906ACF"/>
    <w:rPr>
      <w:kern w:val="2"/>
      <w:sz w:val="18"/>
      <w:szCs w:val="18"/>
    </w:rPr>
  </w:style>
  <w:style w:type="character" w:customStyle="1" w:styleId="Char0">
    <w:name w:val="正文文本缩进 Char"/>
    <w:link w:val="a5"/>
    <w:uiPriority w:val="99"/>
    <w:qFormat/>
    <w:rsid w:val="00906ACF"/>
    <w:rPr>
      <w:rFonts w:ascii="仿宋_GB2312" w:eastAsia="仿宋_GB2312" w:hAnsi="宋体"/>
      <w:kern w:val="2"/>
      <w:sz w:val="30"/>
      <w:szCs w:val="24"/>
      <w:lang w:val="en-US" w:eastAsia="zh-CN" w:bidi="ar-SA"/>
    </w:rPr>
  </w:style>
  <w:style w:type="character" w:customStyle="1" w:styleId="ptb181">
    <w:name w:val="ptb181"/>
    <w:qFormat/>
    <w:rsid w:val="00906ACF"/>
    <w:rPr>
      <w:rFonts w:ascii="Verdana" w:hAnsi="Verdana" w:hint="default"/>
      <w:b/>
      <w:bCs/>
      <w:color w:val="000000"/>
      <w:sz w:val="27"/>
      <w:szCs w:val="27"/>
    </w:rPr>
  </w:style>
  <w:style w:type="paragraph" w:customStyle="1" w:styleId="Char6">
    <w:name w:val="Char"/>
    <w:basedOn w:val="a"/>
    <w:qFormat/>
    <w:rsid w:val="00906ACF"/>
    <w:rPr>
      <w:rFonts w:ascii="仿宋_GB2312" w:eastAsia="仿宋_GB2312"/>
      <w:b/>
      <w:sz w:val="32"/>
      <w:szCs w:val="32"/>
    </w:rPr>
  </w:style>
  <w:style w:type="character" w:customStyle="1" w:styleId="Char5">
    <w:name w:val="页眉 Char"/>
    <w:link w:val="aa"/>
    <w:uiPriority w:val="99"/>
    <w:qFormat/>
    <w:rsid w:val="00906ACF"/>
    <w:rPr>
      <w:kern w:val="2"/>
      <w:sz w:val="18"/>
      <w:szCs w:val="18"/>
    </w:rPr>
  </w:style>
  <w:style w:type="character" w:customStyle="1" w:styleId="Char1">
    <w:name w:val="纯文本 Char"/>
    <w:aliases w:val="普通文字 Char Char1,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41 Char"/>
    <w:link w:val="a6"/>
    <w:qFormat/>
    <w:rsid w:val="00906ACF"/>
    <w:rPr>
      <w:rFonts w:ascii="宋体" w:hAnsi="Courier New"/>
      <w:kern w:val="2"/>
      <w:sz w:val="24"/>
      <w:szCs w:val="24"/>
    </w:rPr>
  </w:style>
  <w:style w:type="paragraph" w:customStyle="1" w:styleId="ParaCharCharCharCharCharCharCharCharChar1CharCharCharChar">
    <w:name w:val="默认段落字体 Para Char Char Char Char Char Char Char Char Char1 Char Char Char Char"/>
    <w:basedOn w:val="a"/>
    <w:qFormat/>
    <w:rsid w:val="00906ACF"/>
    <w:rPr>
      <w:rFonts w:ascii="Tahoma" w:hAnsi="Tahoma"/>
      <w:sz w:val="24"/>
      <w:szCs w:val="20"/>
    </w:rPr>
  </w:style>
  <w:style w:type="character" w:customStyle="1" w:styleId="Char3">
    <w:name w:val="批注框文本 Char"/>
    <w:link w:val="a8"/>
    <w:uiPriority w:val="99"/>
    <w:qFormat/>
    <w:rsid w:val="00906ACF"/>
    <w:rPr>
      <w:kern w:val="2"/>
      <w:sz w:val="18"/>
      <w:szCs w:val="18"/>
    </w:rPr>
  </w:style>
  <w:style w:type="paragraph" w:customStyle="1" w:styleId="Char1CharCharChar">
    <w:name w:val="Char1 Char Char Char"/>
    <w:basedOn w:val="a"/>
    <w:qFormat/>
    <w:rsid w:val="00906ACF"/>
    <w:pPr>
      <w:widowControl/>
      <w:snapToGrid w:val="0"/>
      <w:spacing w:before="120" w:after="160" w:line="360" w:lineRule="auto"/>
      <w:ind w:right="-360"/>
      <w:jc w:val="left"/>
    </w:pPr>
  </w:style>
  <w:style w:type="character" w:customStyle="1" w:styleId="value">
    <w:name w:val="value"/>
    <w:basedOn w:val="a0"/>
    <w:qFormat/>
    <w:rsid w:val="00906ACF"/>
  </w:style>
  <w:style w:type="character" w:customStyle="1" w:styleId="2Char">
    <w:name w:val="正文文本缩进 2 Char"/>
    <w:basedOn w:val="a0"/>
    <w:link w:val="20"/>
    <w:qFormat/>
    <w:rsid w:val="00906ACF"/>
    <w:rPr>
      <w:rFonts w:ascii="宋体" w:hAnsi="宋体"/>
      <w:kern w:val="2"/>
      <w:sz w:val="24"/>
      <w:szCs w:val="24"/>
    </w:rPr>
  </w:style>
  <w:style w:type="character" w:customStyle="1" w:styleId="Char2">
    <w:name w:val="日期 Char"/>
    <w:basedOn w:val="a0"/>
    <w:link w:val="a7"/>
    <w:locked/>
    <w:rsid w:val="003B63B4"/>
    <w:rPr>
      <w:rFonts w:ascii="仿宋_GB2312" w:eastAsia="仿宋_GB2312" w:hAnsi="宋体"/>
      <w:kern w:val="2"/>
      <w:sz w:val="30"/>
      <w:szCs w:val="24"/>
    </w:rPr>
  </w:style>
  <w:style w:type="paragraph" w:styleId="22">
    <w:name w:val="Body Text 2"/>
    <w:basedOn w:val="a"/>
    <w:link w:val="2Char0"/>
    <w:rsid w:val="00D27804"/>
    <w:pPr>
      <w:spacing w:after="120" w:line="480" w:lineRule="auto"/>
    </w:pPr>
  </w:style>
  <w:style w:type="character" w:customStyle="1" w:styleId="2Char0">
    <w:name w:val="正文文本 2 Char"/>
    <w:basedOn w:val="a0"/>
    <w:link w:val="22"/>
    <w:rsid w:val="00D27804"/>
    <w:rPr>
      <w:kern w:val="2"/>
      <w:sz w:val="21"/>
      <w:szCs w:val="24"/>
    </w:rPr>
  </w:style>
  <w:style w:type="paragraph" w:styleId="af0">
    <w:name w:val="Normal (Web)"/>
    <w:basedOn w:val="a"/>
    <w:uiPriority w:val="99"/>
    <w:unhideWhenUsed/>
    <w:qFormat/>
    <w:rsid w:val="005C0777"/>
    <w:pPr>
      <w:widowControl/>
      <w:spacing w:before="100" w:beforeAutospacing="1" w:after="100" w:afterAutospacing="1"/>
      <w:jc w:val="left"/>
    </w:pPr>
    <w:rPr>
      <w:rFonts w:ascii="宋体" w:hAnsi="宋体" w:cs="宋体"/>
      <w:kern w:val="0"/>
      <w:sz w:val="24"/>
    </w:rPr>
  </w:style>
  <w:style w:type="character" w:customStyle="1" w:styleId="Char10">
    <w:name w:val="页脚 Char1"/>
    <w:uiPriority w:val="99"/>
    <w:rsid w:val="0001231C"/>
    <w:rPr>
      <w:sz w:val="18"/>
      <w:szCs w:val="18"/>
    </w:rPr>
  </w:style>
  <w:style w:type="character" w:customStyle="1" w:styleId="Char11">
    <w:name w:val="页眉 Char1"/>
    <w:rsid w:val="0001231C"/>
    <w:rPr>
      <w:sz w:val="18"/>
      <w:szCs w:val="18"/>
    </w:rPr>
  </w:style>
  <w:style w:type="character" w:customStyle="1" w:styleId="Char7">
    <w:name w:val="题注 Char"/>
    <w:link w:val="af1"/>
    <w:rsid w:val="00316638"/>
    <w:rPr>
      <w:rFonts w:ascii="Arial" w:eastAsia="黑体" w:hAnsi="Arial" w:cs="Arial"/>
    </w:rPr>
  </w:style>
  <w:style w:type="paragraph" w:styleId="af1">
    <w:name w:val="caption"/>
    <w:basedOn w:val="a"/>
    <w:next w:val="a"/>
    <w:link w:val="Char7"/>
    <w:qFormat/>
    <w:rsid w:val="00316638"/>
    <w:pPr>
      <w:spacing w:before="152" w:after="160"/>
    </w:pPr>
    <w:rPr>
      <w:rFonts w:ascii="Arial" w:eastAsia="黑体" w:hAnsi="Arial" w:cs="Arial"/>
      <w:kern w:val="0"/>
      <w:sz w:val="20"/>
      <w:szCs w:val="20"/>
    </w:rPr>
  </w:style>
  <w:style w:type="paragraph" w:customStyle="1" w:styleId="reader-word-layer">
    <w:name w:val="reader-word-layer"/>
    <w:basedOn w:val="a"/>
    <w:rsid w:val="00816E1F"/>
    <w:pPr>
      <w:widowControl/>
      <w:spacing w:before="100" w:beforeAutospacing="1" w:after="100" w:afterAutospacing="1"/>
      <w:jc w:val="left"/>
    </w:pPr>
    <w:rPr>
      <w:rFonts w:ascii="宋体" w:hAnsi="宋体" w:cs="宋体"/>
      <w:kern w:val="0"/>
      <w:sz w:val="24"/>
    </w:rPr>
  </w:style>
  <w:style w:type="character" w:customStyle="1" w:styleId="af2">
    <w:name w:val="纯文本 字符"/>
    <w:uiPriority w:val="99"/>
    <w:rsid w:val="004760A3"/>
    <w:rPr>
      <w:rFonts w:ascii="宋体" w:eastAsia="宋体" w:hAnsi="Courier New"/>
      <w:kern w:val="2"/>
      <w:sz w:val="21"/>
      <w:lang w:val="en-US" w:eastAsia="zh-CN" w:bidi="ar-SA"/>
    </w:rPr>
  </w:style>
  <w:style w:type="paragraph" w:styleId="31">
    <w:name w:val="toc 3"/>
    <w:basedOn w:val="a"/>
    <w:next w:val="a"/>
    <w:autoRedefine/>
    <w:rsid w:val="00E51138"/>
    <w:pPr>
      <w:ind w:left="420"/>
      <w:jc w:val="left"/>
    </w:pPr>
    <w:rPr>
      <w:rFonts w:asciiTheme="minorHAnsi" w:hAnsiTheme="minorHAnsi"/>
      <w:i/>
      <w:iCs/>
      <w:sz w:val="20"/>
      <w:szCs w:val="20"/>
    </w:rPr>
  </w:style>
  <w:style w:type="paragraph" w:styleId="4">
    <w:name w:val="toc 4"/>
    <w:basedOn w:val="a"/>
    <w:next w:val="a"/>
    <w:autoRedefine/>
    <w:rsid w:val="00E51138"/>
    <w:pPr>
      <w:ind w:left="630"/>
      <w:jc w:val="left"/>
    </w:pPr>
    <w:rPr>
      <w:rFonts w:asciiTheme="minorHAnsi" w:hAnsiTheme="minorHAnsi"/>
      <w:sz w:val="18"/>
      <w:szCs w:val="18"/>
    </w:rPr>
  </w:style>
  <w:style w:type="paragraph" w:styleId="5">
    <w:name w:val="toc 5"/>
    <w:basedOn w:val="a"/>
    <w:next w:val="a"/>
    <w:autoRedefine/>
    <w:rsid w:val="00E51138"/>
    <w:pPr>
      <w:ind w:left="840"/>
      <w:jc w:val="left"/>
    </w:pPr>
    <w:rPr>
      <w:rFonts w:asciiTheme="minorHAnsi" w:hAnsiTheme="minorHAnsi"/>
      <w:sz w:val="18"/>
      <w:szCs w:val="18"/>
    </w:rPr>
  </w:style>
  <w:style w:type="paragraph" w:styleId="6">
    <w:name w:val="toc 6"/>
    <w:basedOn w:val="a"/>
    <w:next w:val="a"/>
    <w:autoRedefine/>
    <w:rsid w:val="00E51138"/>
    <w:pPr>
      <w:ind w:left="1050"/>
      <w:jc w:val="left"/>
    </w:pPr>
    <w:rPr>
      <w:rFonts w:asciiTheme="minorHAnsi" w:hAnsiTheme="minorHAnsi"/>
      <w:sz w:val="18"/>
      <w:szCs w:val="18"/>
    </w:rPr>
  </w:style>
  <w:style w:type="paragraph" w:styleId="7">
    <w:name w:val="toc 7"/>
    <w:basedOn w:val="a"/>
    <w:next w:val="a"/>
    <w:autoRedefine/>
    <w:rsid w:val="00E51138"/>
    <w:pPr>
      <w:ind w:left="1260"/>
      <w:jc w:val="left"/>
    </w:pPr>
    <w:rPr>
      <w:rFonts w:asciiTheme="minorHAnsi" w:hAnsiTheme="minorHAnsi"/>
      <w:sz w:val="18"/>
      <w:szCs w:val="18"/>
    </w:rPr>
  </w:style>
  <w:style w:type="paragraph" w:styleId="8">
    <w:name w:val="toc 8"/>
    <w:basedOn w:val="a"/>
    <w:next w:val="a"/>
    <w:autoRedefine/>
    <w:rsid w:val="00E51138"/>
    <w:pPr>
      <w:ind w:left="1470"/>
      <w:jc w:val="left"/>
    </w:pPr>
    <w:rPr>
      <w:rFonts w:asciiTheme="minorHAnsi" w:hAnsiTheme="minorHAnsi"/>
      <w:sz w:val="18"/>
      <w:szCs w:val="18"/>
    </w:rPr>
  </w:style>
  <w:style w:type="paragraph" w:styleId="9">
    <w:name w:val="toc 9"/>
    <w:basedOn w:val="a"/>
    <w:next w:val="a"/>
    <w:autoRedefine/>
    <w:rsid w:val="00E51138"/>
    <w:pPr>
      <w:ind w:left="1680"/>
      <w:jc w:val="left"/>
    </w:pPr>
    <w:rPr>
      <w:rFonts w:asciiTheme="minorHAnsi" w:hAnsiTheme="minorHAnsi"/>
      <w:sz w:val="18"/>
      <w:szCs w:val="18"/>
    </w:rPr>
  </w:style>
  <w:style w:type="character" w:customStyle="1" w:styleId="Char">
    <w:name w:val="正文缩进 Char"/>
    <w:link w:val="a3"/>
    <w:locked/>
    <w:rsid w:val="006D1CD3"/>
    <w:rPr>
      <w:kern w:val="2"/>
      <w:sz w:val="21"/>
    </w:rPr>
  </w:style>
  <w:style w:type="character" w:customStyle="1" w:styleId="3Char">
    <w:name w:val="标题 3 Char"/>
    <w:basedOn w:val="a0"/>
    <w:link w:val="3"/>
    <w:rsid w:val="00C21192"/>
    <w:rPr>
      <w:b/>
      <w:bCs/>
      <w:kern w:val="2"/>
      <w:sz w:val="32"/>
      <w:szCs w:val="32"/>
    </w:rPr>
  </w:style>
  <w:style w:type="paragraph" w:styleId="af3">
    <w:name w:val="Document Map"/>
    <w:basedOn w:val="a"/>
    <w:link w:val="Char8"/>
    <w:uiPriority w:val="99"/>
    <w:unhideWhenUsed/>
    <w:rsid w:val="00C21192"/>
    <w:rPr>
      <w:rFonts w:ascii="宋体" w:hAnsiTheme="minorHAnsi" w:cstheme="minorBidi"/>
      <w:sz w:val="18"/>
      <w:szCs w:val="18"/>
    </w:rPr>
  </w:style>
  <w:style w:type="character" w:customStyle="1" w:styleId="Char8">
    <w:name w:val="文档结构图 Char"/>
    <w:basedOn w:val="a0"/>
    <w:link w:val="af3"/>
    <w:uiPriority w:val="99"/>
    <w:rsid w:val="00C21192"/>
    <w:rPr>
      <w:rFonts w:ascii="宋体" w:hAnsiTheme="minorHAnsi" w:cstheme="minorBidi"/>
      <w:kern w:val="2"/>
      <w:sz w:val="18"/>
      <w:szCs w:val="18"/>
    </w:rPr>
  </w:style>
  <w:style w:type="paragraph" w:styleId="af4">
    <w:name w:val="annotation text"/>
    <w:basedOn w:val="a"/>
    <w:link w:val="Char9"/>
    <w:uiPriority w:val="99"/>
    <w:unhideWhenUsed/>
    <w:rsid w:val="00C21192"/>
    <w:pPr>
      <w:jc w:val="left"/>
    </w:pPr>
  </w:style>
  <w:style w:type="character" w:customStyle="1" w:styleId="Char9">
    <w:name w:val="批注文字 Char"/>
    <w:basedOn w:val="a0"/>
    <w:link w:val="af4"/>
    <w:uiPriority w:val="99"/>
    <w:rsid w:val="00C21192"/>
    <w:rPr>
      <w:kern w:val="2"/>
      <w:sz w:val="21"/>
      <w:szCs w:val="24"/>
    </w:rPr>
  </w:style>
  <w:style w:type="character" w:styleId="af5">
    <w:name w:val="annotation reference"/>
    <w:basedOn w:val="a0"/>
    <w:uiPriority w:val="99"/>
    <w:unhideWhenUsed/>
    <w:rsid w:val="00C21192"/>
    <w:rPr>
      <w:sz w:val="21"/>
      <w:szCs w:val="21"/>
    </w:rPr>
  </w:style>
  <w:style w:type="paragraph" w:styleId="af6">
    <w:name w:val="List Paragraph"/>
    <w:basedOn w:val="a"/>
    <w:link w:val="Chara"/>
    <w:uiPriority w:val="34"/>
    <w:qFormat/>
    <w:rsid w:val="00C21192"/>
    <w:pPr>
      <w:ind w:firstLineChars="200" w:firstLine="420"/>
    </w:pPr>
    <w:rPr>
      <w:rFonts w:ascii="Calibri" w:hAnsi="Calibri"/>
      <w:szCs w:val="22"/>
    </w:rPr>
  </w:style>
  <w:style w:type="paragraph" w:customStyle="1" w:styleId="IBM">
    <w:name w:val="IBM 正文"/>
    <w:basedOn w:val="a"/>
    <w:rsid w:val="00C21192"/>
    <w:pPr>
      <w:spacing w:line="360" w:lineRule="atLeast"/>
    </w:pPr>
    <w:rPr>
      <w:sz w:val="24"/>
      <w:szCs w:val="20"/>
    </w:rPr>
  </w:style>
  <w:style w:type="character" w:customStyle="1" w:styleId="Charb">
    <w:name w:val="二级标题 Char"/>
    <w:link w:val="af7"/>
    <w:rsid w:val="00C21192"/>
    <w:rPr>
      <w:rFonts w:ascii="Arial" w:eastAsia="黑体" w:hAnsi="Arial"/>
      <w:bCs/>
      <w:sz w:val="30"/>
      <w:szCs w:val="30"/>
    </w:rPr>
  </w:style>
  <w:style w:type="paragraph" w:customStyle="1" w:styleId="af7">
    <w:name w:val="二级标题"/>
    <w:basedOn w:val="a"/>
    <w:link w:val="Charb"/>
    <w:rsid w:val="00C21192"/>
    <w:pPr>
      <w:snapToGrid w:val="0"/>
      <w:spacing w:line="360" w:lineRule="auto"/>
      <w:jc w:val="center"/>
    </w:pPr>
    <w:rPr>
      <w:rFonts w:ascii="Arial" w:eastAsia="黑体" w:hAnsi="Arial"/>
      <w:bCs/>
      <w:kern w:val="0"/>
      <w:sz w:val="30"/>
      <w:szCs w:val="30"/>
    </w:rPr>
  </w:style>
  <w:style w:type="character" w:customStyle="1" w:styleId="Chara">
    <w:name w:val="列出段落 Char"/>
    <w:link w:val="af6"/>
    <w:rsid w:val="00C21192"/>
    <w:rPr>
      <w:rFonts w:ascii="Calibri" w:hAnsi="Calibri"/>
      <w:kern w:val="2"/>
      <w:sz w:val="21"/>
      <w:szCs w:val="22"/>
    </w:rPr>
  </w:style>
  <w:style w:type="paragraph" w:customStyle="1" w:styleId="ItemStepinTable">
    <w:name w:val="Item Step in Table"/>
    <w:basedOn w:val="a"/>
    <w:rsid w:val="00C21192"/>
    <w:pPr>
      <w:tabs>
        <w:tab w:val="left" w:pos="420"/>
        <w:tab w:val="left" w:pos="851"/>
      </w:tabs>
      <w:ind w:left="420" w:hanging="420"/>
      <w:jc w:val="left"/>
    </w:pPr>
    <w:rPr>
      <w:rFonts w:ascii="Tahoma" w:hAnsi="Tahoma"/>
      <w:szCs w:val="21"/>
    </w:rPr>
  </w:style>
  <w:style w:type="character" w:customStyle="1" w:styleId="Charc">
    <w:name w:val="表格非标题文字 Char"/>
    <w:link w:val="af8"/>
    <w:locked/>
    <w:rsid w:val="00C21192"/>
    <w:rPr>
      <w:rFonts w:ascii="Futura Bk" w:hAnsi="Futura Bk"/>
      <w:sz w:val="18"/>
      <w:szCs w:val="21"/>
    </w:rPr>
  </w:style>
  <w:style w:type="paragraph" w:customStyle="1" w:styleId="af8">
    <w:name w:val="表格非标题文字"/>
    <w:link w:val="Charc"/>
    <w:qFormat/>
    <w:rsid w:val="00C21192"/>
    <w:pPr>
      <w:snapToGrid w:val="0"/>
      <w:spacing w:before="80" w:after="40"/>
    </w:pPr>
    <w:rPr>
      <w:rFonts w:ascii="Futura Bk" w:hAnsi="Futura Bk"/>
      <w:sz w:val="18"/>
      <w:szCs w:val="21"/>
    </w:rPr>
  </w:style>
  <w:style w:type="paragraph" w:customStyle="1" w:styleId="p0">
    <w:name w:val="p0"/>
    <w:basedOn w:val="a"/>
    <w:uiPriority w:val="99"/>
    <w:rsid w:val="00C21192"/>
    <w:pPr>
      <w:widowControl/>
    </w:pPr>
    <w:rPr>
      <w:kern w:val="0"/>
      <w:szCs w:val="21"/>
    </w:rPr>
  </w:style>
  <w:style w:type="paragraph" w:customStyle="1" w:styleId="11">
    <w:name w:val="列出段落1"/>
    <w:basedOn w:val="a"/>
    <w:rsid w:val="00C21192"/>
    <w:pPr>
      <w:ind w:firstLineChars="200" w:firstLine="420"/>
    </w:pPr>
    <w:rPr>
      <w:rFonts w:ascii="Calibri" w:hAnsi="Calibri"/>
      <w:szCs w:val="22"/>
    </w:rPr>
  </w:style>
  <w:style w:type="character" w:customStyle="1" w:styleId="1Char">
    <w:name w:val="标题 1 Char"/>
    <w:basedOn w:val="a0"/>
    <w:link w:val="1"/>
    <w:uiPriority w:val="9"/>
    <w:rsid w:val="00C21192"/>
    <w:rPr>
      <w:b/>
      <w:bCs/>
      <w:kern w:val="44"/>
      <w:sz w:val="44"/>
      <w:szCs w:val="44"/>
    </w:rPr>
  </w:style>
  <w:style w:type="paragraph" w:customStyle="1" w:styleId="ListParagraph1">
    <w:name w:val="List Paragraph1"/>
    <w:basedOn w:val="a"/>
    <w:rsid w:val="00805B1F"/>
    <w:pPr>
      <w:ind w:firstLineChars="200" w:firstLine="420"/>
    </w:pPr>
    <w:rPr>
      <w:szCs w:val="21"/>
      <w:u w:color="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page number" w:qFormat="1"/>
    <w:lsdException w:name="Title" w:qFormat="1"/>
    <w:lsdException w:name="Default Paragraph Font" w:uiPriority="1" w:unhideWhenUsed="1"/>
    <w:lsdException w:name="Body Text" w:qFormat="1"/>
    <w:lsdException w:name="Body Text Indent" w:uiPriority="99" w:qFormat="1"/>
    <w:lsdException w:name="Subtitle" w:qFormat="1"/>
    <w:lsdException w:name="Date"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uiPriority="99"/>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ACF"/>
    <w:pPr>
      <w:widowControl w:val="0"/>
      <w:jc w:val="both"/>
    </w:pPr>
    <w:rPr>
      <w:kern w:val="2"/>
      <w:sz w:val="21"/>
      <w:szCs w:val="24"/>
    </w:rPr>
  </w:style>
  <w:style w:type="paragraph" w:styleId="1">
    <w:name w:val="heading 1"/>
    <w:basedOn w:val="a"/>
    <w:next w:val="a"/>
    <w:link w:val="1Char"/>
    <w:uiPriority w:val="9"/>
    <w:qFormat/>
    <w:rsid w:val="00906ACF"/>
    <w:pPr>
      <w:keepNext/>
      <w:keepLines/>
      <w:spacing w:before="340" w:after="330" w:line="578" w:lineRule="auto"/>
      <w:outlineLvl w:val="0"/>
    </w:pPr>
    <w:rPr>
      <w:b/>
      <w:bCs/>
      <w:kern w:val="44"/>
      <w:sz w:val="44"/>
      <w:szCs w:val="44"/>
    </w:rPr>
  </w:style>
  <w:style w:type="paragraph" w:styleId="2">
    <w:name w:val="heading 2"/>
    <w:basedOn w:val="a"/>
    <w:next w:val="a"/>
    <w:qFormat/>
    <w:rsid w:val="00906AC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C2119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906ACF"/>
    <w:pPr>
      <w:ind w:firstLine="420"/>
    </w:pPr>
    <w:rPr>
      <w:szCs w:val="20"/>
    </w:rPr>
  </w:style>
  <w:style w:type="paragraph" w:styleId="a4">
    <w:name w:val="Body Text"/>
    <w:basedOn w:val="a"/>
    <w:qFormat/>
    <w:rsid w:val="00906ACF"/>
    <w:pPr>
      <w:spacing w:line="520" w:lineRule="exact"/>
      <w:jc w:val="center"/>
    </w:pPr>
    <w:rPr>
      <w:rFonts w:eastAsia="黑体"/>
      <w:color w:val="FF0000"/>
      <w:sz w:val="44"/>
    </w:rPr>
  </w:style>
  <w:style w:type="paragraph" w:styleId="a5">
    <w:name w:val="Body Text Indent"/>
    <w:basedOn w:val="a"/>
    <w:link w:val="Char0"/>
    <w:uiPriority w:val="99"/>
    <w:qFormat/>
    <w:rsid w:val="00906ACF"/>
    <w:pPr>
      <w:spacing w:line="360" w:lineRule="auto"/>
      <w:ind w:firstLineChars="200" w:firstLine="600"/>
    </w:pPr>
    <w:rPr>
      <w:rFonts w:ascii="仿宋_GB2312" w:eastAsia="仿宋_GB2312" w:hAnsi="宋体"/>
      <w:sz w:val="30"/>
    </w:rPr>
  </w:style>
  <w:style w:type="paragraph" w:styleId="a6">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
    <w:link w:val="Char1"/>
    <w:qFormat/>
    <w:rsid w:val="00906ACF"/>
    <w:pPr>
      <w:spacing w:beforeLines="50" w:afterLines="50" w:line="400" w:lineRule="exact"/>
    </w:pPr>
    <w:rPr>
      <w:rFonts w:ascii="宋体" w:hAnsi="Courier New"/>
      <w:sz w:val="24"/>
    </w:rPr>
  </w:style>
  <w:style w:type="paragraph" w:styleId="a7">
    <w:name w:val="Date"/>
    <w:basedOn w:val="a"/>
    <w:next w:val="a"/>
    <w:link w:val="Char2"/>
    <w:qFormat/>
    <w:rsid w:val="00906ACF"/>
    <w:pPr>
      <w:ind w:leftChars="2500" w:left="100"/>
    </w:pPr>
    <w:rPr>
      <w:rFonts w:ascii="仿宋_GB2312" w:eastAsia="仿宋_GB2312" w:hAnsi="宋体"/>
      <w:sz w:val="30"/>
    </w:rPr>
  </w:style>
  <w:style w:type="paragraph" w:styleId="20">
    <w:name w:val="Body Text Indent 2"/>
    <w:basedOn w:val="a"/>
    <w:link w:val="2Char"/>
    <w:qFormat/>
    <w:rsid w:val="00906ACF"/>
    <w:pPr>
      <w:spacing w:line="320" w:lineRule="atLeast"/>
      <w:ind w:firstLineChars="250" w:firstLine="600"/>
    </w:pPr>
    <w:rPr>
      <w:rFonts w:ascii="宋体" w:hAnsi="宋体"/>
      <w:sz w:val="24"/>
    </w:rPr>
  </w:style>
  <w:style w:type="paragraph" w:styleId="a8">
    <w:name w:val="Balloon Text"/>
    <w:basedOn w:val="a"/>
    <w:link w:val="Char3"/>
    <w:uiPriority w:val="99"/>
    <w:qFormat/>
    <w:rsid w:val="00906ACF"/>
    <w:rPr>
      <w:sz w:val="18"/>
      <w:szCs w:val="18"/>
    </w:rPr>
  </w:style>
  <w:style w:type="paragraph" w:styleId="a9">
    <w:name w:val="footer"/>
    <w:basedOn w:val="a"/>
    <w:link w:val="Char4"/>
    <w:uiPriority w:val="99"/>
    <w:qFormat/>
    <w:rsid w:val="00906ACF"/>
    <w:pPr>
      <w:tabs>
        <w:tab w:val="center" w:pos="4153"/>
        <w:tab w:val="right" w:pos="8306"/>
      </w:tabs>
      <w:snapToGrid w:val="0"/>
      <w:jc w:val="left"/>
    </w:pPr>
    <w:rPr>
      <w:sz w:val="18"/>
      <w:szCs w:val="18"/>
    </w:rPr>
  </w:style>
  <w:style w:type="paragraph" w:styleId="aa">
    <w:name w:val="header"/>
    <w:basedOn w:val="a"/>
    <w:link w:val="Char5"/>
    <w:uiPriority w:val="99"/>
    <w:qFormat/>
    <w:rsid w:val="00906AC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06ACF"/>
    <w:pPr>
      <w:spacing w:before="120" w:after="120"/>
      <w:jc w:val="left"/>
    </w:pPr>
    <w:rPr>
      <w:rFonts w:asciiTheme="minorHAnsi" w:hAnsiTheme="minorHAnsi"/>
      <w:b/>
      <w:bCs/>
      <w:caps/>
      <w:sz w:val="20"/>
      <w:szCs w:val="20"/>
    </w:rPr>
  </w:style>
  <w:style w:type="paragraph" w:styleId="30">
    <w:name w:val="Body Text Indent 3"/>
    <w:basedOn w:val="a"/>
    <w:qFormat/>
    <w:rsid w:val="00906ACF"/>
    <w:pPr>
      <w:spacing w:line="560" w:lineRule="exact"/>
      <w:ind w:firstLineChars="200" w:firstLine="568"/>
    </w:pPr>
    <w:rPr>
      <w:rFonts w:ascii="仿宋_GB2312" w:eastAsia="仿宋_GB2312" w:hAnsi="宋体"/>
      <w:spacing w:val="-8"/>
      <w:sz w:val="30"/>
    </w:rPr>
  </w:style>
  <w:style w:type="paragraph" w:styleId="21">
    <w:name w:val="toc 2"/>
    <w:basedOn w:val="a"/>
    <w:next w:val="a"/>
    <w:uiPriority w:val="39"/>
    <w:qFormat/>
    <w:rsid w:val="00906ACF"/>
    <w:pPr>
      <w:ind w:left="210"/>
      <w:jc w:val="left"/>
    </w:pPr>
    <w:rPr>
      <w:rFonts w:asciiTheme="minorHAnsi" w:hAnsiTheme="minorHAnsi"/>
      <w:smallCaps/>
      <w:sz w:val="20"/>
      <w:szCs w:val="20"/>
    </w:rPr>
  </w:style>
  <w:style w:type="character" w:styleId="ab">
    <w:name w:val="Strong"/>
    <w:qFormat/>
    <w:rsid w:val="00906ACF"/>
    <w:rPr>
      <w:b/>
      <w:bCs/>
    </w:rPr>
  </w:style>
  <w:style w:type="character" w:styleId="ac">
    <w:name w:val="page number"/>
    <w:basedOn w:val="a0"/>
    <w:qFormat/>
    <w:rsid w:val="00906ACF"/>
  </w:style>
  <w:style w:type="character" w:styleId="ad">
    <w:name w:val="FollowedHyperlink"/>
    <w:qFormat/>
    <w:rsid w:val="00906ACF"/>
    <w:rPr>
      <w:color w:val="800080"/>
      <w:u w:val="single"/>
    </w:rPr>
  </w:style>
  <w:style w:type="character" w:styleId="ae">
    <w:name w:val="Hyperlink"/>
    <w:uiPriority w:val="99"/>
    <w:qFormat/>
    <w:rsid w:val="00906ACF"/>
    <w:rPr>
      <w:color w:val="0000FF"/>
      <w:u w:val="single"/>
    </w:rPr>
  </w:style>
  <w:style w:type="table" w:styleId="af">
    <w:name w:val="Table Grid"/>
    <w:basedOn w:val="a1"/>
    <w:uiPriority w:val="59"/>
    <w:qFormat/>
    <w:rsid w:val="00906A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脚 Char"/>
    <w:link w:val="a9"/>
    <w:uiPriority w:val="99"/>
    <w:qFormat/>
    <w:rsid w:val="00906ACF"/>
    <w:rPr>
      <w:kern w:val="2"/>
      <w:sz w:val="18"/>
      <w:szCs w:val="18"/>
    </w:rPr>
  </w:style>
  <w:style w:type="character" w:customStyle="1" w:styleId="Char0">
    <w:name w:val="正文文本缩进 Char"/>
    <w:link w:val="a5"/>
    <w:uiPriority w:val="99"/>
    <w:qFormat/>
    <w:rsid w:val="00906ACF"/>
    <w:rPr>
      <w:rFonts w:ascii="仿宋_GB2312" w:eastAsia="仿宋_GB2312" w:hAnsi="宋体"/>
      <w:kern w:val="2"/>
      <w:sz w:val="30"/>
      <w:szCs w:val="24"/>
      <w:lang w:val="en-US" w:eastAsia="zh-CN" w:bidi="ar-SA"/>
    </w:rPr>
  </w:style>
  <w:style w:type="character" w:customStyle="1" w:styleId="ptb181">
    <w:name w:val="ptb181"/>
    <w:qFormat/>
    <w:rsid w:val="00906ACF"/>
    <w:rPr>
      <w:rFonts w:ascii="Verdana" w:hAnsi="Verdana" w:hint="default"/>
      <w:b/>
      <w:bCs/>
      <w:color w:val="000000"/>
      <w:sz w:val="27"/>
      <w:szCs w:val="27"/>
    </w:rPr>
  </w:style>
  <w:style w:type="paragraph" w:customStyle="1" w:styleId="Char6">
    <w:name w:val="Char"/>
    <w:basedOn w:val="a"/>
    <w:qFormat/>
    <w:rsid w:val="00906ACF"/>
    <w:rPr>
      <w:rFonts w:ascii="仿宋_GB2312" w:eastAsia="仿宋_GB2312"/>
      <w:b/>
      <w:sz w:val="32"/>
      <w:szCs w:val="32"/>
    </w:rPr>
  </w:style>
  <w:style w:type="character" w:customStyle="1" w:styleId="Char5">
    <w:name w:val="页眉 Char"/>
    <w:link w:val="aa"/>
    <w:uiPriority w:val="99"/>
    <w:qFormat/>
    <w:rsid w:val="00906ACF"/>
    <w:rPr>
      <w:kern w:val="2"/>
      <w:sz w:val="18"/>
      <w:szCs w:val="18"/>
    </w:rPr>
  </w:style>
  <w:style w:type="character" w:customStyle="1" w:styleId="Char1">
    <w:name w:val="纯文本 Char"/>
    <w:aliases w:val="普通文字 Char Char1,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41 Char"/>
    <w:link w:val="a6"/>
    <w:qFormat/>
    <w:rsid w:val="00906ACF"/>
    <w:rPr>
      <w:rFonts w:ascii="宋体" w:hAnsi="Courier New"/>
      <w:kern w:val="2"/>
      <w:sz w:val="24"/>
      <w:szCs w:val="24"/>
    </w:rPr>
  </w:style>
  <w:style w:type="paragraph" w:customStyle="1" w:styleId="ParaCharCharCharCharCharCharCharCharChar1CharCharCharChar">
    <w:name w:val="默认段落字体 Para Char Char Char Char Char Char Char Char Char1 Char Char Char Char"/>
    <w:basedOn w:val="a"/>
    <w:qFormat/>
    <w:rsid w:val="00906ACF"/>
    <w:rPr>
      <w:rFonts w:ascii="Tahoma" w:hAnsi="Tahoma"/>
      <w:sz w:val="24"/>
      <w:szCs w:val="20"/>
    </w:rPr>
  </w:style>
  <w:style w:type="character" w:customStyle="1" w:styleId="Char3">
    <w:name w:val="批注框文本 Char"/>
    <w:link w:val="a8"/>
    <w:uiPriority w:val="99"/>
    <w:qFormat/>
    <w:rsid w:val="00906ACF"/>
    <w:rPr>
      <w:kern w:val="2"/>
      <w:sz w:val="18"/>
      <w:szCs w:val="18"/>
    </w:rPr>
  </w:style>
  <w:style w:type="paragraph" w:customStyle="1" w:styleId="Char1CharCharChar">
    <w:name w:val="Char1 Char Char Char"/>
    <w:basedOn w:val="a"/>
    <w:qFormat/>
    <w:rsid w:val="00906ACF"/>
    <w:pPr>
      <w:widowControl/>
      <w:snapToGrid w:val="0"/>
      <w:spacing w:before="120" w:after="160" w:line="360" w:lineRule="auto"/>
      <w:ind w:right="-360"/>
      <w:jc w:val="left"/>
    </w:pPr>
  </w:style>
  <w:style w:type="character" w:customStyle="1" w:styleId="value">
    <w:name w:val="value"/>
    <w:basedOn w:val="a0"/>
    <w:qFormat/>
    <w:rsid w:val="00906ACF"/>
  </w:style>
  <w:style w:type="character" w:customStyle="1" w:styleId="2Char">
    <w:name w:val="正文文本缩进 2 Char"/>
    <w:basedOn w:val="a0"/>
    <w:link w:val="20"/>
    <w:qFormat/>
    <w:rsid w:val="00906ACF"/>
    <w:rPr>
      <w:rFonts w:ascii="宋体" w:hAnsi="宋体"/>
      <w:kern w:val="2"/>
      <w:sz w:val="24"/>
      <w:szCs w:val="24"/>
    </w:rPr>
  </w:style>
  <w:style w:type="character" w:customStyle="1" w:styleId="Char2">
    <w:name w:val="日期 Char"/>
    <w:basedOn w:val="a0"/>
    <w:link w:val="a7"/>
    <w:locked/>
    <w:rsid w:val="003B63B4"/>
    <w:rPr>
      <w:rFonts w:ascii="仿宋_GB2312" w:eastAsia="仿宋_GB2312" w:hAnsi="宋体"/>
      <w:kern w:val="2"/>
      <w:sz w:val="30"/>
      <w:szCs w:val="24"/>
    </w:rPr>
  </w:style>
  <w:style w:type="paragraph" w:styleId="22">
    <w:name w:val="Body Text 2"/>
    <w:basedOn w:val="a"/>
    <w:link w:val="2Char0"/>
    <w:rsid w:val="00D27804"/>
    <w:pPr>
      <w:spacing w:after="120" w:line="480" w:lineRule="auto"/>
    </w:pPr>
  </w:style>
  <w:style w:type="character" w:customStyle="1" w:styleId="2Char0">
    <w:name w:val="正文文本 2 Char"/>
    <w:basedOn w:val="a0"/>
    <w:link w:val="22"/>
    <w:rsid w:val="00D27804"/>
    <w:rPr>
      <w:kern w:val="2"/>
      <w:sz w:val="21"/>
      <w:szCs w:val="24"/>
    </w:rPr>
  </w:style>
  <w:style w:type="paragraph" w:styleId="af0">
    <w:name w:val="Normal (Web)"/>
    <w:basedOn w:val="a"/>
    <w:uiPriority w:val="99"/>
    <w:unhideWhenUsed/>
    <w:qFormat/>
    <w:rsid w:val="005C0777"/>
    <w:pPr>
      <w:widowControl/>
      <w:spacing w:before="100" w:beforeAutospacing="1" w:after="100" w:afterAutospacing="1"/>
      <w:jc w:val="left"/>
    </w:pPr>
    <w:rPr>
      <w:rFonts w:ascii="宋体" w:hAnsi="宋体" w:cs="宋体"/>
      <w:kern w:val="0"/>
      <w:sz w:val="24"/>
    </w:rPr>
  </w:style>
  <w:style w:type="character" w:customStyle="1" w:styleId="Char10">
    <w:name w:val="页脚 Char1"/>
    <w:uiPriority w:val="99"/>
    <w:rsid w:val="0001231C"/>
    <w:rPr>
      <w:sz w:val="18"/>
      <w:szCs w:val="18"/>
    </w:rPr>
  </w:style>
  <w:style w:type="character" w:customStyle="1" w:styleId="Char11">
    <w:name w:val="页眉 Char1"/>
    <w:rsid w:val="0001231C"/>
    <w:rPr>
      <w:sz w:val="18"/>
      <w:szCs w:val="18"/>
    </w:rPr>
  </w:style>
  <w:style w:type="character" w:customStyle="1" w:styleId="Char7">
    <w:name w:val="题注 Char"/>
    <w:link w:val="af1"/>
    <w:rsid w:val="00316638"/>
    <w:rPr>
      <w:rFonts w:ascii="Arial" w:eastAsia="黑体" w:hAnsi="Arial" w:cs="Arial"/>
    </w:rPr>
  </w:style>
  <w:style w:type="paragraph" w:styleId="af1">
    <w:name w:val="caption"/>
    <w:basedOn w:val="a"/>
    <w:next w:val="a"/>
    <w:link w:val="Char7"/>
    <w:qFormat/>
    <w:rsid w:val="00316638"/>
    <w:pPr>
      <w:spacing w:before="152" w:after="160"/>
    </w:pPr>
    <w:rPr>
      <w:rFonts w:ascii="Arial" w:eastAsia="黑体" w:hAnsi="Arial" w:cs="Arial"/>
      <w:kern w:val="0"/>
      <w:sz w:val="20"/>
      <w:szCs w:val="20"/>
    </w:rPr>
  </w:style>
  <w:style w:type="paragraph" w:customStyle="1" w:styleId="reader-word-layer">
    <w:name w:val="reader-word-layer"/>
    <w:basedOn w:val="a"/>
    <w:rsid w:val="00816E1F"/>
    <w:pPr>
      <w:widowControl/>
      <w:spacing w:before="100" w:beforeAutospacing="1" w:after="100" w:afterAutospacing="1"/>
      <w:jc w:val="left"/>
    </w:pPr>
    <w:rPr>
      <w:rFonts w:ascii="宋体" w:hAnsi="宋体" w:cs="宋体"/>
      <w:kern w:val="0"/>
      <w:sz w:val="24"/>
    </w:rPr>
  </w:style>
  <w:style w:type="character" w:customStyle="1" w:styleId="af2">
    <w:name w:val="纯文本 字符"/>
    <w:uiPriority w:val="99"/>
    <w:rsid w:val="004760A3"/>
    <w:rPr>
      <w:rFonts w:ascii="宋体" w:eastAsia="宋体" w:hAnsi="Courier New"/>
      <w:kern w:val="2"/>
      <w:sz w:val="21"/>
      <w:lang w:val="en-US" w:eastAsia="zh-CN" w:bidi="ar-SA"/>
    </w:rPr>
  </w:style>
  <w:style w:type="paragraph" w:styleId="31">
    <w:name w:val="toc 3"/>
    <w:basedOn w:val="a"/>
    <w:next w:val="a"/>
    <w:autoRedefine/>
    <w:rsid w:val="00E51138"/>
    <w:pPr>
      <w:ind w:left="420"/>
      <w:jc w:val="left"/>
    </w:pPr>
    <w:rPr>
      <w:rFonts w:asciiTheme="minorHAnsi" w:hAnsiTheme="minorHAnsi"/>
      <w:i/>
      <w:iCs/>
      <w:sz w:val="20"/>
      <w:szCs w:val="20"/>
    </w:rPr>
  </w:style>
  <w:style w:type="paragraph" w:styleId="4">
    <w:name w:val="toc 4"/>
    <w:basedOn w:val="a"/>
    <w:next w:val="a"/>
    <w:autoRedefine/>
    <w:rsid w:val="00E51138"/>
    <w:pPr>
      <w:ind w:left="630"/>
      <w:jc w:val="left"/>
    </w:pPr>
    <w:rPr>
      <w:rFonts w:asciiTheme="minorHAnsi" w:hAnsiTheme="minorHAnsi"/>
      <w:sz w:val="18"/>
      <w:szCs w:val="18"/>
    </w:rPr>
  </w:style>
  <w:style w:type="paragraph" w:styleId="5">
    <w:name w:val="toc 5"/>
    <w:basedOn w:val="a"/>
    <w:next w:val="a"/>
    <w:autoRedefine/>
    <w:rsid w:val="00E51138"/>
    <w:pPr>
      <w:ind w:left="840"/>
      <w:jc w:val="left"/>
    </w:pPr>
    <w:rPr>
      <w:rFonts w:asciiTheme="minorHAnsi" w:hAnsiTheme="minorHAnsi"/>
      <w:sz w:val="18"/>
      <w:szCs w:val="18"/>
    </w:rPr>
  </w:style>
  <w:style w:type="paragraph" w:styleId="6">
    <w:name w:val="toc 6"/>
    <w:basedOn w:val="a"/>
    <w:next w:val="a"/>
    <w:autoRedefine/>
    <w:rsid w:val="00E51138"/>
    <w:pPr>
      <w:ind w:left="1050"/>
      <w:jc w:val="left"/>
    </w:pPr>
    <w:rPr>
      <w:rFonts w:asciiTheme="minorHAnsi" w:hAnsiTheme="minorHAnsi"/>
      <w:sz w:val="18"/>
      <w:szCs w:val="18"/>
    </w:rPr>
  </w:style>
  <w:style w:type="paragraph" w:styleId="7">
    <w:name w:val="toc 7"/>
    <w:basedOn w:val="a"/>
    <w:next w:val="a"/>
    <w:autoRedefine/>
    <w:rsid w:val="00E51138"/>
    <w:pPr>
      <w:ind w:left="1260"/>
      <w:jc w:val="left"/>
    </w:pPr>
    <w:rPr>
      <w:rFonts w:asciiTheme="minorHAnsi" w:hAnsiTheme="minorHAnsi"/>
      <w:sz w:val="18"/>
      <w:szCs w:val="18"/>
    </w:rPr>
  </w:style>
  <w:style w:type="paragraph" w:styleId="8">
    <w:name w:val="toc 8"/>
    <w:basedOn w:val="a"/>
    <w:next w:val="a"/>
    <w:autoRedefine/>
    <w:rsid w:val="00E51138"/>
    <w:pPr>
      <w:ind w:left="1470"/>
      <w:jc w:val="left"/>
    </w:pPr>
    <w:rPr>
      <w:rFonts w:asciiTheme="minorHAnsi" w:hAnsiTheme="minorHAnsi"/>
      <w:sz w:val="18"/>
      <w:szCs w:val="18"/>
    </w:rPr>
  </w:style>
  <w:style w:type="paragraph" w:styleId="9">
    <w:name w:val="toc 9"/>
    <w:basedOn w:val="a"/>
    <w:next w:val="a"/>
    <w:autoRedefine/>
    <w:rsid w:val="00E51138"/>
    <w:pPr>
      <w:ind w:left="1680"/>
      <w:jc w:val="left"/>
    </w:pPr>
    <w:rPr>
      <w:rFonts w:asciiTheme="minorHAnsi" w:hAnsiTheme="minorHAnsi"/>
      <w:sz w:val="18"/>
      <w:szCs w:val="18"/>
    </w:rPr>
  </w:style>
  <w:style w:type="character" w:customStyle="1" w:styleId="Char">
    <w:name w:val="正文缩进 Char"/>
    <w:link w:val="a3"/>
    <w:locked/>
    <w:rsid w:val="006D1CD3"/>
    <w:rPr>
      <w:kern w:val="2"/>
      <w:sz w:val="21"/>
    </w:rPr>
  </w:style>
  <w:style w:type="character" w:customStyle="1" w:styleId="3Char">
    <w:name w:val="标题 3 Char"/>
    <w:basedOn w:val="a0"/>
    <w:link w:val="3"/>
    <w:rsid w:val="00C21192"/>
    <w:rPr>
      <w:b/>
      <w:bCs/>
      <w:kern w:val="2"/>
      <w:sz w:val="32"/>
      <w:szCs w:val="32"/>
    </w:rPr>
  </w:style>
  <w:style w:type="paragraph" w:styleId="af3">
    <w:name w:val="Document Map"/>
    <w:basedOn w:val="a"/>
    <w:link w:val="Char8"/>
    <w:uiPriority w:val="99"/>
    <w:unhideWhenUsed/>
    <w:rsid w:val="00C21192"/>
    <w:rPr>
      <w:rFonts w:ascii="宋体" w:hAnsiTheme="minorHAnsi" w:cstheme="minorBidi"/>
      <w:sz w:val="18"/>
      <w:szCs w:val="18"/>
    </w:rPr>
  </w:style>
  <w:style w:type="character" w:customStyle="1" w:styleId="Char8">
    <w:name w:val="文档结构图 Char"/>
    <w:basedOn w:val="a0"/>
    <w:link w:val="af3"/>
    <w:uiPriority w:val="99"/>
    <w:rsid w:val="00C21192"/>
    <w:rPr>
      <w:rFonts w:ascii="宋体" w:hAnsiTheme="minorHAnsi" w:cstheme="minorBidi"/>
      <w:kern w:val="2"/>
      <w:sz w:val="18"/>
      <w:szCs w:val="18"/>
    </w:rPr>
  </w:style>
  <w:style w:type="paragraph" w:styleId="af4">
    <w:name w:val="annotation text"/>
    <w:basedOn w:val="a"/>
    <w:link w:val="Char9"/>
    <w:uiPriority w:val="99"/>
    <w:unhideWhenUsed/>
    <w:rsid w:val="00C21192"/>
    <w:pPr>
      <w:jc w:val="left"/>
    </w:pPr>
  </w:style>
  <w:style w:type="character" w:customStyle="1" w:styleId="Char9">
    <w:name w:val="批注文字 Char"/>
    <w:basedOn w:val="a0"/>
    <w:link w:val="af4"/>
    <w:uiPriority w:val="99"/>
    <w:rsid w:val="00C21192"/>
    <w:rPr>
      <w:kern w:val="2"/>
      <w:sz w:val="21"/>
      <w:szCs w:val="24"/>
    </w:rPr>
  </w:style>
  <w:style w:type="character" w:styleId="af5">
    <w:name w:val="annotation reference"/>
    <w:basedOn w:val="a0"/>
    <w:uiPriority w:val="99"/>
    <w:unhideWhenUsed/>
    <w:rsid w:val="00C21192"/>
    <w:rPr>
      <w:sz w:val="21"/>
      <w:szCs w:val="21"/>
    </w:rPr>
  </w:style>
  <w:style w:type="paragraph" w:styleId="af6">
    <w:name w:val="List Paragraph"/>
    <w:basedOn w:val="a"/>
    <w:link w:val="Chara"/>
    <w:uiPriority w:val="34"/>
    <w:qFormat/>
    <w:rsid w:val="00C21192"/>
    <w:pPr>
      <w:ind w:firstLineChars="200" w:firstLine="420"/>
    </w:pPr>
    <w:rPr>
      <w:rFonts w:ascii="Calibri" w:hAnsi="Calibri"/>
      <w:szCs w:val="22"/>
    </w:rPr>
  </w:style>
  <w:style w:type="paragraph" w:customStyle="1" w:styleId="IBM">
    <w:name w:val="IBM 正文"/>
    <w:basedOn w:val="a"/>
    <w:rsid w:val="00C21192"/>
    <w:pPr>
      <w:spacing w:line="360" w:lineRule="atLeast"/>
    </w:pPr>
    <w:rPr>
      <w:sz w:val="24"/>
      <w:szCs w:val="20"/>
    </w:rPr>
  </w:style>
  <w:style w:type="character" w:customStyle="1" w:styleId="Charb">
    <w:name w:val="二级标题 Char"/>
    <w:link w:val="af7"/>
    <w:rsid w:val="00C21192"/>
    <w:rPr>
      <w:rFonts w:ascii="Arial" w:eastAsia="黑体" w:hAnsi="Arial"/>
      <w:bCs/>
      <w:sz w:val="30"/>
      <w:szCs w:val="30"/>
    </w:rPr>
  </w:style>
  <w:style w:type="paragraph" w:customStyle="1" w:styleId="af7">
    <w:name w:val="二级标题"/>
    <w:basedOn w:val="a"/>
    <w:link w:val="Charb"/>
    <w:rsid w:val="00C21192"/>
    <w:pPr>
      <w:snapToGrid w:val="0"/>
      <w:spacing w:line="360" w:lineRule="auto"/>
      <w:jc w:val="center"/>
    </w:pPr>
    <w:rPr>
      <w:rFonts w:ascii="Arial" w:eastAsia="黑体" w:hAnsi="Arial"/>
      <w:bCs/>
      <w:kern w:val="0"/>
      <w:sz w:val="30"/>
      <w:szCs w:val="30"/>
    </w:rPr>
  </w:style>
  <w:style w:type="character" w:customStyle="1" w:styleId="Chara">
    <w:name w:val="列出段落 Char"/>
    <w:link w:val="af6"/>
    <w:rsid w:val="00C21192"/>
    <w:rPr>
      <w:rFonts w:ascii="Calibri" w:hAnsi="Calibri"/>
      <w:kern w:val="2"/>
      <w:sz w:val="21"/>
      <w:szCs w:val="22"/>
    </w:rPr>
  </w:style>
  <w:style w:type="paragraph" w:customStyle="1" w:styleId="ItemStepinTable">
    <w:name w:val="Item Step in Table"/>
    <w:basedOn w:val="a"/>
    <w:rsid w:val="00C21192"/>
    <w:pPr>
      <w:tabs>
        <w:tab w:val="left" w:pos="420"/>
        <w:tab w:val="left" w:pos="851"/>
      </w:tabs>
      <w:ind w:left="420" w:hanging="420"/>
      <w:jc w:val="left"/>
    </w:pPr>
    <w:rPr>
      <w:rFonts w:ascii="Tahoma" w:hAnsi="Tahoma"/>
      <w:szCs w:val="21"/>
    </w:rPr>
  </w:style>
  <w:style w:type="character" w:customStyle="1" w:styleId="Charc">
    <w:name w:val="表格非标题文字 Char"/>
    <w:link w:val="af8"/>
    <w:locked/>
    <w:rsid w:val="00C21192"/>
    <w:rPr>
      <w:rFonts w:ascii="Futura Bk" w:hAnsi="Futura Bk"/>
      <w:sz w:val="18"/>
      <w:szCs w:val="21"/>
    </w:rPr>
  </w:style>
  <w:style w:type="paragraph" w:customStyle="1" w:styleId="af8">
    <w:name w:val="表格非标题文字"/>
    <w:link w:val="Charc"/>
    <w:qFormat/>
    <w:rsid w:val="00C21192"/>
    <w:pPr>
      <w:snapToGrid w:val="0"/>
      <w:spacing w:before="80" w:after="40"/>
    </w:pPr>
    <w:rPr>
      <w:rFonts w:ascii="Futura Bk" w:hAnsi="Futura Bk"/>
      <w:sz w:val="18"/>
      <w:szCs w:val="21"/>
    </w:rPr>
  </w:style>
  <w:style w:type="paragraph" w:customStyle="1" w:styleId="p0">
    <w:name w:val="p0"/>
    <w:basedOn w:val="a"/>
    <w:uiPriority w:val="99"/>
    <w:rsid w:val="00C21192"/>
    <w:pPr>
      <w:widowControl/>
    </w:pPr>
    <w:rPr>
      <w:kern w:val="0"/>
      <w:szCs w:val="21"/>
    </w:rPr>
  </w:style>
  <w:style w:type="paragraph" w:customStyle="1" w:styleId="11">
    <w:name w:val="列出段落1"/>
    <w:basedOn w:val="a"/>
    <w:rsid w:val="00C21192"/>
    <w:pPr>
      <w:ind w:firstLineChars="200" w:firstLine="420"/>
    </w:pPr>
    <w:rPr>
      <w:rFonts w:ascii="Calibri" w:hAnsi="Calibri"/>
      <w:szCs w:val="22"/>
    </w:rPr>
  </w:style>
  <w:style w:type="character" w:customStyle="1" w:styleId="1Char">
    <w:name w:val="标题 1 Char"/>
    <w:basedOn w:val="a0"/>
    <w:link w:val="1"/>
    <w:uiPriority w:val="9"/>
    <w:rsid w:val="00C21192"/>
    <w:rPr>
      <w:b/>
      <w:bCs/>
      <w:kern w:val="44"/>
      <w:sz w:val="44"/>
      <w:szCs w:val="44"/>
    </w:rPr>
  </w:style>
  <w:style w:type="paragraph" w:customStyle="1" w:styleId="ListParagraph1">
    <w:name w:val="List Paragraph1"/>
    <w:basedOn w:val="a"/>
    <w:rsid w:val="00805B1F"/>
    <w:pPr>
      <w:ind w:firstLineChars="200" w:firstLine="420"/>
    </w:pPr>
    <w:rPr>
      <w:szCs w:val="21"/>
      <w:u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9318">
      <w:bodyDiv w:val="1"/>
      <w:marLeft w:val="0"/>
      <w:marRight w:val="0"/>
      <w:marTop w:val="0"/>
      <w:marBottom w:val="0"/>
      <w:divBdr>
        <w:top w:val="none" w:sz="0" w:space="0" w:color="auto"/>
        <w:left w:val="none" w:sz="0" w:space="0" w:color="auto"/>
        <w:bottom w:val="none" w:sz="0" w:space="0" w:color="auto"/>
        <w:right w:val="none" w:sz="0" w:space="0" w:color="auto"/>
      </w:divBdr>
    </w:div>
    <w:div w:id="19164356">
      <w:bodyDiv w:val="1"/>
      <w:marLeft w:val="0"/>
      <w:marRight w:val="0"/>
      <w:marTop w:val="0"/>
      <w:marBottom w:val="0"/>
      <w:divBdr>
        <w:top w:val="none" w:sz="0" w:space="0" w:color="auto"/>
        <w:left w:val="none" w:sz="0" w:space="0" w:color="auto"/>
        <w:bottom w:val="none" w:sz="0" w:space="0" w:color="auto"/>
        <w:right w:val="none" w:sz="0" w:space="0" w:color="auto"/>
      </w:divBdr>
    </w:div>
    <w:div w:id="46032054">
      <w:bodyDiv w:val="1"/>
      <w:marLeft w:val="0"/>
      <w:marRight w:val="0"/>
      <w:marTop w:val="0"/>
      <w:marBottom w:val="0"/>
      <w:divBdr>
        <w:top w:val="none" w:sz="0" w:space="0" w:color="auto"/>
        <w:left w:val="none" w:sz="0" w:space="0" w:color="auto"/>
        <w:bottom w:val="none" w:sz="0" w:space="0" w:color="auto"/>
        <w:right w:val="none" w:sz="0" w:space="0" w:color="auto"/>
      </w:divBdr>
    </w:div>
    <w:div w:id="351420960">
      <w:bodyDiv w:val="1"/>
      <w:marLeft w:val="0"/>
      <w:marRight w:val="0"/>
      <w:marTop w:val="0"/>
      <w:marBottom w:val="0"/>
      <w:divBdr>
        <w:top w:val="none" w:sz="0" w:space="0" w:color="auto"/>
        <w:left w:val="none" w:sz="0" w:space="0" w:color="auto"/>
        <w:bottom w:val="none" w:sz="0" w:space="0" w:color="auto"/>
        <w:right w:val="none" w:sz="0" w:space="0" w:color="auto"/>
      </w:divBdr>
    </w:div>
    <w:div w:id="437457340">
      <w:bodyDiv w:val="1"/>
      <w:marLeft w:val="0"/>
      <w:marRight w:val="0"/>
      <w:marTop w:val="0"/>
      <w:marBottom w:val="0"/>
      <w:divBdr>
        <w:top w:val="none" w:sz="0" w:space="0" w:color="auto"/>
        <w:left w:val="none" w:sz="0" w:space="0" w:color="auto"/>
        <w:bottom w:val="none" w:sz="0" w:space="0" w:color="auto"/>
        <w:right w:val="none" w:sz="0" w:space="0" w:color="auto"/>
      </w:divBdr>
    </w:div>
    <w:div w:id="469901291">
      <w:bodyDiv w:val="1"/>
      <w:marLeft w:val="0"/>
      <w:marRight w:val="0"/>
      <w:marTop w:val="0"/>
      <w:marBottom w:val="0"/>
      <w:divBdr>
        <w:top w:val="none" w:sz="0" w:space="0" w:color="auto"/>
        <w:left w:val="none" w:sz="0" w:space="0" w:color="auto"/>
        <w:bottom w:val="none" w:sz="0" w:space="0" w:color="auto"/>
        <w:right w:val="none" w:sz="0" w:space="0" w:color="auto"/>
      </w:divBdr>
    </w:div>
    <w:div w:id="733891966">
      <w:bodyDiv w:val="1"/>
      <w:marLeft w:val="0"/>
      <w:marRight w:val="0"/>
      <w:marTop w:val="0"/>
      <w:marBottom w:val="0"/>
      <w:divBdr>
        <w:top w:val="none" w:sz="0" w:space="0" w:color="auto"/>
        <w:left w:val="none" w:sz="0" w:space="0" w:color="auto"/>
        <w:bottom w:val="none" w:sz="0" w:space="0" w:color="auto"/>
        <w:right w:val="none" w:sz="0" w:space="0" w:color="auto"/>
      </w:divBdr>
    </w:div>
    <w:div w:id="778724770">
      <w:bodyDiv w:val="1"/>
      <w:marLeft w:val="0"/>
      <w:marRight w:val="0"/>
      <w:marTop w:val="0"/>
      <w:marBottom w:val="0"/>
      <w:divBdr>
        <w:top w:val="none" w:sz="0" w:space="0" w:color="auto"/>
        <w:left w:val="none" w:sz="0" w:space="0" w:color="auto"/>
        <w:bottom w:val="none" w:sz="0" w:space="0" w:color="auto"/>
        <w:right w:val="none" w:sz="0" w:space="0" w:color="auto"/>
      </w:divBdr>
    </w:div>
    <w:div w:id="848179292">
      <w:bodyDiv w:val="1"/>
      <w:marLeft w:val="0"/>
      <w:marRight w:val="0"/>
      <w:marTop w:val="0"/>
      <w:marBottom w:val="0"/>
      <w:divBdr>
        <w:top w:val="none" w:sz="0" w:space="0" w:color="auto"/>
        <w:left w:val="none" w:sz="0" w:space="0" w:color="auto"/>
        <w:bottom w:val="none" w:sz="0" w:space="0" w:color="auto"/>
        <w:right w:val="none" w:sz="0" w:space="0" w:color="auto"/>
      </w:divBdr>
    </w:div>
    <w:div w:id="852569514">
      <w:bodyDiv w:val="1"/>
      <w:marLeft w:val="0"/>
      <w:marRight w:val="0"/>
      <w:marTop w:val="0"/>
      <w:marBottom w:val="0"/>
      <w:divBdr>
        <w:top w:val="none" w:sz="0" w:space="0" w:color="auto"/>
        <w:left w:val="none" w:sz="0" w:space="0" w:color="auto"/>
        <w:bottom w:val="none" w:sz="0" w:space="0" w:color="auto"/>
        <w:right w:val="none" w:sz="0" w:space="0" w:color="auto"/>
      </w:divBdr>
    </w:div>
    <w:div w:id="863787044">
      <w:bodyDiv w:val="1"/>
      <w:marLeft w:val="0"/>
      <w:marRight w:val="0"/>
      <w:marTop w:val="0"/>
      <w:marBottom w:val="0"/>
      <w:divBdr>
        <w:top w:val="none" w:sz="0" w:space="0" w:color="auto"/>
        <w:left w:val="none" w:sz="0" w:space="0" w:color="auto"/>
        <w:bottom w:val="none" w:sz="0" w:space="0" w:color="auto"/>
        <w:right w:val="none" w:sz="0" w:space="0" w:color="auto"/>
      </w:divBdr>
    </w:div>
    <w:div w:id="996154421">
      <w:bodyDiv w:val="1"/>
      <w:marLeft w:val="0"/>
      <w:marRight w:val="0"/>
      <w:marTop w:val="0"/>
      <w:marBottom w:val="0"/>
      <w:divBdr>
        <w:top w:val="none" w:sz="0" w:space="0" w:color="auto"/>
        <w:left w:val="none" w:sz="0" w:space="0" w:color="auto"/>
        <w:bottom w:val="none" w:sz="0" w:space="0" w:color="auto"/>
        <w:right w:val="none" w:sz="0" w:space="0" w:color="auto"/>
      </w:divBdr>
    </w:div>
    <w:div w:id="1122923469">
      <w:bodyDiv w:val="1"/>
      <w:marLeft w:val="0"/>
      <w:marRight w:val="0"/>
      <w:marTop w:val="0"/>
      <w:marBottom w:val="0"/>
      <w:divBdr>
        <w:top w:val="none" w:sz="0" w:space="0" w:color="auto"/>
        <w:left w:val="none" w:sz="0" w:space="0" w:color="auto"/>
        <w:bottom w:val="none" w:sz="0" w:space="0" w:color="auto"/>
        <w:right w:val="none" w:sz="0" w:space="0" w:color="auto"/>
      </w:divBdr>
    </w:div>
    <w:div w:id="1460763563">
      <w:bodyDiv w:val="1"/>
      <w:marLeft w:val="0"/>
      <w:marRight w:val="0"/>
      <w:marTop w:val="0"/>
      <w:marBottom w:val="0"/>
      <w:divBdr>
        <w:top w:val="none" w:sz="0" w:space="0" w:color="auto"/>
        <w:left w:val="none" w:sz="0" w:space="0" w:color="auto"/>
        <w:bottom w:val="none" w:sz="0" w:space="0" w:color="auto"/>
        <w:right w:val="none" w:sz="0" w:space="0" w:color="auto"/>
      </w:divBdr>
    </w:div>
    <w:div w:id="1562910742">
      <w:bodyDiv w:val="1"/>
      <w:marLeft w:val="0"/>
      <w:marRight w:val="0"/>
      <w:marTop w:val="0"/>
      <w:marBottom w:val="0"/>
      <w:divBdr>
        <w:top w:val="none" w:sz="0" w:space="0" w:color="auto"/>
        <w:left w:val="none" w:sz="0" w:space="0" w:color="auto"/>
        <w:bottom w:val="none" w:sz="0" w:space="0" w:color="auto"/>
        <w:right w:val="none" w:sz="0" w:space="0" w:color="auto"/>
      </w:divBdr>
    </w:div>
    <w:div w:id="1652513958">
      <w:bodyDiv w:val="1"/>
      <w:marLeft w:val="0"/>
      <w:marRight w:val="0"/>
      <w:marTop w:val="0"/>
      <w:marBottom w:val="0"/>
      <w:divBdr>
        <w:top w:val="none" w:sz="0" w:space="0" w:color="auto"/>
        <w:left w:val="none" w:sz="0" w:space="0" w:color="auto"/>
        <w:bottom w:val="none" w:sz="0" w:space="0" w:color="auto"/>
        <w:right w:val="none" w:sz="0" w:space="0" w:color="auto"/>
      </w:divBdr>
    </w:div>
    <w:div w:id="1655985441">
      <w:bodyDiv w:val="1"/>
      <w:marLeft w:val="0"/>
      <w:marRight w:val="0"/>
      <w:marTop w:val="0"/>
      <w:marBottom w:val="0"/>
      <w:divBdr>
        <w:top w:val="none" w:sz="0" w:space="0" w:color="auto"/>
        <w:left w:val="none" w:sz="0" w:space="0" w:color="auto"/>
        <w:bottom w:val="none" w:sz="0" w:space="0" w:color="auto"/>
        <w:right w:val="none" w:sz="0" w:space="0" w:color="auto"/>
      </w:divBdr>
    </w:div>
    <w:div w:id="1666200054">
      <w:bodyDiv w:val="1"/>
      <w:marLeft w:val="0"/>
      <w:marRight w:val="0"/>
      <w:marTop w:val="0"/>
      <w:marBottom w:val="0"/>
      <w:divBdr>
        <w:top w:val="none" w:sz="0" w:space="0" w:color="auto"/>
        <w:left w:val="none" w:sz="0" w:space="0" w:color="auto"/>
        <w:bottom w:val="none" w:sz="0" w:space="0" w:color="auto"/>
        <w:right w:val="none" w:sz="0" w:space="0" w:color="auto"/>
      </w:divBdr>
    </w:div>
    <w:div w:id="1704356249">
      <w:bodyDiv w:val="1"/>
      <w:marLeft w:val="0"/>
      <w:marRight w:val="0"/>
      <w:marTop w:val="0"/>
      <w:marBottom w:val="0"/>
      <w:divBdr>
        <w:top w:val="none" w:sz="0" w:space="0" w:color="auto"/>
        <w:left w:val="none" w:sz="0" w:space="0" w:color="auto"/>
        <w:bottom w:val="none" w:sz="0" w:space="0" w:color="auto"/>
        <w:right w:val="none" w:sz="0" w:space="0" w:color="auto"/>
      </w:divBdr>
    </w:div>
    <w:div w:id="1760253047">
      <w:bodyDiv w:val="1"/>
      <w:marLeft w:val="0"/>
      <w:marRight w:val="0"/>
      <w:marTop w:val="0"/>
      <w:marBottom w:val="0"/>
      <w:divBdr>
        <w:top w:val="none" w:sz="0" w:space="0" w:color="auto"/>
        <w:left w:val="none" w:sz="0" w:space="0" w:color="auto"/>
        <w:bottom w:val="none" w:sz="0" w:space="0" w:color="auto"/>
        <w:right w:val="none" w:sz="0" w:space="0" w:color="auto"/>
      </w:divBdr>
    </w:div>
    <w:div w:id="1762919435">
      <w:bodyDiv w:val="1"/>
      <w:marLeft w:val="0"/>
      <w:marRight w:val="0"/>
      <w:marTop w:val="0"/>
      <w:marBottom w:val="0"/>
      <w:divBdr>
        <w:top w:val="none" w:sz="0" w:space="0" w:color="auto"/>
        <w:left w:val="none" w:sz="0" w:space="0" w:color="auto"/>
        <w:bottom w:val="none" w:sz="0" w:space="0" w:color="auto"/>
        <w:right w:val="none" w:sz="0" w:space="0" w:color="auto"/>
      </w:divBdr>
    </w:div>
    <w:div w:id="1853181951">
      <w:bodyDiv w:val="1"/>
      <w:marLeft w:val="0"/>
      <w:marRight w:val="0"/>
      <w:marTop w:val="0"/>
      <w:marBottom w:val="0"/>
      <w:divBdr>
        <w:top w:val="none" w:sz="0" w:space="0" w:color="auto"/>
        <w:left w:val="none" w:sz="0" w:space="0" w:color="auto"/>
        <w:bottom w:val="none" w:sz="0" w:space="0" w:color="auto"/>
        <w:right w:val="none" w:sz="0" w:space="0" w:color="auto"/>
      </w:divBdr>
    </w:div>
    <w:div w:id="1865636033">
      <w:bodyDiv w:val="1"/>
      <w:marLeft w:val="0"/>
      <w:marRight w:val="0"/>
      <w:marTop w:val="0"/>
      <w:marBottom w:val="0"/>
      <w:divBdr>
        <w:top w:val="none" w:sz="0" w:space="0" w:color="auto"/>
        <w:left w:val="none" w:sz="0" w:space="0" w:color="auto"/>
        <w:bottom w:val="none" w:sz="0" w:space="0" w:color="auto"/>
        <w:right w:val="none" w:sz="0" w:space="0" w:color="auto"/>
      </w:divBdr>
    </w:div>
    <w:div w:id="1910068527">
      <w:bodyDiv w:val="1"/>
      <w:marLeft w:val="0"/>
      <w:marRight w:val="0"/>
      <w:marTop w:val="0"/>
      <w:marBottom w:val="0"/>
      <w:divBdr>
        <w:top w:val="none" w:sz="0" w:space="0" w:color="auto"/>
        <w:left w:val="none" w:sz="0" w:space="0" w:color="auto"/>
        <w:bottom w:val="none" w:sz="0" w:space="0" w:color="auto"/>
        <w:right w:val="none" w:sz="0" w:space="0" w:color="auto"/>
      </w:divBdr>
    </w:div>
    <w:div w:id="1917013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nvidia.com/en-us/data-center/tesla/tesla-qualified-servers-catalo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www.zcygov.cn/"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gzy.huzhou.gov.cn/hzfront/&#65289;&#19979;&#36733;&#33719;&#21462;&#25307;&#26631;&#25991;&#20214;&#65292;&#24182;&#20110;2020&#24180;7&#26376;" TargetMode="External"/><Relationship Id="rId24"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image" Target="media/image1.jpeg"/><Relationship Id="rId10" Type="http://schemas.openxmlformats.org/officeDocument/2006/relationships/hyperlink" Target="http://www.zcygov.cn/" TargetMode="External"/><Relationship Id="rId19" Type="http://schemas.openxmlformats.org/officeDocument/2006/relationships/hyperlink" Target="https://www.nvidia.com/en-us/data-center/tesla/tesla-qualified-servers-catalo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D5BF4-3BD0-4D53-BB1B-56B32892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2601</TotalTime>
  <Pages>1</Pages>
  <Words>7892</Words>
  <Characters>44991</Characters>
  <Application>Microsoft Office Word</Application>
  <DocSecurity>0</DocSecurity>
  <Lines>374</Lines>
  <Paragraphs>105</Paragraphs>
  <ScaleCrop>false</ScaleCrop>
  <Company>微软中国</Company>
  <LinksUpToDate>false</LinksUpToDate>
  <CharactersWithSpaces>52778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项目名称：浙江省湖州市（单位）</dc:title>
  <dc:creator>user</dc:creator>
  <cp:lastModifiedBy>user</cp:lastModifiedBy>
  <cp:revision>161</cp:revision>
  <cp:lastPrinted>2020-07-02T03:49:00Z</cp:lastPrinted>
  <dcterms:created xsi:type="dcterms:W3CDTF">2020-04-03T01:54:00Z</dcterms:created>
  <dcterms:modified xsi:type="dcterms:W3CDTF">2020-07-03T05:04:00Z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