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12D" w:rsidRPr="00A7512D" w:rsidRDefault="00A7512D" w:rsidP="00A7512D">
      <w:pPr>
        <w:ind w:firstLine="404"/>
        <w:rPr>
          <w:rFonts w:ascii="宋体" w:eastAsia="宋体" w:hAnsi="Calibri" w:cs="Times New Roman" w:hint="eastAsia"/>
        </w:rPr>
      </w:pPr>
      <w:bookmarkStart w:id="0" w:name="EB9311fcf2bfe74b208a84188ed877e18e"/>
      <w:bookmarkEnd w:id="0"/>
    </w:p>
    <w:p w:rsidR="00A7512D" w:rsidRPr="00A7512D" w:rsidRDefault="00A7512D" w:rsidP="00A7512D">
      <w:pPr>
        <w:ind w:firstLine="404"/>
        <w:rPr>
          <w:rFonts w:ascii="宋体" w:eastAsia="宋体" w:hAnsi="Calibri" w:cs="宋体"/>
          <w:kern w:val="0"/>
          <w:szCs w:val="21"/>
        </w:rPr>
      </w:pPr>
      <w:bookmarkStart w:id="1" w:name="EB695e110a9a9142cbaec0c5865414201e"/>
      <w:bookmarkEnd w:id="1"/>
    </w:p>
    <w:p w:rsidR="00A7512D" w:rsidRPr="00A7512D" w:rsidRDefault="00A7512D" w:rsidP="00A7512D">
      <w:pPr>
        <w:jc w:val="center"/>
        <w:rPr>
          <w:rFonts w:ascii="黑体" w:eastAsia="黑体" w:hAnsi="黑体" w:cs="Times New Roman"/>
          <w:b/>
          <w:sz w:val="48"/>
          <w:szCs w:val="48"/>
        </w:rPr>
      </w:pPr>
      <w:r w:rsidRPr="00A7512D">
        <w:rPr>
          <w:rFonts w:ascii="黑体" w:eastAsia="黑体" w:hAnsi="黑体" w:cs="Times New Roman" w:hint="eastAsia"/>
          <w:b/>
          <w:sz w:val="48"/>
          <w:szCs w:val="48"/>
        </w:rPr>
        <w:t>长兴县教育信息技术中心2022年中小学计算机教室采购项目</w:t>
      </w:r>
    </w:p>
    <w:p w:rsidR="00A7512D" w:rsidRPr="00A7512D" w:rsidRDefault="00A7512D" w:rsidP="00A7512D">
      <w:pPr>
        <w:jc w:val="center"/>
        <w:rPr>
          <w:rFonts w:ascii="黑体" w:eastAsia="黑体" w:hAnsi="黑体" w:cs="Times New Roman"/>
          <w:b/>
          <w:bCs/>
          <w:sz w:val="72"/>
          <w:szCs w:val="72"/>
        </w:rPr>
      </w:pPr>
    </w:p>
    <w:p w:rsidR="00A7512D" w:rsidRPr="00A7512D" w:rsidRDefault="00A7512D" w:rsidP="00A7512D">
      <w:pPr>
        <w:ind w:firstLineChars="100" w:firstLine="723"/>
        <w:rPr>
          <w:rFonts w:ascii="黑体" w:eastAsia="黑体" w:hAnsi="黑体" w:cs="Times New Roman"/>
          <w:b/>
          <w:bCs/>
          <w:sz w:val="72"/>
          <w:szCs w:val="72"/>
        </w:rPr>
      </w:pPr>
    </w:p>
    <w:p w:rsidR="00A7512D" w:rsidRPr="00A7512D" w:rsidRDefault="00A7512D" w:rsidP="00A7512D">
      <w:pPr>
        <w:ind w:firstLineChars="100" w:firstLine="723"/>
        <w:rPr>
          <w:rFonts w:ascii="黑体" w:eastAsia="黑体" w:hAnsi="黑体" w:cs="Times New Roman"/>
          <w:b/>
          <w:bCs/>
          <w:sz w:val="72"/>
          <w:szCs w:val="72"/>
        </w:rPr>
      </w:pPr>
    </w:p>
    <w:p w:rsidR="00C2422D" w:rsidRDefault="00A7512D" w:rsidP="00A7512D">
      <w:pPr>
        <w:jc w:val="center"/>
        <w:rPr>
          <w:rFonts w:ascii="黑体" w:eastAsia="黑体" w:hAnsi="黑体" w:cs="Times New Roman"/>
          <w:bCs/>
          <w:sz w:val="52"/>
          <w:szCs w:val="52"/>
        </w:rPr>
      </w:pPr>
      <w:r w:rsidRPr="00A7512D">
        <w:rPr>
          <w:rFonts w:ascii="黑体" w:eastAsia="黑体" w:hAnsi="黑体" w:cs="Times New Roman" w:hint="eastAsia"/>
          <w:b/>
          <w:bCs/>
          <w:sz w:val="72"/>
          <w:szCs w:val="72"/>
        </w:rPr>
        <w:t>公开招标采购文件</w:t>
      </w:r>
      <w:r w:rsidRPr="00A7512D">
        <w:rPr>
          <w:rFonts w:ascii="黑体" w:eastAsia="黑体" w:hAnsi="黑体" w:cs="Times New Roman"/>
          <w:bCs/>
          <w:sz w:val="52"/>
          <w:szCs w:val="52"/>
        </w:rPr>
        <w:t xml:space="preserve">   </w:t>
      </w:r>
    </w:p>
    <w:p w:rsidR="00A7512D" w:rsidRPr="00A7512D" w:rsidRDefault="00A7512D" w:rsidP="00C2422D">
      <w:pPr>
        <w:spacing w:before="240"/>
        <w:jc w:val="center"/>
        <w:rPr>
          <w:rFonts w:ascii="黑体" w:eastAsia="黑体" w:hAnsi="黑体" w:cs="Times New Roman"/>
          <w:bCs/>
          <w:sz w:val="52"/>
          <w:szCs w:val="52"/>
        </w:rPr>
      </w:pPr>
    </w:p>
    <w:p w:rsidR="00A7512D" w:rsidRPr="00A7512D" w:rsidRDefault="00A7512D" w:rsidP="00A7512D">
      <w:pPr>
        <w:ind w:firstLine="566"/>
        <w:rPr>
          <w:rFonts w:ascii="宋体" w:eastAsia="宋体" w:hAnsi="Calibri" w:cs="Times New Roman"/>
        </w:rPr>
      </w:pPr>
    </w:p>
    <w:p w:rsidR="00A7512D" w:rsidRPr="00A7512D" w:rsidRDefault="00A7512D" w:rsidP="00A7512D">
      <w:pPr>
        <w:ind w:firstLine="566"/>
        <w:rPr>
          <w:rFonts w:ascii="宋体" w:eastAsia="宋体" w:hAnsi="Calibri" w:cs="Times New Roman"/>
        </w:rPr>
      </w:pPr>
    </w:p>
    <w:p w:rsidR="00A7512D" w:rsidRPr="00A7512D" w:rsidRDefault="00A7512D" w:rsidP="00A7512D">
      <w:pPr>
        <w:rPr>
          <w:rFonts w:ascii="宋体" w:eastAsia="宋体" w:hAnsi="Calibri" w:cs="Times New Roman"/>
        </w:rPr>
      </w:pPr>
    </w:p>
    <w:p w:rsidR="00A7512D" w:rsidRPr="00A7512D" w:rsidRDefault="00A7512D" w:rsidP="00A7512D">
      <w:pPr>
        <w:ind w:firstLine="566"/>
        <w:rPr>
          <w:rFonts w:ascii="宋体" w:eastAsia="宋体" w:hAnsi="Calibri" w:cs="Times New Roman"/>
        </w:rPr>
      </w:pPr>
    </w:p>
    <w:p w:rsidR="00A7512D" w:rsidRDefault="00A7512D" w:rsidP="00A7512D">
      <w:pPr>
        <w:rPr>
          <w:rFonts w:ascii="宋体" w:eastAsia="宋体" w:hAnsi="Calibri" w:cs="Times New Roman"/>
        </w:rPr>
      </w:pPr>
    </w:p>
    <w:p w:rsidR="00C2422D" w:rsidRPr="00A7512D" w:rsidRDefault="00C2422D" w:rsidP="00A7512D">
      <w:pPr>
        <w:rPr>
          <w:rFonts w:ascii="宋体" w:eastAsia="宋体" w:hAnsi="Calibri" w:cs="Times New Roman"/>
        </w:rPr>
      </w:pPr>
    </w:p>
    <w:p w:rsidR="00A7512D" w:rsidRPr="00A7512D" w:rsidRDefault="00A7512D" w:rsidP="00A7512D">
      <w:pPr>
        <w:ind w:firstLine="566"/>
        <w:rPr>
          <w:rFonts w:ascii="宋体" w:eastAsia="宋体" w:hAnsi="Calibri" w:cs="Times New Roman"/>
        </w:rPr>
      </w:pPr>
    </w:p>
    <w:tbl>
      <w:tblPr>
        <w:tblW w:w="8528" w:type="dxa"/>
        <w:tblLayout w:type="fixed"/>
        <w:tblLook w:val="04A0" w:firstRow="1" w:lastRow="0" w:firstColumn="1" w:lastColumn="0" w:noHBand="0" w:noVBand="1"/>
      </w:tblPr>
      <w:tblGrid>
        <w:gridCol w:w="8528"/>
      </w:tblGrid>
      <w:tr w:rsidR="00A7512D" w:rsidRPr="00A7512D" w:rsidTr="00C712EC">
        <w:tc>
          <w:tcPr>
            <w:tcW w:w="8528" w:type="dxa"/>
          </w:tcPr>
          <w:p w:rsidR="00A7512D" w:rsidRPr="00A7512D" w:rsidRDefault="00A7512D" w:rsidP="00A7512D">
            <w:pPr>
              <w:jc w:val="left"/>
              <w:rPr>
                <w:rFonts w:ascii="黑体" w:eastAsia="黑体" w:hAnsi="黑体" w:cs="Times New Roman"/>
                <w:b/>
                <w:sz w:val="36"/>
                <w:szCs w:val="36"/>
              </w:rPr>
            </w:pPr>
            <w:r w:rsidRPr="00A7512D">
              <w:rPr>
                <w:rFonts w:ascii="黑体" w:eastAsia="黑体" w:hAnsi="黑体" w:cs="Times New Roman" w:hint="eastAsia"/>
                <w:b/>
                <w:bCs/>
                <w:sz w:val="36"/>
                <w:szCs w:val="36"/>
              </w:rPr>
              <w:t>项目编号：</w:t>
            </w:r>
            <w:r w:rsidR="00014817">
              <w:rPr>
                <w:rFonts w:ascii="黑体" w:eastAsia="黑体" w:hAnsi="黑体" w:cs="Times New Roman" w:hint="eastAsia"/>
                <w:b/>
                <w:sz w:val="36"/>
                <w:szCs w:val="36"/>
              </w:rPr>
              <w:t>CXCG202205004</w:t>
            </w:r>
          </w:p>
        </w:tc>
      </w:tr>
      <w:tr w:rsidR="00A7512D" w:rsidRPr="00A7512D" w:rsidTr="00C712EC">
        <w:tc>
          <w:tcPr>
            <w:tcW w:w="8528" w:type="dxa"/>
          </w:tcPr>
          <w:p w:rsidR="00A7512D" w:rsidRPr="00A7512D" w:rsidRDefault="00A7512D" w:rsidP="00A7512D">
            <w:pPr>
              <w:jc w:val="left"/>
              <w:rPr>
                <w:rFonts w:ascii="黑体" w:eastAsia="黑体" w:hAnsi="黑体" w:cs="Times New Roman"/>
                <w:b/>
                <w:sz w:val="36"/>
                <w:szCs w:val="36"/>
              </w:rPr>
            </w:pPr>
          </w:p>
        </w:tc>
      </w:tr>
      <w:tr w:rsidR="00A7512D" w:rsidRPr="00A7512D" w:rsidTr="00C712EC">
        <w:tc>
          <w:tcPr>
            <w:tcW w:w="8528" w:type="dxa"/>
          </w:tcPr>
          <w:p w:rsidR="00A7512D" w:rsidRPr="00A7512D" w:rsidRDefault="00A7512D" w:rsidP="00A7512D">
            <w:pPr>
              <w:rPr>
                <w:rFonts w:ascii="黑体" w:eastAsia="黑体" w:hAnsi="黑体" w:cs="Times New Roman"/>
                <w:b/>
                <w:sz w:val="36"/>
                <w:szCs w:val="36"/>
              </w:rPr>
            </w:pPr>
            <w:r w:rsidRPr="00A7512D">
              <w:rPr>
                <w:rFonts w:ascii="黑体" w:eastAsia="黑体" w:hAnsi="黑体" w:cs="Times New Roman" w:hint="eastAsia"/>
                <w:b/>
                <w:bCs/>
                <w:sz w:val="36"/>
                <w:szCs w:val="36"/>
              </w:rPr>
              <w:t>采购人：</w:t>
            </w:r>
            <w:r w:rsidRPr="00A7512D">
              <w:rPr>
                <w:rFonts w:ascii="黑体" w:eastAsia="黑体" w:hAnsi="黑体" w:cs="Times New Roman" w:hint="eastAsia"/>
                <w:b/>
                <w:sz w:val="36"/>
                <w:szCs w:val="36"/>
              </w:rPr>
              <w:t>长兴县教育信息技术中心</w:t>
            </w:r>
          </w:p>
        </w:tc>
      </w:tr>
    </w:tbl>
    <w:p w:rsidR="00A7512D" w:rsidRPr="00A7512D" w:rsidRDefault="00A7512D" w:rsidP="00A7512D">
      <w:pPr>
        <w:ind w:firstLine="566"/>
        <w:rPr>
          <w:rFonts w:ascii="宋体" w:eastAsia="宋体" w:hAnsi="Calibri" w:cs="Times New Roman"/>
          <w:sz w:val="36"/>
          <w:szCs w:val="36"/>
        </w:rPr>
      </w:pPr>
    </w:p>
    <w:p w:rsidR="00A7512D" w:rsidRPr="00A7512D" w:rsidRDefault="00A7512D" w:rsidP="00A7512D">
      <w:pPr>
        <w:rPr>
          <w:rFonts w:ascii="Calibri" w:eastAsia="宋体" w:hAnsi="Calibri" w:cs="Times New Roman"/>
          <w:sz w:val="36"/>
          <w:szCs w:val="36"/>
        </w:rPr>
      </w:pPr>
    </w:p>
    <w:p w:rsidR="00A7512D" w:rsidRPr="00A7512D" w:rsidRDefault="00A7512D" w:rsidP="00A7512D">
      <w:pPr>
        <w:ind w:firstLineChars="100" w:firstLine="280"/>
        <w:rPr>
          <w:rFonts w:ascii="Calibri" w:eastAsia="宋体" w:hAnsi="Calibri" w:cs="Times New Roman"/>
          <w:sz w:val="28"/>
        </w:rPr>
      </w:pPr>
    </w:p>
    <w:p w:rsidR="00A7512D" w:rsidRPr="00A7512D" w:rsidRDefault="00A7512D" w:rsidP="00A7512D">
      <w:pPr>
        <w:ind w:firstLineChars="100" w:firstLine="280"/>
        <w:rPr>
          <w:rFonts w:ascii="Calibri" w:eastAsia="宋体" w:hAnsi="Calibri" w:cs="Times New Roman"/>
          <w:sz w:val="28"/>
        </w:rPr>
      </w:pPr>
    </w:p>
    <w:p w:rsidR="00A7512D" w:rsidRPr="00A7512D" w:rsidRDefault="00A7512D" w:rsidP="00A7512D">
      <w:pPr>
        <w:ind w:firstLine="566"/>
        <w:rPr>
          <w:rFonts w:ascii="宋体" w:eastAsia="宋体" w:hAnsi="Calibri" w:cs="Times New Roman"/>
          <w:sz w:val="36"/>
          <w:szCs w:val="36"/>
        </w:rPr>
      </w:pPr>
    </w:p>
    <w:tbl>
      <w:tblPr>
        <w:tblW w:w="8505" w:type="dxa"/>
        <w:jc w:val="center"/>
        <w:tblLayout w:type="fixed"/>
        <w:tblLook w:val="04A0" w:firstRow="1" w:lastRow="0" w:firstColumn="1" w:lastColumn="0" w:noHBand="0" w:noVBand="1"/>
      </w:tblPr>
      <w:tblGrid>
        <w:gridCol w:w="8505"/>
      </w:tblGrid>
      <w:tr w:rsidR="00A7512D" w:rsidRPr="00A7512D" w:rsidTr="00C712EC">
        <w:trPr>
          <w:jc w:val="center"/>
        </w:trPr>
        <w:tc>
          <w:tcPr>
            <w:tcW w:w="8505" w:type="dxa"/>
          </w:tcPr>
          <w:p w:rsidR="00A7512D" w:rsidRPr="00A7512D" w:rsidRDefault="00A7512D" w:rsidP="00A7512D">
            <w:pPr>
              <w:jc w:val="center"/>
              <w:rPr>
                <w:rFonts w:ascii="黑体" w:eastAsia="黑体" w:hAnsi="黑体" w:cs="Times New Roman"/>
                <w:b/>
                <w:sz w:val="36"/>
                <w:szCs w:val="36"/>
              </w:rPr>
            </w:pPr>
            <w:bookmarkStart w:id="2" w:name="OLE_LINK14"/>
            <w:bookmarkStart w:id="3" w:name="OLE_LINK26" w:colFirst="0" w:colLast="0"/>
            <w:bookmarkStart w:id="4" w:name="_Hlk468534701"/>
            <w:bookmarkStart w:id="5" w:name="OLE_LINK28" w:colFirst="0" w:colLast="0"/>
            <w:bookmarkStart w:id="6" w:name="OLE_LINK29" w:colFirst="0" w:colLast="0"/>
            <w:bookmarkStart w:id="7" w:name="OLE_LINK27" w:colFirst="0" w:colLast="0"/>
            <w:r w:rsidRPr="00A7512D">
              <w:rPr>
                <w:rFonts w:ascii="黑体" w:eastAsia="黑体" w:hAnsi="黑体" w:cs="Times New Roman" w:hint="eastAsia"/>
                <w:b/>
                <w:sz w:val="36"/>
                <w:szCs w:val="36"/>
              </w:rPr>
              <w:t>长兴县政府采购中心</w:t>
            </w:r>
          </w:p>
        </w:tc>
      </w:tr>
      <w:tr w:rsidR="00A7512D" w:rsidRPr="00A7512D" w:rsidTr="00C712EC">
        <w:trPr>
          <w:jc w:val="center"/>
        </w:trPr>
        <w:tc>
          <w:tcPr>
            <w:tcW w:w="8505" w:type="dxa"/>
          </w:tcPr>
          <w:p w:rsidR="00A7512D" w:rsidRPr="00A7512D" w:rsidRDefault="00A7512D" w:rsidP="00A7512D">
            <w:pPr>
              <w:jc w:val="center"/>
              <w:rPr>
                <w:rFonts w:ascii="黑体" w:eastAsia="黑体" w:hAnsi="黑体" w:cs="Times New Roman"/>
                <w:b/>
                <w:sz w:val="36"/>
                <w:szCs w:val="36"/>
              </w:rPr>
            </w:pPr>
            <w:r w:rsidRPr="00A7512D">
              <w:rPr>
                <w:rFonts w:ascii="黑体" w:eastAsia="黑体" w:hAnsi="黑体" w:cs="Times New Roman"/>
                <w:b/>
                <w:sz w:val="36"/>
                <w:szCs w:val="36"/>
              </w:rPr>
              <w:t xml:space="preserve">                           </w:t>
            </w:r>
            <w:r w:rsidRPr="00A7512D">
              <w:rPr>
                <w:rFonts w:ascii="黑体" w:eastAsia="黑体" w:hAnsi="黑体" w:cs="Times New Roman" w:hint="eastAsia"/>
                <w:b/>
                <w:sz w:val="36"/>
                <w:szCs w:val="36"/>
              </w:rPr>
              <w:t>2022年0</w:t>
            </w:r>
            <w:r w:rsidR="00014817">
              <w:rPr>
                <w:rFonts w:ascii="黑体" w:eastAsia="黑体" w:hAnsi="黑体" w:cs="Times New Roman" w:hint="eastAsia"/>
                <w:b/>
                <w:sz w:val="36"/>
                <w:szCs w:val="36"/>
              </w:rPr>
              <w:t>5</w:t>
            </w:r>
            <w:r w:rsidRPr="00A7512D">
              <w:rPr>
                <w:rFonts w:ascii="黑体" w:eastAsia="黑体" w:hAnsi="黑体" w:cs="Times New Roman" w:hint="eastAsia"/>
                <w:b/>
                <w:sz w:val="36"/>
                <w:szCs w:val="36"/>
              </w:rPr>
              <w:t>月</w:t>
            </w:r>
          </w:p>
        </w:tc>
      </w:tr>
      <w:bookmarkEnd w:id="2"/>
      <w:bookmarkEnd w:id="3"/>
      <w:bookmarkEnd w:id="4"/>
      <w:bookmarkEnd w:id="5"/>
      <w:bookmarkEnd w:id="6"/>
      <w:bookmarkEnd w:id="7"/>
    </w:tbl>
    <w:p w:rsidR="00A7512D" w:rsidRPr="00A7512D" w:rsidRDefault="00A7512D" w:rsidP="00A7512D">
      <w:pPr>
        <w:rPr>
          <w:rFonts w:ascii="Calibri" w:eastAsia="宋体" w:hAnsi="Calibri" w:cs="Times New Roman"/>
        </w:rPr>
        <w:sectPr w:rsidR="00A7512D" w:rsidRPr="00A7512D">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1"/>
          <w:cols w:space="425"/>
          <w:titlePg/>
          <w:docGrid w:linePitch="312"/>
        </w:sectPr>
      </w:pPr>
    </w:p>
    <w:p w:rsidR="00A7512D" w:rsidRPr="00A7512D" w:rsidRDefault="00A7512D" w:rsidP="00A7512D">
      <w:pPr>
        <w:jc w:val="center"/>
        <w:rPr>
          <w:rFonts w:ascii="Calibri" w:eastAsia="宋体" w:hAnsi="Calibri" w:cs="Times New Roman"/>
          <w:b/>
          <w:sz w:val="28"/>
          <w:szCs w:val="28"/>
        </w:rPr>
      </w:pPr>
      <w:r w:rsidRPr="00A7512D">
        <w:rPr>
          <w:rFonts w:ascii="Calibri" w:eastAsia="宋体" w:hAnsi="Calibri" w:cs="Times New Roman" w:hint="eastAsia"/>
          <w:b/>
          <w:sz w:val="28"/>
          <w:szCs w:val="28"/>
        </w:rPr>
        <w:lastRenderedPageBreak/>
        <w:t>目录</w:t>
      </w:r>
    </w:p>
    <w:p w:rsidR="00A7512D" w:rsidRPr="00A7512D" w:rsidRDefault="00A7512D" w:rsidP="00A7512D">
      <w:pPr>
        <w:tabs>
          <w:tab w:val="right" w:leader="dot" w:pos="8312"/>
        </w:tabs>
        <w:spacing w:line="360" w:lineRule="auto"/>
        <w:ind w:leftChars="200" w:left="420"/>
        <w:rPr>
          <w:rFonts w:ascii="Calibri" w:eastAsia="宋体" w:hAnsi="Calibri" w:cs="Times New Roman"/>
          <w:sz w:val="28"/>
          <w:szCs w:val="28"/>
        </w:rPr>
      </w:pPr>
    </w:p>
    <w:p w:rsidR="00A7512D" w:rsidRPr="00A7512D" w:rsidRDefault="00A7512D" w:rsidP="00A7512D">
      <w:pPr>
        <w:tabs>
          <w:tab w:val="right" w:leader="dot" w:pos="8312"/>
        </w:tabs>
        <w:spacing w:line="360" w:lineRule="auto"/>
        <w:ind w:leftChars="200" w:left="420"/>
        <w:rPr>
          <w:rFonts w:ascii="Calibri" w:eastAsia="宋体" w:hAnsi="Calibri" w:cs="Times New Roman"/>
          <w:noProof/>
          <w:sz w:val="28"/>
          <w:szCs w:val="28"/>
        </w:rPr>
      </w:pPr>
      <w:r w:rsidRPr="00A7512D">
        <w:rPr>
          <w:rFonts w:ascii="Calibri" w:eastAsia="宋体" w:hAnsi="Calibri" w:cs="Times New Roman"/>
          <w:sz w:val="28"/>
          <w:szCs w:val="28"/>
        </w:rPr>
        <w:fldChar w:fldCharType="begin"/>
      </w:r>
      <w:r w:rsidRPr="00A7512D">
        <w:rPr>
          <w:rFonts w:ascii="Calibri" w:eastAsia="宋体" w:hAnsi="Calibri" w:cs="Times New Roman"/>
          <w:sz w:val="28"/>
          <w:szCs w:val="28"/>
        </w:rPr>
        <w:instrText xml:space="preserve">TOC \o "1-2" \h \u </w:instrText>
      </w:r>
      <w:r w:rsidRPr="00A7512D">
        <w:rPr>
          <w:rFonts w:ascii="Calibri" w:eastAsia="宋体" w:hAnsi="Calibri" w:cs="Times New Roman"/>
          <w:sz w:val="28"/>
          <w:szCs w:val="28"/>
        </w:rPr>
        <w:fldChar w:fldCharType="separate"/>
      </w:r>
      <w:hyperlink w:anchor="_Toc15527" w:history="1">
        <w:r w:rsidRPr="00A7512D">
          <w:rPr>
            <w:rFonts w:ascii="黑体" w:eastAsia="黑体" w:hAnsi="黑体" w:cs="Times New Roman" w:hint="eastAsia"/>
            <w:noProof/>
            <w:sz w:val="28"/>
            <w:szCs w:val="28"/>
          </w:rPr>
          <w:t>第一章投标邀请</w:t>
        </w:r>
        <w:r w:rsidRPr="00A7512D">
          <w:rPr>
            <w:rFonts w:ascii="Calibri" w:eastAsia="宋体" w:hAnsi="Calibri" w:cs="Times New Roman"/>
            <w:noProof/>
            <w:sz w:val="28"/>
            <w:szCs w:val="28"/>
          </w:rPr>
          <w:tab/>
        </w:r>
        <w:bookmarkStart w:id="8" w:name="_GoBack"/>
        <w:bookmarkEnd w:id="8"/>
        <w:r w:rsidRPr="00A7512D">
          <w:rPr>
            <w:rFonts w:ascii="Calibri" w:eastAsia="宋体" w:hAnsi="Calibri" w:cs="Times New Roman"/>
            <w:noProof/>
            <w:sz w:val="28"/>
            <w:szCs w:val="28"/>
          </w:rPr>
          <w:fldChar w:fldCharType="begin"/>
        </w:r>
        <w:r w:rsidRPr="00A7512D">
          <w:rPr>
            <w:rFonts w:ascii="Calibri" w:eastAsia="宋体" w:hAnsi="Calibri" w:cs="Times New Roman"/>
            <w:noProof/>
            <w:sz w:val="28"/>
            <w:szCs w:val="28"/>
          </w:rPr>
          <w:instrText xml:space="preserve"> PAGEREF _Toc15527 </w:instrText>
        </w:r>
        <w:r w:rsidRPr="00A7512D">
          <w:rPr>
            <w:rFonts w:ascii="Calibri" w:eastAsia="宋体" w:hAnsi="Calibri" w:cs="Times New Roman"/>
            <w:noProof/>
            <w:sz w:val="28"/>
            <w:szCs w:val="28"/>
          </w:rPr>
          <w:fldChar w:fldCharType="separate"/>
        </w:r>
        <w:r w:rsidR="00777D9D">
          <w:rPr>
            <w:rFonts w:ascii="Calibri" w:eastAsia="宋体" w:hAnsi="Calibri" w:cs="Times New Roman"/>
            <w:noProof/>
            <w:sz w:val="28"/>
            <w:szCs w:val="28"/>
          </w:rPr>
          <w:t>3</w:t>
        </w:r>
        <w:r w:rsidRPr="00A7512D">
          <w:rPr>
            <w:rFonts w:ascii="Calibri" w:eastAsia="宋体" w:hAnsi="Calibri" w:cs="Times New Roman"/>
            <w:noProof/>
            <w:sz w:val="28"/>
            <w:szCs w:val="28"/>
          </w:rPr>
          <w:fldChar w:fldCharType="end"/>
        </w:r>
      </w:hyperlink>
    </w:p>
    <w:p w:rsidR="00A7512D" w:rsidRPr="00A7512D" w:rsidRDefault="00A7512D" w:rsidP="00A7512D">
      <w:pPr>
        <w:tabs>
          <w:tab w:val="right" w:leader="dot" w:pos="8312"/>
        </w:tabs>
        <w:spacing w:line="360" w:lineRule="auto"/>
        <w:ind w:leftChars="200" w:left="420"/>
        <w:rPr>
          <w:rFonts w:ascii="Calibri" w:eastAsia="宋体" w:hAnsi="Calibri" w:cs="Times New Roman"/>
          <w:noProof/>
          <w:sz w:val="28"/>
          <w:szCs w:val="28"/>
        </w:rPr>
      </w:pPr>
    </w:p>
    <w:p w:rsidR="00A7512D" w:rsidRPr="00A7512D" w:rsidRDefault="00777D9D" w:rsidP="00A7512D">
      <w:pPr>
        <w:tabs>
          <w:tab w:val="right" w:leader="dot" w:pos="8312"/>
        </w:tabs>
        <w:spacing w:line="360" w:lineRule="auto"/>
        <w:ind w:leftChars="200" w:left="420"/>
        <w:rPr>
          <w:rFonts w:ascii="Calibri" w:eastAsia="宋体" w:hAnsi="Calibri" w:cs="Times New Roman"/>
          <w:noProof/>
          <w:sz w:val="28"/>
          <w:szCs w:val="28"/>
        </w:rPr>
      </w:pPr>
      <w:hyperlink w:anchor="_Toc9612" w:history="1">
        <w:r w:rsidR="00A7512D" w:rsidRPr="00A7512D">
          <w:rPr>
            <w:rFonts w:ascii="黑体" w:eastAsia="黑体" w:hAnsi="黑体" w:cs="Times New Roman" w:hint="eastAsia"/>
            <w:noProof/>
            <w:sz w:val="28"/>
            <w:szCs w:val="28"/>
          </w:rPr>
          <w:t>第二章投标人须知</w:t>
        </w:r>
        <w:r w:rsidR="00A7512D" w:rsidRPr="00A7512D">
          <w:rPr>
            <w:rFonts w:ascii="Calibri" w:eastAsia="宋体" w:hAnsi="Calibri" w:cs="Times New Roman"/>
            <w:noProof/>
            <w:sz w:val="28"/>
            <w:szCs w:val="28"/>
          </w:rPr>
          <w:tab/>
        </w:r>
        <w:r w:rsidR="00A7512D" w:rsidRPr="00A7512D">
          <w:rPr>
            <w:rFonts w:ascii="Calibri" w:eastAsia="宋体" w:hAnsi="Calibri" w:cs="Times New Roman"/>
            <w:noProof/>
            <w:sz w:val="28"/>
            <w:szCs w:val="28"/>
          </w:rPr>
          <w:fldChar w:fldCharType="begin"/>
        </w:r>
        <w:r w:rsidR="00A7512D" w:rsidRPr="00A7512D">
          <w:rPr>
            <w:rFonts w:ascii="Calibri" w:eastAsia="宋体" w:hAnsi="Calibri" w:cs="Times New Roman"/>
            <w:noProof/>
            <w:sz w:val="28"/>
            <w:szCs w:val="28"/>
          </w:rPr>
          <w:instrText xml:space="preserve"> PAGEREF _Toc9612 </w:instrText>
        </w:r>
        <w:r w:rsidR="00A7512D" w:rsidRPr="00A7512D">
          <w:rPr>
            <w:rFonts w:ascii="Calibri" w:eastAsia="宋体" w:hAnsi="Calibri" w:cs="Times New Roman"/>
            <w:noProof/>
            <w:sz w:val="28"/>
            <w:szCs w:val="28"/>
          </w:rPr>
          <w:fldChar w:fldCharType="separate"/>
        </w:r>
        <w:r>
          <w:rPr>
            <w:rFonts w:ascii="Calibri" w:eastAsia="宋体" w:hAnsi="Calibri" w:cs="Times New Roman"/>
            <w:noProof/>
            <w:sz w:val="28"/>
            <w:szCs w:val="28"/>
          </w:rPr>
          <w:t>7</w:t>
        </w:r>
        <w:r w:rsidR="00A7512D" w:rsidRPr="00A7512D">
          <w:rPr>
            <w:rFonts w:ascii="Calibri" w:eastAsia="宋体" w:hAnsi="Calibri" w:cs="Times New Roman"/>
            <w:noProof/>
            <w:sz w:val="28"/>
            <w:szCs w:val="28"/>
          </w:rPr>
          <w:fldChar w:fldCharType="end"/>
        </w:r>
      </w:hyperlink>
    </w:p>
    <w:p w:rsidR="00A7512D" w:rsidRPr="00A7512D" w:rsidRDefault="00A7512D" w:rsidP="00A7512D">
      <w:pPr>
        <w:tabs>
          <w:tab w:val="left" w:pos="5850"/>
        </w:tabs>
        <w:spacing w:line="360" w:lineRule="auto"/>
        <w:ind w:leftChars="200" w:left="420"/>
        <w:rPr>
          <w:rFonts w:ascii="Calibri" w:eastAsia="宋体" w:hAnsi="Calibri" w:cs="Times New Roman"/>
          <w:noProof/>
          <w:sz w:val="28"/>
        </w:rPr>
      </w:pPr>
      <w:r w:rsidRPr="00A7512D">
        <w:rPr>
          <w:rFonts w:ascii="Calibri" w:eastAsia="宋体" w:hAnsi="Calibri" w:cs="Times New Roman"/>
          <w:noProof/>
          <w:sz w:val="28"/>
        </w:rPr>
        <w:tab/>
      </w:r>
    </w:p>
    <w:p w:rsidR="00A7512D" w:rsidRPr="00A7512D" w:rsidRDefault="00777D9D" w:rsidP="00A7512D">
      <w:pPr>
        <w:tabs>
          <w:tab w:val="right" w:leader="dot" w:pos="8312"/>
        </w:tabs>
        <w:spacing w:line="360" w:lineRule="auto"/>
        <w:ind w:leftChars="200" w:left="420"/>
        <w:rPr>
          <w:rFonts w:ascii="Calibri" w:eastAsia="宋体" w:hAnsi="Calibri" w:cs="Times New Roman"/>
          <w:noProof/>
          <w:sz w:val="28"/>
          <w:szCs w:val="28"/>
        </w:rPr>
      </w:pPr>
      <w:hyperlink w:anchor="_Toc24646" w:history="1">
        <w:r w:rsidR="00A7512D" w:rsidRPr="00A7512D">
          <w:rPr>
            <w:rFonts w:ascii="黑体" w:eastAsia="黑体" w:hAnsi="黑体" w:cs="Times New Roman" w:hint="eastAsia"/>
            <w:noProof/>
            <w:sz w:val="28"/>
            <w:szCs w:val="28"/>
          </w:rPr>
          <w:t>第三章采购需求</w:t>
        </w:r>
        <w:r w:rsidR="00A7512D" w:rsidRPr="00A7512D">
          <w:rPr>
            <w:rFonts w:ascii="Calibri" w:eastAsia="宋体" w:hAnsi="Calibri" w:cs="Times New Roman"/>
            <w:noProof/>
            <w:sz w:val="28"/>
            <w:szCs w:val="28"/>
          </w:rPr>
          <w:tab/>
        </w:r>
        <w:r w:rsidR="00A7512D" w:rsidRPr="00A7512D">
          <w:rPr>
            <w:rFonts w:ascii="Calibri" w:eastAsia="宋体" w:hAnsi="Calibri" w:cs="Times New Roman"/>
            <w:noProof/>
            <w:sz w:val="28"/>
            <w:szCs w:val="28"/>
          </w:rPr>
          <w:fldChar w:fldCharType="begin"/>
        </w:r>
        <w:r w:rsidR="00A7512D" w:rsidRPr="00A7512D">
          <w:rPr>
            <w:rFonts w:ascii="Calibri" w:eastAsia="宋体" w:hAnsi="Calibri" w:cs="Times New Roman"/>
            <w:noProof/>
            <w:sz w:val="28"/>
            <w:szCs w:val="28"/>
          </w:rPr>
          <w:instrText xml:space="preserve"> PAGEREF _Toc24646 </w:instrText>
        </w:r>
        <w:r w:rsidR="00A7512D" w:rsidRPr="00A7512D">
          <w:rPr>
            <w:rFonts w:ascii="Calibri" w:eastAsia="宋体" w:hAnsi="Calibri" w:cs="Times New Roman"/>
            <w:noProof/>
            <w:sz w:val="28"/>
            <w:szCs w:val="28"/>
          </w:rPr>
          <w:fldChar w:fldCharType="separate"/>
        </w:r>
        <w:r>
          <w:rPr>
            <w:rFonts w:ascii="Calibri" w:eastAsia="宋体" w:hAnsi="Calibri" w:cs="Times New Roman"/>
            <w:noProof/>
            <w:sz w:val="28"/>
            <w:szCs w:val="28"/>
          </w:rPr>
          <w:t>28</w:t>
        </w:r>
        <w:r w:rsidR="00A7512D" w:rsidRPr="00A7512D">
          <w:rPr>
            <w:rFonts w:ascii="Calibri" w:eastAsia="宋体" w:hAnsi="Calibri" w:cs="Times New Roman"/>
            <w:noProof/>
            <w:sz w:val="28"/>
            <w:szCs w:val="28"/>
          </w:rPr>
          <w:fldChar w:fldCharType="end"/>
        </w:r>
      </w:hyperlink>
    </w:p>
    <w:p w:rsidR="00A7512D" w:rsidRPr="00A7512D" w:rsidRDefault="00A7512D" w:rsidP="00A7512D">
      <w:pPr>
        <w:tabs>
          <w:tab w:val="right" w:leader="dot" w:pos="8312"/>
        </w:tabs>
        <w:spacing w:line="360" w:lineRule="auto"/>
        <w:ind w:leftChars="200" w:left="420"/>
        <w:rPr>
          <w:rFonts w:ascii="Calibri" w:eastAsia="宋体" w:hAnsi="Calibri" w:cs="Times New Roman"/>
          <w:noProof/>
          <w:sz w:val="28"/>
        </w:rPr>
      </w:pPr>
    </w:p>
    <w:p w:rsidR="00A7512D" w:rsidRPr="00A7512D" w:rsidRDefault="00777D9D" w:rsidP="00A7512D">
      <w:pPr>
        <w:tabs>
          <w:tab w:val="right" w:leader="dot" w:pos="8312"/>
        </w:tabs>
        <w:spacing w:line="360" w:lineRule="auto"/>
        <w:ind w:leftChars="200" w:left="420"/>
        <w:rPr>
          <w:rFonts w:ascii="Calibri" w:eastAsia="宋体" w:hAnsi="Calibri" w:cs="Times New Roman"/>
          <w:noProof/>
          <w:sz w:val="28"/>
          <w:szCs w:val="28"/>
        </w:rPr>
      </w:pPr>
      <w:hyperlink w:anchor="_Toc29382" w:history="1">
        <w:r w:rsidR="00A7512D" w:rsidRPr="00A7512D">
          <w:rPr>
            <w:rFonts w:ascii="黑体" w:eastAsia="黑体" w:hAnsi="黑体" w:cs="Times New Roman" w:hint="eastAsia"/>
            <w:noProof/>
            <w:sz w:val="28"/>
            <w:szCs w:val="28"/>
          </w:rPr>
          <w:t>第四章评标方法及评分标准（综合评分法）</w:t>
        </w:r>
        <w:r w:rsidR="00A7512D" w:rsidRPr="00A7512D">
          <w:rPr>
            <w:rFonts w:ascii="Calibri" w:eastAsia="宋体" w:hAnsi="Calibri" w:cs="Times New Roman"/>
            <w:noProof/>
            <w:sz w:val="28"/>
            <w:szCs w:val="28"/>
          </w:rPr>
          <w:tab/>
        </w:r>
        <w:r w:rsidR="00A7512D" w:rsidRPr="00A7512D">
          <w:rPr>
            <w:rFonts w:ascii="Calibri" w:eastAsia="宋体" w:hAnsi="Calibri" w:cs="Times New Roman"/>
            <w:noProof/>
            <w:sz w:val="28"/>
            <w:szCs w:val="28"/>
          </w:rPr>
          <w:fldChar w:fldCharType="begin"/>
        </w:r>
        <w:r w:rsidR="00A7512D" w:rsidRPr="00A7512D">
          <w:rPr>
            <w:rFonts w:ascii="Calibri" w:eastAsia="宋体" w:hAnsi="Calibri" w:cs="Times New Roman"/>
            <w:noProof/>
            <w:sz w:val="28"/>
            <w:szCs w:val="28"/>
          </w:rPr>
          <w:instrText xml:space="preserve"> PAGEREF _Toc29382 </w:instrText>
        </w:r>
        <w:r w:rsidR="00A7512D" w:rsidRPr="00A7512D">
          <w:rPr>
            <w:rFonts w:ascii="Calibri" w:eastAsia="宋体" w:hAnsi="Calibri" w:cs="Times New Roman"/>
            <w:noProof/>
            <w:sz w:val="28"/>
            <w:szCs w:val="28"/>
          </w:rPr>
          <w:fldChar w:fldCharType="separate"/>
        </w:r>
        <w:r>
          <w:rPr>
            <w:rFonts w:ascii="Calibri" w:eastAsia="宋体" w:hAnsi="Calibri" w:cs="Times New Roman"/>
            <w:noProof/>
            <w:sz w:val="28"/>
            <w:szCs w:val="28"/>
          </w:rPr>
          <w:t>28</w:t>
        </w:r>
        <w:r w:rsidR="00A7512D" w:rsidRPr="00A7512D">
          <w:rPr>
            <w:rFonts w:ascii="Calibri" w:eastAsia="宋体" w:hAnsi="Calibri" w:cs="Times New Roman"/>
            <w:noProof/>
            <w:sz w:val="28"/>
            <w:szCs w:val="28"/>
          </w:rPr>
          <w:fldChar w:fldCharType="end"/>
        </w:r>
      </w:hyperlink>
    </w:p>
    <w:p w:rsidR="00A7512D" w:rsidRPr="00A7512D" w:rsidRDefault="00A7512D" w:rsidP="00A7512D">
      <w:pPr>
        <w:tabs>
          <w:tab w:val="right" w:leader="dot" w:pos="8312"/>
        </w:tabs>
        <w:spacing w:line="360" w:lineRule="auto"/>
        <w:ind w:leftChars="200" w:left="420"/>
        <w:rPr>
          <w:rFonts w:ascii="Calibri" w:eastAsia="宋体" w:hAnsi="Calibri" w:cs="Times New Roman"/>
          <w:noProof/>
          <w:sz w:val="28"/>
        </w:rPr>
      </w:pPr>
    </w:p>
    <w:p w:rsidR="00A7512D" w:rsidRPr="00A7512D" w:rsidRDefault="00777D9D" w:rsidP="00A7512D">
      <w:pPr>
        <w:tabs>
          <w:tab w:val="right" w:leader="dot" w:pos="8312"/>
        </w:tabs>
        <w:spacing w:line="360" w:lineRule="auto"/>
        <w:ind w:leftChars="200" w:left="420"/>
        <w:rPr>
          <w:rFonts w:ascii="Calibri" w:eastAsia="宋体" w:hAnsi="Calibri" w:cs="Times New Roman"/>
          <w:noProof/>
          <w:sz w:val="28"/>
          <w:szCs w:val="28"/>
        </w:rPr>
      </w:pPr>
      <w:hyperlink w:anchor="_Toc6991" w:history="1">
        <w:r w:rsidR="00A7512D" w:rsidRPr="00A7512D">
          <w:rPr>
            <w:rFonts w:ascii="黑体" w:eastAsia="黑体" w:hAnsi="黑体" w:cs="Times New Roman" w:hint="eastAsia"/>
            <w:noProof/>
            <w:sz w:val="28"/>
            <w:szCs w:val="28"/>
          </w:rPr>
          <w:t>第五章合同主要条款</w:t>
        </w:r>
        <w:r w:rsidR="00A7512D" w:rsidRPr="00A7512D">
          <w:rPr>
            <w:rFonts w:ascii="Calibri" w:eastAsia="宋体" w:hAnsi="Calibri" w:cs="Times New Roman"/>
            <w:noProof/>
            <w:sz w:val="28"/>
            <w:szCs w:val="28"/>
          </w:rPr>
          <w:tab/>
        </w:r>
        <w:r w:rsidR="00A7512D" w:rsidRPr="00A7512D">
          <w:rPr>
            <w:rFonts w:ascii="Calibri" w:eastAsia="宋体" w:hAnsi="Calibri" w:cs="Times New Roman"/>
            <w:noProof/>
            <w:sz w:val="28"/>
            <w:szCs w:val="28"/>
          </w:rPr>
          <w:fldChar w:fldCharType="begin"/>
        </w:r>
        <w:r w:rsidR="00A7512D" w:rsidRPr="00A7512D">
          <w:rPr>
            <w:rFonts w:ascii="Calibri" w:eastAsia="宋体" w:hAnsi="Calibri" w:cs="Times New Roman"/>
            <w:noProof/>
            <w:sz w:val="28"/>
            <w:szCs w:val="28"/>
          </w:rPr>
          <w:instrText xml:space="preserve"> PAGEREF _Toc6991 </w:instrText>
        </w:r>
        <w:r w:rsidR="00A7512D" w:rsidRPr="00A7512D">
          <w:rPr>
            <w:rFonts w:ascii="Calibri" w:eastAsia="宋体" w:hAnsi="Calibri" w:cs="Times New Roman"/>
            <w:noProof/>
            <w:sz w:val="28"/>
            <w:szCs w:val="28"/>
          </w:rPr>
          <w:fldChar w:fldCharType="separate"/>
        </w:r>
        <w:r>
          <w:rPr>
            <w:rFonts w:ascii="Calibri" w:eastAsia="宋体" w:hAnsi="Calibri" w:cs="Times New Roman"/>
            <w:noProof/>
            <w:sz w:val="28"/>
            <w:szCs w:val="28"/>
          </w:rPr>
          <w:t>39</w:t>
        </w:r>
        <w:r w:rsidR="00A7512D" w:rsidRPr="00A7512D">
          <w:rPr>
            <w:rFonts w:ascii="Calibri" w:eastAsia="宋体" w:hAnsi="Calibri" w:cs="Times New Roman"/>
            <w:noProof/>
            <w:sz w:val="28"/>
            <w:szCs w:val="28"/>
          </w:rPr>
          <w:fldChar w:fldCharType="end"/>
        </w:r>
      </w:hyperlink>
    </w:p>
    <w:p w:rsidR="00A7512D" w:rsidRPr="00A7512D" w:rsidRDefault="00A7512D" w:rsidP="00A7512D">
      <w:pPr>
        <w:tabs>
          <w:tab w:val="right" w:leader="dot" w:pos="8312"/>
        </w:tabs>
        <w:spacing w:line="360" w:lineRule="auto"/>
        <w:ind w:leftChars="200" w:left="420"/>
        <w:rPr>
          <w:rFonts w:ascii="Calibri" w:eastAsia="宋体" w:hAnsi="Calibri" w:cs="Times New Roman"/>
          <w:noProof/>
          <w:sz w:val="28"/>
        </w:rPr>
      </w:pPr>
    </w:p>
    <w:p w:rsidR="00A7512D" w:rsidRPr="00A7512D" w:rsidRDefault="00777D9D" w:rsidP="00A7512D">
      <w:pPr>
        <w:tabs>
          <w:tab w:val="right" w:leader="dot" w:pos="8312"/>
        </w:tabs>
        <w:spacing w:line="360" w:lineRule="auto"/>
        <w:ind w:leftChars="200" w:left="420"/>
        <w:rPr>
          <w:rFonts w:ascii="Calibri" w:eastAsia="宋体" w:hAnsi="Calibri" w:cs="Times New Roman"/>
          <w:noProof/>
          <w:sz w:val="28"/>
          <w:szCs w:val="28"/>
        </w:rPr>
      </w:pPr>
      <w:hyperlink w:anchor="_Toc25720" w:history="1">
        <w:r w:rsidR="00A7512D" w:rsidRPr="00A7512D">
          <w:rPr>
            <w:rFonts w:ascii="黑体" w:eastAsia="黑体" w:hAnsi="黑体" w:cs="Times New Roman" w:hint="eastAsia"/>
            <w:noProof/>
            <w:sz w:val="28"/>
            <w:szCs w:val="28"/>
          </w:rPr>
          <w:t>第六章投标文件格式</w:t>
        </w:r>
        <w:r w:rsidR="00A7512D" w:rsidRPr="00A7512D">
          <w:rPr>
            <w:rFonts w:ascii="Calibri" w:eastAsia="宋体" w:hAnsi="Calibri" w:cs="Times New Roman"/>
            <w:noProof/>
            <w:sz w:val="28"/>
            <w:szCs w:val="28"/>
          </w:rPr>
          <w:tab/>
        </w:r>
        <w:r w:rsidR="00A7512D" w:rsidRPr="00A7512D">
          <w:rPr>
            <w:rFonts w:ascii="Calibri" w:eastAsia="宋体" w:hAnsi="Calibri" w:cs="Times New Roman"/>
            <w:noProof/>
            <w:sz w:val="28"/>
            <w:szCs w:val="28"/>
          </w:rPr>
          <w:fldChar w:fldCharType="begin"/>
        </w:r>
        <w:r w:rsidR="00A7512D" w:rsidRPr="00A7512D">
          <w:rPr>
            <w:rFonts w:ascii="Calibri" w:eastAsia="宋体" w:hAnsi="Calibri" w:cs="Times New Roman"/>
            <w:noProof/>
            <w:sz w:val="28"/>
            <w:szCs w:val="28"/>
          </w:rPr>
          <w:instrText xml:space="preserve"> PAGEREF _Toc25720 </w:instrText>
        </w:r>
        <w:r w:rsidR="00A7512D" w:rsidRPr="00A7512D">
          <w:rPr>
            <w:rFonts w:ascii="Calibri" w:eastAsia="宋体" w:hAnsi="Calibri" w:cs="Times New Roman"/>
            <w:noProof/>
            <w:sz w:val="28"/>
            <w:szCs w:val="28"/>
          </w:rPr>
          <w:fldChar w:fldCharType="separate"/>
        </w:r>
        <w:r>
          <w:rPr>
            <w:rFonts w:ascii="Calibri" w:eastAsia="宋体" w:hAnsi="Calibri" w:cs="Times New Roman"/>
            <w:noProof/>
            <w:sz w:val="28"/>
            <w:szCs w:val="28"/>
          </w:rPr>
          <w:t>44</w:t>
        </w:r>
        <w:r w:rsidR="00A7512D" w:rsidRPr="00A7512D">
          <w:rPr>
            <w:rFonts w:ascii="Calibri" w:eastAsia="宋体" w:hAnsi="Calibri" w:cs="Times New Roman"/>
            <w:noProof/>
            <w:sz w:val="28"/>
            <w:szCs w:val="28"/>
          </w:rPr>
          <w:fldChar w:fldCharType="end"/>
        </w:r>
      </w:hyperlink>
    </w:p>
    <w:p w:rsidR="00A7512D" w:rsidRPr="00A7512D" w:rsidRDefault="00A7512D" w:rsidP="00A7512D">
      <w:pPr>
        <w:rPr>
          <w:rFonts w:ascii="Calibri" w:eastAsia="宋体" w:hAnsi="Calibri" w:cs="Times New Roman"/>
          <w:b/>
          <w:bCs/>
          <w:lang w:val="zh-CN"/>
        </w:rPr>
      </w:pPr>
      <w:r w:rsidRPr="00A7512D">
        <w:rPr>
          <w:rFonts w:ascii="Calibri" w:eastAsia="宋体" w:hAnsi="Calibri" w:cs="Times New Roman"/>
          <w:szCs w:val="28"/>
        </w:rPr>
        <w:fldChar w:fldCharType="end"/>
      </w:r>
    </w:p>
    <w:p w:rsidR="00A7512D" w:rsidRPr="00A7512D" w:rsidRDefault="00A7512D" w:rsidP="00A7512D">
      <w:pPr>
        <w:rPr>
          <w:rFonts w:ascii="Calibri" w:eastAsia="宋体" w:hAnsi="Calibri" w:cs="Times New Roman"/>
        </w:rPr>
      </w:pPr>
    </w:p>
    <w:p w:rsidR="00A7512D" w:rsidRPr="00A7512D" w:rsidRDefault="00A7512D" w:rsidP="00A7512D">
      <w:pPr>
        <w:jc w:val="center"/>
        <w:rPr>
          <w:rFonts w:ascii="Calibri" w:eastAsia="宋体" w:hAnsi="Calibri" w:cs="Times New Roman"/>
          <w:b/>
          <w:sz w:val="28"/>
          <w:szCs w:val="28"/>
        </w:rPr>
      </w:pPr>
    </w:p>
    <w:p w:rsidR="00A7512D" w:rsidRPr="00A7512D" w:rsidRDefault="00A7512D" w:rsidP="00A7512D">
      <w:pPr>
        <w:keepNext/>
        <w:keepLines/>
        <w:pageBreakBefore/>
        <w:jc w:val="center"/>
        <w:outlineLvl w:val="1"/>
        <w:rPr>
          <w:rFonts w:ascii="黑体" w:eastAsia="黑体" w:hAnsi="黑体" w:cs="Times New Roman"/>
          <w:b/>
          <w:sz w:val="32"/>
          <w:szCs w:val="32"/>
        </w:rPr>
      </w:pPr>
      <w:bookmarkStart w:id="9" w:name="_Toc8457"/>
      <w:bookmarkStart w:id="10" w:name="_Toc27042"/>
      <w:bookmarkStart w:id="11" w:name="_Toc8822"/>
      <w:bookmarkStart w:id="12" w:name="_Toc6211"/>
      <w:bookmarkStart w:id="13" w:name="_Toc30786"/>
      <w:bookmarkStart w:id="14" w:name="_Toc7565"/>
      <w:bookmarkStart w:id="15" w:name="_Toc7194"/>
      <w:bookmarkStart w:id="16" w:name="_Toc25264"/>
      <w:bookmarkStart w:id="17" w:name="_Toc15879"/>
      <w:bookmarkStart w:id="18" w:name="_Toc17227"/>
      <w:bookmarkStart w:id="19" w:name="_Toc15527"/>
      <w:bookmarkStart w:id="20" w:name="EB990f5db0bf9045d4bd918736151372ae"/>
      <w:bookmarkStart w:id="21" w:name="_Toc459226622"/>
      <w:bookmarkStart w:id="22" w:name="_Toc459227372"/>
      <w:bookmarkStart w:id="23" w:name="_Toc459223846"/>
      <w:bookmarkStart w:id="24" w:name="_Toc459297212"/>
      <w:bookmarkStart w:id="25" w:name="_Toc468535458"/>
      <w:bookmarkStart w:id="26" w:name="_Toc459227605"/>
      <w:r w:rsidRPr="00A7512D">
        <w:rPr>
          <w:rFonts w:ascii="黑体" w:eastAsia="黑体" w:hAnsi="黑体" w:cs="Times New Roman" w:hint="eastAsia"/>
          <w:b/>
          <w:sz w:val="32"/>
          <w:szCs w:val="32"/>
        </w:rPr>
        <w:lastRenderedPageBreak/>
        <w:t>第一章投标邀请</w:t>
      </w:r>
      <w:bookmarkEnd w:id="9"/>
      <w:bookmarkEnd w:id="10"/>
      <w:bookmarkEnd w:id="11"/>
      <w:bookmarkEnd w:id="12"/>
      <w:bookmarkEnd w:id="13"/>
      <w:bookmarkEnd w:id="14"/>
      <w:bookmarkEnd w:id="15"/>
      <w:bookmarkEnd w:id="16"/>
      <w:bookmarkEnd w:id="17"/>
      <w:bookmarkEnd w:id="18"/>
      <w:bookmarkEnd w:id="19"/>
    </w:p>
    <w:p w:rsidR="00A7512D" w:rsidRPr="00A7512D" w:rsidRDefault="00A7512D" w:rsidP="00A7512D">
      <w:pPr>
        <w:widowControl/>
        <w:spacing w:before="75" w:after="75" w:line="300" w:lineRule="atLeast"/>
        <w:ind w:firstLineChars="200" w:firstLine="480"/>
        <w:jc w:val="left"/>
        <w:rPr>
          <w:rFonts w:ascii="宋体" w:eastAsia="宋体" w:hAnsi="宋体" w:cs="宋体"/>
          <w:kern w:val="0"/>
          <w:sz w:val="24"/>
          <w:szCs w:val="24"/>
        </w:rPr>
      </w:pPr>
      <w:bookmarkStart w:id="27" w:name="_Toc21424"/>
      <w:bookmarkStart w:id="28" w:name="_Toc16844"/>
      <w:bookmarkStart w:id="29" w:name="_Toc1342"/>
      <w:bookmarkStart w:id="30" w:name="_Toc12609"/>
      <w:bookmarkStart w:id="31" w:name="_Toc4329"/>
      <w:bookmarkStart w:id="32" w:name="_Toc13338"/>
      <w:bookmarkStart w:id="33" w:name="_Toc25169"/>
      <w:bookmarkStart w:id="34" w:name="_Toc15427"/>
      <w:bookmarkStart w:id="35" w:name="_Toc9653"/>
      <w:bookmarkStart w:id="36" w:name="_Toc9745"/>
      <w:bookmarkStart w:id="37" w:name="_Toc7675"/>
    </w:p>
    <w:p w:rsidR="00A7512D" w:rsidRPr="00A7512D" w:rsidRDefault="00A7512D" w:rsidP="00985101">
      <w:pPr>
        <w:widowControl/>
        <w:spacing w:before="75" w:after="75" w:line="360" w:lineRule="exact"/>
        <w:ind w:firstLineChars="200" w:firstLine="482"/>
        <w:rPr>
          <w:rFonts w:ascii="宋体" w:eastAsia="宋体" w:hAnsi="宋体" w:cs="宋体"/>
          <w:b/>
          <w:color w:val="000000"/>
          <w:kern w:val="0"/>
          <w:sz w:val="24"/>
          <w:szCs w:val="24"/>
        </w:rPr>
      </w:pPr>
      <w:r w:rsidRPr="00A7512D">
        <w:rPr>
          <w:rFonts w:ascii="宋体" w:eastAsia="宋体" w:hAnsi="宋体" w:cs="宋体"/>
          <w:b/>
          <w:color w:val="000000"/>
          <w:kern w:val="0"/>
          <w:sz w:val="24"/>
          <w:szCs w:val="24"/>
        </w:rPr>
        <w:t>项目概况</w:t>
      </w:r>
    </w:p>
    <w:p w:rsidR="00A7512D" w:rsidRPr="00A7512D" w:rsidRDefault="00A7512D" w:rsidP="00985101">
      <w:pPr>
        <w:widowControl/>
        <w:spacing w:before="75" w:after="75" w:line="360" w:lineRule="exact"/>
        <w:ind w:firstLineChars="200" w:firstLine="480"/>
        <w:jc w:val="left"/>
        <w:rPr>
          <w:rFonts w:ascii="宋体" w:eastAsia="宋体" w:hAnsi="宋体" w:cs="宋体"/>
          <w:color w:val="000000"/>
          <w:kern w:val="0"/>
          <w:sz w:val="24"/>
          <w:szCs w:val="24"/>
        </w:rPr>
      </w:pPr>
      <w:r w:rsidRPr="00A7512D">
        <w:rPr>
          <w:rFonts w:ascii="宋体" w:eastAsia="宋体" w:hAnsi="宋体" w:cs="宋体"/>
          <w:kern w:val="0"/>
          <w:sz w:val="24"/>
          <w:szCs w:val="24"/>
        </w:rPr>
        <w:t>长兴县教育信息技术中心2022年中小学计算机教室采购项目</w:t>
      </w:r>
      <w:r w:rsidRPr="00A7512D">
        <w:rPr>
          <w:rFonts w:ascii="宋体" w:eastAsia="宋体" w:hAnsi="宋体" w:cs="宋体"/>
          <w:color w:val="000000"/>
          <w:kern w:val="0"/>
          <w:sz w:val="24"/>
          <w:szCs w:val="24"/>
        </w:rPr>
        <w:t>招标项目的潜在投标人应在</w:t>
      </w:r>
      <w:r w:rsidRPr="00A7512D">
        <w:rPr>
          <w:rFonts w:ascii="宋体" w:eastAsia="宋体" w:hAnsi="宋体" w:cs="宋体"/>
          <w:kern w:val="0"/>
          <w:sz w:val="24"/>
          <w:szCs w:val="24"/>
        </w:rPr>
        <w:t>政</w:t>
      </w:r>
      <w:proofErr w:type="gramStart"/>
      <w:r w:rsidRPr="00A7512D">
        <w:rPr>
          <w:rFonts w:ascii="宋体" w:eastAsia="宋体" w:hAnsi="宋体" w:cs="宋体"/>
          <w:kern w:val="0"/>
          <w:sz w:val="24"/>
          <w:szCs w:val="24"/>
        </w:rPr>
        <w:t>采云</w:t>
      </w:r>
      <w:proofErr w:type="gramEnd"/>
      <w:r w:rsidRPr="00A7512D">
        <w:rPr>
          <w:rFonts w:ascii="宋体" w:eastAsia="宋体" w:hAnsi="宋体" w:cs="宋体"/>
          <w:kern w:val="0"/>
          <w:sz w:val="24"/>
          <w:szCs w:val="24"/>
        </w:rPr>
        <w:t>平台（http://www.zcygov.cn）</w:t>
      </w:r>
      <w:r w:rsidRPr="00A7512D">
        <w:rPr>
          <w:rFonts w:ascii="宋体" w:eastAsia="宋体" w:hAnsi="宋体" w:cs="宋体"/>
          <w:color w:val="000000"/>
          <w:kern w:val="0"/>
          <w:sz w:val="24"/>
          <w:szCs w:val="24"/>
        </w:rPr>
        <w:t>获取（下载）招标文件，并于</w:t>
      </w:r>
      <w:r w:rsidR="004B3C6E">
        <w:rPr>
          <w:rFonts w:ascii="宋体" w:eastAsia="宋体" w:hAnsi="宋体" w:cs="宋体"/>
          <w:kern w:val="0"/>
          <w:sz w:val="24"/>
          <w:szCs w:val="24"/>
        </w:rPr>
        <w:t>2022年06月14日</w:t>
      </w:r>
      <w:r w:rsidRPr="00A7512D">
        <w:rPr>
          <w:rFonts w:ascii="宋体" w:eastAsia="宋体" w:hAnsi="宋体" w:cs="宋体"/>
          <w:kern w:val="0"/>
          <w:sz w:val="24"/>
          <w:szCs w:val="24"/>
        </w:rPr>
        <w:t xml:space="preserve"> 09:30</w:t>
      </w:r>
      <w:r w:rsidRPr="00A7512D">
        <w:rPr>
          <w:rFonts w:ascii="宋体" w:eastAsia="宋体" w:hAnsi="宋体" w:cs="宋体"/>
          <w:color w:val="000000"/>
          <w:kern w:val="0"/>
          <w:sz w:val="24"/>
          <w:szCs w:val="24"/>
        </w:rPr>
        <w:t>（北京时间）前递交（上传）投标文件。</w:t>
      </w:r>
    </w:p>
    <w:p w:rsidR="00014817" w:rsidRDefault="00A7512D" w:rsidP="00985101">
      <w:pPr>
        <w:widowControl/>
        <w:spacing w:before="255" w:after="255" w:line="360" w:lineRule="exact"/>
        <w:rPr>
          <w:rFonts w:ascii="Calibri" w:eastAsia="宋体" w:hAnsi="Calibri" w:cs="Arial"/>
          <w:b/>
          <w:sz w:val="24"/>
          <w:szCs w:val="24"/>
        </w:rPr>
      </w:pPr>
      <w:r w:rsidRPr="00A7512D">
        <w:rPr>
          <w:rFonts w:ascii="Calibri" w:eastAsia="宋体" w:hAnsi="Calibri" w:cs="Arial" w:hint="eastAsia"/>
          <w:b/>
          <w:sz w:val="24"/>
          <w:szCs w:val="24"/>
        </w:rPr>
        <w:t>一、项目基本情况</w:t>
      </w:r>
      <w:r w:rsidRPr="00A7512D">
        <w:rPr>
          <w:rFonts w:ascii="Calibri" w:eastAsia="宋体" w:hAnsi="Calibri" w:cs="Arial" w:hint="eastAsia"/>
          <w:b/>
          <w:sz w:val="24"/>
          <w:szCs w:val="24"/>
        </w:rPr>
        <w:t>                         </w:t>
      </w:r>
    </w:p>
    <w:p w:rsidR="00014817" w:rsidRDefault="00A7512D" w:rsidP="00985101">
      <w:pPr>
        <w:widowControl/>
        <w:spacing w:before="75" w:after="75" w:line="360" w:lineRule="exact"/>
        <w:ind w:firstLineChars="200" w:firstLine="480"/>
        <w:jc w:val="left"/>
        <w:rPr>
          <w:rFonts w:ascii="宋体" w:eastAsia="宋体" w:hAnsi="宋体" w:cs="宋体"/>
          <w:kern w:val="0"/>
          <w:sz w:val="24"/>
          <w:szCs w:val="24"/>
        </w:rPr>
      </w:pPr>
      <w:r w:rsidRPr="00A7512D">
        <w:rPr>
          <w:rFonts w:ascii="宋体" w:eastAsia="宋体" w:hAnsi="宋体" w:cs="宋体"/>
          <w:kern w:val="0"/>
          <w:sz w:val="24"/>
          <w:szCs w:val="24"/>
        </w:rPr>
        <w:t>项目编号：</w:t>
      </w:r>
      <w:r w:rsidR="00014817">
        <w:rPr>
          <w:rFonts w:ascii="宋体" w:eastAsia="宋体" w:hAnsi="宋体" w:cs="宋体"/>
          <w:kern w:val="0"/>
          <w:sz w:val="24"/>
          <w:szCs w:val="24"/>
        </w:rPr>
        <w:t>CXCG202205004</w:t>
      </w:r>
    </w:p>
    <w:p w:rsidR="00A7512D" w:rsidRPr="00A7512D" w:rsidRDefault="00A7512D" w:rsidP="00985101">
      <w:pPr>
        <w:widowControl/>
        <w:spacing w:before="75" w:after="75" w:line="360" w:lineRule="exact"/>
        <w:ind w:firstLineChars="200" w:firstLine="480"/>
        <w:jc w:val="left"/>
        <w:rPr>
          <w:rFonts w:ascii="宋体" w:eastAsia="宋体" w:hAnsi="宋体" w:cs="宋体"/>
          <w:kern w:val="0"/>
          <w:sz w:val="24"/>
          <w:szCs w:val="24"/>
        </w:rPr>
      </w:pPr>
      <w:r w:rsidRPr="00A7512D">
        <w:rPr>
          <w:rFonts w:ascii="宋体" w:eastAsia="宋体" w:hAnsi="宋体" w:cs="宋体"/>
          <w:kern w:val="0"/>
          <w:sz w:val="24"/>
          <w:szCs w:val="24"/>
        </w:rPr>
        <w:t>项目名称：长兴县教育信息技术中心2022年中小学计算机教室采购项目</w:t>
      </w:r>
    </w:p>
    <w:p w:rsidR="00A7512D" w:rsidRPr="00A7512D" w:rsidRDefault="00A7512D" w:rsidP="00985101">
      <w:pPr>
        <w:widowControl/>
        <w:spacing w:before="75" w:after="75" w:line="360" w:lineRule="exact"/>
        <w:ind w:firstLineChars="200" w:firstLine="480"/>
        <w:jc w:val="left"/>
        <w:rPr>
          <w:rFonts w:ascii="宋体" w:eastAsia="宋体" w:hAnsi="宋体" w:cs="宋体"/>
          <w:kern w:val="0"/>
          <w:sz w:val="24"/>
          <w:szCs w:val="24"/>
        </w:rPr>
      </w:pPr>
      <w:r w:rsidRPr="00A7512D">
        <w:rPr>
          <w:rFonts w:ascii="宋体" w:eastAsia="宋体" w:hAnsi="宋体" w:cs="宋体"/>
          <w:kern w:val="0"/>
          <w:sz w:val="24"/>
          <w:szCs w:val="24"/>
        </w:rPr>
        <w:t>预算金额（元）：</w:t>
      </w:r>
      <w:r w:rsidRPr="00A7512D">
        <w:rPr>
          <w:rFonts w:ascii="宋体" w:eastAsia="宋体" w:hAnsi="宋体" w:cs="宋体" w:hint="eastAsia"/>
          <w:kern w:val="0"/>
          <w:sz w:val="24"/>
          <w:szCs w:val="24"/>
        </w:rPr>
        <w:t>265</w:t>
      </w:r>
      <w:r w:rsidRPr="00A7512D">
        <w:rPr>
          <w:rFonts w:ascii="宋体" w:eastAsia="宋体" w:hAnsi="宋体" w:cs="宋体"/>
          <w:kern w:val="0"/>
          <w:sz w:val="24"/>
          <w:szCs w:val="24"/>
        </w:rPr>
        <w:t>0000  </w:t>
      </w:r>
    </w:p>
    <w:p w:rsidR="00A7512D" w:rsidRPr="00A7512D" w:rsidRDefault="00A7512D" w:rsidP="00985101">
      <w:pPr>
        <w:widowControl/>
        <w:spacing w:before="75" w:after="75" w:line="360" w:lineRule="exact"/>
        <w:ind w:firstLineChars="200" w:firstLine="480"/>
        <w:jc w:val="left"/>
        <w:rPr>
          <w:rFonts w:ascii="宋体" w:eastAsia="宋体" w:hAnsi="宋体" w:cs="宋体"/>
          <w:kern w:val="0"/>
          <w:sz w:val="24"/>
          <w:szCs w:val="24"/>
        </w:rPr>
      </w:pPr>
      <w:r w:rsidRPr="00A7512D">
        <w:rPr>
          <w:rFonts w:ascii="宋体" w:eastAsia="宋体" w:hAnsi="宋体" w:cs="宋体"/>
          <w:kern w:val="0"/>
          <w:sz w:val="24"/>
          <w:szCs w:val="24"/>
        </w:rPr>
        <w:t>最高限价（元）：</w:t>
      </w:r>
      <w:r w:rsidRPr="00A7512D">
        <w:rPr>
          <w:rFonts w:ascii="宋体" w:eastAsia="宋体" w:hAnsi="宋体" w:cs="宋体" w:hint="eastAsia"/>
          <w:kern w:val="0"/>
          <w:sz w:val="24"/>
          <w:szCs w:val="24"/>
        </w:rPr>
        <w:t>265</w:t>
      </w:r>
      <w:r w:rsidRPr="00A7512D">
        <w:rPr>
          <w:rFonts w:ascii="宋体" w:eastAsia="宋体" w:hAnsi="宋体" w:cs="宋体"/>
          <w:kern w:val="0"/>
          <w:sz w:val="24"/>
          <w:szCs w:val="24"/>
        </w:rPr>
        <w:t>0000 </w:t>
      </w:r>
    </w:p>
    <w:p w:rsidR="00A7512D" w:rsidRPr="00A7512D" w:rsidRDefault="00A7512D" w:rsidP="00985101">
      <w:pPr>
        <w:widowControl/>
        <w:spacing w:before="75" w:after="75" w:line="360" w:lineRule="exact"/>
        <w:ind w:firstLineChars="153" w:firstLine="367"/>
        <w:jc w:val="left"/>
        <w:rPr>
          <w:rFonts w:ascii="宋体" w:eastAsia="宋体" w:hAnsi="宋体" w:cs="宋体"/>
          <w:kern w:val="0"/>
          <w:sz w:val="24"/>
          <w:szCs w:val="24"/>
        </w:rPr>
      </w:pPr>
      <w:r w:rsidRPr="00A7512D">
        <w:rPr>
          <w:rFonts w:ascii="宋体" w:eastAsia="宋体" w:hAnsi="宋体" w:cs="宋体"/>
          <w:kern w:val="0"/>
          <w:sz w:val="24"/>
          <w:szCs w:val="24"/>
        </w:rPr>
        <w:t>采购需求：</w:t>
      </w:r>
      <w:r w:rsidR="00014817">
        <w:rPr>
          <w:rFonts w:ascii="宋体" w:eastAsia="宋体" w:hAnsi="宋体" w:cs="宋体"/>
          <w:kern w:val="0"/>
          <w:sz w:val="24"/>
          <w:szCs w:val="24"/>
        </w:rPr>
        <w:t> </w:t>
      </w:r>
      <w:r w:rsidR="00014817">
        <w:rPr>
          <w:rFonts w:ascii="宋体" w:eastAsia="宋体" w:hAnsi="宋体" w:cs="宋体"/>
          <w:kern w:val="0"/>
          <w:sz w:val="24"/>
          <w:szCs w:val="24"/>
        </w:rPr>
        <w:br/>
      </w:r>
      <w:proofErr w:type="gramStart"/>
      <w:r w:rsidRPr="00A7512D">
        <w:rPr>
          <w:rFonts w:ascii="宋体" w:eastAsia="宋体" w:hAnsi="宋体" w:cs="宋体"/>
          <w:kern w:val="0"/>
          <w:sz w:val="24"/>
          <w:szCs w:val="24"/>
        </w:rPr>
        <w:t>标项名称</w:t>
      </w:r>
      <w:proofErr w:type="gramEnd"/>
      <w:r w:rsidRPr="00A7512D">
        <w:rPr>
          <w:rFonts w:ascii="宋体" w:eastAsia="宋体" w:hAnsi="宋体" w:cs="宋体"/>
          <w:kern w:val="0"/>
          <w:sz w:val="24"/>
          <w:szCs w:val="24"/>
        </w:rPr>
        <w:t>: </w:t>
      </w:r>
      <w:r w:rsidR="00014817">
        <w:rPr>
          <w:rFonts w:ascii="宋体" w:eastAsia="宋体" w:hAnsi="宋体" w:cs="宋体"/>
          <w:kern w:val="0"/>
          <w:sz w:val="24"/>
          <w:szCs w:val="24"/>
        </w:rPr>
        <w:t>长兴县教育信息技术中心2022年中小学计算机教室采购项目 </w:t>
      </w:r>
      <w:r w:rsidR="00014817">
        <w:rPr>
          <w:rFonts w:ascii="宋体" w:eastAsia="宋体" w:hAnsi="宋体" w:cs="宋体"/>
          <w:kern w:val="0"/>
          <w:sz w:val="24"/>
          <w:szCs w:val="24"/>
        </w:rPr>
        <w:br/>
      </w:r>
      <w:r w:rsidRPr="00A7512D">
        <w:rPr>
          <w:rFonts w:ascii="宋体" w:eastAsia="宋体" w:hAnsi="宋体" w:cs="宋体"/>
          <w:kern w:val="0"/>
          <w:sz w:val="24"/>
          <w:szCs w:val="24"/>
        </w:rPr>
        <w:t>数量: </w:t>
      </w:r>
      <w:r w:rsidR="00014817">
        <w:rPr>
          <w:rFonts w:ascii="宋体" w:eastAsia="宋体" w:hAnsi="宋体" w:cs="宋体" w:hint="eastAsia"/>
          <w:kern w:val="0"/>
          <w:sz w:val="24"/>
          <w:szCs w:val="24"/>
        </w:rPr>
        <w:t>1批</w:t>
      </w:r>
      <w:r w:rsidR="00014817">
        <w:rPr>
          <w:rFonts w:ascii="宋体" w:eastAsia="宋体" w:hAnsi="宋体" w:cs="宋体"/>
          <w:kern w:val="0"/>
          <w:sz w:val="24"/>
          <w:szCs w:val="24"/>
        </w:rPr>
        <w:t>  </w:t>
      </w:r>
      <w:r w:rsidR="00014817">
        <w:rPr>
          <w:rFonts w:ascii="宋体" w:eastAsia="宋体" w:hAnsi="宋体" w:cs="宋体"/>
          <w:kern w:val="0"/>
          <w:sz w:val="24"/>
          <w:szCs w:val="24"/>
        </w:rPr>
        <w:br/>
      </w:r>
      <w:r w:rsidRPr="00A7512D">
        <w:rPr>
          <w:rFonts w:ascii="宋体" w:eastAsia="宋体" w:hAnsi="宋体" w:cs="宋体"/>
          <w:kern w:val="0"/>
          <w:sz w:val="24"/>
          <w:szCs w:val="24"/>
        </w:rPr>
        <w:t>预算金额（元）: </w:t>
      </w:r>
      <w:r w:rsidRPr="00A7512D">
        <w:rPr>
          <w:rFonts w:ascii="宋体" w:eastAsia="宋体" w:hAnsi="宋体" w:cs="宋体" w:hint="eastAsia"/>
          <w:kern w:val="0"/>
          <w:sz w:val="24"/>
          <w:szCs w:val="24"/>
        </w:rPr>
        <w:t>265</w:t>
      </w:r>
      <w:r w:rsidR="00014817">
        <w:rPr>
          <w:rFonts w:ascii="宋体" w:eastAsia="宋体" w:hAnsi="宋体" w:cs="宋体"/>
          <w:kern w:val="0"/>
          <w:sz w:val="24"/>
          <w:szCs w:val="24"/>
        </w:rPr>
        <w:t>0000 </w:t>
      </w:r>
      <w:r w:rsidR="00014817">
        <w:rPr>
          <w:rFonts w:ascii="宋体" w:eastAsia="宋体" w:hAnsi="宋体" w:cs="宋体"/>
          <w:kern w:val="0"/>
          <w:sz w:val="24"/>
          <w:szCs w:val="24"/>
        </w:rPr>
        <w:br/>
      </w:r>
      <w:r w:rsidRPr="00A7512D">
        <w:rPr>
          <w:rFonts w:ascii="宋体" w:eastAsia="宋体" w:hAnsi="宋体" w:cs="宋体"/>
          <w:kern w:val="0"/>
          <w:sz w:val="24"/>
          <w:szCs w:val="24"/>
        </w:rPr>
        <w:t>简要规格描述或项目基本概况介绍、用途：计算机教室设备，</w:t>
      </w:r>
      <w:proofErr w:type="gramStart"/>
      <w:r w:rsidRPr="00A7512D">
        <w:rPr>
          <w:rFonts w:ascii="宋体" w:eastAsia="宋体" w:hAnsi="宋体" w:cs="宋体"/>
          <w:kern w:val="0"/>
          <w:sz w:val="24"/>
          <w:szCs w:val="24"/>
        </w:rPr>
        <w:t>详本项目</w:t>
      </w:r>
      <w:proofErr w:type="gramEnd"/>
      <w:r w:rsidRPr="00A7512D">
        <w:rPr>
          <w:rFonts w:ascii="宋体" w:eastAsia="宋体" w:hAnsi="宋体" w:cs="宋体"/>
          <w:kern w:val="0"/>
          <w:sz w:val="24"/>
          <w:szCs w:val="24"/>
        </w:rPr>
        <w:t>采购文件</w:t>
      </w:r>
      <w:r w:rsidR="00014817">
        <w:rPr>
          <w:rFonts w:ascii="宋体" w:eastAsia="宋体" w:hAnsi="宋体" w:cs="宋体" w:hint="eastAsia"/>
          <w:kern w:val="0"/>
          <w:sz w:val="24"/>
          <w:szCs w:val="24"/>
        </w:rPr>
        <w:t>。</w:t>
      </w:r>
      <w:r w:rsidR="00014817">
        <w:rPr>
          <w:rFonts w:ascii="宋体" w:eastAsia="宋体" w:hAnsi="宋体" w:cs="宋体"/>
          <w:kern w:val="0"/>
          <w:sz w:val="24"/>
          <w:szCs w:val="24"/>
        </w:rPr>
        <w:t> </w:t>
      </w:r>
      <w:r w:rsidR="00014817">
        <w:rPr>
          <w:rFonts w:ascii="宋体" w:eastAsia="宋体" w:hAnsi="宋体" w:cs="宋体"/>
          <w:kern w:val="0"/>
          <w:sz w:val="24"/>
          <w:szCs w:val="24"/>
        </w:rPr>
        <w:br/>
      </w:r>
      <w:r w:rsidR="00014817">
        <w:rPr>
          <w:rFonts w:ascii="宋体" w:eastAsia="宋体" w:hAnsi="宋体" w:cs="宋体" w:hint="eastAsia"/>
          <w:kern w:val="0"/>
          <w:sz w:val="24"/>
          <w:szCs w:val="24"/>
        </w:rPr>
        <w:t xml:space="preserve">    </w:t>
      </w:r>
      <w:r w:rsidRPr="00A7512D">
        <w:rPr>
          <w:rFonts w:ascii="宋体" w:eastAsia="宋体" w:hAnsi="宋体" w:cs="宋体"/>
          <w:kern w:val="0"/>
          <w:sz w:val="24"/>
          <w:szCs w:val="24"/>
        </w:rPr>
        <w:t>备注： </w:t>
      </w:r>
    </w:p>
    <w:p w:rsidR="00A7512D" w:rsidRPr="00A7512D" w:rsidRDefault="00A7512D" w:rsidP="00985101">
      <w:pPr>
        <w:widowControl/>
        <w:spacing w:before="75" w:after="75" w:line="360" w:lineRule="exact"/>
        <w:ind w:firstLineChars="200" w:firstLine="480"/>
        <w:jc w:val="left"/>
        <w:rPr>
          <w:rFonts w:ascii="宋体" w:eastAsia="宋体" w:hAnsi="宋体" w:cs="宋体"/>
          <w:kern w:val="0"/>
          <w:sz w:val="24"/>
          <w:szCs w:val="24"/>
        </w:rPr>
      </w:pPr>
      <w:r w:rsidRPr="00A7512D">
        <w:rPr>
          <w:rFonts w:ascii="宋体" w:eastAsia="宋体" w:hAnsi="宋体" w:cs="宋体"/>
          <w:kern w:val="0"/>
          <w:sz w:val="24"/>
          <w:szCs w:val="24"/>
        </w:rPr>
        <w:t>合同履约期限：</w:t>
      </w:r>
      <w:proofErr w:type="gramStart"/>
      <w:r w:rsidRPr="00A7512D">
        <w:rPr>
          <w:rFonts w:ascii="宋体" w:eastAsia="宋体" w:hAnsi="宋体" w:cs="宋体"/>
          <w:kern w:val="0"/>
          <w:sz w:val="24"/>
          <w:szCs w:val="24"/>
        </w:rPr>
        <w:t>标项</w:t>
      </w:r>
      <w:proofErr w:type="gramEnd"/>
      <w:r w:rsidRPr="00A7512D">
        <w:rPr>
          <w:rFonts w:ascii="宋体" w:eastAsia="宋体" w:hAnsi="宋体" w:cs="宋体"/>
          <w:kern w:val="0"/>
          <w:sz w:val="24"/>
          <w:szCs w:val="24"/>
        </w:rPr>
        <w:t xml:space="preserve"> 1，</w:t>
      </w:r>
      <w:r w:rsidR="00150D3C">
        <w:rPr>
          <w:rFonts w:ascii="宋体" w:eastAsia="宋体" w:hAnsi="宋体" w:cs="宋体"/>
          <w:kern w:val="0"/>
          <w:sz w:val="24"/>
          <w:szCs w:val="24"/>
        </w:rPr>
        <w:t>签订合同之日起90日</w:t>
      </w:r>
      <w:r w:rsidRPr="00A7512D">
        <w:rPr>
          <w:rFonts w:ascii="宋体" w:eastAsia="宋体" w:hAnsi="宋体" w:cs="宋体"/>
          <w:kern w:val="0"/>
          <w:sz w:val="24"/>
          <w:szCs w:val="24"/>
        </w:rPr>
        <w:t>内供货且安装调试完毕。</w:t>
      </w:r>
    </w:p>
    <w:p w:rsidR="00A7512D" w:rsidRPr="00014817" w:rsidRDefault="00A7512D" w:rsidP="00985101">
      <w:pPr>
        <w:widowControl/>
        <w:spacing w:before="75" w:after="75" w:line="360" w:lineRule="exact"/>
        <w:ind w:firstLineChars="200" w:firstLine="480"/>
        <w:jc w:val="left"/>
        <w:rPr>
          <w:rFonts w:ascii="宋体" w:eastAsia="宋体" w:hAnsi="宋体" w:cs="宋体"/>
          <w:kern w:val="0"/>
          <w:sz w:val="24"/>
          <w:szCs w:val="24"/>
        </w:rPr>
      </w:pPr>
      <w:r w:rsidRPr="00A7512D">
        <w:rPr>
          <w:rFonts w:ascii="宋体" w:eastAsia="宋体" w:hAnsi="宋体" w:cs="宋体"/>
          <w:kern w:val="0"/>
          <w:sz w:val="24"/>
          <w:szCs w:val="24"/>
        </w:rPr>
        <w:t>本项目（否）接受联合体投标。</w:t>
      </w:r>
    </w:p>
    <w:p w:rsidR="00A7512D" w:rsidRPr="00A7512D" w:rsidRDefault="00A7512D" w:rsidP="00985101">
      <w:pPr>
        <w:widowControl/>
        <w:spacing w:before="255" w:after="255" w:line="360" w:lineRule="exact"/>
        <w:rPr>
          <w:rFonts w:ascii="Calibri" w:eastAsia="宋体" w:hAnsi="Calibri" w:cs="Arial"/>
          <w:b/>
          <w:sz w:val="24"/>
          <w:szCs w:val="24"/>
        </w:rPr>
      </w:pPr>
      <w:r w:rsidRPr="00A7512D">
        <w:rPr>
          <w:rFonts w:ascii="Calibri" w:eastAsia="宋体" w:hAnsi="Calibri" w:cs="Arial" w:hint="eastAsia"/>
          <w:b/>
          <w:sz w:val="24"/>
          <w:szCs w:val="24"/>
        </w:rPr>
        <w:t>二、申请人的资格要求：</w:t>
      </w:r>
    </w:p>
    <w:p w:rsidR="00A7512D" w:rsidRPr="00A7512D" w:rsidRDefault="00A7512D" w:rsidP="00985101">
      <w:pPr>
        <w:widowControl/>
        <w:spacing w:before="75" w:after="75" w:line="360" w:lineRule="exact"/>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    1.满足《中华人民共和国政府采购法》第二十二条规定；未被“信用中国”（www.creditchina.gov.cn)、中国政府采购网（www.ccgp.gov.cn）列入失信被执行人、重大税收违法案件当事人名单、政府采购严重违法失信行为记录名单。</w:t>
      </w:r>
    </w:p>
    <w:p w:rsidR="00A7512D" w:rsidRPr="00A7512D" w:rsidRDefault="00A7512D" w:rsidP="00985101">
      <w:pPr>
        <w:widowControl/>
        <w:spacing w:before="75" w:after="75" w:line="360" w:lineRule="exact"/>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    2.落实政府采购政策需满足的资格要求：无 </w:t>
      </w:r>
    </w:p>
    <w:p w:rsidR="00A7512D" w:rsidRPr="00A7512D" w:rsidRDefault="00014817" w:rsidP="00985101">
      <w:pPr>
        <w:autoSpaceDE w:val="0"/>
        <w:autoSpaceDN w:val="0"/>
        <w:spacing w:line="360" w:lineRule="exact"/>
        <w:ind w:firstLineChars="200" w:firstLine="480"/>
        <w:rPr>
          <w:rFonts w:ascii="宋体" w:eastAsia="宋体" w:hAnsi="宋体" w:cs="宋体"/>
          <w:color w:val="000000"/>
          <w:kern w:val="0"/>
          <w:sz w:val="24"/>
          <w:szCs w:val="24"/>
        </w:rPr>
      </w:pPr>
      <w:r>
        <w:rPr>
          <w:rFonts w:ascii="宋体" w:eastAsia="宋体" w:hAnsi="宋体" w:cs="宋体"/>
          <w:color w:val="000000"/>
          <w:kern w:val="0"/>
          <w:sz w:val="24"/>
          <w:szCs w:val="24"/>
        </w:rPr>
        <w:t> </w:t>
      </w:r>
      <w:r w:rsidR="00A7512D" w:rsidRPr="00A7512D">
        <w:rPr>
          <w:rFonts w:ascii="宋体" w:eastAsia="宋体" w:hAnsi="宋体" w:cs="宋体"/>
          <w:color w:val="000000"/>
          <w:kern w:val="0"/>
          <w:sz w:val="24"/>
          <w:szCs w:val="24"/>
        </w:rPr>
        <w:t>3.本项目的特定资格要求：</w:t>
      </w:r>
      <w:r w:rsidR="00A7512D" w:rsidRPr="00A7512D">
        <w:rPr>
          <w:rFonts w:ascii="宋体" w:eastAsia="宋体" w:hAnsi="宋体" w:cs="宋体" w:hint="eastAsia"/>
          <w:color w:val="000000"/>
          <w:kern w:val="0"/>
          <w:sz w:val="24"/>
          <w:szCs w:val="24"/>
        </w:rPr>
        <w:t>无</w:t>
      </w:r>
      <w:r w:rsidR="00A7512D" w:rsidRPr="00A7512D">
        <w:rPr>
          <w:rFonts w:ascii="宋体" w:eastAsia="宋体" w:hAnsi="宋体" w:cs="宋体"/>
          <w:color w:val="000000"/>
          <w:kern w:val="0"/>
          <w:sz w:val="24"/>
          <w:szCs w:val="24"/>
        </w:rPr>
        <w:t> </w:t>
      </w:r>
    </w:p>
    <w:p w:rsidR="008542F6" w:rsidRDefault="00A7512D" w:rsidP="00985101">
      <w:pPr>
        <w:widowControl/>
        <w:spacing w:before="255" w:after="255" w:line="360" w:lineRule="exact"/>
        <w:rPr>
          <w:rFonts w:ascii="Calibri" w:eastAsia="宋体" w:hAnsi="Calibri" w:cs="Arial"/>
          <w:b/>
          <w:sz w:val="24"/>
          <w:szCs w:val="24"/>
        </w:rPr>
      </w:pPr>
      <w:r w:rsidRPr="00A7512D">
        <w:rPr>
          <w:rFonts w:ascii="Calibri" w:eastAsia="宋体" w:hAnsi="Calibri" w:cs="Arial" w:hint="eastAsia"/>
          <w:b/>
          <w:sz w:val="24"/>
          <w:szCs w:val="24"/>
        </w:rPr>
        <w:t>三、获取招标文件</w:t>
      </w:r>
      <w:r w:rsidRPr="00A7512D">
        <w:rPr>
          <w:rFonts w:ascii="Calibri" w:eastAsia="宋体" w:hAnsi="Calibri" w:cs="Arial" w:hint="eastAsia"/>
          <w:b/>
          <w:sz w:val="24"/>
          <w:szCs w:val="24"/>
        </w:rPr>
        <w:t> </w:t>
      </w:r>
    </w:p>
    <w:p w:rsidR="00A7512D" w:rsidRPr="008542F6" w:rsidRDefault="00A7512D" w:rsidP="00985101">
      <w:pPr>
        <w:widowControl/>
        <w:spacing w:before="255" w:after="255" w:line="360" w:lineRule="exact"/>
        <w:ind w:firstLineChars="200" w:firstLine="480"/>
        <w:rPr>
          <w:rFonts w:ascii="Calibri" w:eastAsia="宋体" w:hAnsi="Calibri" w:cs="Arial"/>
          <w:b/>
          <w:sz w:val="24"/>
          <w:szCs w:val="24"/>
        </w:rPr>
      </w:pPr>
      <w:r w:rsidRPr="00A7512D">
        <w:rPr>
          <w:rFonts w:ascii="宋体" w:eastAsia="宋体" w:hAnsi="宋体" w:cs="宋体"/>
          <w:color w:val="000000"/>
          <w:kern w:val="0"/>
          <w:sz w:val="24"/>
          <w:szCs w:val="24"/>
        </w:rPr>
        <w:t>时间：/至</w:t>
      </w:r>
      <w:r w:rsidR="004B3C6E">
        <w:rPr>
          <w:rFonts w:ascii="宋体" w:eastAsia="宋体" w:hAnsi="宋体" w:cs="宋体"/>
          <w:color w:val="000000"/>
          <w:kern w:val="0"/>
          <w:sz w:val="24"/>
          <w:szCs w:val="24"/>
        </w:rPr>
        <w:t>2022年06月14日</w:t>
      </w:r>
      <w:r w:rsidRPr="00A7512D">
        <w:rPr>
          <w:rFonts w:ascii="宋体" w:eastAsia="宋体" w:hAnsi="宋体" w:cs="宋体"/>
          <w:color w:val="000000"/>
          <w:kern w:val="0"/>
          <w:sz w:val="24"/>
          <w:szCs w:val="24"/>
        </w:rPr>
        <w:t> ，每天上午00:00至12:00 ，下午12:00至23:59（北京时间，线上获取法定节假日均可，线下获取文件法定节假日除外）</w:t>
      </w:r>
    </w:p>
    <w:p w:rsidR="00A7512D" w:rsidRPr="00A7512D" w:rsidRDefault="00A7512D" w:rsidP="00985101">
      <w:pPr>
        <w:widowControl/>
        <w:spacing w:before="75" w:after="75" w:line="360" w:lineRule="exact"/>
        <w:ind w:firstLineChars="200" w:firstLine="480"/>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地点（网址）：政</w:t>
      </w:r>
      <w:proofErr w:type="gramStart"/>
      <w:r w:rsidRPr="00A7512D">
        <w:rPr>
          <w:rFonts w:ascii="宋体" w:eastAsia="宋体" w:hAnsi="宋体" w:cs="宋体"/>
          <w:color w:val="000000"/>
          <w:kern w:val="0"/>
          <w:sz w:val="24"/>
          <w:szCs w:val="24"/>
        </w:rPr>
        <w:t>采云</w:t>
      </w:r>
      <w:proofErr w:type="gramEnd"/>
      <w:r w:rsidRPr="00A7512D">
        <w:rPr>
          <w:rFonts w:ascii="宋体" w:eastAsia="宋体" w:hAnsi="宋体" w:cs="宋体"/>
          <w:color w:val="000000"/>
          <w:kern w:val="0"/>
          <w:sz w:val="24"/>
          <w:szCs w:val="24"/>
        </w:rPr>
        <w:t>平台（http://www.zcygov.cn） </w:t>
      </w:r>
    </w:p>
    <w:p w:rsidR="008364A7" w:rsidRPr="008364A7" w:rsidRDefault="00A7512D" w:rsidP="00985101">
      <w:pPr>
        <w:widowControl/>
        <w:spacing w:before="75" w:after="75" w:line="360" w:lineRule="exact"/>
        <w:ind w:firstLineChars="200" w:firstLine="480"/>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方式：</w:t>
      </w:r>
      <w:r w:rsidR="008364A7" w:rsidRPr="008364A7">
        <w:rPr>
          <w:rFonts w:ascii="宋体" w:eastAsia="宋体" w:hAnsi="宋体" w:cs="宋体" w:hint="eastAsia"/>
          <w:color w:val="000000"/>
          <w:kern w:val="0"/>
          <w:sz w:val="24"/>
          <w:szCs w:val="24"/>
        </w:rPr>
        <w:t>供应商登录政</w:t>
      </w:r>
      <w:proofErr w:type="gramStart"/>
      <w:r w:rsidR="008364A7" w:rsidRPr="008364A7">
        <w:rPr>
          <w:rFonts w:ascii="宋体" w:eastAsia="宋体" w:hAnsi="宋体" w:cs="宋体" w:hint="eastAsia"/>
          <w:color w:val="000000"/>
          <w:kern w:val="0"/>
          <w:sz w:val="24"/>
          <w:szCs w:val="24"/>
        </w:rPr>
        <w:t>采云</w:t>
      </w:r>
      <w:proofErr w:type="gramEnd"/>
      <w:r w:rsidR="008364A7" w:rsidRPr="008364A7">
        <w:rPr>
          <w:rFonts w:ascii="宋体" w:eastAsia="宋体" w:hAnsi="宋体" w:cs="宋体" w:hint="eastAsia"/>
          <w:color w:val="000000"/>
          <w:kern w:val="0"/>
          <w:sz w:val="24"/>
          <w:szCs w:val="24"/>
        </w:rPr>
        <w:t>平台（</w:t>
      </w:r>
      <w:r w:rsidR="008364A7" w:rsidRPr="008364A7">
        <w:rPr>
          <w:rFonts w:ascii="宋体" w:eastAsia="宋体" w:hAnsi="宋体" w:cs="宋体"/>
          <w:color w:val="000000"/>
          <w:kern w:val="0"/>
          <w:sz w:val="24"/>
          <w:szCs w:val="24"/>
        </w:rPr>
        <w:t>http://www.zcygov.cn</w:t>
      </w:r>
      <w:r w:rsidR="008364A7" w:rsidRPr="008364A7">
        <w:rPr>
          <w:rFonts w:ascii="宋体" w:eastAsia="宋体" w:hAnsi="宋体" w:cs="宋体" w:hint="eastAsia"/>
          <w:color w:val="000000"/>
          <w:kern w:val="0"/>
          <w:sz w:val="24"/>
          <w:szCs w:val="24"/>
        </w:rPr>
        <w:t>）在线申请获取采购文件（进入“项目采购”应用，在获取采购文件菜单中选择项目，申请获取采购文件）。</w:t>
      </w:r>
    </w:p>
    <w:p w:rsidR="00A7512D" w:rsidRPr="00A7512D" w:rsidRDefault="008364A7" w:rsidP="00985101">
      <w:pPr>
        <w:widowControl/>
        <w:spacing w:before="75" w:after="75" w:line="360" w:lineRule="exact"/>
        <w:ind w:firstLineChars="200" w:firstLine="480"/>
        <w:jc w:val="left"/>
        <w:rPr>
          <w:rFonts w:ascii="宋体" w:eastAsia="宋体" w:hAnsi="宋体" w:cs="宋体"/>
          <w:color w:val="000000"/>
          <w:kern w:val="0"/>
          <w:sz w:val="24"/>
          <w:szCs w:val="24"/>
        </w:rPr>
      </w:pPr>
      <w:r w:rsidRPr="008364A7">
        <w:rPr>
          <w:rFonts w:ascii="宋体" w:eastAsia="宋体" w:hAnsi="宋体" w:cs="宋体" w:hint="eastAsia"/>
          <w:color w:val="000000"/>
          <w:kern w:val="0"/>
          <w:sz w:val="24"/>
          <w:szCs w:val="24"/>
        </w:rPr>
        <w:t>本项目</w:t>
      </w:r>
      <w:r w:rsidRPr="008364A7">
        <w:rPr>
          <w:rFonts w:ascii="宋体" w:eastAsia="宋体" w:hAnsi="宋体" w:cs="宋体"/>
          <w:color w:val="000000"/>
          <w:kern w:val="0"/>
          <w:sz w:val="24"/>
          <w:szCs w:val="24"/>
        </w:rPr>
        <w:t>不提供纸制版采购文件</w:t>
      </w:r>
      <w:r w:rsidRPr="008364A7">
        <w:rPr>
          <w:rFonts w:ascii="宋体" w:eastAsia="宋体" w:hAnsi="宋体" w:cs="宋体" w:hint="eastAsia"/>
          <w:color w:val="000000"/>
          <w:kern w:val="0"/>
          <w:sz w:val="24"/>
          <w:szCs w:val="24"/>
        </w:rPr>
        <w:t>，潜在</w:t>
      </w:r>
      <w:r w:rsidRPr="008364A7">
        <w:rPr>
          <w:rFonts w:ascii="宋体" w:eastAsia="宋体" w:hAnsi="宋体" w:cs="宋体"/>
          <w:color w:val="000000"/>
          <w:kern w:val="0"/>
          <w:sz w:val="24"/>
          <w:szCs w:val="24"/>
        </w:rPr>
        <w:t>供应商通过“浙江政府采购网”在线获取（采购公告下方选取“潜在供应商”处“获取采购文件”）；供应商只有在“浙江政府采购网”完成获取采购文件申请并下载了采购文件后才视作依法获取采购文件</w:t>
      </w:r>
      <w:r w:rsidRPr="008364A7">
        <w:rPr>
          <w:rFonts w:ascii="宋体" w:eastAsia="宋体" w:hAnsi="宋体" w:cs="宋体" w:hint="eastAsia"/>
          <w:color w:val="000000"/>
          <w:kern w:val="0"/>
          <w:sz w:val="24"/>
          <w:szCs w:val="24"/>
        </w:rPr>
        <w:t>（法律法规所指的供应商获取采购文件时间，以供应商完成获取采购文件申请后下载采购文件的时间为准）。通过本公告下方“游客，浏览采购文件”下载的采购文件仅供浏览，不视作参与本项目。</w:t>
      </w:r>
      <w:r w:rsidR="00A7512D" w:rsidRPr="00A7512D">
        <w:rPr>
          <w:rFonts w:ascii="宋体" w:eastAsia="宋体" w:hAnsi="宋体" w:cs="宋体"/>
          <w:color w:val="000000"/>
          <w:kern w:val="0"/>
          <w:sz w:val="24"/>
          <w:szCs w:val="24"/>
        </w:rPr>
        <w:t> </w:t>
      </w:r>
    </w:p>
    <w:p w:rsidR="00A7512D" w:rsidRPr="00A7512D" w:rsidRDefault="00A7512D" w:rsidP="00985101">
      <w:pPr>
        <w:widowControl/>
        <w:spacing w:before="75" w:after="75" w:line="360" w:lineRule="exact"/>
        <w:ind w:firstLineChars="200" w:firstLine="480"/>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售价（元）：0 </w:t>
      </w:r>
    </w:p>
    <w:p w:rsidR="00A7512D" w:rsidRPr="00A7512D" w:rsidRDefault="00A7512D" w:rsidP="00985101">
      <w:pPr>
        <w:widowControl/>
        <w:spacing w:before="255" w:after="255" w:line="360" w:lineRule="exact"/>
        <w:rPr>
          <w:rFonts w:ascii="Calibri" w:eastAsia="宋体" w:hAnsi="Calibri" w:cs="Arial"/>
          <w:b/>
          <w:sz w:val="24"/>
          <w:szCs w:val="24"/>
        </w:rPr>
      </w:pPr>
      <w:r w:rsidRPr="00A7512D">
        <w:rPr>
          <w:rFonts w:ascii="Calibri" w:eastAsia="宋体" w:hAnsi="Calibri" w:cs="Arial" w:hint="eastAsia"/>
          <w:b/>
          <w:sz w:val="24"/>
          <w:szCs w:val="24"/>
        </w:rPr>
        <w:t>四、提交投标文件截止时间、开标时间和地点</w:t>
      </w:r>
    </w:p>
    <w:p w:rsidR="00A7512D" w:rsidRPr="00A7512D" w:rsidRDefault="00A7512D" w:rsidP="00985101">
      <w:pPr>
        <w:widowControl/>
        <w:spacing w:before="75" w:after="75" w:line="360" w:lineRule="exact"/>
        <w:ind w:firstLineChars="200" w:firstLine="480"/>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提交投标文件截止时间：</w:t>
      </w:r>
      <w:r w:rsidR="004B3C6E">
        <w:rPr>
          <w:rFonts w:ascii="宋体" w:eastAsia="宋体" w:hAnsi="宋体" w:cs="宋体"/>
          <w:color w:val="000000"/>
          <w:kern w:val="0"/>
          <w:sz w:val="24"/>
          <w:szCs w:val="24"/>
        </w:rPr>
        <w:t>2022年06月14日</w:t>
      </w:r>
      <w:r w:rsidRPr="00A7512D">
        <w:rPr>
          <w:rFonts w:ascii="宋体" w:eastAsia="宋体" w:hAnsi="宋体" w:cs="宋体"/>
          <w:color w:val="000000"/>
          <w:kern w:val="0"/>
          <w:sz w:val="24"/>
          <w:szCs w:val="24"/>
        </w:rPr>
        <w:t xml:space="preserve"> 09:30（北京时间）</w:t>
      </w:r>
    </w:p>
    <w:p w:rsidR="00A7512D" w:rsidRPr="00A7512D" w:rsidRDefault="00A7512D" w:rsidP="00985101">
      <w:pPr>
        <w:widowControl/>
        <w:spacing w:before="75" w:after="75" w:line="360" w:lineRule="exact"/>
        <w:ind w:firstLineChars="200" w:firstLine="480"/>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投标地点（网址）：通过“政府采购云平台（http:// www.zcygov.cn /）”在线投标。 </w:t>
      </w:r>
    </w:p>
    <w:p w:rsidR="00A7512D" w:rsidRPr="00A7512D" w:rsidRDefault="00A7512D" w:rsidP="00985101">
      <w:pPr>
        <w:widowControl/>
        <w:spacing w:before="75" w:after="75" w:line="360" w:lineRule="exact"/>
        <w:ind w:firstLineChars="200" w:firstLine="480"/>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开标时间：</w:t>
      </w:r>
      <w:r w:rsidR="004B3C6E">
        <w:rPr>
          <w:rFonts w:ascii="宋体" w:eastAsia="宋体" w:hAnsi="宋体" w:cs="宋体"/>
          <w:color w:val="000000"/>
          <w:kern w:val="0"/>
          <w:sz w:val="24"/>
          <w:szCs w:val="24"/>
        </w:rPr>
        <w:t>2022年06月14日</w:t>
      </w:r>
      <w:r w:rsidRPr="00A7512D">
        <w:rPr>
          <w:rFonts w:ascii="宋体" w:eastAsia="宋体" w:hAnsi="宋体" w:cs="宋体"/>
          <w:color w:val="000000"/>
          <w:kern w:val="0"/>
          <w:sz w:val="24"/>
          <w:szCs w:val="24"/>
        </w:rPr>
        <w:t xml:space="preserve"> 09:30 </w:t>
      </w:r>
    </w:p>
    <w:p w:rsidR="00A7512D" w:rsidRPr="00A7512D" w:rsidRDefault="00A7512D" w:rsidP="00985101">
      <w:pPr>
        <w:widowControl/>
        <w:spacing w:before="75" w:after="75" w:line="360" w:lineRule="exact"/>
        <w:ind w:firstLineChars="200" w:firstLine="480"/>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开标地点（网址）：</w:t>
      </w:r>
      <w:r w:rsidRPr="00A7512D">
        <w:rPr>
          <w:rFonts w:ascii="宋体" w:eastAsia="宋体" w:hAnsi="宋体" w:cs="宋体" w:hint="eastAsia"/>
          <w:color w:val="000000"/>
          <w:kern w:val="0"/>
          <w:sz w:val="24"/>
          <w:szCs w:val="24"/>
        </w:rPr>
        <w:t>长兴县公共资源交易中心，</w:t>
      </w:r>
      <w:r w:rsidRPr="00A7512D">
        <w:rPr>
          <w:rFonts w:ascii="宋体" w:eastAsia="宋体" w:hAnsi="宋体" w:cs="宋体"/>
          <w:color w:val="000000"/>
          <w:kern w:val="0"/>
          <w:sz w:val="24"/>
          <w:szCs w:val="24"/>
        </w:rPr>
        <w:t>通过“政府采购云平台（http:// www.zcygov.cn /）”在线开标。  </w:t>
      </w:r>
    </w:p>
    <w:p w:rsidR="00A7512D" w:rsidRPr="00A7512D" w:rsidRDefault="00A7512D" w:rsidP="00985101">
      <w:pPr>
        <w:widowControl/>
        <w:spacing w:before="255" w:after="255" w:line="360" w:lineRule="exact"/>
        <w:rPr>
          <w:rFonts w:ascii="宋体" w:eastAsia="宋体" w:hAnsi="宋体" w:cs="宋体"/>
          <w:color w:val="000000"/>
          <w:kern w:val="0"/>
          <w:sz w:val="24"/>
          <w:szCs w:val="24"/>
        </w:rPr>
      </w:pPr>
      <w:r w:rsidRPr="00A7512D">
        <w:rPr>
          <w:rFonts w:ascii="Calibri" w:eastAsia="宋体" w:hAnsi="Calibri" w:cs="Arial" w:hint="eastAsia"/>
          <w:b/>
          <w:sz w:val="24"/>
          <w:szCs w:val="24"/>
        </w:rPr>
        <w:t>五、公告期限</w:t>
      </w:r>
      <w:r w:rsidRPr="00A7512D">
        <w:rPr>
          <w:rFonts w:ascii="宋体" w:eastAsia="宋体" w:hAnsi="宋体" w:cs="宋体" w:hint="eastAsia"/>
          <w:color w:val="000000"/>
          <w:kern w:val="0"/>
          <w:sz w:val="24"/>
          <w:szCs w:val="24"/>
        </w:rPr>
        <w:t> </w:t>
      </w:r>
    </w:p>
    <w:p w:rsidR="00A7512D" w:rsidRPr="00A7512D" w:rsidRDefault="00A7512D" w:rsidP="00985101">
      <w:pPr>
        <w:widowControl/>
        <w:spacing w:before="75" w:after="75" w:line="360" w:lineRule="exact"/>
        <w:ind w:firstLineChars="200" w:firstLine="480"/>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自本公告发布之日起5个工作日。</w:t>
      </w:r>
    </w:p>
    <w:p w:rsidR="00A7512D" w:rsidRPr="00A7512D" w:rsidRDefault="00A7512D" w:rsidP="00985101">
      <w:pPr>
        <w:widowControl/>
        <w:spacing w:before="255" w:after="255" w:line="360" w:lineRule="exact"/>
        <w:rPr>
          <w:rFonts w:ascii="Calibri" w:eastAsia="宋体" w:hAnsi="Calibri" w:cs="Arial"/>
          <w:b/>
          <w:sz w:val="24"/>
          <w:szCs w:val="24"/>
        </w:rPr>
      </w:pPr>
      <w:r w:rsidRPr="00A7512D">
        <w:rPr>
          <w:rFonts w:ascii="Calibri" w:eastAsia="宋体" w:hAnsi="Calibri" w:cs="Arial" w:hint="eastAsia"/>
          <w:b/>
          <w:sz w:val="24"/>
          <w:szCs w:val="24"/>
        </w:rPr>
        <w:t>六、其他补充事宜</w:t>
      </w:r>
    </w:p>
    <w:p w:rsidR="008364A7" w:rsidRDefault="008364A7" w:rsidP="00985101">
      <w:pPr>
        <w:widowControl/>
        <w:spacing w:before="100" w:beforeAutospacing="1" w:after="100" w:afterAutospacing="1" w:line="360" w:lineRule="exact"/>
        <w:ind w:firstLineChars="200" w:firstLine="480"/>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1.《浙江省财政厅关于进一步发挥政府采购政策功能全力推动经济稳进提质的通知》 （</w:t>
      </w:r>
      <w:proofErr w:type="gramStart"/>
      <w:r>
        <w:rPr>
          <w:rFonts w:asciiTheme="minorEastAsia" w:hAnsiTheme="minorEastAsia" w:cs="宋体"/>
          <w:color w:val="000000"/>
          <w:kern w:val="0"/>
          <w:sz w:val="24"/>
          <w:szCs w:val="24"/>
        </w:rPr>
        <w:t>浙财采监</w:t>
      </w:r>
      <w:proofErr w:type="gramEnd"/>
      <w:r>
        <w:rPr>
          <w:rFonts w:asciiTheme="minorEastAsia" w:hAnsiTheme="minorEastAsia" w:cs="宋体"/>
          <w:color w:val="000000"/>
          <w:kern w:val="0"/>
          <w:sz w:val="24"/>
          <w:szCs w:val="24"/>
        </w:rPr>
        <w:t>（2022）3号）、《浙江省财政厅关于进一步促进政府采购公平竞争打造最优营商环境的通知》（</w:t>
      </w:r>
      <w:proofErr w:type="gramStart"/>
      <w:r>
        <w:rPr>
          <w:rFonts w:asciiTheme="minorEastAsia" w:hAnsiTheme="minorEastAsia" w:cs="宋体"/>
          <w:color w:val="000000"/>
          <w:kern w:val="0"/>
          <w:sz w:val="24"/>
          <w:szCs w:val="24"/>
        </w:rPr>
        <w:t>浙财采监</w:t>
      </w:r>
      <w:proofErr w:type="gramEnd"/>
      <w:r>
        <w:rPr>
          <w:rFonts w:asciiTheme="minorEastAsia" w:hAnsiTheme="minorEastAsia" w:cs="宋体"/>
          <w:color w:val="000000"/>
          <w:kern w:val="0"/>
          <w:sz w:val="24"/>
          <w:szCs w:val="24"/>
        </w:rPr>
        <w:t>（2021）22号）已分别于2022年1月29日和2022年2月1日开始实施，此前有关规定与上述文件内容不一致的，按上述文件要求执行。</w:t>
      </w:r>
    </w:p>
    <w:p w:rsidR="008364A7" w:rsidRDefault="008364A7" w:rsidP="00985101">
      <w:pPr>
        <w:widowControl/>
        <w:spacing w:before="100" w:beforeAutospacing="1" w:after="100" w:afterAutospacing="1" w:line="360" w:lineRule="exact"/>
        <w:ind w:firstLineChars="200" w:firstLine="480"/>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2.根据《浙江省财政厅关于进一步促进政府采购公平竞争打造最优营商环境的通知》（</w:t>
      </w:r>
      <w:proofErr w:type="gramStart"/>
      <w:r>
        <w:rPr>
          <w:rFonts w:asciiTheme="minorEastAsia" w:hAnsiTheme="minorEastAsia" w:cs="宋体"/>
          <w:color w:val="000000"/>
          <w:kern w:val="0"/>
          <w:sz w:val="24"/>
          <w:szCs w:val="24"/>
        </w:rPr>
        <w:t>浙财采监</w:t>
      </w:r>
      <w:proofErr w:type="gramEnd"/>
      <w:r>
        <w:rPr>
          <w:rFonts w:asciiTheme="minorEastAsia" w:hAnsiTheme="minorEastAsia" w:cs="宋体"/>
          <w:color w:val="000000"/>
          <w:kern w:val="0"/>
          <w:sz w:val="24"/>
          <w:szCs w:val="24"/>
        </w:rPr>
        <w:t>（2021）22号）文件关于“健全行政裁决机制”要求，鼓励供应商在线提起询问，路径为：政</w:t>
      </w:r>
      <w:proofErr w:type="gramStart"/>
      <w:r>
        <w:rPr>
          <w:rFonts w:asciiTheme="minorEastAsia" w:hAnsiTheme="minorEastAsia" w:cs="宋体"/>
          <w:color w:val="000000"/>
          <w:kern w:val="0"/>
          <w:sz w:val="24"/>
          <w:szCs w:val="24"/>
        </w:rPr>
        <w:t>采云</w:t>
      </w:r>
      <w:proofErr w:type="gramEnd"/>
      <w:r>
        <w:rPr>
          <w:rFonts w:asciiTheme="minorEastAsia" w:hAnsiTheme="minorEastAsia" w:cs="宋体"/>
          <w:color w:val="000000"/>
          <w:kern w:val="0"/>
          <w:sz w:val="24"/>
          <w:szCs w:val="24"/>
        </w:rPr>
        <w:t>-项目采购-询问质疑投诉-询问列表:鼓励供应商在线提起质疑，路径为：政</w:t>
      </w:r>
      <w:proofErr w:type="gramStart"/>
      <w:r>
        <w:rPr>
          <w:rFonts w:asciiTheme="minorEastAsia" w:hAnsiTheme="minorEastAsia" w:cs="宋体"/>
          <w:color w:val="000000"/>
          <w:kern w:val="0"/>
          <w:sz w:val="24"/>
          <w:szCs w:val="24"/>
        </w:rPr>
        <w:t>采云</w:t>
      </w:r>
      <w:proofErr w:type="gramEnd"/>
      <w:r>
        <w:rPr>
          <w:rFonts w:asciiTheme="minorEastAsia" w:hAnsiTheme="minorEastAsia" w:cs="宋体"/>
          <w:color w:val="000000"/>
          <w:kern w:val="0"/>
          <w:sz w:val="24"/>
          <w:szCs w:val="24"/>
        </w:rPr>
        <w:t>-项目采购-询问质疑投诉-质疑列表。质疑供应商对在线质疑答复不满意的，可在线提起投诉，路径为：浙江政府服务网-政府采购投诉处理-在线办理。</w:t>
      </w:r>
    </w:p>
    <w:p w:rsidR="008364A7" w:rsidRPr="00D22D2D" w:rsidRDefault="008364A7" w:rsidP="00985101">
      <w:pPr>
        <w:widowControl/>
        <w:spacing w:before="75" w:after="75" w:line="360" w:lineRule="exact"/>
        <w:ind w:firstLineChars="200" w:firstLine="480"/>
        <w:jc w:val="left"/>
        <w:rPr>
          <w:rFonts w:ascii="宋体" w:eastAsia="宋体" w:hAnsi="宋体" w:cs="宋体"/>
          <w:color w:val="000000"/>
          <w:kern w:val="0"/>
          <w:sz w:val="24"/>
          <w:szCs w:val="24"/>
        </w:rPr>
      </w:pPr>
      <w:r w:rsidRPr="00D22D2D">
        <w:rPr>
          <w:rFonts w:ascii="宋体" w:eastAsia="宋体" w:hAnsi="宋体" w:cs="宋体"/>
          <w:color w:val="000000"/>
          <w:kern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D22D2D">
        <w:rPr>
          <w:rFonts w:ascii="宋体" w:eastAsia="宋体" w:hAnsi="宋体" w:cs="宋体"/>
          <w:color w:val="000000"/>
          <w:kern w:val="0"/>
          <w:sz w:val="24"/>
          <w:szCs w:val="24"/>
        </w:rPr>
        <w:t>作出</w:t>
      </w:r>
      <w:proofErr w:type="gramEnd"/>
      <w:r w:rsidRPr="00D22D2D">
        <w:rPr>
          <w:rFonts w:ascii="宋体" w:eastAsia="宋体" w:hAnsi="宋体" w:cs="宋体"/>
          <w:color w:val="000000"/>
          <w:kern w:val="0"/>
          <w:sz w:val="24"/>
          <w:szCs w:val="24"/>
        </w:rPr>
        <w:t>答复的，可以在答复期满后十五个工作日内向同级政府采购监督管理部门投诉。质疑函范本、投诉书范本请到浙江政府采购网下载专区下载。</w:t>
      </w:r>
      <w:r w:rsidRPr="00D22D2D">
        <w:rPr>
          <w:rFonts w:ascii="宋体" w:eastAsia="宋体" w:hAnsi="宋体" w:cs="宋体"/>
          <w:color w:val="000000"/>
          <w:kern w:val="0"/>
          <w:sz w:val="24"/>
          <w:szCs w:val="24"/>
        </w:rPr>
        <w:br/>
        <w:t>    4.其他事项：（1）说明：</w:t>
      </w:r>
      <w:r w:rsidRPr="00D22D2D">
        <w:rPr>
          <w:rFonts w:ascii="宋体" w:eastAsia="宋体" w:hAnsi="宋体" w:cs="宋体"/>
          <w:color w:val="000000"/>
          <w:kern w:val="0"/>
          <w:sz w:val="24"/>
          <w:szCs w:val="24"/>
        </w:rPr>
        <w:br/>
        <w:t>A.根据《浙江省财政厅关于规范政府采购供应商资格设定及资格审查的通知》（</w:t>
      </w:r>
      <w:proofErr w:type="gramStart"/>
      <w:r w:rsidRPr="00D22D2D">
        <w:rPr>
          <w:rFonts w:ascii="宋体" w:eastAsia="宋体" w:hAnsi="宋体" w:cs="宋体"/>
          <w:color w:val="000000"/>
          <w:kern w:val="0"/>
          <w:sz w:val="24"/>
          <w:szCs w:val="24"/>
        </w:rPr>
        <w:t>浙财采监</w:t>
      </w:r>
      <w:proofErr w:type="gramEnd"/>
      <w:r w:rsidRPr="00D22D2D">
        <w:rPr>
          <w:rFonts w:ascii="宋体" w:eastAsia="宋体" w:hAnsi="宋体" w:cs="宋体"/>
          <w:color w:val="000000"/>
          <w:kern w:val="0"/>
          <w:sz w:val="24"/>
          <w:szCs w:val="24"/>
        </w:rPr>
        <w:t>〔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允许参加本次采购活动。</w:t>
      </w:r>
      <w:r w:rsidRPr="00D22D2D">
        <w:rPr>
          <w:rFonts w:ascii="宋体" w:eastAsia="宋体" w:hAnsi="宋体" w:cs="宋体"/>
          <w:color w:val="000000"/>
          <w:kern w:val="0"/>
          <w:sz w:val="24"/>
          <w:szCs w:val="24"/>
        </w:rPr>
        <w:br/>
        <w:t>B.单位负责人为同一人或者存在直接控股、管理关系的不同供应商，不得同时参加同一合同项下的投标。</w:t>
      </w:r>
      <w:r w:rsidRPr="00D22D2D">
        <w:rPr>
          <w:rFonts w:ascii="宋体" w:eastAsia="宋体" w:hAnsi="宋体" w:cs="宋体"/>
          <w:color w:val="000000"/>
          <w:kern w:val="0"/>
          <w:sz w:val="24"/>
          <w:szCs w:val="24"/>
        </w:rPr>
        <w:br/>
        <w:t>（2）本项目采取电子招投标，电子招投标有关事项说明：</w:t>
      </w:r>
      <w:r w:rsidRPr="00D22D2D">
        <w:rPr>
          <w:rFonts w:ascii="宋体" w:eastAsia="宋体" w:hAnsi="宋体" w:cs="宋体"/>
          <w:color w:val="000000"/>
          <w:kern w:val="0"/>
          <w:sz w:val="24"/>
          <w:szCs w:val="24"/>
        </w:rPr>
        <w:br/>
        <w:t>A.本项目通过“浙江政府采购网（http://zfcg.czt.zj.gov.cn）”实行电子投标，供应商须安装客户端软件，并按照采购文件和电子交易平台的要求制作响应文件。</w:t>
      </w:r>
      <w:r w:rsidRPr="00D22D2D">
        <w:rPr>
          <w:rFonts w:ascii="宋体" w:eastAsia="宋体" w:hAnsi="宋体" w:cs="宋体"/>
          <w:color w:val="000000"/>
          <w:kern w:val="0"/>
          <w:sz w:val="24"/>
          <w:szCs w:val="24"/>
        </w:rPr>
        <w:br/>
        <w:t>客户端软件下载方式：供应商可通过“浙江政府采购网-下载专区-电子交易客户端”进行下载。</w:t>
      </w:r>
      <w:r w:rsidRPr="00D22D2D">
        <w:rPr>
          <w:rFonts w:ascii="宋体" w:eastAsia="宋体" w:hAnsi="宋体" w:cs="宋体"/>
          <w:color w:val="000000"/>
          <w:kern w:val="0"/>
          <w:sz w:val="24"/>
          <w:szCs w:val="24"/>
        </w:rPr>
        <w:br/>
        <w:t>B.供应商须申领CA，并在浙江政府采购网完成绑定方可进行响应文件的编制，CA相关操作可参考“浙江政府采购网-下载专区-电子交易客户端-CA驱动和申领流程”。</w:t>
      </w:r>
    </w:p>
    <w:p w:rsidR="00A7512D" w:rsidRPr="00A7512D" w:rsidRDefault="00A7512D" w:rsidP="00985101">
      <w:pPr>
        <w:widowControl/>
        <w:spacing w:before="255" w:after="255" w:line="360" w:lineRule="exact"/>
        <w:ind w:firstLine="630"/>
        <w:rPr>
          <w:rFonts w:ascii="Calibri" w:eastAsia="宋体" w:hAnsi="Calibri" w:cs="Arial"/>
          <w:b/>
          <w:sz w:val="24"/>
          <w:szCs w:val="24"/>
        </w:rPr>
      </w:pPr>
      <w:r w:rsidRPr="00A7512D">
        <w:rPr>
          <w:rFonts w:ascii="Calibri" w:eastAsia="宋体" w:hAnsi="Calibri" w:cs="Arial" w:hint="eastAsia"/>
          <w:b/>
          <w:sz w:val="24"/>
          <w:szCs w:val="24"/>
        </w:rPr>
        <w:t>七、对本次采购提出询问、质疑、投诉，请按以下方式联系</w:t>
      </w:r>
    </w:p>
    <w:p w:rsidR="00A7512D" w:rsidRPr="00A7512D" w:rsidRDefault="00A7512D" w:rsidP="00985101">
      <w:pPr>
        <w:widowControl/>
        <w:spacing w:before="75" w:after="75" w:line="360" w:lineRule="exact"/>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    1.采购人信息</w:t>
      </w:r>
    </w:p>
    <w:p w:rsidR="00A7512D" w:rsidRPr="00A7512D" w:rsidRDefault="00A7512D" w:rsidP="00985101">
      <w:pPr>
        <w:widowControl/>
        <w:spacing w:before="75" w:after="75" w:line="360" w:lineRule="exact"/>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    名    称：长兴县教育信息技术中心 </w:t>
      </w:r>
    </w:p>
    <w:p w:rsidR="00A7512D" w:rsidRPr="00A7512D" w:rsidRDefault="00A7512D" w:rsidP="00985101">
      <w:pPr>
        <w:widowControl/>
        <w:spacing w:before="75" w:after="75" w:line="360" w:lineRule="exact"/>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    地    址：长兴县龙山中学教育局办公楼210 </w:t>
      </w:r>
    </w:p>
    <w:p w:rsidR="00A7512D" w:rsidRPr="00A7512D" w:rsidRDefault="00A7512D" w:rsidP="00985101">
      <w:pPr>
        <w:widowControl/>
        <w:spacing w:before="75" w:after="75" w:line="360" w:lineRule="exact"/>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    传    真：  </w:t>
      </w:r>
    </w:p>
    <w:p w:rsidR="00A7512D" w:rsidRPr="00A7512D" w:rsidRDefault="00A7512D" w:rsidP="00985101">
      <w:pPr>
        <w:widowControl/>
        <w:spacing w:before="75" w:after="75" w:line="360" w:lineRule="exact"/>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    项目联系人（询问）：周</w:t>
      </w:r>
      <w:r w:rsidRPr="00A7512D">
        <w:rPr>
          <w:rFonts w:ascii="宋体" w:eastAsia="宋体" w:hAnsi="宋体" w:cs="宋体" w:hint="eastAsia"/>
          <w:color w:val="000000"/>
          <w:kern w:val="0"/>
          <w:sz w:val="24"/>
          <w:szCs w:val="24"/>
        </w:rPr>
        <w:t>建宇</w:t>
      </w:r>
      <w:r w:rsidRPr="00A7512D">
        <w:rPr>
          <w:rFonts w:ascii="宋体" w:eastAsia="宋体" w:hAnsi="宋体" w:cs="宋体"/>
          <w:color w:val="000000"/>
          <w:kern w:val="0"/>
          <w:sz w:val="24"/>
          <w:szCs w:val="24"/>
        </w:rPr>
        <w:t>  </w:t>
      </w:r>
    </w:p>
    <w:p w:rsidR="00A7512D" w:rsidRPr="00A7512D" w:rsidRDefault="00A7512D" w:rsidP="00985101">
      <w:pPr>
        <w:widowControl/>
        <w:spacing w:before="75" w:after="75" w:line="360" w:lineRule="exact"/>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    项目联系方式（询问）：13567261119 </w:t>
      </w:r>
    </w:p>
    <w:p w:rsidR="00A7512D" w:rsidRPr="00A7512D" w:rsidRDefault="00A7512D" w:rsidP="00985101">
      <w:pPr>
        <w:widowControl/>
        <w:spacing w:before="75" w:after="75" w:line="360" w:lineRule="exact"/>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    质疑联系人：周主任    </w:t>
      </w:r>
    </w:p>
    <w:p w:rsidR="00A7512D" w:rsidRPr="00A7512D" w:rsidRDefault="00A7512D" w:rsidP="00985101">
      <w:pPr>
        <w:widowControl/>
        <w:spacing w:before="75" w:after="75" w:line="360" w:lineRule="exact"/>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    质疑联系方式：13567261119 </w:t>
      </w:r>
    </w:p>
    <w:p w:rsidR="00A7512D" w:rsidRPr="00A7512D" w:rsidRDefault="00A7512D" w:rsidP="00985101">
      <w:pPr>
        <w:widowControl/>
        <w:spacing w:before="75" w:after="75" w:line="360" w:lineRule="exact"/>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   </w:t>
      </w:r>
      <w:r w:rsidRPr="00A7512D">
        <w:rPr>
          <w:rFonts w:ascii="宋体" w:eastAsia="宋体" w:hAnsi="宋体" w:cs="宋体"/>
          <w:color w:val="000000"/>
          <w:kern w:val="0"/>
          <w:sz w:val="24"/>
          <w:szCs w:val="24"/>
        </w:rPr>
        <w:br/>
        <w:t>    2.采购代理机构信息            </w:t>
      </w:r>
    </w:p>
    <w:p w:rsidR="00A7512D" w:rsidRPr="00A7512D" w:rsidRDefault="00A7512D" w:rsidP="00985101">
      <w:pPr>
        <w:widowControl/>
        <w:spacing w:before="75" w:after="75" w:line="360" w:lineRule="exact"/>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    名    称：长兴县政府采购中心             </w:t>
      </w:r>
    </w:p>
    <w:p w:rsidR="00A7512D" w:rsidRPr="00A7512D" w:rsidRDefault="00A7512D" w:rsidP="00985101">
      <w:pPr>
        <w:widowControl/>
        <w:spacing w:before="75" w:after="75" w:line="360" w:lineRule="exact"/>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    地    址：长兴县锦绣路8号             </w:t>
      </w:r>
    </w:p>
    <w:p w:rsidR="00A7512D" w:rsidRPr="00A7512D" w:rsidRDefault="00A7512D" w:rsidP="00985101">
      <w:pPr>
        <w:widowControl/>
        <w:spacing w:before="75" w:after="75" w:line="360" w:lineRule="exact"/>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    传    真：0572-6558023             </w:t>
      </w:r>
    </w:p>
    <w:p w:rsidR="00A7512D" w:rsidRPr="00A7512D" w:rsidRDefault="00A7512D" w:rsidP="00985101">
      <w:pPr>
        <w:widowControl/>
        <w:spacing w:before="75" w:after="75" w:line="360" w:lineRule="exact"/>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    项目联系人（询问）：邹振利              </w:t>
      </w:r>
    </w:p>
    <w:p w:rsidR="00A7512D" w:rsidRPr="00A7512D" w:rsidRDefault="00A7512D" w:rsidP="00985101">
      <w:pPr>
        <w:widowControl/>
        <w:spacing w:before="75" w:after="75" w:line="360" w:lineRule="exact"/>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    项目联系方式（询问）：0572-6265653 </w:t>
      </w:r>
    </w:p>
    <w:p w:rsidR="00A7512D" w:rsidRPr="00A7512D" w:rsidRDefault="00A7512D" w:rsidP="00985101">
      <w:pPr>
        <w:widowControl/>
        <w:spacing w:before="75" w:after="75" w:line="360" w:lineRule="exact"/>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    质疑联系人：姚国强             </w:t>
      </w:r>
    </w:p>
    <w:p w:rsidR="00A7512D" w:rsidRPr="00A7512D" w:rsidRDefault="00A7512D" w:rsidP="00985101">
      <w:pPr>
        <w:widowControl/>
        <w:spacing w:before="75" w:after="75" w:line="360" w:lineRule="exact"/>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    质疑联系方式：0572-6558023 </w:t>
      </w:r>
      <w:proofErr w:type="gramStart"/>
      <w:r w:rsidRPr="00A7512D">
        <w:rPr>
          <w:rFonts w:ascii="宋体" w:eastAsia="宋体" w:hAnsi="宋体" w:cs="宋体"/>
          <w:color w:val="000000"/>
          <w:kern w:val="0"/>
          <w:sz w:val="24"/>
          <w:szCs w:val="24"/>
        </w:rPr>
        <w:t xml:space="preserve">　　　　　　</w:t>
      </w:r>
      <w:proofErr w:type="gramEnd"/>
      <w:r w:rsidRPr="00A7512D">
        <w:rPr>
          <w:rFonts w:ascii="宋体" w:eastAsia="宋体" w:hAnsi="宋体" w:cs="宋体"/>
          <w:color w:val="000000"/>
          <w:kern w:val="0"/>
          <w:sz w:val="24"/>
          <w:szCs w:val="24"/>
        </w:rPr>
        <w:t>     </w:t>
      </w:r>
    </w:p>
    <w:p w:rsidR="00A7512D" w:rsidRPr="00A7512D" w:rsidRDefault="00A7512D" w:rsidP="00985101">
      <w:pPr>
        <w:widowControl/>
        <w:spacing w:before="75" w:after="75" w:line="360" w:lineRule="exact"/>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   </w:t>
      </w:r>
      <w:r w:rsidRPr="00A7512D">
        <w:rPr>
          <w:rFonts w:ascii="宋体" w:eastAsia="宋体" w:hAnsi="宋体" w:cs="宋体"/>
          <w:color w:val="000000"/>
          <w:kern w:val="0"/>
          <w:sz w:val="24"/>
          <w:szCs w:val="24"/>
        </w:rPr>
        <w:br/>
        <w:t>    3.同级政府采购监督管理部门            </w:t>
      </w:r>
    </w:p>
    <w:p w:rsidR="00A7512D" w:rsidRPr="00A7512D" w:rsidRDefault="00A7512D" w:rsidP="00985101">
      <w:pPr>
        <w:widowControl/>
        <w:spacing w:before="75" w:after="75" w:line="360" w:lineRule="exact"/>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    名    称：长兴县财政局政府采购监管科             </w:t>
      </w:r>
    </w:p>
    <w:p w:rsidR="00A7512D" w:rsidRPr="00A7512D" w:rsidRDefault="00A7512D" w:rsidP="00985101">
      <w:pPr>
        <w:widowControl/>
        <w:spacing w:before="75" w:after="75" w:line="360" w:lineRule="exact"/>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    地    址：</w:t>
      </w:r>
      <w:r w:rsidR="00777D9D">
        <w:rPr>
          <w:rFonts w:ascii="宋体" w:eastAsia="宋体" w:hAnsi="宋体" w:cs="宋体" w:hint="eastAsia"/>
          <w:color w:val="000000"/>
          <w:kern w:val="0"/>
          <w:sz w:val="24"/>
          <w:szCs w:val="24"/>
        </w:rPr>
        <w:t>长兴县建设商务楼五楼</w:t>
      </w:r>
      <w:r w:rsidRPr="00A7512D">
        <w:rPr>
          <w:rFonts w:ascii="宋体" w:eastAsia="宋体" w:hAnsi="宋体" w:cs="宋体"/>
          <w:color w:val="000000"/>
          <w:kern w:val="0"/>
          <w:sz w:val="24"/>
          <w:szCs w:val="24"/>
        </w:rPr>
        <w:t>             </w:t>
      </w:r>
    </w:p>
    <w:p w:rsidR="00A7512D" w:rsidRPr="00A7512D" w:rsidRDefault="00A7512D" w:rsidP="00985101">
      <w:pPr>
        <w:widowControl/>
        <w:spacing w:before="75" w:after="75" w:line="360" w:lineRule="exact"/>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    传    真：/             </w:t>
      </w:r>
    </w:p>
    <w:p w:rsidR="00A7512D" w:rsidRPr="00A7512D" w:rsidRDefault="00A7512D" w:rsidP="00985101">
      <w:pPr>
        <w:widowControl/>
        <w:spacing w:before="75" w:after="75" w:line="360" w:lineRule="exact"/>
        <w:jc w:val="left"/>
        <w:rPr>
          <w:rFonts w:ascii="宋体" w:eastAsia="宋体" w:hAnsi="宋体" w:cs="宋体"/>
          <w:color w:val="000000"/>
          <w:kern w:val="0"/>
          <w:sz w:val="24"/>
          <w:szCs w:val="24"/>
        </w:rPr>
      </w:pPr>
      <w:r w:rsidRPr="00A7512D">
        <w:rPr>
          <w:rFonts w:ascii="宋体" w:eastAsia="宋体" w:hAnsi="宋体" w:cs="宋体"/>
          <w:color w:val="000000"/>
          <w:kern w:val="0"/>
          <w:sz w:val="24"/>
          <w:szCs w:val="24"/>
        </w:rPr>
        <w:t>    联系人 ：佘志印             </w:t>
      </w:r>
    </w:p>
    <w:p w:rsidR="00A7512D" w:rsidRPr="00A7512D" w:rsidRDefault="00A7512D" w:rsidP="00985101">
      <w:pPr>
        <w:widowControl/>
        <w:spacing w:before="75" w:after="75" w:line="360" w:lineRule="exact"/>
        <w:ind w:firstLineChars="200" w:firstLine="480"/>
        <w:jc w:val="left"/>
        <w:rPr>
          <w:rFonts w:ascii="宋体" w:eastAsia="宋体" w:hAnsi="宋体" w:cs="Arial"/>
          <w:color w:val="000000"/>
          <w:kern w:val="0"/>
          <w:sz w:val="24"/>
          <w:szCs w:val="24"/>
        </w:rPr>
      </w:pPr>
      <w:r w:rsidRPr="00A7512D">
        <w:rPr>
          <w:rFonts w:ascii="宋体" w:eastAsia="宋体" w:hAnsi="宋体" w:cs="宋体"/>
          <w:color w:val="000000"/>
          <w:kern w:val="0"/>
          <w:sz w:val="24"/>
          <w:szCs w:val="24"/>
        </w:rPr>
        <w:t> 监督投诉电话：0572-6027789           </w:t>
      </w:r>
      <w:r w:rsidRPr="00A7512D">
        <w:rPr>
          <w:rFonts w:ascii="宋体" w:eastAsia="宋体" w:hAnsi="宋体" w:cs="宋体"/>
          <w:color w:val="000000"/>
          <w:kern w:val="0"/>
          <w:sz w:val="24"/>
          <w:szCs w:val="24"/>
        </w:rPr>
        <w:br/>
      </w:r>
    </w:p>
    <w:p w:rsidR="00A7512D" w:rsidRPr="00A7512D" w:rsidRDefault="00A7512D" w:rsidP="00985101">
      <w:pPr>
        <w:spacing w:line="360" w:lineRule="exact"/>
        <w:ind w:firstLineChars="200" w:firstLine="480"/>
        <w:jc w:val="left"/>
        <w:rPr>
          <w:rFonts w:ascii="Arial" w:eastAsia="宋体" w:hAnsi="Arial" w:cs="Arial"/>
          <w:color w:val="000000"/>
        </w:rPr>
      </w:pPr>
      <w:r w:rsidRPr="00A7512D">
        <w:rPr>
          <w:rFonts w:ascii="宋体" w:eastAsia="宋体" w:hAnsi="宋体" w:cs="Arial"/>
          <w:color w:val="000000"/>
          <w:sz w:val="24"/>
          <w:szCs w:val="24"/>
        </w:rPr>
        <w:br/>
        <w:t>若对项目采购电子交易系统操作有疑问，可登录政</w:t>
      </w:r>
      <w:proofErr w:type="gramStart"/>
      <w:r w:rsidRPr="00A7512D">
        <w:rPr>
          <w:rFonts w:ascii="宋体" w:eastAsia="宋体" w:hAnsi="宋体" w:cs="Arial"/>
          <w:color w:val="000000"/>
          <w:sz w:val="24"/>
          <w:szCs w:val="24"/>
        </w:rPr>
        <w:t>采云</w:t>
      </w:r>
      <w:proofErr w:type="gramEnd"/>
      <w:r w:rsidRPr="00A7512D">
        <w:rPr>
          <w:rFonts w:ascii="宋体" w:eastAsia="宋体" w:hAnsi="宋体" w:cs="Arial"/>
          <w:color w:val="000000"/>
          <w:sz w:val="24"/>
          <w:szCs w:val="24"/>
        </w:rPr>
        <w:t>（https://www.zcygov.cn/），点击右侧咨询小采，获取采小蜜智能服务管家帮助，或拨打政</w:t>
      </w:r>
      <w:proofErr w:type="gramStart"/>
      <w:r w:rsidRPr="00A7512D">
        <w:rPr>
          <w:rFonts w:ascii="宋体" w:eastAsia="宋体" w:hAnsi="宋体" w:cs="Arial"/>
          <w:color w:val="000000"/>
          <w:sz w:val="24"/>
          <w:szCs w:val="24"/>
        </w:rPr>
        <w:t>采云</w:t>
      </w:r>
      <w:proofErr w:type="gramEnd"/>
      <w:r w:rsidRPr="00A7512D">
        <w:rPr>
          <w:rFonts w:ascii="宋体" w:eastAsia="宋体" w:hAnsi="宋体" w:cs="Arial"/>
          <w:color w:val="000000"/>
          <w:sz w:val="24"/>
          <w:szCs w:val="24"/>
        </w:rPr>
        <w:t>服务热线400-881-7190获取热线服务帮助。</w:t>
      </w:r>
      <w:r w:rsidRPr="00A7512D">
        <w:rPr>
          <w:rFonts w:ascii="宋体" w:eastAsia="宋体" w:hAnsi="宋体" w:cs="Arial"/>
          <w:color w:val="000000"/>
          <w:sz w:val="24"/>
          <w:szCs w:val="24"/>
        </w:rPr>
        <w:br/>
        <w:t>CA问题联系电话（人工）：</w:t>
      </w:r>
      <w:proofErr w:type="gramStart"/>
      <w:r w:rsidRPr="00A7512D">
        <w:rPr>
          <w:rFonts w:ascii="宋体" w:eastAsia="宋体" w:hAnsi="宋体" w:cs="Arial"/>
          <w:color w:val="000000"/>
          <w:sz w:val="24"/>
          <w:szCs w:val="24"/>
        </w:rPr>
        <w:t>汇信</w:t>
      </w:r>
      <w:proofErr w:type="gramEnd"/>
      <w:r w:rsidRPr="00A7512D">
        <w:rPr>
          <w:rFonts w:ascii="宋体" w:eastAsia="宋体" w:hAnsi="宋体" w:cs="Arial"/>
          <w:color w:val="000000"/>
          <w:sz w:val="24"/>
          <w:szCs w:val="24"/>
        </w:rPr>
        <w:t>CA 400-888-4636；天谷CA 400-087-8198。</w:t>
      </w:r>
      <w:r w:rsidRPr="00A7512D">
        <w:rPr>
          <w:rFonts w:ascii="宋体" w:eastAsia="宋体" w:hAnsi="宋体" w:cs="Arial"/>
          <w:color w:val="000000"/>
          <w:sz w:val="24"/>
          <w:szCs w:val="24"/>
        </w:rPr>
        <w:br/>
      </w:r>
    </w:p>
    <w:p w:rsidR="00A7512D" w:rsidRPr="00A7512D" w:rsidRDefault="00A7512D" w:rsidP="00A7512D">
      <w:pPr>
        <w:widowControl/>
        <w:spacing w:before="75" w:after="75" w:line="360" w:lineRule="auto"/>
        <w:jc w:val="left"/>
        <w:rPr>
          <w:rFonts w:ascii="Arial" w:eastAsia="宋体" w:hAnsi="Arial" w:cs="Arial"/>
          <w:color w:val="000000"/>
          <w:kern w:val="0"/>
          <w:sz w:val="24"/>
          <w:szCs w:val="24"/>
        </w:rPr>
      </w:pPr>
    </w:p>
    <w:p w:rsidR="00A7512D" w:rsidRPr="00A7512D" w:rsidRDefault="00A7512D" w:rsidP="00A7512D">
      <w:pPr>
        <w:keepNext/>
        <w:keepLines/>
        <w:pageBreakBefore/>
        <w:jc w:val="center"/>
        <w:outlineLvl w:val="1"/>
        <w:rPr>
          <w:rFonts w:ascii="黑体" w:eastAsia="黑体" w:hAnsi="黑体" w:cs="Times New Roman"/>
          <w:b/>
          <w:sz w:val="32"/>
          <w:szCs w:val="32"/>
        </w:rPr>
      </w:pPr>
      <w:r w:rsidRPr="00A7512D">
        <w:rPr>
          <w:rFonts w:ascii="宋体" w:eastAsia="宋体" w:hAnsi="宋体" w:cs="宋体"/>
          <w:b/>
          <w:bCs/>
          <w:kern w:val="0"/>
          <w:sz w:val="24"/>
          <w:szCs w:val="24"/>
          <w:lang w:val="zh-CN"/>
        </w:rPr>
        <w:t xml:space="preserve"> </w:t>
      </w:r>
      <w:bookmarkStart w:id="38" w:name="_Toc491790092"/>
      <w:bookmarkStart w:id="39" w:name="_Toc256000002"/>
      <w:bookmarkStart w:id="40" w:name="_Toc32055"/>
      <w:bookmarkStart w:id="41" w:name="_Toc491789528"/>
      <w:bookmarkStart w:id="42" w:name="_Toc15274"/>
      <w:bookmarkStart w:id="43" w:name="_Toc9612"/>
      <w:bookmarkStart w:id="44" w:name="_Toc11946"/>
      <w:bookmarkStart w:id="45" w:name="_Toc9963"/>
      <w:bookmarkStart w:id="46" w:name="_Toc19477"/>
      <w:bookmarkStart w:id="47" w:name="_Toc2570"/>
      <w:bookmarkStart w:id="48" w:name="_Toc28051"/>
      <w:bookmarkStart w:id="49" w:name="_Toc491794609"/>
      <w:bookmarkStart w:id="50" w:name="_Toc22894"/>
      <w:bookmarkStart w:id="51" w:name="_Toc3719"/>
      <w:bookmarkStart w:id="52" w:name="_Toc3953"/>
      <w:bookmarkEnd w:id="20"/>
      <w:bookmarkEnd w:id="27"/>
      <w:bookmarkEnd w:id="28"/>
      <w:bookmarkEnd w:id="29"/>
      <w:bookmarkEnd w:id="30"/>
      <w:bookmarkEnd w:id="31"/>
      <w:bookmarkEnd w:id="32"/>
      <w:bookmarkEnd w:id="33"/>
      <w:bookmarkEnd w:id="34"/>
      <w:bookmarkEnd w:id="35"/>
      <w:bookmarkEnd w:id="36"/>
      <w:bookmarkEnd w:id="37"/>
      <w:r w:rsidRPr="00A7512D">
        <w:rPr>
          <w:rFonts w:ascii="黑体" w:eastAsia="黑体" w:hAnsi="黑体" w:cs="Times New Roman" w:hint="eastAsia"/>
          <w:b/>
          <w:sz w:val="32"/>
          <w:szCs w:val="32"/>
        </w:rPr>
        <w:t>第二章投标人须知</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A7512D" w:rsidRPr="00A7512D" w:rsidRDefault="00A7512D" w:rsidP="00A7512D">
      <w:pPr>
        <w:rPr>
          <w:rFonts w:ascii="Calibri" w:eastAsia="宋体" w:hAnsi="Calibri" w:cs="Times New Roman"/>
        </w:rPr>
      </w:pPr>
      <w:bookmarkStart w:id="53" w:name="EB9034c46d7d964a8a87f0998975b54e0b"/>
      <w:bookmarkStart w:id="54" w:name="EBd97264735beb4764bbcaafb4116046b1"/>
      <w:bookmarkEnd w:id="53"/>
      <w:bookmarkEnd w:id="54"/>
    </w:p>
    <w:p w:rsidR="00A7512D" w:rsidRPr="00A7512D" w:rsidRDefault="00A7512D" w:rsidP="00A7512D">
      <w:pPr>
        <w:jc w:val="center"/>
        <w:outlineLvl w:val="2"/>
        <w:rPr>
          <w:rFonts w:ascii="黑体" w:eastAsia="黑体" w:hAnsi="黑体" w:cs="Times New Roman"/>
          <w:sz w:val="28"/>
          <w:szCs w:val="28"/>
        </w:rPr>
      </w:pPr>
      <w:bookmarkStart w:id="55" w:name="_Toc491794610"/>
      <w:bookmarkStart w:id="56" w:name="_Toc491790093"/>
      <w:bookmarkStart w:id="57" w:name="_Toc2648"/>
      <w:bookmarkStart w:id="58" w:name="_Toc491789529"/>
      <w:bookmarkStart w:id="59" w:name="_Toc256000003"/>
      <w:r w:rsidRPr="00A7512D">
        <w:rPr>
          <w:rFonts w:ascii="黑体" w:eastAsia="黑体" w:hAnsi="黑体" w:cs="Times New Roman" w:hint="eastAsia"/>
          <w:sz w:val="28"/>
          <w:szCs w:val="28"/>
        </w:rPr>
        <w:t>投标人须知前附表</w:t>
      </w:r>
      <w:bookmarkEnd w:id="55"/>
      <w:bookmarkEnd w:id="56"/>
      <w:bookmarkEnd w:id="57"/>
      <w:bookmarkEnd w:id="58"/>
      <w:bookmarkEnd w:id="5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2717"/>
        <w:gridCol w:w="4702"/>
        <w:gridCol w:w="142"/>
      </w:tblGrid>
      <w:tr w:rsidR="00A7512D" w:rsidRPr="00A7512D" w:rsidTr="00C712EC">
        <w:trPr>
          <w:gridAfter w:val="1"/>
          <w:wAfter w:w="142" w:type="dxa"/>
          <w:trHeight w:val="668"/>
        </w:trPr>
        <w:tc>
          <w:tcPr>
            <w:tcW w:w="1194" w:type="dxa"/>
            <w:vAlign w:val="center"/>
          </w:tcPr>
          <w:p w:rsidR="00A7512D" w:rsidRPr="00A7512D" w:rsidRDefault="00A7512D" w:rsidP="00A7512D">
            <w:pPr>
              <w:jc w:val="center"/>
              <w:rPr>
                <w:rFonts w:ascii="宋体" w:eastAsia="宋体" w:hAnsi="Calibri" w:cs="Arial"/>
                <w:b/>
                <w:sz w:val="28"/>
                <w:szCs w:val="28"/>
              </w:rPr>
            </w:pPr>
            <w:r w:rsidRPr="00A7512D">
              <w:rPr>
                <w:rFonts w:ascii="宋体" w:eastAsia="宋体" w:hAnsi="宋体" w:cs="Arial" w:hint="eastAsia"/>
                <w:b/>
                <w:sz w:val="28"/>
                <w:szCs w:val="28"/>
              </w:rPr>
              <w:t>条款号</w:t>
            </w:r>
          </w:p>
        </w:tc>
        <w:tc>
          <w:tcPr>
            <w:tcW w:w="2717" w:type="dxa"/>
            <w:vAlign w:val="center"/>
          </w:tcPr>
          <w:p w:rsidR="00A7512D" w:rsidRPr="00A7512D" w:rsidRDefault="00A7512D" w:rsidP="00A7512D">
            <w:pPr>
              <w:jc w:val="center"/>
              <w:rPr>
                <w:rFonts w:ascii="宋体" w:eastAsia="宋体" w:hAnsi="Calibri" w:cs="Arial"/>
                <w:b/>
                <w:sz w:val="28"/>
                <w:szCs w:val="28"/>
              </w:rPr>
            </w:pPr>
            <w:r w:rsidRPr="00A7512D">
              <w:rPr>
                <w:rFonts w:ascii="宋体" w:eastAsia="宋体" w:hAnsi="宋体" w:cs="Arial" w:hint="eastAsia"/>
                <w:b/>
                <w:sz w:val="28"/>
                <w:szCs w:val="28"/>
              </w:rPr>
              <w:t>条款名称</w:t>
            </w:r>
          </w:p>
        </w:tc>
        <w:tc>
          <w:tcPr>
            <w:tcW w:w="4702" w:type="dxa"/>
            <w:vAlign w:val="center"/>
          </w:tcPr>
          <w:p w:rsidR="00A7512D" w:rsidRPr="00A7512D" w:rsidRDefault="00A7512D" w:rsidP="00A7512D">
            <w:pPr>
              <w:jc w:val="center"/>
              <w:rPr>
                <w:rFonts w:ascii="宋体" w:eastAsia="宋体" w:hAnsi="Calibri" w:cs="Arial"/>
                <w:b/>
                <w:sz w:val="28"/>
                <w:szCs w:val="28"/>
              </w:rPr>
            </w:pPr>
            <w:r w:rsidRPr="00A7512D">
              <w:rPr>
                <w:rFonts w:ascii="宋体" w:eastAsia="宋体" w:hAnsi="宋体" w:cs="Arial" w:hint="eastAsia"/>
                <w:b/>
                <w:sz w:val="28"/>
                <w:szCs w:val="28"/>
              </w:rPr>
              <w:t>编列内容</w:t>
            </w:r>
          </w:p>
        </w:tc>
      </w:tr>
      <w:tr w:rsidR="00A7512D" w:rsidRPr="00A7512D" w:rsidTr="00C712EC">
        <w:trPr>
          <w:gridAfter w:val="1"/>
          <w:wAfter w:w="142" w:type="dxa"/>
          <w:trHeight w:val="1483"/>
        </w:trPr>
        <w:tc>
          <w:tcPr>
            <w:tcW w:w="1194" w:type="dxa"/>
            <w:vAlign w:val="center"/>
          </w:tcPr>
          <w:p w:rsidR="00A7512D" w:rsidRPr="00A7512D" w:rsidRDefault="00A7512D" w:rsidP="00A7512D">
            <w:pPr>
              <w:autoSpaceDE w:val="0"/>
              <w:autoSpaceDN w:val="0"/>
              <w:spacing w:line="400" w:lineRule="exact"/>
              <w:jc w:val="center"/>
              <w:rPr>
                <w:rFonts w:ascii="宋体" w:eastAsia="宋体" w:hAnsi="Calibri" w:cs="Times New Roman"/>
                <w:sz w:val="24"/>
                <w:szCs w:val="24"/>
              </w:rPr>
            </w:pPr>
            <w:r w:rsidRPr="00A7512D">
              <w:rPr>
                <w:rFonts w:ascii="宋体" w:eastAsia="宋体" w:hAnsi="宋体" w:cs="Times New Roman"/>
                <w:sz w:val="24"/>
                <w:szCs w:val="24"/>
              </w:rPr>
              <w:t>1.1.4</w:t>
            </w:r>
          </w:p>
        </w:tc>
        <w:tc>
          <w:tcPr>
            <w:tcW w:w="2717" w:type="dxa"/>
            <w:vAlign w:val="center"/>
          </w:tcPr>
          <w:p w:rsidR="00A7512D" w:rsidRPr="00A7512D" w:rsidRDefault="00A7512D" w:rsidP="00A7512D">
            <w:pPr>
              <w:autoSpaceDE w:val="0"/>
              <w:autoSpaceDN w:val="0"/>
              <w:spacing w:line="400" w:lineRule="exact"/>
              <w:ind w:firstLineChars="200" w:firstLine="480"/>
              <w:rPr>
                <w:rFonts w:ascii="宋体" w:eastAsia="宋体" w:hAnsi="Calibri" w:cs="Times New Roman"/>
                <w:sz w:val="24"/>
                <w:szCs w:val="24"/>
              </w:rPr>
            </w:pPr>
            <w:r w:rsidRPr="00A7512D">
              <w:rPr>
                <w:rFonts w:ascii="宋体" w:eastAsia="宋体" w:hAnsi="宋体" w:cs="Times New Roman" w:hint="eastAsia"/>
                <w:sz w:val="24"/>
                <w:szCs w:val="24"/>
              </w:rPr>
              <w:t>采购人</w:t>
            </w:r>
          </w:p>
        </w:tc>
        <w:tc>
          <w:tcPr>
            <w:tcW w:w="4702" w:type="dxa"/>
            <w:vAlign w:val="center"/>
          </w:tcPr>
          <w:p w:rsidR="00A7512D" w:rsidRPr="00A7512D" w:rsidRDefault="00A7512D" w:rsidP="00A7512D">
            <w:pPr>
              <w:autoSpaceDE w:val="0"/>
              <w:autoSpaceDN w:val="0"/>
              <w:adjustRightInd w:val="0"/>
              <w:spacing w:line="360" w:lineRule="auto"/>
              <w:rPr>
                <w:rFonts w:ascii="宋体" w:eastAsia="宋体" w:hAnsi="Calibri" w:cs="宋体"/>
                <w:sz w:val="24"/>
                <w:szCs w:val="24"/>
              </w:rPr>
            </w:pPr>
            <w:r w:rsidRPr="00A7512D">
              <w:rPr>
                <w:rFonts w:ascii="宋体" w:eastAsia="宋体" w:hAnsi="宋体" w:cs="宋体" w:hint="eastAsia"/>
                <w:sz w:val="24"/>
                <w:szCs w:val="24"/>
              </w:rPr>
              <w:t>名称：长兴县教育信息技术中心</w:t>
            </w:r>
          </w:p>
          <w:p w:rsidR="00A7512D" w:rsidRPr="00A7512D" w:rsidRDefault="00A7512D" w:rsidP="00A7512D">
            <w:pPr>
              <w:autoSpaceDE w:val="0"/>
              <w:autoSpaceDN w:val="0"/>
              <w:adjustRightInd w:val="0"/>
              <w:spacing w:line="360" w:lineRule="auto"/>
              <w:rPr>
                <w:rFonts w:ascii="宋体" w:eastAsia="宋体" w:hAnsi="Calibri" w:cs="宋体"/>
                <w:sz w:val="24"/>
                <w:szCs w:val="24"/>
              </w:rPr>
            </w:pPr>
            <w:r w:rsidRPr="00A7512D">
              <w:rPr>
                <w:rFonts w:ascii="宋体" w:eastAsia="宋体" w:hAnsi="宋体" w:cs="宋体" w:hint="eastAsia"/>
                <w:sz w:val="24"/>
                <w:szCs w:val="24"/>
              </w:rPr>
              <w:t>联系人：</w:t>
            </w:r>
            <w:r w:rsidRPr="00A7512D">
              <w:rPr>
                <w:rFonts w:ascii="宋体" w:eastAsia="宋体" w:hAnsi="宋体" w:cs="Times New Roman" w:hint="eastAsia"/>
                <w:spacing w:val="5"/>
                <w:kern w:val="0"/>
                <w:sz w:val="24"/>
              </w:rPr>
              <w:t>周主任</w:t>
            </w:r>
          </w:p>
          <w:p w:rsidR="00A7512D" w:rsidRPr="00A7512D" w:rsidRDefault="00A7512D" w:rsidP="00A7512D">
            <w:pPr>
              <w:autoSpaceDE w:val="0"/>
              <w:autoSpaceDN w:val="0"/>
              <w:adjustRightInd w:val="0"/>
              <w:spacing w:line="360" w:lineRule="auto"/>
              <w:rPr>
                <w:rFonts w:ascii="宋体" w:eastAsia="宋体" w:hAnsi="Calibri" w:cs="宋体"/>
                <w:sz w:val="24"/>
                <w:szCs w:val="24"/>
              </w:rPr>
            </w:pPr>
            <w:r w:rsidRPr="00A7512D">
              <w:rPr>
                <w:rFonts w:ascii="宋体" w:eastAsia="宋体" w:hAnsi="宋体" w:cs="宋体" w:hint="eastAsia"/>
                <w:sz w:val="24"/>
                <w:szCs w:val="24"/>
              </w:rPr>
              <w:t>电话：</w:t>
            </w:r>
            <w:r w:rsidRPr="00A7512D">
              <w:rPr>
                <w:rFonts w:ascii="宋体" w:eastAsia="宋体" w:hAnsi="宋体" w:cs="Times New Roman" w:hint="eastAsia"/>
                <w:sz w:val="24"/>
              </w:rPr>
              <w:t>13567261119</w:t>
            </w:r>
          </w:p>
        </w:tc>
      </w:tr>
      <w:tr w:rsidR="00A7512D" w:rsidRPr="00A7512D" w:rsidTr="00C712EC">
        <w:trPr>
          <w:gridAfter w:val="1"/>
          <w:wAfter w:w="142" w:type="dxa"/>
        </w:trPr>
        <w:tc>
          <w:tcPr>
            <w:tcW w:w="1194" w:type="dxa"/>
            <w:vAlign w:val="center"/>
          </w:tcPr>
          <w:p w:rsidR="00A7512D" w:rsidRPr="00A7512D" w:rsidRDefault="00A7512D" w:rsidP="00A7512D">
            <w:pPr>
              <w:autoSpaceDE w:val="0"/>
              <w:autoSpaceDN w:val="0"/>
              <w:spacing w:line="400" w:lineRule="exact"/>
              <w:jc w:val="center"/>
              <w:rPr>
                <w:rFonts w:ascii="宋体" w:eastAsia="宋体" w:hAnsi="Calibri" w:cs="Times New Roman"/>
                <w:sz w:val="24"/>
                <w:szCs w:val="24"/>
              </w:rPr>
            </w:pPr>
            <w:r w:rsidRPr="00A7512D">
              <w:rPr>
                <w:rFonts w:ascii="宋体" w:eastAsia="宋体" w:hAnsi="宋体" w:cs="Times New Roman"/>
                <w:sz w:val="24"/>
                <w:szCs w:val="24"/>
              </w:rPr>
              <w:t>1.1.5</w:t>
            </w:r>
          </w:p>
        </w:tc>
        <w:tc>
          <w:tcPr>
            <w:tcW w:w="2717" w:type="dxa"/>
            <w:vAlign w:val="center"/>
          </w:tcPr>
          <w:p w:rsidR="00A7512D" w:rsidRPr="00A7512D" w:rsidRDefault="00A7512D" w:rsidP="00A7512D">
            <w:pPr>
              <w:autoSpaceDE w:val="0"/>
              <w:autoSpaceDN w:val="0"/>
              <w:spacing w:line="400" w:lineRule="exact"/>
              <w:ind w:firstLineChars="200" w:firstLine="480"/>
              <w:rPr>
                <w:rFonts w:ascii="宋体" w:eastAsia="宋体" w:hAnsi="Calibri" w:cs="Times New Roman"/>
                <w:sz w:val="24"/>
                <w:szCs w:val="24"/>
              </w:rPr>
            </w:pPr>
            <w:r w:rsidRPr="00A7512D">
              <w:rPr>
                <w:rFonts w:ascii="宋体" w:eastAsia="宋体" w:hAnsi="宋体" w:cs="Times New Roman" w:hint="eastAsia"/>
                <w:sz w:val="24"/>
                <w:szCs w:val="24"/>
              </w:rPr>
              <w:t>集中采购机构</w:t>
            </w:r>
          </w:p>
        </w:tc>
        <w:tc>
          <w:tcPr>
            <w:tcW w:w="4702" w:type="dxa"/>
            <w:vAlign w:val="center"/>
          </w:tcPr>
          <w:p w:rsidR="00A7512D" w:rsidRPr="00A7512D" w:rsidRDefault="00A7512D" w:rsidP="00A7512D">
            <w:pPr>
              <w:autoSpaceDE w:val="0"/>
              <w:autoSpaceDN w:val="0"/>
              <w:spacing w:line="400" w:lineRule="exact"/>
              <w:rPr>
                <w:rFonts w:ascii="宋体" w:eastAsia="宋体" w:hAnsi="Calibri" w:cs="宋体"/>
                <w:sz w:val="24"/>
                <w:szCs w:val="24"/>
              </w:rPr>
            </w:pPr>
            <w:r w:rsidRPr="00A7512D">
              <w:rPr>
                <w:rFonts w:ascii="宋体" w:eastAsia="宋体" w:hAnsi="宋体" w:cs="宋体" w:hint="eastAsia"/>
                <w:sz w:val="24"/>
                <w:szCs w:val="24"/>
              </w:rPr>
              <w:t>名称：</w:t>
            </w:r>
            <w:bookmarkStart w:id="60" w:name="EBf290cbf8262949ecaed341bde87c321e"/>
            <w:r w:rsidRPr="00A7512D">
              <w:rPr>
                <w:rFonts w:ascii="宋体" w:eastAsia="宋体" w:hAnsi="宋体" w:cs="宋体" w:hint="eastAsia"/>
                <w:sz w:val="24"/>
                <w:szCs w:val="24"/>
              </w:rPr>
              <w:t>长兴县政府</w:t>
            </w:r>
            <w:bookmarkEnd w:id="60"/>
            <w:r w:rsidRPr="00A7512D">
              <w:rPr>
                <w:rFonts w:ascii="宋体" w:eastAsia="宋体" w:hAnsi="宋体" w:cs="宋体" w:hint="eastAsia"/>
                <w:sz w:val="24"/>
                <w:szCs w:val="24"/>
              </w:rPr>
              <w:t>采购中心</w:t>
            </w:r>
          </w:p>
          <w:p w:rsidR="00A7512D" w:rsidRPr="00A7512D" w:rsidRDefault="00A7512D" w:rsidP="00A7512D">
            <w:pPr>
              <w:autoSpaceDE w:val="0"/>
              <w:autoSpaceDN w:val="0"/>
              <w:spacing w:line="400" w:lineRule="exact"/>
              <w:rPr>
                <w:rFonts w:ascii="宋体" w:eastAsia="宋体" w:hAnsi="Calibri" w:cs="宋体"/>
                <w:sz w:val="24"/>
                <w:szCs w:val="24"/>
              </w:rPr>
            </w:pPr>
            <w:r w:rsidRPr="00A7512D">
              <w:rPr>
                <w:rFonts w:ascii="宋体" w:eastAsia="宋体" w:hAnsi="宋体" w:cs="宋体" w:hint="eastAsia"/>
                <w:sz w:val="24"/>
                <w:szCs w:val="24"/>
              </w:rPr>
              <w:t>地址：</w:t>
            </w:r>
            <w:bookmarkStart w:id="61" w:name="EBeed373867e234ca48ad55d087d123e42"/>
            <w:r w:rsidRPr="00A7512D">
              <w:rPr>
                <w:rFonts w:ascii="宋体" w:eastAsia="宋体" w:hAnsi="宋体" w:cs="宋体" w:hint="eastAsia"/>
                <w:sz w:val="24"/>
                <w:szCs w:val="24"/>
              </w:rPr>
              <w:t>长兴县龙山街道锦绣路</w:t>
            </w:r>
            <w:r w:rsidRPr="00A7512D">
              <w:rPr>
                <w:rFonts w:ascii="宋体" w:eastAsia="宋体" w:hAnsi="宋体" w:cs="宋体"/>
                <w:sz w:val="24"/>
                <w:szCs w:val="24"/>
              </w:rPr>
              <w:t>8</w:t>
            </w:r>
            <w:r w:rsidRPr="00A7512D">
              <w:rPr>
                <w:rFonts w:ascii="宋体" w:eastAsia="宋体" w:hAnsi="宋体" w:cs="宋体" w:hint="eastAsia"/>
                <w:sz w:val="24"/>
                <w:szCs w:val="24"/>
              </w:rPr>
              <w:t>号长兴公共资源交易中心</w:t>
            </w:r>
            <w:r w:rsidRPr="00A7512D">
              <w:rPr>
                <w:rFonts w:ascii="宋体" w:eastAsia="宋体" w:hAnsi="宋体" w:cs="宋体"/>
                <w:sz w:val="24"/>
                <w:szCs w:val="24"/>
              </w:rPr>
              <w:t>4</w:t>
            </w:r>
            <w:r w:rsidRPr="00A7512D">
              <w:rPr>
                <w:rFonts w:ascii="宋体" w:eastAsia="宋体" w:hAnsi="宋体" w:cs="宋体" w:hint="eastAsia"/>
                <w:sz w:val="24"/>
                <w:szCs w:val="24"/>
              </w:rPr>
              <w:t>楼</w:t>
            </w:r>
            <w:bookmarkEnd w:id="61"/>
          </w:p>
          <w:p w:rsidR="00A7512D" w:rsidRPr="00A7512D" w:rsidRDefault="00A7512D" w:rsidP="00A7512D">
            <w:pPr>
              <w:autoSpaceDE w:val="0"/>
              <w:autoSpaceDN w:val="0"/>
              <w:spacing w:line="400" w:lineRule="exact"/>
              <w:rPr>
                <w:rFonts w:ascii="宋体" w:eastAsia="宋体" w:hAnsi="Calibri" w:cs="宋体"/>
                <w:sz w:val="24"/>
                <w:szCs w:val="24"/>
              </w:rPr>
            </w:pPr>
            <w:r w:rsidRPr="00A7512D">
              <w:rPr>
                <w:rFonts w:ascii="宋体" w:eastAsia="宋体" w:hAnsi="宋体" w:cs="宋体" w:hint="eastAsia"/>
                <w:sz w:val="24"/>
                <w:szCs w:val="24"/>
              </w:rPr>
              <w:t>联系人：邹女士</w:t>
            </w:r>
          </w:p>
          <w:p w:rsidR="00A7512D" w:rsidRPr="00A7512D" w:rsidRDefault="00A7512D" w:rsidP="00A7512D">
            <w:pPr>
              <w:autoSpaceDE w:val="0"/>
              <w:autoSpaceDN w:val="0"/>
              <w:spacing w:line="400" w:lineRule="exact"/>
              <w:rPr>
                <w:rFonts w:ascii="宋体" w:eastAsia="宋体" w:hAnsi="Calibri" w:cs="宋体"/>
                <w:sz w:val="24"/>
                <w:szCs w:val="24"/>
              </w:rPr>
            </w:pPr>
            <w:r w:rsidRPr="00A7512D">
              <w:rPr>
                <w:rFonts w:ascii="宋体" w:eastAsia="宋体" w:hAnsi="宋体" w:cs="宋体" w:hint="eastAsia"/>
                <w:sz w:val="24"/>
                <w:szCs w:val="24"/>
              </w:rPr>
              <w:t>电话：</w:t>
            </w:r>
            <w:r w:rsidRPr="00A7512D">
              <w:rPr>
                <w:rFonts w:ascii="宋体" w:eastAsia="宋体" w:hAnsi="宋体" w:cs="宋体"/>
                <w:sz w:val="24"/>
                <w:szCs w:val="24"/>
              </w:rPr>
              <w:t>0572-</w:t>
            </w:r>
            <w:r w:rsidRPr="00A7512D">
              <w:rPr>
                <w:rFonts w:ascii="宋体" w:eastAsia="宋体" w:hAnsi="宋体" w:cs="宋体" w:hint="eastAsia"/>
                <w:sz w:val="24"/>
                <w:szCs w:val="24"/>
              </w:rPr>
              <w:t>6265653</w:t>
            </w:r>
          </w:p>
        </w:tc>
      </w:tr>
      <w:tr w:rsidR="00A7512D" w:rsidRPr="00A7512D" w:rsidTr="00C712EC">
        <w:trPr>
          <w:gridAfter w:val="1"/>
          <w:wAfter w:w="142" w:type="dxa"/>
        </w:trPr>
        <w:tc>
          <w:tcPr>
            <w:tcW w:w="1194" w:type="dxa"/>
            <w:vAlign w:val="center"/>
          </w:tcPr>
          <w:p w:rsidR="00A7512D" w:rsidRPr="00A7512D" w:rsidRDefault="00A7512D" w:rsidP="00A7512D">
            <w:pPr>
              <w:autoSpaceDE w:val="0"/>
              <w:autoSpaceDN w:val="0"/>
              <w:spacing w:line="400" w:lineRule="exact"/>
              <w:jc w:val="center"/>
              <w:rPr>
                <w:rFonts w:ascii="宋体" w:eastAsia="宋体" w:hAnsi="Calibri" w:cs="Times New Roman"/>
                <w:sz w:val="24"/>
                <w:szCs w:val="24"/>
              </w:rPr>
            </w:pPr>
            <w:r w:rsidRPr="00A7512D">
              <w:rPr>
                <w:rFonts w:ascii="宋体" w:eastAsia="宋体" w:hAnsi="宋体" w:cs="Times New Roman"/>
                <w:sz w:val="24"/>
                <w:szCs w:val="24"/>
              </w:rPr>
              <w:t>1.1.6</w:t>
            </w:r>
          </w:p>
        </w:tc>
        <w:tc>
          <w:tcPr>
            <w:tcW w:w="2717" w:type="dxa"/>
            <w:vAlign w:val="center"/>
          </w:tcPr>
          <w:p w:rsidR="00A7512D" w:rsidRPr="00A7512D" w:rsidRDefault="00A7512D" w:rsidP="00A7512D">
            <w:pPr>
              <w:autoSpaceDE w:val="0"/>
              <w:autoSpaceDN w:val="0"/>
              <w:spacing w:line="400" w:lineRule="exact"/>
              <w:ind w:firstLineChars="200" w:firstLine="480"/>
              <w:rPr>
                <w:rFonts w:ascii="宋体" w:eastAsia="宋体" w:hAnsi="Calibri" w:cs="Times New Roman"/>
                <w:sz w:val="24"/>
                <w:szCs w:val="24"/>
              </w:rPr>
            </w:pPr>
            <w:r w:rsidRPr="00A7512D">
              <w:rPr>
                <w:rFonts w:ascii="宋体" w:eastAsia="宋体" w:hAnsi="宋体" w:cs="Times New Roman" w:hint="eastAsia"/>
                <w:sz w:val="24"/>
                <w:szCs w:val="24"/>
              </w:rPr>
              <w:t>项目名称</w:t>
            </w:r>
          </w:p>
        </w:tc>
        <w:tc>
          <w:tcPr>
            <w:tcW w:w="4702" w:type="dxa"/>
            <w:vAlign w:val="center"/>
          </w:tcPr>
          <w:p w:rsidR="00A7512D" w:rsidRPr="00A7512D" w:rsidRDefault="00A7512D" w:rsidP="00A7512D">
            <w:pPr>
              <w:autoSpaceDE w:val="0"/>
              <w:autoSpaceDN w:val="0"/>
              <w:spacing w:line="400" w:lineRule="exact"/>
              <w:rPr>
                <w:rFonts w:ascii="宋体" w:eastAsia="宋体" w:hAnsi="Calibri" w:cs="宋体"/>
                <w:sz w:val="24"/>
                <w:szCs w:val="24"/>
              </w:rPr>
            </w:pPr>
            <w:r w:rsidRPr="00A7512D">
              <w:rPr>
                <w:rFonts w:ascii="宋体" w:eastAsia="宋体" w:hAnsi="宋体" w:cs="宋体" w:hint="eastAsia"/>
                <w:sz w:val="24"/>
                <w:szCs w:val="24"/>
              </w:rPr>
              <w:t>长兴县教育信息技术中心2022年中小学计算机教室采购项目</w:t>
            </w:r>
          </w:p>
        </w:tc>
      </w:tr>
      <w:tr w:rsidR="00A7512D" w:rsidRPr="00A7512D" w:rsidTr="00C712EC">
        <w:trPr>
          <w:gridAfter w:val="1"/>
          <w:wAfter w:w="142" w:type="dxa"/>
        </w:trPr>
        <w:tc>
          <w:tcPr>
            <w:tcW w:w="1194" w:type="dxa"/>
            <w:vAlign w:val="center"/>
          </w:tcPr>
          <w:p w:rsidR="00A7512D" w:rsidRPr="00A7512D" w:rsidRDefault="00A7512D" w:rsidP="00A7512D">
            <w:pPr>
              <w:autoSpaceDE w:val="0"/>
              <w:autoSpaceDN w:val="0"/>
              <w:spacing w:line="400" w:lineRule="exact"/>
              <w:jc w:val="center"/>
              <w:rPr>
                <w:rFonts w:ascii="宋体" w:eastAsia="宋体" w:hAnsi="Calibri" w:cs="Times New Roman"/>
                <w:sz w:val="24"/>
                <w:szCs w:val="24"/>
              </w:rPr>
            </w:pPr>
            <w:r w:rsidRPr="00A7512D">
              <w:rPr>
                <w:rFonts w:ascii="宋体" w:eastAsia="宋体" w:hAnsi="宋体" w:cs="Times New Roman"/>
                <w:sz w:val="24"/>
                <w:szCs w:val="24"/>
              </w:rPr>
              <w:t>1.1.7</w:t>
            </w:r>
          </w:p>
        </w:tc>
        <w:tc>
          <w:tcPr>
            <w:tcW w:w="2717" w:type="dxa"/>
            <w:vAlign w:val="center"/>
          </w:tcPr>
          <w:p w:rsidR="00A7512D" w:rsidRPr="00A7512D" w:rsidRDefault="00A7512D" w:rsidP="00A7512D">
            <w:pPr>
              <w:autoSpaceDE w:val="0"/>
              <w:autoSpaceDN w:val="0"/>
              <w:spacing w:line="400" w:lineRule="exact"/>
              <w:ind w:firstLineChars="200" w:firstLine="480"/>
              <w:rPr>
                <w:rFonts w:ascii="宋体" w:eastAsia="宋体" w:hAnsi="Calibri" w:cs="Times New Roman"/>
                <w:sz w:val="24"/>
                <w:szCs w:val="24"/>
              </w:rPr>
            </w:pPr>
            <w:r w:rsidRPr="00A7512D">
              <w:rPr>
                <w:rFonts w:ascii="宋体" w:eastAsia="宋体" w:hAnsi="宋体" w:cs="Times New Roman" w:hint="eastAsia"/>
                <w:sz w:val="24"/>
                <w:szCs w:val="24"/>
              </w:rPr>
              <w:t>招标方式</w:t>
            </w:r>
          </w:p>
        </w:tc>
        <w:tc>
          <w:tcPr>
            <w:tcW w:w="4702" w:type="dxa"/>
            <w:vAlign w:val="center"/>
          </w:tcPr>
          <w:p w:rsidR="00A7512D" w:rsidRPr="00A7512D" w:rsidRDefault="00A7512D" w:rsidP="00A7512D">
            <w:pPr>
              <w:autoSpaceDE w:val="0"/>
              <w:autoSpaceDN w:val="0"/>
              <w:spacing w:line="400" w:lineRule="exact"/>
              <w:rPr>
                <w:rFonts w:ascii="宋体" w:eastAsia="宋体" w:hAnsi="Calibri" w:cs="宋体"/>
                <w:sz w:val="24"/>
                <w:szCs w:val="24"/>
              </w:rPr>
            </w:pPr>
            <w:r w:rsidRPr="00A7512D">
              <w:rPr>
                <w:rFonts w:ascii="宋体" w:eastAsia="宋体" w:hAnsi="宋体" w:cs="宋体" w:hint="eastAsia"/>
                <w:sz w:val="24"/>
                <w:szCs w:val="24"/>
              </w:rPr>
              <w:t>本次招标采购采用公开招标的方式进行</w:t>
            </w:r>
          </w:p>
        </w:tc>
      </w:tr>
      <w:tr w:rsidR="00A7512D" w:rsidRPr="00A7512D" w:rsidTr="00C712EC">
        <w:trPr>
          <w:gridAfter w:val="1"/>
          <w:wAfter w:w="142" w:type="dxa"/>
        </w:trPr>
        <w:tc>
          <w:tcPr>
            <w:tcW w:w="1194" w:type="dxa"/>
            <w:vAlign w:val="center"/>
          </w:tcPr>
          <w:p w:rsidR="00A7512D" w:rsidRPr="00A7512D" w:rsidRDefault="00A7512D" w:rsidP="00A7512D">
            <w:pPr>
              <w:autoSpaceDE w:val="0"/>
              <w:autoSpaceDN w:val="0"/>
              <w:spacing w:line="400" w:lineRule="exact"/>
              <w:jc w:val="center"/>
              <w:rPr>
                <w:rFonts w:ascii="宋体" w:eastAsia="宋体" w:hAnsi="Calibri" w:cs="Times New Roman"/>
                <w:sz w:val="24"/>
                <w:szCs w:val="24"/>
              </w:rPr>
            </w:pPr>
            <w:r w:rsidRPr="00A7512D">
              <w:rPr>
                <w:rFonts w:ascii="宋体" w:eastAsia="宋体" w:hAnsi="宋体" w:cs="Times New Roman"/>
                <w:sz w:val="24"/>
                <w:szCs w:val="24"/>
              </w:rPr>
              <w:t>1.2.1</w:t>
            </w:r>
          </w:p>
        </w:tc>
        <w:tc>
          <w:tcPr>
            <w:tcW w:w="2717" w:type="dxa"/>
            <w:vAlign w:val="center"/>
          </w:tcPr>
          <w:p w:rsidR="00A7512D" w:rsidRPr="00A7512D" w:rsidRDefault="00A7512D" w:rsidP="00A7512D">
            <w:pPr>
              <w:autoSpaceDE w:val="0"/>
              <w:autoSpaceDN w:val="0"/>
              <w:spacing w:line="400" w:lineRule="exact"/>
              <w:ind w:firstLineChars="200" w:firstLine="480"/>
              <w:rPr>
                <w:rFonts w:ascii="宋体" w:eastAsia="宋体" w:hAnsi="Calibri" w:cs="Times New Roman"/>
                <w:sz w:val="24"/>
                <w:szCs w:val="24"/>
              </w:rPr>
            </w:pPr>
            <w:r w:rsidRPr="00A7512D">
              <w:rPr>
                <w:rFonts w:ascii="宋体" w:eastAsia="宋体" w:hAnsi="宋体" w:cs="Times New Roman" w:hint="eastAsia"/>
                <w:sz w:val="24"/>
                <w:szCs w:val="24"/>
              </w:rPr>
              <w:t>资格来源及预算</w:t>
            </w:r>
          </w:p>
        </w:tc>
        <w:tc>
          <w:tcPr>
            <w:tcW w:w="4702" w:type="dxa"/>
            <w:vAlign w:val="center"/>
          </w:tcPr>
          <w:p w:rsidR="00A7512D" w:rsidRPr="00A7512D" w:rsidRDefault="00A7512D" w:rsidP="00A7512D">
            <w:pPr>
              <w:autoSpaceDE w:val="0"/>
              <w:autoSpaceDN w:val="0"/>
              <w:spacing w:line="400" w:lineRule="exact"/>
              <w:rPr>
                <w:rFonts w:ascii="宋体" w:eastAsia="宋体" w:hAnsi="Calibri" w:cs="宋体"/>
                <w:sz w:val="24"/>
                <w:szCs w:val="24"/>
              </w:rPr>
            </w:pPr>
            <w:r w:rsidRPr="00A7512D">
              <w:rPr>
                <w:rFonts w:ascii="宋体" w:eastAsia="宋体" w:hAnsi="宋体" w:cs="宋体" w:hint="eastAsia"/>
                <w:sz w:val="24"/>
                <w:szCs w:val="24"/>
              </w:rPr>
              <w:t>资金来源为：财政资金；</w:t>
            </w:r>
          </w:p>
          <w:p w:rsidR="00A7512D" w:rsidRPr="00A7512D" w:rsidRDefault="00A7512D" w:rsidP="00534087">
            <w:pPr>
              <w:autoSpaceDE w:val="0"/>
              <w:autoSpaceDN w:val="0"/>
              <w:spacing w:line="400" w:lineRule="exact"/>
              <w:rPr>
                <w:rFonts w:ascii="宋体" w:eastAsia="宋体" w:hAnsi="Calibri" w:cs="宋体"/>
                <w:sz w:val="24"/>
                <w:szCs w:val="24"/>
              </w:rPr>
            </w:pPr>
            <w:r w:rsidRPr="00A7512D">
              <w:rPr>
                <w:rFonts w:ascii="宋体" w:eastAsia="宋体" w:hAnsi="宋体" w:cs="宋体" w:hint="eastAsia"/>
                <w:sz w:val="24"/>
                <w:szCs w:val="24"/>
              </w:rPr>
              <w:t>预算金额：人民币265万元；</w:t>
            </w:r>
          </w:p>
        </w:tc>
      </w:tr>
      <w:tr w:rsidR="00A7512D" w:rsidRPr="00A7512D" w:rsidTr="00C712EC">
        <w:trPr>
          <w:gridAfter w:val="1"/>
          <w:wAfter w:w="142" w:type="dxa"/>
        </w:trPr>
        <w:tc>
          <w:tcPr>
            <w:tcW w:w="1194" w:type="dxa"/>
            <w:vAlign w:val="center"/>
          </w:tcPr>
          <w:p w:rsidR="00A7512D" w:rsidRPr="00A7512D" w:rsidRDefault="00A7512D" w:rsidP="00A7512D">
            <w:pPr>
              <w:autoSpaceDE w:val="0"/>
              <w:autoSpaceDN w:val="0"/>
              <w:spacing w:line="400" w:lineRule="exact"/>
              <w:jc w:val="center"/>
              <w:rPr>
                <w:rFonts w:ascii="宋体" w:eastAsia="宋体" w:hAnsi="Calibri" w:cs="Times New Roman"/>
                <w:sz w:val="24"/>
                <w:szCs w:val="24"/>
              </w:rPr>
            </w:pPr>
            <w:r w:rsidRPr="00A7512D">
              <w:rPr>
                <w:rFonts w:ascii="宋体" w:eastAsia="宋体" w:hAnsi="宋体" w:cs="Times New Roman"/>
                <w:sz w:val="24"/>
                <w:szCs w:val="24"/>
              </w:rPr>
              <w:t>1.2.2</w:t>
            </w:r>
          </w:p>
        </w:tc>
        <w:tc>
          <w:tcPr>
            <w:tcW w:w="2717" w:type="dxa"/>
            <w:vAlign w:val="center"/>
          </w:tcPr>
          <w:p w:rsidR="00A7512D" w:rsidRPr="00A7512D" w:rsidRDefault="00A7512D" w:rsidP="00A7512D">
            <w:pPr>
              <w:autoSpaceDE w:val="0"/>
              <w:autoSpaceDN w:val="0"/>
              <w:spacing w:line="400" w:lineRule="exact"/>
              <w:ind w:firstLineChars="200" w:firstLine="480"/>
              <w:rPr>
                <w:rFonts w:ascii="宋体" w:eastAsia="宋体" w:hAnsi="Calibri" w:cs="Times New Roman"/>
                <w:sz w:val="24"/>
                <w:szCs w:val="24"/>
              </w:rPr>
            </w:pPr>
            <w:r w:rsidRPr="00A7512D">
              <w:rPr>
                <w:rFonts w:ascii="宋体" w:eastAsia="宋体" w:hAnsi="宋体" w:cs="Times New Roman" w:hint="eastAsia"/>
                <w:sz w:val="24"/>
                <w:szCs w:val="24"/>
              </w:rPr>
              <w:t>最高限价</w:t>
            </w:r>
          </w:p>
        </w:tc>
        <w:tc>
          <w:tcPr>
            <w:tcW w:w="4702" w:type="dxa"/>
            <w:vAlign w:val="center"/>
          </w:tcPr>
          <w:p w:rsidR="00A7512D" w:rsidRPr="00A7512D" w:rsidRDefault="00A7512D" w:rsidP="00A7512D">
            <w:pPr>
              <w:autoSpaceDE w:val="0"/>
              <w:autoSpaceDN w:val="0"/>
              <w:spacing w:line="400" w:lineRule="exact"/>
              <w:rPr>
                <w:rFonts w:ascii="宋体" w:eastAsia="宋体" w:hAnsi="Calibri" w:cs="宋体"/>
                <w:sz w:val="24"/>
                <w:szCs w:val="24"/>
              </w:rPr>
            </w:pPr>
            <w:r w:rsidRPr="00A7512D">
              <w:rPr>
                <w:rFonts w:ascii="宋体" w:eastAsia="宋体" w:hAnsi="宋体" w:cs="宋体" w:hint="eastAsia"/>
                <w:sz w:val="24"/>
                <w:szCs w:val="24"/>
              </w:rPr>
              <w:t>同预算价</w:t>
            </w:r>
          </w:p>
        </w:tc>
      </w:tr>
      <w:tr w:rsidR="00A7512D" w:rsidRPr="00A7512D" w:rsidTr="00C712EC">
        <w:trPr>
          <w:gridAfter w:val="1"/>
          <w:wAfter w:w="142" w:type="dxa"/>
        </w:trPr>
        <w:tc>
          <w:tcPr>
            <w:tcW w:w="1194" w:type="dxa"/>
            <w:vAlign w:val="center"/>
          </w:tcPr>
          <w:p w:rsidR="00A7512D" w:rsidRPr="00A7512D" w:rsidRDefault="00A7512D" w:rsidP="00A7512D">
            <w:pPr>
              <w:autoSpaceDE w:val="0"/>
              <w:autoSpaceDN w:val="0"/>
              <w:spacing w:line="400" w:lineRule="exact"/>
              <w:jc w:val="center"/>
              <w:rPr>
                <w:rFonts w:ascii="宋体" w:eastAsia="宋体" w:hAnsi="Calibri" w:cs="Times New Roman"/>
                <w:sz w:val="24"/>
                <w:szCs w:val="24"/>
              </w:rPr>
            </w:pPr>
            <w:r w:rsidRPr="00A7512D">
              <w:rPr>
                <w:rFonts w:ascii="宋体" w:eastAsia="宋体" w:hAnsi="宋体" w:cs="Times New Roman"/>
                <w:sz w:val="24"/>
                <w:szCs w:val="24"/>
              </w:rPr>
              <w:t>1.3.1</w:t>
            </w:r>
          </w:p>
        </w:tc>
        <w:tc>
          <w:tcPr>
            <w:tcW w:w="2717" w:type="dxa"/>
            <w:vAlign w:val="center"/>
          </w:tcPr>
          <w:p w:rsidR="00A7512D" w:rsidRPr="00A7512D" w:rsidRDefault="00A7512D" w:rsidP="00A7512D">
            <w:pPr>
              <w:autoSpaceDE w:val="0"/>
              <w:autoSpaceDN w:val="0"/>
              <w:spacing w:line="400" w:lineRule="exact"/>
              <w:ind w:firstLineChars="200" w:firstLine="480"/>
              <w:rPr>
                <w:rFonts w:ascii="宋体" w:eastAsia="宋体" w:hAnsi="宋体" w:cs="Times New Roman"/>
                <w:sz w:val="24"/>
                <w:szCs w:val="24"/>
              </w:rPr>
            </w:pPr>
            <w:r w:rsidRPr="00A7512D">
              <w:rPr>
                <w:rFonts w:ascii="宋体" w:eastAsia="宋体" w:hAnsi="宋体" w:cs="Times New Roman" w:hint="eastAsia"/>
                <w:sz w:val="24"/>
                <w:szCs w:val="24"/>
              </w:rPr>
              <w:t>交货期限</w:t>
            </w:r>
          </w:p>
        </w:tc>
        <w:tc>
          <w:tcPr>
            <w:tcW w:w="4702" w:type="dxa"/>
            <w:vAlign w:val="center"/>
          </w:tcPr>
          <w:p w:rsidR="00A7512D" w:rsidRPr="00A7512D" w:rsidRDefault="00150D3C" w:rsidP="00A7512D">
            <w:pPr>
              <w:autoSpaceDE w:val="0"/>
              <w:autoSpaceDN w:val="0"/>
              <w:spacing w:line="400" w:lineRule="exact"/>
              <w:rPr>
                <w:rFonts w:ascii="宋体" w:eastAsia="宋体" w:hAnsi="宋体" w:cs="宋体"/>
                <w:sz w:val="24"/>
                <w:szCs w:val="24"/>
              </w:rPr>
            </w:pPr>
            <w:r>
              <w:rPr>
                <w:rFonts w:ascii="宋体" w:eastAsia="宋体" w:hAnsi="宋体" w:cs="宋体"/>
                <w:sz w:val="24"/>
                <w:szCs w:val="24"/>
              </w:rPr>
              <w:t>签订合同之日起90日</w:t>
            </w:r>
            <w:r w:rsidR="00A7512D" w:rsidRPr="00A7512D">
              <w:rPr>
                <w:rFonts w:ascii="宋体" w:eastAsia="宋体" w:hAnsi="宋体" w:cs="宋体"/>
                <w:sz w:val="24"/>
                <w:szCs w:val="24"/>
              </w:rPr>
              <w:t>内</w:t>
            </w:r>
            <w:r w:rsidR="00A7512D" w:rsidRPr="00A7512D">
              <w:rPr>
                <w:rFonts w:ascii="宋体" w:eastAsia="宋体" w:hAnsi="宋体" w:cs="宋体" w:hint="eastAsia"/>
                <w:sz w:val="24"/>
                <w:szCs w:val="24"/>
              </w:rPr>
              <w:t>供货且安装调试完毕</w:t>
            </w:r>
            <w:r w:rsidR="00A7512D" w:rsidRPr="00A7512D">
              <w:rPr>
                <w:rFonts w:ascii="宋体" w:eastAsia="宋体" w:hAnsi="宋体" w:cs="宋体"/>
                <w:sz w:val="24"/>
                <w:szCs w:val="24"/>
              </w:rPr>
              <w:t>。</w:t>
            </w:r>
          </w:p>
        </w:tc>
      </w:tr>
      <w:tr w:rsidR="00A7512D" w:rsidRPr="00A7512D" w:rsidTr="00C712EC">
        <w:trPr>
          <w:gridAfter w:val="1"/>
          <w:wAfter w:w="142" w:type="dxa"/>
        </w:trPr>
        <w:tc>
          <w:tcPr>
            <w:tcW w:w="1194" w:type="dxa"/>
            <w:vAlign w:val="center"/>
          </w:tcPr>
          <w:p w:rsidR="00A7512D" w:rsidRPr="00A7512D" w:rsidRDefault="00A7512D" w:rsidP="00A7512D">
            <w:pPr>
              <w:autoSpaceDE w:val="0"/>
              <w:autoSpaceDN w:val="0"/>
              <w:spacing w:line="400" w:lineRule="exact"/>
              <w:jc w:val="center"/>
              <w:rPr>
                <w:rFonts w:ascii="宋体" w:eastAsia="宋体" w:hAnsi="Calibri" w:cs="Times New Roman"/>
                <w:sz w:val="24"/>
                <w:szCs w:val="24"/>
              </w:rPr>
            </w:pPr>
            <w:r w:rsidRPr="00A7512D">
              <w:rPr>
                <w:rFonts w:ascii="宋体" w:eastAsia="宋体" w:hAnsi="宋体" w:cs="Times New Roman"/>
                <w:sz w:val="24"/>
                <w:szCs w:val="24"/>
              </w:rPr>
              <w:t>1.3.2</w:t>
            </w:r>
          </w:p>
        </w:tc>
        <w:tc>
          <w:tcPr>
            <w:tcW w:w="2717" w:type="dxa"/>
            <w:vAlign w:val="center"/>
          </w:tcPr>
          <w:p w:rsidR="00A7512D" w:rsidRPr="00A7512D" w:rsidRDefault="00A7512D" w:rsidP="00A7512D">
            <w:pPr>
              <w:autoSpaceDE w:val="0"/>
              <w:autoSpaceDN w:val="0"/>
              <w:spacing w:line="400" w:lineRule="exact"/>
              <w:ind w:firstLineChars="200" w:firstLine="480"/>
              <w:rPr>
                <w:rFonts w:ascii="宋体" w:eastAsia="宋体" w:hAnsi="Calibri" w:cs="Times New Roman"/>
                <w:sz w:val="24"/>
                <w:szCs w:val="24"/>
              </w:rPr>
            </w:pPr>
            <w:r w:rsidRPr="00A7512D">
              <w:rPr>
                <w:rFonts w:ascii="宋体" w:eastAsia="宋体" w:hAnsi="宋体" w:cs="Times New Roman" w:hint="eastAsia"/>
                <w:sz w:val="24"/>
                <w:szCs w:val="24"/>
              </w:rPr>
              <w:t>交货地点</w:t>
            </w:r>
          </w:p>
        </w:tc>
        <w:tc>
          <w:tcPr>
            <w:tcW w:w="4702" w:type="dxa"/>
            <w:vAlign w:val="center"/>
          </w:tcPr>
          <w:p w:rsidR="00A7512D" w:rsidRPr="00A7512D" w:rsidRDefault="00A7512D" w:rsidP="00A7512D">
            <w:pPr>
              <w:autoSpaceDE w:val="0"/>
              <w:autoSpaceDN w:val="0"/>
              <w:spacing w:line="400" w:lineRule="exact"/>
              <w:rPr>
                <w:rFonts w:ascii="宋体" w:eastAsia="宋体" w:hAnsi="Calibri" w:cs="宋体"/>
                <w:sz w:val="24"/>
                <w:szCs w:val="24"/>
              </w:rPr>
            </w:pPr>
            <w:r w:rsidRPr="00A7512D">
              <w:rPr>
                <w:rFonts w:ascii="宋体" w:eastAsia="宋体" w:hAnsi="宋体" w:cs="宋体" w:hint="eastAsia"/>
                <w:sz w:val="24"/>
                <w:szCs w:val="24"/>
              </w:rPr>
              <w:t>长兴县教育信息技术中心指定的学校</w:t>
            </w:r>
          </w:p>
        </w:tc>
      </w:tr>
      <w:tr w:rsidR="00A7512D" w:rsidRPr="00A7512D" w:rsidTr="00C712EC">
        <w:trPr>
          <w:gridAfter w:val="1"/>
          <w:wAfter w:w="142" w:type="dxa"/>
        </w:trPr>
        <w:tc>
          <w:tcPr>
            <w:tcW w:w="1194" w:type="dxa"/>
            <w:vAlign w:val="center"/>
          </w:tcPr>
          <w:p w:rsidR="00A7512D" w:rsidRPr="00A7512D" w:rsidRDefault="00A7512D" w:rsidP="00A7512D">
            <w:pPr>
              <w:autoSpaceDE w:val="0"/>
              <w:autoSpaceDN w:val="0"/>
              <w:spacing w:line="400" w:lineRule="exact"/>
              <w:jc w:val="center"/>
              <w:rPr>
                <w:rFonts w:ascii="宋体" w:eastAsia="宋体" w:hAnsi="Calibri" w:cs="Times New Roman"/>
                <w:sz w:val="24"/>
                <w:szCs w:val="24"/>
              </w:rPr>
            </w:pPr>
            <w:r w:rsidRPr="00A7512D">
              <w:rPr>
                <w:rFonts w:ascii="宋体" w:eastAsia="宋体" w:hAnsi="宋体" w:cs="Times New Roman"/>
                <w:sz w:val="24"/>
                <w:szCs w:val="24"/>
              </w:rPr>
              <w:t>1.4</w:t>
            </w:r>
          </w:p>
        </w:tc>
        <w:tc>
          <w:tcPr>
            <w:tcW w:w="2717" w:type="dxa"/>
            <w:vAlign w:val="center"/>
          </w:tcPr>
          <w:p w:rsidR="00A7512D" w:rsidRPr="00A7512D" w:rsidRDefault="00A7512D" w:rsidP="00A7512D">
            <w:pPr>
              <w:autoSpaceDE w:val="0"/>
              <w:autoSpaceDN w:val="0"/>
              <w:spacing w:line="400" w:lineRule="exact"/>
              <w:rPr>
                <w:rFonts w:ascii="宋体" w:eastAsia="宋体" w:hAnsi="Calibri" w:cs="Times New Roman"/>
                <w:sz w:val="24"/>
                <w:szCs w:val="24"/>
              </w:rPr>
            </w:pPr>
            <w:r w:rsidRPr="00A7512D">
              <w:rPr>
                <w:rFonts w:ascii="宋体" w:eastAsia="宋体" w:hAnsi="宋体" w:cs="Times New Roman" w:hint="eastAsia"/>
                <w:sz w:val="24"/>
                <w:szCs w:val="24"/>
              </w:rPr>
              <w:t>采购需求及性能指标</w:t>
            </w:r>
          </w:p>
        </w:tc>
        <w:tc>
          <w:tcPr>
            <w:tcW w:w="4702" w:type="dxa"/>
            <w:vAlign w:val="center"/>
          </w:tcPr>
          <w:p w:rsidR="00A7512D" w:rsidRPr="00A7512D" w:rsidRDefault="00A7512D" w:rsidP="00A7512D">
            <w:pPr>
              <w:autoSpaceDE w:val="0"/>
              <w:autoSpaceDN w:val="0"/>
              <w:spacing w:line="400" w:lineRule="exact"/>
              <w:rPr>
                <w:rFonts w:ascii="宋体" w:eastAsia="宋体" w:hAnsi="Calibri" w:cs="宋体"/>
                <w:sz w:val="24"/>
                <w:szCs w:val="24"/>
              </w:rPr>
            </w:pPr>
            <w:r w:rsidRPr="00A7512D">
              <w:rPr>
                <w:rFonts w:ascii="宋体" w:eastAsia="宋体" w:hAnsi="宋体" w:cs="宋体" w:hint="eastAsia"/>
                <w:sz w:val="24"/>
                <w:szCs w:val="24"/>
              </w:rPr>
              <w:t>详见第三章采购需求</w:t>
            </w:r>
          </w:p>
        </w:tc>
      </w:tr>
      <w:tr w:rsidR="00A7512D" w:rsidRPr="00A7512D" w:rsidTr="00C712EC">
        <w:trPr>
          <w:gridAfter w:val="1"/>
          <w:wAfter w:w="142" w:type="dxa"/>
        </w:trPr>
        <w:tc>
          <w:tcPr>
            <w:tcW w:w="1194" w:type="dxa"/>
            <w:vAlign w:val="center"/>
          </w:tcPr>
          <w:p w:rsidR="00A7512D" w:rsidRPr="00A7512D" w:rsidRDefault="00A7512D" w:rsidP="00A7512D">
            <w:pPr>
              <w:autoSpaceDE w:val="0"/>
              <w:autoSpaceDN w:val="0"/>
              <w:spacing w:line="400" w:lineRule="exact"/>
              <w:jc w:val="center"/>
              <w:rPr>
                <w:rFonts w:ascii="Calibri" w:eastAsia="宋体" w:hAnsi="Calibri" w:cs="Times New Roman"/>
              </w:rPr>
            </w:pPr>
            <w:r w:rsidRPr="00A7512D">
              <w:rPr>
                <w:rFonts w:ascii="宋体" w:eastAsia="宋体" w:hAnsi="宋体" w:cs="Times New Roman"/>
                <w:sz w:val="24"/>
                <w:szCs w:val="24"/>
              </w:rPr>
              <w:t>1.5.1</w:t>
            </w:r>
          </w:p>
        </w:tc>
        <w:tc>
          <w:tcPr>
            <w:tcW w:w="2717" w:type="dxa"/>
            <w:vAlign w:val="center"/>
          </w:tcPr>
          <w:p w:rsidR="00A7512D" w:rsidRPr="00A7512D" w:rsidRDefault="00A7512D" w:rsidP="00A7512D">
            <w:pPr>
              <w:autoSpaceDE w:val="0"/>
              <w:autoSpaceDN w:val="0"/>
              <w:spacing w:line="400" w:lineRule="exact"/>
              <w:rPr>
                <w:rFonts w:ascii="宋体" w:eastAsia="宋体" w:hAnsi="Calibri" w:cs="Arial"/>
                <w:szCs w:val="21"/>
              </w:rPr>
            </w:pPr>
            <w:r w:rsidRPr="00A7512D">
              <w:rPr>
                <w:rFonts w:ascii="宋体" w:eastAsia="宋体" w:hAnsi="宋体" w:cs="Times New Roman" w:hint="eastAsia"/>
                <w:sz w:val="24"/>
                <w:szCs w:val="24"/>
              </w:rPr>
              <w:t>投标人资格条件、要求</w:t>
            </w:r>
          </w:p>
        </w:tc>
        <w:tc>
          <w:tcPr>
            <w:tcW w:w="4702" w:type="dxa"/>
            <w:vAlign w:val="center"/>
          </w:tcPr>
          <w:p w:rsidR="00A7512D" w:rsidRPr="00A7512D" w:rsidRDefault="00A7512D" w:rsidP="00A7512D">
            <w:pPr>
              <w:numPr>
                <w:ilvl w:val="0"/>
                <w:numId w:val="3"/>
              </w:numPr>
              <w:autoSpaceDE w:val="0"/>
              <w:autoSpaceDN w:val="0"/>
              <w:spacing w:line="400" w:lineRule="exact"/>
              <w:rPr>
                <w:rFonts w:ascii="宋体" w:eastAsia="宋体" w:hAnsi="Calibri" w:cs="Times New Roman"/>
                <w:sz w:val="24"/>
                <w:szCs w:val="24"/>
              </w:rPr>
            </w:pPr>
            <w:r w:rsidRPr="00A7512D">
              <w:rPr>
                <w:rFonts w:ascii="宋体" w:eastAsia="宋体" w:hAnsi="Calibri" w:cs="Times New Roman" w:hint="eastAsia"/>
                <w:sz w:val="24"/>
                <w:szCs w:val="24"/>
                <w:lang w:val="zh-CN"/>
              </w:rPr>
              <w:t>符合《中华人民共和国政府采购法》第二十二条供应商应当具备的条件且未被</w:t>
            </w:r>
            <w:r w:rsidRPr="00A7512D">
              <w:rPr>
                <w:rFonts w:ascii="宋体" w:eastAsia="宋体" w:hAnsi="Calibri" w:cs="Times New Roman" w:hint="eastAsia"/>
                <w:sz w:val="24"/>
                <w:szCs w:val="24"/>
              </w:rPr>
              <w:t>“</w:t>
            </w:r>
            <w:r w:rsidRPr="00A7512D">
              <w:rPr>
                <w:rFonts w:ascii="宋体" w:eastAsia="宋体" w:hAnsi="Calibri" w:cs="Times New Roman" w:hint="eastAsia"/>
                <w:sz w:val="24"/>
                <w:szCs w:val="24"/>
                <w:lang w:val="zh-CN"/>
              </w:rPr>
              <w:t>信用中国</w:t>
            </w:r>
            <w:r w:rsidRPr="00A7512D">
              <w:rPr>
                <w:rFonts w:ascii="宋体" w:eastAsia="宋体" w:hAnsi="Calibri" w:cs="Times New Roman" w:hint="eastAsia"/>
                <w:sz w:val="24"/>
                <w:szCs w:val="24"/>
              </w:rPr>
              <w:t>”（</w:t>
            </w:r>
            <w:r w:rsidRPr="00A7512D">
              <w:rPr>
                <w:rFonts w:ascii="宋体" w:eastAsia="宋体" w:hAnsi="Calibri" w:cs="Times New Roman"/>
                <w:sz w:val="24"/>
                <w:szCs w:val="24"/>
              </w:rPr>
              <w:t>www.creditchina.gov.cn</w:t>
            </w:r>
            <w:r w:rsidRPr="00A7512D">
              <w:rPr>
                <w:rFonts w:ascii="宋体" w:eastAsia="宋体" w:hAnsi="Calibri" w:cs="Times New Roman" w:hint="eastAsia"/>
                <w:sz w:val="24"/>
                <w:szCs w:val="24"/>
              </w:rPr>
              <w:t>）</w:t>
            </w:r>
            <w:r w:rsidRPr="00A7512D">
              <w:rPr>
                <w:rFonts w:ascii="宋体" w:eastAsia="宋体" w:hAnsi="Calibri" w:cs="Times New Roman" w:hint="eastAsia"/>
                <w:sz w:val="24"/>
                <w:szCs w:val="24"/>
                <w:lang w:val="zh-CN"/>
              </w:rPr>
              <w:t>、中国政府采购网</w:t>
            </w:r>
            <w:r w:rsidRPr="00A7512D">
              <w:rPr>
                <w:rFonts w:ascii="宋体" w:eastAsia="宋体" w:hAnsi="Calibri" w:cs="Times New Roman" w:hint="eastAsia"/>
                <w:sz w:val="24"/>
                <w:szCs w:val="24"/>
              </w:rPr>
              <w:t>（</w:t>
            </w:r>
            <w:r w:rsidRPr="00A7512D">
              <w:rPr>
                <w:rFonts w:ascii="宋体" w:eastAsia="宋体" w:hAnsi="Calibri" w:cs="Times New Roman"/>
                <w:sz w:val="24"/>
                <w:szCs w:val="24"/>
              </w:rPr>
              <w:t>www.ccgp.gov.cn</w:t>
            </w:r>
            <w:r w:rsidRPr="00A7512D">
              <w:rPr>
                <w:rFonts w:ascii="宋体" w:eastAsia="宋体" w:hAnsi="Calibri" w:cs="Times New Roman" w:hint="eastAsia"/>
                <w:sz w:val="24"/>
                <w:szCs w:val="24"/>
              </w:rPr>
              <w:t>）</w:t>
            </w:r>
            <w:r w:rsidRPr="00A7512D">
              <w:rPr>
                <w:rFonts w:ascii="宋体" w:eastAsia="宋体" w:hAnsi="Calibri" w:cs="Times New Roman" w:hint="eastAsia"/>
                <w:sz w:val="24"/>
                <w:szCs w:val="24"/>
                <w:lang w:val="zh-CN"/>
              </w:rPr>
              <w:t>列入失信被执行人、重大税收违法案件当事人名单、政府采购严重违法失信行为记录名单</w:t>
            </w:r>
            <w:r w:rsidRPr="00A7512D">
              <w:rPr>
                <w:rFonts w:ascii="宋体" w:eastAsia="宋体" w:hAnsi="Calibri" w:cs="Times New Roman" w:hint="eastAsia"/>
                <w:sz w:val="24"/>
                <w:szCs w:val="24"/>
              </w:rPr>
              <w:t>；</w:t>
            </w:r>
          </w:p>
          <w:p w:rsidR="00A7512D" w:rsidRPr="00A7512D" w:rsidRDefault="00A7512D" w:rsidP="00A7512D">
            <w:pPr>
              <w:numPr>
                <w:ilvl w:val="255"/>
                <w:numId w:val="0"/>
              </w:numPr>
              <w:rPr>
                <w:rFonts w:ascii="Calibri" w:eastAsia="宋体" w:hAnsi="Calibri" w:cs="Times New Roman"/>
                <w:sz w:val="28"/>
              </w:rPr>
            </w:pPr>
            <w:r w:rsidRPr="00A7512D">
              <w:rPr>
                <w:rFonts w:ascii="宋体" w:eastAsia="宋体" w:hAnsi="Calibri" w:cs="Times New Roman"/>
                <w:sz w:val="24"/>
                <w:szCs w:val="24"/>
              </w:rPr>
              <w:t>2.</w:t>
            </w:r>
            <w:r w:rsidRPr="00A7512D">
              <w:rPr>
                <w:rFonts w:ascii="宋体" w:eastAsia="宋体" w:hAnsi="Calibri" w:cs="Times New Roman" w:hint="eastAsia"/>
                <w:sz w:val="24"/>
                <w:szCs w:val="24"/>
              </w:rPr>
              <w:t>如无独立法人资格的分公司（如金融、保险、通讯等特定行业的全国性企业所设立的区域性分支机构）参加投标的，可以在获得具有法人资格的总公司授权后，可以参加本项目投标活动；</w:t>
            </w:r>
          </w:p>
          <w:p w:rsidR="00A7512D" w:rsidRPr="00A7512D" w:rsidRDefault="00A7512D" w:rsidP="00A7512D">
            <w:pPr>
              <w:autoSpaceDE w:val="0"/>
              <w:autoSpaceDN w:val="0"/>
              <w:spacing w:line="400" w:lineRule="exact"/>
              <w:rPr>
                <w:rFonts w:ascii="宋体" w:eastAsia="宋体" w:hAnsi="Calibri" w:cs="Times New Roman"/>
                <w:sz w:val="24"/>
                <w:szCs w:val="24"/>
                <w:lang w:val="zh-CN"/>
              </w:rPr>
            </w:pPr>
            <w:r w:rsidRPr="00A7512D">
              <w:rPr>
                <w:rFonts w:ascii="宋体" w:eastAsia="宋体" w:hAnsi="Calibri" w:cs="Times New Roman"/>
                <w:sz w:val="24"/>
                <w:szCs w:val="24"/>
              </w:rPr>
              <w:t>3.</w:t>
            </w:r>
            <w:r w:rsidRPr="00A7512D">
              <w:rPr>
                <w:rFonts w:ascii="宋体" w:eastAsia="宋体" w:hAnsi="Calibri" w:cs="Times New Roman" w:hint="eastAsia"/>
                <w:sz w:val="24"/>
                <w:szCs w:val="24"/>
                <w:lang w:val="zh-CN"/>
              </w:rPr>
              <w:t>如个体工商户、个人独资企业、合伙企业，应提供房产权证或其他有效财产证明材料，证明其具备实际承担责任的能力和法定的缔结合同能力；</w:t>
            </w:r>
          </w:p>
          <w:p w:rsidR="00534087" w:rsidRDefault="00534087" w:rsidP="00534087">
            <w:pPr>
              <w:autoSpaceDE w:val="0"/>
              <w:autoSpaceDN w:val="0"/>
              <w:spacing w:line="400" w:lineRule="exact"/>
            </w:pPr>
            <w:r>
              <w:rPr>
                <w:rFonts w:ascii="宋体" w:hAnsi="宋体" w:cs="宋体"/>
                <w:sz w:val="24"/>
                <w:szCs w:val="24"/>
              </w:rPr>
              <w:t>4.</w:t>
            </w:r>
            <w:r>
              <w:rPr>
                <w:rFonts w:ascii="宋体" w:hAnsi="宋体" w:cs="宋体" w:hint="eastAsia"/>
                <w:sz w:val="24"/>
                <w:szCs w:val="24"/>
              </w:rPr>
              <w:t xml:space="preserve"> 单位负责人为同一人或者存在直接控股、管理关系的不同供应商，不得同时参加同一合同项下的投标；</w:t>
            </w:r>
          </w:p>
          <w:p w:rsidR="00A7512D" w:rsidRPr="00A7512D" w:rsidRDefault="00534087" w:rsidP="00534087">
            <w:pPr>
              <w:autoSpaceDE w:val="0"/>
              <w:autoSpaceDN w:val="0"/>
              <w:spacing w:line="400" w:lineRule="exact"/>
              <w:rPr>
                <w:rFonts w:ascii="宋体" w:eastAsia="宋体" w:hAnsi="Calibri" w:cs="Times New Roman"/>
                <w:sz w:val="24"/>
                <w:szCs w:val="24"/>
              </w:rPr>
            </w:pPr>
            <w:r w:rsidRPr="00534087">
              <w:rPr>
                <w:rFonts w:ascii="宋体" w:hAnsi="宋体" w:cs="宋体" w:hint="eastAsia"/>
                <w:sz w:val="24"/>
                <w:szCs w:val="24"/>
              </w:rPr>
              <w:t>5.其他特殊资格条件：/。</w:t>
            </w:r>
          </w:p>
        </w:tc>
      </w:tr>
      <w:tr w:rsidR="00A7512D" w:rsidRPr="00A7512D" w:rsidTr="00C712EC">
        <w:trPr>
          <w:gridAfter w:val="1"/>
          <w:wAfter w:w="142" w:type="dxa"/>
        </w:trPr>
        <w:tc>
          <w:tcPr>
            <w:tcW w:w="1194" w:type="dxa"/>
            <w:vAlign w:val="center"/>
          </w:tcPr>
          <w:p w:rsidR="00A7512D" w:rsidRPr="00A7512D" w:rsidRDefault="00A7512D" w:rsidP="00A7512D">
            <w:pPr>
              <w:autoSpaceDE w:val="0"/>
              <w:autoSpaceDN w:val="0"/>
              <w:spacing w:line="400" w:lineRule="exact"/>
              <w:jc w:val="center"/>
              <w:rPr>
                <w:rFonts w:ascii="Calibri" w:eastAsia="宋体" w:hAnsi="Calibri" w:cs="Times New Roman"/>
              </w:rPr>
            </w:pPr>
            <w:r w:rsidRPr="00A7512D">
              <w:rPr>
                <w:rFonts w:ascii="宋体" w:eastAsia="宋体" w:hAnsi="宋体" w:cs="Times New Roman"/>
                <w:sz w:val="24"/>
                <w:szCs w:val="24"/>
              </w:rPr>
              <w:t>1.5.2</w:t>
            </w:r>
          </w:p>
        </w:tc>
        <w:tc>
          <w:tcPr>
            <w:tcW w:w="2717" w:type="dxa"/>
            <w:vAlign w:val="center"/>
          </w:tcPr>
          <w:p w:rsidR="00A7512D" w:rsidRPr="00A7512D" w:rsidRDefault="00A7512D" w:rsidP="00A7512D">
            <w:pPr>
              <w:autoSpaceDE w:val="0"/>
              <w:autoSpaceDN w:val="0"/>
              <w:spacing w:line="400" w:lineRule="exact"/>
              <w:rPr>
                <w:rFonts w:ascii="宋体" w:eastAsia="宋体" w:hAnsi="Calibri" w:cs="Arial"/>
                <w:szCs w:val="21"/>
              </w:rPr>
            </w:pPr>
            <w:r w:rsidRPr="00A7512D">
              <w:rPr>
                <w:rFonts w:ascii="宋体" w:eastAsia="宋体" w:hAnsi="宋体" w:cs="Times New Roman" w:hint="eastAsia"/>
                <w:sz w:val="24"/>
                <w:szCs w:val="24"/>
              </w:rPr>
              <w:t>是否接受联合体投标</w:t>
            </w:r>
          </w:p>
        </w:tc>
        <w:tc>
          <w:tcPr>
            <w:tcW w:w="4702" w:type="dxa"/>
            <w:vAlign w:val="center"/>
          </w:tcPr>
          <w:p w:rsidR="00A7512D" w:rsidRPr="00A7512D" w:rsidRDefault="00A7512D" w:rsidP="00A7512D">
            <w:pPr>
              <w:autoSpaceDE w:val="0"/>
              <w:autoSpaceDN w:val="0"/>
              <w:spacing w:line="400" w:lineRule="exact"/>
              <w:rPr>
                <w:rFonts w:ascii="宋体" w:eastAsia="宋体" w:hAnsi="Calibri" w:cs="Times New Roman"/>
                <w:sz w:val="24"/>
                <w:szCs w:val="24"/>
              </w:rPr>
            </w:pPr>
            <w:r w:rsidRPr="00A7512D">
              <w:rPr>
                <w:rFonts w:ascii="宋体" w:eastAsia="宋体" w:hAnsi="Calibri" w:cs="Times New Roman" w:hint="eastAsia"/>
                <w:sz w:val="24"/>
                <w:lang w:val="zh-CN"/>
              </w:rPr>
              <w:t>不接受</w:t>
            </w:r>
          </w:p>
        </w:tc>
      </w:tr>
      <w:tr w:rsidR="00A7512D" w:rsidRPr="00A7512D" w:rsidTr="00C712EC">
        <w:trPr>
          <w:gridAfter w:val="1"/>
          <w:wAfter w:w="142" w:type="dxa"/>
          <w:trHeight w:val="70"/>
        </w:trPr>
        <w:tc>
          <w:tcPr>
            <w:tcW w:w="1194" w:type="dxa"/>
            <w:vAlign w:val="center"/>
          </w:tcPr>
          <w:p w:rsidR="00A7512D" w:rsidRPr="00A7512D" w:rsidRDefault="00A7512D" w:rsidP="00A7512D">
            <w:pPr>
              <w:autoSpaceDE w:val="0"/>
              <w:autoSpaceDN w:val="0"/>
              <w:spacing w:line="400" w:lineRule="exact"/>
              <w:jc w:val="center"/>
              <w:rPr>
                <w:rFonts w:ascii="Calibri" w:eastAsia="宋体" w:hAnsi="Calibri" w:cs="Times New Roman"/>
              </w:rPr>
            </w:pPr>
            <w:r w:rsidRPr="00A7512D">
              <w:rPr>
                <w:rFonts w:ascii="宋体" w:eastAsia="宋体" w:hAnsi="宋体" w:cs="Times New Roman"/>
                <w:sz w:val="24"/>
                <w:szCs w:val="24"/>
              </w:rPr>
              <w:t>1.5.3</w:t>
            </w:r>
          </w:p>
        </w:tc>
        <w:tc>
          <w:tcPr>
            <w:tcW w:w="2717" w:type="dxa"/>
            <w:vAlign w:val="center"/>
          </w:tcPr>
          <w:p w:rsidR="00A7512D" w:rsidRPr="00A7512D" w:rsidRDefault="00A7512D" w:rsidP="00A7512D">
            <w:pPr>
              <w:autoSpaceDE w:val="0"/>
              <w:autoSpaceDN w:val="0"/>
              <w:spacing w:line="400" w:lineRule="exact"/>
              <w:ind w:firstLineChars="350" w:firstLine="840"/>
              <w:rPr>
                <w:rFonts w:ascii="宋体" w:eastAsia="宋体" w:hAnsi="Calibri" w:cs="Arial"/>
                <w:szCs w:val="21"/>
              </w:rPr>
            </w:pPr>
            <w:r w:rsidRPr="00A7512D">
              <w:rPr>
                <w:rFonts w:ascii="宋体" w:eastAsia="宋体" w:hAnsi="宋体" w:cs="Times New Roman" w:hint="eastAsia"/>
                <w:sz w:val="24"/>
                <w:szCs w:val="24"/>
              </w:rPr>
              <w:t>分包</w:t>
            </w:r>
          </w:p>
        </w:tc>
        <w:tc>
          <w:tcPr>
            <w:tcW w:w="4702" w:type="dxa"/>
            <w:vAlign w:val="center"/>
          </w:tcPr>
          <w:p w:rsidR="00A7512D" w:rsidRPr="00534087" w:rsidRDefault="00A7512D" w:rsidP="00A7512D">
            <w:pPr>
              <w:autoSpaceDE w:val="0"/>
              <w:autoSpaceDN w:val="0"/>
              <w:spacing w:line="400" w:lineRule="exact"/>
              <w:rPr>
                <w:rFonts w:ascii="宋体" w:eastAsia="宋体" w:hAnsi="Calibri" w:cs="Times New Roman"/>
                <w:sz w:val="24"/>
                <w:lang w:val="zh-CN"/>
              </w:rPr>
            </w:pPr>
            <w:r w:rsidRPr="00534087">
              <w:rPr>
                <w:rFonts w:ascii="宋体" w:eastAsia="宋体" w:hAnsi="Calibri" w:cs="Times New Roman" w:hint="eastAsia"/>
                <w:sz w:val="24"/>
                <w:lang w:val="zh-CN"/>
              </w:rPr>
              <w:t>不允许</w:t>
            </w:r>
          </w:p>
        </w:tc>
      </w:tr>
      <w:tr w:rsidR="00A7512D" w:rsidRPr="00A7512D" w:rsidTr="00C712EC">
        <w:trPr>
          <w:gridAfter w:val="1"/>
          <w:wAfter w:w="142" w:type="dxa"/>
          <w:trHeight w:val="1180"/>
        </w:trPr>
        <w:tc>
          <w:tcPr>
            <w:tcW w:w="1194" w:type="dxa"/>
            <w:vAlign w:val="center"/>
          </w:tcPr>
          <w:p w:rsidR="00A7512D" w:rsidRPr="00A7512D" w:rsidRDefault="00A7512D" w:rsidP="00A7512D">
            <w:pPr>
              <w:autoSpaceDE w:val="0"/>
              <w:autoSpaceDN w:val="0"/>
              <w:spacing w:line="400" w:lineRule="exact"/>
              <w:jc w:val="center"/>
              <w:rPr>
                <w:rFonts w:ascii="Calibri" w:eastAsia="宋体" w:hAnsi="Calibri" w:cs="Times New Roman"/>
              </w:rPr>
            </w:pPr>
            <w:r w:rsidRPr="00A7512D">
              <w:rPr>
                <w:rFonts w:ascii="宋体" w:eastAsia="宋体" w:hAnsi="宋体" w:cs="Times New Roman"/>
                <w:sz w:val="24"/>
                <w:szCs w:val="24"/>
              </w:rPr>
              <w:t>1.5.4</w:t>
            </w:r>
          </w:p>
        </w:tc>
        <w:tc>
          <w:tcPr>
            <w:tcW w:w="2717" w:type="dxa"/>
            <w:vAlign w:val="center"/>
          </w:tcPr>
          <w:p w:rsidR="00A7512D" w:rsidRPr="00A7512D" w:rsidRDefault="00A7512D" w:rsidP="00A7512D">
            <w:pPr>
              <w:autoSpaceDE w:val="0"/>
              <w:autoSpaceDN w:val="0"/>
              <w:spacing w:line="400" w:lineRule="exact"/>
              <w:jc w:val="center"/>
              <w:rPr>
                <w:rFonts w:ascii="宋体" w:eastAsia="宋体" w:hAnsi="Calibri" w:cs="Arial"/>
                <w:szCs w:val="21"/>
              </w:rPr>
            </w:pPr>
            <w:r w:rsidRPr="00A7512D">
              <w:rPr>
                <w:rFonts w:ascii="宋体" w:eastAsia="宋体" w:hAnsi="宋体" w:cs="Times New Roman" w:hint="eastAsia"/>
                <w:sz w:val="24"/>
                <w:szCs w:val="24"/>
              </w:rPr>
              <w:t>投标人存在以下情形不得参与投标</w:t>
            </w:r>
          </w:p>
        </w:tc>
        <w:tc>
          <w:tcPr>
            <w:tcW w:w="4702" w:type="dxa"/>
            <w:vAlign w:val="center"/>
          </w:tcPr>
          <w:p w:rsidR="00A7512D" w:rsidRPr="00A7512D" w:rsidRDefault="00A7512D" w:rsidP="00A7512D">
            <w:pPr>
              <w:autoSpaceDE w:val="0"/>
              <w:autoSpaceDN w:val="0"/>
              <w:spacing w:line="400" w:lineRule="exact"/>
              <w:rPr>
                <w:rFonts w:ascii="宋体" w:eastAsia="宋体" w:hAnsi="Calibri" w:cs="Times New Roman"/>
                <w:sz w:val="24"/>
                <w:szCs w:val="24"/>
              </w:rPr>
            </w:pPr>
            <w:r w:rsidRPr="00A7512D">
              <w:rPr>
                <w:rFonts w:ascii="宋体" w:eastAsia="宋体" w:hAnsi="宋体" w:cs="Times New Roman" w:hint="eastAsia"/>
                <w:sz w:val="24"/>
                <w:szCs w:val="24"/>
                <w:lang w:val="zh-CN"/>
              </w:rPr>
              <w:t>存在该款规定的，采购人有权拒绝。</w:t>
            </w:r>
            <w:r w:rsidRPr="00A7512D">
              <w:rPr>
                <w:rFonts w:ascii="宋体" w:eastAsia="宋体" w:hAnsi="宋体" w:cs="Times New Roman" w:hint="eastAsia"/>
                <w:sz w:val="24"/>
                <w:szCs w:val="24"/>
              </w:rPr>
              <w:t>如在标后查实存在该款规定情形的，作无效标处理，并按相关政府采购相关规定进行处罚。</w:t>
            </w:r>
          </w:p>
        </w:tc>
      </w:tr>
      <w:tr w:rsidR="00A7512D" w:rsidRPr="00A7512D" w:rsidTr="00C712EC">
        <w:trPr>
          <w:gridAfter w:val="1"/>
          <w:wAfter w:w="142" w:type="dxa"/>
        </w:trPr>
        <w:tc>
          <w:tcPr>
            <w:tcW w:w="1194" w:type="dxa"/>
            <w:vAlign w:val="center"/>
          </w:tcPr>
          <w:p w:rsidR="00A7512D" w:rsidRPr="00A7512D" w:rsidRDefault="00A7512D" w:rsidP="00A7512D">
            <w:pPr>
              <w:autoSpaceDE w:val="0"/>
              <w:autoSpaceDN w:val="0"/>
              <w:spacing w:line="400" w:lineRule="exact"/>
              <w:jc w:val="center"/>
              <w:rPr>
                <w:rFonts w:ascii="Calibri" w:eastAsia="宋体" w:hAnsi="Calibri" w:cs="Times New Roman"/>
              </w:rPr>
            </w:pPr>
            <w:r w:rsidRPr="00A7512D">
              <w:rPr>
                <w:rFonts w:ascii="宋体" w:eastAsia="宋体" w:hAnsi="宋体" w:cs="Times New Roman"/>
                <w:sz w:val="24"/>
                <w:szCs w:val="24"/>
              </w:rPr>
              <w:t>2.2.1</w:t>
            </w:r>
          </w:p>
        </w:tc>
        <w:tc>
          <w:tcPr>
            <w:tcW w:w="2717" w:type="dxa"/>
            <w:vAlign w:val="center"/>
          </w:tcPr>
          <w:p w:rsidR="00A7512D" w:rsidRPr="00A7512D" w:rsidRDefault="00A7512D" w:rsidP="00A7512D">
            <w:pPr>
              <w:autoSpaceDE w:val="0"/>
              <w:autoSpaceDN w:val="0"/>
              <w:spacing w:line="400" w:lineRule="exact"/>
              <w:jc w:val="center"/>
              <w:rPr>
                <w:rFonts w:ascii="宋体" w:eastAsia="宋体" w:hAnsi="Calibri" w:cs="Arial"/>
                <w:szCs w:val="21"/>
              </w:rPr>
            </w:pPr>
            <w:r w:rsidRPr="00A7512D">
              <w:rPr>
                <w:rFonts w:ascii="宋体" w:eastAsia="宋体" w:hAnsi="宋体" w:cs="Times New Roman" w:hint="eastAsia"/>
                <w:sz w:val="24"/>
                <w:szCs w:val="24"/>
              </w:rPr>
              <w:t>实质性要求和条件</w:t>
            </w:r>
          </w:p>
        </w:tc>
        <w:tc>
          <w:tcPr>
            <w:tcW w:w="4702" w:type="dxa"/>
            <w:vAlign w:val="center"/>
          </w:tcPr>
          <w:p w:rsidR="00A7512D" w:rsidRPr="00534087" w:rsidRDefault="00A7512D" w:rsidP="00A7512D">
            <w:pPr>
              <w:autoSpaceDE w:val="0"/>
              <w:autoSpaceDN w:val="0"/>
              <w:spacing w:line="400" w:lineRule="exact"/>
              <w:rPr>
                <w:rFonts w:ascii="宋体" w:eastAsia="宋体" w:hAnsi="宋体" w:cs="Times New Roman"/>
                <w:sz w:val="24"/>
                <w:szCs w:val="24"/>
              </w:rPr>
            </w:pPr>
            <w:r w:rsidRPr="00534087">
              <w:rPr>
                <w:rFonts w:ascii="宋体" w:eastAsia="宋体" w:hAnsi="宋体" w:cs="Times New Roman" w:hint="eastAsia"/>
                <w:sz w:val="24"/>
                <w:szCs w:val="24"/>
              </w:rPr>
              <w:t>招标文件规定的实质性条款内容不满足的，会造成投标无效。</w:t>
            </w:r>
          </w:p>
        </w:tc>
      </w:tr>
      <w:tr w:rsidR="00A7512D" w:rsidRPr="00A7512D" w:rsidTr="00C712EC">
        <w:trPr>
          <w:gridAfter w:val="1"/>
          <w:wAfter w:w="142" w:type="dxa"/>
          <w:trHeight w:val="77"/>
        </w:trPr>
        <w:tc>
          <w:tcPr>
            <w:tcW w:w="1194" w:type="dxa"/>
            <w:vAlign w:val="center"/>
          </w:tcPr>
          <w:p w:rsidR="00A7512D" w:rsidRPr="00A7512D" w:rsidRDefault="00A7512D" w:rsidP="00A7512D">
            <w:pPr>
              <w:autoSpaceDE w:val="0"/>
              <w:autoSpaceDN w:val="0"/>
              <w:spacing w:line="400" w:lineRule="exact"/>
              <w:jc w:val="center"/>
              <w:rPr>
                <w:rFonts w:ascii="Calibri" w:eastAsia="宋体" w:hAnsi="Calibri" w:cs="Times New Roman"/>
              </w:rPr>
            </w:pPr>
            <w:r w:rsidRPr="00A7512D">
              <w:rPr>
                <w:rFonts w:ascii="宋体" w:eastAsia="宋体" w:hAnsi="宋体" w:cs="Times New Roman"/>
                <w:sz w:val="24"/>
                <w:szCs w:val="24"/>
              </w:rPr>
              <w:t>2.3.1</w:t>
            </w:r>
          </w:p>
        </w:tc>
        <w:tc>
          <w:tcPr>
            <w:tcW w:w="2717" w:type="dxa"/>
            <w:vAlign w:val="center"/>
          </w:tcPr>
          <w:p w:rsidR="00A7512D" w:rsidRPr="00A7512D" w:rsidRDefault="00A7512D" w:rsidP="00A7512D">
            <w:pPr>
              <w:autoSpaceDE w:val="0"/>
              <w:autoSpaceDN w:val="0"/>
              <w:spacing w:line="400" w:lineRule="exact"/>
              <w:ind w:firstLineChars="200" w:firstLine="480"/>
              <w:rPr>
                <w:rFonts w:ascii="Calibri" w:eastAsia="宋体" w:hAnsi="Calibri" w:cs="Times New Roman"/>
              </w:rPr>
            </w:pPr>
            <w:r w:rsidRPr="00A7512D">
              <w:rPr>
                <w:rFonts w:ascii="宋体" w:eastAsia="宋体" w:hAnsi="宋体" w:cs="Times New Roman" w:hint="eastAsia"/>
                <w:sz w:val="24"/>
                <w:szCs w:val="24"/>
              </w:rPr>
              <w:t>答疑和澄清</w:t>
            </w:r>
          </w:p>
        </w:tc>
        <w:tc>
          <w:tcPr>
            <w:tcW w:w="4702" w:type="dxa"/>
            <w:vAlign w:val="center"/>
          </w:tcPr>
          <w:p w:rsidR="00A7512D" w:rsidRPr="00A7512D" w:rsidRDefault="00A7512D" w:rsidP="00A7512D">
            <w:pPr>
              <w:autoSpaceDE w:val="0"/>
              <w:autoSpaceDN w:val="0"/>
              <w:adjustRightInd w:val="0"/>
              <w:spacing w:line="400" w:lineRule="exact"/>
              <w:ind w:firstLine="480"/>
              <w:rPr>
                <w:rFonts w:ascii="宋体" w:eastAsia="宋体" w:hAnsi="Calibri" w:cs="Times New Roman"/>
                <w:sz w:val="24"/>
                <w:szCs w:val="24"/>
              </w:rPr>
            </w:pPr>
            <w:r w:rsidRPr="00A7512D">
              <w:rPr>
                <w:rFonts w:ascii="宋体" w:eastAsia="宋体" w:hAnsi="宋体" w:cs="Times New Roman" w:hint="eastAsia"/>
                <w:sz w:val="24"/>
                <w:szCs w:val="24"/>
              </w:rPr>
              <w:t>投标人如认为采购文件表述不清晰、存在歧视性、排他性或者其他违法内容的，应当于2022年</w:t>
            </w:r>
            <w:r w:rsidR="004B3C6E">
              <w:rPr>
                <w:rFonts w:ascii="宋体" w:eastAsia="宋体" w:hAnsi="宋体" w:cs="Times New Roman" w:hint="eastAsia"/>
                <w:sz w:val="24"/>
                <w:szCs w:val="24"/>
              </w:rPr>
              <w:t>06</w:t>
            </w:r>
            <w:r w:rsidRPr="00A7512D">
              <w:rPr>
                <w:rFonts w:ascii="宋体" w:eastAsia="宋体" w:hAnsi="宋体" w:cs="Times New Roman"/>
                <w:sz w:val="24"/>
                <w:szCs w:val="24"/>
              </w:rPr>
              <w:t>月</w:t>
            </w:r>
            <w:r w:rsidR="004B3C6E">
              <w:rPr>
                <w:rFonts w:ascii="宋体" w:eastAsia="宋体" w:hAnsi="宋体" w:cs="Times New Roman" w:hint="eastAsia"/>
                <w:sz w:val="24"/>
                <w:szCs w:val="24"/>
              </w:rPr>
              <w:t>02</w:t>
            </w:r>
            <w:r w:rsidRPr="00A7512D">
              <w:rPr>
                <w:rFonts w:ascii="宋体" w:eastAsia="宋体" w:hAnsi="宋体" w:cs="Times New Roman"/>
                <w:sz w:val="24"/>
                <w:szCs w:val="24"/>
              </w:rPr>
              <w:t>日</w:t>
            </w:r>
            <w:r w:rsidRPr="00A7512D">
              <w:rPr>
                <w:rFonts w:ascii="宋体" w:eastAsia="宋体" w:hAnsi="宋体" w:cs="Times New Roman" w:hint="eastAsia"/>
                <w:sz w:val="24"/>
                <w:szCs w:val="24"/>
              </w:rPr>
              <w:t>下午</w:t>
            </w:r>
            <w:r w:rsidRPr="00A7512D">
              <w:rPr>
                <w:rFonts w:ascii="宋体" w:eastAsia="宋体" w:hAnsi="宋体" w:cs="Times New Roman"/>
                <w:sz w:val="24"/>
                <w:szCs w:val="24"/>
                <w:u w:val="single"/>
              </w:rPr>
              <w:t>17</w:t>
            </w:r>
            <w:r w:rsidRPr="00A7512D">
              <w:rPr>
                <w:rFonts w:ascii="宋体" w:eastAsia="宋体" w:hAnsi="宋体" w:cs="Times New Roman" w:hint="eastAsia"/>
                <w:sz w:val="24"/>
                <w:szCs w:val="24"/>
              </w:rPr>
              <w:t>时前，以书面形式</w:t>
            </w:r>
            <w:r w:rsidRPr="00A7512D">
              <w:rPr>
                <w:rFonts w:ascii="宋体" w:eastAsia="宋体" w:hAnsi="宋体" w:cs="Times New Roman"/>
                <w:sz w:val="24"/>
                <w:szCs w:val="24"/>
              </w:rPr>
              <w:t>(</w:t>
            </w:r>
            <w:r w:rsidRPr="00A7512D">
              <w:rPr>
                <w:rFonts w:ascii="宋体" w:eastAsia="宋体" w:hAnsi="宋体" w:cs="Times New Roman" w:hint="eastAsia"/>
                <w:sz w:val="24"/>
                <w:szCs w:val="24"/>
              </w:rPr>
              <w:t>电子稿发送至</w:t>
            </w:r>
            <w:r w:rsidRPr="00A7512D">
              <w:rPr>
                <w:rFonts w:ascii="宋体" w:eastAsia="宋体" w:hAnsi="宋体" w:cs="Times New Roman"/>
                <w:sz w:val="24"/>
                <w:szCs w:val="24"/>
              </w:rPr>
              <w:t>cxxzfcg@163.com)</w:t>
            </w:r>
            <w:r w:rsidRPr="00A7512D">
              <w:rPr>
                <w:rFonts w:ascii="宋体" w:eastAsia="宋体" w:hAnsi="宋体" w:cs="Times New Roman" w:hint="eastAsia"/>
                <w:sz w:val="24"/>
                <w:szCs w:val="24"/>
              </w:rPr>
              <w:t>向集中采购机构提出书面质疑（</w:t>
            </w:r>
            <w:r w:rsidRPr="00A7512D">
              <w:rPr>
                <w:rFonts w:ascii="宋体" w:eastAsia="宋体" w:hAnsi="宋体" w:cs="Times New Roman" w:hint="eastAsia"/>
                <w:b/>
                <w:sz w:val="24"/>
                <w:szCs w:val="24"/>
              </w:rPr>
              <w:t>投标人应把握所提疑问是否确需澄清或质疑，相关非实质性问题可以沟通解决的请及时电话联系，以免答疑后影响用户的正常采购进程）</w:t>
            </w:r>
            <w:r w:rsidRPr="00A7512D">
              <w:rPr>
                <w:rFonts w:ascii="宋体" w:eastAsia="宋体" w:hAnsi="宋体" w:cs="Times New Roman" w:hint="eastAsia"/>
                <w:sz w:val="24"/>
                <w:szCs w:val="24"/>
              </w:rPr>
              <w:t>；</w:t>
            </w:r>
          </w:p>
          <w:p w:rsidR="00A7512D" w:rsidRPr="00A7512D" w:rsidRDefault="00A7512D" w:rsidP="00A7512D">
            <w:pPr>
              <w:autoSpaceDE w:val="0"/>
              <w:autoSpaceDN w:val="0"/>
              <w:adjustRightInd w:val="0"/>
              <w:spacing w:line="400" w:lineRule="exact"/>
              <w:ind w:firstLine="480"/>
              <w:rPr>
                <w:rFonts w:ascii="Calibri" w:eastAsia="宋体" w:hAnsi="Calibri" w:cs="Times New Roman"/>
              </w:rPr>
            </w:pPr>
            <w:bookmarkStart w:id="62" w:name="EB0454a628309d4512bbc503a24844ff65"/>
            <w:r w:rsidRPr="00A7512D">
              <w:rPr>
                <w:rFonts w:ascii="宋体" w:eastAsia="宋体" w:hAnsi="宋体" w:cs="Arial" w:hint="eastAsia"/>
                <w:sz w:val="24"/>
                <w:szCs w:val="24"/>
              </w:rPr>
              <w:t>答疑和澄清修改的内容在</w:t>
            </w:r>
            <w:r w:rsidRPr="00A7512D">
              <w:rPr>
                <w:rFonts w:ascii="宋体" w:eastAsia="宋体" w:hAnsi="宋体" w:cs="Arial"/>
                <w:sz w:val="24"/>
                <w:szCs w:val="24"/>
              </w:rPr>
              <w:t>3</w:t>
            </w:r>
            <w:r w:rsidRPr="00A7512D">
              <w:rPr>
                <w:rFonts w:ascii="宋体" w:eastAsia="宋体" w:hAnsi="宋体" w:cs="Arial" w:hint="eastAsia"/>
                <w:sz w:val="24"/>
                <w:szCs w:val="24"/>
              </w:rPr>
              <w:t>个工作日内</w:t>
            </w:r>
            <w:proofErr w:type="gramStart"/>
            <w:r w:rsidRPr="00A7512D">
              <w:rPr>
                <w:rFonts w:ascii="宋体" w:eastAsia="宋体" w:hAnsi="宋体" w:cs="Arial" w:hint="eastAsia"/>
                <w:sz w:val="24"/>
                <w:szCs w:val="24"/>
              </w:rPr>
              <w:t>作出</w:t>
            </w:r>
            <w:proofErr w:type="gramEnd"/>
            <w:r w:rsidRPr="00A7512D">
              <w:rPr>
                <w:rFonts w:ascii="宋体" w:eastAsia="宋体" w:hAnsi="宋体" w:cs="Arial" w:hint="eastAsia"/>
                <w:sz w:val="24"/>
                <w:szCs w:val="24"/>
              </w:rPr>
              <w:t>答复，如答疑和澄清修改的内容影响投标文件编制的，集中采购机构将在投标截止时间</w:t>
            </w:r>
            <w:r w:rsidRPr="00A7512D">
              <w:rPr>
                <w:rFonts w:ascii="宋体" w:eastAsia="宋体" w:hAnsi="宋体" w:cs="Arial"/>
                <w:sz w:val="24"/>
                <w:szCs w:val="24"/>
              </w:rPr>
              <w:t>15</w:t>
            </w:r>
            <w:r w:rsidRPr="00A7512D">
              <w:rPr>
                <w:rFonts w:ascii="宋体" w:eastAsia="宋体" w:hAnsi="宋体" w:cs="Arial" w:hint="eastAsia"/>
                <w:sz w:val="24"/>
                <w:szCs w:val="24"/>
              </w:rPr>
              <w:t>日前，在</w:t>
            </w:r>
            <w:r w:rsidRPr="00A7512D">
              <w:rPr>
                <w:rFonts w:ascii="宋体" w:eastAsia="宋体" w:hAnsi="宋体" w:cs="Arial" w:hint="eastAsia"/>
                <w:sz w:val="24"/>
                <w:szCs w:val="24"/>
                <w:lang w:val="zh-CN"/>
              </w:rPr>
              <w:t>浙江省政府采购网</w:t>
            </w:r>
            <w:r w:rsidRPr="00A7512D">
              <w:rPr>
                <w:rFonts w:ascii="宋体" w:eastAsia="宋体" w:hAnsi="宋体" w:cs="Arial"/>
                <w:sz w:val="24"/>
                <w:szCs w:val="24"/>
              </w:rPr>
              <w:t>(http://www.zjzfcg.gov.cn/)</w:t>
            </w:r>
            <w:r w:rsidRPr="00A7512D">
              <w:rPr>
                <w:rFonts w:ascii="宋体" w:eastAsia="宋体" w:hAnsi="宋体" w:cs="Arial" w:hint="eastAsia"/>
                <w:sz w:val="24"/>
                <w:szCs w:val="24"/>
                <w:lang w:val="zh-CN"/>
              </w:rPr>
              <w:t>和长兴县公共资源交易中心网</w:t>
            </w:r>
            <w:r w:rsidRPr="00A7512D">
              <w:rPr>
                <w:rFonts w:ascii="宋体" w:eastAsia="宋体" w:hAnsi="宋体" w:cs="Arial"/>
                <w:sz w:val="24"/>
                <w:szCs w:val="24"/>
              </w:rPr>
              <w:t>(</w:t>
            </w:r>
            <w:r w:rsidRPr="00A7512D">
              <w:rPr>
                <w:rFonts w:ascii="宋体" w:eastAsia="宋体" w:hAnsi="Calibri" w:cs="Times New Roman"/>
                <w:color w:val="0000FF"/>
                <w:sz w:val="24"/>
                <w:u w:val="single"/>
              </w:rPr>
              <w:t>http://ggzy.zjcx.gov.cn:8081</w:t>
            </w:r>
            <w:r w:rsidRPr="00A7512D">
              <w:rPr>
                <w:rFonts w:ascii="宋体" w:eastAsia="宋体" w:hAnsi="宋体" w:cs="Arial"/>
                <w:sz w:val="24"/>
                <w:szCs w:val="24"/>
              </w:rPr>
              <w:t>)</w:t>
            </w:r>
            <w:r w:rsidRPr="00A7512D">
              <w:rPr>
                <w:rFonts w:ascii="宋体" w:eastAsia="宋体" w:hAnsi="宋体" w:cs="Arial" w:hint="eastAsia"/>
                <w:sz w:val="24"/>
                <w:szCs w:val="24"/>
                <w:lang w:val="zh-CN"/>
              </w:rPr>
              <w:t>相应</w:t>
            </w:r>
            <w:r w:rsidRPr="00A7512D">
              <w:rPr>
                <w:rFonts w:ascii="宋体" w:eastAsia="宋体" w:hAnsi="宋体" w:cs="Arial" w:hint="eastAsia"/>
                <w:sz w:val="24"/>
                <w:szCs w:val="24"/>
              </w:rPr>
              <w:t>栏目发布答疑和澄清。不足</w:t>
            </w:r>
            <w:r w:rsidRPr="00A7512D">
              <w:rPr>
                <w:rFonts w:ascii="宋体" w:eastAsia="宋体" w:hAnsi="宋体" w:cs="Arial"/>
                <w:sz w:val="24"/>
                <w:szCs w:val="24"/>
              </w:rPr>
              <w:t>15</w:t>
            </w:r>
            <w:r w:rsidRPr="00A7512D">
              <w:rPr>
                <w:rFonts w:ascii="宋体" w:eastAsia="宋体" w:hAnsi="宋体" w:cs="Arial" w:hint="eastAsia"/>
                <w:sz w:val="24"/>
                <w:szCs w:val="24"/>
              </w:rPr>
              <w:t>天的，招标人将顺延递交投标文件的截止时间。</w:t>
            </w:r>
            <w:bookmarkEnd w:id="62"/>
            <w:r w:rsidRPr="00A7512D">
              <w:rPr>
                <w:rFonts w:ascii="宋体" w:eastAsia="宋体" w:hAnsi="宋体" w:cs="Arial" w:hint="eastAsia"/>
                <w:sz w:val="24"/>
                <w:szCs w:val="24"/>
                <w:lang w:val="zh-CN"/>
              </w:rPr>
              <w:t>质疑函范本、投诉书范本请到浙江政府采购网下载专区下载。</w:t>
            </w:r>
          </w:p>
        </w:tc>
      </w:tr>
      <w:tr w:rsidR="00A7512D" w:rsidRPr="00A7512D" w:rsidTr="00C712EC">
        <w:trPr>
          <w:gridAfter w:val="1"/>
          <w:wAfter w:w="142" w:type="dxa"/>
          <w:trHeight w:val="157"/>
        </w:trPr>
        <w:tc>
          <w:tcPr>
            <w:tcW w:w="1194" w:type="dxa"/>
            <w:vAlign w:val="center"/>
          </w:tcPr>
          <w:p w:rsidR="00A7512D" w:rsidRPr="00A7512D" w:rsidRDefault="00A7512D" w:rsidP="00A7512D">
            <w:pPr>
              <w:autoSpaceDE w:val="0"/>
              <w:autoSpaceDN w:val="0"/>
              <w:spacing w:line="400" w:lineRule="exact"/>
              <w:jc w:val="center"/>
              <w:rPr>
                <w:rFonts w:ascii="宋体" w:eastAsia="宋体" w:hAnsi="Calibri" w:cs="Times New Roman"/>
                <w:sz w:val="24"/>
                <w:szCs w:val="24"/>
              </w:rPr>
            </w:pPr>
            <w:r w:rsidRPr="00A7512D">
              <w:rPr>
                <w:rFonts w:ascii="宋体" w:eastAsia="宋体" w:hAnsi="宋体" w:cs="Times New Roman"/>
                <w:sz w:val="24"/>
                <w:szCs w:val="24"/>
              </w:rPr>
              <w:t>2.3.2</w:t>
            </w:r>
          </w:p>
        </w:tc>
        <w:tc>
          <w:tcPr>
            <w:tcW w:w="2717" w:type="dxa"/>
            <w:vAlign w:val="center"/>
          </w:tcPr>
          <w:p w:rsidR="00A7512D" w:rsidRPr="00A7512D" w:rsidRDefault="00A7512D" w:rsidP="00A7512D">
            <w:pPr>
              <w:autoSpaceDE w:val="0"/>
              <w:autoSpaceDN w:val="0"/>
              <w:spacing w:line="400" w:lineRule="exact"/>
              <w:rPr>
                <w:rFonts w:ascii="宋体" w:eastAsia="宋体" w:hAnsi="Calibri" w:cs="Arial"/>
                <w:szCs w:val="21"/>
              </w:rPr>
            </w:pPr>
            <w:r w:rsidRPr="00A7512D">
              <w:rPr>
                <w:rFonts w:ascii="宋体" w:eastAsia="宋体" w:hAnsi="宋体" w:cs="Times New Roman" w:hint="eastAsia"/>
                <w:sz w:val="24"/>
                <w:szCs w:val="24"/>
              </w:rPr>
              <w:t>投标人确认收到采购文件澄清、修改的时间</w:t>
            </w:r>
          </w:p>
        </w:tc>
        <w:tc>
          <w:tcPr>
            <w:tcW w:w="4702" w:type="dxa"/>
            <w:vAlign w:val="center"/>
          </w:tcPr>
          <w:p w:rsidR="00A7512D" w:rsidRPr="00A7512D" w:rsidRDefault="00A7512D" w:rsidP="00A7512D">
            <w:pPr>
              <w:rPr>
                <w:rFonts w:ascii="宋体" w:eastAsia="宋体" w:hAnsi="Calibri" w:cs="Arial"/>
                <w:szCs w:val="21"/>
              </w:rPr>
            </w:pPr>
            <w:r w:rsidRPr="00A7512D">
              <w:rPr>
                <w:rFonts w:ascii="宋体" w:eastAsia="宋体" w:hAnsi="宋体" w:cs="Times New Roman" w:hint="eastAsia"/>
                <w:sz w:val="24"/>
                <w:szCs w:val="24"/>
              </w:rPr>
              <w:t>潜在投标人应自行关注</w:t>
            </w:r>
            <w:r w:rsidRPr="00A7512D">
              <w:rPr>
                <w:rFonts w:ascii="宋体" w:eastAsia="宋体" w:hAnsi="Calibri" w:cs="Times New Roman" w:hint="eastAsia"/>
                <w:sz w:val="24"/>
                <w:szCs w:val="24"/>
              </w:rPr>
              <w:t>浙江省政府采购网或长兴县公共资源交易网站“政府采购</w:t>
            </w:r>
            <w:r w:rsidRPr="00A7512D">
              <w:rPr>
                <w:rFonts w:ascii="宋体" w:eastAsia="宋体" w:hAnsi="Calibri" w:cs="Times New Roman"/>
                <w:sz w:val="24"/>
                <w:szCs w:val="24"/>
              </w:rPr>
              <w:t>-</w:t>
            </w:r>
            <w:r w:rsidRPr="00A7512D">
              <w:rPr>
                <w:rFonts w:ascii="宋体" w:eastAsia="宋体" w:hAnsi="Calibri" w:cs="Times New Roman" w:hint="eastAsia"/>
                <w:sz w:val="24"/>
                <w:szCs w:val="24"/>
              </w:rPr>
              <w:t>集中采购</w:t>
            </w:r>
            <w:r w:rsidRPr="00A7512D">
              <w:rPr>
                <w:rFonts w:ascii="宋体" w:eastAsia="宋体" w:hAnsi="Calibri" w:cs="Times New Roman"/>
                <w:sz w:val="24"/>
                <w:szCs w:val="24"/>
              </w:rPr>
              <w:t>-</w:t>
            </w:r>
            <w:r w:rsidRPr="00A7512D">
              <w:rPr>
                <w:rFonts w:ascii="宋体" w:eastAsia="宋体" w:hAnsi="Calibri" w:cs="Times New Roman" w:hint="eastAsia"/>
                <w:sz w:val="24"/>
                <w:szCs w:val="24"/>
              </w:rPr>
              <w:t>采购公告”栏的公告</w:t>
            </w:r>
            <w:r w:rsidRPr="00A7512D">
              <w:rPr>
                <w:rFonts w:ascii="宋体" w:eastAsia="宋体" w:hAnsi="宋体" w:cs="Times New Roman" w:hint="eastAsia"/>
                <w:sz w:val="24"/>
                <w:szCs w:val="24"/>
              </w:rPr>
              <w:t>，采购人不再一一通知。投标人因自身贻误行为导致投标失败的，责任自负。</w:t>
            </w:r>
          </w:p>
        </w:tc>
      </w:tr>
      <w:tr w:rsidR="00A7512D" w:rsidRPr="00A7512D" w:rsidTr="00C712EC">
        <w:trPr>
          <w:gridAfter w:val="1"/>
          <w:wAfter w:w="142" w:type="dxa"/>
          <w:trHeight w:val="157"/>
        </w:trPr>
        <w:tc>
          <w:tcPr>
            <w:tcW w:w="1194" w:type="dxa"/>
            <w:vAlign w:val="center"/>
          </w:tcPr>
          <w:p w:rsidR="00A7512D" w:rsidRPr="00A7512D" w:rsidRDefault="00A7512D" w:rsidP="00A7512D">
            <w:pPr>
              <w:autoSpaceDE w:val="0"/>
              <w:autoSpaceDN w:val="0"/>
              <w:spacing w:line="400" w:lineRule="exact"/>
              <w:jc w:val="center"/>
              <w:rPr>
                <w:rFonts w:ascii="宋体" w:eastAsia="宋体" w:hAnsi="Calibri" w:cs="Times New Roman"/>
                <w:sz w:val="24"/>
                <w:szCs w:val="24"/>
              </w:rPr>
            </w:pPr>
            <w:r w:rsidRPr="00A7512D">
              <w:rPr>
                <w:rFonts w:ascii="宋体" w:eastAsia="宋体" w:hAnsi="宋体" w:cs="Times New Roman"/>
                <w:sz w:val="24"/>
                <w:szCs w:val="24"/>
              </w:rPr>
              <w:t>3.1</w:t>
            </w:r>
          </w:p>
        </w:tc>
        <w:tc>
          <w:tcPr>
            <w:tcW w:w="2717" w:type="dxa"/>
            <w:vAlign w:val="center"/>
          </w:tcPr>
          <w:p w:rsidR="00A7512D" w:rsidRPr="00A7512D" w:rsidRDefault="00A7512D" w:rsidP="00A7512D">
            <w:pPr>
              <w:autoSpaceDE w:val="0"/>
              <w:autoSpaceDN w:val="0"/>
              <w:spacing w:line="400" w:lineRule="exact"/>
              <w:rPr>
                <w:rFonts w:ascii="宋体" w:eastAsia="宋体" w:hAnsi="Calibri" w:cs="Times New Roman"/>
                <w:sz w:val="24"/>
                <w:szCs w:val="24"/>
              </w:rPr>
            </w:pPr>
            <w:r w:rsidRPr="00A7512D">
              <w:rPr>
                <w:rFonts w:ascii="宋体" w:eastAsia="宋体" w:hAnsi="Calibri" w:cs="Times New Roman" w:hint="eastAsia"/>
                <w:sz w:val="24"/>
                <w:szCs w:val="24"/>
              </w:rPr>
              <w:t>投标文件形式</w:t>
            </w:r>
          </w:p>
        </w:tc>
        <w:tc>
          <w:tcPr>
            <w:tcW w:w="4702" w:type="dxa"/>
            <w:vAlign w:val="center"/>
          </w:tcPr>
          <w:p w:rsidR="00A7512D" w:rsidRPr="00A7512D" w:rsidRDefault="00A7512D" w:rsidP="00534087">
            <w:pPr>
              <w:autoSpaceDE w:val="0"/>
              <w:autoSpaceDN w:val="0"/>
              <w:spacing w:line="400" w:lineRule="exact"/>
              <w:rPr>
                <w:rFonts w:ascii="宋体" w:eastAsia="宋体" w:hAnsi="Calibri" w:cs="Times New Roman"/>
                <w:sz w:val="24"/>
                <w:szCs w:val="24"/>
              </w:rPr>
            </w:pPr>
            <w:r w:rsidRPr="00A7512D">
              <w:rPr>
                <w:rFonts w:ascii="宋体" w:eastAsia="宋体" w:hAnsi="Calibri" w:cs="Times New Roman" w:hint="eastAsia"/>
                <w:sz w:val="24"/>
                <w:szCs w:val="24"/>
              </w:rPr>
              <w:t>本项目实行全流程网上电子投标。</w:t>
            </w:r>
          </w:p>
        </w:tc>
      </w:tr>
      <w:tr w:rsidR="00534087" w:rsidRPr="00A7512D" w:rsidTr="00C712EC">
        <w:trPr>
          <w:trHeight w:val="157"/>
        </w:trPr>
        <w:tc>
          <w:tcPr>
            <w:tcW w:w="1194" w:type="dxa"/>
            <w:vAlign w:val="center"/>
          </w:tcPr>
          <w:p w:rsidR="00534087" w:rsidRPr="00A7512D" w:rsidRDefault="00534087" w:rsidP="00A7512D">
            <w:pPr>
              <w:autoSpaceDE w:val="0"/>
              <w:autoSpaceDN w:val="0"/>
              <w:spacing w:line="400" w:lineRule="exact"/>
              <w:jc w:val="center"/>
              <w:rPr>
                <w:rFonts w:ascii="宋体" w:eastAsia="宋体" w:hAnsi="Calibri" w:cs="Times New Roman"/>
                <w:sz w:val="24"/>
                <w:szCs w:val="24"/>
              </w:rPr>
            </w:pPr>
            <w:r w:rsidRPr="00A7512D">
              <w:rPr>
                <w:rFonts w:ascii="宋体" w:eastAsia="宋体" w:hAnsi="宋体" w:cs="Times New Roman"/>
                <w:sz w:val="24"/>
                <w:szCs w:val="24"/>
              </w:rPr>
              <w:t>3.2</w:t>
            </w:r>
          </w:p>
        </w:tc>
        <w:tc>
          <w:tcPr>
            <w:tcW w:w="2717" w:type="dxa"/>
            <w:vAlign w:val="center"/>
          </w:tcPr>
          <w:p w:rsidR="00534087" w:rsidRDefault="00534087" w:rsidP="00C712EC">
            <w:pPr>
              <w:autoSpaceDE w:val="0"/>
              <w:autoSpaceDN w:val="0"/>
              <w:spacing w:line="400" w:lineRule="exact"/>
              <w:rPr>
                <w:rFonts w:ascii="宋体" w:hAnsi="宋体" w:cs="宋体"/>
                <w:sz w:val="24"/>
                <w:szCs w:val="24"/>
              </w:rPr>
            </w:pPr>
            <w:r>
              <w:rPr>
                <w:rFonts w:ascii="宋体" w:hAnsi="宋体" w:cs="宋体" w:hint="eastAsia"/>
                <w:color w:val="000000"/>
                <w:sz w:val="24"/>
                <w:szCs w:val="24"/>
              </w:rPr>
              <w:t>投标文件编制和效力</w:t>
            </w:r>
          </w:p>
        </w:tc>
        <w:tc>
          <w:tcPr>
            <w:tcW w:w="4844" w:type="dxa"/>
            <w:gridSpan w:val="2"/>
            <w:vAlign w:val="center"/>
          </w:tcPr>
          <w:p w:rsidR="00534087" w:rsidRDefault="00534087" w:rsidP="00C712EC">
            <w:pPr>
              <w:spacing w:line="460" w:lineRule="exact"/>
              <w:rPr>
                <w:rFonts w:ascii="宋体" w:hAnsi="宋体" w:cs="宋体"/>
                <w:sz w:val="24"/>
                <w:szCs w:val="24"/>
              </w:rPr>
            </w:pPr>
            <w:r>
              <w:rPr>
                <w:rFonts w:ascii="宋体" w:hAnsi="宋体" w:cs="宋体" w:hint="eastAsia"/>
                <w:sz w:val="24"/>
                <w:szCs w:val="24"/>
              </w:rPr>
              <w:t>1.电子投标文件：供应商应根据“政</w:t>
            </w:r>
            <w:proofErr w:type="gramStart"/>
            <w:r>
              <w:rPr>
                <w:rFonts w:ascii="宋体" w:hAnsi="宋体" w:cs="宋体" w:hint="eastAsia"/>
                <w:sz w:val="24"/>
                <w:szCs w:val="24"/>
              </w:rPr>
              <w:t>采云</w:t>
            </w:r>
            <w:proofErr w:type="gramEnd"/>
            <w:r>
              <w:rPr>
                <w:rFonts w:ascii="宋体" w:hAnsi="宋体" w:cs="宋体" w:hint="eastAsia"/>
                <w:sz w:val="24"/>
                <w:szCs w:val="24"/>
              </w:rPr>
              <w:t>供应商项目采购-电子招投标操作指南”及本招标文件规定的格式和顺序编制，按电子投标文件要求</w:t>
            </w:r>
            <w:r>
              <w:rPr>
                <w:rFonts w:ascii="宋体" w:hAnsi="宋体" w:cs="宋体" w:hint="eastAsia"/>
                <w:color w:val="000000"/>
                <w:sz w:val="24"/>
                <w:szCs w:val="24"/>
              </w:rPr>
              <w:t>制作、加密并递交</w:t>
            </w:r>
            <w:r>
              <w:rPr>
                <w:rFonts w:ascii="宋体" w:hAnsi="宋体" w:cs="宋体" w:hint="eastAsia"/>
                <w:sz w:val="24"/>
                <w:szCs w:val="24"/>
              </w:rPr>
              <w:t>，进行关联定位。</w:t>
            </w:r>
          </w:p>
          <w:p w:rsidR="00534087" w:rsidRDefault="00534087" w:rsidP="00C712EC">
            <w:pPr>
              <w:spacing w:line="460" w:lineRule="exact"/>
              <w:rPr>
                <w:rFonts w:ascii="宋体" w:hAnsi="宋体" w:cs="宋体"/>
                <w:b/>
                <w:bCs/>
                <w:color w:val="000000"/>
                <w:sz w:val="24"/>
                <w:szCs w:val="24"/>
              </w:rPr>
            </w:pPr>
            <w:r>
              <w:rPr>
                <w:rFonts w:ascii="宋体" w:hAnsi="宋体" w:cs="宋体" w:hint="eastAsia"/>
                <w:color w:val="000000"/>
                <w:sz w:val="24"/>
                <w:szCs w:val="24"/>
              </w:rPr>
              <w:t>2.投标文件的效力：投标文件</w:t>
            </w:r>
            <w:r>
              <w:rPr>
                <w:rFonts w:ascii="宋体" w:hAnsi="宋体" w:cs="宋体" w:hint="eastAsia"/>
                <w:b/>
                <w:bCs/>
                <w:color w:val="000000"/>
                <w:sz w:val="24"/>
                <w:szCs w:val="24"/>
              </w:rPr>
              <w:t>以投标人解密成功的上传电子投标文件为准。备注：（以投标人解密成功的上传电子投标文件为准，因政</w:t>
            </w:r>
            <w:proofErr w:type="gramStart"/>
            <w:r>
              <w:rPr>
                <w:rFonts w:ascii="宋体" w:hAnsi="宋体" w:cs="宋体" w:hint="eastAsia"/>
                <w:b/>
                <w:bCs/>
                <w:color w:val="000000"/>
                <w:sz w:val="24"/>
                <w:szCs w:val="24"/>
              </w:rPr>
              <w:t>采云</w:t>
            </w:r>
            <w:proofErr w:type="gramEnd"/>
            <w:r>
              <w:rPr>
                <w:rFonts w:ascii="宋体" w:hAnsi="宋体" w:cs="宋体" w:hint="eastAsia"/>
                <w:b/>
                <w:bCs/>
                <w:color w:val="000000"/>
                <w:sz w:val="24"/>
                <w:szCs w:val="24"/>
              </w:rPr>
              <w:t>系统原因导致的电子投标文件上传不全、无法打开、显示缺陷等才进行第二效力文件的启用，一旦启用（</w:t>
            </w:r>
            <w:r>
              <w:rPr>
                <w:rFonts w:ascii="宋体" w:hAnsi="宋体" w:cs="宋体" w:hint="eastAsia"/>
                <w:color w:val="000000"/>
                <w:kern w:val="0"/>
                <w:sz w:val="24"/>
                <w:szCs w:val="24"/>
              </w:rPr>
              <w:t>U盘或光盘</w:t>
            </w:r>
            <w:r>
              <w:rPr>
                <w:rFonts w:ascii="宋体" w:hAnsi="宋体" w:cs="宋体" w:hint="eastAsia"/>
                <w:b/>
                <w:bCs/>
                <w:color w:val="000000"/>
                <w:sz w:val="24"/>
                <w:szCs w:val="24"/>
              </w:rPr>
              <w:t>）介质</w:t>
            </w:r>
            <w:r>
              <w:rPr>
                <w:rFonts w:ascii="宋体" w:hAnsi="宋体" w:cs="宋体" w:hint="eastAsia"/>
                <w:sz w:val="24"/>
                <w:szCs w:val="24"/>
              </w:rPr>
              <w:t>存储文件，</w:t>
            </w:r>
            <w:r>
              <w:rPr>
                <w:rFonts w:ascii="宋体" w:hAnsi="宋体" w:cs="宋体" w:hint="eastAsia"/>
                <w:b/>
                <w:bCs/>
                <w:color w:val="000000"/>
                <w:sz w:val="24"/>
                <w:szCs w:val="24"/>
              </w:rPr>
              <w:t>电子投标文件自动失效）</w:t>
            </w:r>
          </w:p>
          <w:p w:rsidR="00534087" w:rsidRDefault="00534087" w:rsidP="00C712EC">
            <w:pPr>
              <w:pStyle w:val="af3"/>
              <w:ind w:firstLine="240"/>
              <w:rPr>
                <w:rFonts w:ascii="宋体" w:hAnsi="宋体" w:cs="宋体"/>
              </w:rPr>
            </w:pPr>
            <w:r>
              <w:rPr>
                <w:rFonts w:ascii="宋体" w:hAnsi="宋体" w:cs="宋体" w:hint="eastAsia"/>
                <w:sz w:val="24"/>
                <w:szCs w:val="24"/>
              </w:rPr>
              <w:t>介质存储的数据电文形式的备份投标文件</w:t>
            </w:r>
            <w:r>
              <w:rPr>
                <w:rFonts w:ascii="宋体" w:hAnsi="宋体" w:cs="宋体" w:hint="eastAsia"/>
                <w:sz w:val="24"/>
                <w:szCs w:val="24"/>
                <w:lang w:val="zh-CN"/>
              </w:rPr>
              <w:t>（</w:t>
            </w:r>
            <w:r>
              <w:rPr>
                <w:rFonts w:ascii="宋体" w:hAnsi="宋体" w:cs="宋体" w:hint="eastAsia"/>
                <w:b/>
                <w:sz w:val="24"/>
                <w:szCs w:val="24"/>
              </w:rPr>
              <w:t>以签收时间为准，如在规定时间内未收到投标文件，则作自动放弃投标处理，由投标供应商自行承担责任</w:t>
            </w:r>
            <w:r>
              <w:rPr>
                <w:rFonts w:ascii="宋体" w:hAnsi="宋体" w:cs="宋体" w:hint="eastAsia"/>
                <w:sz w:val="24"/>
                <w:szCs w:val="24"/>
                <w:lang w:val="zh-CN"/>
              </w:rPr>
              <w:t>）。</w:t>
            </w:r>
          </w:p>
        </w:tc>
      </w:tr>
      <w:tr w:rsidR="00534087" w:rsidRPr="00A7512D" w:rsidTr="00C712EC">
        <w:trPr>
          <w:gridAfter w:val="1"/>
          <w:wAfter w:w="142" w:type="dxa"/>
          <w:trHeight w:val="157"/>
        </w:trPr>
        <w:tc>
          <w:tcPr>
            <w:tcW w:w="1194" w:type="dxa"/>
            <w:vAlign w:val="center"/>
          </w:tcPr>
          <w:p w:rsidR="00534087" w:rsidRDefault="00534087" w:rsidP="00C712EC">
            <w:pPr>
              <w:autoSpaceDE w:val="0"/>
              <w:autoSpaceDN w:val="0"/>
              <w:spacing w:line="400" w:lineRule="exact"/>
              <w:jc w:val="center"/>
              <w:rPr>
                <w:rFonts w:ascii="宋体" w:hAnsi="宋体" w:cs="宋体"/>
              </w:rPr>
            </w:pPr>
            <w:r>
              <w:rPr>
                <w:rFonts w:ascii="宋体" w:hAnsi="宋体" w:cs="宋体" w:hint="eastAsia"/>
                <w:sz w:val="24"/>
                <w:szCs w:val="24"/>
              </w:rPr>
              <w:t>3.3</w:t>
            </w:r>
          </w:p>
        </w:tc>
        <w:tc>
          <w:tcPr>
            <w:tcW w:w="2717" w:type="dxa"/>
            <w:vAlign w:val="center"/>
          </w:tcPr>
          <w:p w:rsidR="00534087" w:rsidRDefault="00534087" w:rsidP="00C712EC">
            <w:pPr>
              <w:autoSpaceDE w:val="0"/>
              <w:autoSpaceDN w:val="0"/>
              <w:spacing w:line="400" w:lineRule="exact"/>
              <w:jc w:val="center"/>
              <w:rPr>
                <w:rFonts w:ascii="宋体" w:hAnsi="宋体" w:cs="宋体"/>
                <w:szCs w:val="21"/>
              </w:rPr>
            </w:pPr>
            <w:r>
              <w:rPr>
                <w:rFonts w:ascii="宋体" w:hAnsi="宋体" w:cs="宋体" w:hint="eastAsia"/>
                <w:sz w:val="24"/>
                <w:szCs w:val="24"/>
              </w:rPr>
              <w:t>投标报价</w:t>
            </w:r>
          </w:p>
        </w:tc>
        <w:tc>
          <w:tcPr>
            <w:tcW w:w="4702" w:type="dxa"/>
            <w:vAlign w:val="center"/>
          </w:tcPr>
          <w:p w:rsidR="00534087" w:rsidRDefault="00534087" w:rsidP="00C712EC">
            <w:pPr>
              <w:autoSpaceDE w:val="0"/>
              <w:autoSpaceDN w:val="0"/>
              <w:spacing w:line="400" w:lineRule="exact"/>
              <w:rPr>
                <w:rFonts w:ascii="宋体" w:hAnsi="宋体" w:cs="宋体"/>
                <w:sz w:val="24"/>
                <w:szCs w:val="24"/>
              </w:rPr>
            </w:pPr>
            <w:r>
              <w:rPr>
                <w:rFonts w:ascii="宋体" w:hAnsi="宋体" w:cs="宋体" w:hint="eastAsia"/>
                <w:sz w:val="24"/>
                <w:szCs w:val="24"/>
              </w:rPr>
              <w:t>1.本项目投标应以人民币报价；</w:t>
            </w:r>
          </w:p>
          <w:p w:rsidR="00534087" w:rsidRDefault="00534087" w:rsidP="00C712EC">
            <w:pPr>
              <w:pStyle w:val="a5"/>
              <w:spacing w:line="400" w:lineRule="exact"/>
              <w:ind w:firstLineChars="0" w:firstLine="0"/>
              <w:rPr>
                <w:sz w:val="24"/>
                <w:szCs w:val="24"/>
              </w:rPr>
            </w:pPr>
            <w:r>
              <w:rPr>
                <w:rFonts w:ascii="宋体" w:hAnsi="宋体" w:hint="eastAsia"/>
                <w:color w:val="000000"/>
                <w:sz w:val="24"/>
                <w:szCs w:val="24"/>
              </w:rPr>
              <w:t>2.投标人的投标报价</w:t>
            </w:r>
            <w:r w:rsidR="00C2422D">
              <w:rPr>
                <w:rFonts w:ascii="宋体" w:hAnsi="宋体" w:hint="eastAsia"/>
                <w:sz w:val="24"/>
              </w:rPr>
              <w:t>是履行合同的最终价格，应包括货款、标准附件、备品备件、专用工具、包装、运输、装卸、保险、税金、货到就位以及安装、调试、培训、技术服务、保修、验收等一切税金和费用</w:t>
            </w:r>
            <w:r>
              <w:rPr>
                <w:rFonts w:ascii="宋体" w:hAnsi="宋体" w:hint="eastAsia"/>
                <w:color w:val="000000"/>
                <w:sz w:val="24"/>
                <w:szCs w:val="24"/>
              </w:rPr>
              <w:t>；</w:t>
            </w:r>
          </w:p>
          <w:p w:rsidR="00534087" w:rsidRDefault="00534087" w:rsidP="00C712EC">
            <w:pPr>
              <w:pStyle w:val="a5"/>
              <w:spacing w:line="400" w:lineRule="exact"/>
              <w:ind w:firstLineChars="0" w:firstLine="0"/>
              <w:rPr>
                <w:rFonts w:ascii="宋体" w:hAnsi="宋体"/>
                <w:color w:val="000000"/>
                <w:sz w:val="24"/>
                <w:szCs w:val="24"/>
              </w:rPr>
            </w:pPr>
            <w:r>
              <w:rPr>
                <w:rFonts w:hint="eastAsia"/>
                <w:sz w:val="24"/>
                <w:szCs w:val="24"/>
              </w:rPr>
              <w:t>3.</w:t>
            </w:r>
            <w:r>
              <w:rPr>
                <w:rFonts w:asciiTheme="minorEastAsia" w:eastAsiaTheme="minorEastAsia" w:hAnsiTheme="minorEastAsia" w:cstheme="minorEastAsia" w:hint="eastAsia"/>
                <w:sz w:val="24"/>
                <w:szCs w:val="24"/>
              </w:rPr>
              <w:t xml:space="preserve"> </w:t>
            </w:r>
            <w:r>
              <w:rPr>
                <w:rFonts w:ascii="宋体" w:hAnsi="宋体" w:hint="eastAsia"/>
                <w:color w:val="000000"/>
                <w:sz w:val="24"/>
                <w:szCs w:val="24"/>
              </w:rPr>
              <w:t>投标人对合同内容的费用、质量、安全、文明服务等实行全面承包。</w:t>
            </w:r>
            <w:r>
              <w:rPr>
                <w:rFonts w:ascii="宋体" w:hAnsi="宋体" w:cs="宋体" w:hint="eastAsia"/>
                <w:sz w:val="24"/>
              </w:rPr>
              <w:t>投标报价的市场风险由投标人承担，结算时，不得以任何理由调整价格；对于报价免费的项目应标明“免费”。</w:t>
            </w:r>
            <w:r>
              <w:rPr>
                <w:rFonts w:ascii="宋体" w:hAnsi="宋体" w:hint="eastAsia"/>
                <w:color w:val="000000"/>
                <w:sz w:val="24"/>
                <w:szCs w:val="24"/>
              </w:rPr>
              <w:t>除合同明确约定可以另行收取的费用外，所有服务费用均包括在内，乙方不得另行向甲方或使用人收取任何费用；</w:t>
            </w:r>
          </w:p>
          <w:p w:rsidR="00534087" w:rsidRDefault="00534087" w:rsidP="00C712EC">
            <w:pPr>
              <w:autoSpaceDE w:val="0"/>
              <w:autoSpaceDN w:val="0"/>
              <w:spacing w:line="400" w:lineRule="exact"/>
              <w:rPr>
                <w:rFonts w:ascii="宋体" w:hAnsi="宋体" w:cs="宋体"/>
                <w:sz w:val="24"/>
                <w:szCs w:val="24"/>
              </w:rPr>
            </w:pPr>
            <w:r>
              <w:rPr>
                <w:rFonts w:ascii="宋体" w:hAnsi="宋体" w:cs="宋体" w:hint="eastAsia"/>
                <w:sz w:val="24"/>
                <w:szCs w:val="24"/>
              </w:rPr>
              <w:t>4.不论投标结果如何，投标人均应自行承担所有与投标有关的全部费用；</w:t>
            </w:r>
          </w:p>
          <w:p w:rsidR="00534087" w:rsidRDefault="00534087" w:rsidP="00C712EC">
            <w:pPr>
              <w:autoSpaceDE w:val="0"/>
              <w:autoSpaceDN w:val="0"/>
              <w:spacing w:line="400" w:lineRule="exact"/>
              <w:rPr>
                <w:rFonts w:ascii="宋体" w:hAnsi="宋体" w:cs="宋体"/>
                <w:szCs w:val="21"/>
              </w:rPr>
            </w:pPr>
            <w:r>
              <w:rPr>
                <w:rFonts w:ascii="宋体" w:hAnsi="宋体" w:cs="宋体" w:hint="eastAsia"/>
                <w:sz w:val="24"/>
                <w:szCs w:val="24"/>
              </w:rPr>
              <w:t>5.本项目免收代理服务费。</w:t>
            </w:r>
          </w:p>
        </w:tc>
      </w:tr>
      <w:tr w:rsidR="00A7512D" w:rsidRPr="00A7512D" w:rsidTr="00C712EC">
        <w:trPr>
          <w:gridAfter w:val="1"/>
          <w:wAfter w:w="142" w:type="dxa"/>
          <w:trHeight w:val="695"/>
        </w:trPr>
        <w:tc>
          <w:tcPr>
            <w:tcW w:w="1194" w:type="dxa"/>
            <w:vAlign w:val="center"/>
          </w:tcPr>
          <w:p w:rsidR="00A7512D" w:rsidRPr="00A7512D" w:rsidRDefault="00A7512D" w:rsidP="00534087">
            <w:pPr>
              <w:autoSpaceDE w:val="0"/>
              <w:autoSpaceDN w:val="0"/>
              <w:spacing w:line="400" w:lineRule="exact"/>
              <w:jc w:val="center"/>
              <w:rPr>
                <w:rFonts w:ascii="Calibri" w:eastAsia="宋体" w:hAnsi="Calibri" w:cs="Times New Roman"/>
              </w:rPr>
            </w:pPr>
            <w:r w:rsidRPr="00A7512D">
              <w:rPr>
                <w:rFonts w:ascii="宋体" w:eastAsia="宋体" w:hAnsi="宋体" w:cs="Times New Roman"/>
                <w:sz w:val="24"/>
                <w:szCs w:val="24"/>
              </w:rPr>
              <w:t>3.</w:t>
            </w:r>
            <w:r w:rsidR="00534087">
              <w:rPr>
                <w:rFonts w:ascii="宋体" w:eastAsia="宋体" w:hAnsi="宋体" w:cs="Times New Roman" w:hint="eastAsia"/>
                <w:sz w:val="24"/>
                <w:szCs w:val="24"/>
              </w:rPr>
              <w:t>4</w:t>
            </w:r>
            <w:r w:rsidRPr="00A7512D">
              <w:rPr>
                <w:rFonts w:ascii="宋体" w:eastAsia="宋体" w:hAnsi="宋体" w:cs="Times New Roman"/>
                <w:sz w:val="24"/>
                <w:szCs w:val="24"/>
              </w:rPr>
              <w:t>.1</w:t>
            </w:r>
          </w:p>
        </w:tc>
        <w:tc>
          <w:tcPr>
            <w:tcW w:w="2717" w:type="dxa"/>
            <w:vAlign w:val="center"/>
          </w:tcPr>
          <w:p w:rsidR="00A7512D" w:rsidRPr="00A7512D" w:rsidRDefault="00A7512D" w:rsidP="00A7512D">
            <w:pPr>
              <w:autoSpaceDE w:val="0"/>
              <w:autoSpaceDN w:val="0"/>
              <w:spacing w:line="400" w:lineRule="exact"/>
              <w:ind w:firstLineChars="200" w:firstLine="480"/>
              <w:rPr>
                <w:rFonts w:ascii="宋体" w:eastAsia="宋体" w:hAnsi="Calibri" w:cs="Arial"/>
                <w:szCs w:val="21"/>
              </w:rPr>
            </w:pPr>
            <w:r w:rsidRPr="00A7512D">
              <w:rPr>
                <w:rFonts w:ascii="宋体" w:eastAsia="宋体" w:hAnsi="宋体" w:cs="Times New Roman" w:hint="eastAsia"/>
                <w:sz w:val="24"/>
                <w:szCs w:val="24"/>
              </w:rPr>
              <w:t>投标有效期</w:t>
            </w:r>
          </w:p>
        </w:tc>
        <w:tc>
          <w:tcPr>
            <w:tcW w:w="4702" w:type="dxa"/>
            <w:vAlign w:val="center"/>
          </w:tcPr>
          <w:p w:rsidR="00A7512D" w:rsidRPr="00A7512D" w:rsidRDefault="00A7512D" w:rsidP="00A7512D">
            <w:pPr>
              <w:autoSpaceDE w:val="0"/>
              <w:autoSpaceDN w:val="0"/>
              <w:spacing w:line="400" w:lineRule="exact"/>
              <w:rPr>
                <w:rFonts w:ascii="Calibri" w:eastAsia="宋体" w:hAnsi="Calibri" w:cs="Times New Roman"/>
              </w:rPr>
            </w:pPr>
            <w:r w:rsidRPr="00A7512D">
              <w:rPr>
                <w:rFonts w:ascii="宋体" w:eastAsia="宋体" w:hAnsi="宋体" w:cs="Times New Roman"/>
                <w:sz w:val="24"/>
                <w:szCs w:val="24"/>
              </w:rPr>
              <w:t>60</w:t>
            </w:r>
            <w:r w:rsidRPr="00A7512D">
              <w:rPr>
                <w:rFonts w:ascii="宋体" w:eastAsia="宋体" w:hAnsi="宋体" w:cs="Times New Roman" w:hint="eastAsia"/>
                <w:sz w:val="24"/>
                <w:szCs w:val="24"/>
                <w:lang w:val="zh-CN"/>
              </w:rPr>
              <w:t>日（日历日）</w:t>
            </w:r>
          </w:p>
        </w:tc>
      </w:tr>
      <w:tr w:rsidR="00534087" w:rsidRPr="00A7512D" w:rsidTr="00C712EC">
        <w:trPr>
          <w:gridAfter w:val="1"/>
          <w:wAfter w:w="142" w:type="dxa"/>
        </w:trPr>
        <w:tc>
          <w:tcPr>
            <w:tcW w:w="1194" w:type="dxa"/>
            <w:vAlign w:val="center"/>
          </w:tcPr>
          <w:p w:rsidR="00534087" w:rsidRDefault="00534087" w:rsidP="00C712EC">
            <w:pPr>
              <w:autoSpaceDE w:val="0"/>
              <w:autoSpaceDN w:val="0"/>
              <w:spacing w:line="400" w:lineRule="exact"/>
              <w:jc w:val="center"/>
              <w:rPr>
                <w:rFonts w:ascii="宋体" w:hAnsi="宋体" w:cs="宋体"/>
              </w:rPr>
            </w:pPr>
            <w:r>
              <w:rPr>
                <w:rFonts w:ascii="宋体" w:hAnsi="宋体" w:cs="宋体" w:hint="eastAsia"/>
                <w:sz w:val="24"/>
                <w:szCs w:val="24"/>
              </w:rPr>
              <w:t>4.1</w:t>
            </w:r>
          </w:p>
        </w:tc>
        <w:tc>
          <w:tcPr>
            <w:tcW w:w="2717" w:type="dxa"/>
            <w:vAlign w:val="center"/>
          </w:tcPr>
          <w:p w:rsidR="00534087" w:rsidRDefault="00534087" w:rsidP="00C712EC">
            <w:pPr>
              <w:autoSpaceDE w:val="0"/>
              <w:autoSpaceDN w:val="0"/>
              <w:spacing w:line="400" w:lineRule="exact"/>
              <w:jc w:val="center"/>
              <w:rPr>
                <w:rFonts w:ascii="宋体" w:hAnsi="宋体" w:cs="宋体"/>
                <w:szCs w:val="21"/>
              </w:rPr>
            </w:pPr>
            <w:r>
              <w:rPr>
                <w:rFonts w:ascii="宋体" w:hAnsi="宋体" w:cs="宋体" w:hint="eastAsia"/>
                <w:sz w:val="24"/>
                <w:szCs w:val="24"/>
              </w:rPr>
              <w:t>投标文件的签署、密封、标记和盖章要求</w:t>
            </w:r>
          </w:p>
        </w:tc>
        <w:tc>
          <w:tcPr>
            <w:tcW w:w="4702" w:type="dxa"/>
            <w:vAlign w:val="center"/>
          </w:tcPr>
          <w:p w:rsidR="00534087" w:rsidRDefault="00534087" w:rsidP="00C712EC">
            <w:pPr>
              <w:autoSpaceDE w:val="0"/>
              <w:autoSpaceDN w:val="0"/>
              <w:spacing w:line="400" w:lineRule="exact"/>
              <w:rPr>
                <w:rFonts w:ascii="宋体" w:hAnsi="宋体" w:cs="宋体"/>
                <w:szCs w:val="21"/>
              </w:rPr>
            </w:pPr>
            <w:r>
              <w:rPr>
                <w:rFonts w:ascii="宋体" w:hAnsi="宋体" w:cs="宋体" w:hint="eastAsia"/>
                <w:sz w:val="24"/>
                <w:szCs w:val="24"/>
              </w:rPr>
              <w:t>投标文件签字或盖章要求：</w:t>
            </w:r>
            <w:r>
              <w:rPr>
                <w:rFonts w:ascii="宋体" w:hAnsi="宋体" w:cs="宋体" w:hint="eastAsia"/>
                <w:b/>
                <w:bCs/>
                <w:sz w:val="24"/>
                <w:szCs w:val="24"/>
              </w:rPr>
              <w:t>上传的电子投标文件的盖章可采用CA</w:t>
            </w:r>
            <w:proofErr w:type="gramStart"/>
            <w:r>
              <w:rPr>
                <w:rFonts w:ascii="宋体" w:hAnsi="宋体" w:cs="宋体" w:hint="eastAsia"/>
                <w:b/>
                <w:bCs/>
                <w:sz w:val="24"/>
                <w:szCs w:val="24"/>
              </w:rPr>
              <w:t>锁电子</w:t>
            </w:r>
            <w:proofErr w:type="gramEnd"/>
            <w:r>
              <w:rPr>
                <w:rFonts w:ascii="宋体" w:hAnsi="宋体" w:cs="宋体" w:hint="eastAsia"/>
                <w:b/>
                <w:bCs/>
                <w:sz w:val="24"/>
                <w:szCs w:val="24"/>
              </w:rPr>
              <w:t>签章进行，如办理了法人电子锁，法人签字也可以进行电子签章</w:t>
            </w:r>
            <w:r>
              <w:rPr>
                <w:rFonts w:ascii="宋体" w:hAnsi="宋体" w:cs="宋体" w:hint="eastAsia"/>
                <w:sz w:val="24"/>
                <w:szCs w:val="24"/>
              </w:rPr>
              <w:t>。投标文件非法定代表人签署的，应出具授权委托书并按要求签字和盖章。</w:t>
            </w:r>
          </w:p>
        </w:tc>
      </w:tr>
      <w:tr w:rsidR="00534087" w:rsidRPr="00A7512D" w:rsidTr="00C712EC">
        <w:trPr>
          <w:gridAfter w:val="1"/>
          <w:wAfter w:w="142" w:type="dxa"/>
        </w:trPr>
        <w:tc>
          <w:tcPr>
            <w:tcW w:w="1194" w:type="dxa"/>
            <w:vAlign w:val="center"/>
          </w:tcPr>
          <w:p w:rsidR="00534087" w:rsidRDefault="00534087" w:rsidP="00C712EC">
            <w:pPr>
              <w:autoSpaceDE w:val="0"/>
              <w:autoSpaceDN w:val="0"/>
              <w:spacing w:line="400" w:lineRule="exact"/>
              <w:jc w:val="center"/>
              <w:rPr>
                <w:rFonts w:ascii="宋体" w:hAnsi="宋体" w:cs="宋体"/>
              </w:rPr>
            </w:pPr>
            <w:r>
              <w:rPr>
                <w:rFonts w:ascii="宋体" w:hAnsi="宋体" w:cs="宋体" w:hint="eastAsia"/>
                <w:sz w:val="24"/>
                <w:szCs w:val="24"/>
              </w:rPr>
              <w:t>4.1.1</w:t>
            </w:r>
          </w:p>
        </w:tc>
        <w:tc>
          <w:tcPr>
            <w:tcW w:w="2717" w:type="dxa"/>
            <w:vAlign w:val="center"/>
          </w:tcPr>
          <w:p w:rsidR="00534087" w:rsidRDefault="00534087" w:rsidP="00C712EC">
            <w:pPr>
              <w:jc w:val="center"/>
              <w:rPr>
                <w:rFonts w:ascii="宋体" w:hAnsi="宋体" w:cs="宋体"/>
                <w:szCs w:val="21"/>
              </w:rPr>
            </w:pPr>
            <w:r>
              <w:rPr>
                <w:rFonts w:ascii="宋体" w:hAnsi="宋体" w:cs="宋体" w:hint="eastAsia"/>
                <w:sz w:val="24"/>
                <w:szCs w:val="24"/>
              </w:rPr>
              <w:t>中标后投标人提交投标文件和装订要求</w:t>
            </w:r>
          </w:p>
        </w:tc>
        <w:tc>
          <w:tcPr>
            <w:tcW w:w="4702" w:type="dxa"/>
            <w:vAlign w:val="center"/>
          </w:tcPr>
          <w:p w:rsidR="00534087" w:rsidRDefault="00534087" w:rsidP="00C712EC">
            <w:pPr>
              <w:pStyle w:val="aa"/>
              <w:autoSpaceDE w:val="0"/>
              <w:autoSpaceDN w:val="0"/>
              <w:spacing w:line="400" w:lineRule="exact"/>
              <w:contextualSpacing/>
              <w:jc w:val="left"/>
              <w:outlineLvl w:val="2"/>
              <w:rPr>
                <w:rFonts w:hAnsi="宋体" w:cs="宋体"/>
                <w:sz w:val="24"/>
                <w:szCs w:val="24"/>
              </w:rPr>
            </w:pPr>
            <w:r>
              <w:rPr>
                <w:rFonts w:hAnsi="宋体" w:cs="宋体" w:hint="eastAsia"/>
                <w:sz w:val="24"/>
                <w:szCs w:val="24"/>
              </w:rPr>
              <w:t>1.中标人在领取中标通知书前下载投标文件并装订成册。纸质投标文件装订应牢固、不易拆散和换页，不得采用活页装订。建议正反面打印。</w:t>
            </w:r>
          </w:p>
          <w:p w:rsidR="00534087" w:rsidRDefault="00534087" w:rsidP="00C712EC">
            <w:pPr>
              <w:pStyle w:val="aa"/>
              <w:autoSpaceDE w:val="0"/>
              <w:autoSpaceDN w:val="0"/>
              <w:spacing w:line="400" w:lineRule="exact"/>
              <w:contextualSpacing/>
              <w:jc w:val="left"/>
              <w:outlineLvl w:val="2"/>
              <w:rPr>
                <w:rFonts w:hAnsi="宋体" w:cs="宋体"/>
              </w:rPr>
            </w:pPr>
            <w:r>
              <w:rPr>
                <w:rFonts w:hAnsi="宋体" w:cs="宋体" w:hint="eastAsia"/>
                <w:b/>
                <w:bCs/>
                <w:sz w:val="24"/>
                <w:szCs w:val="24"/>
              </w:rPr>
              <w:t>2.中标人在领取中标通知书时提交纸质文件一份（采购中心备案），中标人签订合同时提交纸质文件一份（采购人备案）。纸质文件必须与线上电子投标文件一致，如采购人或其他监管部门发现不一致，记入不良行为档案。</w:t>
            </w:r>
          </w:p>
        </w:tc>
      </w:tr>
      <w:tr w:rsidR="00534087" w:rsidRPr="00A7512D" w:rsidTr="00C712EC">
        <w:trPr>
          <w:gridAfter w:val="1"/>
          <w:wAfter w:w="142" w:type="dxa"/>
        </w:trPr>
        <w:tc>
          <w:tcPr>
            <w:tcW w:w="1194" w:type="dxa"/>
            <w:vAlign w:val="center"/>
          </w:tcPr>
          <w:p w:rsidR="00534087" w:rsidRPr="00A7512D" w:rsidRDefault="00534087" w:rsidP="00A7512D">
            <w:pPr>
              <w:autoSpaceDE w:val="0"/>
              <w:autoSpaceDN w:val="0"/>
              <w:spacing w:line="400" w:lineRule="exact"/>
              <w:jc w:val="center"/>
              <w:rPr>
                <w:rFonts w:ascii="Calibri" w:eastAsia="宋体" w:hAnsi="Calibri" w:cs="Times New Roman"/>
              </w:rPr>
            </w:pPr>
            <w:r w:rsidRPr="00A7512D">
              <w:rPr>
                <w:rFonts w:ascii="宋体" w:eastAsia="宋体" w:hAnsi="宋体" w:cs="宋体" w:hint="eastAsia"/>
                <w:sz w:val="24"/>
                <w:szCs w:val="24"/>
              </w:rPr>
              <w:t>4.2</w:t>
            </w:r>
          </w:p>
        </w:tc>
        <w:tc>
          <w:tcPr>
            <w:tcW w:w="2717" w:type="dxa"/>
            <w:vAlign w:val="center"/>
          </w:tcPr>
          <w:p w:rsidR="00534087" w:rsidRDefault="00534087" w:rsidP="00C712EC">
            <w:pPr>
              <w:jc w:val="center"/>
              <w:rPr>
                <w:rFonts w:ascii="宋体" w:hAnsi="宋体" w:cs="宋体"/>
                <w:szCs w:val="21"/>
              </w:rPr>
            </w:pPr>
            <w:r>
              <w:rPr>
                <w:rFonts w:ascii="宋体" w:hAnsi="宋体" w:cs="宋体" w:hint="eastAsia"/>
                <w:sz w:val="24"/>
                <w:szCs w:val="24"/>
              </w:rPr>
              <w:t>投标文件的提交要求</w:t>
            </w:r>
          </w:p>
        </w:tc>
        <w:tc>
          <w:tcPr>
            <w:tcW w:w="4702" w:type="dxa"/>
            <w:vAlign w:val="center"/>
          </w:tcPr>
          <w:p w:rsidR="00534087" w:rsidRDefault="00534087" w:rsidP="00C712EC">
            <w:pPr>
              <w:autoSpaceDE w:val="0"/>
              <w:autoSpaceDN w:val="0"/>
              <w:spacing w:line="400" w:lineRule="exact"/>
              <w:rPr>
                <w:rFonts w:ascii="宋体" w:hAnsi="宋体" w:cs="宋体"/>
                <w:color w:val="000000"/>
                <w:kern w:val="0"/>
                <w:sz w:val="24"/>
                <w:szCs w:val="24"/>
              </w:rPr>
            </w:pPr>
            <w:r>
              <w:rPr>
                <w:rFonts w:ascii="宋体" w:hAnsi="宋体" w:cs="宋体" w:hint="eastAsia"/>
                <w:color w:val="000000"/>
                <w:kern w:val="0"/>
                <w:sz w:val="24"/>
                <w:szCs w:val="24"/>
              </w:rPr>
              <w:t>投标人应当在投标截止时间前通过“政府采购云平台（http:// www.zcygov.cn /）”在线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w:t>
            </w:r>
            <w:proofErr w:type="gramStart"/>
            <w:r>
              <w:rPr>
                <w:rFonts w:ascii="宋体" w:hAnsi="宋体" w:cs="宋体" w:hint="eastAsia"/>
                <w:color w:val="000000"/>
                <w:kern w:val="0"/>
                <w:sz w:val="24"/>
                <w:szCs w:val="24"/>
              </w:rPr>
              <w:t>采云</w:t>
            </w:r>
            <w:proofErr w:type="gramEnd"/>
            <w:r>
              <w:rPr>
                <w:rFonts w:ascii="宋体" w:hAnsi="宋体" w:cs="宋体" w:hint="eastAsia"/>
                <w:color w:val="000000"/>
                <w:kern w:val="0"/>
                <w:sz w:val="24"/>
                <w:szCs w:val="24"/>
              </w:rPr>
              <w:t>平台拒收。</w:t>
            </w:r>
          </w:p>
          <w:p w:rsidR="00534087" w:rsidRDefault="00534087" w:rsidP="00C712EC">
            <w:pPr>
              <w:autoSpaceDE w:val="0"/>
              <w:autoSpaceDN w:val="0"/>
              <w:spacing w:line="400" w:lineRule="exact"/>
              <w:rPr>
                <w:rFonts w:ascii="宋体" w:hAnsi="宋体" w:cs="宋体"/>
                <w:szCs w:val="21"/>
              </w:rPr>
            </w:pPr>
            <w:r>
              <w:rPr>
                <w:rFonts w:ascii="宋体" w:hAnsi="宋体" w:cs="宋体" w:hint="eastAsia"/>
                <w:color w:val="000000"/>
                <w:kern w:val="0"/>
                <w:sz w:val="24"/>
                <w:szCs w:val="24"/>
              </w:rPr>
              <w:t>（若投标人需要递交“备份投标文件”的，以介质存储的数据电文形式的备份投标文件，按政</w:t>
            </w:r>
            <w:proofErr w:type="gramStart"/>
            <w:r>
              <w:rPr>
                <w:rFonts w:ascii="宋体" w:hAnsi="宋体" w:cs="宋体" w:hint="eastAsia"/>
                <w:color w:val="000000"/>
                <w:kern w:val="0"/>
                <w:sz w:val="24"/>
                <w:szCs w:val="24"/>
              </w:rPr>
              <w:t>采云</w:t>
            </w:r>
            <w:proofErr w:type="gramEnd"/>
            <w:r>
              <w:rPr>
                <w:rFonts w:ascii="宋体" w:hAnsi="宋体" w:cs="宋体" w:hint="eastAsia"/>
                <w:color w:val="000000"/>
                <w:kern w:val="0"/>
                <w:sz w:val="24"/>
                <w:szCs w:val="24"/>
              </w:rPr>
              <w:t>平台项目采购-电子招投标操作指南中上传的电子投标文件的组成和格式，以密封的U盘或光盘形式提供。“备份投标文件”应当密封包装并在包装上标注投标项目名称、投标单位名称并加盖公章，投标截止时间</w:t>
            </w:r>
            <w:proofErr w:type="gramStart"/>
            <w:r>
              <w:rPr>
                <w:rFonts w:ascii="宋体" w:hAnsi="宋体" w:cs="宋体" w:hint="eastAsia"/>
                <w:color w:val="000000"/>
                <w:kern w:val="0"/>
                <w:sz w:val="24"/>
                <w:szCs w:val="24"/>
              </w:rPr>
              <w:t>前采用</w:t>
            </w:r>
            <w:proofErr w:type="gramEnd"/>
            <w:r>
              <w:rPr>
                <w:rFonts w:ascii="宋体" w:hAnsi="宋体" w:cs="宋体" w:hint="eastAsia"/>
                <w:color w:val="000000"/>
                <w:kern w:val="0"/>
                <w:sz w:val="24"/>
                <w:szCs w:val="24"/>
              </w:rPr>
              <w:t>邮递形式送达，收件地点为长兴县锦绣路8号4楼长兴县公共资源交易中心4016室，接收人：邹振利，电话：0572-6265653。）</w:t>
            </w:r>
          </w:p>
        </w:tc>
      </w:tr>
      <w:tr w:rsidR="00A7512D" w:rsidRPr="00A7512D" w:rsidTr="00C712EC">
        <w:trPr>
          <w:gridAfter w:val="1"/>
          <w:wAfter w:w="142" w:type="dxa"/>
        </w:trPr>
        <w:tc>
          <w:tcPr>
            <w:tcW w:w="1194" w:type="dxa"/>
            <w:vAlign w:val="center"/>
          </w:tcPr>
          <w:p w:rsidR="00A7512D" w:rsidRPr="00A7512D" w:rsidRDefault="00A7512D" w:rsidP="00A7512D">
            <w:pPr>
              <w:autoSpaceDE w:val="0"/>
              <w:autoSpaceDN w:val="0"/>
              <w:spacing w:line="400" w:lineRule="exact"/>
              <w:jc w:val="center"/>
              <w:rPr>
                <w:rFonts w:ascii="Calibri" w:eastAsia="宋体" w:hAnsi="Calibri" w:cs="Times New Roman"/>
              </w:rPr>
            </w:pPr>
            <w:r w:rsidRPr="00A7512D">
              <w:rPr>
                <w:rFonts w:ascii="宋体" w:eastAsia="宋体" w:hAnsi="宋体" w:cs="宋体" w:hint="eastAsia"/>
                <w:sz w:val="24"/>
                <w:szCs w:val="24"/>
              </w:rPr>
              <w:t>4.2.1</w:t>
            </w:r>
          </w:p>
        </w:tc>
        <w:tc>
          <w:tcPr>
            <w:tcW w:w="2717" w:type="dxa"/>
            <w:vAlign w:val="center"/>
          </w:tcPr>
          <w:p w:rsidR="00A7512D" w:rsidRPr="00A7512D" w:rsidRDefault="00A7512D" w:rsidP="00A7512D">
            <w:pPr>
              <w:autoSpaceDE w:val="0"/>
              <w:autoSpaceDN w:val="0"/>
              <w:spacing w:line="400" w:lineRule="exact"/>
              <w:ind w:firstLineChars="100" w:firstLine="240"/>
              <w:rPr>
                <w:rFonts w:ascii="宋体" w:eastAsia="宋体" w:hAnsi="Calibri" w:cs="Arial"/>
                <w:szCs w:val="21"/>
              </w:rPr>
            </w:pPr>
            <w:r w:rsidRPr="00A7512D">
              <w:rPr>
                <w:rFonts w:ascii="宋体" w:eastAsia="宋体" w:hAnsi="宋体" w:cs="宋体" w:hint="eastAsia"/>
                <w:sz w:val="24"/>
                <w:szCs w:val="24"/>
                <w:lang w:val="zh-CN"/>
              </w:rPr>
              <w:t>投标文件份数</w:t>
            </w:r>
          </w:p>
        </w:tc>
        <w:tc>
          <w:tcPr>
            <w:tcW w:w="4702" w:type="dxa"/>
            <w:vAlign w:val="center"/>
          </w:tcPr>
          <w:p w:rsidR="00A7512D" w:rsidRPr="00A7512D" w:rsidRDefault="00A7512D" w:rsidP="00A7512D">
            <w:pPr>
              <w:autoSpaceDE w:val="0"/>
              <w:autoSpaceDN w:val="0"/>
              <w:spacing w:line="400" w:lineRule="exact"/>
              <w:rPr>
                <w:rFonts w:ascii="宋体" w:eastAsia="宋体" w:hAnsi="宋体" w:cs="宋体"/>
                <w:sz w:val="24"/>
                <w:szCs w:val="24"/>
              </w:rPr>
            </w:pPr>
            <w:r w:rsidRPr="00A7512D">
              <w:rPr>
                <w:rFonts w:ascii="宋体" w:eastAsia="宋体" w:hAnsi="宋体" w:cs="宋体" w:hint="eastAsia"/>
                <w:sz w:val="24"/>
                <w:szCs w:val="24"/>
              </w:rPr>
              <w:t>1.</w:t>
            </w:r>
            <w:r w:rsidRPr="00A7512D">
              <w:rPr>
                <w:rFonts w:ascii="宋体" w:eastAsia="宋体" w:hAnsi="宋体" w:cs="宋体" w:hint="eastAsia"/>
                <w:sz w:val="24"/>
                <w:szCs w:val="24"/>
                <w:lang w:val="zh-CN"/>
              </w:rPr>
              <w:t>上传的电子投标文件</w:t>
            </w:r>
            <w:r w:rsidRPr="00A7512D">
              <w:rPr>
                <w:rFonts w:ascii="宋体" w:eastAsia="宋体" w:hAnsi="宋体" w:cs="宋体" w:hint="eastAsia"/>
                <w:sz w:val="24"/>
                <w:szCs w:val="24"/>
              </w:rPr>
              <w:t>：</w:t>
            </w:r>
            <w:r w:rsidRPr="00A7512D">
              <w:rPr>
                <w:rFonts w:ascii="宋体" w:eastAsia="宋体" w:hAnsi="宋体" w:cs="宋体" w:hint="eastAsia"/>
                <w:sz w:val="24"/>
                <w:szCs w:val="24"/>
                <w:lang w:val="zh-CN"/>
              </w:rPr>
              <w:t>一份</w:t>
            </w:r>
            <w:r w:rsidRPr="00A7512D">
              <w:rPr>
                <w:rFonts w:ascii="宋体" w:eastAsia="宋体" w:hAnsi="宋体" w:cs="宋体" w:hint="eastAsia"/>
                <w:sz w:val="24"/>
                <w:szCs w:val="24"/>
              </w:rPr>
              <w:t>；</w:t>
            </w:r>
          </w:p>
          <w:p w:rsidR="00A7512D" w:rsidRPr="00A7512D" w:rsidRDefault="00A7512D" w:rsidP="00A7512D">
            <w:pPr>
              <w:autoSpaceDE w:val="0"/>
              <w:autoSpaceDN w:val="0"/>
              <w:spacing w:line="400" w:lineRule="exact"/>
              <w:rPr>
                <w:rFonts w:ascii="宋体" w:eastAsia="宋体" w:hAnsi="Calibri" w:cs="Arial"/>
                <w:szCs w:val="21"/>
              </w:rPr>
            </w:pPr>
            <w:r w:rsidRPr="00A7512D">
              <w:rPr>
                <w:rFonts w:ascii="宋体" w:eastAsia="宋体" w:hAnsi="宋体" w:cs="宋体" w:hint="eastAsia"/>
                <w:sz w:val="24"/>
                <w:szCs w:val="24"/>
              </w:rPr>
              <w:t>2.以介质存储的数据电文形式的备份投标文件一份。（若有）</w:t>
            </w:r>
          </w:p>
        </w:tc>
      </w:tr>
      <w:tr w:rsidR="00534087" w:rsidRPr="00A7512D" w:rsidTr="00C712EC">
        <w:trPr>
          <w:gridAfter w:val="1"/>
          <w:wAfter w:w="142" w:type="dxa"/>
        </w:trPr>
        <w:tc>
          <w:tcPr>
            <w:tcW w:w="1194" w:type="dxa"/>
            <w:vAlign w:val="center"/>
          </w:tcPr>
          <w:p w:rsidR="00534087" w:rsidRPr="00A7512D" w:rsidRDefault="00534087" w:rsidP="00A7512D">
            <w:pPr>
              <w:autoSpaceDE w:val="0"/>
              <w:autoSpaceDN w:val="0"/>
              <w:spacing w:line="400" w:lineRule="exact"/>
              <w:jc w:val="center"/>
              <w:rPr>
                <w:rFonts w:ascii="Calibri" w:eastAsia="宋体" w:hAnsi="Calibri" w:cs="Times New Roman"/>
              </w:rPr>
            </w:pPr>
            <w:r w:rsidRPr="00A7512D">
              <w:rPr>
                <w:rFonts w:ascii="宋体" w:eastAsia="宋体" w:hAnsi="宋体" w:cs="宋体" w:hint="eastAsia"/>
                <w:sz w:val="24"/>
                <w:szCs w:val="24"/>
              </w:rPr>
              <w:t>4.2.2</w:t>
            </w:r>
          </w:p>
        </w:tc>
        <w:tc>
          <w:tcPr>
            <w:tcW w:w="2717" w:type="dxa"/>
            <w:vAlign w:val="center"/>
          </w:tcPr>
          <w:p w:rsidR="00534087" w:rsidRDefault="00534087" w:rsidP="00C712EC">
            <w:pPr>
              <w:autoSpaceDE w:val="0"/>
              <w:autoSpaceDN w:val="0"/>
              <w:spacing w:line="400" w:lineRule="exact"/>
              <w:jc w:val="center"/>
              <w:rPr>
                <w:rFonts w:ascii="宋体" w:hAnsi="宋体" w:cs="宋体"/>
                <w:szCs w:val="21"/>
              </w:rPr>
            </w:pPr>
            <w:r>
              <w:rPr>
                <w:rFonts w:ascii="宋体" w:hAnsi="宋体" w:cs="宋体" w:hint="eastAsia"/>
                <w:sz w:val="24"/>
                <w:szCs w:val="24"/>
                <w:lang w:val="zh-CN"/>
              </w:rPr>
              <w:t>提交投标文件截止时间、</w:t>
            </w:r>
            <w:r>
              <w:rPr>
                <w:rFonts w:ascii="宋体" w:hAnsi="宋体" w:cs="宋体" w:hint="eastAsia"/>
                <w:sz w:val="24"/>
                <w:szCs w:val="24"/>
              </w:rPr>
              <w:t>地点</w:t>
            </w:r>
          </w:p>
        </w:tc>
        <w:tc>
          <w:tcPr>
            <w:tcW w:w="4702" w:type="dxa"/>
            <w:vAlign w:val="center"/>
          </w:tcPr>
          <w:p w:rsidR="00534087" w:rsidRDefault="00534087" w:rsidP="00C712EC">
            <w:pPr>
              <w:autoSpaceDE w:val="0"/>
              <w:autoSpaceDN w:val="0"/>
              <w:adjustRightInd w:val="0"/>
              <w:spacing w:line="400" w:lineRule="exact"/>
              <w:jc w:val="left"/>
              <w:rPr>
                <w:rFonts w:ascii="宋体" w:hAnsi="宋体" w:cs="宋体"/>
                <w:sz w:val="24"/>
                <w:szCs w:val="24"/>
                <w:lang w:val="zh-CN"/>
              </w:rPr>
            </w:pPr>
            <w:r>
              <w:rPr>
                <w:rFonts w:ascii="宋体" w:hAnsi="宋体" w:cs="宋体" w:hint="eastAsia"/>
                <w:sz w:val="24"/>
                <w:szCs w:val="24"/>
                <w:lang w:val="zh-CN"/>
              </w:rPr>
              <w:t>1.本项目于</w:t>
            </w:r>
            <w:r w:rsidR="004B3C6E">
              <w:rPr>
                <w:rFonts w:cs="宋体" w:hint="eastAsia"/>
                <w:color w:val="000000"/>
                <w:sz w:val="24"/>
                <w:szCs w:val="24"/>
              </w:rPr>
              <w:t>2022</w:t>
            </w:r>
            <w:r w:rsidR="004B3C6E">
              <w:rPr>
                <w:rFonts w:cs="宋体" w:hint="eastAsia"/>
                <w:color w:val="000000"/>
                <w:sz w:val="24"/>
                <w:szCs w:val="24"/>
              </w:rPr>
              <w:t>年</w:t>
            </w:r>
            <w:r w:rsidR="004B3C6E">
              <w:rPr>
                <w:rFonts w:cs="宋体" w:hint="eastAsia"/>
                <w:color w:val="000000"/>
                <w:sz w:val="24"/>
                <w:szCs w:val="24"/>
              </w:rPr>
              <w:t>06</w:t>
            </w:r>
            <w:r w:rsidR="004B3C6E">
              <w:rPr>
                <w:rFonts w:cs="宋体" w:hint="eastAsia"/>
                <w:color w:val="000000"/>
                <w:sz w:val="24"/>
                <w:szCs w:val="24"/>
              </w:rPr>
              <w:t>月</w:t>
            </w:r>
            <w:r w:rsidR="004B3C6E">
              <w:rPr>
                <w:rFonts w:cs="宋体" w:hint="eastAsia"/>
                <w:color w:val="000000"/>
                <w:sz w:val="24"/>
                <w:szCs w:val="24"/>
              </w:rPr>
              <w:t>14</w:t>
            </w:r>
            <w:r w:rsidR="004B3C6E">
              <w:rPr>
                <w:rFonts w:cs="宋体" w:hint="eastAsia"/>
                <w:color w:val="000000"/>
                <w:sz w:val="24"/>
                <w:szCs w:val="24"/>
              </w:rPr>
              <w:t>日</w:t>
            </w:r>
            <w:r>
              <w:rPr>
                <w:rFonts w:ascii="宋体" w:hAnsi="宋体" w:cs="宋体" w:hint="eastAsia"/>
                <w:sz w:val="24"/>
                <w:szCs w:val="24"/>
                <w:lang w:val="zh-CN"/>
              </w:rPr>
              <w:t>09时30分投标截止。</w:t>
            </w:r>
          </w:p>
          <w:p w:rsidR="00534087" w:rsidRDefault="00534087" w:rsidP="00534087">
            <w:pPr>
              <w:adjustRightInd w:val="0"/>
              <w:snapToGrid w:val="0"/>
              <w:spacing w:beforeLines="50" w:before="120" w:line="360" w:lineRule="auto"/>
              <w:rPr>
                <w:rFonts w:ascii="宋体" w:hAnsi="宋体" w:cs="宋体"/>
                <w:szCs w:val="21"/>
                <w:u w:val="single"/>
              </w:rPr>
            </w:pPr>
            <w:r>
              <w:rPr>
                <w:rFonts w:ascii="宋体" w:hAnsi="宋体" w:cs="宋体" w:hint="eastAsia"/>
                <w:sz w:val="24"/>
                <w:szCs w:val="24"/>
                <w:lang w:val="zh-CN"/>
              </w:rPr>
              <w:t>2.</w:t>
            </w:r>
            <w:r>
              <w:rPr>
                <w:rFonts w:ascii="宋体" w:hAnsi="宋体" w:cs="宋体" w:hint="eastAsia"/>
                <w:color w:val="000000"/>
                <w:kern w:val="0"/>
                <w:sz w:val="24"/>
                <w:szCs w:val="24"/>
              </w:rPr>
              <w:t xml:space="preserve"> 投标人应当在投标截止时间前通过“政府采购云平台（http:// www.zcygov.cn /）”在线提交电子投标文件，并可以补充、修改或者撤回电子投标文件。补充或者修改电子投标文件的，应当先行撤回原文件，补充、修改后重新传输提交。投标截止时间前未完成传输的，视为撤回投标文件。投标截止时间后传输提交的投标文件，将被政</w:t>
            </w:r>
            <w:proofErr w:type="gramStart"/>
            <w:r>
              <w:rPr>
                <w:rFonts w:ascii="宋体" w:hAnsi="宋体" w:cs="宋体" w:hint="eastAsia"/>
                <w:color w:val="000000"/>
                <w:kern w:val="0"/>
                <w:sz w:val="24"/>
                <w:szCs w:val="24"/>
              </w:rPr>
              <w:t>采云</w:t>
            </w:r>
            <w:proofErr w:type="gramEnd"/>
            <w:r>
              <w:rPr>
                <w:rFonts w:ascii="宋体" w:hAnsi="宋体" w:cs="宋体" w:hint="eastAsia"/>
                <w:color w:val="000000"/>
                <w:kern w:val="0"/>
                <w:sz w:val="24"/>
                <w:szCs w:val="24"/>
              </w:rPr>
              <w:t>平台拒收。</w:t>
            </w:r>
          </w:p>
        </w:tc>
      </w:tr>
      <w:tr w:rsidR="00A7512D" w:rsidRPr="00A7512D" w:rsidTr="00C712EC">
        <w:trPr>
          <w:gridAfter w:val="1"/>
          <w:wAfter w:w="142" w:type="dxa"/>
        </w:trPr>
        <w:tc>
          <w:tcPr>
            <w:tcW w:w="1194" w:type="dxa"/>
            <w:vAlign w:val="center"/>
          </w:tcPr>
          <w:p w:rsidR="00A7512D" w:rsidRPr="00A7512D" w:rsidRDefault="00A7512D" w:rsidP="00A7512D">
            <w:pPr>
              <w:autoSpaceDE w:val="0"/>
              <w:autoSpaceDN w:val="0"/>
              <w:spacing w:line="400" w:lineRule="exact"/>
              <w:jc w:val="center"/>
              <w:rPr>
                <w:rFonts w:ascii="Calibri" w:eastAsia="宋体" w:hAnsi="Calibri" w:cs="Times New Roman"/>
              </w:rPr>
            </w:pPr>
            <w:r w:rsidRPr="00A7512D">
              <w:rPr>
                <w:rFonts w:ascii="宋体" w:eastAsia="宋体" w:hAnsi="宋体" w:cs="Times New Roman"/>
                <w:sz w:val="24"/>
                <w:szCs w:val="24"/>
              </w:rPr>
              <w:t>5.1</w:t>
            </w:r>
          </w:p>
        </w:tc>
        <w:tc>
          <w:tcPr>
            <w:tcW w:w="2717" w:type="dxa"/>
            <w:vAlign w:val="center"/>
          </w:tcPr>
          <w:p w:rsidR="00A7512D" w:rsidRPr="00A7512D" w:rsidRDefault="00A7512D" w:rsidP="00A7512D">
            <w:pPr>
              <w:autoSpaceDE w:val="0"/>
              <w:autoSpaceDN w:val="0"/>
              <w:spacing w:line="400" w:lineRule="exact"/>
              <w:jc w:val="center"/>
              <w:rPr>
                <w:rFonts w:ascii="宋体" w:eastAsia="宋体" w:hAnsi="Calibri" w:cs="Arial"/>
                <w:szCs w:val="21"/>
              </w:rPr>
            </w:pPr>
            <w:r w:rsidRPr="00A7512D">
              <w:rPr>
                <w:rFonts w:ascii="宋体" w:eastAsia="宋体" w:hAnsi="宋体" w:cs="Times New Roman" w:hint="eastAsia"/>
                <w:sz w:val="24"/>
                <w:szCs w:val="24"/>
                <w:lang w:val="zh-CN"/>
              </w:rPr>
              <w:t>开标时间、地点</w:t>
            </w:r>
          </w:p>
        </w:tc>
        <w:tc>
          <w:tcPr>
            <w:tcW w:w="4702" w:type="dxa"/>
            <w:vAlign w:val="center"/>
          </w:tcPr>
          <w:p w:rsidR="00A7512D" w:rsidRPr="00A7512D" w:rsidRDefault="00A7512D" w:rsidP="00A7512D">
            <w:pPr>
              <w:autoSpaceDE w:val="0"/>
              <w:autoSpaceDN w:val="0"/>
              <w:spacing w:line="400" w:lineRule="exact"/>
              <w:rPr>
                <w:rFonts w:ascii="宋体" w:eastAsia="宋体" w:hAnsi="宋体" w:cs="宋体"/>
                <w:sz w:val="24"/>
                <w:szCs w:val="24"/>
                <w:lang w:val="zh-CN"/>
              </w:rPr>
            </w:pPr>
            <w:r w:rsidRPr="00A7512D">
              <w:rPr>
                <w:rFonts w:ascii="宋体" w:eastAsia="宋体" w:hAnsi="宋体" w:cs="宋体" w:hint="eastAsia"/>
                <w:sz w:val="24"/>
                <w:szCs w:val="24"/>
                <w:lang w:val="zh-CN"/>
              </w:rPr>
              <w:t>开标时间：</w:t>
            </w:r>
            <w:r w:rsidR="004B3C6E">
              <w:rPr>
                <w:rFonts w:ascii="宋体" w:eastAsia="宋体" w:hAnsi="宋体" w:cs="宋体" w:hint="eastAsia"/>
                <w:b/>
                <w:sz w:val="24"/>
                <w:szCs w:val="24"/>
              </w:rPr>
              <w:t>2022年06月14日</w:t>
            </w:r>
            <w:r w:rsidRPr="00A7512D">
              <w:rPr>
                <w:rFonts w:ascii="宋体" w:eastAsia="宋体" w:hAnsi="宋体" w:cs="宋体" w:hint="eastAsia"/>
                <w:sz w:val="24"/>
                <w:szCs w:val="24"/>
              </w:rPr>
              <w:t>9时30分</w:t>
            </w:r>
            <w:r w:rsidRPr="00A7512D">
              <w:rPr>
                <w:rFonts w:ascii="宋体" w:eastAsia="宋体" w:hAnsi="宋体" w:cs="宋体" w:hint="eastAsia"/>
                <w:sz w:val="24"/>
                <w:szCs w:val="24"/>
                <w:lang w:val="zh-CN"/>
              </w:rPr>
              <w:t>（</w:t>
            </w:r>
            <w:r w:rsidRPr="00A7512D">
              <w:rPr>
                <w:rFonts w:ascii="宋体" w:eastAsia="宋体" w:hAnsi="宋体" w:cs="宋体" w:hint="eastAsia"/>
                <w:sz w:val="24"/>
                <w:szCs w:val="24"/>
              </w:rPr>
              <w:t>同投标截止时间</w:t>
            </w:r>
            <w:r w:rsidRPr="00A7512D">
              <w:rPr>
                <w:rFonts w:ascii="宋体" w:eastAsia="宋体" w:hAnsi="宋体" w:cs="宋体" w:hint="eastAsia"/>
                <w:sz w:val="24"/>
                <w:szCs w:val="24"/>
                <w:lang w:val="zh-CN"/>
              </w:rPr>
              <w:t>）</w:t>
            </w:r>
          </w:p>
          <w:p w:rsidR="00A7512D" w:rsidRPr="00A7512D" w:rsidRDefault="00A7512D" w:rsidP="00A7512D">
            <w:pPr>
              <w:rPr>
                <w:rFonts w:ascii="宋体" w:eastAsia="宋体" w:hAnsi="宋体" w:cs="宋体"/>
                <w:sz w:val="24"/>
                <w:szCs w:val="24"/>
                <w:lang w:val="zh-CN"/>
              </w:rPr>
            </w:pPr>
            <w:r w:rsidRPr="00A7512D">
              <w:rPr>
                <w:rFonts w:ascii="宋体" w:eastAsia="宋体" w:hAnsi="宋体" w:cs="宋体" w:hint="eastAsia"/>
                <w:b/>
                <w:bCs/>
                <w:sz w:val="24"/>
                <w:szCs w:val="24"/>
                <w:lang w:val="zh-CN"/>
              </w:rPr>
              <w:t>投标截止时间后半小时内（</w:t>
            </w:r>
            <w:r w:rsidR="004B3C6E">
              <w:rPr>
                <w:rFonts w:ascii="宋体" w:eastAsia="宋体" w:hAnsi="宋体" w:cs="宋体" w:hint="eastAsia"/>
                <w:b/>
                <w:bCs/>
                <w:sz w:val="24"/>
                <w:szCs w:val="24"/>
                <w:lang w:val="zh-CN"/>
              </w:rPr>
              <w:t>2022年06月14日</w:t>
            </w:r>
            <w:r w:rsidRPr="00A7512D">
              <w:rPr>
                <w:rFonts w:ascii="宋体" w:eastAsia="宋体" w:hAnsi="宋体" w:cs="宋体" w:hint="eastAsia"/>
                <w:b/>
                <w:bCs/>
                <w:sz w:val="24"/>
                <w:szCs w:val="24"/>
                <w:lang w:val="zh-CN"/>
              </w:rPr>
              <w:t>10时00分前）供应商可以登录“政</w:t>
            </w:r>
            <w:proofErr w:type="gramStart"/>
            <w:r w:rsidRPr="00A7512D">
              <w:rPr>
                <w:rFonts w:ascii="宋体" w:eastAsia="宋体" w:hAnsi="宋体" w:cs="宋体" w:hint="eastAsia"/>
                <w:b/>
                <w:bCs/>
                <w:sz w:val="24"/>
                <w:szCs w:val="24"/>
                <w:lang w:val="zh-CN"/>
              </w:rPr>
              <w:t>采云</w:t>
            </w:r>
            <w:proofErr w:type="gramEnd"/>
            <w:r w:rsidRPr="00A7512D">
              <w:rPr>
                <w:rFonts w:ascii="宋体" w:eastAsia="宋体" w:hAnsi="宋体" w:cs="宋体" w:hint="eastAsia"/>
                <w:b/>
                <w:bCs/>
                <w:sz w:val="24"/>
                <w:szCs w:val="24"/>
                <w:lang w:val="zh-CN"/>
              </w:rPr>
              <w:t>”平台，用“项目采购-开标评标”功能进行解密投标文件。若供应商在规定时间内（</w:t>
            </w:r>
            <w:r w:rsidR="004B3C6E">
              <w:rPr>
                <w:rFonts w:ascii="宋体" w:eastAsia="宋体" w:hAnsi="宋体" w:cs="宋体" w:hint="eastAsia"/>
                <w:b/>
                <w:bCs/>
                <w:sz w:val="24"/>
                <w:szCs w:val="24"/>
                <w:lang w:val="zh-CN"/>
              </w:rPr>
              <w:t>2022年06月14日</w:t>
            </w:r>
            <w:r w:rsidRPr="00A7512D">
              <w:rPr>
                <w:rFonts w:ascii="宋体" w:eastAsia="宋体" w:hAnsi="宋体" w:cs="宋体" w:hint="eastAsia"/>
                <w:b/>
                <w:bCs/>
                <w:sz w:val="24"/>
                <w:szCs w:val="24"/>
                <w:lang w:val="zh-CN"/>
              </w:rPr>
              <w:t>10时00分前）无法解密或解密失败，视为投标人放弃投标。</w:t>
            </w:r>
          </w:p>
          <w:p w:rsidR="00A7512D" w:rsidRPr="00A7512D" w:rsidRDefault="00A7512D" w:rsidP="00A7512D">
            <w:pPr>
              <w:autoSpaceDE w:val="0"/>
              <w:autoSpaceDN w:val="0"/>
              <w:spacing w:line="400" w:lineRule="exact"/>
              <w:rPr>
                <w:rFonts w:ascii="宋体" w:eastAsia="宋体" w:hAnsi="Calibri" w:cs="Arial"/>
                <w:szCs w:val="21"/>
                <w:u w:val="single"/>
              </w:rPr>
            </w:pPr>
            <w:r w:rsidRPr="00A7512D">
              <w:rPr>
                <w:rFonts w:ascii="宋体" w:eastAsia="宋体" w:hAnsi="宋体" w:cs="宋体" w:hint="eastAsia"/>
                <w:sz w:val="24"/>
                <w:szCs w:val="24"/>
                <w:lang w:val="zh-CN"/>
              </w:rPr>
              <w:t>开标地点：浙江省长兴县龙山街道锦绣路8号4楼长兴县公共资源交易中心本项目开标室，</w:t>
            </w:r>
            <w:r w:rsidRPr="00A7512D">
              <w:rPr>
                <w:rFonts w:ascii="宋体" w:eastAsia="宋体" w:hAnsi="宋体" w:cs="宋体" w:hint="eastAsia"/>
                <w:color w:val="000000"/>
                <w:kern w:val="0"/>
                <w:sz w:val="24"/>
                <w:szCs w:val="24"/>
              </w:rPr>
              <w:t>通过“政府采购云平台（http:// www.zcygov.cn /）”在线开标</w:t>
            </w:r>
            <w:r w:rsidRPr="00A7512D">
              <w:rPr>
                <w:rFonts w:ascii="宋体" w:eastAsia="宋体" w:hAnsi="宋体" w:cs="宋体" w:hint="eastAsia"/>
                <w:sz w:val="24"/>
                <w:szCs w:val="24"/>
                <w:lang w:val="zh-CN"/>
              </w:rPr>
              <w:t>。</w:t>
            </w:r>
          </w:p>
        </w:tc>
      </w:tr>
      <w:tr w:rsidR="00A7512D" w:rsidRPr="00A7512D" w:rsidTr="00C712EC">
        <w:trPr>
          <w:gridAfter w:val="1"/>
          <w:wAfter w:w="142" w:type="dxa"/>
        </w:trPr>
        <w:tc>
          <w:tcPr>
            <w:tcW w:w="1194" w:type="dxa"/>
            <w:vAlign w:val="center"/>
          </w:tcPr>
          <w:p w:rsidR="00A7512D" w:rsidRPr="00A7512D" w:rsidRDefault="00A7512D" w:rsidP="00A7512D">
            <w:pPr>
              <w:autoSpaceDE w:val="0"/>
              <w:autoSpaceDN w:val="0"/>
              <w:spacing w:line="400" w:lineRule="exact"/>
              <w:jc w:val="center"/>
              <w:rPr>
                <w:rFonts w:ascii="Calibri" w:eastAsia="宋体" w:hAnsi="Calibri" w:cs="Times New Roman"/>
              </w:rPr>
            </w:pPr>
            <w:r w:rsidRPr="00A7512D">
              <w:rPr>
                <w:rFonts w:ascii="宋体" w:eastAsia="宋体" w:hAnsi="宋体" w:cs="Times New Roman"/>
                <w:sz w:val="24"/>
                <w:szCs w:val="24"/>
              </w:rPr>
              <w:t>6.1.1</w:t>
            </w:r>
          </w:p>
        </w:tc>
        <w:tc>
          <w:tcPr>
            <w:tcW w:w="2717" w:type="dxa"/>
            <w:vAlign w:val="center"/>
          </w:tcPr>
          <w:p w:rsidR="00A7512D" w:rsidRPr="00A7512D" w:rsidRDefault="00A7512D" w:rsidP="00A7512D">
            <w:pPr>
              <w:autoSpaceDE w:val="0"/>
              <w:autoSpaceDN w:val="0"/>
              <w:spacing w:line="400" w:lineRule="exact"/>
              <w:jc w:val="center"/>
              <w:rPr>
                <w:rFonts w:ascii="宋体" w:eastAsia="宋体" w:hAnsi="Calibri" w:cs="Times New Roman"/>
                <w:szCs w:val="21"/>
              </w:rPr>
            </w:pPr>
            <w:r w:rsidRPr="00A7512D">
              <w:rPr>
                <w:rFonts w:ascii="宋体" w:eastAsia="宋体" w:hAnsi="宋体" w:cs="Times New Roman" w:hint="eastAsia"/>
                <w:sz w:val="24"/>
                <w:szCs w:val="24"/>
                <w:lang w:val="zh-CN"/>
              </w:rPr>
              <w:t>评标委员会的组建及评标专家的确定方式</w:t>
            </w:r>
          </w:p>
        </w:tc>
        <w:tc>
          <w:tcPr>
            <w:tcW w:w="4702" w:type="dxa"/>
            <w:vAlign w:val="center"/>
          </w:tcPr>
          <w:p w:rsidR="00A7512D" w:rsidRPr="00A7512D" w:rsidRDefault="00A7512D" w:rsidP="00A7512D">
            <w:pPr>
              <w:autoSpaceDE w:val="0"/>
              <w:autoSpaceDN w:val="0"/>
              <w:spacing w:line="400" w:lineRule="exact"/>
              <w:rPr>
                <w:rFonts w:ascii="宋体" w:eastAsia="宋体" w:hAnsi="Calibri" w:cs="Times New Roman"/>
                <w:sz w:val="24"/>
                <w:szCs w:val="24"/>
                <w:lang w:val="zh-CN"/>
              </w:rPr>
            </w:pPr>
            <w:r w:rsidRPr="00A7512D">
              <w:rPr>
                <w:rFonts w:ascii="宋体" w:eastAsia="宋体" w:hAnsi="宋体" w:cs="Times New Roman" w:hint="eastAsia"/>
                <w:sz w:val="24"/>
                <w:szCs w:val="24"/>
                <w:lang w:val="zh-CN"/>
              </w:rPr>
              <w:t>采购人（</w:t>
            </w:r>
            <w:r w:rsidRPr="00A7512D">
              <w:rPr>
                <w:rFonts w:ascii="Calibri" w:eastAsia="宋体" w:hAnsi="宋体" w:cs="Times New Roman" w:hint="eastAsia"/>
                <w:sz w:val="24"/>
                <w:szCs w:val="24"/>
              </w:rPr>
              <w:t>集中采购机构</w:t>
            </w:r>
            <w:r w:rsidRPr="00A7512D">
              <w:rPr>
                <w:rFonts w:ascii="宋体" w:eastAsia="宋体" w:hAnsi="宋体" w:cs="Times New Roman" w:hint="eastAsia"/>
                <w:sz w:val="24"/>
                <w:szCs w:val="24"/>
                <w:lang w:val="zh-CN"/>
              </w:rPr>
              <w:t>）依法组建评标委员会，共</w:t>
            </w:r>
            <w:r w:rsidRPr="00A7512D">
              <w:rPr>
                <w:rFonts w:ascii="宋体" w:eastAsia="宋体" w:hAnsi="宋体" w:cs="Times New Roman"/>
                <w:sz w:val="24"/>
                <w:szCs w:val="24"/>
                <w:u w:val="single"/>
              </w:rPr>
              <w:t xml:space="preserve"> 5 </w:t>
            </w:r>
            <w:r w:rsidRPr="00A7512D">
              <w:rPr>
                <w:rFonts w:ascii="宋体" w:eastAsia="宋体" w:hAnsi="宋体" w:cs="Times New Roman" w:hint="eastAsia"/>
                <w:sz w:val="24"/>
                <w:szCs w:val="24"/>
                <w:lang w:val="zh-CN"/>
              </w:rPr>
              <w:t>人组成，其中采购人代表</w:t>
            </w:r>
            <w:r w:rsidRPr="00A7512D">
              <w:rPr>
                <w:rFonts w:ascii="宋体" w:eastAsia="宋体" w:hAnsi="宋体" w:cs="Times New Roman"/>
                <w:sz w:val="24"/>
                <w:szCs w:val="24"/>
                <w:u w:val="single"/>
              </w:rPr>
              <w:t>1</w:t>
            </w:r>
            <w:r w:rsidRPr="00A7512D">
              <w:rPr>
                <w:rFonts w:ascii="宋体" w:eastAsia="宋体" w:hAnsi="宋体" w:cs="Times New Roman" w:hint="eastAsia"/>
                <w:sz w:val="24"/>
                <w:szCs w:val="24"/>
                <w:lang w:val="zh-CN"/>
              </w:rPr>
              <w:t>人和专家评委</w:t>
            </w:r>
            <w:r w:rsidRPr="00A7512D">
              <w:rPr>
                <w:rFonts w:ascii="宋体" w:eastAsia="宋体" w:hAnsi="宋体" w:cs="Times New Roman"/>
                <w:sz w:val="24"/>
                <w:szCs w:val="24"/>
                <w:u w:val="single"/>
              </w:rPr>
              <w:t xml:space="preserve"> 4</w:t>
            </w:r>
            <w:r w:rsidRPr="00A7512D">
              <w:rPr>
                <w:rFonts w:ascii="宋体" w:eastAsia="宋体" w:hAnsi="宋体" w:cs="Times New Roman" w:hint="eastAsia"/>
                <w:sz w:val="24"/>
                <w:szCs w:val="24"/>
                <w:lang w:val="zh-CN"/>
              </w:rPr>
              <w:t>人。</w:t>
            </w:r>
          </w:p>
          <w:p w:rsidR="00A7512D" w:rsidRPr="00A7512D" w:rsidRDefault="00A7512D" w:rsidP="00A7512D">
            <w:pPr>
              <w:autoSpaceDE w:val="0"/>
              <w:autoSpaceDN w:val="0"/>
              <w:spacing w:line="400" w:lineRule="exact"/>
              <w:rPr>
                <w:rFonts w:ascii="宋体" w:eastAsia="宋体" w:hAnsi="Calibri" w:cs="Times New Roman"/>
                <w:szCs w:val="21"/>
              </w:rPr>
            </w:pPr>
            <w:r w:rsidRPr="00A7512D">
              <w:rPr>
                <w:rFonts w:ascii="宋体" w:eastAsia="宋体" w:hAnsi="宋体" w:cs="Times New Roman" w:hint="eastAsia"/>
                <w:sz w:val="24"/>
                <w:szCs w:val="24"/>
                <w:lang w:val="zh-CN"/>
              </w:rPr>
              <w:t>评标专家确定方式：计算机随机抽取语音通知方式</w:t>
            </w:r>
          </w:p>
        </w:tc>
      </w:tr>
      <w:tr w:rsidR="00A7512D" w:rsidRPr="00A7512D" w:rsidTr="00C712EC">
        <w:trPr>
          <w:gridAfter w:val="1"/>
          <w:wAfter w:w="142" w:type="dxa"/>
        </w:trPr>
        <w:tc>
          <w:tcPr>
            <w:tcW w:w="1194" w:type="dxa"/>
            <w:vAlign w:val="center"/>
          </w:tcPr>
          <w:p w:rsidR="00A7512D" w:rsidRPr="00A7512D" w:rsidRDefault="00A7512D" w:rsidP="00A7512D">
            <w:pPr>
              <w:autoSpaceDE w:val="0"/>
              <w:autoSpaceDN w:val="0"/>
              <w:spacing w:line="400" w:lineRule="exact"/>
              <w:jc w:val="center"/>
              <w:rPr>
                <w:rFonts w:ascii="Calibri" w:eastAsia="宋体" w:hAnsi="Calibri" w:cs="Times New Roman"/>
              </w:rPr>
            </w:pPr>
            <w:r w:rsidRPr="00A7512D">
              <w:rPr>
                <w:rFonts w:ascii="宋体" w:eastAsia="宋体" w:hAnsi="宋体" w:cs="Times New Roman"/>
                <w:sz w:val="24"/>
                <w:szCs w:val="24"/>
              </w:rPr>
              <w:t>6.1.3</w:t>
            </w:r>
          </w:p>
        </w:tc>
        <w:tc>
          <w:tcPr>
            <w:tcW w:w="2717" w:type="dxa"/>
            <w:vAlign w:val="center"/>
          </w:tcPr>
          <w:p w:rsidR="00A7512D" w:rsidRPr="00A7512D" w:rsidRDefault="00A7512D" w:rsidP="00A7512D">
            <w:pPr>
              <w:autoSpaceDE w:val="0"/>
              <w:autoSpaceDN w:val="0"/>
              <w:spacing w:line="400" w:lineRule="exact"/>
              <w:ind w:firstLineChars="250" w:firstLine="600"/>
              <w:rPr>
                <w:rFonts w:ascii="宋体" w:eastAsia="宋体" w:hAnsi="Calibri" w:cs="Times New Roman"/>
                <w:szCs w:val="21"/>
              </w:rPr>
            </w:pPr>
            <w:r w:rsidRPr="00A7512D">
              <w:rPr>
                <w:rFonts w:ascii="宋体" w:eastAsia="宋体" w:hAnsi="宋体" w:cs="Times New Roman" w:hint="eastAsia"/>
                <w:sz w:val="24"/>
                <w:szCs w:val="24"/>
                <w:lang w:val="zh-CN"/>
              </w:rPr>
              <w:t>评标办法</w:t>
            </w:r>
          </w:p>
        </w:tc>
        <w:tc>
          <w:tcPr>
            <w:tcW w:w="4702" w:type="dxa"/>
            <w:vAlign w:val="center"/>
          </w:tcPr>
          <w:p w:rsidR="00A7512D" w:rsidRPr="00A7512D" w:rsidRDefault="00A7512D" w:rsidP="00A7512D">
            <w:pPr>
              <w:autoSpaceDE w:val="0"/>
              <w:autoSpaceDN w:val="0"/>
              <w:spacing w:line="400" w:lineRule="exact"/>
              <w:rPr>
                <w:rFonts w:ascii="宋体" w:eastAsia="宋体" w:hAnsi="Calibri" w:cs="Times New Roman"/>
                <w:szCs w:val="21"/>
              </w:rPr>
            </w:pPr>
            <w:r w:rsidRPr="00A7512D">
              <w:rPr>
                <w:rFonts w:ascii="宋体" w:eastAsia="宋体" w:hAnsi="宋体" w:cs="Times New Roman" w:hint="eastAsia"/>
                <w:sz w:val="24"/>
                <w:szCs w:val="24"/>
                <w:lang w:val="zh-CN"/>
              </w:rPr>
              <w:t>综合评分法</w:t>
            </w:r>
          </w:p>
        </w:tc>
      </w:tr>
      <w:tr w:rsidR="00A7512D" w:rsidRPr="00A7512D" w:rsidTr="00C712EC">
        <w:trPr>
          <w:gridAfter w:val="1"/>
          <w:wAfter w:w="142" w:type="dxa"/>
        </w:trPr>
        <w:tc>
          <w:tcPr>
            <w:tcW w:w="1194" w:type="dxa"/>
            <w:vAlign w:val="center"/>
          </w:tcPr>
          <w:p w:rsidR="00A7512D" w:rsidRPr="00A7512D" w:rsidRDefault="00A7512D" w:rsidP="00A7512D">
            <w:pPr>
              <w:autoSpaceDE w:val="0"/>
              <w:autoSpaceDN w:val="0"/>
              <w:spacing w:line="400" w:lineRule="exact"/>
              <w:jc w:val="center"/>
              <w:rPr>
                <w:rFonts w:ascii="Calibri" w:eastAsia="宋体" w:hAnsi="Calibri" w:cs="Times New Roman"/>
              </w:rPr>
            </w:pPr>
            <w:r w:rsidRPr="00A7512D">
              <w:rPr>
                <w:rFonts w:ascii="宋体" w:eastAsia="宋体" w:hAnsi="宋体" w:cs="Times New Roman"/>
                <w:sz w:val="24"/>
                <w:szCs w:val="24"/>
              </w:rPr>
              <w:t>6.1.4</w:t>
            </w:r>
          </w:p>
        </w:tc>
        <w:tc>
          <w:tcPr>
            <w:tcW w:w="2717" w:type="dxa"/>
            <w:vAlign w:val="center"/>
          </w:tcPr>
          <w:p w:rsidR="00A7512D" w:rsidRPr="00A7512D" w:rsidRDefault="00A7512D" w:rsidP="00A7512D">
            <w:pPr>
              <w:autoSpaceDE w:val="0"/>
              <w:autoSpaceDN w:val="0"/>
              <w:spacing w:line="400" w:lineRule="exact"/>
              <w:ind w:firstLineChars="250" w:firstLine="600"/>
              <w:rPr>
                <w:rFonts w:ascii="宋体" w:eastAsia="宋体" w:hAnsi="Calibri" w:cs="Arial"/>
                <w:szCs w:val="21"/>
              </w:rPr>
            </w:pPr>
            <w:r w:rsidRPr="00A7512D">
              <w:rPr>
                <w:rFonts w:ascii="宋体" w:eastAsia="宋体" w:hAnsi="宋体" w:cs="Times New Roman" w:hint="eastAsia"/>
                <w:sz w:val="24"/>
                <w:szCs w:val="24"/>
              </w:rPr>
              <w:t>评标标准</w:t>
            </w:r>
          </w:p>
        </w:tc>
        <w:tc>
          <w:tcPr>
            <w:tcW w:w="4702" w:type="dxa"/>
            <w:vAlign w:val="center"/>
          </w:tcPr>
          <w:p w:rsidR="00A7512D" w:rsidRPr="00A7512D" w:rsidRDefault="00A7512D" w:rsidP="00A7512D">
            <w:pPr>
              <w:autoSpaceDE w:val="0"/>
              <w:autoSpaceDN w:val="0"/>
              <w:spacing w:line="400" w:lineRule="exact"/>
              <w:rPr>
                <w:rFonts w:ascii="宋体" w:eastAsia="宋体" w:hAnsi="Calibri" w:cs="Arial"/>
                <w:bCs/>
                <w:szCs w:val="21"/>
              </w:rPr>
            </w:pPr>
            <w:r w:rsidRPr="00A7512D">
              <w:rPr>
                <w:rFonts w:ascii="宋体" w:eastAsia="宋体" w:hAnsi="宋体" w:cs="Times New Roman" w:hint="eastAsia"/>
                <w:sz w:val="24"/>
                <w:szCs w:val="24"/>
              </w:rPr>
              <w:t>具体标准见本采购文件第四章评标办法及评分标准</w:t>
            </w:r>
          </w:p>
        </w:tc>
      </w:tr>
      <w:tr w:rsidR="00A7512D" w:rsidRPr="00A7512D" w:rsidTr="00C712EC">
        <w:trPr>
          <w:gridAfter w:val="1"/>
          <w:wAfter w:w="142" w:type="dxa"/>
          <w:trHeight w:val="683"/>
        </w:trPr>
        <w:tc>
          <w:tcPr>
            <w:tcW w:w="1194" w:type="dxa"/>
            <w:vAlign w:val="center"/>
          </w:tcPr>
          <w:p w:rsidR="00A7512D" w:rsidRPr="00A7512D" w:rsidRDefault="00A7512D" w:rsidP="00A7512D">
            <w:pPr>
              <w:autoSpaceDE w:val="0"/>
              <w:autoSpaceDN w:val="0"/>
              <w:spacing w:line="400" w:lineRule="exact"/>
              <w:jc w:val="center"/>
              <w:rPr>
                <w:rFonts w:ascii="Calibri" w:eastAsia="宋体" w:hAnsi="Calibri" w:cs="Times New Roman"/>
              </w:rPr>
            </w:pPr>
            <w:r w:rsidRPr="00A7512D">
              <w:rPr>
                <w:rFonts w:ascii="宋体" w:eastAsia="宋体" w:hAnsi="宋体" w:cs="Times New Roman"/>
                <w:sz w:val="24"/>
                <w:szCs w:val="24"/>
              </w:rPr>
              <w:t>6.6.2</w:t>
            </w:r>
          </w:p>
        </w:tc>
        <w:tc>
          <w:tcPr>
            <w:tcW w:w="2717" w:type="dxa"/>
            <w:vAlign w:val="center"/>
          </w:tcPr>
          <w:p w:rsidR="00A7512D" w:rsidRPr="00A7512D" w:rsidRDefault="00A7512D" w:rsidP="00A7512D">
            <w:pPr>
              <w:autoSpaceDE w:val="0"/>
              <w:autoSpaceDN w:val="0"/>
              <w:spacing w:line="400" w:lineRule="exact"/>
              <w:ind w:firstLineChars="200" w:firstLine="480"/>
              <w:rPr>
                <w:rFonts w:ascii="宋体" w:eastAsia="宋体" w:hAnsi="Calibri" w:cs="Arial"/>
                <w:szCs w:val="21"/>
              </w:rPr>
            </w:pPr>
            <w:r w:rsidRPr="00A7512D">
              <w:rPr>
                <w:rFonts w:ascii="宋体" w:eastAsia="宋体" w:hAnsi="宋体" w:cs="Times New Roman" w:hint="eastAsia"/>
                <w:sz w:val="24"/>
                <w:szCs w:val="24"/>
              </w:rPr>
              <w:t>确定中标人</w:t>
            </w:r>
          </w:p>
        </w:tc>
        <w:tc>
          <w:tcPr>
            <w:tcW w:w="4702" w:type="dxa"/>
            <w:vAlign w:val="center"/>
          </w:tcPr>
          <w:p w:rsidR="00A7512D" w:rsidRPr="00A7512D" w:rsidRDefault="00A7512D" w:rsidP="00A7512D">
            <w:pPr>
              <w:autoSpaceDE w:val="0"/>
              <w:autoSpaceDN w:val="0"/>
              <w:spacing w:line="400" w:lineRule="exact"/>
              <w:rPr>
                <w:rFonts w:ascii="宋体" w:eastAsia="宋体" w:hAnsi="Calibri" w:cs="Arial"/>
                <w:szCs w:val="21"/>
              </w:rPr>
            </w:pPr>
            <w:r w:rsidRPr="00A7512D">
              <w:rPr>
                <w:rFonts w:ascii="宋体" w:eastAsia="宋体" w:hAnsi="宋体" w:cs="Times New Roman" w:hint="eastAsia"/>
                <w:sz w:val="24"/>
                <w:szCs w:val="24"/>
              </w:rPr>
              <w:t>评标委员会推荐中标候选人后，采购人在评标结束后</w:t>
            </w:r>
            <w:r w:rsidRPr="00A7512D">
              <w:rPr>
                <w:rFonts w:ascii="宋体" w:eastAsia="宋体" w:hAnsi="宋体" w:cs="Times New Roman"/>
                <w:sz w:val="24"/>
                <w:szCs w:val="24"/>
              </w:rPr>
              <w:t>5</w:t>
            </w:r>
            <w:r w:rsidRPr="00A7512D">
              <w:rPr>
                <w:rFonts w:ascii="宋体" w:eastAsia="宋体" w:hAnsi="宋体" w:cs="Times New Roman" w:hint="eastAsia"/>
                <w:sz w:val="24"/>
                <w:szCs w:val="24"/>
              </w:rPr>
              <w:t>个工作日内确定中标人。</w:t>
            </w:r>
          </w:p>
        </w:tc>
      </w:tr>
      <w:tr w:rsidR="00A7512D" w:rsidRPr="00A7512D" w:rsidTr="00C712EC">
        <w:trPr>
          <w:gridAfter w:val="1"/>
          <w:wAfter w:w="142" w:type="dxa"/>
        </w:trPr>
        <w:tc>
          <w:tcPr>
            <w:tcW w:w="1194" w:type="dxa"/>
            <w:vMerge w:val="restart"/>
            <w:vAlign w:val="center"/>
          </w:tcPr>
          <w:p w:rsidR="00A7512D" w:rsidRPr="00A7512D" w:rsidRDefault="00A7512D" w:rsidP="00A7512D">
            <w:pPr>
              <w:autoSpaceDE w:val="0"/>
              <w:autoSpaceDN w:val="0"/>
              <w:spacing w:line="400" w:lineRule="exact"/>
              <w:jc w:val="center"/>
              <w:rPr>
                <w:rFonts w:ascii="Calibri" w:eastAsia="宋体" w:hAnsi="Calibri" w:cs="Times New Roman"/>
              </w:rPr>
            </w:pPr>
            <w:r w:rsidRPr="00A7512D">
              <w:rPr>
                <w:rFonts w:ascii="宋体" w:eastAsia="宋体" w:hAnsi="宋体" w:cs="Times New Roman"/>
                <w:sz w:val="24"/>
                <w:szCs w:val="24"/>
              </w:rPr>
              <w:t>6.6.5</w:t>
            </w:r>
          </w:p>
        </w:tc>
        <w:tc>
          <w:tcPr>
            <w:tcW w:w="2717" w:type="dxa"/>
            <w:vAlign w:val="center"/>
          </w:tcPr>
          <w:p w:rsidR="00A7512D" w:rsidRPr="00A7512D" w:rsidRDefault="00A7512D" w:rsidP="00A7512D">
            <w:pPr>
              <w:autoSpaceDE w:val="0"/>
              <w:autoSpaceDN w:val="0"/>
              <w:snapToGrid w:val="0"/>
              <w:spacing w:line="400" w:lineRule="exact"/>
              <w:jc w:val="center"/>
              <w:textAlignment w:val="bottom"/>
              <w:rPr>
                <w:rFonts w:ascii="宋体" w:eastAsia="宋体" w:hAnsi="Calibri" w:cs="Arial"/>
                <w:szCs w:val="21"/>
              </w:rPr>
            </w:pPr>
            <w:r w:rsidRPr="00A7512D">
              <w:rPr>
                <w:rFonts w:ascii="宋体" w:eastAsia="宋体" w:hAnsi="宋体" w:cs="Times New Roman" w:hint="eastAsia"/>
                <w:sz w:val="24"/>
                <w:szCs w:val="24"/>
              </w:rPr>
              <w:t>中标公告</w:t>
            </w:r>
          </w:p>
        </w:tc>
        <w:tc>
          <w:tcPr>
            <w:tcW w:w="4702" w:type="dxa"/>
            <w:vAlign w:val="center"/>
          </w:tcPr>
          <w:p w:rsidR="00A7512D" w:rsidRPr="00A7512D" w:rsidRDefault="00A7512D" w:rsidP="00A7512D">
            <w:pPr>
              <w:autoSpaceDE w:val="0"/>
              <w:autoSpaceDN w:val="0"/>
              <w:snapToGrid w:val="0"/>
              <w:spacing w:line="400" w:lineRule="exact"/>
              <w:textAlignment w:val="bottom"/>
              <w:rPr>
                <w:rFonts w:ascii="宋体" w:eastAsia="宋体" w:hAnsi="Calibri" w:cs="Times New Roman"/>
                <w:sz w:val="24"/>
                <w:szCs w:val="24"/>
              </w:rPr>
            </w:pPr>
            <w:r w:rsidRPr="00A7512D">
              <w:rPr>
                <w:rFonts w:ascii="宋体" w:eastAsia="宋体" w:hAnsi="宋体" w:cs="Times New Roman" w:hint="eastAsia"/>
                <w:sz w:val="24"/>
                <w:szCs w:val="24"/>
              </w:rPr>
              <w:t>评标结束后</w:t>
            </w:r>
            <w:r w:rsidRPr="00A7512D">
              <w:rPr>
                <w:rFonts w:ascii="宋体" w:eastAsia="宋体" w:hAnsi="宋体" w:cs="Times New Roman"/>
                <w:sz w:val="24"/>
                <w:szCs w:val="24"/>
              </w:rPr>
              <w:t>5</w:t>
            </w:r>
            <w:r w:rsidRPr="00A7512D">
              <w:rPr>
                <w:rFonts w:ascii="宋体" w:eastAsia="宋体" w:hAnsi="宋体" w:cs="Times New Roman" w:hint="eastAsia"/>
                <w:sz w:val="24"/>
                <w:szCs w:val="24"/>
              </w:rPr>
              <w:t>个工作日内，公告于浙江省政府采购网</w:t>
            </w:r>
            <w:r w:rsidRPr="00A7512D">
              <w:rPr>
                <w:rFonts w:ascii="宋体" w:eastAsia="宋体" w:hAnsi="宋体" w:cs="Times New Roman"/>
                <w:sz w:val="24"/>
                <w:szCs w:val="24"/>
              </w:rPr>
              <w:t>(</w:t>
            </w:r>
            <w:hyperlink r:id="rId14" w:history="1">
              <w:r w:rsidRPr="00A7512D">
                <w:rPr>
                  <w:rFonts w:ascii="宋体" w:eastAsia="宋体" w:hAnsi="宋体" w:cs="Times New Roman"/>
                  <w:color w:val="0000FF"/>
                  <w:sz w:val="24"/>
                  <w:szCs w:val="24"/>
                  <w:u w:val="single"/>
                </w:rPr>
                <w:t>http://www.zjzfcg.gov.cn</w:t>
              </w:r>
            </w:hyperlink>
            <w:r w:rsidRPr="00A7512D">
              <w:rPr>
                <w:rFonts w:ascii="宋体" w:eastAsia="宋体" w:hAnsi="宋体" w:cs="Times New Roman"/>
                <w:sz w:val="24"/>
                <w:szCs w:val="24"/>
              </w:rPr>
              <w:t>)</w:t>
            </w:r>
            <w:r w:rsidRPr="00A7512D">
              <w:rPr>
                <w:rFonts w:ascii="宋体" w:eastAsia="宋体" w:hAnsi="宋体" w:cs="Times New Roman" w:hint="eastAsia"/>
                <w:sz w:val="24"/>
                <w:szCs w:val="24"/>
              </w:rPr>
              <w:t>、长兴县公共资源交易中心网（</w:t>
            </w:r>
            <w:r w:rsidRPr="00A7512D">
              <w:rPr>
                <w:rFonts w:ascii="宋体" w:eastAsia="宋体" w:hAnsi="Calibri" w:cs="Times New Roman"/>
                <w:color w:val="0000FF"/>
                <w:sz w:val="24"/>
                <w:u w:val="single"/>
              </w:rPr>
              <w:t>http://ggzy.zjcx.gov.cn:8081</w:t>
            </w:r>
            <w:r w:rsidRPr="00A7512D">
              <w:rPr>
                <w:rFonts w:ascii="宋体" w:eastAsia="宋体" w:hAnsi="宋体" w:cs="Times New Roman" w:hint="eastAsia"/>
                <w:sz w:val="24"/>
                <w:szCs w:val="24"/>
              </w:rPr>
              <w:t>）。</w:t>
            </w:r>
          </w:p>
          <w:p w:rsidR="00A7512D" w:rsidRPr="00A7512D" w:rsidRDefault="00A7512D" w:rsidP="00A7512D">
            <w:pPr>
              <w:autoSpaceDE w:val="0"/>
              <w:autoSpaceDN w:val="0"/>
              <w:snapToGrid w:val="0"/>
              <w:spacing w:line="400" w:lineRule="exact"/>
              <w:textAlignment w:val="bottom"/>
              <w:rPr>
                <w:rFonts w:ascii="宋体" w:eastAsia="宋体" w:hAnsi="Calibri" w:cs="Arial"/>
                <w:szCs w:val="21"/>
              </w:rPr>
            </w:pPr>
            <w:r w:rsidRPr="00A7512D">
              <w:rPr>
                <w:rFonts w:ascii="宋体" w:eastAsia="宋体" w:hAnsi="宋体" w:cs="Times New Roman" w:hint="eastAsia"/>
                <w:sz w:val="24"/>
                <w:szCs w:val="24"/>
              </w:rPr>
              <w:t>公告期限：</w:t>
            </w:r>
            <w:r w:rsidRPr="00A7512D">
              <w:rPr>
                <w:rFonts w:ascii="宋体" w:eastAsia="宋体" w:hAnsi="宋体" w:cs="Times New Roman"/>
                <w:sz w:val="24"/>
                <w:szCs w:val="24"/>
              </w:rPr>
              <w:t>1</w:t>
            </w:r>
            <w:r w:rsidRPr="00A7512D">
              <w:rPr>
                <w:rFonts w:ascii="宋体" w:eastAsia="宋体" w:hAnsi="宋体" w:cs="Times New Roman" w:hint="eastAsia"/>
                <w:sz w:val="24"/>
                <w:szCs w:val="24"/>
              </w:rPr>
              <w:t>个工作日</w:t>
            </w:r>
          </w:p>
        </w:tc>
      </w:tr>
      <w:tr w:rsidR="00A7512D" w:rsidRPr="00A7512D" w:rsidTr="00C712EC">
        <w:trPr>
          <w:gridAfter w:val="1"/>
          <w:wAfter w:w="142" w:type="dxa"/>
        </w:trPr>
        <w:tc>
          <w:tcPr>
            <w:tcW w:w="1194" w:type="dxa"/>
            <w:vMerge/>
            <w:vAlign w:val="center"/>
          </w:tcPr>
          <w:p w:rsidR="00A7512D" w:rsidRPr="00A7512D" w:rsidRDefault="00A7512D" w:rsidP="00A7512D">
            <w:pPr>
              <w:autoSpaceDE w:val="0"/>
              <w:autoSpaceDN w:val="0"/>
              <w:spacing w:line="400" w:lineRule="exact"/>
              <w:jc w:val="center"/>
              <w:rPr>
                <w:rFonts w:ascii="Calibri" w:eastAsia="宋体" w:hAnsi="Calibri" w:cs="Times New Roman"/>
              </w:rPr>
            </w:pPr>
          </w:p>
        </w:tc>
        <w:tc>
          <w:tcPr>
            <w:tcW w:w="2717" w:type="dxa"/>
            <w:vAlign w:val="center"/>
          </w:tcPr>
          <w:p w:rsidR="00A7512D" w:rsidRPr="00A7512D" w:rsidRDefault="00A7512D" w:rsidP="00A7512D">
            <w:pPr>
              <w:autoSpaceDE w:val="0"/>
              <w:autoSpaceDN w:val="0"/>
              <w:snapToGrid w:val="0"/>
              <w:spacing w:line="400" w:lineRule="exact"/>
              <w:jc w:val="center"/>
              <w:textAlignment w:val="bottom"/>
              <w:rPr>
                <w:rFonts w:ascii="宋体" w:eastAsia="宋体" w:hAnsi="Calibri" w:cs="Arial"/>
                <w:szCs w:val="21"/>
              </w:rPr>
            </w:pPr>
            <w:r w:rsidRPr="00A7512D">
              <w:rPr>
                <w:rFonts w:ascii="宋体" w:eastAsia="宋体" w:hAnsi="宋体" w:cs="Times New Roman" w:hint="eastAsia"/>
                <w:sz w:val="24"/>
                <w:szCs w:val="24"/>
              </w:rPr>
              <w:t>中标通知书</w:t>
            </w:r>
          </w:p>
        </w:tc>
        <w:tc>
          <w:tcPr>
            <w:tcW w:w="4702" w:type="dxa"/>
            <w:vAlign w:val="center"/>
          </w:tcPr>
          <w:p w:rsidR="00A7512D" w:rsidRPr="00A7512D" w:rsidRDefault="00A7512D" w:rsidP="00A7512D">
            <w:pPr>
              <w:autoSpaceDE w:val="0"/>
              <w:autoSpaceDN w:val="0"/>
              <w:snapToGrid w:val="0"/>
              <w:spacing w:line="400" w:lineRule="exact"/>
              <w:textAlignment w:val="bottom"/>
              <w:rPr>
                <w:rFonts w:ascii="Calibri" w:eastAsia="宋体" w:hAnsi="Calibri" w:cs="Times New Roman"/>
              </w:rPr>
            </w:pPr>
            <w:r w:rsidRPr="00A7512D">
              <w:rPr>
                <w:rFonts w:ascii="宋体" w:eastAsia="宋体" w:hAnsi="宋体" w:cs="Times New Roman" w:hint="eastAsia"/>
                <w:sz w:val="24"/>
              </w:rPr>
              <w:t>中标公告期届满之日起</w:t>
            </w:r>
            <w:r w:rsidRPr="00A7512D">
              <w:rPr>
                <w:rFonts w:ascii="宋体" w:eastAsia="宋体" w:hAnsi="宋体" w:cs="Times New Roman"/>
                <w:sz w:val="24"/>
              </w:rPr>
              <w:t>7</w:t>
            </w:r>
            <w:r w:rsidRPr="00A7512D">
              <w:rPr>
                <w:rFonts w:ascii="宋体" w:eastAsia="宋体" w:hAnsi="宋体" w:cs="Times New Roman" w:hint="eastAsia"/>
                <w:sz w:val="24"/>
              </w:rPr>
              <w:t>个工作日内无质疑的，集中采购机构向中标人发出《中标通知书》。《中标通知书》是合同的组成部分</w:t>
            </w:r>
            <w:r w:rsidRPr="00A7512D">
              <w:rPr>
                <w:rFonts w:ascii="宋体" w:eastAsia="宋体" w:hAnsi="Calibri" w:cs="Times New Roman"/>
                <w:sz w:val="24"/>
              </w:rPr>
              <w:t>,</w:t>
            </w:r>
            <w:r w:rsidRPr="00A7512D">
              <w:rPr>
                <w:rFonts w:ascii="宋体" w:eastAsia="宋体" w:hAnsi="宋体" w:cs="Times New Roman" w:hint="eastAsia"/>
                <w:sz w:val="24"/>
              </w:rPr>
              <w:t>对中标人和采购人具有同等法律效力。</w:t>
            </w:r>
          </w:p>
        </w:tc>
      </w:tr>
      <w:tr w:rsidR="00A7512D" w:rsidRPr="00A7512D" w:rsidTr="00C712EC">
        <w:trPr>
          <w:gridAfter w:val="1"/>
          <w:wAfter w:w="142" w:type="dxa"/>
        </w:trPr>
        <w:tc>
          <w:tcPr>
            <w:tcW w:w="1194" w:type="dxa"/>
            <w:vAlign w:val="center"/>
          </w:tcPr>
          <w:p w:rsidR="00A7512D" w:rsidRPr="00A7512D" w:rsidRDefault="00A7512D" w:rsidP="00A7512D">
            <w:pPr>
              <w:autoSpaceDE w:val="0"/>
              <w:autoSpaceDN w:val="0"/>
              <w:spacing w:line="400" w:lineRule="exact"/>
              <w:jc w:val="center"/>
              <w:rPr>
                <w:rFonts w:ascii="Calibri" w:eastAsia="宋体" w:hAnsi="Calibri" w:cs="Times New Roman"/>
              </w:rPr>
            </w:pPr>
            <w:r w:rsidRPr="00A7512D">
              <w:rPr>
                <w:rFonts w:ascii="宋体" w:eastAsia="宋体" w:hAnsi="宋体" w:cs="Times New Roman"/>
                <w:sz w:val="24"/>
                <w:szCs w:val="24"/>
              </w:rPr>
              <w:t>7.1</w:t>
            </w:r>
          </w:p>
        </w:tc>
        <w:tc>
          <w:tcPr>
            <w:tcW w:w="2717" w:type="dxa"/>
            <w:vAlign w:val="center"/>
          </w:tcPr>
          <w:p w:rsidR="00A7512D" w:rsidRPr="00A7512D" w:rsidRDefault="00A7512D" w:rsidP="00A7512D">
            <w:pPr>
              <w:autoSpaceDE w:val="0"/>
              <w:autoSpaceDN w:val="0"/>
              <w:snapToGrid w:val="0"/>
              <w:spacing w:line="400" w:lineRule="exact"/>
              <w:jc w:val="center"/>
              <w:textAlignment w:val="bottom"/>
              <w:rPr>
                <w:rFonts w:ascii="Calibri" w:eastAsia="宋体" w:hAnsi="Calibri" w:cs="Arial"/>
              </w:rPr>
            </w:pPr>
            <w:r w:rsidRPr="00A7512D">
              <w:rPr>
                <w:rFonts w:ascii="宋体" w:eastAsia="宋体" w:hAnsi="宋体" w:cs="Times New Roman" w:hint="eastAsia"/>
                <w:sz w:val="24"/>
                <w:szCs w:val="24"/>
              </w:rPr>
              <w:t>履约保证金</w:t>
            </w:r>
          </w:p>
        </w:tc>
        <w:tc>
          <w:tcPr>
            <w:tcW w:w="4702" w:type="dxa"/>
            <w:vAlign w:val="center"/>
          </w:tcPr>
          <w:p w:rsidR="00A7512D" w:rsidRPr="00A7512D" w:rsidRDefault="00A7512D" w:rsidP="00A7512D">
            <w:pPr>
              <w:autoSpaceDE w:val="0"/>
              <w:autoSpaceDN w:val="0"/>
              <w:spacing w:line="400" w:lineRule="exact"/>
              <w:rPr>
                <w:rFonts w:ascii="Calibri" w:eastAsia="宋体" w:hAnsi="宋体" w:cs="Times New Roman"/>
                <w:sz w:val="24"/>
                <w:szCs w:val="20"/>
              </w:rPr>
            </w:pPr>
            <w:r w:rsidRPr="00A7512D">
              <w:rPr>
                <w:rFonts w:ascii="Calibri" w:eastAsia="宋体" w:hAnsi="宋体" w:cs="Times New Roman" w:hint="eastAsia"/>
                <w:sz w:val="24"/>
                <w:szCs w:val="24"/>
              </w:rPr>
              <w:t>是</w:t>
            </w:r>
            <w:r w:rsidRPr="00A7512D">
              <w:rPr>
                <w:rFonts w:ascii="宋体" w:eastAsia="宋体" w:hAnsi="宋体" w:cs="Times New Roman" w:hint="eastAsia"/>
                <w:sz w:val="24"/>
                <w:szCs w:val="20"/>
              </w:rPr>
              <w:t>否要求中标人提交履约保证金：要求。</w:t>
            </w:r>
          </w:p>
          <w:p w:rsidR="00A7512D" w:rsidRPr="00534087" w:rsidRDefault="00A7512D" w:rsidP="00A7512D">
            <w:pPr>
              <w:autoSpaceDE w:val="0"/>
              <w:autoSpaceDN w:val="0"/>
              <w:spacing w:line="400" w:lineRule="exact"/>
              <w:rPr>
                <w:rFonts w:ascii="宋体" w:eastAsia="宋体" w:hAnsi="Calibri" w:cs="仿宋"/>
                <w:spacing w:val="5"/>
                <w:sz w:val="24"/>
                <w:szCs w:val="24"/>
              </w:rPr>
            </w:pPr>
            <w:r w:rsidRPr="00A7512D">
              <w:rPr>
                <w:rFonts w:ascii="Calibri" w:eastAsia="宋体" w:hAnsi="宋体" w:cs="Times New Roman" w:hint="eastAsia"/>
                <w:sz w:val="24"/>
                <w:szCs w:val="20"/>
              </w:rPr>
              <w:t>履约保证金的形式：中标人签订合同前必须向采购人提交合同总价</w:t>
            </w:r>
            <w:r w:rsidRPr="00A7512D">
              <w:rPr>
                <w:rFonts w:ascii="Calibri" w:eastAsia="宋体" w:hAnsi="宋体" w:cs="Times New Roman" w:hint="eastAsia"/>
                <w:sz w:val="24"/>
                <w:szCs w:val="20"/>
              </w:rPr>
              <w:t>2</w:t>
            </w:r>
            <w:r w:rsidRPr="00A7512D">
              <w:rPr>
                <w:rFonts w:ascii="Calibri" w:eastAsia="宋体" w:hAnsi="宋体" w:cs="Times New Roman"/>
                <w:sz w:val="24"/>
                <w:szCs w:val="20"/>
              </w:rPr>
              <w:t>%</w:t>
            </w:r>
            <w:r w:rsidRPr="00A7512D">
              <w:rPr>
                <w:rFonts w:ascii="Calibri" w:eastAsia="宋体" w:hAnsi="宋体" w:cs="Times New Roman" w:hint="eastAsia"/>
                <w:sz w:val="24"/>
                <w:szCs w:val="20"/>
              </w:rPr>
              <w:t>作为本合同的履约保证金（形式不限）。</w:t>
            </w:r>
            <w:r w:rsidRPr="00A7512D">
              <w:rPr>
                <w:rFonts w:ascii="宋体" w:eastAsia="宋体" w:hAnsi="宋体" w:cs="仿宋" w:hint="eastAsia"/>
                <w:spacing w:val="5"/>
                <w:sz w:val="24"/>
                <w:szCs w:val="24"/>
              </w:rPr>
              <w:t>如合同实施期内乙方未按照要求履行合同则履约保证金不予返还。在合同实施期内如因乙方原因造成甲方财产损失的，甲方有权</w:t>
            </w:r>
            <w:proofErr w:type="gramStart"/>
            <w:r w:rsidRPr="00A7512D">
              <w:rPr>
                <w:rFonts w:ascii="宋体" w:eastAsia="宋体" w:hAnsi="宋体" w:cs="仿宋" w:hint="eastAsia"/>
                <w:spacing w:val="5"/>
                <w:sz w:val="24"/>
                <w:szCs w:val="24"/>
              </w:rPr>
              <w:t>酌情在</w:t>
            </w:r>
            <w:proofErr w:type="gramEnd"/>
            <w:r w:rsidRPr="00A7512D">
              <w:rPr>
                <w:rFonts w:ascii="宋体" w:eastAsia="宋体" w:hAnsi="宋体" w:cs="仿宋" w:hint="eastAsia"/>
                <w:spacing w:val="5"/>
                <w:sz w:val="24"/>
                <w:szCs w:val="24"/>
              </w:rPr>
              <w:t>履约保证金中扣除。</w:t>
            </w:r>
          </w:p>
          <w:p w:rsidR="00A7512D" w:rsidRPr="00A7512D" w:rsidRDefault="00A7512D" w:rsidP="00A7512D">
            <w:pPr>
              <w:rPr>
                <w:rFonts w:ascii="Calibri" w:eastAsia="宋体" w:hAnsi="Calibri" w:cs="Times New Roman"/>
                <w:sz w:val="28"/>
              </w:rPr>
            </w:pPr>
            <w:r w:rsidRPr="00A7512D">
              <w:rPr>
                <w:rFonts w:ascii="宋体" w:eastAsia="宋体" w:hAnsi="宋体" w:cs="仿宋" w:hint="eastAsia"/>
                <w:spacing w:val="5"/>
                <w:sz w:val="24"/>
                <w:szCs w:val="24"/>
              </w:rPr>
              <w:t>履约保证金的退还：到期未能续签的，在合同实施期满后</w:t>
            </w:r>
            <w:r w:rsidRPr="00A7512D">
              <w:rPr>
                <w:rFonts w:ascii="宋体" w:eastAsia="宋体" w:hAnsi="宋体" w:cs="仿宋"/>
                <w:spacing w:val="5"/>
                <w:sz w:val="24"/>
                <w:szCs w:val="24"/>
              </w:rPr>
              <w:t>10</w:t>
            </w:r>
            <w:r w:rsidRPr="00A7512D">
              <w:rPr>
                <w:rFonts w:ascii="宋体" w:eastAsia="宋体" w:hAnsi="宋体" w:cs="仿宋" w:hint="eastAsia"/>
                <w:spacing w:val="5"/>
                <w:sz w:val="24"/>
                <w:szCs w:val="24"/>
              </w:rPr>
              <w:t>天内办好全部移交手续退还（不计息）。</w:t>
            </w:r>
          </w:p>
        </w:tc>
      </w:tr>
      <w:tr w:rsidR="00A7512D" w:rsidRPr="00A7512D" w:rsidTr="00C712EC">
        <w:trPr>
          <w:gridAfter w:val="1"/>
          <w:wAfter w:w="142" w:type="dxa"/>
          <w:trHeight w:val="217"/>
        </w:trPr>
        <w:tc>
          <w:tcPr>
            <w:tcW w:w="1194" w:type="dxa"/>
            <w:vMerge w:val="restart"/>
            <w:vAlign w:val="center"/>
          </w:tcPr>
          <w:p w:rsidR="00A7512D" w:rsidRPr="00A7512D" w:rsidRDefault="00A7512D" w:rsidP="00A7512D">
            <w:pPr>
              <w:autoSpaceDE w:val="0"/>
              <w:autoSpaceDN w:val="0"/>
              <w:spacing w:line="400" w:lineRule="exact"/>
              <w:jc w:val="center"/>
              <w:rPr>
                <w:rFonts w:ascii="Calibri" w:eastAsia="宋体" w:hAnsi="Calibri" w:cs="Times New Roman"/>
              </w:rPr>
            </w:pPr>
            <w:r w:rsidRPr="00A7512D">
              <w:rPr>
                <w:rFonts w:ascii="宋体" w:eastAsia="宋体" w:hAnsi="宋体" w:cs="Times New Roman"/>
                <w:sz w:val="24"/>
                <w:szCs w:val="24"/>
              </w:rPr>
              <w:t>8.2</w:t>
            </w:r>
          </w:p>
        </w:tc>
        <w:tc>
          <w:tcPr>
            <w:tcW w:w="2717" w:type="dxa"/>
            <w:vAlign w:val="center"/>
          </w:tcPr>
          <w:p w:rsidR="00A7512D" w:rsidRPr="00A7512D" w:rsidRDefault="00A7512D" w:rsidP="00A7512D">
            <w:pPr>
              <w:autoSpaceDE w:val="0"/>
              <w:autoSpaceDN w:val="0"/>
              <w:snapToGrid w:val="0"/>
              <w:spacing w:line="400" w:lineRule="exact"/>
              <w:jc w:val="center"/>
              <w:textAlignment w:val="bottom"/>
              <w:rPr>
                <w:rFonts w:ascii="宋体" w:eastAsia="宋体" w:hAnsi="Calibri" w:cs="Arial"/>
                <w:szCs w:val="21"/>
              </w:rPr>
            </w:pPr>
            <w:r w:rsidRPr="00A7512D">
              <w:rPr>
                <w:rFonts w:ascii="宋体" w:eastAsia="宋体" w:hAnsi="宋体" w:cs="Times New Roman" w:hint="eastAsia"/>
                <w:sz w:val="24"/>
                <w:szCs w:val="24"/>
              </w:rPr>
              <w:t>签订合同时间</w:t>
            </w:r>
          </w:p>
        </w:tc>
        <w:tc>
          <w:tcPr>
            <w:tcW w:w="4702" w:type="dxa"/>
            <w:vAlign w:val="center"/>
          </w:tcPr>
          <w:p w:rsidR="00A7512D" w:rsidRPr="00A7512D" w:rsidRDefault="00A7512D" w:rsidP="00A7512D">
            <w:pPr>
              <w:autoSpaceDE w:val="0"/>
              <w:autoSpaceDN w:val="0"/>
              <w:snapToGrid w:val="0"/>
              <w:spacing w:line="400" w:lineRule="exact"/>
              <w:textAlignment w:val="bottom"/>
              <w:rPr>
                <w:rFonts w:ascii="宋体" w:eastAsia="宋体" w:hAnsi="Calibri" w:cs="Times New Roman"/>
                <w:szCs w:val="21"/>
              </w:rPr>
            </w:pPr>
            <w:r w:rsidRPr="00A7512D">
              <w:rPr>
                <w:rFonts w:ascii="宋体" w:eastAsia="宋体" w:hAnsi="宋体" w:cs="Times New Roman" w:hint="eastAsia"/>
                <w:sz w:val="24"/>
                <w:szCs w:val="24"/>
              </w:rPr>
              <w:t>中标通知书发出后</w:t>
            </w:r>
            <w:r w:rsidRPr="00A7512D">
              <w:rPr>
                <w:rFonts w:ascii="宋体" w:eastAsia="宋体" w:hAnsi="宋体" w:cs="Times New Roman"/>
                <w:sz w:val="24"/>
                <w:szCs w:val="24"/>
              </w:rPr>
              <w:t>30</w:t>
            </w:r>
            <w:r w:rsidRPr="00A7512D">
              <w:rPr>
                <w:rFonts w:ascii="宋体" w:eastAsia="宋体" w:hAnsi="宋体" w:cs="Times New Roman" w:hint="eastAsia"/>
                <w:sz w:val="24"/>
                <w:szCs w:val="24"/>
              </w:rPr>
              <w:t>日内。</w:t>
            </w:r>
          </w:p>
        </w:tc>
      </w:tr>
      <w:tr w:rsidR="00A7512D" w:rsidRPr="00A7512D" w:rsidTr="00C712EC">
        <w:trPr>
          <w:gridAfter w:val="1"/>
          <w:wAfter w:w="142" w:type="dxa"/>
          <w:trHeight w:val="217"/>
        </w:trPr>
        <w:tc>
          <w:tcPr>
            <w:tcW w:w="1194" w:type="dxa"/>
            <w:vMerge/>
            <w:vAlign w:val="center"/>
          </w:tcPr>
          <w:p w:rsidR="00A7512D" w:rsidRPr="00A7512D" w:rsidRDefault="00A7512D" w:rsidP="00A7512D">
            <w:pPr>
              <w:autoSpaceDE w:val="0"/>
              <w:autoSpaceDN w:val="0"/>
              <w:spacing w:line="400" w:lineRule="exact"/>
              <w:jc w:val="center"/>
              <w:rPr>
                <w:rFonts w:ascii="Calibri" w:eastAsia="宋体" w:hAnsi="Calibri" w:cs="Times New Roman"/>
              </w:rPr>
            </w:pPr>
          </w:p>
        </w:tc>
        <w:tc>
          <w:tcPr>
            <w:tcW w:w="2717" w:type="dxa"/>
            <w:vAlign w:val="center"/>
          </w:tcPr>
          <w:p w:rsidR="00A7512D" w:rsidRPr="00A7512D" w:rsidRDefault="00A7512D" w:rsidP="00A7512D">
            <w:pPr>
              <w:autoSpaceDE w:val="0"/>
              <w:autoSpaceDN w:val="0"/>
              <w:snapToGrid w:val="0"/>
              <w:spacing w:line="400" w:lineRule="exact"/>
              <w:jc w:val="center"/>
              <w:textAlignment w:val="bottom"/>
              <w:rPr>
                <w:rFonts w:ascii="宋体" w:eastAsia="宋体" w:hAnsi="Calibri" w:cs="Arial"/>
                <w:szCs w:val="21"/>
              </w:rPr>
            </w:pPr>
            <w:r w:rsidRPr="00A7512D">
              <w:rPr>
                <w:rFonts w:ascii="宋体" w:eastAsia="宋体" w:hAnsi="宋体" w:cs="Times New Roman" w:hint="eastAsia"/>
                <w:sz w:val="24"/>
                <w:szCs w:val="24"/>
              </w:rPr>
              <w:t>合同备案</w:t>
            </w:r>
          </w:p>
        </w:tc>
        <w:tc>
          <w:tcPr>
            <w:tcW w:w="4702" w:type="dxa"/>
            <w:vAlign w:val="center"/>
          </w:tcPr>
          <w:p w:rsidR="00A7512D" w:rsidRPr="00A7512D" w:rsidRDefault="00A7512D" w:rsidP="00A7512D">
            <w:pPr>
              <w:autoSpaceDE w:val="0"/>
              <w:autoSpaceDN w:val="0"/>
              <w:snapToGrid w:val="0"/>
              <w:spacing w:line="400" w:lineRule="exact"/>
              <w:textAlignment w:val="bottom"/>
              <w:rPr>
                <w:rFonts w:ascii="宋体" w:eastAsia="宋体" w:hAnsi="Calibri" w:cs="Times New Roman"/>
                <w:szCs w:val="21"/>
              </w:rPr>
            </w:pPr>
            <w:r w:rsidRPr="00A7512D">
              <w:rPr>
                <w:rFonts w:ascii="宋体" w:eastAsia="宋体" w:hAnsi="宋体" w:cs="Times New Roman" w:hint="eastAsia"/>
                <w:sz w:val="24"/>
              </w:rPr>
              <w:t>签订政府采购合同后</w:t>
            </w:r>
            <w:r w:rsidRPr="00A7512D">
              <w:rPr>
                <w:rFonts w:ascii="宋体" w:eastAsia="宋体" w:hAnsi="宋体" w:cs="Times New Roman"/>
                <w:sz w:val="24"/>
              </w:rPr>
              <w:t>7</w:t>
            </w:r>
            <w:r w:rsidRPr="00A7512D">
              <w:rPr>
                <w:rFonts w:ascii="宋体" w:eastAsia="宋体" w:hAnsi="宋体" w:cs="Times New Roman" w:hint="eastAsia"/>
                <w:sz w:val="24"/>
              </w:rPr>
              <w:t>个工作日内，采购人应及时在政</w:t>
            </w:r>
            <w:proofErr w:type="gramStart"/>
            <w:r w:rsidRPr="00A7512D">
              <w:rPr>
                <w:rFonts w:ascii="宋体" w:eastAsia="宋体" w:hAnsi="宋体" w:cs="Times New Roman" w:hint="eastAsia"/>
                <w:sz w:val="24"/>
              </w:rPr>
              <w:t>采云</w:t>
            </w:r>
            <w:proofErr w:type="gramEnd"/>
            <w:r w:rsidRPr="00A7512D">
              <w:rPr>
                <w:rFonts w:ascii="宋体" w:eastAsia="宋体" w:hAnsi="宋体" w:cs="Times New Roman" w:hint="eastAsia"/>
                <w:sz w:val="24"/>
              </w:rPr>
              <w:t>平台进行合同备案。</w:t>
            </w:r>
          </w:p>
        </w:tc>
      </w:tr>
      <w:tr w:rsidR="00A7512D" w:rsidRPr="00A7512D" w:rsidTr="00C712EC">
        <w:trPr>
          <w:gridAfter w:val="1"/>
          <w:wAfter w:w="142" w:type="dxa"/>
        </w:trPr>
        <w:tc>
          <w:tcPr>
            <w:tcW w:w="1194" w:type="dxa"/>
            <w:vAlign w:val="center"/>
          </w:tcPr>
          <w:p w:rsidR="00A7512D" w:rsidRPr="00A7512D" w:rsidRDefault="00A7512D" w:rsidP="00A7512D">
            <w:pPr>
              <w:autoSpaceDE w:val="0"/>
              <w:autoSpaceDN w:val="0"/>
              <w:spacing w:line="400" w:lineRule="exact"/>
              <w:jc w:val="center"/>
              <w:rPr>
                <w:rFonts w:ascii="Calibri" w:eastAsia="宋体" w:hAnsi="Calibri" w:cs="Times New Roman"/>
              </w:rPr>
            </w:pPr>
            <w:r w:rsidRPr="00A7512D">
              <w:rPr>
                <w:rFonts w:ascii="宋体" w:eastAsia="宋体" w:hAnsi="宋体" w:cs="Times New Roman"/>
                <w:sz w:val="24"/>
                <w:szCs w:val="24"/>
              </w:rPr>
              <w:t>10.1</w:t>
            </w:r>
          </w:p>
        </w:tc>
        <w:tc>
          <w:tcPr>
            <w:tcW w:w="2717" w:type="dxa"/>
            <w:vAlign w:val="center"/>
          </w:tcPr>
          <w:p w:rsidR="00A7512D" w:rsidRPr="00A7512D" w:rsidRDefault="00A7512D" w:rsidP="00534087">
            <w:pPr>
              <w:autoSpaceDE w:val="0"/>
              <w:autoSpaceDN w:val="0"/>
              <w:spacing w:line="400" w:lineRule="exact"/>
              <w:jc w:val="center"/>
              <w:rPr>
                <w:rFonts w:ascii="宋体" w:eastAsia="宋体" w:hAnsi="Calibri" w:cs="Arial"/>
                <w:szCs w:val="21"/>
              </w:rPr>
            </w:pPr>
            <w:r w:rsidRPr="00A7512D">
              <w:rPr>
                <w:rFonts w:ascii="宋体" w:eastAsia="宋体" w:hAnsi="宋体" w:cs="Times New Roman" w:hint="eastAsia"/>
                <w:sz w:val="24"/>
                <w:szCs w:val="24"/>
                <w:lang w:val="zh-CN"/>
              </w:rPr>
              <w:t>政府采购项目验收</w:t>
            </w:r>
          </w:p>
        </w:tc>
        <w:tc>
          <w:tcPr>
            <w:tcW w:w="4702" w:type="dxa"/>
            <w:vAlign w:val="center"/>
          </w:tcPr>
          <w:p w:rsidR="00A7512D" w:rsidRPr="00A7512D" w:rsidRDefault="00A7512D" w:rsidP="00A7512D">
            <w:pPr>
              <w:autoSpaceDE w:val="0"/>
              <w:autoSpaceDN w:val="0"/>
              <w:spacing w:line="400" w:lineRule="exact"/>
              <w:rPr>
                <w:rFonts w:ascii="宋体" w:eastAsia="宋体" w:hAnsi="Calibri" w:cs="Arial"/>
                <w:szCs w:val="21"/>
              </w:rPr>
            </w:pPr>
            <w:r w:rsidRPr="00A7512D">
              <w:rPr>
                <w:rFonts w:ascii="宋体" w:eastAsia="宋体" w:hAnsi="宋体" w:cs="Times New Roman" w:hint="eastAsia"/>
                <w:sz w:val="24"/>
                <w:szCs w:val="24"/>
              </w:rPr>
              <w:t>采购人应按照招标文件及政府采购合同规定的技术、服务、安全标准对供应商履约情况进行验收，并出具验收书。</w:t>
            </w:r>
            <w:proofErr w:type="gramStart"/>
            <w:r w:rsidRPr="00A7512D">
              <w:rPr>
                <w:rFonts w:ascii="宋体" w:eastAsia="宋体" w:hAnsi="宋体" w:cs="Times New Roman" w:hint="eastAsia"/>
                <w:sz w:val="24"/>
                <w:szCs w:val="24"/>
              </w:rPr>
              <w:t>验收书</w:t>
            </w:r>
            <w:proofErr w:type="gramEnd"/>
            <w:r w:rsidRPr="00A7512D">
              <w:rPr>
                <w:rFonts w:ascii="宋体" w:eastAsia="宋体" w:hAnsi="宋体" w:cs="Times New Roman" w:hint="eastAsia"/>
                <w:sz w:val="24"/>
                <w:szCs w:val="24"/>
              </w:rPr>
              <w:t>包括每一项技术、服务、安全标准的履约情况。</w:t>
            </w:r>
          </w:p>
        </w:tc>
      </w:tr>
      <w:tr w:rsidR="00A7512D" w:rsidRPr="00A7512D" w:rsidTr="00C712EC">
        <w:trPr>
          <w:gridAfter w:val="1"/>
          <w:wAfter w:w="142" w:type="dxa"/>
        </w:trPr>
        <w:tc>
          <w:tcPr>
            <w:tcW w:w="1194" w:type="dxa"/>
            <w:vAlign w:val="center"/>
          </w:tcPr>
          <w:p w:rsidR="00A7512D" w:rsidRPr="00A7512D" w:rsidRDefault="00A7512D" w:rsidP="00A7512D">
            <w:pPr>
              <w:jc w:val="center"/>
              <w:rPr>
                <w:rFonts w:ascii="Calibri" w:eastAsia="宋体" w:hAnsi="Calibri" w:cs="Times New Roman"/>
              </w:rPr>
            </w:pPr>
            <w:r w:rsidRPr="00A7512D">
              <w:rPr>
                <w:rFonts w:ascii="宋体" w:eastAsia="宋体" w:hAnsi="宋体" w:cs="Times New Roman"/>
                <w:sz w:val="24"/>
                <w:szCs w:val="24"/>
              </w:rPr>
              <w:t>13</w:t>
            </w:r>
          </w:p>
        </w:tc>
        <w:tc>
          <w:tcPr>
            <w:tcW w:w="7419" w:type="dxa"/>
            <w:gridSpan w:val="2"/>
            <w:vAlign w:val="center"/>
          </w:tcPr>
          <w:p w:rsidR="00A7512D" w:rsidRPr="00A7512D" w:rsidRDefault="00A7512D" w:rsidP="00A7512D">
            <w:pPr>
              <w:rPr>
                <w:rFonts w:ascii="宋体" w:eastAsia="宋体" w:hAnsi="Calibri" w:cs="Arial"/>
                <w:szCs w:val="21"/>
              </w:rPr>
            </w:pPr>
            <w:r w:rsidRPr="00A7512D">
              <w:rPr>
                <w:rFonts w:ascii="宋体" w:eastAsia="宋体" w:hAnsi="宋体" w:cs="Times New Roman" w:hint="eastAsia"/>
                <w:sz w:val="24"/>
                <w:szCs w:val="24"/>
                <w:lang w:val="zh-CN"/>
              </w:rPr>
              <w:t>采购人认为应该补充的其他内容</w:t>
            </w:r>
          </w:p>
        </w:tc>
      </w:tr>
      <w:tr w:rsidR="00A7512D" w:rsidRPr="00A7512D" w:rsidTr="00C712EC">
        <w:trPr>
          <w:gridAfter w:val="1"/>
          <w:wAfter w:w="142" w:type="dxa"/>
          <w:trHeight w:val="70"/>
        </w:trPr>
        <w:tc>
          <w:tcPr>
            <w:tcW w:w="1194" w:type="dxa"/>
            <w:vAlign w:val="center"/>
          </w:tcPr>
          <w:p w:rsidR="00A7512D" w:rsidRPr="00A7512D" w:rsidRDefault="00A7512D" w:rsidP="00A7512D">
            <w:pPr>
              <w:autoSpaceDE w:val="0"/>
              <w:autoSpaceDN w:val="0"/>
              <w:spacing w:line="400" w:lineRule="exact"/>
              <w:jc w:val="center"/>
              <w:rPr>
                <w:rFonts w:ascii="Calibri" w:eastAsia="宋体" w:hAnsi="Calibri" w:cs="Times New Roman"/>
              </w:rPr>
            </w:pPr>
            <w:r w:rsidRPr="00A7512D">
              <w:rPr>
                <w:rFonts w:ascii="宋体" w:eastAsia="宋体" w:hAnsi="宋体" w:cs="Times New Roman"/>
                <w:sz w:val="24"/>
                <w:szCs w:val="24"/>
              </w:rPr>
              <w:t>13.1</w:t>
            </w:r>
          </w:p>
        </w:tc>
        <w:tc>
          <w:tcPr>
            <w:tcW w:w="2717" w:type="dxa"/>
            <w:vAlign w:val="center"/>
          </w:tcPr>
          <w:p w:rsidR="00A7512D" w:rsidRPr="00A7512D" w:rsidRDefault="00A7512D" w:rsidP="00A7512D">
            <w:pPr>
              <w:autoSpaceDE w:val="0"/>
              <w:autoSpaceDN w:val="0"/>
              <w:spacing w:line="400" w:lineRule="exact"/>
              <w:jc w:val="center"/>
              <w:rPr>
                <w:rFonts w:ascii="宋体" w:eastAsia="宋体" w:hAnsi="Calibri" w:cs="Arial"/>
                <w:szCs w:val="21"/>
              </w:rPr>
            </w:pPr>
            <w:r w:rsidRPr="00A7512D">
              <w:rPr>
                <w:rFonts w:ascii="宋体" w:eastAsia="宋体" w:hAnsi="宋体" w:cs="Times New Roman" w:hint="eastAsia"/>
                <w:sz w:val="24"/>
                <w:szCs w:val="24"/>
              </w:rPr>
              <w:t>特别说明</w:t>
            </w:r>
          </w:p>
        </w:tc>
        <w:tc>
          <w:tcPr>
            <w:tcW w:w="4702" w:type="dxa"/>
            <w:vAlign w:val="center"/>
          </w:tcPr>
          <w:p w:rsidR="00A7512D" w:rsidRPr="00A7512D" w:rsidRDefault="00A7512D" w:rsidP="00A7512D">
            <w:pPr>
              <w:numPr>
                <w:ilvl w:val="255"/>
                <w:numId w:val="0"/>
              </w:numPr>
              <w:snapToGrid w:val="0"/>
              <w:spacing w:line="400" w:lineRule="exact"/>
              <w:jc w:val="left"/>
              <w:rPr>
                <w:rFonts w:ascii="宋体" w:eastAsia="宋体" w:hAnsi="宋体" w:cs="Times New Roman"/>
                <w:sz w:val="24"/>
                <w:szCs w:val="21"/>
              </w:rPr>
            </w:pPr>
            <w:r w:rsidRPr="00A7512D">
              <w:rPr>
                <w:rFonts w:ascii="宋体" w:eastAsia="宋体" w:hAnsi="宋体" w:cs="Times New Roman"/>
                <w:sz w:val="24"/>
                <w:szCs w:val="21"/>
              </w:rPr>
              <w:t>1.</w:t>
            </w:r>
            <w:r w:rsidRPr="00A7512D">
              <w:rPr>
                <w:rFonts w:ascii="宋体" w:eastAsia="宋体" w:hAnsi="宋体" w:cs="Times New Roman" w:hint="eastAsia"/>
                <w:sz w:val="24"/>
                <w:szCs w:val="21"/>
              </w:rPr>
              <w:t>使用综合评分法的采购项目，单一产品采购项目中提供相同品牌产品且通过资格审、符合性审查的不同投标人参加同一合同项下投标的，按一家投标人计算，评审后得分最高的同品牌投标人获得中标人推荐资格；评审得分相同的，采取随机抽取方式确定，其他同品牌投标人不作为中标候选人。</w:t>
            </w:r>
          </w:p>
          <w:p w:rsidR="00A7512D" w:rsidRPr="00A7512D" w:rsidRDefault="00A7512D" w:rsidP="00A7512D">
            <w:pPr>
              <w:numPr>
                <w:ilvl w:val="255"/>
                <w:numId w:val="0"/>
              </w:numPr>
              <w:snapToGrid w:val="0"/>
              <w:spacing w:line="400" w:lineRule="exact"/>
              <w:jc w:val="left"/>
              <w:rPr>
                <w:rFonts w:ascii="宋体" w:eastAsia="宋体" w:hAnsi="宋体" w:cs="Times New Roman"/>
                <w:sz w:val="24"/>
                <w:szCs w:val="21"/>
              </w:rPr>
            </w:pPr>
            <w:r w:rsidRPr="00A7512D">
              <w:rPr>
                <w:rFonts w:ascii="宋体" w:eastAsia="宋体" w:hAnsi="宋体" w:cs="Times New Roman"/>
                <w:sz w:val="24"/>
                <w:szCs w:val="21"/>
              </w:rPr>
              <w:t>2.</w:t>
            </w:r>
            <w:r w:rsidRPr="00A7512D">
              <w:rPr>
                <w:rFonts w:ascii="宋体" w:eastAsia="宋体" w:hAnsi="宋体" w:cs="Times New Roman" w:hint="eastAsia"/>
                <w:sz w:val="24"/>
                <w:szCs w:val="21"/>
              </w:rPr>
              <w:t>非单一产品采购项目，已根据采购项目技术构成、产品价格比重等确定了核心产品，多家投标人提供的核心产品品牌相同的，按前款规定处理。</w:t>
            </w:r>
          </w:p>
          <w:p w:rsidR="00A7512D" w:rsidRPr="00A7512D" w:rsidRDefault="00A7512D" w:rsidP="00A7512D">
            <w:pPr>
              <w:snapToGrid w:val="0"/>
              <w:spacing w:line="400" w:lineRule="exact"/>
              <w:rPr>
                <w:rFonts w:ascii="宋体" w:eastAsia="宋体" w:hAnsi="宋体" w:cs="Times New Roman"/>
                <w:sz w:val="24"/>
              </w:rPr>
            </w:pPr>
            <w:r w:rsidRPr="00A7512D">
              <w:rPr>
                <w:rFonts w:ascii="宋体" w:eastAsia="宋体" w:hAnsi="宋体" w:cs="Times New Roman"/>
                <w:sz w:val="24"/>
              </w:rPr>
              <w:t>3.</w:t>
            </w:r>
            <w:r w:rsidRPr="00A7512D">
              <w:rPr>
                <w:rFonts w:ascii="宋体" w:eastAsia="宋体" w:hAnsi="宋体" w:cs="Times New Roman" w:hint="eastAsia"/>
                <w:sz w:val="24"/>
              </w:rPr>
              <w:t>投标人投标所使用的资格、信誉、荣誉、业绩与企业认证必须为本法人所拥有。投标人投标所使用的采购项目实施人员必须为本法人员工（或必须为本法人或控股公司正式员工）。</w:t>
            </w:r>
          </w:p>
          <w:p w:rsidR="00A7512D" w:rsidRPr="00A7512D" w:rsidRDefault="00A7512D" w:rsidP="00A7512D">
            <w:pPr>
              <w:snapToGrid w:val="0"/>
              <w:spacing w:line="400" w:lineRule="exact"/>
              <w:rPr>
                <w:rFonts w:ascii="宋体" w:eastAsia="宋体" w:hAnsi="宋体" w:cs="Times New Roman"/>
                <w:szCs w:val="21"/>
              </w:rPr>
            </w:pPr>
            <w:r w:rsidRPr="00A7512D">
              <w:rPr>
                <w:rFonts w:ascii="宋体" w:eastAsia="宋体" w:hAnsi="宋体" w:cs="宋体"/>
                <w:kern w:val="0"/>
                <w:sz w:val="24"/>
              </w:rPr>
              <w:t>4.</w:t>
            </w:r>
            <w:r w:rsidRPr="00A7512D">
              <w:rPr>
                <w:rFonts w:ascii="宋体" w:eastAsia="宋体" w:hAnsi="宋体" w:cs="宋体" w:hint="eastAsia"/>
                <w:kern w:val="0"/>
                <w:sz w:val="24"/>
              </w:rPr>
              <w:t>投标人应仔细阅读采购文件的所有内容，按照采购文件的要求提交投标文件，并对所提供的全部资料的真实性承担法律责任</w:t>
            </w:r>
            <w:r w:rsidRPr="00A7512D">
              <w:rPr>
                <w:rFonts w:ascii="宋体" w:eastAsia="宋体" w:hAnsi="宋体" w:cs="Times New Roman" w:hint="eastAsia"/>
                <w:szCs w:val="21"/>
              </w:rPr>
              <w:t>。</w:t>
            </w:r>
          </w:p>
          <w:p w:rsidR="00A7512D" w:rsidRPr="00A7512D" w:rsidRDefault="00A7512D" w:rsidP="00A7512D">
            <w:pPr>
              <w:snapToGrid w:val="0"/>
              <w:spacing w:line="400" w:lineRule="exact"/>
              <w:rPr>
                <w:rFonts w:ascii="宋体" w:eastAsia="宋体" w:hAnsi="宋体" w:cs="Arial"/>
                <w:szCs w:val="21"/>
              </w:rPr>
            </w:pPr>
            <w:r w:rsidRPr="00A7512D">
              <w:rPr>
                <w:rFonts w:ascii="宋体" w:eastAsia="宋体" w:hAnsi="宋体" w:cs="宋体"/>
                <w:kern w:val="0"/>
                <w:sz w:val="24"/>
              </w:rPr>
              <w:t>5.</w:t>
            </w:r>
            <w:r w:rsidRPr="00A7512D">
              <w:rPr>
                <w:rFonts w:ascii="宋体" w:eastAsia="宋体" w:hAnsi="宋体" w:cs="宋体" w:hint="eastAsia"/>
                <w:kern w:val="0"/>
                <w:sz w:val="24"/>
              </w:rPr>
              <w:t>投标人在投标活动中提供任何虚假材料</w:t>
            </w:r>
            <w:r w:rsidRPr="00A7512D">
              <w:rPr>
                <w:rFonts w:ascii="宋体" w:eastAsia="宋体" w:hAnsi="宋体" w:cs="宋体"/>
                <w:kern w:val="0"/>
                <w:sz w:val="24"/>
              </w:rPr>
              <w:t>,</w:t>
            </w:r>
            <w:r w:rsidRPr="00A7512D">
              <w:rPr>
                <w:rFonts w:ascii="宋体" w:eastAsia="宋体" w:hAnsi="宋体" w:cs="宋体" w:hint="eastAsia"/>
                <w:kern w:val="0"/>
                <w:sz w:val="24"/>
              </w:rPr>
              <w:t>其投标无效，并报监管部门查处；中标后发现的</w:t>
            </w:r>
            <w:r w:rsidRPr="00A7512D">
              <w:rPr>
                <w:rFonts w:ascii="宋体" w:eastAsia="宋体" w:hAnsi="宋体" w:cs="宋体"/>
                <w:kern w:val="0"/>
                <w:sz w:val="24"/>
              </w:rPr>
              <w:t>,</w:t>
            </w:r>
            <w:r w:rsidRPr="00A7512D">
              <w:rPr>
                <w:rFonts w:ascii="宋体" w:eastAsia="宋体" w:hAnsi="宋体" w:cs="宋体" w:hint="eastAsia"/>
                <w:kern w:val="0"/>
                <w:sz w:val="24"/>
              </w:rPr>
              <w:t>中标人须依照《中华人民共和国消费者权益保护法》相关规定赔偿采购人，且民事赔偿并不免除违法投标人的行政与刑事责任</w:t>
            </w:r>
            <w:r w:rsidRPr="00A7512D">
              <w:rPr>
                <w:rFonts w:ascii="宋体" w:eastAsia="宋体" w:hAnsi="宋体" w:cs="Times New Roman" w:hint="eastAsia"/>
                <w:szCs w:val="21"/>
              </w:rPr>
              <w:t>。</w:t>
            </w:r>
          </w:p>
        </w:tc>
      </w:tr>
      <w:tr w:rsidR="00534087" w:rsidRPr="00A7512D" w:rsidTr="00C712EC">
        <w:trPr>
          <w:gridAfter w:val="1"/>
          <w:wAfter w:w="142" w:type="dxa"/>
          <w:trHeight w:val="70"/>
        </w:trPr>
        <w:tc>
          <w:tcPr>
            <w:tcW w:w="1194" w:type="dxa"/>
            <w:vAlign w:val="center"/>
          </w:tcPr>
          <w:p w:rsidR="00534087" w:rsidRPr="00A7512D" w:rsidRDefault="00534087" w:rsidP="00A7512D">
            <w:pPr>
              <w:autoSpaceDE w:val="0"/>
              <w:autoSpaceDN w:val="0"/>
              <w:spacing w:line="400" w:lineRule="exact"/>
              <w:jc w:val="center"/>
              <w:rPr>
                <w:rFonts w:ascii="宋体" w:eastAsia="宋体" w:hAnsi="Calibri" w:cs="Times New Roman"/>
                <w:sz w:val="24"/>
                <w:szCs w:val="24"/>
              </w:rPr>
            </w:pPr>
          </w:p>
        </w:tc>
        <w:tc>
          <w:tcPr>
            <w:tcW w:w="2717" w:type="dxa"/>
            <w:vAlign w:val="center"/>
          </w:tcPr>
          <w:p w:rsidR="00534087" w:rsidRPr="00A7512D" w:rsidRDefault="00534087" w:rsidP="00A7512D">
            <w:pPr>
              <w:spacing w:line="320" w:lineRule="exact"/>
              <w:ind w:firstLineChars="200" w:firstLine="480"/>
              <w:rPr>
                <w:rFonts w:ascii="宋体" w:eastAsia="宋体" w:hAnsi="Calibri" w:cs="宋体"/>
                <w:kern w:val="0"/>
                <w:sz w:val="24"/>
              </w:rPr>
            </w:pPr>
            <w:r w:rsidRPr="00A7512D">
              <w:rPr>
                <w:rFonts w:ascii="宋体" w:eastAsia="宋体" w:hAnsi="宋体" w:cs="宋体" w:hint="eastAsia"/>
                <w:kern w:val="0"/>
                <w:sz w:val="24"/>
              </w:rPr>
              <w:t>为落实政府采购政策需满足的要求</w:t>
            </w:r>
          </w:p>
          <w:p w:rsidR="00534087" w:rsidRPr="00A7512D" w:rsidRDefault="00534087" w:rsidP="00A7512D">
            <w:pPr>
              <w:autoSpaceDE w:val="0"/>
              <w:autoSpaceDN w:val="0"/>
              <w:spacing w:line="400" w:lineRule="exact"/>
              <w:jc w:val="center"/>
              <w:rPr>
                <w:rFonts w:ascii="宋体" w:eastAsia="宋体" w:hAnsi="Calibri" w:cs="Times New Roman"/>
                <w:sz w:val="24"/>
                <w:szCs w:val="24"/>
              </w:rPr>
            </w:pPr>
          </w:p>
        </w:tc>
        <w:tc>
          <w:tcPr>
            <w:tcW w:w="4702" w:type="dxa"/>
            <w:vAlign w:val="center"/>
          </w:tcPr>
          <w:p w:rsidR="00534087" w:rsidRDefault="00534087" w:rsidP="00C712EC">
            <w:pPr>
              <w:pStyle w:val="af3"/>
              <w:spacing w:line="320" w:lineRule="exact"/>
              <w:ind w:firstLineChars="0" w:firstLine="0"/>
              <w:rPr>
                <w:rFonts w:ascii="宋体" w:hAnsi="宋体" w:cs="宋体"/>
                <w:kern w:val="0"/>
                <w:sz w:val="24"/>
              </w:rPr>
            </w:pPr>
            <w:r>
              <w:rPr>
                <w:rFonts w:ascii="宋体" w:hAnsi="宋体" w:cs="宋体"/>
                <w:kern w:val="0"/>
                <w:sz w:val="24"/>
              </w:rPr>
              <w:t>1.</w:t>
            </w:r>
            <w:r>
              <w:rPr>
                <w:rFonts w:ascii="宋体" w:hAnsi="宋体" w:cs="宋体" w:hint="eastAsia"/>
                <w:kern w:val="0"/>
                <w:sz w:val="24"/>
              </w:rPr>
              <w:t>文件依据</w:t>
            </w:r>
          </w:p>
          <w:p w:rsidR="00534087" w:rsidRDefault="00534087" w:rsidP="00C712EC">
            <w:pPr>
              <w:pStyle w:val="af3"/>
              <w:spacing w:line="320" w:lineRule="exact"/>
              <w:ind w:firstLineChars="0" w:firstLine="0"/>
              <w:rPr>
                <w:rFonts w:asci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w:t>
            </w:r>
            <w:r>
              <w:rPr>
                <w:rFonts w:ascii="宋体" w:cs="宋体" w:hint="eastAsia"/>
                <w:kern w:val="0"/>
                <w:sz w:val="24"/>
              </w:rPr>
              <w:t>扶持中小企业</w:t>
            </w:r>
          </w:p>
          <w:p w:rsidR="00534087" w:rsidRDefault="00534087" w:rsidP="00C712EC">
            <w:pPr>
              <w:pStyle w:val="af3"/>
              <w:spacing w:line="320" w:lineRule="exact"/>
              <w:ind w:firstLineChars="200" w:firstLine="480"/>
              <w:rPr>
                <w:rFonts w:ascii="宋体" w:cs="宋体"/>
                <w:kern w:val="0"/>
                <w:sz w:val="24"/>
              </w:rPr>
            </w:pPr>
            <w:r>
              <w:rPr>
                <w:rFonts w:ascii="宋体" w:cs="宋体" w:hint="eastAsia"/>
                <w:kern w:val="0"/>
                <w:sz w:val="24"/>
              </w:rPr>
              <w:t>①《政府采购促进中小企业发展管理办法》（财库〔2020〕46号）、浙江省财政厅《关于进一步发挥政府采购政策功能全力推动经济稳进提质的通知》（</w:t>
            </w:r>
            <w:proofErr w:type="gramStart"/>
            <w:r>
              <w:rPr>
                <w:rFonts w:ascii="宋体" w:cs="宋体" w:hint="eastAsia"/>
                <w:kern w:val="0"/>
                <w:sz w:val="24"/>
              </w:rPr>
              <w:t>浙财采监</w:t>
            </w:r>
            <w:proofErr w:type="gramEnd"/>
            <w:r>
              <w:rPr>
                <w:rFonts w:ascii="宋体" w:cs="宋体" w:hint="eastAsia"/>
                <w:kern w:val="0"/>
                <w:sz w:val="24"/>
              </w:rPr>
              <w:t>〔</w:t>
            </w:r>
            <w:r>
              <w:rPr>
                <w:rFonts w:ascii="宋体" w:cs="宋体"/>
                <w:kern w:val="0"/>
                <w:sz w:val="24"/>
              </w:rPr>
              <w:t>20</w:t>
            </w:r>
            <w:r>
              <w:rPr>
                <w:rFonts w:ascii="宋体" w:cs="宋体" w:hint="eastAsia"/>
                <w:kern w:val="0"/>
                <w:sz w:val="24"/>
              </w:rPr>
              <w:t>22〕3号）</w:t>
            </w:r>
          </w:p>
          <w:p w:rsidR="00534087" w:rsidRDefault="00534087" w:rsidP="00C712EC">
            <w:pPr>
              <w:pStyle w:val="af3"/>
              <w:spacing w:line="320" w:lineRule="exact"/>
              <w:ind w:firstLineChars="200" w:firstLine="480"/>
              <w:rPr>
                <w:rFonts w:ascii="宋体" w:cs="宋体"/>
                <w:kern w:val="0"/>
                <w:sz w:val="24"/>
              </w:rPr>
            </w:pPr>
            <w:r>
              <w:rPr>
                <w:rFonts w:ascii="宋体" w:cs="宋体" w:hint="eastAsia"/>
                <w:kern w:val="0"/>
                <w:sz w:val="24"/>
              </w:rPr>
              <w:t>②财政部、司法部《关于政府采购支持监狱企业发展有关问题的通知》（财库〔</w:t>
            </w:r>
            <w:r>
              <w:rPr>
                <w:rFonts w:ascii="宋体" w:cs="宋体"/>
                <w:kern w:val="0"/>
                <w:sz w:val="24"/>
              </w:rPr>
              <w:t>2014</w:t>
            </w:r>
            <w:r>
              <w:rPr>
                <w:rFonts w:ascii="宋体" w:cs="宋体" w:hint="eastAsia"/>
                <w:kern w:val="0"/>
                <w:sz w:val="24"/>
              </w:rPr>
              <w:t>〕</w:t>
            </w:r>
            <w:r>
              <w:rPr>
                <w:rFonts w:ascii="宋体" w:cs="宋体"/>
                <w:kern w:val="0"/>
                <w:sz w:val="24"/>
              </w:rPr>
              <w:t>68</w:t>
            </w:r>
            <w:r>
              <w:rPr>
                <w:rFonts w:ascii="宋体" w:cs="宋体" w:hint="eastAsia"/>
                <w:kern w:val="0"/>
                <w:sz w:val="24"/>
              </w:rPr>
              <w:t>号）</w:t>
            </w:r>
          </w:p>
          <w:p w:rsidR="00534087" w:rsidRDefault="00534087" w:rsidP="00C712EC">
            <w:pPr>
              <w:pStyle w:val="af3"/>
              <w:spacing w:line="320" w:lineRule="exact"/>
              <w:ind w:firstLineChars="200" w:firstLine="480"/>
              <w:rPr>
                <w:rFonts w:ascii="宋体" w:cs="宋体"/>
                <w:kern w:val="0"/>
                <w:sz w:val="24"/>
              </w:rPr>
            </w:pPr>
            <w:r>
              <w:rPr>
                <w:rFonts w:ascii="宋体" w:cs="宋体" w:hint="eastAsia"/>
                <w:kern w:val="0"/>
                <w:sz w:val="24"/>
              </w:rPr>
              <w:t>③财政部民政部中国残疾人联合会《关于促进残疾人就业政府采购政策的通知》（财库〔</w:t>
            </w:r>
            <w:r>
              <w:rPr>
                <w:rFonts w:ascii="宋体" w:cs="宋体"/>
                <w:kern w:val="0"/>
                <w:sz w:val="24"/>
              </w:rPr>
              <w:t>2017</w:t>
            </w:r>
            <w:r>
              <w:rPr>
                <w:rFonts w:ascii="宋体" w:cs="宋体" w:hint="eastAsia"/>
                <w:kern w:val="0"/>
                <w:sz w:val="24"/>
              </w:rPr>
              <w:t>〕</w:t>
            </w:r>
            <w:r>
              <w:rPr>
                <w:rFonts w:ascii="宋体" w:cs="宋体"/>
                <w:kern w:val="0"/>
                <w:sz w:val="24"/>
              </w:rPr>
              <w:t xml:space="preserve"> 141</w:t>
            </w:r>
            <w:r>
              <w:rPr>
                <w:rFonts w:ascii="宋体" w:cs="宋体" w:hint="eastAsia"/>
                <w:kern w:val="0"/>
                <w:sz w:val="24"/>
              </w:rPr>
              <w:t>号）</w:t>
            </w:r>
          </w:p>
          <w:p w:rsidR="00534087" w:rsidRDefault="00534087" w:rsidP="00C712EC">
            <w:pPr>
              <w:pStyle w:val="af3"/>
              <w:spacing w:line="320" w:lineRule="exact"/>
              <w:ind w:firstLineChars="200" w:firstLine="480"/>
              <w:rPr>
                <w:rFonts w:ascii="宋体" w:cs="宋体"/>
                <w:kern w:val="0"/>
                <w:sz w:val="24"/>
              </w:rPr>
            </w:pPr>
            <w:r>
              <w:rPr>
                <w:rFonts w:ascii="宋体" w:cs="宋体" w:hint="eastAsia"/>
                <w:kern w:val="0"/>
                <w:sz w:val="24"/>
              </w:rPr>
              <w:t>④浙江省财政厅 浙江省经济和信息化委员会《关于简化中小企业类别确认流程有关事项的通知》（</w:t>
            </w:r>
            <w:proofErr w:type="gramStart"/>
            <w:r>
              <w:rPr>
                <w:rFonts w:ascii="宋体" w:cs="宋体" w:hint="eastAsia"/>
                <w:kern w:val="0"/>
                <w:sz w:val="24"/>
              </w:rPr>
              <w:t>浙财采监</w:t>
            </w:r>
            <w:proofErr w:type="gramEnd"/>
            <w:r>
              <w:rPr>
                <w:rFonts w:ascii="宋体" w:cs="宋体" w:hint="eastAsia"/>
                <w:kern w:val="0"/>
                <w:sz w:val="24"/>
              </w:rPr>
              <w:t>〔</w:t>
            </w:r>
            <w:r>
              <w:rPr>
                <w:rFonts w:ascii="宋体" w:cs="宋体"/>
                <w:kern w:val="0"/>
                <w:sz w:val="24"/>
              </w:rPr>
              <w:t>2018</w:t>
            </w:r>
            <w:r>
              <w:rPr>
                <w:rFonts w:ascii="宋体" w:cs="宋体" w:hint="eastAsia"/>
                <w:kern w:val="0"/>
                <w:sz w:val="24"/>
              </w:rPr>
              <w:t>〕</w:t>
            </w:r>
            <w:r>
              <w:rPr>
                <w:rFonts w:ascii="宋体" w:cs="宋体"/>
                <w:kern w:val="0"/>
                <w:sz w:val="24"/>
              </w:rPr>
              <w:t>2</w:t>
            </w:r>
            <w:r>
              <w:rPr>
                <w:rFonts w:ascii="宋体" w:cs="宋体" w:hint="eastAsia"/>
                <w:kern w:val="0"/>
                <w:sz w:val="24"/>
              </w:rPr>
              <w:t>号）</w:t>
            </w:r>
          </w:p>
          <w:p w:rsidR="00534087" w:rsidRDefault="00534087" w:rsidP="00C712EC">
            <w:pPr>
              <w:pStyle w:val="af3"/>
              <w:spacing w:line="320" w:lineRule="exact"/>
              <w:ind w:firstLineChars="0" w:firstLine="0"/>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）节能环保</w:t>
            </w:r>
          </w:p>
          <w:p w:rsidR="00534087" w:rsidRDefault="00534087" w:rsidP="00C712EC">
            <w:pPr>
              <w:pStyle w:val="af3"/>
              <w:spacing w:line="320" w:lineRule="exact"/>
              <w:ind w:firstLineChars="200" w:firstLine="480"/>
              <w:rPr>
                <w:rFonts w:ascii="宋体" w:hAnsi="宋体" w:cs="宋体"/>
                <w:kern w:val="0"/>
                <w:sz w:val="24"/>
              </w:rPr>
            </w:pPr>
            <w:r>
              <w:rPr>
                <w:rFonts w:ascii="宋体" w:hAnsi="宋体" w:cs="宋体" w:hint="eastAsia"/>
                <w:kern w:val="0"/>
                <w:sz w:val="24"/>
              </w:rPr>
              <w:t>①财政部发展改革委生态环境部市场监督总局关于调整优化节能产品环境标志产品政府采购执行机制的通知（财库〔</w:t>
            </w:r>
            <w:r>
              <w:rPr>
                <w:rFonts w:ascii="宋体" w:hAnsi="宋体" w:cs="宋体"/>
                <w:kern w:val="0"/>
                <w:sz w:val="24"/>
              </w:rPr>
              <w:t>2019</w:t>
            </w:r>
            <w:r>
              <w:rPr>
                <w:rFonts w:ascii="宋体" w:hAnsi="宋体" w:cs="宋体" w:hint="eastAsia"/>
                <w:kern w:val="0"/>
                <w:sz w:val="24"/>
              </w:rPr>
              <w:t>〕</w:t>
            </w:r>
            <w:r>
              <w:rPr>
                <w:rFonts w:ascii="宋体" w:hAnsi="宋体" w:cs="宋体"/>
                <w:kern w:val="0"/>
                <w:sz w:val="24"/>
              </w:rPr>
              <w:t>9</w:t>
            </w:r>
            <w:r>
              <w:rPr>
                <w:rFonts w:ascii="宋体" w:hAnsi="宋体" w:cs="宋体" w:hint="eastAsia"/>
                <w:kern w:val="0"/>
                <w:sz w:val="24"/>
              </w:rPr>
              <w:t>号）</w:t>
            </w:r>
          </w:p>
          <w:p w:rsidR="00534087" w:rsidRDefault="00534087" w:rsidP="00C712EC">
            <w:pPr>
              <w:pStyle w:val="af3"/>
              <w:spacing w:line="320" w:lineRule="exact"/>
              <w:ind w:firstLineChars="200" w:firstLine="480"/>
              <w:rPr>
                <w:rFonts w:ascii="宋体" w:hAnsi="宋体" w:cs="宋体"/>
                <w:kern w:val="0"/>
                <w:sz w:val="24"/>
              </w:rPr>
            </w:pPr>
            <w:r>
              <w:rPr>
                <w:rFonts w:ascii="宋体" w:hAnsi="宋体" w:cs="宋体" w:hint="eastAsia"/>
                <w:kern w:val="0"/>
                <w:sz w:val="24"/>
              </w:rPr>
              <w:t>②关于印发环境标志产品政府采购品目清单的通知（财库〔</w:t>
            </w:r>
            <w:r>
              <w:rPr>
                <w:rFonts w:ascii="宋体" w:hAnsi="宋体" w:cs="宋体"/>
                <w:kern w:val="0"/>
                <w:sz w:val="24"/>
              </w:rPr>
              <w:t>2019</w:t>
            </w:r>
            <w:r>
              <w:rPr>
                <w:rFonts w:ascii="宋体" w:hAnsi="宋体" w:cs="宋体" w:hint="eastAsia"/>
                <w:kern w:val="0"/>
                <w:sz w:val="24"/>
              </w:rPr>
              <w:t>〕</w:t>
            </w:r>
            <w:r>
              <w:rPr>
                <w:rFonts w:ascii="宋体" w:hAnsi="宋体" w:cs="宋体"/>
                <w:kern w:val="0"/>
                <w:sz w:val="24"/>
              </w:rPr>
              <w:t>18</w:t>
            </w:r>
            <w:r>
              <w:rPr>
                <w:rFonts w:ascii="宋体" w:hAnsi="宋体" w:cs="宋体" w:hint="eastAsia"/>
                <w:kern w:val="0"/>
                <w:sz w:val="24"/>
              </w:rPr>
              <w:t>号）</w:t>
            </w:r>
          </w:p>
          <w:p w:rsidR="00534087" w:rsidRDefault="00534087" w:rsidP="00C712EC">
            <w:pPr>
              <w:pStyle w:val="af3"/>
              <w:spacing w:line="320" w:lineRule="exact"/>
              <w:ind w:firstLineChars="200" w:firstLine="480"/>
              <w:rPr>
                <w:rFonts w:ascii="宋体" w:hAnsi="宋体" w:cs="宋体"/>
                <w:kern w:val="0"/>
                <w:sz w:val="24"/>
              </w:rPr>
            </w:pPr>
            <w:r>
              <w:rPr>
                <w:rFonts w:ascii="宋体" w:hAnsi="宋体" w:cs="宋体" w:hint="eastAsia"/>
                <w:kern w:val="0"/>
                <w:sz w:val="24"/>
              </w:rPr>
              <w:t>③关于印发节能产品政府采购品目清单的通知（财库〔</w:t>
            </w:r>
            <w:r>
              <w:rPr>
                <w:rFonts w:ascii="宋体" w:hAnsi="宋体" w:cs="宋体"/>
                <w:kern w:val="0"/>
                <w:sz w:val="24"/>
              </w:rPr>
              <w:t>2019</w:t>
            </w:r>
            <w:r>
              <w:rPr>
                <w:rFonts w:ascii="宋体" w:hAnsi="宋体" w:cs="宋体" w:hint="eastAsia"/>
                <w:kern w:val="0"/>
                <w:sz w:val="24"/>
              </w:rPr>
              <w:t>〕</w:t>
            </w:r>
            <w:r>
              <w:rPr>
                <w:rFonts w:ascii="宋体" w:hAnsi="宋体" w:cs="宋体"/>
                <w:kern w:val="0"/>
                <w:sz w:val="24"/>
              </w:rPr>
              <w:t>19</w:t>
            </w:r>
            <w:r>
              <w:rPr>
                <w:rFonts w:ascii="宋体" w:hAnsi="宋体" w:cs="宋体" w:hint="eastAsia"/>
                <w:kern w:val="0"/>
                <w:sz w:val="24"/>
              </w:rPr>
              <w:t>号）</w:t>
            </w:r>
          </w:p>
          <w:p w:rsidR="00534087" w:rsidRDefault="00534087" w:rsidP="00C712EC">
            <w:pPr>
              <w:pStyle w:val="af3"/>
              <w:spacing w:line="320" w:lineRule="exact"/>
              <w:ind w:firstLineChars="0" w:firstLine="0"/>
              <w:rPr>
                <w:rFonts w:ascii="宋体" w:hAnsi="宋体" w:cs="宋体"/>
                <w:kern w:val="0"/>
                <w:sz w:val="24"/>
              </w:rPr>
            </w:pPr>
            <w:r>
              <w:rPr>
                <w:rFonts w:ascii="宋体" w:hAnsi="宋体" w:cs="宋体"/>
                <w:kern w:val="0"/>
                <w:sz w:val="24"/>
              </w:rPr>
              <w:t>2.</w:t>
            </w:r>
            <w:r>
              <w:rPr>
                <w:rFonts w:ascii="宋体" w:hAnsi="宋体" w:cs="宋体" w:hint="eastAsia"/>
                <w:kern w:val="0"/>
                <w:sz w:val="24"/>
              </w:rPr>
              <w:t>相关落实政策的要求</w:t>
            </w:r>
          </w:p>
          <w:p w:rsidR="00534087" w:rsidRDefault="00534087" w:rsidP="00C712EC">
            <w:pPr>
              <w:pStyle w:val="af3"/>
              <w:spacing w:line="320" w:lineRule="exact"/>
              <w:ind w:firstLine="240"/>
              <w:rPr>
                <w:rFonts w:ascii="宋体" w:cs="宋体"/>
                <w:kern w:val="0"/>
                <w:sz w:val="24"/>
              </w:rPr>
            </w:pPr>
            <w:r>
              <w:rPr>
                <w:rFonts w:ascii="宋体" w:cs="宋体" w:hint="eastAsia"/>
                <w:kern w:val="0"/>
                <w:sz w:val="24"/>
              </w:rPr>
              <w:t>（</w:t>
            </w:r>
            <w:r>
              <w:rPr>
                <w:rFonts w:ascii="宋体" w:cs="宋体"/>
                <w:kern w:val="0"/>
                <w:sz w:val="24"/>
              </w:rPr>
              <w:t>1</w:t>
            </w:r>
            <w:r>
              <w:rPr>
                <w:rFonts w:ascii="宋体" w:cs="宋体" w:hint="eastAsia"/>
                <w:kern w:val="0"/>
                <w:sz w:val="24"/>
              </w:rPr>
              <w:t>）扶持中小企业（含监狱企业、残疾人福利性单位）</w:t>
            </w:r>
          </w:p>
          <w:p w:rsidR="00534087" w:rsidRDefault="00534087" w:rsidP="00C712EC">
            <w:pPr>
              <w:pStyle w:val="af3"/>
              <w:spacing w:line="320" w:lineRule="exact"/>
              <w:ind w:firstLineChars="200" w:firstLine="480"/>
              <w:rPr>
                <w:rFonts w:ascii="宋体" w:cs="宋体"/>
                <w:kern w:val="0"/>
                <w:sz w:val="24"/>
              </w:rPr>
            </w:pPr>
            <w:r>
              <w:rPr>
                <w:rFonts w:ascii="宋体" w:cs="宋体" w:hint="eastAsia"/>
                <w:kern w:val="0"/>
                <w:sz w:val="24"/>
              </w:rPr>
              <w:t>为响应扶持中小企业的政策，投标人为中小</w:t>
            </w:r>
            <w:proofErr w:type="gramStart"/>
            <w:r>
              <w:rPr>
                <w:rFonts w:ascii="宋体" w:cs="宋体" w:hint="eastAsia"/>
                <w:kern w:val="0"/>
                <w:sz w:val="24"/>
              </w:rPr>
              <w:t>微企业</w:t>
            </w:r>
            <w:proofErr w:type="gramEnd"/>
            <w:r>
              <w:rPr>
                <w:rFonts w:ascii="宋体" w:cs="宋体" w:hint="eastAsia"/>
                <w:kern w:val="0"/>
                <w:sz w:val="24"/>
              </w:rPr>
              <w:t>的，需提供中小企业声明函。在政府采购活动中，监狱企业及残疾人福利性单位均视为中小企业，享受中小企业政策扶持。</w:t>
            </w:r>
          </w:p>
          <w:p w:rsidR="00534087" w:rsidRDefault="00534087" w:rsidP="00C712EC">
            <w:pPr>
              <w:pStyle w:val="af3"/>
              <w:snapToGrid w:val="0"/>
              <w:spacing w:line="320" w:lineRule="exact"/>
              <w:ind w:firstLine="240"/>
              <w:rPr>
                <w:rFonts w:ascii="宋体" w:cs="宋体"/>
                <w:kern w:val="0"/>
                <w:sz w:val="24"/>
              </w:rPr>
            </w:pPr>
            <w:r>
              <w:rPr>
                <w:rFonts w:ascii="宋体" w:cs="宋体" w:hint="eastAsia"/>
                <w:kern w:val="0"/>
                <w:sz w:val="24"/>
              </w:rPr>
              <w:t>（</w:t>
            </w:r>
            <w:r>
              <w:rPr>
                <w:rFonts w:ascii="宋体" w:cs="宋体"/>
                <w:kern w:val="0"/>
                <w:sz w:val="24"/>
              </w:rPr>
              <w:t>2</w:t>
            </w:r>
            <w:r>
              <w:rPr>
                <w:rFonts w:ascii="宋体" w:cs="宋体" w:hint="eastAsia"/>
                <w:kern w:val="0"/>
                <w:sz w:val="24"/>
              </w:rPr>
              <w:t>）其他的国家政策支持</w:t>
            </w:r>
          </w:p>
          <w:p w:rsidR="00534087" w:rsidRDefault="00534087" w:rsidP="00C712EC">
            <w:pPr>
              <w:pStyle w:val="af3"/>
              <w:snapToGrid w:val="0"/>
              <w:spacing w:line="320" w:lineRule="exact"/>
              <w:ind w:firstLineChars="200" w:firstLine="480"/>
              <w:rPr>
                <w:rFonts w:ascii="宋体" w:hAnsi="宋体" w:cs="宋体"/>
                <w:kern w:val="0"/>
                <w:sz w:val="24"/>
              </w:rPr>
            </w:pPr>
            <w:r>
              <w:rPr>
                <w:rFonts w:ascii="宋体" w:cs="宋体" w:hint="eastAsia"/>
                <w:kern w:val="0"/>
                <w:sz w:val="24"/>
              </w:rPr>
              <w:t>投标人享受其他国家政策支持的，需提供相关证明材料，详见评分办法，符合要求的，相应评分予以得分。</w:t>
            </w:r>
          </w:p>
        </w:tc>
      </w:tr>
      <w:tr w:rsidR="00A7512D" w:rsidRPr="00A7512D" w:rsidTr="00C712EC">
        <w:trPr>
          <w:gridAfter w:val="1"/>
          <w:wAfter w:w="142" w:type="dxa"/>
          <w:trHeight w:val="459"/>
        </w:trPr>
        <w:tc>
          <w:tcPr>
            <w:tcW w:w="1194" w:type="dxa"/>
            <w:vAlign w:val="center"/>
          </w:tcPr>
          <w:p w:rsidR="00A7512D" w:rsidRPr="00A7512D" w:rsidRDefault="00A7512D" w:rsidP="00A7512D">
            <w:pPr>
              <w:snapToGrid w:val="0"/>
              <w:spacing w:line="400" w:lineRule="exact"/>
              <w:jc w:val="center"/>
              <w:rPr>
                <w:rFonts w:ascii="Calibri" w:eastAsia="宋体" w:hAnsi="Calibri" w:cs="Times New Roman"/>
              </w:rPr>
            </w:pPr>
            <w:r w:rsidRPr="00A7512D">
              <w:rPr>
                <w:rFonts w:ascii="宋体" w:eastAsia="宋体" w:hAnsi="宋体" w:cs="Times New Roman"/>
                <w:sz w:val="24"/>
                <w:szCs w:val="24"/>
              </w:rPr>
              <w:t>14</w:t>
            </w:r>
          </w:p>
        </w:tc>
        <w:tc>
          <w:tcPr>
            <w:tcW w:w="2717" w:type="dxa"/>
            <w:vAlign w:val="center"/>
          </w:tcPr>
          <w:p w:rsidR="00A7512D" w:rsidRPr="00A7512D" w:rsidRDefault="00A7512D" w:rsidP="00A7512D">
            <w:pPr>
              <w:snapToGrid w:val="0"/>
              <w:spacing w:line="400" w:lineRule="exact"/>
              <w:jc w:val="center"/>
              <w:rPr>
                <w:rFonts w:ascii="Calibri" w:eastAsia="宋体" w:hAnsi="Calibri" w:cs="Times New Roman"/>
              </w:rPr>
            </w:pPr>
            <w:r w:rsidRPr="00A7512D">
              <w:rPr>
                <w:rFonts w:ascii="宋体" w:eastAsia="宋体" w:hAnsi="宋体" w:cs="Times New Roman" w:hint="eastAsia"/>
                <w:sz w:val="24"/>
                <w:szCs w:val="24"/>
              </w:rPr>
              <w:t>解释</w:t>
            </w:r>
          </w:p>
        </w:tc>
        <w:tc>
          <w:tcPr>
            <w:tcW w:w="4702" w:type="dxa"/>
            <w:vAlign w:val="center"/>
          </w:tcPr>
          <w:p w:rsidR="00A7512D" w:rsidRPr="00A7512D" w:rsidRDefault="00A7512D" w:rsidP="00A7512D">
            <w:pPr>
              <w:snapToGrid w:val="0"/>
              <w:spacing w:line="400" w:lineRule="exact"/>
              <w:rPr>
                <w:rFonts w:ascii="Calibri" w:eastAsia="宋体" w:hAnsi="Calibri" w:cs="Times New Roman"/>
              </w:rPr>
            </w:pPr>
            <w:r w:rsidRPr="00A7512D">
              <w:rPr>
                <w:rFonts w:ascii="宋体" w:eastAsia="宋体" w:hAnsi="宋体" w:cs="Times New Roman" w:hint="eastAsia"/>
                <w:sz w:val="24"/>
                <w:szCs w:val="24"/>
              </w:rPr>
              <w:t>本采购文件的解释权属于招标采购单位。</w:t>
            </w:r>
          </w:p>
        </w:tc>
      </w:tr>
    </w:tbl>
    <w:p w:rsidR="00A7512D" w:rsidRPr="00A7512D" w:rsidRDefault="00A7512D" w:rsidP="00A7512D">
      <w:pPr>
        <w:spacing w:before="260" w:after="260" w:line="400" w:lineRule="exact"/>
        <w:contextualSpacing/>
        <w:jc w:val="left"/>
        <w:outlineLvl w:val="1"/>
        <w:rPr>
          <w:rFonts w:ascii="黑体" w:eastAsia="黑体" w:hAnsi="黑体" w:cs="Times New Roman"/>
          <w:kern w:val="0"/>
          <w:sz w:val="28"/>
          <w:szCs w:val="28"/>
        </w:rPr>
      </w:pPr>
      <w:bookmarkStart w:id="63" w:name="_Toc25503"/>
      <w:bookmarkStart w:id="64" w:name="_Toc8470"/>
      <w:bookmarkStart w:id="65" w:name="_Toc17700"/>
      <w:bookmarkStart w:id="66" w:name="_Toc24985"/>
      <w:bookmarkStart w:id="67" w:name="_Toc22911"/>
      <w:bookmarkStart w:id="68" w:name="_Toc17415"/>
      <w:bookmarkStart w:id="69" w:name="_Toc27152"/>
      <w:bookmarkStart w:id="70" w:name="_Toc5888"/>
      <w:bookmarkStart w:id="71" w:name="_Toc6964"/>
      <w:bookmarkStart w:id="72" w:name="_Toc31097"/>
      <w:bookmarkStart w:id="73" w:name="_Toc10974"/>
      <w:bookmarkStart w:id="74" w:name="_Toc20921"/>
      <w:bookmarkStart w:id="75" w:name="_Toc9892"/>
      <w:bookmarkStart w:id="76" w:name="_Toc8410"/>
      <w:bookmarkStart w:id="77" w:name="_Toc26323"/>
      <w:bookmarkStart w:id="78" w:name="_Toc32047"/>
      <w:bookmarkStart w:id="79" w:name="_Toc29101"/>
      <w:bookmarkStart w:id="80" w:name="_Toc20651"/>
      <w:bookmarkStart w:id="81" w:name="_Toc24274"/>
      <w:bookmarkStart w:id="82" w:name="_Toc21152"/>
      <w:bookmarkStart w:id="83" w:name="_Toc28429"/>
      <w:bookmarkStart w:id="84" w:name="_Toc26249"/>
      <w:bookmarkStart w:id="85" w:name="_Toc6153"/>
      <w:bookmarkStart w:id="86" w:name="_Toc1226"/>
      <w:bookmarkStart w:id="87" w:name="_Toc31306"/>
      <w:r w:rsidRPr="00A7512D">
        <w:rPr>
          <w:rFonts w:ascii="黑体" w:eastAsia="黑体" w:hAnsi="黑体" w:cs="Times New Roman"/>
          <w:kern w:val="0"/>
          <w:sz w:val="28"/>
          <w:szCs w:val="28"/>
        </w:rPr>
        <w:br w:type="page"/>
        <w:t>1.</w:t>
      </w:r>
      <w:r w:rsidRPr="00A7512D">
        <w:rPr>
          <w:rFonts w:ascii="黑体" w:eastAsia="黑体" w:hAnsi="黑体" w:cs="Times New Roman" w:hint="eastAsia"/>
          <w:kern w:val="0"/>
          <w:sz w:val="28"/>
          <w:szCs w:val="28"/>
        </w:rPr>
        <w:t>总则</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A7512D" w:rsidRPr="00A7512D" w:rsidRDefault="00A7512D" w:rsidP="00A7512D">
      <w:pPr>
        <w:outlineLvl w:val="3"/>
        <w:rPr>
          <w:rFonts w:ascii="黑体" w:eastAsia="黑体" w:hAnsi="黑体" w:cs="Times New Roman"/>
          <w:sz w:val="24"/>
        </w:rPr>
      </w:pPr>
      <w:bookmarkStart w:id="88" w:name="_Toc7255"/>
      <w:bookmarkStart w:id="89" w:name="_Toc637"/>
      <w:bookmarkStart w:id="90" w:name="_Toc14764"/>
      <w:bookmarkStart w:id="91" w:name="_Toc441483871"/>
      <w:bookmarkStart w:id="92" w:name="_Toc407605123"/>
      <w:r w:rsidRPr="00A7512D">
        <w:rPr>
          <w:rFonts w:ascii="黑体" w:eastAsia="黑体" w:hAnsi="黑体" w:cs="Times New Roman"/>
          <w:sz w:val="24"/>
        </w:rPr>
        <w:t>1.1</w:t>
      </w:r>
      <w:r w:rsidRPr="00A7512D">
        <w:rPr>
          <w:rFonts w:ascii="黑体" w:eastAsia="黑体" w:hAnsi="黑体" w:cs="Times New Roman" w:hint="eastAsia"/>
          <w:sz w:val="24"/>
        </w:rPr>
        <w:t>招标项目概况</w:t>
      </w:r>
      <w:bookmarkEnd w:id="88"/>
      <w:bookmarkEnd w:id="89"/>
      <w:bookmarkEnd w:id="90"/>
    </w:p>
    <w:p w:rsidR="00A7512D" w:rsidRPr="00A7512D" w:rsidRDefault="00A7512D" w:rsidP="00A7512D">
      <w:pPr>
        <w:autoSpaceDE w:val="0"/>
        <w:autoSpaceDN w:val="0"/>
        <w:spacing w:after="120" w:line="400" w:lineRule="exact"/>
        <w:ind w:firstLine="480"/>
        <w:rPr>
          <w:rFonts w:ascii="宋体" w:eastAsia="宋体" w:hAnsi="Calibri" w:cs="Times New Roman"/>
          <w:b/>
          <w:sz w:val="24"/>
        </w:rPr>
      </w:pPr>
      <w:r w:rsidRPr="00A7512D">
        <w:rPr>
          <w:rFonts w:ascii="宋体" w:eastAsia="宋体" w:hAnsi="宋体" w:cs="Times New Roman"/>
          <w:b/>
          <w:sz w:val="24"/>
        </w:rPr>
        <w:t>1.1.1</w:t>
      </w:r>
      <w:r w:rsidRPr="00A7512D">
        <w:rPr>
          <w:rFonts w:ascii="宋体" w:eastAsia="宋体" w:hAnsi="Calibri" w:cs="Times New Roman" w:hint="eastAsia"/>
          <w:kern w:val="0"/>
          <w:sz w:val="24"/>
          <w:lang w:val="zh-CN"/>
        </w:rPr>
        <w:t>根据《中华人民共和国政府采购法》、《政府采购货物和服务招标投标管理办法》、《中华人民共和国政府采购法实施条例》等规定，经浙江省长兴县政府采购办公室批准，现就</w:t>
      </w:r>
      <w:r w:rsidRPr="00A7512D">
        <w:rPr>
          <w:rFonts w:ascii="宋体" w:eastAsia="宋体" w:hAnsi="Calibri" w:cs="Times New Roman" w:hint="eastAsia"/>
          <w:b/>
          <w:bCs/>
          <w:kern w:val="0"/>
          <w:sz w:val="24"/>
          <w:u w:val="single"/>
          <w:lang w:val="zh-CN"/>
        </w:rPr>
        <w:t>长兴县教育信息技术中心2022年中小学计算机教室采购项目</w:t>
      </w:r>
      <w:r w:rsidRPr="00A7512D">
        <w:rPr>
          <w:rFonts w:ascii="宋体" w:eastAsia="宋体" w:hAnsi="Calibri" w:cs="Times New Roman" w:hint="eastAsia"/>
          <w:kern w:val="0"/>
          <w:sz w:val="24"/>
          <w:lang w:val="zh-CN"/>
        </w:rPr>
        <w:t>进行公开招标采购，欢迎中华人民共和国境内合格的供应商前来投标</w:t>
      </w:r>
      <w:r w:rsidRPr="00A7512D">
        <w:rPr>
          <w:rFonts w:ascii="宋体" w:eastAsia="宋体" w:hAnsi="Calibri" w:cs="Times New Roman" w:hint="eastAsia"/>
          <w:kern w:val="0"/>
          <w:sz w:val="24"/>
        </w:rPr>
        <w:t>。</w:t>
      </w:r>
    </w:p>
    <w:p w:rsidR="00A7512D" w:rsidRPr="00A7512D" w:rsidRDefault="00A7512D" w:rsidP="00A7512D">
      <w:pPr>
        <w:autoSpaceDE w:val="0"/>
        <w:autoSpaceDN w:val="0"/>
        <w:spacing w:after="120" w:line="400" w:lineRule="exact"/>
        <w:ind w:firstLine="480"/>
        <w:rPr>
          <w:rFonts w:ascii="宋体" w:eastAsia="宋体" w:hAnsi="Calibri" w:cs="Times New Roman"/>
          <w:sz w:val="24"/>
        </w:rPr>
      </w:pPr>
      <w:r w:rsidRPr="00A7512D">
        <w:rPr>
          <w:rFonts w:ascii="宋体" w:eastAsia="宋体" w:hAnsi="宋体" w:cs="Times New Roman"/>
          <w:b/>
          <w:sz w:val="24"/>
        </w:rPr>
        <w:t>1.1.2</w:t>
      </w:r>
      <w:r w:rsidRPr="00A7512D">
        <w:rPr>
          <w:rFonts w:ascii="宋体" w:eastAsia="宋体" w:hAnsi="宋体" w:cs="Times New Roman" w:hint="eastAsia"/>
          <w:b/>
          <w:sz w:val="24"/>
        </w:rPr>
        <w:t>采购文件的适用范围：</w:t>
      </w:r>
      <w:r w:rsidRPr="00A7512D">
        <w:rPr>
          <w:rFonts w:ascii="宋体" w:eastAsia="宋体" w:hAnsi="宋体" w:cs="Times New Roman" w:hint="eastAsia"/>
          <w:sz w:val="24"/>
        </w:rPr>
        <w:t>本采购文件适用于</w:t>
      </w:r>
      <w:r w:rsidRPr="00A7512D">
        <w:rPr>
          <w:rFonts w:ascii="宋体" w:eastAsia="宋体" w:hAnsi="Calibri" w:cs="Times New Roman" w:hint="eastAsia"/>
          <w:b/>
          <w:bCs/>
          <w:kern w:val="0"/>
          <w:sz w:val="24"/>
          <w:u w:val="single"/>
          <w:lang w:val="zh-CN"/>
        </w:rPr>
        <w:t>长兴县教育信息技术中心2022年中小学计算机教室采购项目</w:t>
      </w:r>
      <w:r w:rsidRPr="00A7512D">
        <w:rPr>
          <w:rFonts w:ascii="宋体" w:eastAsia="宋体" w:hAnsi="宋体" w:cs="Times New Roman" w:hint="eastAsia"/>
          <w:sz w:val="24"/>
        </w:rPr>
        <w:t>的招标、投标、评标、定标、验收、合同履约、付款等行为（法律、法规另有规定的，从其规定）。</w:t>
      </w:r>
    </w:p>
    <w:p w:rsidR="00A7512D" w:rsidRPr="00A7512D" w:rsidRDefault="00A7512D" w:rsidP="00A7512D">
      <w:pPr>
        <w:autoSpaceDE w:val="0"/>
        <w:autoSpaceDN w:val="0"/>
        <w:spacing w:after="120" w:line="400" w:lineRule="exact"/>
        <w:ind w:firstLine="480"/>
        <w:rPr>
          <w:rFonts w:ascii="宋体" w:eastAsia="宋体" w:hAnsi="Calibri" w:cs="Times New Roman"/>
          <w:b/>
          <w:sz w:val="24"/>
        </w:rPr>
      </w:pPr>
      <w:r w:rsidRPr="00A7512D">
        <w:rPr>
          <w:rFonts w:ascii="宋体" w:eastAsia="宋体" w:hAnsi="宋体" w:cs="Times New Roman"/>
          <w:b/>
          <w:sz w:val="24"/>
        </w:rPr>
        <w:t>1.1.3</w:t>
      </w:r>
      <w:r w:rsidRPr="00A7512D">
        <w:rPr>
          <w:rFonts w:ascii="宋体" w:eastAsia="宋体" w:hAnsi="宋体" w:cs="Times New Roman" w:hint="eastAsia"/>
          <w:b/>
          <w:sz w:val="24"/>
        </w:rPr>
        <w:t>采购文件中的定义：</w:t>
      </w:r>
    </w:p>
    <w:p w:rsidR="00A7512D" w:rsidRPr="00A7512D" w:rsidRDefault="00A7512D" w:rsidP="00A7512D">
      <w:pPr>
        <w:snapToGrid w:val="0"/>
        <w:spacing w:line="400" w:lineRule="exact"/>
        <w:ind w:firstLineChars="200" w:firstLine="480"/>
        <w:jc w:val="left"/>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1</w:t>
      </w:r>
      <w:r w:rsidRPr="00A7512D">
        <w:rPr>
          <w:rFonts w:ascii="宋体" w:eastAsia="宋体" w:hAnsi="宋体" w:cs="Times New Roman" w:hint="eastAsia"/>
          <w:sz w:val="24"/>
        </w:rPr>
        <w:t>）“采购人”系指依法使用财政性资金对规定的货物、工程和服务进行采购的国家各级机关、事业单位和团体组织。</w:t>
      </w:r>
    </w:p>
    <w:p w:rsidR="00A7512D" w:rsidRPr="00A7512D" w:rsidRDefault="00A7512D" w:rsidP="00A7512D">
      <w:pPr>
        <w:snapToGrid w:val="0"/>
        <w:spacing w:line="400" w:lineRule="exact"/>
        <w:ind w:firstLineChars="200" w:firstLine="480"/>
        <w:jc w:val="left"/>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2</w:t>
      </w:r>
      <w:r w:rsidRPr="00A7512D">
        <w:rPr>
          <w:rFonts w:ascii="宋体" w:eastAsia="宋体" w:hAnsi="宋体" w:cs="Times New Roman" w:hint="eastAsia"/>
          <w:sz w:val="24"/>
        </w:rPr>
        <w:t>）“招标采购单位”系指组织本次招标的</w:t>
      </w:r>
      <w:r w:rsidRPr="00A7512D">
        <w:rPr>
          <w:rFonts w:ascii="Calibri" w:eastAsia="宋体" w:hAnsi="宋体" w:cs="Times New Roman" w:hint="eastAsia"/>
          <w:sz w:val="24"/>
          <w:szCs w:val="24"/>
        </w:rPr>
        <w:t>集中采购机构</w:t>
      </w:r>
      <w:r w:rsidRPr="00A7512D">
        <w:rPr>
          <w:rFonts w:ascii="宋体" w:eastAsia="宋体" w:hAnsi="宋体" w:cs="Times New Roman" w:hint="eastAsia"/>
          <w:sz w:val="24"/>
        </w:rPr>
        <w:t>和采购人。</w:t>
      </w:r>
    </w:p>
    <w:p w:rsidR="00A7512D" w:rsidRPr="00A7512D" w:rsidRDefault="00A7512D" w:rsidP="00A7512D">
      <w:pPr>
        <w:snapToGrid w:val="0"/>
        <w:spacing w:line="400" w:lineRule="exact"/>
        <w:ind w:firstLineChars="200" w:firstLine="480"/>
        <w:jc w:val="left"/>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3</w:t>
      </w:r>
      <w:r w:rsidRPr="00A7512D">
        <w:rPr>
          <w:rFonts w:ascii="宋体" w:eastAsia="宋体" w:hAnsi="宋体" w:cs="Times New Roman" w:hint="eastAsia"/>
          <w:sz w:val="24"/>
        </w:rPr>
        <w:t>）“投标人</w:t>
      </w:r>
      <w:r w:rsidRPr="00A7512D">
        <w:rPr>
          <w:rFonts w:ascii="宋体" w:eastAsia="宋体" w:hAnsi="Calibri" w:cs="Times New Roman" w:hint="eastAsia"/>
          <w:sz w:val="24"/>
        </w:rPr>
        <w:t>”</w:t>
      </w:r>
      <w:r w:rsidRPr="00A7512D">
        <w:rPr>
          <w:rFonts w:ascii="宋体" w:eastAsia="宋体" w:hAnsi="宋体" w:cs="Times New Roman" w:hint="eastAsia"/>
          <w:sz w:val="24"/>
        </w:rPr>
        <w:t>系指向招标方提交投标文件的单位或个人。</w:t>
      </w:r>
    </w:p>
    <w:p w:rsidR="00A7512D" w:rsidRPr="00A7512D" w:rsidRDefault="00A7512D" w:rsidP="00A7512D">
      <w:pPr>
        <w:snapToGrid w:val="0"/>
        <w:spacing w:line="400" w:lineRule="exact"/>
        <w:ind w:firstLineChars="200" w:firstLine="480"/>
        <w:jc w:val="left"/>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4</w:t>
      </w:r>
      <w:r w:rsidRPr="00A7512D">
        <w:rPr>
          <w:rFonts w:ascii="宋体" w:eastAsia="宋体" w:hAnsi="宋体" w:cs="Times New Roman" w:hint="eastAsia"/>
          <w:sz w:val="24"/>
        </w:rPr>
        <w:t>）“产品”系指供方按采购文件规定，须向采购人提供的一切设备、保险、税金、备品备件、工具、手册及其它有关技术资料和材料。</w:t>
      </w:r>
      <w:r w:rsidRPr="00A7512D">
        <w:rPr>
          <w:rFonts w:ascii="宋体" w:eastAsia="宋体" w:hAnsi="宋体" w:cs="Times New Roman"/>
          <w:sz w:val="24"/>
        </w:rPr>
        <w:t xml:space="preserve"> </w:t>
      </w:r>
    </w:p>
    <w:p w:rsidR="00A7512D" w:rsidRPr="00A7512D" w:rsidRDefault="00A7512D" w:rsidP="00A7512D">
      <w:pPr>
        <w:snapToGrid w:val="0"/>
        <w:spacing w:line="400" w:lineRule="exact"/>
        <w:ind w:firstLineChars="200" w:firstLine="480"/>
        <w:jc w:val="left"/>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5</w:t>
      </w:r>
      <w:r w:rsidRPr="00A7512D">
        <w:rPr>
          <w:rFonts w:ascii="宋体" w:eastAsia="宋体" w:hAnsi="宋体" w:cs="Times New Roman" w:hint="eastAsia"/>
          <w:sz w:val="24"/>
        </w:rPr>
        <w:t>）“货物”是指：投标人制造或组织符合采购文件要求的货物，包括原材料、燃料、设备、产品等。采购文件中没有提及招标货物来源地的，根据《政府采购法》的相关规定均应是本国货物，另有规定的除外。投标的货物必须是其合法生产的符合国家有关标准要求的货物，并能够按照合同规定的品牌、产地、质量、价格和有效期等履约。</w:t>
      </w:r>
    </w:p>
    <w:p w:rsidR="00A7512D" w:rsidRPr="00A7512D" w:rsidRDefault="00A7512D" w:rsidP="00A7512D">
      <w:pPr>
        <w:snapToGrid w:val="0"/>
        <w:spacing w:line="400" w:lineRule="exact"/>
        <w:ind w:firstLineChars="200" w:firstLine="480"/>
        <w:jc w:val="left"/>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6</w:t>
      </w:r>
      <w:r w:rsidRPr="00A7512D">
        <w:rPr>
          <w:rFonts w:ascii="宋体" w:eastAsia="宋体" w:hAnsi="宋体" w:cs="Times New Roman" w:hint="eastAsia"/>
          <w:sz w:val="24"/>
        </w:rPr>
        <w:t>）</w:t>
      </w:r>
      <w:r w:rsidRPr="00A7512D">
        <w:rPr>
          <w:rFonts w:ascii="宋体" w:eastAsia="宋体" w:hAnsi="Calibri" w:cs="Times New Roman" w:hint="eastAsia"/>
          <w:sz w:val="24"/>
        </w:rPr>
        <w:t>“</w:t>
      </w:r>
      <w:r w:rsidRPr="00A7512D">
        <w:rPr>
          <w:rFonts w:ascii="宋体" w:eastAsia="宋体" w:hAnsi="宋体" w:cs="Times New Roman" w:hint="eastAsia"/>
          <w:sz w:val="24"/>
        </w:rPr>
        <w:t>服务</w:t>
      </w:r>
      <w:r w:rsidRPr="00A7512D">
        <w:rPr>
          <w:rFonts w:ascii="宋体" w:eastAsia="宋体" w:hAnsi="Calibri" w:cs="Times New Roman" w:hint="eastAsia"/>
          <w:sz w:val="24"/>
        </w:rPr>
        <w:t>”</w:t>
      </w:r>
      <w:r w:rsidRPr="00A7512D">
        <w:rPr>
          <w:rFonts w:ascii="宋体" w:eastAsia="宋体" w:hAnsi="宋体" w:cs="Times New Roman" w:hint="eastAsia"/>
          <w:sz w:val="24"/>
        </w:rPr>
        <w:t>系指招标文件规定投标人须承担的安装、调试、技术协助、校准、培训、技术指导、课题研究、社会组织服务以及其他类似的义务。</w:t>
      </w:r>
    </w:p>
    <w:p w:rsidR="00A7512D" w:rsidRPr="00A7512D" w:rsidRDefault="00A7512D" w:rsidP="00534087">
      <w:pPr>
        <w:snapToGrid w:val="0"/>
        <w:spacing w:line="400" w:lineRule="exact"/>
        <w:ind w:firstLineChars="200" w:firstLine="480"/>
        <w:jc w:val="left"/>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7</w:t>
      </w:r>
      <w:r w:rsidRPr="00A7512D">
        <w:rPr>
          <w:rFonts w:ascii="宋体" w:eastAsia="宋体" w:hAnsi="宋体" w:cs="Times New Roman" w:hint="eastAsia"/>
          <w:sz w:val="24"/>
        </w:rPr>
        <w:t>）</w:t>
      </w:r>
      <w:r w:rsidRPr="00A7512D">
        <w:rPr>
          <w:rFonts w:ascii="宋体" w:eastAsia="宋体" w:hAnsi="Calibri" w:cs="Times New Roman" w:hint="eastAsia"/>
          <w:sz w:val="24"/>
        </w:rPr>
        <w:t>“</w:t>
      </w:r>
      <w:r w:rsidRPr="00A7512D">
        <w:rPr>
          <w:rFonts w:ascii="宋体" w:eastAsia="宋体" w:hAnsi="宋体" w:cs="Times New Roman" w:hint="eastAsia"/>
          <w:sz w:val="24"/>
        </w:rPr>
        <w:t>项目</w:t>
      </w:r>
      <w:r w:rsidRPr="00A7512D">
        <w:rPr>
          <w:rFonts w:ascii="宋体" w:eastAsia="宋体" w:hAnsi="Calibri" w:cs="Times New Roman" w:hint="eastAsia"/>
          <w:sz w:val="24"/>
        </w:rPr>
        <w:t>”</w:t>
      </w:r>
      <w:r w:rsidRPr="00A7512D">
        <w:rPr>
          <w:rFonts w:ascii="宋体" w:eastAsia="宋体" w:hAnsi="宋体" w:cs="Times New Roman" w:hint="eastAsia"/>
          <w:sz w:val="24"/>
        </w:rPr>
        <w:t>系指投标人按采购文件规定向采购人提供的产品和服务。</w:t>
      </w:r>
    </w:p>
    <w:p w:rsidR="00A7512D" w:rsidRPr="00A7512D" w:rsidRDefault="00A7512D" w:rsidP="00A7512D">
      <w:pPr>
        <w:snapToGrid w:val="0"/>
        <w:spacing w:line="400" w:lineRule="exact"/>
        <w:ind w:firstLineChars="200" w:firstLine="480"/>
        <w:jc w:val="left"/>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8</w:t>
      </w:r>
      <w:r w:rsidRPr="00A7512D">
        <w:rPr>
          <w:rFonts w:ascii="宋体" w:eastAsia="宋体" w:hAnsi="宋体" w:cs="Times New Roman" w:hint="eastAsia"/>
          <w:sz w:val="24"/>
        </w:rPr>
        <w:t>）</w:t>
      </w:r>
      <w:r w:rsidRPr="00A7512D">
        <w:rPr>
          <w:rFonts w:ascii="宋体" w:eastAsia="宋体" w:hAnsi="Calibri" w:cs="Times New Roman" w:hint="eastAsia"/>
          <w:sz w:val="24"/>
        </w:rPr>
        <w:t>“</w:t>
      </w:r>
      <w:r w:rsidRPr="00A7512D">
        <w:rPr>
          <w:rFonts w:ascii="宋体" w:eastAsia="宋体" w:hAnsi="宋体" w:cs="Times New Roman" w:hint="eastAsia"/>
          <w:sz w:val="24"/>
        </w:rPr>
        <w:t>书面形式</w:t>
      </w:r>
      <w:r w:rsidRPr="00A7512D">
        <w:rPr>
          <w:rFonts w:ascii="宋体" w:eastAsia="宋体" w:hAnsi="Calibri" w:cs="Times New Roman" w:hint="eastAsia"/>
          <w:sz w:val="24"/>
        </w:rPr>
        <w:t>”</w:t>
      </w:r>
      <w:r w:rsidRPr="00A7512D">
        <w:rPr>
          <w:rFonts w:ascii="宋体" w:eastAsia="宋体" w:hAnsi="宋体" w:cs="Times New Roman" w:hint="eastAsia"/>
          <w:sz w:val="24"/>
        </w:rPr>
        <w:t>包括信函、传真、电报等。</w:t>
      </w:r>
    </w:p>
    <w:p w:rsidR="00A7512D" w:rsidRPr="00A7512D" w:rsidRDefault="00A7512D" w:rsidP="00A7512D">
      <w:pPr>
        <w:snapToGrid w:val="0"/>
        <w:spacing w:line="400" w:lineRule="exact"/>
        <w:ind w:firstLineChars="200" w:firstLine="480"/>
        <w:jc w:val="left"/>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9</w:t>
      </w:r>
      <w:r w:rsidRPr="00A7512D">
        <w:rPr>
          <w:rFonts w:ascii="宋体" w:eastAsia="宋体" w:hAnsi="宋体" w:cs="Times New Roman" w:hint="eastAsia"/>
          <w:sz w:val="24"/>
        </w:rPr>
        <w:t>）“中标人”是指</w:t>
      </w:r>
      <w:r w:rsidRPr="00A7512D">
        <w:rPr>
          <w:rFonts w:ascii="宋体" w:eastAsia="宋体" w:hAnsi="宋体" w:cs="Times New Roman"/>
          <w:sz w:val="24"/>
        </w:rPr>
        <w:t>:</w:t>
      </w:r>
      <w:r w:rsidRPr="00A7512D">
        <w:rPr>
          <w:rFonts w:ascii="宋体" w:eastAsia="宋体" w:hAnsi="宋体" w:cs="Times New Roman" w:hint="eastAsia"/>
          <w:sz w:val="24"/>
        </w:rPr>
        <w:t>经评标委员会评审，授予合同的投标人。</w:t>
      </w:r>
    </w:p>
    <w:p w:rsidR="00A7512D" w:rsidRPr="00A7512D" w:rsidRDefault="00A7512D" w:rsidP="00A7512D">
      <w:pPr>
        <w:snapToGrid w:val="0"/>
        <w:spacing w:line="400" w:lineRule="exact"/>
        <w:ind w:firstLineChars="200" w:firstLine="480"/>
        <w:jc w:val="left"/>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10</w:t>
      </w:r>
      <w:r w:rsidRPr="00A7512D">
        <w:rPr>
          <w:rFonts w:ascii="宋体" w:eastAsia="宋体" w:hAnsi="宋体" w:cs="Times New Roman" w:hint="eastAsia"/>
          <w:sz w:val="24"/>
        </w:rPr>
        <w:t>）“实质性条款”凡是标有“▲”符号属于实质性条款。不满足会造成投标文件无效。</w:t>
      </w:r>
    </w:p>
    <w:p w:rsidR="00A7512D" w:rsidRPr="00A7512D" w:rsidRDefault="00A7512D" w:rsidP="00A7512D">
      <w:pPr>
        <w:snapToGrid w:val="0"/>
        <w:spacing w:line="400" w:lineRule="exact"/>
        <w:ind w:firstLineChars="200" w:firstLine="480"/>
        <w:jc w:val="left"/>
        <w:rPr>
          <w:rFonts w:ascii="宋体" w:eastAsia="宋体" w:hAnsi="Calibri" w:cs="Times New Roman"/>
          <w:sz w:val="24"/>
        </w:rPr>
      </w:pPr>
      <w:r w:rsidRPr="00A7512D">
        <w:rPr>
          <w:rFonts w:ascii="宋体" w:eastAsia="宋体" w:hAnsi="宋体" w:cs="Times New Roman"/>
          <w:sz w:val="24"/>
        </w:rPr>
        <w:t>(11)</w:t>
      </w:r>
      <w:r w:rsidRPr="00A7512D">
        <w:rPr>
          <w:rFonts w:ascii="宋体" w:eastAsia="宋体" w:hAnsi="宋体" w:cs="Times New Roman" w:hint="eastAsia"/>
          <w:sz w:val="24"/>
        </w:rPr>
        <w:t>标有</w:t>
      </w:r>
      <w:r w:rsidRPr="00A7512D">
        <w:rPr>
          <w:rFonts w:ascii="宋体" w:eastAsia="宋体" w:hAnsi="Calibri" w:cs="Times New Roman" w:hint="eastAsia"/>
          <w:sz w:val="24"/>
        </w:rPr>
        <w:t>“</w:t>
      </w:r>
      <w:r w:rsidRPr="00A7512D">
        <w:rPr>
          <w:rFonts w:ascii="宋体" w:eastAsia="宋体" w:hAnsi="宋体" w:cs="宋体" w:hint="eastAsia"/>
          <w:sz w:val="24"/>
        </w:rPr>
        <w:t>★</w:t>
      </w:r>
      <w:r w:rsidRPr="00A7512D">
        <w:rPr>
          <w:rFonts w:ascii="宋体" w:eastAsia="宋体" w:hAnsi="Calibri" w:cs="Times New Roman" w:hint="eastAsia"/>
          <w:sz w:val="24"/>
        </w:rPr>
        <w:t>”</w:t>
      </w:r>
      <w:r w:rsidRPr="00A7512D">
        <w:rPr>
          <w:rFonts w:ascii="宋体" w:eastAsia="宋体" w:hAnsi="宋体" w:cs="Times New Roman" w:hint="eastAsia"/>
          <w:sz w:val="24"/>
        </w:rPr>
        <w:t>记号的条款系指重要性要求条款。不满足对得分可能造成影响。</w:t>
      </w:r>
    </w:p>
    <w:p w:rsidR="00A7512D" w:rsidRPr="00A7512D" w:rsidRDefault="00A7512D" w:rsidP="00A7512D">
      <w:pPr>
        <w:snapToGrid w:val="0"/>
        <w:spacing w:line="400" w:lineRule="exact"/>
        <w:ind w:firstLineChars="196" w:firstLine="472"/>
        <w:jc w:val="left"/>
        <w:rPr>
          <w:rFonts w:ascii="宋体" w:eastAsia="宋体" w:hAnsi="Calibri" w:cs="Times New Roman"/>
          <w:b/>
          <w:sz w:val="24"/>
        </w:rPr>
      </w:pPr>
      <w:r w:rsidRPr="00A7512D">
        <w:rPr>
          <w:rFonts w:ascii="宋体" w:eastAsia="宋体" w:hAnsi="宋体" w:cs="Times New Roman"/>
          <w:b/>
          <w:sz w:val="24"/>
        </w:rPr>
        <w:t>1.1.4</w:t>
      </w:r>
      <w:r w:rsidRPr="00A7512D">
        <w:rPr>
          <w:rFonts w:ascii="宋体" w:eastAsia="宋体" w:hAnsi="宋体" w:cs="Times New Roman" w:hint="eastAsia"/>
          <w:b/>
          <w:sz w:val="24"/>
        </w:rPr>
        <w:t>采购人：</w:t>
      </w:r>
      <w:r w:rsidRPr="00A7512D">
        <w:rPr>
          <w:rFonts w:ascii="宋体" w:eastAsia="宋体" w:hAnsi="Calibri" w:cs="Times New Roman" w:hint="eastAsia"/>
          <w:kern w:val="0"/>
          <w:sz w:val="24"/>
        </w:rPr>
        <w:t>见投标人须知前附表</w:t>
      </w:r>
    </w:p>
    <w:p w:rsidR="00A7512D" w:rsidRPr="00A7512D" w:rsidRDefault="00A7512D" w:rsidP="00A7512D">
      <w:pPr>
        <w:snapToGrid w:val="0"/>
        <w:spacing w:line="400" w:lineRule="exact"/>
        <w:ind w:firstLineChars="196" w:firstLine="472"/>
        <w:jc w:val="left"/>
        <w:rPr>
          <w:rFonts w:ascii="宋体" w:eastAsia="宋体" w:hAnsi="Calibri" w:cs="Times New Roman"/>
          <w:b/>
          <w:sz w:val="24"/>
        </w:rPr>
      </w:pPr>
      <w:r w:rsidRPr="00A7512D">
        <w:rPr>
          <w:rFonts w:ascii="宋体" w:eastAsia="宋体" w:hAnsi="宋体" w:cs="Times New Roman"/>
          <w:b/>
          <w:sz w:val="24"/>
        </w:rPr>
        <w:t>1.1.5</w:t>
      </w:r>
      <w:r w:rsidRPr="00A7512D">
        <w:rPr>
          <w:rFonts w:ascii="宋体" w:eastAsia="宋体" w:hAnsi="宋体" w:cs="Times New Roman" w:hint="eastAsia"/>
          <w:b/>
          <w:sz w:val="24"/>
        </w:rPr>
        <w:t>集中采购机构：</w:t>
      </w:r>
      <w:r w:rsidRPr="00A7512D">
        <w:rPr>
          <w:rFonts w:ascii="宋体" w:eastAsia="宋体" w:hAnsi="Calibri" w:cs="Times New Roman" w:hint="eastAsia"/>
          <w:kern w:val="0"/>
          <w:sz w:val="24"/>
        </w:rPr>
        <w:t>见投标人须知前附表</w:t>
      </w:r>
    </w:p>
    <w:p w:rsidR="00A7512D" w:rsidRPr="00A7512D" w:rsidRDefault="00A7512D" w:rsidP="00A7512D">
      <w:pPr>
        <w:snapToGrid w:val="0"/>
        <w:spacing w:line="400" w:lineRule="exact"/>
        <w:ind w:firstLineChars="196" w:firstLine="472"/>
        <w:jc w:val="left"/>
        <w:rPr>
          <w:rFonts w:ascii="宋体" w:eastAsia="宋体" w:hAnsi="Calibri" w:cs="Times New Roman"/>
          <w:kern w:val="0"/>
          <w:sz w:val="24"/>
        </w:rPr>
      </w:pPr>
      <w:r w:rsidRPr="00A7512D">
        <w:rPr>
          <w:rFonts w:ascii="宋体" w:eastAsia="宋体" w:hAnsi="宋体" w:cs="Times New Roman"/>
          <w:b/>
          <w:sz w:val="24"/>
        </w:rPr>
        <w:t>1.1.6</w:t>
      </w:r>
      <w:r w:rsidRPr="00A7512D">
        <w:rPr>
          <w:rFonts w:ascii="宋体" w:eastAsia="宋体" w:hAnsi="宋体" w:cs="Times New Roman" w:hint="eastAsia"/>
          <w:b/>
          <w:sz w:val="24"/>
        </w:rPr>
        <w:t>招标项目名称：</w:t>
      </w:r>
      <w:r w:rsidRPr="00A7512D">
        <w:rPr>
          <w:rFonts w:ascii="宋体" w:eastAsia="宋体" w:hAnsi="Calibri" w:cs="Times New Roman" w:hint="eastAsia"/>
          <w:kern w:val="0"/>
          <w:sz w:val="24"/>
        </w:rPr>
        <w:t>见投标人须知前附表</w:t>
      </w:r>
      <w:bookmarkEnd w:id="91"/>
      <w:bookmarkEnd w:id="92"/>
    </w:p>
    <w:p w:rsidR="00A7512D" w:rsidRPr="00A7512D" w:rsidRDefault="00A7512D" w:rsidP="00A7512D">
      <w:pPr>
        <w:snapToGrid w:val="0"/>
        <w:spacing w:line="400" w:lineRule="exact"/>
        <w:ind w:firstLineChars="196" w:firstLine="472"/>
        <w:jc w:val="left"/>
        <w:rPr>
          <w:rFonts w:ascii="宋体" w:eastAsia="宋体" w:hAnsi="Calibri" w:cs="Times New Roman"/>
          <w:sz w:val="24"/>
        </w:rPr>
      </w:pPr>
      <w:r w:rsidRPr="00A7512D">
        <w:rPr>
          <w:rFonts w:ascii="宋体" w:eastAsia="宋体" w:hAnsi="宋体" w:cs="Times New Roman"/>
          <w:b/>
          <w:sz w:val="24"/>
        </w:rPr>
        <w:t>1.1.7</w:t>
      </w:r>
      <w:r w:rsidRPr="00A7512D">
        <w:rPr>
          <w:rFonts w:ascii="宋体" w:eastAsia="宋体" w:hAnsi="宋体" w:cs="Times New Roman" w:hint="eastAsia"/>
          <w:b/>
          <w:sz w:val="24"/>
        </w:rPr>
        <w:t>招标方式：</w:t>
      </w:r>
      <w:r w:rsidRPr="00A7512D">
        <w:rPr>
          <w:rFonts w:ascii="宋体" w:eastAsia="宋体" w:hAnsi="Calibri" w:cs="Times New Roman" w:hint="eastAsia"/>
          <w:kern w:val="0"/>
          <w:sz w:val="24"/>
        </w:rPr>
        <w:t>见投标人须知前附表</w:t>
      </w:r>
    </w:p>
    <w:p w:rsidR="00A7512D" w:rsidRPr="00A7512D" w:rsidRDefault="00A7512D" w:rsidP="00A7512D">
      <w:pPr>
        <w:outlineLvl w:val="3"/>
        <w:rPr>
          <w:rFonts w:ascii="黑体" w:eastAsia="黑体" w:hAnsi="黑体" w:cs="Times New Roman"/>
          <w:sz w:val="24"/>
        </w:rPr>
      </w:pPr>
      <w:bookmarkStart w:id="93" w:name="_Toc23167"/>
      <w:bookmarkStart w:id="94" w:name="_Toc29070"/>
      <w:bookmarkStart w:id="95" w:name="_Toc8137"/>
      <w:bookmarkStart w:id="96" w:name="_Toc407605131"/>
      <w:bookmarkStart w:id="97" w:name="_Toc441483878"/>
      <w:r w:rsidRPr="00A7512D">
        <w:rPr>
          <w:rFonts w:ascii="黑体" w:eastAsia="黑体" w:hAnsi="黑体" w:cs="Times New Roman"/>
          <w:sz w:val="24"/>
        </w:rPr>
        <w:t>1.2</w:t>
      </w:r>
      <w:r w:rsidRPr="00A7512D">
        <w:rPr>
          <w:rFonts w:ascii="黑体" w:eastAsia="黑体" w:hAnsi="黑体" w:cs="Times New Roman" w:hint="eastAsia"/>
          <w:sz w:val="24"/>
        </w:rPr>
        <w:t>项目资金</w:t>
      </w:r>
      <w:bookmarkEnd w:id="93"/>
      <w:bookmarkEnd w:id="94"/>
      <w:bookmarkEnd w:id="95"/>
    </w:p>
    <w:p w:rsidR="00A7512D" w:rsidRPr="00A7512D" w:rsidRDefault="00A7512D" w:rsidP="00A7512D">
      <w:pPr>
        <w:snapToGrid w:val="0"/>
        <w:spacing w:line="400" w:lineRule="exact"/>
        <w:ind w:firstLineChars="196" w:firstLine="472"/>
        <w:jc w:val="left"/>
        <w:rPr>
          <w:rFonts w:ascii="宋体" w:eastAsia="宋体" w:hAnsi="Calibri" w:cs="Times New Roman"/>
          <w:kern w:val="0"/>
          <w:sz w:val="24"/>
        </w:rPr>
      </w:pPr>
      <w:r w:rsidRPr="00A7512D">
        <w:rPr>
          <w:rFonts w:ascii="宋体" w:eastAsia="宋体" w:hAnsi="宋体" w:cs="Times New Roman"/>
          <w:b/>
          <w:sz w:val="24"/>
        </w:rPr>
        <w:t>1.2.1</w:t>
      </w:r>
      <w:r w:rsidRPr="00A7512D">
        <w:rPr>
          <w:rFonts w:ascii="宋体" w:eastAsia="宋体" w:hAnsi="宋体" w:cs="Times New Roman" w:hint="eastAsia"/>
          <w:b/>
          <w:sz w:val="24"/>
        </w:rPr>
        <w:t>资金来源及预算：</w:t>
      </w:r>
      <w:r w:rsidRPr="00A7512D">
        <w:rPr>
          <w:rFonts w:ascii="宋体" w:eastAsia="宋体" w:hAnsi="Calibri" w:cs="Times New Roman" w:hint="eastAsia"/>
          <w:kern w:val="0"/>
          <w:sz w:val="24"/>
        </w:rPr>
        <w:t>见投标人须知前附表</w:t>
      </w:r>
    </w:p>
    <w:p w:rsidR="00A7512D" w:rsidRPr="00A7512D" w:rsidRDefault="00A7512D" w:rsidP="00A7512D">
      <w:pPr>
        <w:ind w:firstLineChars="200" w:firstLine="482"/>
        <w:rPr>
          <w:rFonts w:ascii="宋体" w:eastAsia="宋体" w:hAnsi="宋体" w:cs="宋体"/>
          <w:sz w:val="24"/>
          <w:szCs w:val="24"/>
        </w:rPr>
      </w:pPr>
      <w:r w:rsidRPr="00A7512D">
        <w:rPr>
          <w:rFonts w:ascii="宋体" w:eastAsia="宋体" w:hAnsi="宋体" w:cs="宋体" w:hint="eastAsia"/>
          <w:b/>
          <w:sz w:val="24"/>
          <w:szCs w:val="24"/>
        </w:rPr>
        <w:t>1.2.2最高限价：</w:t>
      </w:r>
      <w:r w:rsidRPr="00A7512D">
        <w:rPr>
          <w:rFonts w:ascii="宋体" w:eastAsia="宋体" w:hAnsi="宋体" w:cs="宋体" w:hint="eastAsia"/>
          <w:kern w:val="0"/>
          <w:sz w:val="24"/>
          <w:szCs w:val="24"/>
        </w:rPr>
        <w:t>见投标人须知前附表</w:t>
      </w:r>
    </w:p>
    <w:p w:rsidR="00A7512D" w:rsidRPr="00A7512D" w:rsidRDefault="00A7512D" w:rsidP="00A7512D">
      <w:pPr>
        <w:outlineLvl w:val="3"/>
        <w:rPr>
          <w:rFonts w:ascii="黑体" w:eastAsia="黑体" w:hAnsi="黑体" w:cs="Times New Roman"/>
          <w:sz w:val="24"/>
        </w:rPr>
      </w:pPr>
      <w:bookmarkStart w:id="98" w:name="_Toc15672"/>
      <w:bookmarkStart w:id="99" w:name="_Toc7011"/>
      <w:bookmarkStart w:id="100" w:name="_Toc30873"/>
      <w:r w:rsidRPr="00A7512D">
        <w:rPr>
          <w:rFonts w:ascii="黑体" w:eastAsia="黑体" w:hAnsi="黑体" w:cs="Times New Roman"/>
          <w:sz w:val="24"/>
        </w:rPr>
        <w:t>1.3</w:t>
      </w:r>
      <w:r w:rsidRPr="00A7512D">
        <w:rPr>
          <w:rFonts w:ascii="黑体" w:eastAsia="黑体" w:hAnsi="黑体" w:cs="Times New Roman" w:hint="eastAsia"/>
          <w:sz w:val="24"/>
        </w:rPr>
        <w:t>交货期限及</w:t>
      </w:r>
      <w:bookmarkEnd w:id="98"/>
      <w:bookmarkEnd w:id="99"/>
      <w:bookmarkEnd w:id="100"/>
      <w:r w:rsidRPr="00A7512D">
        <w:rPr>
          <w:rFonts w:ascii="黑体" w:eastAsia="黑体" w:hAnsi="黑体" w:cs="Times New Roman" w:hint="eastAsia"/>
          <w:sz w:val="24"/>
        </w:rPr>
        <w:t>交货地点</w:t>
      </w:r>
    </w:p>
    <w:p w:rsidR="00A7512D" w:rsidRPr="00A7512D" w:rsidRDefault="00A7512D" w:rsidP="00A7512D">
      <w:pPr>
        <w:snapToGrid w:val="0"/>
        <w:spacing w:line="400" w:lineRule="exact"/>
        <w:ind w:firstLineChars="196" w:firstLine="472"/>
        <w:jc w:val="left"/>
        <w:rPr>
          <w:rFonts w:ascii="宋体" w:eastAsia="宋体" w:hAnsi="Calibri" w:cs="Times New Roman"/>
          <w:b/>
          <w:sz w:val="24"/>
        </w:rPr>
      </w:pPr>
      <w:r w:rsidRPr="00A7512D">
        <w:rPr>
          <w:rFonts w:ascii="宋体" w:eastAsia="宋体" w:hAnsi="宋体" w:cs="Times New Roman"/>
          <w:b/>
          <w:sz w:val="24"/>
        </w:rPr>
        <w:t>1.3.1</w:t>
      </w:r>
      <w:r w:rsidRPr="00A7512D">
        <w:rPr>
          <w:rFonts w:ascii="宋体" w:eastAsia="宋体" w:hAnsi="宋体" w:cs="Times New Roman" w:hint="eastAsia"/>
          <w:b/>
          <w:sz w:val="24"/>
        </w:rPr>
        <w:t>交货期限：</w:t>
      </w:r>
      <w:r w:rsidRPr="00A7512D">
        <w:rPr>
          <w:rFonts w:ascii="宋体" w:eastAsia="宋体" w:hAnsi="Calibri" w:cs="Times New Roman" w:hint="eastAsia"/>
          <w:kern w:val="0"/>
          <w:sz w:val="24"/>
        </w:rPr>
        <w:t>见投标人须知前附表</w:t>
      </w:r>
    </w:p>
    <w:p w:rsidR="00A7512D" w:rsidRPr="00A7512D" w:rsidRDefault="00A7512D" w:rsidP="00A7512D">
      <w:pPr>
        <w:snapToGrid w:val="0"/>
        <w:spacing w:line="400" w:lineRule="exact"/>
        <w:ind w:firstLineChars="196" w:firstLine="472"/>
        <w:jc w:val="left"/>
        <w:rPr>
          <w:rFonts w:ascii="宋体" w:eastAsia="宋体" w:hAnsi="Calibri" w:cs="Times New Roman"/>
          <w:kern w:val="0"/>
          <w:sz w:val="24"/>
        </w:rPr>
      </w:pPr>
      <w:r w:rsidRPr="00A7512D">
        <w:rPr>
          <w:rFonts w:ascii="宋体" w:eastAsia="宋体" w:hAnsi="宋体" w:cs="Times New Roman"/>
          <w:b/>
          <w:sz w:val="24"/>
        </w:rPr>
        <w:t>1.3.2</w:t>
      </w:r>
      <w:r w:rsidRPr="00A7512D">
        <w:rPr>
          <w:rFonts w:ascii="宋体" w:eastAsia="宋体" w:hAnsi="宋体" w:cs="Times New Roman" w:hint="eastAsia"/>
          <w:b/>
          <w:sz w:val="24"/>
        </w:rPr>
        <w:t>交货地点：</w:t>
      </w:r>
      <w:r w:rsidRPr="00A7512D">
        <w:rPr>
          <w:rFonts w:ascii="宋体" w:eastAsia="宋体" w:hAnsi="Calibri" w:cs="Times New Roman" w:hint="eastAsia"/>
          <w:kern w:val="0"/>
          <w:sz w:val="24"/>
        </w:rPr>
        <w:t>见投标人须知前附表</w:t>
      </w:r>
    </w:p>
    <w:p w:rsidR="00A7512D" w:rsidRPr="00A7512D" w:rsidRDefault="00A7512D" w:rsidP="00534087">
      <w:pPr>
        <w:snapToGrid w:val="0"/>
        <w:spacing w:line="400" w:lineRule="exact"/>
        <w:jc w:val="left"/>
        <w:outlineLvl w:val="2"/>
        <w:rPr>
          <w:rFonts w:ascii="宋体" w:eastAsia="宋体" w:hAnsi="Calibri" w:cs="Times New Roman"/>
          <w:kern w:val="0"/>
          <w:sz w:val="24"/>
        </w:rPr>
      </w:pPr>
      <w:bookmarkStart w:id="101" w:name="_Toc19733"/>
      <w:bookmarkStart w:id="102" w:name="_Toc4731"/>
      <w:bookmarkStart w:id="103" w:name="_Toc21309"/>
      <w:bookmarkStart w:id="104" w:name="_Toc9119"/>
      <w:r w:rsidRPr="00A7512D">
        <w:rPr>
          <w:rFonts w:ascii="黑体" w:eastAsia="黑体" w:hAnsi="黑体" w:cs="Times New Roman"/>
          <w:sz w:val="24"/>
        </w:rPr>
        <w:t>1.4</w:t>
      </w:r>
      <w:r w:rsidRPr="00A7512D">
        <w:rPr>
          <w:rFonts w:ascii="黑体" w:eastAsia="黑体" w:hAnsi="黑体" w:cs="Times New Roman" w:hint="eastAsia"/>
          <w:sz w:val="24"/>
        </w:rPr>
        <w:t>采购需求及性能指标</w:t>
      </w:r>
      <w:r w:rsidRPr="00A7512D">
        <w:rPr>
          <w:rFonts w:ascii="宋体" w:eastAsia="宋体" w:hAnsi="宋体" w:cs="Times New Roman" w:hint="eastAsia"/>
          <w:b/>
          <w:sz w:val="24"/>
        </w:rPr>
        <w:t>：</w:t>
      </w:r>
      <w:r w:rsidRPr="00A7512D">
        <w:rPr>
          <w:rFonts w:ascii="宋体" w:eastAsia="宋体" w:hAnsi="Calibri" w:cs="Times New Roman" w:hint="eastAsia"/>
          <w:kern w:val="0"/>
          <w:sz w:val="24"/>
        </w:rPr>
        <w:t>见投标人须知前附表</w:t>
      </w:r>
      <w:bookmarkEnd w:id="101"/>
      <w:bookmarkEnd w:id="102"/>
      <w:bookmarkEnd w:id="103"/>
      <w:bookmarkEnd w:id="104"/>
    </w:p>
    <w:p w:rsidR="00A7512D" w:rsidRPr="00A7512D" w:rsidRDefault="00A7512D" w:rsidP="00534087">
      <w:pPr>
        <w:snapToGrid w:val="0"/>
        <w:spacing w:line="400" w:lineRule="exact"/>
        <w:jc w:val="left"/>
        <w:outlineLvl w:val="2"/>
        <w:rPr>
          <w:rFonts w:ascii="宋体" w:eastAsia="宋体" w:hAnsi="Calibri" w:cs="Times New Roman"/>
          <w:b/>
          <w:sz w:val="24"/>
        </w:rPr>
      </w:pPr>
      <w:bookmarkStart w:id="105" w:name="_Toc17567"/>
      <w:bookmarkStart w:id="106" w:name="_Toc25636"/>
      <w:bookmarkStart w:id="107" w:name="_Toc27041"/>
      <w:bookmarkStart w:id="108" w:name="_Toc9547"/>
      <w:r w:rsidRPr="00A7512D">
        <w:rPr>
          <w:rFonts w:ascii="黑体" w:eastAsia="黑体" w:hAnsi="黑体" w:cs="Times New Roman"/>
          <w:sz w:val="24"/>
        </w:rPr>
        <w:t>1.5</w:t>
      </w:r>
      <w:r w:rsidRPr="00A7512D">
        <w:rPr>
          <w:rFonts w:ascii="黑体" w:eastAsia="黑体" w:hAnsi="黑体" w:cs="Times New Roman" w:hint="eastAsia"/>
          <w:sz w:val="24"/>
        </w:rPr>
        <w:t>投标人资格</w:t>
      </w:r>
      <w:r w:rsidRPr="00A7512D">
        <w:rPr>
          <w:rFonts w:ascii="宋体" w:eastAsia="宋体" w:hAnsi="宋体" w:cs="Times New Roman" w:hint="eastAsia"/>
          <w:b/>
          <w:sz w:val="24"/>
        </w:rPr>
        <w:t>：</w:t>
      </w:r>
      <w:bookmarkEnd w:id="105"/>
      <w:bookmarkEnd w:id="106"/>
      <w:bookmarkEnd w:id="107"/>
      <w:bookmarkEnd w:id="108"/>
    </w:p>
    <w:p w:rsidR="00A7512D" w:rsidRPr="00A7512D" w:rsidRDefault="00A7512D" w:rsidP="00A7512D">
      <w:pPr>
        <w:snapToGrid w:val="0"/>
        <w:spacing w:line="400" w:lineRule="exact"/>
        <w:ind w:firstLineChars="196" w:firstLine="472"/>
        <w:jc w:val="left"/>
        <w:rPr>
          <w:rFonts w:ascii="宋体" w:eastAsia="宋体" w:hAnsi="Calibri" w:cs="Times New Roman"/>
          <w:kern w:val="0"/>
          <w:sz w:val="24"/>
        </w:rPr>
      </w:pPr>
      <w:r w:rsidRPr="00A7512D">
        <w:rPr>
          <w:rFonts w:ascii="宋体" w:eastAsia="宋体" w:hAnsi="宋体" w:cs="Times New Roman"/>
          <w:b/>
          <w:sz w:val="24"/>
        </w:rPr>
        <w:t>1.5.1</w:t>
      </w:r>
      <w:r w:rsidRPr="00A7512D">
        <w:rPr>
          <w:rFonts w:ascii="宋体" w:eastAsia="宋体" w:hAnsi="宋体" w:cs="Times New Roman" w:hint="eastAsia"/>
          <w:b/>
          <w:sz w:val="24"/>
        </w:rPr>
        <w:t>投标人资质条件：</w:t>
      </w:r>
      <w:r w:rsidRPr="00A7512D">
        <w:rPr>
          <w:rFonts w:ascii="宋体" w:eastAsia="宋体" w:hAnsi="Calibri" w:cs="Times New Roman" w:hint="eastAsia"/>
          <w:kern w:val="0"/>
          <w:sz w:val="24"/>
        </w:rPr>
        <w:t>需要提交的相关证明材料见投标人须知前附表。</w:t>
      </w:r>
    </w:p>
    <w:p w:rsidR="00A7512D" w:rsidRPr="00A7512D" w:rsidRDefault="00A7512D" w:rsidP="00A7512D">
      <w:pPr>
        <w:snapToGrid w:val="0"/>
        <w:spacing w:line="400" w:lineRule="exact"/>
        <w:ind w:firstLineChars="196" w:firstLine="470"/>
        <w:jc w:val="left"/>
        <w:rPr>
          <w:rFonts w:ascii="宋体" w:eastAsia="宋体" w:hAnsi="Calibri" w:cs="Times New Roman"/>
          <w:kern w:val="0"/>
          <w:sz w:val="24"/>
        </w:rPr>
      </w:pPr>
      <w:r w:rsidRPr="00A7512D">
        <w:rPr>
          <w:rFonts w:ascii="宋体" w:eastAsia="宋体" w:hAnsi="宋体" w:cs="Times New Roman" w:hint="eastAsia"/>
          <w:sz w:val="24"/>
        </w:rPr>
        <w:t>▲</w:t>
      </w:r>
      <w:r w:rsidRPr="00A7512D">
        <w:rPr>
          <w:rFonts w:ascii="宋体" w:eastAsia="宋体" w:hAnsi="Calibri" w:cs="Times New Roman" w:hint="eastAsia"/>
          <w:kern w:val="0"/>
          <w:sz w:val="24"/>
        </w:rPr>
        <w:t>采购人对各投标单位进行资格审查；凡不符合资格审查要求的，作无效标处理。</w:t>
      </w:r>
    </w:p>
    <w:p w:rsidR="00A7512D" w:rsidRPr="00A7512D" w:rsidRDefault="00A7512D" w:rsidP="00A7512D">
      <w:pPr>
        <w:snapToGrid w:val="0"/>
        <w:spacing w:line="400" w:lineRule="exact"/>
        <w:ind w:firstLineChars="196" w:firstLine="472"/>
        <w:jc w:val="left"/>
        <w:rPr>
          <w:rFonts w:ascii="宋体" w:eastAsia="宋体" w:hAnsi="Calibri" w:cs="Times New Roman"/>
          <w:kern w:val="0"/>
          <w:sz w:val="24"/>
        </w:rPr>
      </w:pPr>
      <w:r w:rsidRPr="00A7512D">
        <w:rPr>
          <w:rFonts w:ascii="宋体" w:eastAsia="宋体" w:hAnsi="宋体" w:cs="Times New Roman"/>
          <w:b/>
          <w:sz w:val="24"/>
        </w:rPr>
        <w:t>1.5.2</w:t>
      </w:r>
      <w:r w:rsidRPr="00A7512D">
        <w:rPr>
          <w:rFonts w:ascii="宋体" w:eastAsia="宋体" w:hAnsi="宋体" w:cs="Times New Roman" w:hint="eastAsia"/>
          <w:b/>
          <w:sz w:val="24"/>
        </w:rPr>
        <w:t>是否接受联合体投标：</w:t>
      </w:r>
      <w:r w:rsidRPr="00A7512D">
        <w:rPr>
          <w:rFonts w:ascii="宋体" w:eastAsia="宋体" w:hAnsi="Calibri" w:cs="Times New Roman" w:hint="eastAsia"/>
          <w:kern w:val="0"/>
          <w:sz w:val="24"/>
        </w:rPr>
        <w:t>投标人须知前附表规定接受联合体投标的，联合体除应符合本章第</w:t>
      </w:r>
      <w:r w:rsidRPr="00A7512D">
        <w:rPr>
          <w:rFonts w:ascii="宋体" w:eastAsia="宋体" w:hAnsi="Calibri" w:cs="Times New Roman"/>
          <w:kern w:val="0"/>
          <w:sz w:val="24"/>
        </w:rPr>
        <w:t xml:space="preserve"> 1.5.1 </w:t>
      </w:r>
      <w:r w:rsidRPr="00A7512D">
        <w:rPr>
          <w:rFonts w:ascii="宋体" w:eastAsia="宋体" w:hAnsi="Calibri" w:cs="Times New Roman" w:hint="eastAsia"/>
          <w:kern w:val="0"/>
          <w:sz w:val="24"/>
        </w:rPr>
        <w:t>项和投标人须知前附表的要求外，还应遵守以下规定：</w:t>
      </w:r>
    </w:p>
    <w:p w:rsidR="00A7512D" w:rsidRPr="00A7512D" w:rsidRDefault="00A7512D" w:rsidP="00A7512D">
      <w:pPr>
        <w:snapToGrid w:val="0"/>
        <w:spacing w:line="400" w:lineRule="exact"/>
        <w:ind w:firstLineChars="196" w:firstLine="470"/>
        <w:jc w:val="left"/>
        <w:rPr>
          <w:rFonts w:ascii="宋体" w:eastAsia="宋体" w:hAnsi="Calibri" w:cs="Times New Roman"/>
          <w:kern w:val="0"/>
          <w:sz w:val="24"/>
        </w:rPr>
      </w:pPr>
      <w:r w:rsidRPr="00A7512D">
        <w:rPr>
          <w:rFonts w:ascii="宋体" w:eastAsia="宋体" w:hAnsi="Calibri" w:cs="Times New Roman" w:hint="eastAsia"/>
          <w:kern w:val="0"/>
          <w:sz w:val="24"/>
        </w:rPr>
        <w:t>（</w:t>
      </w:r>
      <w:r w:rsidRPr="00A7512D">
        <w:rPr>
          <w:rFonts w:ascii="宋体" w:eastAsia="宋体" w:hAnsi="Calibri" w:cs="Times New Roman"/>
          <w:kern w:val="0"/>
          <w:sz w:val="24"/>
        </w:rPr>
        <w:t>1</w:t>
      </w:r>
      <w:r w:rsidRPr="00A7512D">
        <w:rPr>
          <w:rFonts w:ascii="宋体" w:eastAsia="宋体" w:hAnsi="Calibri" w:cs="Times New Roman" w:hint="eastAsia"/>
          <w:kern w:val="0"/>
          <w:sz w:val="24"/>
        </w:rPr>
        <w:t>）联合体各方应按采购文件提供的格式签订联合体协议书，明确联合体牵头人和各方权利义务，并承诺就中标项目向采购人承担连带责任；</w:t>
      </w:r>
    </w:p>
    <w:p w:rsidR="00A7512D" w:rsidRPr="00A7512D" w:rsidRDefault="00A7512D" w:rsidP="00A7512D">
      <w:pPr>
        <w:snapToGrid w:val="0"/>
        <w:spacing w:line="400" w:lineRule="exact"/>
        <w:ind w:firstLineChars="196" w:firstLine="470"/>
        <w:jc w:val="left"/>
        <w:rPr>
          <w:rFonts w:ascii="宋体" w:eastAsia="宋体" w:hAnsi="Calibri" w:cs="Times New Roman"/>
          <w:kern w:val="0"/>
          <w:sz w:val="24"/>
        </w:rPr>
      </w:pPr>
      <w:r w:rsidRPr="00A7512D">
        <w:rPr>
          <w:rFonts w:ascii="宋体" w:eastAsia="宋体" w:hAnsi="Calibri" w:cs="Times New Roman" w:hint="eastAsia"/>
          <w:kern w:val="0"/>
          <w:sz w:val="24"/>
        </w:rPr>
        <w:t>（</w:t>
      </w:r>
      <w:r w:rsidRPr="00A7512D">
        <w:rPr>
          <w:rFonts w:ascii="宋体" w:eastAsia="宋体" w:hAnsi="Calibri" w:cs="Times New Roman"/>
          <w:kern w:val="0"/>
          <w:sz w:val="24"/>
        </w:rPr>
        <w:t>2</w:t>
      </w:r>
      <w:r w:rsidRPr="00A7512D">
        <w:rPr>
          <w:rFonts w:ascii="宋体" w:eastAsia="宋体" w:hAnsi="Calibri" w:cs="Times New Roman" w:hint="eastAsia"/>
          <w:kern w:val="0"/>
          <w:sz w:val="24"/>
        </w:rPr>
        <w:t>）由同一专业的单位组成的联合体，按照资质等级较低的单位确定资质等级；</w:t>
      </w:r>
    </w:p>
    <w:p w:rsidR="00A7512D" w:rsidRPr="00A7512D" w:rsidRDefault="00A7512D" w:rsidP="00A7512D">
      <w:pPr>
        <w:snapToGrid w:val="0"/>
        <w:spacing w:line="400" w:lineRule="exact"/>
        <w:ind w:firstLineChars="196" w:firstLine="470"/>
        <w:jc w:val="left"/>
        <w:rPr>
          <w:rFonts w:ascii="宋体" w:eastAsia="宋体" w:hAnsi="Calibri" w:cs="Times New Roman"/>
          <w:kern w:val="0"/>
          <w:sz w:val="24"/>
        </w:rPr>
      </w:pPr>
      <w:r w:rsidRPr="00A7512D">
        <w:rPr>
          <w:rFonts w:ascii="宋体" w:eastAsia="宋体" w:hAnsi="Calibri" w:cs="Times New Roman" w:hint="eastAsia"/>
          <w:kern w:val="0"/>
          <w:sz w:val="24"/>
        </w:rPr>
        <w:t>（</w:t>
      </w:r>
      <w:r w:rsidRPr="00A7512D">
        <w:rPr>
          <w:rFonts w:ascii="宋体" w:eastAsia="宋体" w:hAnsi="Calibri" w:cs="Times New Roman"/>
          <w:kern w:val="0"/>
          <w:sz w:val="24"/>
        </w:rPr>
        <w:t>3</w:t>
      </w:r>
      <w:r w:rsidRPr="00A7512D">
        <w:rPr>
          <w:rFonts w:ascii="宋体" w:eastAsia="宋体" w:hAnsi="Calibri" w:cs="Times New Roman" w:hint="eastAsia"/>
          <w:kern w:val="0"/>
          <w:sz w:val="24"/>
        </w:rPr>
        <w:t>）联合体各方不得再以自己名义单独或参加其他联合体在本招标项目中投标，</w:t>
      </w:r>
      <w:proofErr w:type="gramStart"/>
      <w:r w:rsidRPr="00A7512D">
        <w:rPr>
          <w:rFonts w:ascii="宋体" w:eastAsia="宋体" w:hAnsi="Calibri" w:cs="Times New Roman" w:hint="eastAsia"/>
          <w:kern w:val="0"/>
          <w:sz w:val="24"/>
        </w:rPr>
        <w:t>否则各</w:t>
      </w:r>
      <w:proofErr w:type="gramEnd"/>
      <w:r w:rsidRPr="00A7512D">
        <w:rPr>
          <w:rFonts w:ascii="宋体" w:eastAsia="宋体" w:hAnsi="Calibri" w:cs="Times New Roman" w:hint="eastAsia"/>
          <w:kern w:val="0"/>
          <w:sz w:val="24"/>
        </w:rPr>
        <w:t>相关投标均无效。</w:t>
      </w:r>
    </w:p>
    <w:p w:rsidR="00A7512D" w:rsidRPr="00A7512D" w:rsidRDefault="00A7512D" w:rsidP="00A7512D">
      <w:pPr>
        <w:snapToGrid w:val="0"/>
        <w:spacing w:line="400" w:lineRule="exact"/>
        <w:ind w:firstLineChars="196" w:firstLine="472"/>
        <w:jc w:val="left"/>
        <w:rPr>
          <w:rFonts w:ascii="宋体" w:eastAsia="宋体" w:hAnsi="Calibri" w:cs="Times New Roman"/>
          <w:kern w:val="0"/>
          <w:sz w:val="24"/>
        </w:rPr>
      </w:pPr>
      <w:r w:rsidRPr="00A7512D">
        <w:rPr>
          <w:rFonts w:ascii="宋体" w:eastAsia="宋体" w:hAnsi="宋体" w:cs="Times New Roman"/>
          <w:b/>
          <w:sz w:val="24"/>
        </w:rPr>
        <w:t>1.5.3</w:t>
      </w:r>
      <w:r w:rsidRPr="00A7512D">
        <w:rPr>
          <w:rFonts w:ascii="宋体" w:eastAsia="宋体" w:hAnsi="宋体" w:cs="Times New Roman" w:hint="eastAsia"/>
          <w:b/>
          <w:sz w:val="24"/>
        </w:rPr>
        <w:t>分包：</w:t>
      </w:r>
      <w:r w:rsidRPr="00A7512D">
        <w:rPr>
          <w:rFonts w:ascii="宋体" w:eastAsia="宋体" w:hAnsi="Calibri" w:cs="Times New Roman" w:hint="eastAsia"/>
          <w:kern w:val="0"/>
          <w:sz w:val="24"/>
        </w:rPr>
        <w:t>见投标人须知前附表</w:t>
      </w:r>
    </w:p>
    <w:p w:rsidR="00A7512D" w:rsidRPr="00A7512D" w:rsidRDefault="00A7512D" w:rsidP="00A7512D">
      <w:pPr>
        <w:snapToGrid w:val="0"/>
        <w:spacing w:line="400" w:lineRule="exact"/>
        <w:ind w:firstLineChars="196" w:firstLine="470"/>
        <w:jc w:val="left"/>
        <w:rPr>
          <w:rFonts w:ascii="宋体" w:eastAsia="宋体" w:hAnsi="Calibri" w:cs="Times New Roman"/>
          <w:kern w:val="0"/>
          <w:sz w:val="24"/>
        </w:rPr>
      </w:pPr>
      <w:r w:rsidRPr="00A7512D">
        <w:rPr>
          <w:rFonts w:ascii="宋体" w:eastAsia="宋体" w:hAnsi="Calibri" w:cs="Times New Roman" w:hint="eastAsia"/>
          <w:kern w:val="0"/>
          <w:sz w:val="24"/>
        </w:rPr>
        <w:t>（</w:t>
      </w:r>
      <w:r w:rsidRPr="00A7512D">
        <w:rPr>
          <w:rFonts w:ascii="宋体" w:eastAsia="宋体" w:hAnsi="Calibri" w:cs="Times New Roman"/>
          <w:kern w:val="0"/>
          <w:sz w:val="24"/>
        </w:rPr>
        <w:t>1</w:t>
      </w:r>
      <w:r w:rsidRPr="00A7512D">
        <w:rPr>
          <w:rFonts w:ascii="宋体" w:eastAsia="宋体" w:hAnsi="Calibri" w:cs="Times New Roman" w:hint="eastAsia"/>
          <w:kern w:val="0"/>
          <w:sz w:val="24"/>
        </w:rPr>
        <w:t>）投标人拟在中标后将中标项目的非主体设备进行分包的，应符合投标人须知前附表规定的分包内容、分包金额和资质要求等限制性条件，除投标人须知前附表规定的非主体设备外，其他工作不得分包。</w:t>
      </w:r>
    </w:p>
    <w:p w:rsidR="00A7512D" w:rsidRPr="00A7512D" w:rsidRDefault="00A7512D" w:rsidP="00A7512D">
      <w:pPr>
        <w:snapToGrid w:val="0"/>
        <w:spacing w:line="400" w:lineRule="exact"/>
        <w:ind w:firstLineChars="196" w:firstLine="470"/>
        <w:jc w:val="left"/>
        <w:rPr>
          <w:rFonts w:ascii="宋体" w:eastAsia="宋体" w:hAnsi="Calibri" w:cs="Times New Roman"/>
          <w:kern w:val="0"/>
          <w:sz w:val="24"/>
        </w:rPr>
      </w:pPr>
      <w:r w:rsidRPr="00A7512D">
        <w:rPr>
          <w:rFonts w:ascii="宋体" w:eastAsia="宋体" w:hAnsi="Calibri" w:cs="Times New Roman" w:hint="eastAsia"/>
          <w:kern w:val="0"/>
          <w:sz w:val="24"/>
        </w:rPr>
        <w:t>（</w:t>
      </w:r>
      <w:r w:rsidRPr="00A7512D">
        <w:rPr>
          <w:rFonts w:ascii="宋体" w:eastAsia="宋体" w:hAnsi="Calibri" w:cs="Times New Roman"/>
          <w:kern w:val="0"/>
          <w:sz w:val="24"/>
        </w:rPr>
        <w:t>2</w:t>
      </w:r>
      <w:r w:rsidRPr="00A7512D">
        <w:rPr>
          <w:rFonts w:ascii="宋体" w:eastAsia="宋体" w:hAnsi="Calibri" w:cs="Times New Roman" w:hint="eastAsia"/>
          <w:kern w:val="0"/>
          <w:sz w:val="24"/>
        </w:rPr>
        <w:t>）中标人不得向他人转让中标项目，接受分包的人不得再次分包。中标人应当就分包项目向采购人负责，接受分包的人就分包项目承担连带责任。</w:t>
      </w:r>
    </w:p>
    <w:p w:rsidR="00A7512D" w:rsidRPr="00A7512D" w:rsidRDefault="00A7512D" w:rsidP="00A7512D">
      <w:pPr>
        <w:snapToGrid w:val="0"/>
        <w:spacing w:line="400" w:lineRule="exact"/>
        <w:ind w:firstLineChars="196" w:firstLine="472"/>
        <w:jc w:val="left"/>
        <w:rPr>
          <w:rFonts w:ascii="宋体" w:eastAsia="宋体" w:hAnsi="Calibri" w:cs="Times New Roman"/>
          <w:b/>
          <w:sz w:val="24"/>
        </w:rPr>
      </w:pPr>
      <w:r w:rsidRPr="00A7512D">
        <w:rPr>
          <w:rFonts w:ascii="宋体" w:eastAsia="宋体" w:hAnsi="宋体" w:cs="Times New Roman"/>
          <w:b/>
          <w:sz w:val="24"/>
        </w:rPr>
        <w:t>1.5.4</w:t>
      </w:r>
      <w:r w:rsidRPr="00A7512D">
        <w:rPr>
          <w:rFonts w:ascii="宋体" w:eastAsia="宋体" w:hAnsi="宋体" w:cs="Times New Roman" w:hint="eastAsia"/>
          <w:b/>
          <w:sz w:val="24"/>
        </w:rPr>
        <w:t>投标人存在以下情形不得参与投标：</w:t>
      </w:r>
    </w:p>
    <w:p w:rsidR="00A7512D" w:rsidRPr="00A7512D" w:rsidRDefault="00A7512D" w:rsidP="00A7512D">
      <w:pPr>
        <w:snapToGrid w:val="0"/>
        <w:spacing w:line="400" w:lineRule="exact"/>
        <w:ind w:firstLineChars="196" w:firstLine="470"/>
        <w:jc w:val="left"/>
        <w:rPr>
          <w:rFonts w:ascii="宋体" w:eastAsia="宋体" w:hAnsi="Calibri" w:cs="宋体"/>
          <w:kern w:val="0"/>
          <w:sz w:val="24"/>
        </w:rPr>
      </w:pPr>
      <w:r w:rsidRPr="00A7512D">
        <w:rPr>
          <w:rFonts w:ascii="宋体" w:eastAsia="宋体" w:hAnsi="宋体" w:cs="宋体" w:hint="eastAsia"/>
          <w:kern w:val="0"/>
          <w:sz w:val="24"/>
        </w:rPr>
        <w:t>（</w:t>
      </w:r>
      <w:r w:rsidRPr="00A7512D">
        <w:rPr>
          <w:rFonts w:ascii="宋体" w:eastAsia="宋体" w:hAnsi="宋体" w:cs="宋体"/>
          <w:kern w:val="0"/>
          <w:sz w:val="24"/>
        </w:rPr>
        <w:t>1</w:t>
      </w:r>
      <w:r w:rsidRPr="00A7512D">
        <w:rPr>
          <w:rFonts w:ascii="宋体" w:eastAsia="宋体" w:hAnsi="宋体" w:cs="宋体" w:hint="eastAsia"/>
          <w:kern w:val="0"/>
          <w:sz w:val="24"/>
        </w:rPr>
        <w:t>）与采购人存在利害关系且可能影响招标公正性；</w:t>
      </w:r>
    </w:p>
    <w:p w:rsidR="00A7512D" w:rsidRPr="00A7512D" w:rsidRDefault="00A7512D" w:rsidP="00A7512D">
      <w:pPr>
        <w:snapToGrid w:val="0"/>
        <w:spacing w:line="400" w:lineRule="exact"/>
        <w:ind w:firstLineChars="196" w:firstLine="470"/>
        <w:jc w:val="left"/>
        <w:rPr>
          <w:rFonts w:ascii="宋体" w:eastAsia="宋体" w:hAnsi="Calibri" w:cs="宋体"/>
          <w:kern w:val="0"/>
          <w:sz w:val="24"/>
        </w:rPr>
      </w:pPr>
      <w:r w:rsidRPr="00A7512D">
        <w:rPr>
          <w:rFonts w:ascii="宋体" w:eastAsia="宋体" w:hAnsi="宋体" w:cs="宋体" w:hint="eastAsia"/>
          <w:kern w:val="0"/>
          <w:sz w:val="24"/>
        </w:rPr>
        <w:t>（</w:t>
      </w:r>
      <w:r w:rsidRPr="00A7512D">
        <w:rPr>
          <w:rFonts w:ascii="宋体" w:eastAsia="宋体" w:hAnsi="宋体" w:cs="宋体"/>
          <w:kern w:val="0"/>
          <w:sz w:val="24"/>
        </w:rPr>
        <w:t>2</w:t>
      </w:r>
      <w:r w:rsidRPr="00A7512D">
        <w:rPr>
          <w:rFonts w:ascii="宋体" w:eastAsia="宋体" w:hAnsi="宋体" w:cs="宋体" w:hint="eastAsia"/>
          <w:kern w:val="0"/>
          <w:sz w:val="24"/>
        </w:rPr>
        <w:t>）为本项目提供过设计、编制技术规范和其他文件的咨询服务；</w:t>
      </w:r>
    </w:p>
    <w:p w:rsidR="00A7512D" w:rsidRPr="00A7512D" w:rsidRDefault="00A7512D" w:rsidP="00A7512D">
      <w:pPr>
        <w:snapToGrid w:val="0"/>
        <w:spacing w:line="400" w:lineRule="exact"/>
        <w:ind w:firstLineChars="196" w:firstLine="470"/>
        <w:jc w:val="left"/>
        <w:rPr>
          <w:rFonts w:ascii="宋体" w:eastAsia="宋体" w:hAnsi="Calibri" w:cs="宋体"/>
          <w:kern w:val="0"/>
          <w:sz w:val="24"/>
        </w:rPr>
      </w:pPr>
      <w:r w:rsidRPr="00A7512D">
        <w:rPr>
          <w:rFonts w:ascii="宋体" w:eastAsia="宋体" w:hAnsi="宋体" w:cs="宋体" w:hint="eastAsia"/>
          <w:kern w:val="0"/>
          <w:sz w:val="24"/>
        </w:rPr>
        <w:t>（</w:t>
      </w:r>
      <w:r w:rsidRPr="00A7512D">
        <w:rPr>
          <w:rFonts w:ascii="宋体" w:eastAsia="宋体" w:hAnsi="宋体" w:cs="宋体"/>
          <w:kern w:val="0"/>
          <w:sz w:val="24"/>
        </w:rPr>
        <w:t>3</w:t>
      </w:r>
      <w:r w:rsidRPr="00A7512D">
        <w:rPr>
          <w:rFonts w:ascii="宋体" w:eastAsia="宋体" w:hAnsi="宋体" w:cs="宋体" w:hint="eastAsia"/>
          <w:kern w:val="0"/>
          <w:sz w:val="24"/>
        </w:rPr>
        <w:t>）为本项目的代建人；</w:t>
      </w:r>
    </w:p>
    <w:p w:rsidR="00A7512D" w:rsidRPr="00A7512D" w:rsidRDefault="00A7512D" w:rsidP="00A7512D">
      <w:pPr>
        <w:snapToGrid w:val="0"/>
        <w:spacing w:line="400" w:lineRule="exact"/>
        <w:ind w:firstLineChars="196" w:firstLine="470"/>
        <w:jc w:val="left"/>
        <w:rPr>
          <w:rFonts w:ascii="宋体" w:eastAsia="宋体" w:hAnsi="Calibri" w:cs="宋体"/>
          <w:kern w:val="0"/>
          <w:sz w:val="24"/>
        </w:rPr>
      </w:pPr>
      <w:r w:rsidRPr="00A7512D">
        <w:rPr>
          <w:rFonts w:ascii="宋体" w:eastAsia="宋体" w:hAnsi="宋体" w:cs="宋体" w:hint="eastAsia"/>
          <w:kern w:val="0"/>
          <w:sz w:val="24"/>
        </w:rPr>
        <w:t>（</w:t>
      </w:r>
      <w:r w:rsidRPr="00A7512D">
        <w:rPr>
          <w:rFonts w:ascii="宋体" w:eastAsia="宋体" w:hAnsi="宋体" w:cs="宋体"/>
          <w:kern w:val="0"/>
          <w:sz w:val="24"/>
        </w:rPr>
        <w:t>4</w:t>
      </w:r>
      <w:r w:rsidRPr="00A7512D">
        <w:rPr>
          <w:rFonts w:ascii="宋体" w:eastAsia="宋体" w:hAnsi="宋体" w:cs="宋体" w:hint="eastAsia"/>
          <w:kern w:val="0"/>
          <w:sz w:val="24"/>
        </w:rPr>
        <w:t>）为本项目的招标代理机构；</w:t>
      </w:r>
    </w:p>
    <w:p w:rsidR="00A7512D" w:rsidRPr="00A7512D" w:rsidRDefault="00A7512D" w:rsidP="00A7512D">
      <w:pPr>
        <w:snapToGrid w:val="0"/>
        <w:spacing w:line="400" w:lineRule="exact"/>
        <w:ind w:firstLineChars="196" w:firstLine="470"/>
        <w:jc w:val="left"/>
        <w:rPr>
          <w:rFonts w:ascii="宋体" w:eastAsia="宋体" w:hAnsi="Calibri" w:cs="宋体"/>
          <w:kern w:val="0"/>
          <w:sz w:val="24"/>
        </w:rPr>
      </w:pPr>
      <w:r w:rsidRPr="00A7512D">
        <w:rPr>
          <w:rFonts w:ascii="宋体" w:eastAsia="宋体" w:hAnsi="宋体" w:cs="宋体" w:hint="eastAsia"/>
          <w:kern w:val="0"/>
          <w:sz w:val="24"/>
        </w:rPr>
        <w:t>（</w:t>
      </w:r>
      <w:r w:rsidRPr="00A7512D">
        <w:rPr>
          <w:rFonts w:ascii="宋体" w:eastAsia="宋体" w:hAnsi="宋体" w:cs="宋体"/>
          <w:kern w:val="0"/>
          <w:sz w:val="24"/>
        </w:rPr>
        <w:t>5</w:t>
      </w:r>
      <w:r w:rsidRPr="00A7512D">
        <w:rPr>
          <w:rFonts w:ascii="宋体" w:eastAsia="宋体" w:hAnsi="宋体" w:cs="宋体" w:hint="eastAsia"/>
          <w:kern w:val="0"/>
          <w:sz w:val="24"/>
        </w:rPr>
        <w:t>）与本项目的代建人或招标代理机构同为一个法定代表人；</w:t>
      </w:r>
    </w:p>
    <w:p w:rsidR="00A7512D" w:rsidRPr="00A7512D" w:rsidRDefault="00A7512D" w:rsidP="00A7512D">
      <w:pPr>
        <w:snapToGrid w:val="0"/>
        <w:spacing w:line="400" w:lineRule="exact"/>
        <w:ind w:firstLineChars="196" w:firstLine="470"/>
        <w:jc w:val="left"/>
        <w:rPr>
          <w:rFonts w:ascii="宋体" w:eastAsia="宋体" w:hAnsi="Calibri" w:cs="宋体"/>
          <w:kern w:val="0"/>
          <w:sz w:val="24"/>
        </w:rPr>
      </w:pPr>
      <w:r w:rsidRPr="00A7512D">
        <w:rPr>
          <w:rFonts w:ascii="宋体" w:eastAsia="宋体" w:hAnsi="宋体" w:cs="宋体" w:hint="eastAsia"/>
          <w:kern w:val="0"/>
          <w:sz w:val="24"/>
        </w:rPr>
        <w:t>（</w:t>
      </w:r>
      <w:r w:rsidRPr="00A7512D">
        <w:rPr>
          <w:rFonts w:ascii="宋体" w:eastAsia="宋体" w:hAnsi="宋体" w:cs="宋体"/>
          <w:kern w:val="0"/>
          <w:sz w:val="24"/>
        </w:rPr>
        <w:t>6</w:t>
      </w:r>
      <w:r w:rsidRPr="00A7512D">
        <w:rPr>
          <w:rFonts w:ascii="宋体" w:eastAsia="宋体" w:hAnsi="宋体" w:cs="宋体" w:hint="eastAsia"/>
          <w:kern w:val="0"/>
          <w:sz w:val="24"/>
        </w:rPr>
        <w:t>）与本项目的代建人或招标代理机构存在直接控股；</w:t>
      </w:r>
    </w:p>
    <w:p w:rsidR="00A7512D" w:rsidRPr="00A7512D" w:rsidRDefault="00A7512D" w:rsidP="00A7512D">
      <w:pPr>
        <w:snapToGrid w:val="0"/>
        <w:spacing w:line="400" w:lineRule="exact"/>
        <w:ind w:firstLineChars="196" w:firstLine="470"/>
        <w:jc w:val="left"/>
        <w:rPr>
          <w:rFonts w:ascii="宋体" w:eastAsia="宋体" w:hAnsi="Calibri" w:cs="宋体"/>
          <w:kern w:val="0"/>
          <w:sz w:val="24"/>
        </w:rPr>
      </w:pPr>
      <w:r w:rsidRPr="00A7512D">
        <w:rPr>
          <w:rFonts w:ascii="宋体" w:eastAsia="宋体" w:hAnsi="宋体" w:cs="宋体" w:hint="eastAsia"/>
          <w:kern w:val="0"/>
          <w:sz w:val="24"/>
        </w:rPr>
        <w:t>（</w:t>
      </w:r>
      <w:r w:rsidRPr="00A7512D">
        <w:rPr>
          <w:rFonts w:ascii="宋体" w:eastAsia="宋体" w:hAnsi="宋体" w:cs="宋体"/>
          <w:kern w:val="0"/>
          <w:sz w:val="24"/>
        </w:rPr>
        <w:t>7</w:t>
      </w:r>
      <w:r w:rsidRPr="00A7512D">
        <w:rPr>
          <w:rFonts w:ascii="宋体" w:eastAsia="宋体" w:hAnsi="宋体" w:cs="宋体" w:hint="eastAsia"/>
          <w:kern w:val="0"/>
          <w:sz w:val="24"/>
        </w:rPr>
        <w:t>）被依法暂停或者取消投标资格；</w:t>
      </w:r>
    </w:p>
    <w:p w:rsidR="00A7512D" w:rsidRPr="00A7512D" w:rsidRDefault="00A7512D" w:rsidP="00A7512D">
      <w:pPr>
        <w:snapToGrid w:val="0"/>
        <w:spacing w:line="400" w:lineRule="exact"/>
        <w:ind w:firstLineChars="196" w:firstLine="470"/>
        <w:jc w:val="left"/>
        <w:rPr>
          <w:rFonts w:ascii="宋体" w:eastAsia="宋体" w:hAnsi="Calibri" w:cs="宋体"/>
          <w:kern w:val="0"/>
          <w:sz w:val="24"/>
        </w:rPr>
      </w:pPr>
      <w:r w:rsidRPr="00A7512D">
        <w:rPr>
          <w:rFonts w:ascii="宋体" w:eastAsia="宋体" w:hAnsi="宋体" w:cs="宋体" w:hint="eastAsia"/>
          <w:kern w:val="0"/>
          <w:sz w:val="24"/>
        </w:rPr>
        <w:t>（</w:t>
      </w:r>
      <w:r w:rsidRPr="00A7512D">
        <w:rPr>
          <w:rFonts w:ascii="宋体" w:eastAsia="宋体" w:hAnsi="宋体" w:cs="宋体"/>
          <w:kern w:val="0"/>
          <w:sz w:val="24"/>
        </w:rPr>
        <w:t>8</w:t>
      </w:r>
      <w:r w:rsidRPr="00A7512D">
        <w:rPr>
          <w:rFonts w:ascii="宋体" w:eastAsia="宋体" w:hAnsi="宋体" w:cs="宋体" w:hint="eastAsia"/>
          <w:kern w:val="0"/>
          <w:sz w:val="24"/>
        </w:rPr>
        <w:t>）被责令停产停业、暂扣或者吊销许可证、暂扣或者吊销执照；</w:t>
      </w:r>
    </w:p>
    <w:p w:rsidR="00A7512D" w:rsidRPr="00A7512D" w:rsidRDefault="00A7512D" w:rsidP="00A7512D">
      <w:pPr>
        <w:snapToGrid w:val="0"/>
        <w:spacing w:line="400" w:lineRule="exact"/>
        <w:ind w:firstLineChars="196" w:firstLine="470"/>
        <w:jc w:val="left"/>
        <w:rPr>
          <w:rFonts w:ascii="宋体" w:eastAsia="宋体" w:hAnsi="Calibri" w:cs="宋体"/>
          <w:kern w:val="0"/>
          <w:sz w:val="24"/>
        </w:rPr>
      </w:pPr>
      <w:r w:rsidRPr="00A7512D">
        <w:rPr>
          <w:rFonts w:ascii="宋体" w:eastAsia="宋体" w:hAnsi="宋体" w:cs="宋体" w:hint="eastAsia"/>
          <w:kern w:val="0"/>
          <w:sz w:val="24"/>
        </w:rPr>
        <w:t>（</w:t>
      </w:r>
      <w:r w:rsidRPr="00A7512D">
        <w:rPr>
          <w:rFonts w:ascii="宋体" w:eastAsia="宋体" w:hAnsi="宋体" w:cs="宋体"/>
          <w:kern w:val="0"/>
          <w:sz w:val="24"/>
        </w:rPr>
        <w:t>9</w:t>
      </w:r>
      <w:r w:rsidRPr="00A7512D">
        <w:rPr>
          <w:rFonts w:ascii="宋体" w:eastAsia="宋体" w:hAnsi="宋体" w:cs="宋体" w:hint="eastAsia"/>
          <w:kern w:val="0"/>
          <w:sz w:val="24"/>
        </w:rPr>
        <w:t>）进入清算程序，或被宣告破产，或其他丧失履约能力的情形；</w:t>
      </w:r>
    </w:p>
    <w:p w:rsidR="00A7512D" w:rsidRPr="00A7512D" w:rsidRDefault="00A7512D" w:rsidP="00A7512D">
      <w:pPr>
        <w:snapToGrid w:val="0"/>
        <w:spacing w:line="400" w:lineRule="exact"/>
        <w:ind w:firstLineChars="196" w:firstLine="470"/>
        <w:jc w:val="left"/>
        <w:rPr>
          <w:rFonts w:ascii="宋体" w:eastAsia="宋体" w:hAnsi="Calibri" w:cs="Times New Roman"/>
          <w:sz w:val="24"/>
          <w:szCs w:val="24"/>
        </w:rPr>
      </w:pPr>
      <w:r w:rsidRPr="00A7512D">
        <w:rPr>
          <w:rFonts w:ascii="宋体" w:eastAsia="宋体" w:hAnsi="宋体" w:cs="宋体" w:hint="eastAsia"/>
          <w:kern w:val="0"/>
          <w:sz w:val="24"/>
        </w:rPr>
        <w:t>（</w:t>
      </w:r>
      <w:r w:rsidRPr="00A7512D">
        <w:rPr>
          <w:rFonts w:ascii="宋体" w:eastAsia="宋体" w:hAnsi="宋体" w:cs="宋体"/>
          <w:kern w:val="0"/>
          <w:sz w:val="24"/>
        </w:rPr>
        <w:t>10</w:t>
      </w:r>
      <w:r w:rsidRPr="00A7512D">
        <w:rPr>
          <w:rFonts w:ascii="宋体" w:eastAsia="宋体" w:hAnsi="宋体" w:cs="宋体" w:hint="eastAsia"/>
          <w:kern w:val="0"/>
          <w:sz w:val="24"/>
        </w:rPr>
        <w:t>）自</w:t>
      </w:r>
      <w:r w:rsidRPr="00A7512D">
        <w:rPr>
          <w:rFonts w:ascii="宋体" w:eastAsia="宋体" w:hAnsi="宋体" w:cs="Times New Roman" w:hint="eastAsia"/>
          <w:sz w:val="24"/>
          <w:szCs w:val="24"/>
          <w:lang w:val="zh-CN"/>
        </w:rPr>
        <w:t>本项目招标公告发布之日起到投标截止时间期间</w:t>
      </w:r>
      <w:r w:rsidRPr="00A7512D">
        <w:rPr>
          <w:rFonts w:ascii="宋体" w:eastAsia="宋体" w:hAnsi="宋体" w:cs="Times New Roman" w:hint="eastAsia"/>
          <w:sz w:val="24"/>
          <w:szCs w:val="24"/>
        </w:rPr>
        <w:t>，</w:t>
      </w:r>
      <w:r w:rsidRPr="00A7512D">
        <w:rPr>
          <w:rFonts w:ascii="宋体" w:eastAsia="宋体" w:hAnsi="宋体" w:cs="Times New Roman" w:hint="eastAsia"/>
          <w:sz w:val="24"/>
          <w:szCs w:val="24"/>
          <w:lang w:val="zh-CN"/>
        </w:rPr>
        <w:t>在</w:t>
      </w:r>
      <w:r w:rsidRPr="00A7512D">
        <w:rPr>
          <w:rFonts w:ascii="宋体" w:eastAsia="宋体" w:hAnsi="宋体" w:cs="Times New Roman" w:hint="eastAsia"/>
          <w:sz w:val="24"/>
          <w:szCs w:val="24"/>
        </w:rPr>
        <w:t>“</w:t>
      </w:r>
      <w:r w:rsidRPr="00A7512D">
        <w:rPr>
          <w:rFonts w:ascii="宋体" w:eastAsia="宋体" w:hAnsi="宋体" w:cs="Times New Roman" w:hint="eastAsia"/>
          <w:sz w:val="24"/>
          <w:szCs w:val="24"/>
          <w:lang w:val="zh-CN"/>
        </w:rPr>
        <w:t>信用中国</w:t>
      </w:r>
      <w:r w:rsidRPr="00A7512D">
        <w:rPr>
          <w:rFonts w:ascii="宋体" w:eastAsia="宋体" w:hAnsi="宋体" w:cs="Times New Roman" w:hint="eastAsia"/>
          <w:sz w:val="24"/>
          <w:szCs w:val="24"/>
        </w:rPr>
        <w:t>”</w:t>
      </w:r>
      <w:r w:rsidRPr="00A7512D">
        <w:rPr>
          <w:rFonts w:ascii="宋体" w:eastAsia="宋体" w:hAnsi="宋体" w:cs="Times New Roman" w:hint="eastAsia"/>
          <w:sz w:val="24"/>
          <w:szCs w:val="24"/>
          <w:lang w:val="zh-CN"/>
        </w:rPr>
        <w:t>网站</w:t>
      </w:r>
      <w:r w:rsidRPr="00A7512D">
        <w:rPr>
          <w:rFonts w:ascii="宋体" w:eastAsia="宋体" w:hAnsi="宋体" w:cs="Times New Roman" w:hint="eastAsia"/>
          <w:sz w:val="24"/>
          <w:szCs w:val="24"/>
        </w:rPr>
        <w:t>（</w:t>
      </w:r>
      <w:r w:rsidRPr="00A7512D">
        <w:rPr>
          <w:rFonts w:ascii="宋体" w:eastAsia="宋体" w:hAnsi="宋体" w:cs="Times New Roman"/>
          <w:sz w:val="24"/>
          <w:szCs w:val="24"/>
        </w:rPr>
        <w:t>www.creditchina.gov.cn</w:t>
      </w:r>
      <w:r w:rsidRPr="00A7512D">
        <w:rPr>
          <w:rFonts w:ascii="宋体" w:eastAsia="宋体" w:hAnsi="宋体" w:cs="Times New Roman" w:hint="eastAsia"/>
          <w:sz w:val="24"/>
          <w:szCs w:val="24"/>
        </w:rPr>
        <w:t>）“</w:t>
      </w:r>
      <w:r w:rsidRPr="00A7512D">
        <w:rPr>
          <w:rFonts w:ascii="宋体" w:eastAsia="宋体" w:hAnsi="宋体" w:cs="Times New Roman" w:hint="eastAsia"/>
          <w:sz w:val="24"/>
          <w:szCs w:val="24"/>
          <w:lang w:val="zh-CN"/>
        </w:rPr>
        <w:t>失信黑名单查询</w:t>
      </w:r>
      <w:r w:rsidRPr="00A7512D">
        <w:rPr>
          <w:rFonts w:ascii="宋体" w:eastAsia="宋体" w:hAnsi="宋体" w:cs="Times New Roman" w:hint="eastAsia"/>
          <w:sz w:val="24"/>
          <w:szCs w:val="24"/>
        </w:rPr>
        <w:t>”</w:t>
      </w:r>
      <w:r w:rsidRPr="00A7512D">
        <w:rPr>
          <w:rFonts w:ascii="宋体" w:eastAsia="宋体" w:hAnsi="宋体" w:cs="Times New Roman" w:hint="eastAsia"/>
          <w:sz w:val="24"/>
          <w:szCs w:val="24"/>
          <w:lang w:val="zh-CN"/>
        </w:rPr>
        <w:t>和中国政府采购网</w:t>
      </w:r>
      <w:r w:rsidRPr="00A7512D">
        <w:rPr>
          <w:rFonts w:ascii="宋体" w:eastAsia="宋体" w:hAnsi="宋体" w:cs="Times New Roman" w:hint="eastAsia"/>
          <w:sz w:val="24"/>
          <w:szCs w:val="24"/>
        </w:rPr>
        <w:t>（</w:t>
      </w:r>
      <w:r w:rsidRPr="00A7512D">
        <w:rPr>
          <w:rFonts w:ascii="宋体" w:eastAsia="宋体" w:hAnsi="宋体" w:cs="Times New Roman"/>
          <w:sz w:val="24"/>
          <w:szCs w:val="24"/>
        </w:rPr>
        <w:t>www.ccgp.gov.cn</w:t>
      </w:r>
      <w:r w:rsidRPr="00A7512D">
        <w:rPr>
          <w:rFonts w:ascii="宋体" w:eastAsia="宋体" w:hAnsi="宋体" w:cs="Times New Roman" w:hint="eastAsia"/>
          <w:sz w:val="24"/>
          <w:szCs w:val="24"/>
        </w:rPr>
        <w:t>）</w:t>
      </w:r>
      <w:r w:rsidRPr="00A7512D">
        <w:rPr>
          <w:rFonts w:ascii="宋体" w:eastAsia="宋体" w:hAnsi="Calibri" w:cs="Times New Roman" w:hint="eastAsia"/>
          <w:sz w:val="24"/>
          <w:szCs w:val="24"/>
        </w:rPr>
        <w:t>“</w:t>
      </w:r>
      <w:r w:rsidRPr="00A7512D">
        <w:rPr>
          <w:rFonts w:ascii="宋体" w:eastAsia="宋体" w:hAnsi="宋体" w:cs="Times New Roman" w:hint="eastAsia"/>
          <w:sz w:val="24"/>
          <w:szCs w:val="24"/>
          <w:lang w:val="zh-CN"/>
        </w:rPr>
        <w:t>政府采购严重违法失信行为记录名单</w:t>
      </w:r>
      <w:r w:rsidRPr="00A7512D">
        <w:rPr>
          <w:rFonts w:ascii="宋体" w:eastAsia="宋体" w:hAnsi="宋体" w:cs="Times New Roman" w:hint="eastAsia"/>
          <w:sz w:val="24"/>
          <w:szCs w:val="24"/>
        </w:rPr>
        <w:t>”</w:t>
      </w:r>
      <w:r w:rsidRPr="00A7512D">
        <w:rPr>
          <w:rFonts w:ascii="宋体" w:eastAsia="宋体" w:hAnsi="宋体" w:cs="Times New Roman" w:hint="eastAsia"/>
          <w:sz w:val="24"/>
          <w:szCs w:val="24"/>
          <w:lang w:val="zh-CN"/>
        </w:rPr>
        <w:t>中</w:t>
      </w:r>
      <w:r w:rsidRPr="00A7512D">
        <w:rPr>
          <w:rFonts w:ascii="宋体" w:eastAsia="宋体" w:hAnsi="宋体" w:cs="Times New Roman" w:hint="eastAsia"/>
          <w:sz w:val="24"/>
          <w:szCs w:val="24"/>
        </w:rPr>
        <w:t>被</w:t>
      </w:r>
      <w:r w:rsidRPr="00A7512D">
        <w:rPr>
          <w:rFonts w:ascii="宋体" w:eastAsia="宋体" w:hAnsi="宋体" w:cs="Times New Roman" w:hint="eastAsia"/>
          <w:sz w:val="24"/>
          <w:szCs w:val="24"/>
          <w:lang w:val="zh-CN"/>
        </w:rPr>
        <w:t>列入执行人名单的</w:t>
      </w:r>
      <w:r w:rsidRPr="00A7512D">
        <w:rPr>
          <w:rFonts w:ascii="宋体" w:eastAsia="宋体" w:hAnsi="宋体" w:cs="Times New Roman" w:hint="eastAsia"/>
          <w:sz w:val="24"/>
          <w:szCs w:val="24"/>
        </w:rPr>
        <w:t>情形；</w:t>
      </w:r>
    </w:p>
    <w:p w:rsidR="00A7512D" w:rsidRPr="00A7512D" w:rsidRDefault="00A7512D" w:rsidP="00A7512D">
      <w:pPr>
        <w:snapToGrid w:val="0"/>
        <w:spacing w:line="400" w:lineRule="exact"/>
        <w:ind w:firstLineChars="196" w:firstLine="470"/>
        <w:jc w:val="left"/>
        <w:rPr>
          <w:rFonts w:ascii="宋体" w:eastAsia="宋体" w:hAnsi="Calibri" w:cs="宋体"/>
          <w:kern w:val="0"/>
          <w:sz w:val="24"/>
        </w:rPr>
      </w:pPr>
      <w:r w:rsidRPr="00A7512D">
        <w:rPr>
          <w:rFonts w:ascii="宋体" w:eastAsia="宋体" w:hAnsi="宋体" w:cs="宋体" w:hint="eastAsia"/>
          <w:kern w:val="0"/>
          <w:sz w:val="24"/>
        </w:rPr>
        <w:t>（</w:t>
      </w:r>
      <w:r w:rsidRPr="00A7512D">
        <w:rPr>
          <w:rFonts w:ascii="宋体" w:eastAsia="宋体" w:hAnsi="宋体" w:cs="宋体"/>
          <w:kern w:val="0"/>
          <w:sz w:val="24"/>
        </w:rPr>
        <w:t>11</w:t>
      </w:r>
      <w:r w:rsidRPr="00A7512D">
        <w:rPr>
          <w:rFonts w:ascii="宋体" w:eastAsia="宋体" w:hAnsi="宋体" w:cs="宋体" w:hint="eastAsia"/>
          <w:kern w:val="0"/>
          <w:sz w:val="24"/>
        </w:rPr>
        <w:t>）法律法规或投标人须知前附表规定的其他情形。</w:t>
      </w:r>
    </w:p>
    <w:p w:rsidR="00A7512D" w:rsidRPr="00A7512D" w:rsidRDefault="00A7512D" w:rsidP="00A7512D">
      <w:pPr>
        <w:snapToGrid w:val="0"/>
        <w:spacing w:line="400" w:lineRule="exact"/>
        <w:ind w:firstLineChars="196" w:firstLine="470"/>
        <w:jc w:val="left"/>
        <w:outlineLvl w:val="2"/>
        <w:rPr>
          <w:rFonts w:ascii="宋体" w:eastAsia="宋体" w:hAnsi="Calibri" w:cs="宋体"/>
          <w:kern w:val="0"/>
          <w:sz w:val="24"/>
        </w:rPr>
      </w:pPr>
      <w:bookmarkStart w:id="109" w:name="_Toc22306"/>
      <w:bookmarkStart w:id="110" w:name="_Toc1999"/>
      <w:bookmarkStart w:id="111" w:name="_Toc24063"/>
      <w:bookmarkStart w:id="112" w:name="_Toc14355"/>
      <w:r w:rsidRPr="00A7512D">
        <w:rPr>
          <w:rFonts w:ascii="黑体" w:eastAsia="黑体" w:hAnsi="黑体" w:cs="Times New Roman"/>
          <w:sz w:val="24"/>
        </w:rPr>
        <w:t>1.6</w:t>
      </w:r>
      <w:r w:rsidRPr="00A7512D">
        <w:rPr>
          <w:rFonts w:ascii="黑体" w:eastAsia="黑体" w:hAnsi="黑体" w:cs="Times New Roman" w:hint="eastAsia"/>
          <w:sz w:val="24"/>
        </w:rPr>
        <w:t>保密</w:t>
      </w:r>
      <w:r w:rsidRPr="00A7512D">
        <w:rPr>
          <w:rFonts w:ascii="宋体" w:eastAsia="宋体" w:hAnsi="宋体" w:cs="Times New Roman" w:hint="eastAsia"/>
          <w:b/>
          <w:sz w:val="24"/>
        </w:rPr>
        <w:t>：</w:t>
      </w:r>
      <w:r w:rsidRPr="00A7512D">
        <w:rPr>
          <w:rFonts w:ascii="宋体" w:eastAsia="宋体" w:hAnsi="宋体" w:cs="宋体" w:hint="eastAsia"/>
          <w:kern w:val="0"/>
          <w:sz w:val="24"/>
        </w:rPr>
        <w:t>参与招标投标活动的各方应对采购文件和投标文件中的商业和技术等秘密保密，否则应承担相应的法律责任。</w:t>
      </w:r>
      <w:bookmarkEnd w:id="109"/>
      <w:bookmarkEnd w:id="110"/>
      <w:bookmarkEnd w:id="111"/>
      <w:bookmarkEnd w:id="112"/>
    </w:p>
    <w:p w:rsidR="00A7512D" w:rsidRPr="00A7512D" w:rsidRDefault="00A7512D" w:rsidP="00A7512D">
      <w:pPr>
        <w:snapToGrid w:val="0"/>
        <w:spacing w:line="400" w:lineRule="exact"/>
        <w:ind w:firstLineChars="196" w:firstLine="470"/>
        <w:jc w:val="left"/>
        <w:outlineLvl w:val="2"/>
        <w:rPr>
          <w:rFonts w:ascii="宋体" w:eastAsia="宋体" w:hAnsi="Calibri" w:cs="宋体"/>
          <w:kern w:val="0"/>
          <w:sz w:val="24"/>
        </w:rPr>
      </w:pPr>
      <w:bookmarkStart w:id="113" w:name="_Toc8141"/>
      <w:bookmarkStart w:id="114" w:name="_Toc4015"/>
      <w:bookmarkStart w:id="115" w:name="_Toc2320"/>
      <w:bookmarkStart w:id="116" w:name="_Toc18142"/>
      <w:r w:rsidRPr="00A7512D">
        <w:rPr>
          <w:rFonts w:ascii="黑体" w:eastAsia="黑体" w:hAnsi="黑体" w:cs="Times New Roman"/>
          <w:sz w:val="24"/>
        </w:rPr>
        <w:t>1.7</w:t>
      </w:r>
      <w:r w:rsidRPr="00A7512D">
        <w:rPr>
          <w:rFonts w:ascii="黑体" w:eastAsia="黑体" w:hAnsi="黑体" w:cs="Times New Roman" w:hint="eastAsia"/>
          <w:sz w:val="24"/>
        </w:rPr>
        <w:t>语言文字</w:t>
      </w:r>
      <w:r w:rsidRPr="00A7512D">
        <w:rPr>
          <w:rFonts w:ascii="宋体" w:eastAsia="宋体" w:hAnsi="宋体" w:cs="Times New Roman" w:hint="eastAsia"/>
          <w:b/>
          <w:sz w:val="24"/>
        </w:rPr>
        <w:t>：</w:t>
      </w:r>
      <w:r w:rsidRPr="00A7512D">
        <w:rPr>
          <w:rFonts w:ascii="宋体" w:eastAsia="宋体" w:hAnsi="宋体" w:cs="宋体" w:hint="eastAsia"/>
          <w:kern w:val="0"/>
          <w:sz w:val="24"/>
        </w:rPr>
        <w:t>招标投标文件使用的语言文字为中文。专用术语使用外文的，应附有中文注释。</w:t>
      </w:r>
      <w:bookmarkEnd w:id="113"/>
      <w:bookmarkEnd w:id="114"/>
      <w:bookmarkEnd w:id="115"/>
      <w:bookmarkEnd w:id="116"/>
    </w:p>
    <w:p w:rsidR="00A7512D" w:rsidRPr="00A7512D" w:rsidRDefault="00A7512D" w:rsidP="00A7512D">
      <w:pPr>
        <w:snapToGrid w:val="0"/>
        <w:spacing w:line="400" w:lineRule="exact"/>
        <w:ind w:firstLineChars="196" w:firstLine="470"/>
        <w:jc w:val="left"/>
        <w:outlineLvl w:val="2"/>
        <w:rPr>
          <w:rFonts w:ascii="宋体" w:eastAsia="宋体" w:hAnsi="Calibri" w:cs="宋体"/>
          <w:kern w:val="0"/>
          <w:sz w:val="24"/>
        </w:rPr>
      </w:pPr>
      <w:bookmarkStart w:id="117" w:name="_Toc26794"/>
      <w:bookmarkStart w:id="118" w:name="_Toc29281"/>
      <w:bookmarkStart w:id="119" w:name="_Toc24029"/>
      <w:bookmarkStart w:id="120" w:name="_Toc11997"/>
      <w:r w:rsidRPr="00A7512D">
        <w:rPr>
          <w:rFonts w:ascii="黑体" w:eastAsia="黑体" w:hAnsi="黑体" w:cs="Times New Roman"/>
          <w:sz w:val="24"/>
        </w:rPr>
        <w:t>1.8</w:t>
      </w:r>
      <w:r w:rsidRPr="00A7512D">
        <w:rPr>
          <w:rFonts w:ascii="黑体" w:eastAsia="黑体" w:hAnsi="黑体" w:cs="Times New Roman" w:hint="eastAsia"/>
          <w:sz w:val="24"/>
        </w:rPr>
        <w:t>计量单位</w:t>
      </w:r>
      <w:r w:rsidRPr="00A7512D">
        <w:rPr>
          <w:rFonts w:ascii="宋体" w:eastAsia="宋体" w:hAnsi="宋体" w:cs="Times New Roman" w:hint="eastAsia"/>
          <w:b/>
          <w:sz w:val="24"/>
        </w:rPr>
        <w:t>：</w:t>
      </w:r>
      <w:r w:rsidRPr="00A7512D">
        <w:rPr>
          <w:rFonts w:ascii="宋体" w:eastAsia="宋体" w:hAnsi="宋体" w:cs="宋体" w:hint="eastAsia"/>
          <w:kern w:val="0"/>
          <w:sz w:val="24"/>
        </w:rPr>
        <w:t>所有计量均采用中华人民共和国法定计量单位。</w:t>
      </w:r>
      <w:bookmarkEnd w:id="117"/>
      <w:bookmarkEnd w:id="118"/>
      <w:bookmarkEnd w:id="119"/>
      <w:bookmarkEnd w:id="120"/>
    </w:p>
    <w:p w:rsidR="00A7512D" w:rsidRPr="00A7512D" w:rsidRDefault="00A7512D" w:rsidP="00A7512D">
      <w:pPr>
        <w:snapToGrid w:val="0"/>
        <w:spacing w:line="400" w:lineRule="exact"/>
        <w:ind w:firstLineChars="196" w:firstLine="470"/>
        <w:jc w:val="left"/>
        <w:outlineLvl w:val="2"/>
        <w:rPr>
          <w:rFonts w:ascii="宋体" w:eastAsia="宋体" w:hAnsi="Calibri" w:cs="Times New Roman"/>
          <w:b/>
          <w:sz w:val="24"/>
        </w:rPr>
      </w:pPr>
      <w:bookmarkStart w:id="121" w:name="_Toc20332"/>
      <w:bookmarkStart w:id="122" w:name="_Toc20979"/>
      <w:bookmarkStart w:id="123" w:name="_Toc23863"/>
      <w:bookmarkStart w:id="124" w:name="_Toc11559"/>
      <w:r w:rsidRPr="00A7512D">
        <w:rPr>
          <w:rFonts w:ascii="黑体" w:eastAsia="黑体" w:hAnsi="黑体" w:cs="Times New Roman"/>
          <w:sz w:val="24"/>
        </w:rPr>
        <w:t>1.9</w:t>
      </w:r>
      <w:r w:rsidRPr="00A7512D">
        <w:rPr>
          <w:rFonts w:ascii="黑体" w:eastAsia="黑体" w:hAnsi="黑体" w:cs="Times New Roman" w:hint="eastAsia"/>
          <w:sz w:val="24"/>
        </w:rPr>
        <w:t>响应和偏差</w:t>
      </w:r>
      <w:r w:rsidRPr="00A7512D">
        <w:rPr>
          <w:rFonts w:ascii="宋体" w:eastAsia="宋体" w:hAnsi="宋体" w:cs="Times New Roman" w:hint="eastAsia"/>
          <w:b/>
          <w:sz w:val="24"/>
        </w:rPr>
        <w:t>：</w:t>
      </w:r>
      <w:bookmarkEnd w:id="121"/>
      <w:bookmarkEnd w:id="122"/>
      <w:bookmarkEnd w:id="123"/>
      <w:bookmarkEnd w:id="124"/>
    </w:p>
    <w:p w:rsidR="00A7512D" w:rsidRPr="00A7512D" w:rsidRDefault="00A7512D" w:rsidP="00A7512D">
      <w:pPr>
        <w:snapToGrid w:val="0"/>
        <w:spacing w:line="400" w:lineRule="exact"/>
        <w:ind w:firstLineChars="196" w:firstLine="470"/>
        <w:jc w:val="left"/>
        <w:rPr>
          <w:rFonts w:ascii="宋体" w:eastAsia="宋体" w:hAnsi="Calibri" w:cs="宋体"/>
          <w:kern w:val="0"/>
          <w:sz w:val="24"/>
        </w:rPr>
      </w:pPr>
      <w:r w:rsidRPr="00A7512D">
        <w:rPr>
          <w:rFonts w:ascii="宋体" w:eastAsia="宋体" w:hAnsi="宋体" w:cs="宋体" w:hint="eastAsia"/>
          <w:kern w:val="0"/>
          <w:sz w:val="24"/>
        </w:rPr>
        <w:t>（</w:t>
      </w:r>
      <w:r w:rsidRPr="00A7512D">
        <w:rPr>
          <w:rFonts w:ascii="宋体" w:eastAsia="宋体" w:hAnsi="宋体" w:cs="宋体"/>
          <w:kern w:val="0"/>
          <w:sz w:val="24"/>
        </w:rPr>
        <w:t>1</w:t>
      </w:r>
      <w:r w:rsidRPr="00A7512D">
        <w:rPr>
          <w:rFonts w:ascii="宋体" w:eastAsia="宋体" w:hAnsi="宋体" w:cs="宋体" w:hint="eastAsia"/>
          <w:kern w:val="0"/>
          <w:sz w:val="24"/>
        </w:rPr>
        <w:t>）投标文件应当对采购文件的实质性要求和条件</w:t>
      </w:r>
      <w:proofErr w:type="gramStart"/>
      <w:r w:rsidRPr="00A7512D">
        <w:rPr>
          <w:rFonts w:ascii="宋体" w:eastAsia="宋体" w:hAnsi="宋体" w:cs="宋体" w:hint="eastAsia"/>
          <w:kern w:val="0"/>
          <w:sz w:val="24"/>
        </w:rPr>
        <w:t>作出</w:t>
      </w:r>
      <w:proofErr w:type="gramEnd"/>
      <w:r w:rsidRPr="00A7512D">
        <w:rPr>
          <w:rFonts w:ascii="宋体" w:eastAsia="宋体" w:hAnsi="宋体" w:cs="宋体" w:hint="eastAsia"/>
          <w:kern w:val="0"/>
          <w:sz w:val="24"/>
        </w:rPr>
        <w:t>满足性或更有利于采购人的响应，否则，投标人的投标将被否决。实质性要求和条件见投标人须知前附表。</w:t>
      </w:r>
    </w:p>
    <w:p w:rsidR="00A7512D" w:rsidRPr="00A7512D" w:rsidRDefault="00A7512D" w:rsidP="00A7512D">
      <w:pPr>
        <w:snapToGrid w:val="0"/>
        <w:spacing w:line="400" w:lineRule="exact"/>
        <w:ind w:firstLineChars="196" w:firstLine="470"/>
        <w:jc w:val="left"/>
        <w:rPr>
          <w:rFonts w:ascii="宋体" w:eastAsia="宋体" w:hAnsi="Calibri" w:cs="宋体"/>
          <w:kern w:val="0"/>
          <w:sz w:val="24"/>
        </w:rPr>
      </w:pPr>
      <w:r w:rsidRPr="00A7512D">
        <w:rPr>
          <w:rFonts w:ascii="宋体" w:eastAsia="宋体" w:hAnsi="宋体" w:cs="宋体" w:hint="eastAsia"/>
          <w:kern w:val="0"/>
          <w:sz w:val="24"/>
        </w:rPr>
        <w:t>（</w:t>
      </w:r>
      <w:r w:rsidRPr="00A7512D">
        <w:rPr>
          <w:rFonts w:ascii="宋体" w:eastAsia="宋体" w:hAnsi="宋体" w:cs="宋体"/>
          <w:kern w:val="0"/>
          <w:sz w:val="24"/>
        </w:rPr>
        <w:t>2</w:t>
      </w:r>
      <w:r w:rsidRPr="00A7512D">
        <w:rPr>
          <w:rFonts w:ascii="宋体" w:eastAsia="宋体" w:hAnsi="宋体" w:cs="宋体" w:hint="eastAsia"/>
          <w:kern w:val="0"/>
          <w:sz w:val="24"/>
        </w:rPr>
        <w:t>）投标人应根据采购文件的要求提供投标设备技术性能指标的详细描述、技术支持资料及技术服务和</w:t>
      </w:r>
      <w:proofErr w:type="gramStart"/>
      <w:r w:rsidRPr="00A7512D">
        <w:rPr>
          <w:rFonts w:ascii="宋体" w:eastAsia="宋体" w:hAnsi="宋体" w:cs="宋体" w:hint="eastAsia"/>
          <w:kern w:val="0"/>
          <w:sz w:val="24"/>
        </w:rPr>
        <w:t>质保期</w:t>
      </w:r>
      <w:proofErr w:type="gramEnd"/>
      <w:r w:rsidRPr="00A7512D">
        <w:rPr>
          <w:rFonts w:ascii="宋体" w:eastAsia="宋体" w:hAnsi="宋体" w:cs="宋体" w:hint="eastAsia"/>
          <w:kern w:val="0"/>
          <w:sz w:val="24"/>
        </w:rPr>
        <w:t>服务计划等内容以对采购文件</w:t>
      </w:r>
      <w:proofErr w:type="gramStart"/>
      <w:r w:rsidRPr="00A7512D">
        <w:rPr>
          <w:rFonts w:ascii="宋体" w:eastAsia="宋体" w:hAnsi="宋体" w:cs="宋体" w:hint="eastAsia"/>
          <w:kern w:val="0"/>
          <w:sz w:val="24"/>
        </w:rPr>
        <w:t>作出</w:t>
      </w:r>
      <w:proofErr w:type="gramEnd"/>
      <w:r w:rsidRPr="00A7512D">
        <w:rPr>
          <w:rFonts w:ascii="宋体" w:eastAsia="宋体" w:hAnsi="宋体" w:cs="宋体" w:hint="eastAsia"/>
          <w:kern w:val="0"/>
          <w:sz w:val="24"/>
        </w:rPr>
        <w:t>响应（含投标设备详细清单）。</w:t>
      </w:r>
    </w:p>
    <w:p w:rsidR="00A7512D" w:rsidRPr="00A7512D" w:rsidRDefault="00A7512D" w:rsidP="00A7512D">
      <w:pPr>
        <w:snapToGrid w:val="0"/>
        <w:spacing w:line="400" w:lineRule="exact"/>
        <w:ind w:firstLineChars="196" w:firstLine="470"/>
        <w:jc w:val="left"/>
        <w:rPr>
          <w:rFonts w:ascii="宋体" w:eastAsia="宋体" w:hAnsi="Calibri" w:cs="宋体"/>
          <w:kern w:val="0"/>
          <w:sz w:val="24"/>
        </w:rPr>
      </w:pPr>
      <w:r w:rsidRPr="00A7512D">
        <w:rPr>
          <w:rFonts w:ascii="宋体" w:eastAsia="宋体" w:hAnsi="宋体" w:cs="宋体" w:hint="eastAsia"/>
          <w:kern w:val="0"/>
          <w:sz w:val="24"/>
        </w:rPr>
        <w:t>（</w:t>
      </w:r>
      <w:r w:rsidRPr="00A7512D">
        <w:rPr>
          <w:rFonts w:ascii="宋体" w:eastAsia="宋体" w:hAnsi="宋体" w:cs="宋体"/>
          <w:kern w:val="0"/>
          <w:sz w:val="24"/>
        </w:rPr>
        <w:t>3</w:t>
      </w:r>
      <w:r w:rsidRPr="00A7512D">
        <w:rPr>
          <w:rFonts w:ascii="宋体" w:eastAsia="宋体" w:hAnsi="宋体" w:cs="宋体" w:hint="eastAsia"/>
          <w:kern w:val="0"/>
          <w:sz w:val="24"/>
        </w:rPr>
        <w:t>）投标文件对采购文件的全部偏差，均应在投标文件的商务和技术偏差表中列明，除列明的内容外，视为投标人响应采购文件的全部要求。</w:t>
      </w:r>
    </w:p>
    <w:p w:rsidR="00A7512D" w:rsidRPr="00A7512D" w:rsidRDefault="00A7512D" w:rsidP="00A7512D">
      <w:pPr>
        <w:outlineLvl w:val="1"/>
        <w:rPr>
          <w:rFonts w:ascii="宋体" w:eastAsia="宋体" w:hAnsi="Calibri" w:cs="Times New Roman"/>
          <w:b/>
          <w:sz w:val="28"/>
          <w:szCs w:val="21"/>
        </w:rPr>
      </w:pPr>
      <w:bookmarkStart w:id="125" w:name="_Toc11103"/>
      <w:bookmarkStart w:id="126" w:name="_Toc20149"/>
      <w:bookmarkStart w:id="127" w:name="_Toc2327"/>
      <w:bookmarkStart w:id="128" w:name="_Toc5682"/>
      <w:bookmarkStart w:id="129" w:name="_Toc8564"/>
      <w:bookmarkStart w:id="130" w:name="_Toc27576"/>
      <w:bookmarkStart w:id="131" w:name="_Toc29847"/>
      <w:bookmarkStart w:id="132" w:name="_Toc2830"/>
      <w:bookmarkStart w:id="133" w:name="_Toc5022"/>
      <w:bookmarkStart w:id="134" w:name="_Toc20629"/>
      <w:bookmarkStart w:id="135" w:name="_Toc27570"/>
      <w:bookmarkStart w:id="136" w:name="_Toc435"/>
      <w:bookmarkStart w:id="137" w:name="_Toc3641"/>
      <w:bookmarkStart w:id="138" w:name="_Toc5456"/>
      <w:bookmarkStart w:id="139" w:name="_Toc29161"/>
      <w:bookmarkStart w:id="140" w:name="_Toc29093"/>
      <w:bookmarkStart w:id="141" w:name="_Toc7358"/>
      <w:bookmarkStart w:id="142" w:name="_Toc26147"/>
      <w:bookmarkStart w:id="143" w:name="_Toc27054"/>
      <w:bookmarkStart w:id="144" w:name="_Toc13399"/>
      <w:bookmarkStart w:id="145" w:name="_Toc29915"/>
      <w:bookmarkStart w:id="146" w:name="_Toc23661"/>
      <w:bookmarkStart w:id="147" w:name="_Toc23168"/>
      <w:bookmarkStart w:id="148" w:name="_Toc25571"/>
      <w:bookmarkStart w:id="149" w:name="_Toc1442"/>
      <w:bookmarkStart w:id="150" w:name="_Toc29142"/>
      <w:bookmarkStart w:id="151" w:name="_Toc27253"/>
      <w:bookmarkStart w:id="152" w:name="_Toc15926"/>
      <w:r w:rsidRPr="00A7512D">
        <w:rPr>
          <w:rFonts w:ascii="黑体" w:eastAsia="黑体" w:hAnsi="黑体" w:cs="Times New Roman"/>
          <w:sz w:val="28"/>
          <w:szCs w:val="28"/>
        </w:rPr>
        <w:t>2.</w:t>
      </w:r>
      <w:r w:rsidRPr="00A7512D">
        <w:rPr>
          <w:rFonts w:ascii="黑体" w:eastAsia="黑体" w:hAnsi="黑体" w:cs="Times New Roman" w:hint="eastAsia"/>
          <w:sz w:val="28"/>
          <w:szCs w:val="28"/>
        </w:rPr>
        <w:t>采购文件</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A7512D" w:rsidRPr="00A7512D" w:rsidRDefault="00A7512D" w:rsidP="00A7512D">
      <w:pPr>
        <w:snapToGrid w:val="0"/>
        <w:spacing w:line="400" w:lineRule="exact"/>
        <w:ind w:firstLineChars="196" w:firstLine="470"/>
        <w:jc w:val="left"/>
        <w:outlineLvl w:val="2"/>
        <w:rPr>
          <w:rFonts w:ascii="宋体" w:eastAsia="宋体" w:hAnsi="Calibri" w:cs="Times New Roman"/>
          <w:b/>
          <w:sz w:val="24"/>
        </w:rPr>
      </w:pPr>
      <w:bookmarkStart w:id="153" w:name="_Toc1763"/>
      <w:bookmarkStart w:id="154" w:name="_Toc4825"/>
      <w:bookmarkStart w:id="155" w:name="_Toc9274"/>
      <w:bookmarkStart w:id="156" w:name="_Toc9175"/>
      <w:r w:rsidRPr="00A7512D">
        <w:rPr>
          <w:rFonts w:ascii="黑体" w:eastAsia="黑体" w:hAnsi="黑体" w:cs="Times New Roman"/>
          <w:sz w:val="24"/>
        </w:rPr>
        <w:t>2.1</w:t>
      </w:r>
      <w:r w:rsidRPr="00A7512D">
        <w:rPr>
          <w:rFonts w:ascii="黑体" w:eastAsia="黑体" w:hAnsi="黑体" w:cs="Times New Roman" w:hint="eastAsia"/>
          <w:sz w:val="24"/>
        </w:rPr>
        <w:t>采购文件的组成</w:t>
      </w:r>
      <w:r w:rsidRPr="00A7512D">
        <w:rPr>
          <w:rFonts w:ascii="宋体" w:eastAsia="宋体" w:hAnsi="宋体" w:cs="Times New Roman" w:hint="eastAsia"/>
          <w:b/>
          <w:sz w:val="24"/>
        </w:rPr>
        <w:t>：</w:t>
      </w:r>
      <w:r w:rsidRPr="00A7512D">
        <w:rPr>
          <w:rFonts w:ascii="Calibri" w:eastAsia="宋体" w:hAnsi="宋体" w:cs="Times New Roman" w:hint="eastAsia"/>
          <w:b/>
          <w:sz w:val="24"/>
        </w:rPr>
        <w:t>本采购文件由下列文件以及在招标过程中发出的修正和补充文件组成：</w:t>
      </w:r>
      <w:bookmarkEnd w:id="153"/>
      <w:bookmarkEnd w:id="154"/>
      <w:bookmarkEnd w:id="155"/>
      <w:bookmarkEnd w:id="156"/>
    </w:p>
    <w:p w:rsidR="00A7512D" w:rsidRPr="00A7512D" w:rsidRDefault="00A7512D" w:rsidP="00A7512D">
      <w:pPr>
        <w:spacing w:line="500" w:lineRule="exact"/>
        <w:ind w:firstLineChars="202" w:firstLine="485"/>
        <w:rPr>
          <w:rFonts w:ascii="宋体" w:eastAsia="宋体" w:hAnsi="Calibri" w:cs="Times New Roman"/>
          <w:sz w:val="24"/>
          <w:szCs w:val="24"/>
        </w:rPr>
      </w:pPr>
      <w:r w:rsidRPr="00A7512D">
        <w:rPr>
          <w:rFonts w:ascii="宋体" w:eastAsia="宋体" w:hAnsi="宋体" w:cs="Times New Roman"/>
          <w:sz w:val="24"/>
          <w:szCs w:val="24"/>
        </w:rPr>
        <w:t>2.1.1</w:t>
      </w:r>
      <w:r w:rsidRPr="00A7512D">
        <w:rPr>
          <w:rFonts w:ascii="宋体" w:eastAsia="宋体" w:hAnsi="宋体" w:cs="Times New Roman" w:hint="eastAsia"/>
          <w:sz w:val="24"/>
          <w:szCs w:val="24"/>
        </w:rPr>
        <w:t>投标邀请；</w:t>
      </w:r>
    </w:p>
    <w:p w:rsidR="00A7512D" w:rsidRPr="00A7512D" w:rsidRDefault="00A7512D" w:rsidP="00A7512D">
      <w:pPr>
        <w:spacing w:line="500" w:lineRule="exact"/>
        <w:ind w:firstLineChars="202" w:firstLine="485"/>
        <w:rPr>
          <w:rFonts w:ascii="宋体" w:eastAsia="宋体" w:hAnsi="Calibri" w:cs="Times New Roman"/>
          <w:sz w:val="24"/>
          <w:szCs w:val="24"/>
        </w:rPr>
      </w:pPr>
      <w:r w:rsidRPr="00A7512D">
        <w:rPr>
          <w:rFonts w:ascii="宋体" w:eastAsia="宋体" w:hAnsi="宋体" w:cs="Times New Roman"/>
          <w:sz w:val="24"/>
          <w:szCs w:val="24"/>
        </w:rPr>
        <w:t>2.1.2</w:t>
      </w:r>
      <w:r w:rsidRPr="00A7512D">
        <w:rPr>
          <w:rFonts w:ascii="宋体" w:eastAsia="宋体" w:hAnsi="宋体" w:cs="Times New Roman" w:hint="eastAsia"/>
          <w:sz w:val="24"/>
          <w:szCs w:val="24"/>
        </w:rPr>
        <w:t>投标人须知；</w:t>
      </w:r>
    </w:p>
    <w:p w:rsidR="00A7512D" w:rsidRPr="00A7512D" w:rsidRDefault="00A7512D" w:rsidP="00A7512D">
      <w:pPr>
        <w:spacing w:line="500" w:lineRule="exact"/>
        <w:ind w:firstLineChars="202" w:firstLine="485"/>
        <w:rPr>
          <w:rFonts w:ascii="宋体" w:eastAsia="宋体" w:hAnsi="Calibri" w:cs="Times New Roman"/>
          <w:sz w:val="24"/>
          <w:szCs w:val="24"/>
        </w:rPr>
      </w:pPr>
      <w:r w:rsidRPr="00A7512D">
        <w:rPr>
          <w:rFonts w:ascii="宋体" w:eastAsia="宋体" w:hAnsi="宋体" w:cs="Times New Roman"/>
          <w:sz w:val="24"/>
          <w:szCs w:val="24"/>
        </w:rPr>
        <w:t>2.1.3</w:t>
      </w:r>
      <w:r w:rsidRPr="00A7512D">
        <w:rPr>
          <w:rFonts w:ascii="宋体" w:eastAsia="宋体" w:hAnsi="宋体" w:cs="Times New Roman" w:hint="eastAsia"/>
          <w:sz w:val="24"/>
          <w:szCs w:val="24"/>
        </w:rPr>
        <w:t>招标需求；</w:t>
      </w:r>
    </w:p>
    <w:p w:rsidR="00A7512D" w:rsidRPr="00A7512D" w:rsidRDefault="00A7512D" w:rsidP="00A7512D">
      <w:pPr>
        <w:spacing w:line="500" w:lineRule="exact"/>
        <w:ind w:firstLineChars="202" w:firstLine="485"/>
        <w:rPr>
          <w:rFonts w:ascii="宋体" w:eastAsia="宋体" w:hAnsi="Calibri" w:cs="Times New Roman"/>
          <w:sz w:val="24"/>
          <w:szCs w:val="24"/>
        </w:rPr>
      </w:pPr>
      <w:r w:rsidRPr="00A7512D">
        <w:rPr>
          <w:rFonts w:ascii="宋体" w:eastAsia="宋体" w:hAnsi="宋体" w:cs="Times New Roman"/>
          <w:sz w:val="24"/>
          <w:szCs w:val="24"/>
        </w:rPr>
        <w:t>2.1.4</w:t>
      </w:r>
      <w:r w:rsidRPr="00A7512D">
        <w:rPr>
          <w:rFonts w:ascii="宋体" w:eastAsia="宋体" w:hAnsi="宋体" w:cs="Times New Roman" w:hint="eastAsia"/>
          <w:sz w:val="24"/>
          <w:szCs w:val="24"/>
        </w:rPr>
        <w:t>评标办法及标准；</w:t>
      </w:r>
    </w:p>
    <w:p w:rsidR="00A7512D" w:rsidRPr="00A7512D" w:rsidRDefault="00A7512D" w:rsidP="00A7512D">
      <w:pPr>
        <w:spacing w:line="500" w:lineRule="exact"/>
        <w:ind w:firstLineChars="202" w:firstLine="485"/>
        <w:rPr>
          <w:rFonts w:ascii="宋体" w:eastAsia="宋体" w:hAnsi="Calibri" w:cs="Times New Roman"/>
          <w:sz w:val="24"/>
          <w:szCs w:val="24"/>
        </w:rPr>
      </w:pPr>
      <w:r w:rsidRPr="00A7512D">
        <w:rPr>
          <w:rFonts w:ascii="宋体" w:eastAsia="宋体" w:hAnsi="宋体" w:cs="Times New Roman"/>
          <w:sz w:val="24"/>
          <w:szCs w:val="24"/>
        </w:rPr>
        <w:t>2.1.5</w:t>
      </w:r>
      <w:r w:rsidRPr="00A7512D">
        <w:rPr>
          <w:rFonts w:ascii="宋体" w:eastAsia="宋体" w:hAnsi="宋体" w:cs="Times New Roman" w:hint="eastAsia"/>
          <w:sz w:val="24"/>
          <w:szCs w:val="24"/>
        </w:rPr>
        <w:t>合同格式及合同条款；</w:t>
      </w:r>
    </w:p>
    <w:p w:rsidR="00A7512D" w:rsidRPr="00A7512D" w:rsidRDefault="00A7512D" w:rsidP="00A7512D">
      <w:pPr>
        <w:spacing w:line="500" w:lineRule="exact"/>
        <w:ind w:firstLineChars="202" w:firstLine="485"/>
        <w:rPr>
          <w:rFonts w:ascii="宋体" w:eastAsia="宋体" w:hAnsi="Calibri" w:cs="Times New Roman"/>
          <w:sz w:val="24"/>
          <w:szCs w:val="24"/>
        </w:rPr>
      </w:pPr>
      <w:r w:rsidRPr="00A7512D">
        <w:rPr>
          <w:rFonts w:ascii="宋体" w:eastAsia="宋体" w:hAnsi="宋体" w:cs="Times New Roman"/>
          <w:sz w:val="24"/>
          <w:szCs w:val="24"/>
        </w:rPr>
        <w:t>2.1.6</w:t>
      </w:r>
      <w:r w:rsidRPr="00A7512D">
        <w:rPr>
          <w:rFonts w:ascii="宋体" w:eastAsia="宋体" w:hAnsi="宋体" w:cs="Times New Roman" w:hint="eastAsia"/>
          <w:sz w:val="24"/>
          <w:szCs w:val="24"/>
        </w:rPr>
        <w:t>投标文件参考格式；</w:t>
      </w:r>
    </w:p>
    <w:p w:rsidR="00A7512D" w:rsidRPr="00A7512D" w:rsidRDefault="00A7512D" w:rsidP="00A7512D">
      <w:pPr>
        <w:spacing w:line="500" w:lineRule="exact"/>
        <w:ind w:firstLineChars="202" w:firstLine="485"/>
        <w:rPr>
          <w:rFonts w:ascii="宋体" w:eastAsia="宋体" w:hAnsi="Calibri" w:cs="Times New Roman"/>
          <w:sz w:val="24"/>
          <w:szCs w:val="24"/>
        </w:rPr>
      </w:pPr>
      <w:r w:rsidRPr="00A7512D">
        <w:rPr>
          <w:rFonts w:ascii="宋体" w:eastAsia="宋体" w:hAnsi="宋体" w:cs="Times New Roman"/>
          <w:sz w:val="24"/>
          <w:szCs w:val="24"/>
        </w:rPr>
        <w:t>2.1.7</w:t>
      </w:r>
      <w:r w:rsidRPr="00A7512D">
        <w:rPr>
          <w:rFonts w:ascii="宋体" w:eastAsia="宋体" w:hAnsi="宋体" w:cs="Times New Roman" w:hint="eastAsia"/>
          <w:sz w:val="24"/>
          <w:szCs w:val="24"/>
        </w:rPr>
        <w:t>本项目采购文件的澄清、答复、修改、补充的内容。</w:t>
      </w:r>
    </w:p>
    <w:p w:rsidR="00A7512D" w:rsidRPr="00A7512D" w:rsidRDefault="00A7512D" w:rsidP="00A7512D">
      <w:pPr>
        <w:snapToGrid w:val="0"/>
        <w:spacing w:line="400" w:lineRule="exact"/>
        <w:ind w:firstLineChars="196" w:firstLine="472"/>
        <w:jc w:val="left"/>
        <w:outlineLvl w:val="2"/>
        <w:rPr>
          <w:rFonts w:ascii="宋体" w:eastAsia="宋体" w:hAnsi="Calibri" w:cs="Times New Roman"/>
          <w:b/>
          <w:sz w:val="24"/>
        </w:rPr>
      </w:pPr>
      <w:bookmarkStart w:id="157" w:name="_Toc5711"/>
      <w:bookmarkStart w:id="158" w:name="_Toc9849"/>
      <w:bookmarkStart w:id="159" w:name="_Toc13096"/>
      <w:bookmarkStart w:id="160" w:name="_Toc18348"/>
      <w:r w:rsidRPr="00A7512D">
        <w:rPr>
          <w:rFonts w:ascii="宋体" w:eastAsia="宋体" w:hAnsi="宋体" w:cs="Times New Roman"/>
          <w:b/>
          <w:sz w:val="24"/>
        </w:rPr>
        <w:t>2.2</w:t>
      </w:r>
      <w:r w:rsidRPr="00A7512D">
        <w:rPr>
          <w:rFonts w:ascii="宋体" w:eastAsia="宋体" w:hAnsi="宋体" w:cs="Times New Roman" w:hint="eastAsia"/>
          <w:b/>
          <w:sz w:val="24"/>
        </w:rPr>
        <w:t>采购文件中的特定要求和条件</w:t>
      </w:r>
      <w:bookmarkEnd w:id="157"/>
      <w:bookmarkEnd w:id="158"/>
      <w:bookmarkEnd w:id="159"/>
      <w:bookmarkEnd w:id="160"/>
    </w:p>
    <w:p w:rsidR="00A7512D" w:rsidRPr="00A7512D" w:rsidRDefault="00A7512D" w:rsidP="00A7512D">
      <w:pPr>
        <w:snapToGrid w:val="0"/>
        <w:spacing w:line="400" w:lineRule="exact"/>
        <w:ind w:firstLineChars="196" w:firstLine="472"/>
        <w:jc w:val="left"/>
        <w:rPr>
          <w:rFonts w:ascii="宋体" w:eastAsia="宋体" w:hAnsi="Calibri" w:cs="Times New Roman"/>
          <w:kern w:val="0"/>
          <w:sz w:val="24"/>
        </w:rPr>
      </w:pPr>
      <w:r w:rsidRPr="00A7512D">
        <w:rPr>
          <w:rFonts w:ascii="宋体" w:eastAsia="宋体" w:hAnsi="宋体" w:cs="Times New Roman"/>
          <w:b/>
          <w:sz w:val="24"/>
        </w:rPr>
        <w:t>2.2.1</w:t>
      </w:r>
      <w:r w:rsidRPr="00A7512D">
        <w:rPr>
          <w:rFonts w:ascii="宋体" w:eastAsia="宋体" w:hAnsi="宋体" w:cs="Times New Roman" w:hint="eastAsia"/>
          <w:b/>
          <w:sz w:val="24"/>
        </w:rPr>
        <w:t>实质性内容和条件：</w:t>
      </w:r>
      <w:r w:rsidRPr="00A7512D">
        <w:rPr>
          <w:rFonts w:ascii="宋体" w:eastAsia="宋体" w:hAnsi="Calibri" w:cs="Times New Roman" w:hint="eastAsia"/>
          <w:kern w:val="0"/>
          <w:sz w:val="24"/>
        </w:rPr>
        <w:t>见投标人须知前附表。</w:t>
      </w:r>
    </w:p>
    <w:p w:rsidR="00A7512D" w:rsidRPr="00A7512D" w:rsidRDefault="00A7512D" w:rsidP="00A7512D">
      <w:pPr>
        <w:snapToGrid w:val="0"/>
        <w:spacing w:line="400" w:lineRule="exact"/>
        <w:ind w:firstLineChars="196" w:firstLine="472"/>
        <w:jc w:val="left"/>
        <w:outlineLvl w:val="2"/>
        <w:rPr>
          <w:rFonts w:ascii="宋体" w:eastAsia="宋体" w:hAnsi="Calibri" w:cs="Times New Roman"/>
          <w:b/>
          <w:sz w:val="24"/>
        </w:rPr>
      </w:pPr>
      <w:bookmarkStart w:id="161" w:name="_Toc9750"/>
      <w:bookmarkStart w:id="162" w:name="_Toc31781"/>
      <w:bookmarkStart w:id="163" w:name="_Toc23415"/>
      <w:bookmarkStart w:id="164" w:name="_Toc12783"/>
      <w:r w:rsidRPr="00A7512D">
        <w:rPr>
          <w:rFonts w:ascii="宋体" w:eastAsia="宋体" w:hAnsi="宋体" w:cs="Times New Roman"/>
          <w:b/>
          <w:sz w:val="24"/>
        </w:rPr>
        <w:t>2.3</w:t>
      </w:r>
      <w:r w:rsidRPr="00A7512D">
        <w:rPr>
          <w:rFonts w:ascii="宋体" w:eastAsia="宋体" w:hAnsi="宋体" w:cs="Times New Roman" w:hint="eastAsia"/>
          <w:b/>
          <w:sz w:val="24"/>
        </w:rPr>
        <w:t>采购文件的澄清和修改</w:t>
      </w:r>
      <w:bookmarkEnd w:id="161"/>
      <w:bookmarkEnd w:id="162"/>
      <w:bookmarkEnd w:id="163"/>
      <w:bookmarkEnd w:id="164"/>
    </w:p>
    <w:p w:rsidR="00A7512D" w:rsidRPr="00A7512D" w:rsidRDefault="00A7512D" w:rsidP="00A7512D">
      <w:pPr>
        <w:snapToGrid w:val="0"/>
        <w:spacing w:line="400" w:lineRule="exact"/>
        <w:ind w:firstLineChars="200" w:firstLine="482"/>
        <w:rPr>
          <w:rFonts w:ascii="宋体" w:eastAsia="宋体" w:hAnsi="宋体" w:cs="Times New Roman"/>
          <w:sz w:val="24"/>
          <w:szCs w:val="24"/>
        </w:rPr>
      </w:pPr>
      <w:r w:rsidRPr="00A7512D">
        <w:rPr>
          <w:rFonts w:ascii="宋体" w:eastAsia="宋体" w:hAnsi="宋体" w:cs="Times New Roman"/>
          <w:b/>
          <w:sz w:val="24"/>
        </w:rPr>
        <w:t>2.3.1</w:t>
      </w:r>
      <w:r w:rsidRPr="00A7512D">
        <w:rPr>
          <w:rFonts w:ascii="宋体" w:eastAsia="宋体" w:hAnsi="宋体" w:cs="Times New Roman" w:hint="eastAsia"/>
          <w:b/>
          <w:sz w:val="24"/>
        </w:rPr>
        <w:t>答疑和澄清：</w:t>
      </w:r>
      <w:r w:rsidRPr="00A7512D">
        <w:rPr>
          <w:rFonts w:ascii="宋体" w:eastAsia="宋体" w:hAnsi="Courier New" w:cs="Times New Roman" w:hint="eastAsia"/>
          <w:kern w:val="0"/>
          <w:sz w:val="24"/>
          <w:szCs w:val="21"/>
        </w:rPr>
        <w:t>见投标人须知前附表</w:t>
      </w:r>
      <w:r w:rsidRPr="00A7512D">
        <w:rPr>
          <w:rFonts w:ascii="宋体" w:eastAsia="宋体" w:hAnsi="宋体" w:cs="Times New Roman" w:hint="eastAsia"/>
          <w:sz w:val="24"/>
          <w:szCs w:val="24"/>
          <w:lang w:val="zh-CN"/>
        </w:rPr>
        <w:t>。</w:t>
      </w:r>
    </w:p>
    <w:p w:rsidR="00A7512D" w:rsidRPr="00A7512D" w:rsidRDefault="00A7512D" w:rsidP="00A7512D">
      <w:pPr>
        <w:snapToGrid w:val="0"/>
        <w:spacing w:line="400" w:lineRule="exact"/>
        <w:ind w:firstLineChars="200" w:firstLine="480"/>
        <w:rPr>
          <w:rFonts w:ascii="宋体" w:eastAsia="宋体" w:hAnsi="宋体" w:cs="Times New Roman"/>
          <w:sz w:val="24"/>
          <w:szCs w:val="24"/>
        </w:rPr>
      </w:pPr>
      <w:r w:rsidRPr="00A7512D">
        <w:rPr>
          <w:rFonts w:ascii="宋体" w:eastAsia="宋体" w:hAnsi="宋体" w:cs="Times New Roman" w:hint="eastAsia"/>
          <w:sz w:val="24"/>
          <w:szCs w:val="24"/>
        </w:rPr>
        <w:t>（</w:t>
      </w:r>
      <w:r w:rsidRPr="00A7512D">
        <w:rPr>
          <w:rFonts w:ascii="宋体" w:eastAsia="宋体" w:hAnsi="宋体" w:cs="Times New Roman"/>
          <w:sz w:val="24"/>
          <w:szCs w:val="24"/>
        </w:rPr>
        <w:t>1</w:t>
      </w:r>
      <w:r w:rsidRPr="00A7512D">
        <w:rPr>
          <w:rFonts w:ascii="宋体" w:eastAsia="宋体" w:hAnsi="宋体" w:cs="Times New Roman" w:hint="eastAsia"/>
          <w:sz w:val="24"/>
          <w:szCs w:val="24"/>
        </w:rPr>
        <w:t>）集中采购机构将以书面形式答复投标人要求澄清的问题，并将不包含问题来源的答复书面通知所有购买采购文件的投标人；除书面答复以外的其他澄清方式及澄清内容均无效。</w:t>
      </w:r>
    </w:p>
    <w:p w:rsidR="00A7512D" w:rsidRPr="00A7512D" w:rsidRDefault="00A7512D" w:rsidP="00A7512D">
      <w:pPr>
        <w:snapToGrid w:val="0"/>
        <w:spacing w:line="400" w:lineRule="exact"/>
        <w:ind w:firstLineChars="200" w:firstLine="480"/>
        <w:rPr>
          <w:rFonts w:ascii="宋体" w:eastAsia="宋体" w:hAnsi="宋体" w:cs="Times New Roman"/>
          <w:sz w:val="24"/>
          <w:szCs w:val="24"/>
        </w:rPr>
      </w:pPr>
      <w:r w:rsidRPr="00A7512D">
        <w:rPr>
          <w:rFonts w:ascii="宋体" w:eastAsia="宋体" w:hAnsi="宋体" w:cs="Times New Roman" w:hint="eastAsia"/>
          <w:sz w:val="24"/>
          <w:szCs w:val="24"/>
        </w:rPr>
        <w:t>（</w:t>
      </w:r>
      <w:r w:rsidRPr="00A7512D">
        <w:rPr>
          <w:rFonts w:ascii="宋体" w:eastAsia="宋体" w:hAnsi="宋体" w:cs="Times New Roman"/>
          <w:sz w:val="24"/>
          <w:szCs w:val="24"/>
        </w:rPr>
        <w:t>2</w:t>
      </w:r>
      <w:r w:rsidRPr="00A7512D">
        <w:rPr>
          <w:rFonts w:ascii="宋体" w:eastAsia="宋体" w:hAnsi="宋体" w:cs="Times New Roman" w:hint="eastAsia"/>
          <w:sz w:val="24"/>
          <w:szCs w:val="24"/>
        </w:rPr>
        <w:t>）采购文件澄清、答复、修改、补充的内容为采购文件的组成部分。当采购文件与采购文件的答复、澄清、修改、补充通知就同一内容的表述不一致时，以最后发出的书面文件为准。</w:t>
      </w:r>
    </w:p>
    <w:p w:rsidR="00A7512D" w:rsidRPr="00A7512D" w:rsidRDefault="00A7512D" w:rsidP="00A7512D">
      <w:pPr>
        <w:snapToGrid w:val="0"/>
        <w:spacing w:line="400" w:lineRule="exact"/>
        <w:ind w:firstLineChars="200" w:firstLine="480"/>
        <w:rPr>
          <w:rFonts w:ascii="宋体" w:eastAsia="宋体" w:hAnsi="宋体" w:cs="Times New Roman"/>
          <w:sz w:val="24"/>
          <w:szCs w:val="24"/>
        </w:rPr>
      </w:pPr>
      <w:r w:rsidRPr="00A7512D">
        <w:rPr>
          <w:rFonts w:ascii="宋体" w:eastAsia="宋体" w:hAnsi="宋体" w:cs="Times New Roman" w:hint="eastAsia"/>
          <w:sz w:val="24"/>
          <w:szCs w:val="24"/>
        </w:rPr>
        <w:t>（</w:t>
      </w:r>
      <w:r w:rsidRPr="00A7512D">
        <w:rPr>
          <w:rFonts w:ascii="宋体" w:eastAsia="宋体" w:hAnsi="宋体" w:cs="Times New Roman"/>
          <w:sz w:val="24"/>
          <w:szCs w:val="24"/>
        </w:rPr>
        <w:t>3</w:t>
      </w:r>
      <w:r w:rsidRPr="00A7512D">
        <w:rPr>
          <w:rFonts w:ascii="宋体" w:eastAsia="宋体" w:hAnsi="宋体" w:cs="Times New Roman" w:hint="eastAsia"/>
          <w:sz w:val="24"/>
          <w:szCs w:val="24"/>
        </w:rPr>
        <w:t>）采购文件的澄清、答复、修改或补充都应该通过本集中采购机构以法定形式发布，采购人非通过本机构，不得擅自澄清、答复、修改或补充采购文件。</w:t>
      </w:r>
    </w:p>
    <w:p w:rsidR="00A7512D" w:rsidRPr="00A7512D" w:rsidRDefault="00A7512D" w:rsidP="00A7512D">
      <w:pPr>
        <w:snapToGrid w:val="0"/>
        <w:spacing w:line="400" w:lineRule="exact"/>
        <w:ind w:firstLineChars="200" w:firstLine="480"/>
        <w:rPr>
          <w:rFonts w:ascii="宋体" w:eastAsia="宋体" w:hAnsi="宋体" w:cs="Times New Roman"/>
          <w:sz w:val="24"/>
          <w:szCs w:val="24"/>
        </w:rPr>
      </w:pPr>
      <w:r w:rsidRPr="00A7512D">
        <w:rPr>
          <w:rFonts w:ascii="宋体" w:eastAsia="宋体" w:hAnsi="宋体" w:cs="Times New Roman" w:hint="eastAsia"/>
          <w:sz w:val="24"/>
          <w:szCs w:val="24"/>
        </w:rPr>
        <w:t>（</w:t>
      </w:r>
      <w:r w:rsidRPr="00A7512D">
        <w:rPr>
          <w:rFonts w:ascii="宋体" w:eastAsia="宋体" w:hAnsi="宋体" w:cs="Times New Roman"/>
          <w:sz w:val="24"/>
          <w:szCs w:val="24"/>
        </w:rPr>
        <w:t>4</w:t>
      </w:r>
      <w:r w:rsidRPr="00A7512D">
        <w:rPr>
          <w:rFonts w:ascii="宋体" w:eastAsia="宋体" w:hAnsi="宋体" w:cs="Times New Roman" w:hint="eastAsia"/>
          <w:sz w:val="24"/>
          <w:szCs w:val="24"/>
        </w:rPr>
        <w:t>）因投标人提供联系资料错误等原因导致集中采购机构未能将有关澄清、答复、修改或补充通知送达投标人或通知投标人前来领取的，责任由投标人自负。</w:t>
      </w:r>
    </w:p>
    <w:p w:rsidR="00A7512D" w:rsidRPr="00A7512D" w:rsidRDefault="00A7512D" w:rsidP="00A7512D">
      <w:pPr>
        <w:snapToGrid w:val="0"/>
        <w:spacing w:line="400" w:lineRule="exact"/>
        <w:ind w:firstLineChars="200" w:firstLine="482"/>
        <w:rPr>
          <w:rFonts w:ascii="宋体" w:eastAsia="宋体" w:hAnsi="宋体" w:cs="Times New Roman"/>
          <w:b/>
          <w:sz w:val="24"/>
        </w:rPr>
      </w:pPr>
      <w:r w:rsidRPr="00A7512D">
        <w:rPr>
          <w:rFonts w:ascii="宋体" w:eastAsia="宋体" w:hAnsi="宋体" w:cs="Times New Roman"/>
          <w:b/>
          <w:sz w:val="24"/>
        </w:rPr>
        <w:t>2.3.2</w:t>
      </w:r>
      <w:r w:rsidRPr="00A7512D">
        <w:rPr>
          <w:rFonts w:ascii="宋体" w:eastAsia="宋体" w:hAnsi="宋体" w:cs="Times New Roman" w:hint="eastAsia"/>
          <w:b/>
          <w:sz w:val="24"/>
        </w:rPr>
        <w:t>投标人确认收到采购文件澄清、修改的时间：</w:t>
      </w:r>
      <w:r w:rsidRPr="00A7512D">
        <w:rPr>
          <w:rFonts w:ascii="宋体" w:eastAsia="宋体" w:hAnsi="Courier New" w:cs="Times New Roman" w:hint="eastAsia"/>
          <w:kern w:val="0"/>
          <w:sz w:val="24"/>
          <w:szCs w:val="21"/>
        </w:rPr>
        <w:t>见投标人须知前附表。</w:t>
      </w:r>
    </w:p>
    <w:p w:rsidR="00A7512D" w:rsidRPr="00A7512D" w:rsidRDefault="00A7512D" w:rsidP="00A7512D">
      <w:pPr>
        <w:snapToGrid w:val="0"/>
        <w:spacing w:line="400" w:lineRule="exact"/>
        <w:ind w:firstLineChars="196" w:firstLine="472"/>
        <w:jc w:val="left"/>
        <w:outlineLvl w:val="2"/>
        <w:rPr>
          <w:rFonts w:ascii="宋体" w:eastAsia="宋体" w:hAnsi="Calibri" w:cs="Times New Roman"/>
          <w:b/>
          <w:sz w:val="24"/>
        </w:rPr>
      </w:pPr>
      <w:bookmarkStart w:id="165" w:name="_Toc30747"/>
      <w:bookmarkStart w:id="166" w:name="_Toc15723"/>
      <w:bookmarkStart w:id="167" w:name="_Toc8994"/>
      <w:bookmarkStart w:id="168" w:name="_Toc9743"/>
      <w:r w:rsidRPr="00A7512D">
        <w:rPr>
          <w:rFonts w:ascii="宋体" w:eastAsia="宋体" w:hAnsi="宋体" w:cs="Times New Roman"/>
          <w:b/>
          <w:sz w:val="24"/>
        </w:rPr>
        <w:t>2.4</w:t>
      </w:r>
      <w:r w:rsidRPr="00A7512D">
        <w:rPr>
          <w:rFonts w:ascii="宋体" w:eastAsia="宋体" w:hAnsi="宋体" w:cs="Times New Roman" w:hint="eastAsia"/>
          <w:b/>
          <w:sz w:val="24"/>
        </w:rPr>
        <w:t>质疑和投诉</w:t>
      </w:r>
      <w:bookmarkEnd w:id="96"/>
      <w:bookmarkEnd w:id="97"/>
      <w:bookmarkEnd w:id="165"/>
      <w:bookmarkEnd w:id="166"/>
      <w:bookmarkEnd w:id="167"/>
      <w:bookmarkEnd w:id="168"/>
    </w:p>
    <w:p w:rsidR="00A7512D" w:rsidRPr="00A7512D" w:rsidRDefault="00A7512D" w:rsidP="00A7512D">
      <w:pPr>
        <w:snapToGrid w:val="0"/>
        <w:spacing w:line="400" w:lineRule="exact"/>
        <w:ind w:firstLineChars="200" w:firstLine="480"/>
        <w:rPr>
          <w:rFonts w:ascii="宋体" w:eastAsia="宋体" w:hAnsi="宋体" w:cs="宋体"/>
          <w:kern w:val="0"/>
          <w:sz w:val="24"/>
        </w:rPr>
      </w:pPr>
      <w:r w:rsidRPr="00A7512D">
        <w:rPr>
          <w:rFonts w:ascii="宋体" w:eastAsia="宋体" w:hAnsi="宋体" w:cs="宋体" w:hint="eastAsia"/>
          <w:kern w:val="0"/>
          <w:sz w:val="24"/>
        </w:rPr>
        <w:t>2.4.1投标人认为采购文件、招标过程或中标结果使自己的合法权益受到损害的，应当在知道或者应知其权益受到损害之日起七个工作日内，以书面形式向采购人、集中采购机构提出质疑。投标人对采购人的质疑答复不满意或者采购人未在规定时间内</w:t>
      </w:r>
      <w:proofErr w:type="gramStart"/>
      <w:r w:rsidRPr="00A7512D">
        <w:rPr>
          <w:rFonts w:ascii="宋体" w:eastAsia="宋体" w:hAnsi="宋体" w:cs="宋体" w:hint="eastAsia"/>
          <w:kern w:val="0"/>
          <w:sz w:val="24"/>
        </w:rPr>
        <w:t>作出</w:t>
      </w:r>
      <w:proofErr w:type="gramEnd"/>
      <w:r w:rsidRPr="00A7512D">
        <w:rPr>
          <w:rFonts w:ascii="宋体" w:eastAsia="宋体" w:hAnsi="宋体" w:cs="宋体" w:hint="eastAsia"/>
          <w:kern w:val="0"/>
          <w:sz w:val="24"/>
        </w:rPr>
        <w:t>答复的，可以在答复期满后十五个工作日内向同级采购监管部门投诉。</w:t>
      </w:r>
    </w:p>
    <w:p w:rsidR="00A7512D" w:rsidRPr="00A7512D" w:rsidRDefault="00A7512D" w:rsidP="00A7512D">
      <w:pPr>
        <w:snapToGrid w:val="0"/>
        <w:spacing w:line="400" w:lineRule="exact"/>
        <w:ind w:firstLineChars="200" w:firstLine="480"/>
        <w:rPr>
          <w:rFonts w:ascii="宋体" w:eastAsia="宋体" w:hAnsi="Courier New" w:cs="Times New Roman"/>
          <w:szCs w:val="21"/>
        </w:rPr>
      </w:pPr>
      <w:r w:rsidRPr="00A7512D">
        <w:rPr>
          <w:rFonts w:ascii="宋体" w:eastAsia="宋体" w:hAnsi="宋体" w:cs="宋体" w:hint="eastAsia"/>
          <w:kern w:val="0"/>
          <w:sz w:val="24"/>
        </w:rPr>
        <w:t>2.4.2质疑、投诉应当采用书面形式，质疑书、投诉书均应明确阐述采购文件、招标过程或中标结果中使自己合法权益受到损害的实质性内容，提供相关事实、依据和证据及其来源或线索，便于有关单位调查、答复和处理。</w:t>
      </w:r>
      <w:bookmarkStart w:id="169" w:name="_Toc459297213"/>
      <w:bookmarkStart w:id="170" w:name="_Toc459227606"/>
      <w:bookmarkStart w:id="171" w:name="_Toc468535459"/>
      <w:bookmarkStart w:id="172" w:name="_Toc459226623"/>
      <w:bookmarkStart w:id="173" w:name="_Toc459227373"/>
      <w:bookmarkStart w:id="174" w:name="_Toc459223847"/>
      <w:bookmarkEnd w:id="21"/>
      <w:bookmarkEnd w:id="22"/>
      <w:bookmarkEnd w:id="23"/>
      <w:bookmarkEnd w:id="24"/>
      <w:bookmarkEnd w:id="25"/>
      <w:bookmarkEnd w:id="26"/>
    </w:p>
    <w:p w:rsidR="00A7512D" w:rsidRPr="00A7512D" w:rsidRDefault="00A7512D" w:rsidP="00A7512D">
      <w:pPr>
        <w:snapToGrid w:val="0"/>
        <w:spacing w:beforeLines="50" w:before="120" w:line="400" w:lineRule="exact"/>
        <w:ind w:firstLineChars="196" w:firstLine="472"/>
        <w:jc w:val="left"/>
        <w:outlineLvl w:val="2"/>
        <w:rPr>
          <w:rFonts w:ascii="宋体" w:eastAsia="宋体" w:hAnsi="Calibri" w:cs="Times New Roman"/>
          <w:sz w:val="28"/>
          <w:szCs w:val="28"/>
        </w:rPr>
      </w:pPr>
      <w:bookmarkStart w:id="175" w:name="_Toc17412"/>
      <w:bookmarkStart w:id="176" w:name="_Toc19336"/>
      <w:bookmarkStart w:id="177" w:name="_Toc5865"/>
      <w:bookmarkStart w:id="178" w:name="_Toc23307"/>
      <w:bookmarkEnd w:id="169"/>
      <w:bookmarkEnd w:id="170"/>
      <w:bookmarkEnd w:id="171"/>
      <w:bookmarkEnd w:id="172"/>
      <w:bookmarkEnd w:id="173"/>
      <w:bookmarkEnd w:id="174"/>
      <w:r w:rsidRPr="00A7512D">
        <w:rPr>
          <w:rFonts w:ascii="宋体" w:eastAsia="宋体" w:hAnsi="宋体" w:cs="Times New Roman"/>
          <w:b/>
          <w:sz w:val="24"/>
        </w:rPr>
        <w:t>2.5</w:t>
      </w:r>
      <w:r w:rsidRPr="00A7512D">
        <w:rPr>
          <w:rFonts w:ascii="宋体" w:eastAsia="宋体" w:hAnsi="宋体" w:cs="Times New Roman" w:hint="eastAsia"/>
          <w:b/>
          <w:sz w:val="24"/>
        </w:rPr>
        <w:t>投标人的风险</w:t>
      </w:r>
      <w:bookmarkEnd w:id="175"/>
      <w:bookmarkEnd w:id="176"/>
      <w:bookmarkEnd w:id="177"/>
      <w:bookmarkEnd w:id="178"/>
    </w:p>
    <w:p w:rsidR="00A7512D" w:rsidRPr="00A7512D" w:rsidRDefault="00A7512D" w:rsidP="00A7512D">
      <w:pPr>
        <w:snapToGrid w:val="0"/>
        <w:spacing w:line="400" w:lineRule="exact"/>
        <w:ind w:firstLineChars="200" w:firstLine="480"/>
        <w:rPr>
          <w:rFonts w:ascii="宋体" w:eastAsia="宋体" w:hAnsi="宋体" w:cs="宋体"/>
          <w:kern w:val="0"/>
          <w:sz w:val="24"/>
        </w:rPr>
      </w:pPr>
      <w:r w:rsidRPr="00A7512D">
        <w:rPr>
          <w:rFonts w:ascii="宋体" w:eastAsia="宋体" w:hAnsi="宋体" w:cs="宋体" w:hint="eastAsia"/>
          <w:kern w:val="0"/>
          <w:sz w:val="24"/>
        </w:rPr>
        <w:t>投标人应认真阅读采购文件中所有的事项、格式、条款和技术规范、参数及相关要求等。投标人没有按照采购文件要求提交全部资料，或者投标没有对采购文件在各方面都做出实质性响应是投标人的风险，有可能导致其投标被拒绝，或被按照无效投标处理或被确定为投标无效。</w:t>
      </w:r>
    </w:p>
    <w:p w:rsidR="00A7512D" w:rsidRPr="00A7512D" w:rsidRDefault="00A7512D" w:rsidP="00A7512D">
      <w:pPr>
        <w:spacing w:line="400" w:lineRule="exact"/>
        <w:contextualSpacing/>
        <w:outlineLvl w:val="1"/>
        <w:rPr>
          <w:rFonts w:ascii="黑体" w:eastAsia="黑体" w:hAnsi="黑体" w:cs="Times New Roman"/>
          <w:kern w:val="0"/>
          <w:sz w:val="28"/>
          <w:szCs w:val="28"/>
        </w:rPr>
      </w:pPr>
      <w:bookmarkStart w:id="179" w:name="_Toc459226624"/>
      <w:bookmarkStart w:id="180" w:name="_Toc23140"/>
      <w:bookmarkStart w:id="181" w:name="_Toc31406"/>
      <w:bookmarkStart w:id="182" w:name="_Toc12638"/>
      <w:bookmarkStart w:id="183" w:name="_Toc27158"/>
      <w:bookmarkStart w:id="184" w:name="_Toc27992"/>
      <w:bookmarkStart w:id="185" w:name="_Toc11149"/>
      <w:bookmarkStart w:id="186" w:name="_Toc17987"/>
      <w:bookmarkStart w:id="187" w:name="_Toc15854"/>
      <w:bookmarkStart w:id="188" w:name="_Toc21013"/>
      <w:bookmarkStart w:id="189" w:name="_Toc459223848"/>
      <w:bookmarkStart w:id="190" w:name="_Toc3316"/>
      <w:bookmarkStart w:id="191" w:name="_Toc6010"/>
      <w:bookmarkStart w:id="192" w:name="_Toc459297214"/>
      <w:bookmarkStart w:id="193" w:name="_Toc13680"/>
      <w:bookmarkStart w:id="194" w:name="_Toc16268"/>
      <w:bookmarkStart w:id="195" w:name="_Toc21376"/>
      <w:bookmarkStart w:id="196" w:name="_Toc27511"/>
      <w:bookmarkStart w:id="197" w:name="_Toc459227607"/>
      <w:bookmarkStart w:id="198" w:name="_Toc5874"/>
      <w:bookmarkStart w:id="199" w:name="_Toc7796"/>
      <w:bookmarkStart w:id="200" w:name="_Toc8224"/>
      <w:bookmarkStart w:id="201" w:name="_Toc357"/>
      <w:bookmarkStart w:id="202" w:name="_Toc24524"/>
      <w:bookmarkStart w:id="203" w:name="_Toc27612"/>
      <w:bookmarkStart w:id="204" w:name="_Toc22926"/>
      <w:bookmarkStart w:id="205" w:name="_Toc9484"/>
      <w:bookmarkStart w:id="206" w:name="_Toc31373"/>
      <w:bookmarkStart w:id="207" w:name="_Toc808"/>
      <w:bookmarkStart w:id="208" w:name="_Toc17723"/>
      <w:bookmarkStart w:id="209" w:name="_Toc468535460"/>
      <w:bookmarkStart w:id="210" w:name="_Toc459227374"/>
      <w:bookmarkStart w:id="211" w:name="_Toc18436"/>
      <w:bookmarkStart w:id="212" w:name="_Toc2622"/>
      <w:bookmarkStart w:id="213" w:name="_Toc3957"/>
      <w:r w:rsidRPr="00A7512D">
        <w:rPr>
          <w:rFonts w:ascii="黑体" w:eastAsia="黑体" w:hAnsi="黑体" w:cs="Times New Roman"/>
          <w:kern w:val="0"/>
          <w:sz w:val="28"/>
          <w:szCs w:val="28"/>
        </w:rPr>
        <w:t>3.</w:t>
      </w:r>
      <w:r w:rsidRPr="00A7512D">
        <w:rPr>
          <w:rFonts w:ascii="黑体" w:eastAsia="黑体" w:hAnsi="黑体" w:cs="Times New Roman" w:hint="eastAsia"/>
          <w:kern w:val="0"/>
          <w:sz w:val="28"/>
          <w:szCs w:val="28"/>
        </w:rPr>
        <w:t>投标文件的编制</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A7512D" w:rsidRPr="00A7512D" w:rsidRDefault="00A7512D" w:rsidP="00A7512D">
      <w:pPr>
        <w:snapToGrid w:val="0"/>
        <w:spacing w:line="400" w:lineRule="exact"/>
        <w:ind w:firstLine="470"/>
        <w:jc w:val="left"/>
        <w:outlineLvl w:val="2"/>
        <w:rPr>
          <w:rFonts w:ascii="宋体" w:eastAsia="宋体" w:hAnsi="Calibri" w:cs="Times New Roman"/>
          <w:b/>
          <w:sz w:val="24"/>
        </w:rPr>
      </w:pPr>
      <w:bookmarkStart w:id="214" w:name="_Toc26129"/>
      <w:bookmarkStart w:id="215" w:name="_Toc26141"/>
      <w:bookmarkStart w:id="216" w:name="_Toc28510"/>
      <w:bookmarkStart w:id="217" w:name="_Toc12757"/>
      <w:r w:rsidRPr="00A7512D">
        <w:rPr>
          <w:rFonts w:ascii="宋体" w:eastAsia="宋体" w:hAnsi="宋体" w:cs="Times New Roman"/>
          <w:b/>
          <w:sz w:val="24"/>
        </w:rPr>
        <w:t>3.1</w:t>
      </w:r>
      <w:r w:rsidRPr="00A7512D">
        <w:rPr>
          <w:rFonts w:ascii="宋体" w:eastAsia="宋体" w:hAnsi="宋体" w:cs="Times New Roman" w:hint="eastAsia"/>
          <w:b/>
          <w:sz w:val="24"/>
        </w:rPr>
        <w:t>投标文件的</w:t>
      </w:r>
      <w:bookmarkEnd w:id="214"/>
      <w:bookmarkEnd w:id="215"/>
      <w:bookmarkEnd w:id="216"/>
      <w:bookmarkEnd w:id="217"/>
      <w:r w:rsidR="007A1823">
        <w:rPr>
          <w:rFonts w:ascii="宋体" w:eastAsia="宋体" w:hAnsi="宋体" w:cs="Times New Roman" w:hint="eastAsia"/>
          <w:b/>
          <w:sz w:val="24"/>
        </w:rPr>
        <w:t>形式</w:t>
      </w:r>
    </w:p>
    <w:p w:rsidR="00A7512D" w:rsidRPr="007A1823" w:rsidRDefault="007A1823" w:rsidP="007A1823">
      <w:pPr>
        <w:autoSpaceDE w:val="0"/>
        <w:autoSpaceDN w:val="0"/>
        <w:spacing w:line="400" w:lineRule="exact"/>
        <w:ind w:firstLineChars="200" w:firstLine="480"/>
        <w:rPr>
          <w:rFonts w:ascii="宋体" w:hAnsi="宋体" w:cs="宋体"/>
          <w:sz w:val="24"/>
          <w:szCs w:val="24"/>
        </w:rPr>
      </w:pPr>
      <w:bookmarkStart w:id="218" w:name="_Toc15749"/>
      <w:bookmarkStart w:id="219" w:name="_Toc32683"/>
      <w:bookmarkStart w:id="220" w:name="_Toc32485"/>
      <w:bookmarkStart w:id="221" w:name="_Toc3105"/>
      <w:r>
        <w:rPr>
          <w:rFonts w:ascii="宋体" w:hint="eastAsia"/>
          <w:sz w:val="24"/>
          <w:szCs w:val="24"/>
        </w:rPr>
        <w:t>本项目实行全流程网上电子投标。</w:t>
      </w:r>
    </w:p>
    <w:p w:rsidR="00A7512D" w:rsidRPr="00A7512D" w:rsidRDefault="00A7512D" w:rsidP="00A7512D">
      <w:pPr>
        <w:snapToGrid w:val="0"/>
        <w:spacing w:line="400" w:lineRule="exact"/>
        <w:ind w:firstLine="470"/>
        <w:jc w:val="left"/>
        <w:outlineLvl w:val="2"/>
        <w:rPr>
          <w:rFonts w:ascii="宋体" w:eastAsia="宋体" w:hAnsi="Calibri" w:cs="Times New Roman"/>
          <w:b/>
          <w:sz w:val="24"/>
        </w:rPr>
      </w:pPr>
      <w:r w:rsidRPr="00A7512D">
        <w:rPr>
          <w:rFonts w:ascii="宋体" w:eastAsia="宋体" w:hAnsi="宋体" w:cs="Times New Roman"/>
          <w:b/>
          <w:sz w:val="24"/>
        </w:rPr>
        <w:t>3.2</w:t>
      </w:r>
      <w:bookmarkEnd w:id="218"/>
      <w:bookmarkEnd w:id="219"/>
      <w:bookmarkEnd w:id="220"/>
      <w:bookmarkEnd w:id="221"/>
      <w:r w:rsidR="007A1823">
        <w:rPr>
          <w:rFonts w:ascii="宋体" w:hAnsi="宋体" w:cs="宋体"/>
          <w:b/>
          <w:sz w:val="24"/>
        </w:rPr>
        <w:t>投标文件编制</w:t>
      </w:r>
      <w:r w:rsidR="007A1823">
        <w:rPr>
          <w:rFonts w:ascii="宋体" w:hAnsi="宋体" w:cs="宋体" w:hint="eastAsia"/>
          <w:b/>
          <w:sz w:val="24"/>
        </w:rPr>
        <w:t>和效力</w:t>
      </w:r>
    </w:p>
    <w:p w:rsidR="007A1823" w:rsidRDefault="007A1823" w:rsidP="007A1823">
      <w:pPr>
        <w:pStyle w:val="a5"/>
        <w:spacing w:line="400" w:lineRule="exact"/>
        <w:ind w:firstLineChars="201" w:firstLine="482"/>
        <w:rPr>
          <w:rFonts w:ascii="宋体" w:hAnsi="宋体" w:cs="宋体"/>
          <w:sz w:val="24"/>
          <w:szCs w:val="24"/>
        </w:rPr>
      </w:pPr>
      <w:r>
        <w:rPr>
          <w:rFonts w:ascii="宋体" w:hAnsi="宋体" w:cs="宋体"/>
          <w:sz w:val="24"/>
          <w:szCs w:val="24"/>
        </w:rPr>
        <w:t>3.2.1投标人应按照本招标文件和电子交易平台规定的格式、顺序和</w:t>
      </w:r>
      <w:r>
        <w:rPr>
          <w:rFonts w:ascii="宋体" w:hAnsi="宋体" w:cs="宋体" w:hint="eastAsia"/>
          <w:sz w:val="24"/>
        </w:rPr>
        <w:t>采</w:t>
      </w:r>
      <w:r>
        <w:rPr>
          <w:rFonts w:ascii="宋体" w:hAnsi="宋体" w:cs="宋体" w:hint="eastAsia"/>
          <w:sz w:val="24"/>
          <w:szCs w:val="24"/>
        </w:rPr>
        <w:t>购文件中明确的投标技术规格、参数及相关要求进行编制电子投标文件并进行关联定位，投标文件内容不完整、编排混乱、关联错误导致投标文件被误读、漏读或者查找不到相关内容的，由投标人自行承担责任。</w:t>
      </w:r>
    </w:p>
    <w:p w:rsidR="007A1823" w:rsidRDefault="007A1823" w:rsidP="007A1823">
      <w:pPr>
        <w:pStyle w:val="a5"/>
        <w:spacing w:line="400" w:lineRule="exact"/>
        <w:ind w:firstLineChars="201" w:firstLine="482"/>
        <w:rPr>
          <w:rFonts w:ascii="宋体" w:hAnsi="宋体" w:cs="宋体"/>
          <w:color w:val="000000"/>
          <w:sz w:val="24"/>
        </w:rPr>
      </w:pPr>
      <w:r>
        <w:rPr>
          <w:rFonts w:ascii="宋体" w:hAnsi="宋体" w:cs="宋体"/>
          <w:sz w:val="24"/>
        </w:rPr>
        <w:t>3.2.2投标文件的效力：见投标人须知前附表。</w:t>
      </w:r>
    </w:p>
    <w:p w:rsidR="007A1823" w:rsidRDefault="007A1823" w:rsidP="007A1823">
      <w:pPr>
        <w:pStyle w:val="a5"/>
        <w:spacing w:line="400" w:lineRule="exact"/>
        <w:ind w:firstLineChars="201" w:firstLine="482"/>
        <w:rPr>
          <w:rFonts w:ascii="宋体" w:hAnsi="宋体" w:cs="宋体"/>
          <w:sz w:val="24"/>
        </w:rPr>
      </w:pPr>
      <w:r>
        <w:rPr>
          <w:rFonts w:ascii="宋体" w:hAnsi="宋体" w:cs="宋体"/>
          <w:sz w:val="24"/>
        </w:rPr>
        <w:t>3.2.3投标人应完整地填写采购文件中提供的《投标函》</w:t>
      </w:r>
      <w:r>
        <w:rPr>
          <w:rFonts w:ascii="宋体" w:hAnsi="宋体" w:cs="宋体" w:hint="eastAsia"/>
          <w:sz w:val="24"/>
        </w:rPr>
        <w:t>、《开标一览表》、《投标报价明细表》等采购文件中规定的所有内容。</w:t>
      </w:r>
    </w:p>
    <w:p w:rsidR="007A1823" w:rsidRDefault="007A1823" w:rsidP="007A1823">
      <w:pPr>
        <w:pStyle w:val="a5"/>
        <w:spacing w:line="400" w:lineRule="exact"/>
        <w:ind w:firstLineChars="201" w:firstLine="482"/>
        <w:rPr>
          <w:rFonts w:ascii="宋体" w:hAnsi="宋体" w:cs="宋体"/>
          <w:sz w:val="24"/>
        </w:rPr>
      </w:pPr>
      <w:r>
        <w:rPr>
          <w:rFonts w:ascii="宋体" w:hAnsi="宋体" w:cs="宋体" w:hint="eastAsia"/>
          <w:sz w:val="24"/>
        </w:rPr>
        <w:t>3.2.4投标人必须保证投标文件所提供的全部资料真实可靠，并接受采购人对其中任何资料进一步核实的要求。</w:t>
      </w:r>
    </w:p>
    <w:p w:rsidR="007A1823" w:rsidRDefault="007A1823" w:rsidP="007A1823">
      <w:pPr>
        <w:pStyle w:val="a5"/>
        <w:snapToGrid w:val="0"/>
        <w:spacing w:line="400" w:lineRule="exact"/>
        <w:ind w:firstLineChars="201" w:firstLine="482"/>
        <w:jc w:val="left"/>
        <w:rPr>
          <w:rFonts w:ascii="宋体" w:hAnsi="宋体" w:cs="宋体"/>
          <w:sz w:val="24"/>
        </w:rPr>
      </w:pPr>
      <w:r>
        <w:rPr>
          <w:rFonts w:ascii="宋体" w:hAnsi="宋体" w:cs="宋体" w:hint="eastAsia"/>
          <w:sz w:val="24"/>
        </w:rPr>
        <w:t>3.2.5构成投标文件的其他材料：见投标人须知前附表。</w:t>
      </w:r>
    </w:p>
    <w:p w:rsidR="00A7512D" w:rsidRPr="00A7512D" w:rsidRDefault="007A1823" w:rsidP="007A1823">
      <w:pPr>
        <w:spacing w:line="400" w:lineRule="exact"/>
        <w:ind w:firstLineChars="201" w:firstLine="482"/>
        <w:rPr>
          <w:rFonts w:ascii="宋体" w:eastAsia="宋体" w:hAnsi="Calibri" w:cs="Times New Roman"/>
          <w:sz w:val="24"/>
        </w:rPr>
      </w:pPr>
      <w:r>
        <w:rPr>
          <w:rFonts w:ascii="宋体" w:hAnsi="宋体" w:cs="宋体" w:hint="eastAsia"/>
          <w:sz w:val="24"/>
        </w:rPr>
        <w:t>投标人获取采购文件后，应仔细检查采购文件的所有内容，如有残缺等问题，应在获得采购文件后3日内向集中采购机构书面提出，否则，由此引起的损失由投标人自行承担。</w:t>
      </w:r>
    </w:p>
    <w:p w:rsidR="00A7512D" w:rsidRPr="00A7512D" w:rsidRDefault="00A7512D" w:rsidP="00A7512D">
      <w:pPr>
        <w:snapToGrid w:val="0"/>
        <w:spacing w:line="400" w:lineRule="exact"/>
        <w:ind w:firstLine="470"/>
        <w:jc w:val="left"/>
        <w:outlineLvl w:val="2"/>
        <w:rPr>
          <w:rFonts w:ascii="宋体" w:eastAsia="宋体" w:hAnsi="Calibri" w:cs="Times New Roman"/>
          <w:b/>
          <w:sz w:val="24"/>
        </w:rPr>
      </w:pPr>
      <w:bookmarkStart w:id="222" w:name="_Toc22405"/>
      <w:bookmarkStart w:id="223" w:name="_Toc2621"/>
      <w:bookmarkStart w:id="224" w:name="_Toc17211"/>
      <w:bookmarkStart w:id="225" w:name="_Toc11217"/>
      <w:r w:rsidRPr="00A7512D">
        <w:rPr>
          <w:rFonts w:ascii="宋体" w:eastAsia="宋体" w:hAnsi="宋体" w:cs="Times New Roman"/>
          <w:b/>
          <w:sz w:val="24"/>
        </w:rPr>
        <w:t>3.3</w:t>
      </w:r>
      <w:r w:rsidRPr="00A7512D">
        <w:rPr>
          <w:rFonts w:ascii="宋体" w:eastAsia="宋体" w:hAnsi="宋体" w:cs="Times New Roman" w:hint="eastAsia"/>
          <w:b/>
          <w:sz w:val="24"/>
        </w:rPr>
        <w:t>投标报价</w:t>
      </w:r>
      <w:bookmarkEnd w:id="222"/>
      <w:bookmarkEnd w:id="223"/>
      <w:bookmarkEnd w:id="224"/>
      <w:bookmarkEnd w:id="225"/>
    </w:p>
    <w:p w:rsidR="007A1823" w:rsidRDefault="007A1823" w:rsidP="007A1823">
      <w:pPr>
        <w:spacing w:line="400" w:lineRule="exact"/>
        <w:ind w:firstLineChars="200" w:firstLine="480"/>
        <w:rPr>
          <w:rFonts w:ascii="宋体" w:hAnsi="宋体" w:cs="宋体"/>
          <w:sz w:val="24"/>
        </w:rPr>
      </w:pPr>
      <w:r>
        <w:rPr>
          <w:rFonts w:ascii="宋体" w:hAnsi="宋体" w:cs="宋体" w:hint="eastAsia"/>
          <w:sz w:val="24"/>
        </w:rPr>
        <w:t>3.3.1</w:t>
      </w:r>
      <w:r>
        <w:rPr>
          <w:rFonts w:ascii="宋体" w:hAnsi="宋体" w:hint="eastAsia"/>
          <w:color w:val="000000"/>
          <w:sz w:val="24"/>
          <w:szCs w:val="24"/>
        </w:rPr>
        <w:t>投标人应考虑企业自身实力、经验及项目实施过程中的各种因素，根据采购要求，详细说明所能提供的各项具体服务内容，自主确定报价，并提供报价组成与成本分析，并</w:t>
      </w:r>
      <w:r>
        <w:rPr>
          <w:rFonts w:ascii="宋体" w:hAnsi="宋体" w:cs="宋体" w:hint="eastAsia"/>
          <w:sz w:val="24"/>
        </w:rPr>
        <w:t>按采购文件中相关附表格式填写。</w:t>
      </w:r>
    </w:p>
    <w:p w:rsidR="007A1823" w:rsidRDefault="007A1823" w:rsidP="007A1823">
      <w:pPr>
        <w:pStyle w:val="a5"/>
        <w:spacing w:line="400" w:lineRule="exact"/>
        <w:ind w:firstLineChars="201" w:firstLine="482"/>
        <w:rPr>
          <w:rFonts w:ascii="宋体" w:hAnsi="宋体" w:cs="宋体"/>
          <w:b/>
          <w:sz w:val="24"/>
        </w:rPr>
      </w:pPr>
      <w:r>
        <w:rPr>
          <w:rFonts w:ascii="宋体" w:hAnsi="宋体" w:cs="宋体" w:hint="eastAsia"/>
          <w:sz w:val="24"/>
        </w:rPr>
        <w:t>▲3.3.2投标报价是履行合同的最终价格。</w:t>
      </w:r>
    </w:p>
    <w:p w:rsidR="007A1823" w:rsidRDefault="007A1823" w:rsidP="007A1823">
      <w:pPr>
        <w:pStyle w:val="a5"/>
        <w:spacing w:line="400" w:lineRule="exact"/>
        <w:ind w:firstLineChars="201" w:firstLine="482"/>
        <w:rPr>
          <w:rFonts w:ascii="宋体" w:hAnsi="宋体" w:cs="宋体"/>
          <w:sz w:val="24"/>
        </w:rPr>
      </w:pPr>
      <w:r>
        <w:rPr>
          <w:rFonts w:ascii="宋体" w:hAnsi="宋体" w:cs="宋体" w:hint="eastAsia"/>
          <w:sz w:val="24"/>
        </w:rPr>
        <w:t>▲3.3.3投标文件只允许有一个报价，有选择的或有条件的报价将不予接受。</w:t>
      </w:r>
    </w:p>
    <w:p w:rsidR="007A1823" w:rsidRDefault="007A1823" w:rsidP="007A1823">
      <w:pPr>
        <w:pStyle w:val="a5"/>
        <w:spacing w:line="400" w:lineRule="exact"/>
        <w:ind w:firstLineChars="201" w:firstLine="482"/>
        <w:rPr>
          <w:rFonts w:ascii="宋体" w:hAnsi="宋体" w:cs="宋体"/>
          <w:sz w:val="24"/>
        </w:rPr>
      </w:pPr>
      <w:r>
        <w:rPr>
          <w:rFonts w:ascii="宋体" w:hAnsi="宋体" w:cs="宋体" w:hint="eastAsia"/>
          <w:sz w:val="24"/>
        </w:rPr>
        <w:t>3.3.4投标人应按照“第三章采购需求”规定的货物、服务内容、责任范围以及合同条款进行报价。并按《开标一览表》和《投标报价明细表》报出分项价格和总价。投标总价应为优惠后的最终报价，任何报价上的优惠应体现在各分项报价中，国家规定的各项税费不得优惠。投标总价中不得包含采购文件要求以外的内容，否则，在评标时不予核减。投标总价中也不得缺漏采购文件所要求的内容，否则，在评标时将被视为已包含在投标总价中。</w:t>
      </w:r>
    </w:p>
    <w:p w:rsidR="007A1823" w:rsidRDefault="007A1823" w:rsidP="007A1823">
      <w:pPr>
        <w:pStyle w:val="a5"/>
        <w:spacing w:line="400" w:lineRule="exact"/>
        <w:ind w:firstLineChars="201" w:firstLine="482"/>
        <w:rPr>
          <w:rFonts w:ascii="宋体" w:hAnsi="宋体" w:cs="宋体"/>
          <w:sz w:val="24"/>
        </w:rPr>
      </w:pPr>
      <w:r>
        <w:rPr>
          <w:rFonts w:ascii="宋体" w:hAnsi="宋体" w:cs="宋体" w:hint="eastAsia"/>
          <w:sz w:val="24"/>
        </w:rPr>
        <w:t>▲3.3.5投标人应对所投项目的全部内容进行报价，只</w:t>
      </w:r>
      <w:proofErr w:type="gramStart"/>
      <w:r>
        <w:rPr>
          <w:rFonts w:ascii="宋体" w:hAnsi="宋体" w:cs="宋体" w:hint="eastAsia"/>
          <w:sz w:val="24"/>
        </w:rPr>
        <w:t>投其中</w:t>
      </w:r>
      <w:proofErr w:type="gramEnd"/>
      <w:r>
        <w:rPr>
          <w:rFonts w:ascii="宋体" w:hAnsi="宋体" w:cs="宋体" w:hint="eastAsia"/>
          <w:sz w:val="24"/>
        </w:rPr>
        <w:t>部分内容者，其标书将被拒绝。</w:t>
      </w:r>
    </w:p>
    <w:p w:rsidR="00A7512D" w:rsidRPr="00A7512D" w:rsidRDefault="007A1823" w:rsidP="007A1823">
      <w:pPr>
        <w:spacing w:line="400" w:lineRule="exact"/>
        <w:ind w:firstLineChars="201" w:firstLine="482"/>
        <w:rPr>
          <w:rFonts w:ascii="宋体" w:eastAsia="宋体" w:hAnsi="Calibri" w:cs="Times New Roman"/>
          <w:sz w:val="24"/>
        </w:rPr>
      </w:pPr>
      <w:r>
        <w:rPr>
          <w:rFonts w:ascii="宋体" w:hAnsi="宋体" w:cs="宋体" w:hint="eastAsia"/>
          <w:sz w:val="24"/>
        </w:rPr>
        <w:t>▲3.3.6投标人的投标报价超过采购项目最高限价的为无效投标。</w:t>
      </w:r>
    </w:p>
    <w:p w:rsidR="00A7512D" w:rsidRPr="00A7512D" w:rsidRDefault="00A7512D" w:rsidP="00A7512D">
      <w:pPr>
        <w:snapToGrid w:val="0"/>
        <w:spacing w:line="400" w:lineRule="exact"/>
        <w:ind w:firstLine="470"/>
        <w:jc w:val="left"/>
        <w:outlineLvl w:val="2"/>
        <w:rPr>
          <w:rFonts w:ascii="宋体" w:eastAsia="宋体" w:hAnsi="Calibri" w:cs="Times New Roman"/>
          <w:b/>
          <w:sz w:val="24"/>
        </w:rPr>
      </w:pPr>
      <w:bookmarkStart w:id="226" w:name="_Toc21579"/>
      <w:bookmarkStart w:id="227" w:name="_Toc20961"/>
      <w:bookmarkStart w:id="228" w:name="_Toc9629"/>
      <w:bookmarkStart w:id="229" w:name="_Toc3962"/>
      <w:r w:rsidRPr="00A7512D">
        <w:rPr>
          <w:rFonts w:ascii="宋体" w:eastAsia="宋体" w:hAnsi="宋体" w:cs="Times New Roman"/>
          <w:b/>
          <w:sz w:val="24"/>
        </w:rPr>
        <w:t>3.</w:t>
      </w:r>
      <w:r w:rsidR="007A1823">
        <w:rPr>
          <w:rFonts w:ascii="宋体" w:eastAsia="宋体" w:hAnsi="宋体" w:cs="Times New Roman" w:hint="eastAsia"/>
          <w:b/>
          <w:sz w:val="24"/>
        </w:rPr>
        <w:t>4</w:t>
      </w:r>
      <w:r w:rsidRPr="00A7512D">
        <w:rPr>
          <w:rFonts w:ascii="宋体" w:eastAsia="宋体" w:hAnsi="宋体" w:cs="Times New Roman" w:hint="eastAsia"/>
          <w:b/>
          <w:sz w:val="24"/>
        </w:rPr>
        <w:t>投标文件的有效期</w:t>
      </w:r>
      <w:bookmarkEnd w:id="226"/>
      <w:bookmarkEnd w:id="227"/>
      <w:bookmarkEnd w:id="228"/>
      <w:bookmarkEnd w:id="229"/>
    </w:p>
    <w:p w:rsidR="00A7512D" w:rsidRPr="00A7512D" w:rsidRDefault="00A7512D" w:rsidP="00A7512D">
      <w:pPr>
        <w:snapToGrid w:val="0"/>
        <w:spacing w:after="120" w:line="400" w:lineRule="exact"/>
        <w:ind w:firstLineChars="175" w:firstLine="420"/>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3.</w:t>
      </w:r>
      <w:r w:rsidR="007A1823">
        <w:rPr>
          <w:rFonts w:ascii="宋体" w:eastAsia="宋体" w:hAnsi="宋体" w:cs="Times New Roman" w:hint="eastAsia"/>
          <w:sz w:val="24"/>
        </w:rPr>
        <w:t>4</w:t>
      </w:r>
      <w:r w:rsidRPr="00A7512D">
        <w:rPr>
          <w:rFonts w:ascii="宋体" w:eastAsia="宋体" w:hAnsi="宋体" w:cs="Times New Roman"/>
          <w:sz w:val="24"/>
        </w:rPr>
        <w:t>.1</w:t>
      </w:r>
      <w:r w:rsidRPr="00A7512D">
        <w:rPr>
          <w:rFonts w:ascii="宋体" w:eastAsia="宋体" w:hAnsi="宋体" w:cs="Times New Roman" w:hint="eastAsia"/>
          <w:sz w:val="24"/>
        </w:rPr>
        <w:t>自投标截止日起</w:t>
      </w:r>
      <w:r w:rsidRPr="00A7512D">
        <w:rPr>
          <w:rFonts w:ascii="宋体" w:eastAsia="宋体" w:hAnsi="宋体" w:cs="Times New Roman"/>
          <w:sz w:val="24"/>
        </w:rPr>
        <w:t>60</w:t>
      </w:r>
      <w:r w:rsidRPr="00A7512D">
        <w:rPr>
          <w:rFonts w:ascii="宋体" w:eastAsia="宋体" w:hAnsi="宋体" w:cs="Times New Roman" w:hint="eastAsia"/>
          <w:sz w:val="24"/>
        </w:rPr>
        <w:t>天投标文件应保持有效。有效期不足的投标文件将被拒绝。</w:t>
      </w:r>
    </w:p>
    <w:p w:rsidR="00A7512D" w:rsidRPr="00A7512D" w:rsidRDefault="00A7512D" w:rsidP="00A7512D">
      <w:pPr>
        <w:snapToGrid w:val="0"/>
        <w:spacing w:after="120" w:line="400" w:lineRule="exact"/>
        <w:ind w:firstLineChars="175" w:firstLine="420"/>
        <w:rPr>
          <w:rFonts w:ascii="宋体" w:eastAsia="宋体" w:hAnsi="Calibri" w:cs="Times New Roman"/>
          <w:sz w:val="24"/>
        </w:rPr>
      </w:pPr>
      <w:r w:rsidRPr="00A7512D">
        <w:rPr>
          <w:rFonts w:ascii="宋体" w:eastAsia="宋体" w:hAnsi="宋体" w:cs="Times New Roman"/>
          <w:sz w:val="24"/>
        </w:rPr>
        <w:t>3.</w:t>
      </w:r>
      <w:r w:rsidR="007A1823">
        <w:rPr>
          <w:rFonts w:ascii="宋体" w:eastAsia="宋体" w:hAnsi="宋体" w:cs="Times New Roman" w:hint="eastAsia"/>
          <w:sz w:val="24"/>
        </w:rPr>
        <w:t>4</w:t>
      </w:r>
      <w:r w:rsidRPr="00A7512D">
        <w:rPr>
          <w:rFonts w:ascii="宋体" w:eastAsia="宋体" w:hAnsi="宋体" w:cs="Times New Roman"/>
          <w:sz w:val="24"/>
        </w:rPr>
        <w:t>.2</w:t>
      </w:r>
      <w:r w:rsidRPr="00A7512D">
        <w:rPr>
          <w:rFonts w:ascii="宋体" w:eastAsia="宋体" w:hAnsi="宋体" w:cs="Times New Roman" w:hint="eastAsia"/>
          <w:sz w:val="24"/>
        </w:rPr>
        <w:t>在特殊情况下，采购人可与投标人协商延长投标文件的有效期，这种要求和答复均以书面形式进行。</w:t>
      </w:r>
    </w:p>
    <w:p w:rsidR="00A7512D" w:rsidRPr="00A7512D" w:rsidRDefault="00A7512D" w:rsidP="00A7512D">
      <w:pPr>
        <w:snapToGrid w:val="0"/>
        <w:spacing w:after="120" w:line="400" w:lineRule="exact"/>
        <w:ind w:firstLineChars="175" w:firstLine="420"/>
        <w:rPr>
          <w:rFonts w:ascii="宋体" w:eastAsia="宋体" w:hAnsi="Calibri" w:cs="Times New Roman"/>
          <w:sz w:val="24"/>
        </w:rPr>
      </w:pPr>
      <w:bookmarkStart w:id="230" w:name="_Toc441483884"/>
      <w:bookmarkStart w:id="231" w:name="_Toc407605137"/>
      <w:r w:rsidRPr="00A7512D">
        <w:rPr>
          <w:rFonts w:ascii="宋体" w:eastAsia="宋体" w:hAnsi="宋体" w:cs="Times New Roman"/>
          <w:sz w:val="24"/>
        </w:rPr>
        <w:t>3.</w:t>
      </w:r>
      <w:r w:rsidR="007A1823">
        <w:rPr>
          <w:rFonts w:ascii="宋体" w:eastAsia="宋体" w:hAnsi="宋体" w:cs="Times New Roman" w:hint="eastAsia"/>
          <w:sz w:val="24"/>
        </w:rPr>
        <w:t>4</w:t>
      </w:r>
      <w:r w:rsidRPr="00A7512D">
        <w:rPr>
          <w:rFonts w:ascii="宋体" w:eastAsia="宋体" w:hAnsi="宋体" w:cs="Times New Roman"/>
          <w:sz w:val="24"/>
        </w:rPr>
        <w:t>.3</w:t>
      </w:r>
      <w:r w:rsidRPr="00A7512D">
        <w:rPr>
          <w:rFonts w:ascii="宋体" w:eastAsia="宋体" w:hAnsi="宋体" w:cs="Times New Roman" w:hint="eastAsia"/>
          <w:sz w:val="24"/>
        </w:rPr>
        <w:t>投标人可拒绝接受延期要求。同意延长有效期的投标人不能修改投标文件。</w:t>
      </w:r>
      <w:bookmarkEnd w:id="230"/>
      <w:bookmarkEnd w:id="231"/>
    </w:p>
    <w:p w:rsidR="00A7512D" w:rsidRPr="00A7512D" w:rsidRDefault="00A7512D" w:rsidP="00A7512D">
      <w:pPr>
        <w:snapToGrid w:val="0"/>
        <w:spacing w:after="120" w:line="400" w:lineRule="exact"/>
        <w:ind w:firstLineChars="175" w:firstLine="420"/>
        <w:rPr>
          <w:rFonts w:ascii="宋体" w:eastAsia="宋体" w:hAnsi="Calibri" w:cs="Times New Roman"/>
          <w:sz w:val="24"/>
        </w:rPr>
      </w:pPr>
      <w:bookmarkStart w:id="232" w:name="_Toc441483885"/>
      <w:bookmarkStart w:id="233" w:name="_Toc407605138"/>
      <w:r w:rsidRPr="00A7512D">
        <w:rPr>
          <w:rFonts w:ascii="宋体" w:eastAsia="宋体" w:hAnsi="宋体" w:cs="Times New Roman"/>
          <w:sz w:val="24"/>
        </w:rPr>
        <w:t>3.</w:t>
      </w:r>
      <w:r w:rsidR="007A1823">
        <w:rPr>
          <w:rFonts w:ascii="宋体" w:eastAsia="宋体" w:hAnsi="宋体" w:cs="Times New Roman" w:hint="eastAsia"/>
          <w:sz w:val="24"/>
        </w:rPr>
        <w:t>4</w:t>
      </w:r>
      <w:r w:rsidRPr="00A7512D">
        <w:rPr>
          <w:rFonts w:ascii="宋体" w:eastAsia="宋体" w:hAnsi="宋体" w:cs="Times New Roman"/>
          <w:sz w:val="24"/>
        </w:rPr>
        <w:t>.4</w:t>
      </w:r>
      <w:r w:rsidRPr="00A7512D">
        <w:rPr>
          <w:rFonts w:ascii="宋体" w:eastAsia="宋体" w:hAnsi="宋体" w:cs="Times New Roman" w:hint="eastAsia"/>
          <w:sz w:val="24"/>
        </w:rPr>
        <w:t>中标人的投标文件自开标之日起至合同履行完毕</w:t>
      </w:r>
      <w:proofErr w:type="gramStart"/>
      <w:r w:rsidRPr="00A7512D">
        <w:rPr>
          <w:rFonts w:ascii="宋体" w:eastAsia="宋体" w:hAnsi="宋体" w:cs="Times New Roman" w:hint="eastAsia"/>
          <w:sz w:val="24"/>
        </w:rPr>
        <w:t>止</w:t>
      </w:r>
      <w:proofErr w:type="gramEnd"/>
      <w:r w:rsidRPr="00A7512D">
        <w:rPr>
          <w:rFonts w:ascii="宋体" w:eastAsia="宋体" w:hAnsi="宋体" w:cs="Times New Roman" w:hint="eastAsia"/>
          <w:sz w:val="24"/>
        </w:rPr>
        <w:t>均应保持有效。</w:t>
      </w:r>
      <w:bookmarkEnd w:id="232"/>
      <w:bookmarkEnd w:id="233"/>
    </w:p>
    <w:p w:rsidR="00A7512D" w:rsidRPr="00A7512D" w:rsidRDefault="00A7512D" w:rsidP="00A7512D">
      <w:pPr>
        <w:snapToGrid w:val="0"/>
        <w:spacing w:line="400" w:lineRule="exact"/>
        <w:ind w:firstLine="470"/>
        <w:jc w:val="left"/>
        <w:outlineLvl w:val="2"/>
        <w:rPr>
          <w:rFonts w:ascii="宋体" w:eastAsia="宋体" w:hAnsi="Calibri" w:cs="Times New Roman"/>
          <w:b/>
          <w:sz w:val="24"/>
        </w:rPr>
      </w:pPr>
      <w:bookmarkStart w:id="234" w:name="_Toc6775"/>
      <w:bookmarkStart w:id="235" w:name="_Toc19812"/>
      <w:bookmarkStart w:id="236" w:name="_Toc9284"/>
      <w:bookmarkStart w:id="237" w:name="_Toc29830"/>
      <w:r w:rsidRPr="00A7512D">
        <w:rPr>
          <w:rFonts w:ascii="宋体" w:eastAsia="宋体" w:hAnsi="宋体" w:cs="Times New Roman"/>
          <w:b/>
          <w:sz w:val="24"/>
        </w:rPr>
        <w:t>3.</w:t>
      </w:r>
      <w:r w:rsidR="007A1823">
        <w:rPr>
          <w:rFonts w:ascii="宋体" w:eastAsia="宋体" w:hAnsi="宋体" w:cs="Times New Roman" w:hint="eastAsia"/>
          <w:b/>
          <w:sz w:val="24"/>
        </w:rPr>
        <w:t>5</w:t>
      </w:r>
      <w:r w:rsidRPr="00A7512D">
        <w:rPr>
          <w:rFonts w:ascii="宋体" w:eastAsia="宋体" w:hAnsi="宋体" w:cs="Times New Roman" w:hint="eastAsia"/>
          <w:b/>
          <w:sz w:val="24"/>
        </w:rPr>
        <w:t>联合体投标</w:t>
      </w:r>
      <w:bookmarkEnd w:id="234"/>
      <w:bookmarkEnd w:id="235"/>
      <w:bookmarkEnd w:id="236"/>
      <w:bookmarkEnd w:id="237"/>
    </w:p>
    <w:p w:rsidR="00A7512D" w:rsidRPr="00A7512D" w:rsidRDefault="00A7512D" w:rsidP="00A7512D">
      <w:pPr>
        <w:snapToGrid w:val="0"/>
        <w:spacing w:after="120" w:line="400" w:lineRule="exact"/>
        <w:ind w:firstLineChars="175" w:firstLine="420"/>
        <w:rPr>
          <w:rFonts w:ascii="宋体" w:eastAsia="宋体" w:hAnsi="Calibri" w:cs="Times New Roman"/>
          <w:sz w:val="24"/>
        </w:rPr>
      </w:pPr>
      <w:r w:rsidRPr="00A7512D">
        <w:rPr>
          <w:rFonts w:ascii="宋体" w:eastAsia="宋体" w:hAnsi="宋体" w:cs="Times New Roman"/>
          <w:sz w:val="24"/>
        </w:rPr>
        <w:t>3.</w:t>
      </w:r>
      <w:r w:rsidR="007A1823">
        <w:rPr>
          <w:rFonts w:ascii="宋体" w:eastAsia="宋体" w:hAnsi="宋体" w:cs="Times New Roman" w:hint="eastAsia"/>
          <w:sz w:val="24"/>
        </w:rPr>
        <w:t>5</w:t>
      </w:r>
      <w:r w:rsidRPr="00A7512D">
        <w:rPr>
          <w:rFonts w:ascii="宋体" w:eastAsia="宋体" w:hAnsi="宋体" w:cs="Times New Roman"/>
          <w:sz w:val="24"/>
        </w:rPr>
        <w:t>.1</w:t>
      </w:r>
      <w:proofErr w:type="gramStart"/>
      <w:r w:rsidRPr="00A7512D">
        <w:rPr>
          <w:rFonts w:ascii="宋体" w:eastAsia="宋体" w:hAnsi="宋体" w:cs="Times New Roman" w:hint="eastAsia"/>
          <w:sz w:val="24"/>
        </w:rPr>
        <w:t>两个</w:t>
      </w:r>
      <w:proofErr w:type="gramEnd"/>
      <w:r w:rsidRPr="00A7512D">
        <w:rPr>
          <w:rFonts w:ascii="宋体" w:eastAsia="宋体" w:hAnsi="宋体" w:cs="Times New Roman" w:hint="eastAsia"/>
          <w:sz w:val="24"/>
        </w:rPr>
        <w:t>以上供应商可以组成一个联合体，以一个投标人的身份共同参与投标。</w:t>
      </w:r>
    </w:p>
    <w:p w:rsidR="00A7512D" w:rsidRPr="00A7512D" w:rsidRDefault="00A7512D" w:rsidP="00A7512D">
      <w:pPr>
        <w:snapToGrid w:val="0"/>
        <w:spacing w:after="120" w:line="400" w:lineRule="exact"/>
        <w:ind w:firstLineChars="175" w:firstLine="420"/>
        <w:rPr>
          <w:rFonts w:ascii="宋体" w:eastAsia="宋体" w:hAnsi="Calibri" w:cs="Times New Roman"/>
          <w:sz w:val="24"/>
        </w:rPr>
      </w:pPr>
      <w:r w:rsidRPr="00A7512D">
        <w:rPr>
          <w:rFonts w:ascii="宋体" w:eastAsia="宋体" w:hAnsi="宋体" w:cs="Times New Roman"/>
          <w:sz w:val="24"/>
        </w:rPr>
        <w:t>3.</w:t>
      </w:r>
      <w:r w:rsidR="007A1823">
        <w:rPr>
          <w:rFonts w:ascii="宋体" w:eastAsia="宋体" w:hAnsi="宋体" w:cs="Times New Roman" w:hint="eastAsia"/>
          <w:sz w:val="24"/>
        </w:rPr>
        <w:t>5</w:t>
      </w:r>
      <w:r w:rsidRPr="00A7512D">
        <w:rPr>
          <w:rFonts w:ascii="宋体" w:eastAsia="宋体" w:hAnsi="宋体" w:cs="Times New Roman"/>
          <w:sz w:val="24"/>
        </w:rPr>
        <w:t>.2</w:t>
      </w:r>
      <w:r w:rsidRPr="00A7512D">
        <w:rPr>
          <w:rFonts w:ascii="宋体" w:eastAsia="宋体" w:hAnsi="宋体" w:cs="Times New Roman" w:hint="eastAsia"/>
          <w:sz w:val="24"/>
        </w:rPr>
        <w:t>采取联合体形式投标的，联合体各方均应当符合政府采购法第二十二条规定的条件。采购人根据采购项目的特殊要求规定投标人特定条件的，联合体各方中至少有一方符合采购文件规定的特定条件。</w:t>
      </w:r>
    </w:p>
    <w:p w:rsidR="00A7512D" w:rsidRPr="00A7512D" w:rsidRDefault="00A7512D" w:rsidP="00A7512D">
      <w:pPr>
        <w:snapToGrid w:val="0"/>
        <w:spacing w:after="120" w:line="400" w:lineRule="exact"/>
        <w:ind w:firstLineChars="175" w:firstLine="420"/>
        <w:rPr>
          <w:rFonts w:ascii="宋体" w:eastAsia="宋体" w:hAnsi="Calibri" w:cs="Times New Roman"/>
          <w:sz w:val="24"/>
        </w:rPr>
      </w:pPr>
      <w:r w:rsidRPr="00A7512D">
        <w:rPr>
          <w:rFonts w:ascii="宋体" w:eastAsia="宋体" w:hAnsi="宋体" w:cs="Times New Roman"/>
          <w:sz w:val="24"/>
        </w:rPr>
        <w:t>3.</w:t>
      </w:r>
      <w:r w:rsidR="007A1823">
        <w:rPr>
          <w:rFonts w:ascii="宋体" w:eastAsia="宋体" w:hAnsi="宋体" w:cs="Times New Roman" w:hint="eastAsia"/>
          <w:sz w:val="24"/>
        </w:rPr>
        <w:t>5</w:t>
      </w:r>
      <w:r w:rsidRPr="00A7512D">
        <w:rPr>
          <w:rFonts w:ascii="宋体" w:eastAsia="宋体" w:hAnsi="宋体" w:cs="Times New Roman"/>
          <w:sz w:val="24"/>
        </w:rPr>
        <w:t>.3</w:t>
      </w:r>
      <w:r w:rsidRPr="00A7512D">
        <w:rPr>
          <w:rFonts w:ascii="宋体" w:eastAsia="宋体" w:hAnsi="宋体" w:cs="Times New Roman" w:hint="eastAsia"/>
          <w:sz w:val="24"/>
        </w:rPr>
        <w:t>联合体各方之间必须签订联合投标协议，明确约定联合体主体及各方承担的工作和相应的责任，其投标文件中必须提供联合投标协议。</w:t>
      </w:r>
    </w:p>
    <w:p w:rsidR="00A7512D" w:rsidRPr="00A7512D" w:rsidRDefault="00A7512D" w:rsidP="00A7512D">
      <w:pPr>
        <w:snapToGrid w:val="0"/>
        <w:spacing w:after="120" w:line="400" w:lineRule="exact"/>
        <w:ind w:firstLineChars="175" w:firstLine="420"/>
        <w:rPr>
          <w:rFonts w:ascii="宋体" w:eastAsia="宋体" w:hAnsi="Calibri" w:cs="Times New Roman"/>
          <w:sz w:val="24"/>
        </w:rPr>
      </w:pPr>
      <w:r w:rsidRPr="00A7512D">
        <w:rPr>
          <w:rFonts w:ascii="宋体" w:eastAsia="宋体" w:hAnsi="宋体" w:cs="Times New Roman"/>
          <w:sz w:val="24"/>
        </w:rPr>
        <w:t>3.</w:t>
      </w:r>
      <w:r w:rsidR="007A1823">
        <w:rPr>
          <w:rFonts w:ascii="宋体" w:eastAsia="宋体" w:hAnsi="宋体" w:cs="Times New Roman" w:hint="eastAsia"/>
          <w:sz w:val="24"/>
        </w:rPr>
        <w:t>5</w:t>
      </w:r>
      <w:r w:rsidRPr="00A7512D">
        <w:rPr>
          <w:rFonts w:ascii="宋体" w:eastAsia="宋体" w:hAnsi="宋体" w:cs="Times New Roman"/>
          <w:sz w:val="24"/>
        </w:rPr>
        <w:t>.4</w:t>
      </w:r>
      <w:r w:rsidRPr="00A7512D">
        <w:rPr>
          <w:rFonts w:ascii="宋体" w:eastAsia="宋体" w:hAnsi="宋体" w:cs="Times New Roman" w:hint="eastAsia"/>
          <w:sz w:val="24"/>
        </w:rPr>
        <w:t>以联合体形</w:t>
      </w:r>
      <w:proofErr w:type="gramStart"/>
      <w:r w:rsidRPr="00A7512D">
        <w:rPr>
          <w:rFonts w:ascii="宋体" w:eastAsia="宋体" w:hAnsi="宋体" w:cs="Times New Roman" w:hint="eastAsia"/>
          <w:sz w:val="24"/>
        </w:rPr>
        <w:t>式参加</w:t>
      </w:r>
      <w:proofErr w:type="gramEnd"/>
      <w:r w:rsidRPr="00A7512D">
        <w:rPr>
          <w:rFonts w:ascii="宋体" w:eastAsia="宋体" w:hAnsi="宋体" w:cs="Times New Roman" w:hint="eastAsia"/>
          <w:sz w:val="24"/>
        </w:rPr>
        <w:t>政府采购活动的，联合体各方不得再单独参加或者与其</w:t>
      </w:r>
      <w:proofErr w:type="gramStart"/>
      <w:r w:rsidRPr="00A7512D">
        <w:rPr>
          <w:rFonts w:ascii="宋体" w:eastAsia="宋体" w:hAnsi="宋体" w:cs="Times New Roman" w:hint="eastAsia"/>
          <w:sz w:val="24"/>
        </w:rPr>
        <w:t>他供应</w:t>
      </w:r>
      <w:proofErr w:type="gramEnd"/>
      <w:r w:rsidRPr="00A7512D">
        <w:rPr>
          <w:rFonts w:ascii="宋体" w:eastAsia="宋体" w:hAnsi="宋体" w:cs="Times New Roman" w:hint="eastAsia"/>
          <w:sz w:val="24"/>
        </w:rPr>
        <w:t>商另外组成联合体参加同一合同项下的政府采购活动。</w:t>
      </w:r>
    </w:p>
    <w:p w:rsidR="00A7512D" w:rsidRPr="00A7512D" w:rsidRDefault="00A7512D" w:rsidP="00A7512D">
      <w:pPr>
        <w:snapToGrid w:val="0"/>
        <w:spacing w:after="120" w:line="400" w:lineRule="exact"/>
        <w:ind w:firstLineChars="175" w:firstLine="420"/>
        <w:rPr>
          <w:rFonts w:ascii="宋体" w:eastAsia="宋体" w:hAnsi="Calibri" w:cs="Times New Roman"/>
          <w:sz w:val="24"/>
        </w:rPr>
      </w:pPr>
      <w:r w:rsidRPr="00A7512D">
        <w:rPr>
          <w:rFonts w:ascii="宋体" w:eastAsia="宋体" w:hAnsi="宋体" w:cs="Times New Roman"/>
          <w:sz w:val="24"/>
        </w:rPr>
        <w:t>3.</w:t>
      </w:r>
      <w:r w:rsidR="007A1823">
        <w:rPr>
          <w:rFonts w:ascii="宋体" w:eastAsia="宋体" w:hAnsi="宋体" w:cs="Times New Roman" w:hint="eastAsia"/>
          <w:sz w:val="24"/>
        </w:rPr>
        <w:t>5</w:t>
      </w:r>
      <w:r w:rsidRPr="00A7512D">
        <w:rPr>
          <w:rFonts w:ascii="宋体" w:eastAsia="宋体" w:hAnsi="宋体" w:cs="Times New Roman"/>
          <w:sz w:val="24"/>
        </w:rPr>
        <w:t>.5</w:t>
      </w:r>
      <w:r w:rsidRPr="00A7512D">
        <w:rPr>
          <w:rFonts w:ascii="宋体" w:eastAsia="宋体" w:hAnsi="宋体" w:cs="Times New Roman" w:hint="eastAsia"/>
          <w:sz w:val="24"/>
        </w:rPr>
        <w:t>采取联合体形式投标的，其投标文件必须由联合体所有成员或其各自正式书面授权的代表签署（盖章），以便对所有成员作为整体及作为个体均具有法律约束力。</w:t>
      </w:r>
    </w:p>
    <w:p w:rsidR="00A7512D" w:rsidRPr="00A7512D" w:rsidRDefault="00A7512D" w:rsidP="00A7512D">
      <w:pPr>
        <w:snapToGrid w:val="0"/>
        <w:spacing w:after="120" w:line="400" w:lineRule="exact"/>
        <w:ind w:firstLineChars="175" w:firstLine="420"/>
        <w:rPr>
          <w:rFonts w:ascii="宋体" w:eastAsia="宋体" w:hAnsi="Calibri" w:cs="Times New Roman"/>
          <w:sz w:val="24"/>
        </w:rPr>
      </w:pPr>
      <w:r w:rsidRPr="00A7512D">
        <w:rPr>
          <w:rFonts w:ascii="宋体" w:eastAsia="宋体" w:hAnsi="宋体" w:cs="Times New Roman"/>
          <w:sz w:val="24"/>
        </w:rPr>
        <w:t>3.</w:t>
      </w:r>
      <w:r w:rsidR="007A1823">
        <w:rPr>
          <w:rFonts w:ascii="宋体" w:eastAsia="宋体" w:hAnsi="宋体" w:cs="Times New Roman" w:hint="eastAsia"/>
          <w:sz w:val="24"/>
        </w:rPr>
        <w:t>5</w:t>
      </w:r>
      <w:r w:rsidRPr="00A7512D">
        <w:rPr>
          <w:rFonts w:ascii="宋体" w:eastAsia="宋体" w:hAnsi="宋体" w:cs="Times New Roman"/>
          <w:sz w:val="24"/>
        </w:rPr>
        <w:t>.6</w:t>
      </w:r>
      <w:r w:rsidRPr="00A7512D">
        <w:rPr>
          <w:rFonts w:ascii="宋体" w:eastAsia="宋体" w:hAnsi="宋体" w:cs="Times New Roman" w:hint="eastAsia"/>
          <w:sz w:val="24"/>
        </w:rPr>
        <w:t>联合体中标的，联合体各方应当共同与采购人签订采购合同。</w:t>
      </w:r>
    </w:p>
    <w:p w:rsidR="00A7512D" w:rsidRPr="00A7512D" w:rsidRDefault="00A7512D" w:rsidP="00A7512D">
      <w:pPr>
        <w:snapToGrid w:val="0"/>
        <w:spacing w:line="400" w:lineRule="exact"/>
        <w:ind w:firstLineChars="175" w:firstLine="420"/>
        <w:rPr>
          <w:rFonts w:ascii="宋体" w:eastAsia="宋体" w:hAnsi="Calibri" w:cs="Times New Roman"/>
          <w:sz w:val="24"/>
        </w:rPr>
      </w:pPr>
      <w:r w:rsidRPr="00A7512D">
        <w:rPr>
          <w:rFonts w:ascii="宋体" w:eastAsia="宋体" w:hAnsi="宋体" w:cs="Times New Roman"/>
          <w:sz w:val="24"/>
        </w:rPr>
        <w:t>3.</w:t>
      </w:r>
      <w:r w:rsidR="007A1823">
        <w:rPr>
          <w:rFonts w:ascii="宋体" w:eastAsia="宋体" w:hAnsi="宋体" w:cs="Times New Roman" w:hint="eastAsia"/>
          <w:sz w:val="24"/>
        </w:rPr>
        <w:t>5</w:t>
      </w:r>
      <w:r w:rsidRPr="00A7512D">
        <w:rPr>
          <w:rFonts w:ascii="宋体" w:eastAsia="宋体" w:hAnsi="宋体" w:cs="Times New Roman"/>
          <w:sz w:val="24"/>
        </w:rPr>
        <w:t>.7</w:t>
      </w:r>
      <w:r w:rsidRPr="00A7512D">
        <w:rPr>
          <w:rFonts w:ascii="宋体" w:eastAsia="宋体" w:hAnsi="宋体" w:cs="Times New Roman" w:hint="eastAsia"/>
          <w:sz w:val="24"/>
        </w:rPr>
        <w:t>联合体中有同类资质的供应</w:t>
      </w:r>
      <w:proofErr w:type="gramStart"/>
      <w:r w:rsidRPr="00A7512D">
        <w:rPr>
          <w:rFonts w:ascii="宋体" w:eastAsia="宋体" w:hAnsi="宋体" w:cs="Times New Roman" w:hint="eastAsia"/>
          <w:sz w:val="24"/>
        </w:rPr>
        <w:t>商按照</w:t>
      </w:r>
      <w:proofErr w:type="gramEnd"/>
      <w:r w:rsidRPr="00A7512D">
        <w:rPr>
          <w:rFonts w:ascii="宋体" w:eastAsia="宋体" w:hAnsi="宋体" w:cs="Times New Roman" w:hint="eastAsia"/>
          <w:sz w:val="24"/>
        </w:rPr>
        <w:t>联合体分工承担相同工作的，应当按照资质等级较低的供应商确定资质等级。</w:t>
      </w:r>
    </w:p>
    <w:p w:rsidR="00A7512D" w:rsidRPr="00A7512D" w:rsidRDefault="00A7512D" w:rsidP="00A7512D">
      <w:pPr>
        <w:snapToGrid w:val="0"/>
        <w:spacing w:line="400" w:lineRule="exact"/>
        <w:ind w:firstLine="470"/>
        <w:jc w:val="left"/>
        <w:outlineLvl w:val="2"/>
        <w:rPr>
          <w:rFonts w:ascii="宋体" w:eastAsia="宋体" w:hAnsi="Calibri" w:cs="Times New Roman"/>
          <w:b/>
          <w:sz w:val="24"/>
        </w:rPr>
      </w:pPr>
      <w:bookmarkStart w:id="238" w:name="_Toc10140"/>
      <w:bookmarkStart w:id="239" w:name="_Toc4098"/>
      <w:bookmarkStart w:id="240" w:name="_Toc10580"/>
      <w:bookmarkStart w:id="241" w:name="_Toc19643"/>
      <w:r w:rsidRPr="00A7512D">
        <w:rPr>
          <w:rFonts w:ascii="宋体" w:eastAsia="宋体" w:hAnsi="宋体" w:cs="Times New Roman"/>
          <w:b/>
          <w:sz w:val="24"/>
        </w:rPr>
        <w:t>3.</w:t>
      </w:r>
      <w:r w:rsidR="007A1823">
        <w:rPr>
          <w:rFonts w:ascii="宋体" w:eastAsia="宋体" w:hAnsi="宋体" w:cs="Times New Roman" w:hint="eastAsia"/>
          <w:b/>
          <w:sz w:val="24"/>
        </w:rPr>
        <w:t>6</w:t>
      </w:r>
      <w:r w:rsidRPr="00A7512D">
        <w:rPr>
          <w:rFonts w:ascii="宋体" w:eastAsia="宋体" w:hAnsi="宋体" w:cs="Times New Roman" w:hint="eastAsia"/>
          <w:b/>
          <w:sz w:val="24"/>
        </w:rPr>
        <w:t>投标人资格证明文件</w:t>
      </w:r>
      <w:bookmarkEnd w:id="238"/>
      <w:bookmarkEnd w:id="239"/>
      <w:bookmarkEnd w:id="240"/>
      <w:bookmarkEnd w:id="241"/>
    </w:p>
    <w:p w:rsidR="00A7512D" w:rsidRPr="00A7512D" w:rsidRDefault="00A7512D" w:rsidP="00A7512D">
      <w:pPr>
        <w:snapToGrid w:val="0"/>
        <w:spacing w:after="120" w:line="400" w:lineRule="exact"/>
        <w:ind w:firstLineChars="175" w:firstLine="420"/>
        <w:rPr>
          <w:rFonts w:ascii="宋体" w:eastAsia="宋体" w:hAnsi="Calibri" w:cs="Times New Roman"/>
          <w:sz w:val="24"/>
        </w:rPr>
      </w:pPr>
      <w:r w:rsidRPr="00A7512D">
        <w:rPr>
          <w:rFonts w:ascii="宋体" w:eastAsia="宋体" w:hAnsi="宋体" w:cs="Times New Roman"/>
          <w:sz w:val="24"/>
        </w:rPr>
        <w:t>3.</w:t>
      </w:r>
      <w:r w:rsidR="007A1823">
        <w:rPr>
          <w:rFonts w:ascii="宋体" w:eastAsia="宋体" w:hAnsi="宋体" w:cs="Times New Roman" w:hint="eastAsia"/>
          <w:sz w:val="24"/>
        </w:rPr>
        <w:t>6</w:t>
      </w:r>
      <w:r w:rsidRPr="00A7512D">
        <w:rPr>
          <w:rFonts w:ascii="宋体" w:eastAsia="宋体" w:hAnsi="宋体" w:cs="Times New Roman"/>
          <w:sz w:val="24"/>
        </w:rPr>
        <w:t>.1</w:t>
      </w:r>
      <w:r w:rsidRPr="00A7512D">
        <w:rPr>
          <w:rFonts w:ascii="宋体" w:eastAsia="宋体" w:hAnsi="宋体" w:cs="Times New Roman" w:hint="eastAsia"/>
          <w:sz w:val="24"/>
        </w:rPr>
        <w:t>投标人应提交证明其有资格参加投标的文件，并作为其投标文件的一部分。</w:t>
      </w:r>
    </w:p>
    <w:p w:rsidR="00A7512D" w:rsidRPr="00A7512D" w:rsidRDefault="00A7512D" w:rsidP="00A7512D">
      <w:pPr>
        <w:snapToGrid w:val="0"/>
        <w:spacing w:after="120" w:line="400" w:lineRule="exact"/>
        <w:ind w:firstLineChars="175" w:firstLine="420"/>
        <w:rPr>
          <w:rFonts w:ascii="宋体" w:eastAsia="宋体" w:hAnsi="Calibri" w:cs="Times New Roman"/>
          <w:sz w:val="24"/>
        </w:rPr>
      </w:pPr>
      <w:r w:rsidRPr="00A7512D">
        <w:rPr>
          <w:rFonts w:ascii="宋体" w:eastAsia="宋体" w:hAnsi="宋体" w:cs="Times New Roman"/>
          <w:sz w:val="24"/>
        </w:rPr>
        <w:t>3.</w:t>
      </w:r>
      <w:r w:rsidR="007A1823">
        <w:rPr>
          <w:rFonts w:ascii="宋体" w:eastAsia="宋体" w:hAnsi="宋体" w:cs="Times New Roman" w:hint="eastAsia"/>
          <w:sz w:val="24"/>
        </w:rPr>
        <w:t>6</w:t>
      </w:r>
      <w:r w:rsidRPr="00A7512D">
        <w:rPr>
          <w:rFonts w:ascii="宋体" w:eastAsia="宋体" w:hAnsi="宋体" w:cs="Times New Roman"/>
          <w:sz w:val="24"/>
        </w:rPr>
        <w:t>.2</w:t>
      </w:r>
      <w:r w:rsidRPr="00A7512D">
        <w:rPr>
          <w:rFonts w:ascii="宋体" w:eastAsia="宋体" w:hAnsi="宋体" w:cs="Times New Roman" w:hint="eastAsia"/>
          <w:sz w:val="24"/>
        </w:rPr>
        <w:t>资格证明文件必须真实可靠、不得伪造。</w:t>
      </w:r>
    </w:p>
    <w:p w:rsidR="00A7512D" w:rsidRPr="00A7512D" w:rsidRDefault="00A7512D" w:rsidP="00A7512D">
      <w:pPr>
        <w:snapToGrid w:val="0"/>
        <w:spacing w:after="120" w:line="400" w:lineRule="exact"/>
        <w:ind w:firstLineChars="175" w:firstLine="420"/>
        <w:jc w:val="left"/>
        <w:outlineLvl w:val="2"/>
        <w:rPr>
          <w:rFonts w:ascii="宋体" w:eastAsia="宋体" w:hAnsi="Calibri" w:cs="Times New Roman"/>
          <w:sz w:val="24"/>
        </w:rPr>
      </w:pPr>
      <w:r w:rsidRPr="00A7512D">
        <w:rPr>
          <w:rFonts w:ascii="宋体" w:eastAsia="宋体" w:hAnsi="宋体" w:cs="Times New Roman"/>
          <w:sz w:val="24"/>
        </w:rPr>
        <w:t>3.</w:t>
      </w:r>
      <w:r w:rsidR="007A1823">
        <w:rPr>
          <w:rFonts w:ascii="宋体" w:eastAsia="宋体" w:hAnsi="宋体" w:cs="Times New Roman" w:hint="eastAsia"/>
          <w:sz w:val="24"/>
        </w:rPr>
        <w:t>6</w:t>
      </w:r>
      <w:r w:rsidRPr="00A7512D">
        <w:rPr>
          <w:rFonts w:ascii="宋体" w:eastAsia="宋体" w:hAnsi="宋体" w:cs="Times New Roman"/>
          <w:sz w:val="24"/>
        </w:rPr>
        <w:t>.3</w:t>
      </w:r>
      <w:r w:rsidRPr="00A7512D">
        <w:rPr>
          <w:rFonts w:ascii="宋体" w:eastAsia="宋体" w:hAnsi="宋体" w:cs="Times New Roman" w:hint="eastAsia"/>
          <w:sz w:val="24"/>
        </w:rPr>
        <w:t>投标人相关资格证明文件：</w:t>
      </w:r>
      <w:r w:rsidRPr="00A7512D">
        <w:rPr>
          <w:rFonts w:ascii="宋体" w:eastAsia="宋体" w:hAnsi="宋体" w:cs="Times New Roman" w:hint="eastAsia"/>
          <w:sz w:val="24"/>
          <w:szCs w:val="24"/>
        </w:rPr>
        <w:t>（详见第四章第</w:t>
      </w:r>
      <w:r w:rsidRPr="00A7512D">
        <w:rPr>
          <w:rFonts w:ascii="Calibri" w:eastAsia="宋体" w:hAnsi="宋体" w:cs="Times New Roman"/>
          <w:sz w:val="24"/>
          <w:szCs w:val="24"/>
        </w:rPr>
        <w:t>3.1</w:t>
      </w:r>
      <w:r w:rsidRPr="00A7512D">
        <w:rPr>
          <w:rFonts w:ascii="Calibri" w:eastAsia="宋体" w:hAnsi="宋体" w:cs="Times New Roman" w:hint="eastAsia"/>
          <w:sz w:val="24"/>
          <w:szCs w:val="24"/>
        </w:rPr>
        <w:t>资格性检查内容及标准</w:t>
      </w:r>
      <w:r w:rsidRPr="00A7512D">
        <w:rPr>
          <w:rFonts w:ascii="宋体" w:eastAsia="宋体" w:hAnsi="宋体" w:cs="Times New Roman" w:hint="eastAsia"/>
          <w:sz w:val="24"/>
          <w:szCs w:val="24"/>
        </w:rPr>
        <w:t>）</w:t>
      </w:r>
      <w:r w:rsidRPr="00A7512D">
        <w:rPr>
          <w:rFonts w:ascii="宋体" w:eastAsia="宋体" w:hAnsi="宋体" w:cs="Times New Roman" w:hint="eastAsia"/>
          <w:sz w:val="24"/>
        </w:rPr>
        <w:t>。</w:t>
      </w:r>
    </w:p>
    <w:p w:rsidR="00A7512D" w:rsidRPr="00A7512D" w:rsidRDefault="00A7512D" w:rsidP="00A7512D">
      <w:pPr>
        <w:spacing w:line="400" w:lineRule="exact"/>
        <w:contextualSpacing/>
        <w:outlineLvl w:val="1"/>
        <w:rPr>
          <w:rFonts w:ascii="黑体" w:eastAsia="黑体" w:hAnsi="黑体" w:cs="Times New Roman"/>
          <w:kern w:val="0"/>
          <w:sz w:val="28"/>
          <w:szCs w:val="28"/>
        </w:rPr>
      </w:pPr>
      <w:bookmarkStart w:id="242" w:name="_Toc459297215"/>
      <w:bookmarkStart w:id="243" w:name="_Toc7768"/>
      <w:bookmarkStart w:id="244" w:name="_Toc459226625"/>
      <w:bookmarkStart w:id="245" w:name="_Toc31039"/>
      <w:bookmarkStart w:id="246" w:name="_Toc459227375"/>
      <w:bookmarkStart w:id="247" w:name="_Toc459227608"/>
      <w:bookmarkStart w:id="248" w:name="_Toc23860"/>
      <w:bookmarkStart w:id="249" w:name="_Toc29015"/>
      <w:bookmarkStart w:id="250" w:name="_Toc23353"/>
      <w:bookmarkStart w:id="251" w:name="_Toc11875"/>
      <w:bookmarkStart w:id="252" w:name="_Toc459223849"/>
      <w:bookmarkStart w:id="253" w:name="_Toc28093"/>
      <w:bookmarkStart w:id="254" w:name="_Toc10064"/>
      <w:bookmarkStart w:id="255" w:name="_Toc19796"/>
      <w:bookmarkStart w:id="256" w:name="_Toc4589"/>
      <w:bookmarkStart w:id="257" w:name="_Toc15883"/>
      <w:bookmarkStart w:id="258" w:name="_Toc17377"/>
      <w:bookmarkStart w:id="259" w:name="_Toc4514"/>
      <w:bookmarkStart w:id="260" w:name="_Toc24264"/>
      <w:bookmarkStart w:id="261" w:name="_Toc29779"/>
      <w:bookmarkStart w:id="262" w:name="_Toc22695"/>
      <w:bookmarkStart w:id="263" w:name="_Toc1334"/>
      <w:bookmarkStart w:id="264" w:name="_Toc19236"/>
      <w:bookmarkStart w:id="265" w:name="_Toc10546"/>
      <w:bookmarkStart w:id="266" w:name="_Toc14535"/>
      <w:bookmarkStart w:id="267" w:name="_Toc16067"/>
      <w:bookmarkStart w:id="268" w:name="_Toc23213"/>
      <w:bookmarkStart w:id="269" w:name="_Toc468535461"/>
      <w:bookmarkStart w:id="270" w:name="_Toc9232"/>
      <w:bookmarkStart w:id="271" w:name="_Toc21042"/>
      <w:bookmarkStart w:id="272" w:name="_Toc29555"/>
      <w:bookmarkStart w:id="273" w:name="_Toc22226"/>
      <w:bookmarkStart w:id="274" w:name="_Toc3210"/>
      <w:bookmarkStart w:id="275" w:name="_Toc20040"/>
      <w:bookmarkStart w:id="276" w:name="_Toc14187"/>
      <w:r w:rsidRPr="00A7512D">
        <w:rPr>
          <w:rFonts w:ascii="黑体" w:eastAsia="黑体" w:hAnsi="黑体" w:cs="Times New Roman"/>
          <w:kern w:val="0"/>
          <w:sz w:val="28"/>
          <w:szCs w:val="28"/>
        </w:rPr>
        <w:t>4.</w:t>
      </w:r>
      <w:r w:rsidRPr="00A7512D">
        <w:rPr>
          <w:rFonts w:ascii="黑体" w:eastAsia="黑体" w:hAnsi="黑体" w:cs="Times New Roman" w:hint="eastAsia"/>
          <w:kern w:val="0"/>
          <w:sz w:val="28"/>
          <w:szCs w:val="28"/>
        </w:rPr>
        <w:t>投标文件的递交</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A7512D" w:rsidRPr="00A7512D" w:rsidRDefault="00A7512D" w:rsidP="00A7512D">
      <w:pPr>
        <w:spacing w:line="400" w:lineRule="exact"/>
        <w:ind w:firstLineChars="201" w:firstLine="482"/>
        <w:outlineLvl w:val="2"/>
        <w:rPr>
          <w:rFonts w:ascii="宋体" w:eastAsia="宋体" w:hAnsi="Calibri" w:cs="Times New Roman"/>
          <w:color w:val="000000"/>
          <w:sz w:val="24"/>
        </w:rPr>
      </w:pPr>
      <w:bookmarkStart w:id="277" w:name="_Toc2229"/>
      <w:bookmarkStart w:id="278" w:name="_Toc7117"/>
      <w:bookmarkStart w:id="279" w:name="_Toc13624"/>
      <w:bookmarkStart w:id="280" w:name="_Toc10430"/>
      <w:r w:rsidRPr="00A7512D">
        <w:rPr>
          <w:rFonts w:ascii="Calibri" w:eastAsia="宋体" w:hAnsi="宋体" w:cs="Times New Roman" w:hint="eastAsia"/>
          <w:color w:val="000000"/>
          <w:sz w:val="24"/>
        </w:rPr>
        <w:t>▲</w:t>
      </w:r>
      <w:r w:rsidRPr="00A7512D">
        <w:rPr>
          <w:rFonts w:ascii="宋体" w:eastAsia="宋体" w:hAnsi="宋体" w:cs="Times New Roman"/>
          <w:b/>
          <w:sz w:val="24"/>
        </w:rPr>
        <w:t>4.1</w:t>
      </w:r>
      <w:r w:rsidRPr="00A7512D">
        <w:rPr>
          <w:rFonts w:ascii="Calibri" w:eastAsia="宋体" w:hAnsi="宋体" w:cs="Times New Roman" w:hint="eastAsia"/>
          <w:b/>
          <w:sz w:val="24"/>
        </w:rPr>
        <w:t>投标文件的签署、密封、标记和盖章：</w:t>
      </w:r>
      <w:r w:rsidRPr="00A7512D">
        <w:rPr>
          <w:rFonts w:ascii="宋体" w:eastAsia="宋体" w:hAnsi="Calibri" w:cs="Times New Roman" w:hint="eastAsia"/>
          <w:kern w:val="0"/>
          <w:sz w:val="24"/>
        </w:rPr>
        <w:t>见投标人须知前附表。</w:t>
      </w:r>
    </w:p>
    <w:p w:rsidR="00A7512D" w:rsidRPr="00A7512D" w:rsidRDefault="00A7512D" w:rsidP="00A7512D">
      <w:pPr>
        <w:snapToGrid w:val="0"/>
        <w:spacing w:before="120" w:after="120" w:line="460" w:lineRule="exact"/>
        <w:ind w:firstLineChars="200" w:firstLine="480"/>
        <w:rPr>
          <w:rFonts w:ascii="宋体" w:eastAsia="宋体" w:hAnsi="宋体" w:cs="宋体"/>
          <w:sz w:val="24"/>
          <w:szCs w:val="24"/>
        </w:rPr>
      </w:pPr>
      <w:r w:rsidRPr="00A7512D">
        <w:rPr>
          <w:rFonts w:ascii="宋体" w:eastAsia="宋体" w:hAnsi="宋体" w:cs="宋体" w:hint="eastAsia"/>
          <w:sz w:val="24"/>
          <w:szCs w:val="24"/>
        </w:rPr>
        <w:t>4.1.1中标后投标人提交投标文件和装订要求：见投标人须知前附表。</w:t>
      </w:r>
    </w:p>
    <w:p w:rsidR="00A7512D" w:rsidRPr="00A7512D" w:rsidRDefault="00A7512D" w:rsidP="00A7512D">
      <w:pPr>
        <w:snapToGrid w:val="0"/>
        <w:spacing w:before="120" w:after="120" w:line="460" w:lineRule="exact"/>
        <w:ind w:firstLineChars="200" w:firstLine="482"/>
        <w:rPr>
          <w:rFonts w:ascii="宋体" w:eastAsia="宋体" w:hAnsi="宋体" w:cs="Times New Roman"/>
          <w:b/>
          <w:sz w:val="24"/>
        </w:rPr>
      </w:pPr>
      <w:r w:rsidRPr="00A7512D">
        <w:rPr>
          <w:rFonts w:ascii="宋体" w:eastAsia="宋体" w:hAnsi="宋体" w:cs="Times New Roman" w:hint="eastAsia"/>
          <w:b/>
          <w:sz w:val="24"/>
        </w:rPr>
        <w:t>4.2投标文件的提交要求：</w:t>
      </w:r>
      <w:r w:rsidRPr="00A7512D">
        <w:rPr>
          <w:rFonts w:ascii="宋体" w:eastAsia="宋体" w:hAnsi="宋体" w:cs="宋体" w:hint="eastAsia"/>
          <w:sz w:val="24"/>
          <w:szCs w:val="24"/>
        </w:rPr>
        <w:t>见投标人须知前附表。</w:t>
      </w:r>
    </w:p>
    <w:p w:rsidR="00A7512D" w:rsidRPr="00A7512D" w:rsidRDefault="00A7512D" w:rsidP="00A7512D">
      <w:pPr>
        <w:snapToGrid w:val="0"/>
        <w:spacing w:before="120" w:after="120" w:line="460" w:lineRule="exact"/>
        <w:ind w:firstLineChars="200" w:firstLine="480"/>
        <w:rPr>
          <w:rFonts w:ascii="宋体" w:eastAsia="宋体" w:hAnsi="宋体" w:cs="宋体"/>
          <w:sz w:val="24"/>
          <w:szCs w:val="24"/>
        </w:rPr>
      </w:pPr>
      <w:r w:rsidRPr="00A7512D">
        <w:rPr>
          <w:rFonts w:ascii="宋体" w:eastAsia="宋体" w:hAnsi="宋体" w:cs="宋体" w:hint="eastAsia"/>
          <w:sz w:val="24"/>
          <w:szCs w:val="24"/>
        </w:rPr>
        <w:t>4.2.1投标文件的份数：见投标人须知前附表</w:t>
      </w:r>
    </w:p>
    <w:p w:rsidR="00A7512D" w:rsidRPr="00A7512D" w:rsidRDefault="00A7512D" w:rsidP="00A7512D">
      <w:pPr>
        <w:snapToGrid w:val="0"/>
        <w:spacing w:before="120" w:after="120" w:line="460" w:lineRule="exact"/>
        <w:ind w:firstLineChars="200" w:firstLine="480"/>
        <w:rPr>
          <w:rFonts w:ascii="宋体" w:eastAsia="宋体" w:hAnsi="宋体" w:cs="宋体"/>
          <w:sz w:val="24"/>
          <w:szCs w:val="24"/>
        </w:rPr>
      </w:pPr>
      <w:r w:rsidRPr="00A7512D">
        <w:rPr>
          <w:rFonts w:ascii="宋体" w:eastAsia="宋体" w:hAnsi="宋体" w:cs="宋体" w:hint="eastAsia"/>
          <w:sz w:val="24"/>
          <w:szCs w:val="24"/>
        </w:rPr>
        <w:t>4.2.2</w:t>
      </w:r>
      <w:r w:rsidRPr="00A7512D">
        <w:rPr>
          <w:rFonts w:ascii="宋体" w:eastAsia="宋体" w:hAnsi="宋体" w:cs="宋体" w:hint="eastAsia"/>
          <w:sz w:val="24"/>
          <w:szCs w:val="24"/>
          <w:lang w:val="zh-CN"/>
        </w:rPr>
        <w:t>提交投标文件截止时间、</w:t>
      </w:r>
      <w:r w:rsidRPr="00A7512D">
        <w:rPr>
          <w:rFonts w:ascii="宋体" w:eastAsia="宋体" w:hAnsi="宋体" w:cs="宋体" w:hint="eastAsia"/>
          <w:sz w:val="24"/>
          <w:szCs w:val="24"/>
        </w:rPr>
        <w:t>地点：见投标人须知前附表</w:t>
      </w:r>
    </w:p>
    <w:p w:rsidR="00A7512D" w:rsidRPr="00A7512D" w:rsidRDefault="00A7512D" w:rsidP="00A7512D">
      <w:pPr>
        <w:spacing w:line="400" w:lineRule="exact"/>
        <w:ind w:firstLineChars="201" w:firstLine="484"/>
        <w:contextualSpacing/>
        <w:outlineLvl w:val="2"/>
        <w:rPr>
          <w:rFonts w:ascii="宋体" w:eastAsia="宋体" w:hAnsi="宋体" w:cs="Times New Roman"/>
          <w:b/>
          <w:sz w:val="24"/>
        </w:rPr>
      </w:pPr>
      <w:r w:rsidRPr="00A7512D">
        <w:rPr>
          <w:rFonts w:ascii="宋体" w:eastAsia="宋体" w:hAnsi="宋体" w:cs="Times New Roman"/>
          <w:b/>
          <w:sz w:val="24"/>
        </w:rPr>
        <w:t>4.3</w:t>
      </w:r>
      <w:r w:rsidRPr="00A7512D">
        <w:rPr>
          <w:rFonts w:ascii="宋体" w:eastAsia="宋体" w:hAnsi="宋体" w:cs="Times New Roman" w:hint="eastAsia"/>
          <w:b/>
          <w:sz w:val="24"/>
        </w:rPr>
        <w:t>迟交的投标文件</w:t>
      </w:r>
    </w:p>
    <w:p w:rsidR="00A7512D" w:rsidRPr="00A7512D" w:rsidRDefault="00A7512D" w:rsidP="00A7512D">
      <w:pPr>
        <w:spacing w:line="500" w:lineRule="exact"/>
        <w:ind w:firstLineChars="202" w:firstLine="485"/>
        <w:rPr>
          <w:rFonts w:ascii="宋体" w:eastAsia="宋体" w:hAnsi="Calibri" w:cs="Times New Roman"/>
          <w:color w:val="000000"/>
          <w:sz w:val="24"/>
        </w:rPr>
      </w:pPr>
      <w:r w:rsidRPr="00A7512D">
        <w:rPr>
          <w:rFonts w:ascii="宋体" w:eastAsia="宋体" w:hAnsi="宋体" w:cs="Times New Roman" w:hint="eastAsia"/>
          <w:color w:val="000000"/>
          <w:sz w:val="24"/>
        </w:rPr>
        <w:t>采购人将拒绝并原封退回在规定的截止期后收到的任何投标文件。</w:t>
      </w:r>
    </w:p>
    <w:p w:rsidR="00A7512D" w:rsidRPr="00A7512D" w:rsidRDefault="00A7512D" w:rsidP="00A7512D">
      <w:pPr>
        <w:spacing w:line="400" w:lineRule="exact"/>
        <w:ind w:firstLineChars="201" w:firstLine="484"/>
        <w:contextualSpacing/>
        <w:outlineLvl w:val="2"/>
        <w:rPr>
          <w:rFonts w:ascii="宋体" w:eastAsia="宋体" w:hAnsi="宋体" w:cs="Times New Roman"/>
          <w:b/>
          <w:sz w:val="24"/>
        </w:rPr>
      </w:pPr>
      <w:r w:rsidRPr="00A7512D">
        <w:rPr>
          <w:rFonts w:ascii="宋体" w:eastAsia="宋体" w:hAnsi="宋体" w:cs="Times New Roman"/>
          <w:b/>
          <w:sz w:val="24"/>
        </w:rPr>
        <w:t>4.4</w:t>
      </w:r>
      <w:r w:rsidRPr="00A7512D">
        <w:rPr>
          <w:rFonts w:ascii="宋体" w:eastAsia="宋体" w:hAnsi="宋体" w:cs="Times New Roman" w:hint="eastAsia"/>
          <w:b/>
          <w:sz w:val="24"/>
        </w:rPr>
        <w:t>投标文件的修改和撤回</w:t>
      </w:r>
      <w:r w:rsidRPr="00A7512D">
        <w:rPr>
          <w:rFonts w:ascii="宋体" w:eastAsia="宋体" w:hAnsi="宋体" w:cs="Times New Roman"/>
          <w:b/>
          <w:sz w:val="24"/>
        </w:rPr>
        <w:t xml:space="preserve"> </w:t>
      </w:r>
    </w:p>
    <w:p w:rsidR="00A7512D" w:rsidRPr="00A7512D" w:rsidRDefault="00A7512D" w:rsidP="00A7512D">
      <w:pPr>
        <w:spacing w:line="500" w:lineRule="exact"/>
        <w:ind w:firstLineChars="202" w:firstLine="485"/>
        <w:rPr>
          <w:rFonts w:ascii="宋体" w:eastAsia="宋体" w:hAnsi="Calibri" w:cs="Times New Roman"/>
          <w:color w:val="000000"/>
          <w:sz w:val="24"/>
        </w:rPr>
      </w:pPr>
      <w:r w:rsidRPr="00A7512D">
        <w:rPr>
          <w:rFonts w:ascii="宋体" w:eastAsia="宋体" w:hAnsi="宋体" w:cs="Times New Roman" w:hint="eastAsia"/>
          <w:color w:val="000000"/>
          <w:sz w:val="24"/>
        </w:rPr>
        <w:t>投标人在采购文件规定的投标截止时间前，可以撤回投标文件。如要修改，必须在撤回并修改后在规定的投标截止时间之前将修改后的投标文件再重新递交。在投标截止时间之后，投标人不得对其投标文件撤销或修改。</w:t>
      </w:r>
    </w:p>
    <w:p w:rsidR="00A7512D" w:rsidRPr="00A7512D" w:rsidRDefault="00A7512D" w:rsidP="00A7512D">
      <w:pPr>
        <w:spacing w:line="400" w:lineRule="exact"/>
        <w:contextualSpacing/>
        <w:outlineLvl w:val="1"/>
        <w:rPr>
          <w:rFonts w:ascii="黑体" w:eastAsia="黑体" w:hAnsi="黑体" w:cs="Times New Roman"/>
          <w:kern w:val="0"/>
          <w:sz w:val="28"/>
          <w:szCs w:val="28"/>
        </w:rPr>
      </w:pPr>
      <w:bookmarkStart w:id="281" w:name="_Toc14403"/>
      <w:bookmarkStart w:id="282" w:name="_Toc27085"/>
      <w:bookmarkStart w:id="283" w:name="_Toc6438"/>
      <w:bookmarkStart w:id="284" w:name="_Toc27113"/>
      <w:bookmarkStart w:id="285" w:name="_Toc459226626"/>
      <w:bookmarkStart w:id="286" w:name="_Toc3793"/>
      <w:bookmarkStart w:id="287" w:name="_Toc27844"/>
      <w:bookmarkStart w:id="288" w:name="_Toc2880"/>
      <w:bookmarkStart w:id="289" w:name="_Toc3309"/>
      <w:bookmarkStart w:id="290" w:name="_Toc10279"/>
      <w:bookmarkStart w:id="291" w:name="_Toc13452"/>
      <w:bookmarkStart w:id="292" w:name="_Toc29327"/>
      <w:bookmarkStart w:id="293" w:name="_Toc10357"/>
      <w:bookmarkStart w:id="294" w:name="_Toc6823"/>
      <w:bookmarkStart w:id="295" w:name="_Toc459227609"/>
      <w:bookmarkStart w:id="296" w:name="_Toc21020"/>
      <w:bookmarkStart w:id="297" w:name="_Toc459223850"/>
      <w:bookmarkStart w:id="298" w:name="_Toc23985"/>
      <w:bookmarkStart w:id="299" w:name="_Toc26596"/>
      <w:bookmarkStart w:id="300" w:name="_Toc468535462"/>
      <w:bookmarkStart w:id="301" w:name="_Toc9828"/>
      <w:bookmarkStart w:id="302" w:name="_Toc12935"/>
      <w:bookmarkStart w:id="303" w:name="_Toc17604"/>
      <w:bookmarkStart w:id="304" w:name="_Toc24319"/>
      <w:bookmarkStart w:id="305" w:name="_Toc28044"/>
      <w:bookmarkStart w:id="306" w:name="_Toc28272"/>
      <w:bookmarkStart w:id="307" w:name="_Toc459227376"/>
      <w:bookmarkStart w:id="308" w:name="_Toc459297216"/>
      <w:bookmarkStart w:id="309" w:name="_Toc28665"/>
      <w:bookmarkStart w:id="310" w:name="_Toc22851"/>
      <w:bookmarkStart w:id="311" w:name="_Toc30928"/>
      <w:bookmarkStart w:id="312" w:name="_Toc3941"/>
      <w:bookmarkStart w:id="313" w:name="_Toc25905"/>
      <w:bookmarkStart w:id="314" w:name="_Toc24064"/>
      <w:bookmarkStart w:id="315" w:name="_Toc21775"/>
      <w:bookmarkEnd w:id="277"/>
      <w:bookmarkEnd w:id="278"/>
      <w:bookmarkEnd w:id="279"/>
      <w:bookmarkEnd w:id="280"/>
      <w:r w:rsidRPr="00A7512D">
        <w:rPr>
          <w:rFonts w:ascii="黑体" w:eastAsia="黑体" w:hAnsi="黑体" w:cs="Times New Roman"/>
          <w:kern w:val="0"/>
          <w:sz w:val="28"/>
          <w:szCs w:val="28"/>
        </w:rPr>
        <w:t>5.</w:t>
      </w:r>
      <w:r w:rsidRPr="00A7512D">
        <w:rPr>
          <w:rFonts w:ascii="黑体" w:eastAsia="黑体" w:hAnsi="黑体" w:cs="Times New Roman" w:hint="eastAsia"/>
          <w:kern w:val="0"/>
          <w:sz w:val="28"/>
          <w:szCs w:val="28"/>
        </w:rPr>
        <w:t>开标</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A7512D" w:rsidRPr="00A7512D" w:rsidRDefault="00A7512D" w:rsidP="00A7512D">
      <w:pPr>
        <w:spacing w:line="400" w:lineRule="exact"/>
        <w:ind w:firstLineChars="201" w:firstLine="484"/>
        <w:contextualSpacing/>
        <w:outlineLvl w:val="2"/>
        <w:rPr>
          <w:rFonts w:ascii="宋体" w:eastAsia="宋体" w:hAnsi="宋体" w:cs="Times New Roman"/>
          <w:b/>
          <w:sz w:val="24"/>
        </w:rPr>
      </w:pPr>
      <w:bookmarkStart w:id="316" w:name="_Toc8670"/>
      <w:bookmarkStart w:id="317" w:name="_Toc15778"/>
      <w:bookmarkStart w:id="318" w:name="_Toc14157"/>
      <w:bookmarkStart w:id="319" w:name="_Toc2461"/>
      <w:r w:rsidRPr="00A7512D">
        <w:rPr>
          <w:rFonts w:ascii="宋体" w:eastAsia="宋体" w:hAnsi="宋体" w:cs="Times New Roman"/>
          <w:b/>
          <w:sz w:val="24"/>
        </w:rPr>
        <w:t>5.1</w:t>
      </w:r>
      <w:r w:rsidRPr="00A7512D">
        <w:rPr>
          <w:rFonts w:ascii="宋体" w:eastAsia="宋体" w:hAnsi="宋体" w:cs="Times New Roman" w:hint="eastAsia"/>
          <w:b/>
          <w:sz w:val="24"/>
        </w:rPr>
        <w:t>开标</w:t>
      </w:r>
      <w:bookmarkEnd w:id="316"/>
      <w:bookmarkEnd w:id="317"/>
      <w:bookmarkEnd w:id="318"/>
      <w:bookmarkEnd w:id="319"/>
      <w:r w:rsidRPr="00A7512D">
        <w:rPr>
          <w:rFonts w:ascii="宋体" w:eastAsia="宋体" w:hAnsi="宋体" w:cs="Times New Roman" w:hint="eastAsia"/>
          <w:b/>
          <w:sz w:val="24"/>
        </w:rPr>
        <w:t>时间、地点</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hint="eastAsia"/>
          <w:sz w:val="24"/>
        </w:rPr>
        <w:t>集中采购机构将在投标人须知前附表规定的时间和地点进行开标，投标人的法定代表人或其委托代理人可不参加开标会。</w:t>
      </w:r>
    </w:p>
    <w:p w:rsidR="00A7512D" w:rsidRPr="00A7512D" w:rsidRDefault="00A7512D" w:rsidP="00A7512D">
      <w:pPr>
        <w:spacing w:line="400" w:lineRule="exact"/>
        <w:ind w:firstLineChars="201" w:firstLine="484"/>
        <w:contextualSpacing/>
        <w:outlineLvl w:val="2"/>
        <w:rPr>
          <w:rFonts w:ascii="宋体" w:eastAsia="宋体" w:hAnsi="宋体" w:cs="Times New Roman"/>
          <w:b/>
          <w:sz w:val="24"/>
        </w:rPr>
      </w:pPr>
      <w:bookmarkStart w:id="320" w:name="_Toc10008"/>
      <w:bookmarkStart w:id="321" w:name="_Toc27848"/>
      <w:bookmarkStart w:id="322" w:name="_Toc16333"/>
      <w:bookmarkStart w:id="323" w:name="_Toc16003"/>
      <w:r w:rsidRPr="00A7512D">
        <w:rPr>
          <w:rFonts w:ascii="宋体" w:eastAsia="宋体" w:hAnsi="宋体" w:cs="Times New Roman"/>
          <w:b/>
          <w:sz w:val="24"/>
        </w:rPr>
        <w:t>5.2</w:t>
      </w:r>
      <w:r w:rsidRPr="00A7512D">
        <w:rPr>
          <w:rFonts w:ascii="宋体" w:eastAsia="宋体" w:hAnsi="宋体" w:cs="Times New Roman" w:hint="eastAsia"/>
          <w:b/>
          <w:sz w:val="24"/>
        </w:rPr>
        <w:t>开标</w:t>
      </w:r>
      <w:bookmarkEnd w:id="320"/>
      <w:bookmarkEnd w:id="321"/>
      <w:bookmarkEnd w:id="322"/>
      <w:bookmarkEnd w:id="323"/>
      <w:r w:rsidRPr="00A7512D">
        <w:rPr>
          <w:rFonts w:ascii="宋体" w:eastAsia="宋体" w:hAnsi="宋体" w:cs="Times New Roman" w:hint="eastAsia"/>
          <w:b/>
          <w:sz w:val="24"/>
        </w:rPr>
        <w:t>程序</w:t>
      </w:r>
    </w:p>
    <w:p w:rsidR="00A7512D" w:rsidRPr="00A7512D" w:rsidRDefault="00A7512D" w:rsidP="00A7512D">
      <w:pPr>
        <w:spacing w:line="400" w:lineRule="exact"/>
        <w:ind w:firstLineChars="201" w:firstLine="482"/>
        <w:rPr>
          <w:rFonts w:ascii="宋体" w:eastAsia="宋体" w:hAnsi="Calibri" w:cs="Times New Roman"/>
          <w:color w:val="000000"/>
          <w:sz w:val="24"/>
        </w:rPr>
      </w:pPr>
      <w:r w:rsidRPr="00A7512D">
        <w:rPr>
          <w:rFonts w:ascii="宋体" w:eastAsia="宋体" w:hAnsi="宋体" w:cs="Times New Roman" w:hint="eastAsia"/>
          <w:color w:val="000000"/>
          <w:sz w:val="24"/>
        </w:rPr>
        <w:t>开标开始时，投标人投标文件出现下列情形之一的，采购人或集中采购机构不予受理，不得进入开标程序：</w:t>
      </w:r>
      <w:r w:rsidRPr="00A7512D">
        <w:rPr>
          <w:rFonts w:ascii="宋体" w:eastAsia="宋体" w:hAnsi="宋体" w:cs="Times New Roman"/>
          <w:color w:val="000000"/>
          <w:sz w:val="24"/>
        </w:rPr>
        <w:t xml:space="preserve"> </w:t>
      </w:r>
    </w:p>
    <w:p w:rsidR="007A1823" w:rsidRDefault="007A1823" w:rsidP="007A1823">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 xml:space="preserve">（1）电子投标文件未按采购文件要求上传投标文件，逾期上传或未上传的； </w:t>
      </w:r>
    </w:p>
    <w:p w:rsidR="007A1823" w:rsidRDefault="007A1823" w:rsidP="007A1823">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 xml:space="preserve">（2）投标人未按照供应商须知前附表规定的时间解密电子投标文件的； </w:t>
      </w:r>
    </w:p>
    <w:p w:rsidR="007A1823" w:rsidRDefault="007A1823" w:rsidP="007A1823">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（3）其它违反法律、法规的情形。</w:t>
      </w:r>
    </w:p>
    <w:p w:rsidR="007A1823" w:rsidRDefault="007A1823" w:rsidP="007A1823">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5.2.1开标会由集中采购机构主持，主持人宣布开标会议开始，并宣读会场纪律；</w:t>
      </w:r>
    </w:p>
    <w:p w:rsidR="007A1823" w:rsidRDefault="007A1823" w:rsidP="007A1823">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5.2.2宣布主持人、唱标人、记录人、</w:t>
      </w:r>
      <w:proofErr w:type="gramStart"/>
      <w:r>
        <w:rPr>
          <w:rFonts w:ascii="宋体" w:hAnsi="宋体" w:cs="宋体" w:hint="eastAsia"/>
          <w:color w:val="000000"/>
          <w:sz w:val="24"/>
        </w:rPr>
        <w:t>监标人</w:t>
      </w:r>
      <w:proofErr w:type="gramEnd"/>
      <w:r>
        <w:rPr>
          <w:rFonts w:ascii="宋体" w:hAnsi="宋体" w:cs="宋体" w:hint="eastAsia"/>
          <w:color w:val="000000"/>
          <w:sz w:val="24"/>
        </w:rPr>
        <w:t xml:space="preserve">、采购人、公证人员等有关人员姓名； </w:t>
      </w:r>
    </w:p>
    <w:p w:rsidR="007A1823" w:rsidRDefault="007A1823" w:rsidP="007A1823">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 xml:space="preserve">5.2.3主持人宣布评标期间的有关事项； </w:t>
      </w:r>
    </w:p>
    <w:p w:rsidR="007A1823" w:rsidRDefault="007A1823" w:rsidP="007A1823">
      <w:pPr>
        <w:pStyle w:val="a6"/>
        <w:spacing w:line="400" w:lineRule="exact"/>
        <w:ind w:firstLineChars="201" w:firstLine="482"/>
        <w:rPr>
          <w:rFonts w:ascii="宋体" w:eastAsia="宋体" w:hAnsi="宋体" w:cs="宋体"/>
          <w:color w:val="000000"/>
          <w:sz w:val="24"/>
        </w:rPr>
      </w:pPr>
      <w:r>
        <w:rPr>
          <w:rFonts w:ascii="宋体" w:eastAsia="宋体" w:hAnsi="宋体" w:cs="宋体" w:hint="eastAsia"/>
          <w:color w:val="000000"/>
          <w:sz w:val="24"/>
        </w:rPr>
        <w:t>5.2.4投标人各自登录政</w:t>
      </w:r>
      <w:proofErr w:type="gramStart"/>
      <w:r>
        <w:rPr>
          <w:rFonts w:ascii="宋体" w:eastAsia="宋体" w:hAnsi="宋体" w:cs="宋体" w:hint="eastAsia"/>
          <w:color w:val="000000"/>
          <w:sz w:val="24"/>
        </w:rPr>
        <w:t>采云</w:t>
      </w:r>
      <w:proofErr w:type="gramEnd"/>
      <w:r>
        <w:rPr>
          <w:rFonts w:ascii="宋体" w:eastAsia="宋体" w:hAnsi="宋体" w:cs="宋体" w:hint="eastAsia"/>
          <w:color w:val="000000"/>
          <w:sz w:val="24"/>
        </w:rPr>
        <w:t>平台，用“项目采购-开标评标”功能对电子投标文件进行在线解密。在线解密电子投标文件时间为开标时间起30分钟内；</w:t>
      </w:r>
    </w:p>
    <w:p w:rsidR="007A1823" w:rsidRDefault="007A1823" w:rsidP="007A1823">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 xml:space="preserve">5.2.5电子招投标的应急措施电子开标、评标如出现下列原因，导致系统无法正常运行或无法正常评标时，应采取应急措施： </w:t>
      </w:r>
    </w:p>
    <w:p w:rsidR="007A1823" w:rsidRDefault="007A1823" w:rsidP="007A1823">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 xml:space="preserve">（1）系统服务器发生故障，无法访问或无法使用系统； </w:t>
      </w:r>
    </w:p>
    <w:p w:rsidR="007A1823" w:rsidRDefault="007A1823" w:rsidP="007A1823">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（2）系统的软件或数据库出现错误，不能进行正常操作；</w:t>
      </w:r>
    </w:p>
    <w:p w:rsidR="007A1823" w:rsidRDefault="007A1823" w:rsidP="007A1823">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 xml:space="preserve">（3）系统发现有安全漏洞，有潜在的泄密危险； </w:t>
      </w:r>
    </w:p>
    <w:p w:rsidR="007A1823" w:rsidRDefault="007A1823" w:rsidP="007A1823">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（4）病毒发作或受到外来病毒的攻击；</w:t>
      </w:r>
    </w:p>
    <w:p w:rsidR="007A1823" w:rsidRDefault="007A1823" w:rsidP="007A1823">
      <w:pPr>
        <w:spacing w:line="440" w:lineRule="exact"/>
        <w:ind w:firstLineChars="200" w:firstLine="480"/>
        <w:rPr>
          <w:rFonts w:ascii="宋体" w:hAnsi="宋体" w:cs="宋体"/>
          <w:color w:val="000000"/>
          <w:sz w:val="24"/>
        </w:rPr>
      </w:pPr>
      <w:r>
        <w:rPr>
          <w:rFonts w:ascii="宋体" w:hAnsi="宋体" w:cs="宋体" w:hint="eastAsia"/>
          <w:color w:val="000000"/>
          <w:sz w:val="24"/>
        </w:rPr>
        <w:t xml:space="preserve">（5）其他无法保证电子交易的公平、公正和安全的情况。 </w:t>
      </w:r>
    </w:p>
    <w:p w:rsidR="007A1823" w:rsidRDefault="007A1823" w:rsidP="007A1823">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出现上述情况时，应对未开标的暂停开标程序，已在系统内开标、评标的，立即停止，</w:t>
      </w:r>
      <w:proofErr w:type="gramStart"/>
      <w:r>
        <w:rPr>
          <w:rFonts w:ascii="宋体" w:hAnsi="宋体" w:cs="宋体" w:hint="eastAsia"/>
          <w:color w:val="000000"/>
          <w:sz w:val="24"/>
        </w:rPr>
        <w:t>经财政</w:t>
      </w:r>
      <w:proofErr w:type="gramEnd"/>
      <w:r>
        <w:rPr>
          <w:rFonts w:ascii="宋体" w:hAnsi="宋体" w:cs="宋体" w:hint="eastAsia"/>
          <w:color w:val="000000"/>
          <w:sz w:val="24"/>
        </w:rPr>
        <w:t>监管部门确认后，可改用备份光盘或U盘上传后进行评审，电子光盘或U盘也无法进行的，</w:t>
      </w:r>
      <w:proofErr w:type="gramStart"/>
      <w:r>
        <w:rPr>
          <w:rFonts w:ascii="宋体" w:hAnsi="宋体" w:cs="宋体" w:hint="eastAsia"/>
          <w:color w:val="000000"/>
          <w:sz w:val="24"/>
        </w:rPr>
        <w:t>经财政</w:t>
      </w:r>
      <w:proofErr w:type="gramEnd"/>
      <w:r>
        <w:rPr>
          <w:rFonts w:ascii="宋体" w:hAnsi="宋体" w:cs="宋体" w:hint="eastAsia"/>
          <w:color w:val="000000"/>
          <w:sz w:val="24"/>
        </w:rPr>
        <w:t>监管部门确认后终止开评标。立即采取应急措施，对原有资料及信息</w:t>
      </w:r>
      <w:proofErr w:type="gramStart"/>
      <w:r>
        <w:rPr>
          <w:rFonts w:ascii="宋体" w:hAnsi="宋体" w:cs="宋体" w:hint="eastAsia"/>
          <w:color w:val="000000"/>
          <w:sz w:val="24"/>
        </w:rPr>
        <w:t>作出</w:t>
      </w:r>
      <w:proofErr w:type="gramEnd"/>
      <w:r>
        <w:rPr>
          <w:rFonts w:ascii="宋体" w:hAnsi="宋体" w:cs="宋体" w:hint="eastAsia"/>
          <w:color w:val="000000"/>
          <w:sz w:val="24"/>
        </w:rPr>
        <w:t>妥善保密处理。</w:t>
      </w:r>
    </w:p>
    <w:p w:rsidR="007A1823" w:rsidRDefault="007A1823" w:rsidP="007A1823">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5.2.6采购人代表对各投标人进行资格审查；资格审查不通过的投标人将不得进入评标小组的评标过程。</w:t>
      </w:r>
    </w:p>
    <w:p w:rsidR="007A1823" w:rsidRDefault="007A1823" w:rsidP="007A1823">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5.2.7评标小组根据各投标人的投标文件，进行符合性审查，未通过符合性审查的投标人不得进入下道评审程序，符合性审查通过后评标小组根据招标文件要求的采购需求、资信/商务、技术响应等进行评分。</w:t>
      </w:r>
    </w:p>
    <w:p w:rsidR="007A1823" w:rsidRDefault="007A1823" w:rsidP="007A1823">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5.2.8资信/商务、技术评分结束后，政</w:t>
      </w:r>
      <w:proofErr w:type="gramStart"/>
      <w:r>
        <w:rPr>
          <w:rFonts w:ascii="宋体" w:hAnsi="宋体" w:cs="宋体" w:hint="eastAsia"/>
          <w:color w:val="000000"/>
          <w:sz w:val="24"/>
        </w:rPr>
        <w:t>采云</w:t>
      </w:r>
      <w:proofErr w:type="gramEnd"/>
      <w:r>
        <w:rPr>
          <w:rFonts w:ascii="宋体" w:hAnsi="宋体" w:cs="宋体" w:hint="eastAsia"/>
          <w:color w:val="000000"/>
          <w:sz w:val="24"/>
        </w:rPr>
        <w:t>系统对各得分情况进行自动计算并复核。</w:t>
      </w:r>
    </w:p>
    <w:p w:rsidR="00A7512D" w:rsidRPr="00A7512D" w:rsidRDefault="007A1823" w:rsidP="007A1823">
      <w:pPr>
        <w:spacing w:line="400" w:lineRule="exact"/>
        <w:ind w:firstLineChars="201" w:firstLine="482"/>
        <w:rPr>
          <w:rFonts w:ascii="宋体" w:eastAsia="宋体" w:hAnsi="Calibri" w:cs="Times New Roman"/>
          <w:sz w:val="24"/>
        </w:rPr>
      </w:pPr>
      <w:r>
        <w:rPr>
          <w:rFonts w:ascii="宋体" w:hAnsi="宋体" w:cs="宋体" w:hint="eastAsia"/>
          <w:color w:val="000000"/>
          <w:sz w:val="24"/>
        </w:rPr>
        <w:t>5.2.9评标小组再对</w:t>
      </w:r>
      <w:proofErr w:type="gramStart"/>
      <w:r>
        <w:rPr>
          <w:rFonts w:ascii="宋体" w:hAnsi="宋体" w:cs="宋体" w:hint="eastAsia"/>
          <w:color w:val="000000"/>
          <w:sz w:val="24"/>
        </w:rPr>
        <w:t>各通过</w:t>
      </w:r>
      <w:proofErr w:type="gramEnd"/>
      <w:r>
        <w:rPr>
          <w:rFonts w:ascii="宋体" w:hAnsi="宋体" w:cs="宋体" w:hint="eastAsia"/>
          <w:color w:val="000000"/>
          <w:sz w:val="24"/>
        </w:rPr>
        <w:t>符合性审查的投标人进行投标报价符合性审查，未通过报价符合性审查的投标的将被作为无效标处理，通过报价符合性审查后，进行价格得分的计算，并计算总得分及排名。政</w:t>
      </w:r>
      <w:proofErr w:type="gramStart"/>
      <w:r>
        <w:rPr>
          <w:rFonts w:ascii="宋体" w:hAnsi="宋体" w:cs="宋体" w:hint="eastAsia"/>
          <w:color w:val="000000"/>
          <w:sz w:val="24"/>
        </w:rPr>
        <w:t>采云</w:t>
      </w:r>
      <w:proofErr w:type="gramEnd"/>
      <w:r>
        <w:rPr>
          <w:rFonts w:ascii="宋体" w:hAnsi="宋体" w:cs="宋体" w:hint="eastAsia"/>
          <w:color w:val="000000"/>
          <w:sz w:val="24"/>
        </w:rPr>
        <w:t>系统对各得分情况进行自动复核。</w:t>
      </w:r>
    </w:p>
    <w:p w:rsidR="00A7512D" w:rsidRPr="00A7512D" w:rsidRDefault="00A7512D" w:rsidP="00A7512D">
      <w:pPr>
        <w:spacing w:line="400" w:lineRule="exact"/>
        <w:contextualSpacing/>
        <w:outlineLvl w:val="1"/>
        <w:rPr>
          <w:rFonts w:ascii="黑体" w:eastAsia="黑体" w:hAnsi="黑体" w:cs="Times New Roman"/>
          <w:kern w:val="0"/>
          <w:sz w:val="28"/>
          <w:szCs w:val="28"/>
        </w:rPr>
      </w:pPr>
      <w:bookmarkStart w:id="324" w:name="_Toc17977"/>
      <w:bookmarkStart w:id="325" w:name="_Toc3550"/>
      <w:bookmarkStart w:id="326" w:name="_Toc26095"/>
      <w:bookmarkStart w:id="327" w:name="_Toc5114"/>
      <w:bookmarkStart w:id="328" w:name="_Toc494"/>
      <w:bookmarkStart w:id="329" w:name="_Toc11812"/>
      <w:bookmarkStart w:id="330" w:name="_Toc22439"/>
      <w:bookmarkStart w:id="331" w:name="_Toc28901"/>
      <w:bookmarkStart w:id="332" w:name="_Toc10204"/>
      <w:bookmarkStart w:id="333" w:name="_Toc30927"/>
      <w:bookmarkStart w:id="334" w:name="_Toc15101"/>
      <w:r w:rsidRPr="00A7512D">
        <w:rPr>
          <w:rFonts w:ascii="黑体" w:eastAsia="黑体" w:hAnsi="黑体" w:cs="Times New Roman"/>
          <w:kern w:val="0"/>
          <w:sz w:val="28"/>
          <w:szCs w:val="28"/>
        </w:rPr>
        <w:t>6.</w:t>
      </w:r>
      <w:r w:rsidRPr="00A7512D">
        <w:rPr>
          <w:rFonts w:ascii="黑体" w:eastAsia="黑体" w:hAnsi="黑体" w:cs="Times New Roman" w:hint="eastAsia"/>
          <w:kern w:val="0"/>
          <w:sz w:val="28"/>
          <w:szCs w:val="28"/>
        </w:rPr>
        <w:t>评标</w:t>
      </w:r>
      <w:bookmarkEnd w:id="324"/>
      <w:bookmarkEnd w:id="325"/>
      <w:bookmarkEnd w:id="326"/>
      <w:bookmarkEnd w:id="327"/>
      <w:bookmarkEnd w:id="328"/>
      <w:bookmarkEnd w:id="329"/>
      <w:bookmarkEnd w:id="330"/>
      <w:bookmarkEnd w:id="331"/>
      <w:bookmarkEnd w:id="332"/>
      <w:bookmarkEnd w:id="333"/>
      <w:bookmarkEnd w:id="334"/>
    </w:p>
    <w:p w:rsidR="00A7512D" w:rsidRPr="00A7512D" w:rsidRDefault="00A7512D" w:rsidP="00A7512D">
      <w:pPr>
        <w:spacing w:line="400" w:lineRule="exact"/>
        <w:ind w:firstLineChars="201" w:firstLine="484"/>
        <w:contextualSpacing/>
        <w:outlineLvl w:val="2"/>
        <w:rPr>
          <w:rFonts w:ascii="宋体" w:eastAsia="宋体" w:hAnsi="宋体" w:cs="Times New Roman"/>
          <w:b/>
          <w:sz w:val="24"/>
        </w:rPr>
      </w:pPr>
      <w:bookmarkStart w:id="335" w:name="_Toc22222"/>
      <w:bookmarkStart w:id="336" w:name="_Toc1621"/>
      <w:bookmarkStart w:id="337" w:name="_Toc2737"/>
      <w:bookmarkStart w:id="338" w:name="_Toc22246"/>
      <w:r w:rsidRPr="00A7512D">
        <w:rPr>
          <w:rFonts w:ascii="宋体" w:eastAsia="宋体" w:hAnsi="宋体" w:cs="Times New Roman"/>
          <w:b/>
          <w:sz w:val="24"/>
        </w:rPr>
        <w:t>6.1</w:t>
      </w:r>
      <w:r w:rsidRPr="00A7512D">
        <w:rPr>
          <w:rFonts w:ascii="宋体" w:eastAsia="宋体" w:hAnsi="宋体" w:cs="Times New Roman" w:hint="eastAsia"/>
          <w:b/>
          <w:sz w:val="24"/>
        </w:rPr>
        <w:t>评标委员会的组成和评标方法</w:t>
      </w:r>
      <w:bookmarkEnd w:id="335"/>
      <w:bookmarkEnd w:id="336"/>
      <w:bookmarkEnd w:id="337"/>
      <w:bookmarkEnd w:id="338"/>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sz w:val="24"/>
        </w:rPr>
        <w:t>6.1.1</w:t>
      </w:r>
      <w:r w:rsidRPr="00A7512D">
        <w:rPr>
          <w:rFonts w:ascii="宋体" w:eastAsia="宋体" w:hAnsi="宋体" w:cs="Times New Roman" w:hint="eastAsia"/>
          <w:sz w:val="24"/>
        </w:rPr>
        <w:t>评标由采购人依法组建的评标委员会负责。评标委员会由采购人代表和有关技术、经济等方面的专家组成。评标委员会人数以及技术、经济方面的专家</w:t>
      </w:r>
      <w:proofErr w:type="gramStart"/>
      <w:r w:rsidRPr="00A7512D">
        <w:rPr>
          <w:rFonts w:ascii="宋体" w:eastAsia="宋体" w:hAnsi="宋体" w:cs="Times New Roman" w:hint="eastAsia"/>
          <w:sz w:val="24"/>
        </w:rPr>
        <w:t>组成见</w:t>
      </w:r>
      <w:proofErr w:type="gramEnd"/>
      <w:r w:rsidRPr="00A7512D">
        <w:rPr>
          <w:rFonts w:ascii="Calibri" w:eastAsia="宋体" w:hAnsi="Calibri" w:cs="Times New Roman"/>
        </w:rPr>
        <w:fldChar w:fldCharType="begin"/>
      </w:r>
      <w:r w:rsidRPr="00A7512D">
        <w:rPr>
          <w:rFonts w:ascii="Calibri" w:eastAsia="宋体" w:hAnsi="Calibri" w:cs="Times New Roman"/>
        </w:rPr>
        <w:instrText xml:space="preserve"> HYPERLINK "http://oa.epoint.com.cn:8888/EpointBid_BSTool/EpointZBTool_BS/Pages/YWScanFileManage/2639a541-be30-4410-b738-1b8e9b5b7893/2639a541-be30-4410-b738-1b8e9b5b7893/e944b4b1-01b6-4e42-b170-f783fcf7903a.doc" \l "_</w:instrText>
      </w:r>
      <w:r w:rsidRPr="00A7512D">
        <w:rPr>
          <w:rFonts w:ascii="Calibri" w:eastAsia="宋体" w:hAnsi="Calibri" w:cs="Times New Roman"/>
        </w:rPr>
        <w:instrText>评标委员会</w:instrText>
      </w:r>
      <w:r w:rsidRPr="00A7512D">
        <w:rPr>
          <w:rFonts w:ascii="Calibri" w:eastAsia="宋体" w:hAnsi="Calibri" w:cs="Times New Roman"/>
        </w:rPr>
        <w:instrText xml:space="preserve">" </w:instrText>
      </w:r>
      <w:r w:rsidRPr="00A7512D">
        <w:rPr>
          <w:rFonts w:ascii="Calibri" w:eastAsia="宋体" w:hAnsi="Calibri" w:cs="Times New Roman"/>
        </w:rPr>
        <w:fldChar w:fldCharType="separate"/>
      </w:r>
      <w:r w:rsidRPr="00A7512D">
        <w:rPr>
          <w:rFonts w:ascii="宋体" w:eastAsia="宋体" w:hAnsi="宋体" w:cs="Times New Roman" w:hint="eastAsia"/>
          <w:sz w:val="24"/>
        </w:rPr>
        <w:t>投标人须知前附表</w:t>
      </w:r>
      <w:r w:rsidRPr="00A7512D">
        <w:rPr>
          <w:rFonts w:ascii="宋体" w:eastAsia="宋体" w:hAnsi="宋体" w:cs="Times New Roman"/>
          <w:sz w:val="24"/>
        </w:rPr>
        <w:fldChar w:fldCharType="end"/>
      </w:r>
      <w:r w:rsidRPr="00A7512D">
        <w:rPr>
          <w:rFonts w:ascii="宋体" w:eastAsia="宋体" w:hAnsi="宋体" w:cs="Times New Roman" w:hint="eastAsia"/>
          <w:sz w:val="24"/>
        </w:rPr>
        <w:t>。</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sz w:val="24"/>
        </w:rPr>
        <w:t>6.1.2</w:t>
      </w:r>
      <w:r w:rsidRPr="00A7512D">
        <w:rPr>
          <w:rFonts w:ascii="宋体" w:eastAsia="宋体" w:hAnsi="宋体" w:cs="Times New Roman" w:hint="eastAsia"/>
          <w:sz w:val="24"/>
        </w:rPr>
        <w:t>评标委员会将按照采购文件确定的评标方法进行评标。</w:t>
      </w:r>
    </w:p>
    <w:p w:rsidR="00A7512D" w:rsidRPr="00A7512D" w:rsidRDefault="00A7512D" w:rsidP="00A7512D">
      <w:pPr>
        <w:snapToGrid w:val="0"/>
        <w:spacing w:line="400" w:lineRule="exact"/>
        <w:ind w:firstLineChars="196" w:firstLine="470"/>
        <w:rPr>
          <w:rFonts w:ascii="宋体" w:eastAsia="宋体" w:hAnsi="Calibri" w:cs="Times New Roman"/>
          <w:sz w:val="24"/>
        </w:rPr>
      </w:pPr>
      <w:r w:rsidRPr="00A7512D">
        <w:rPr>
          <w:rFonts w:ascii="宋体" w:eastAsia="宋体" w:hAnsi="宋体" w:cs="Times New Roman"/>
          <w:sz w:val="24"/>
        </w:rPr>
        <w:t>6.1.3</w:t>
      </w:r>
      <w:r w:rsidRPr="00A7512D">
        <w:rPr>
          <w:rFonts w:ascii="宋体" w:eastAsia="宋体" w:hAnsi="宋体" w:cs="Times New Roman" w:hint="eastAsia"/>
          <w:sz w:val="24"/>
        </w:rPr>
        <w:t>评标的方式、评标办法：本项目采用不公开方式评标，办法详见投标人须知。</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sz w:val="24"/>
        </w:rPr>
        <w:t>6.1.4</w:t>
      </w:r>
      <w:r w:rsidRPr="00A7512D">
        <w:rPr>
          <w:rFonts w:ascii="宋体" w:eastAsia="宋体" w:hAnsi="宋体" w:cs="Times New Roman" w:hint="eastAsia"/>
          <w:sz w:val="24"/>
        </w:rPr>
        <w:t>本项目评标标准：详见采购文件“第四章评标方法及评分标准”。</w:t>
      </w:r>
    </w:p>
    <w:p w:rsidR="00A7512D" w:rsidRPr="00A7512D" w:rsidRDefault="00A7512D" w:rsidP="00A7512D">
      <w:pPr>
        <w:spacing w:line="400" w:lineRule="exact"/>
        <w:ind w:firstLineChars="201" w:firstLine="484"/>
        <w:outlineLvl w:val="2"/>
        <w:rPr>
          <w:rFonts w:ascii="Calibri" w:eastAsia="宋体" w:hAnsi="宋体" w:cs="Times New Roman"/>
          <w:b/>
          <w:sz w:val="24"/>
        </w:rPr>
      </w:pPr>
      <w:bookmarkStart w:id="339" w:name="_Toc5959"/>
      <w:bookmarkStart w:id="340" w:name="_Toc19873"/>
      <w:bookmarkStart w:id="341" w:name="_Toc18557"/>
      <w:bookmarkStart w:id="342" w:name="_Toc11808"/>
      <w:r w:rsidRPr="00A7512D">
        <w:rPr>
          <w:rFonts w:ascii="宋体" w:eastAsia="宋体" w:hAnsi="宋体" w:cs="Times New Roman"/>
          <w:b/>
          <w:sz w:val="24"/>
        </w:rPr>
        <w:t>6.2</w:t>
      </w:r>
      <w:r w:rsidRPr="00A7512D">
        <w:rPr>
          <w:rFonts w:ascii="Calibri" w:eastAsia="宋体" w:hAnsi="宋体" w:cs="Times New Roman" w:hint="eastAsia"/>
          <w:b/>
          <w:sz w:val="24"/>
        </w:rPr>
        <w:t>投标文件的初审</w:t>
      </w:r>
      <w:bookmarkEnd w:id="339"/>
      <w:bookmarkEnd w:id="340"/>
      <w:bookmarkEnd w:id="341"/>
      <w:bookmarkEnd w:id="342"/>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hint="eastAsia"/>
          <w:sz w:val="24"/>
        </w:rPr>
        <w:t>投标文件的初审分为资格性检查和符合性检查。</w:t>
      </w:r>
    </w:p>
    <w:p w:rsidR="00A7512D" w:rsidRPr="00A7512D" w:rsidRDefault="00A7512D" w:rsidP="00A7512D">
      <w:pPr>
        <w:snapToGrid w:val="0"/>
        <w:spacing w:line="400" w:lineRule="exact"/>
        <w:ind w:firstLineChars="196" w:firstLine="472"/>
        <w:rPr>
          <w:rFonts w:ascii="宋体" w:eastAsia="宋体" w:hAnsi="Calibri" w:cs="Times New Roman"/>
          <w:b/>
          <w:sz w:val="24"/>
        </w:rPr>
      </w:pPr>
      <w:r w:rsidRPr="00A7512D">
        <w:rPr>
          <w:rFonts w:ascii="宋体" w:eastAsia="宋体" w:hAnsi="宋体" w:cs="Times New Roman"/>
          <w:b/>
          <w:sz w:val="24"/>
        </w:rPr>
        <w:t>6.2.1</w:t>
      </w:r>
      <w:r w:rsidRPr="00A7512D">
        <w:rPr>
          <w:rFonts w:ascii="宋体" w:eastAsia="宋体" w:hAnsi="宋体" w:cs="Times New Roman" w:hint="eastAsia"/>
          <w:b/>
          <w:sz w:val="24"/>
        </w:rPr>
        <w:t>资格性检查</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1</w:t>
      </w:r>
      <w:r w:rsidRPr="00A7512D">
        <w:rPr>
          <w:rFonts w:ascii="宋体" w:eastAsia="宋体" w:hAnsi="宋体" w:cs="Times New Roman" w:hint="eastAsia"/>
          <w:sz w:val="24"/>
        </w:rPr>
        <w:t>）采购人根据评标办法前附表规定的评审因素和评审标准，对投标人的投标文件进行资格评审。资格性检查不合格的投标人的投标文件作废标处理。</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2</w:t>
      </w:r>
      <w:r w:rsidRPr="00A7512D">
        <w:rPr>
          <w:rFonts w:ascii="宋体" w:eastAsia="宋体" w:hAnsi="宋体" w:cs="Times New Roman" w:hint="eastAsia"/>
          <w:sz w:val="24"/>
        </w:rPr>
        <w:t>）采购人在进行资格检查时，不得改变采购文件中已载明的资格条件、标准和办法。</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3</w:t>
      </w:r>
      <w:r w:rsidRPr="00A7512D">
        <w:rPr>
          <w:rFonts w:ascii="宋体" w:eastAsia="宋体" w:hAnsi="宋体" w:cs="Times New Roman" w:hint="eastAsia"/>
          <w:sz w:val="24"/>
        </w:rPr>
        <w:t>）采购人在评审中必要时可按投标人提供的联系方式就有关问题进行查询核实，或要求投标人做出书面澄清，查询及澄清结果将作为审查的依据。</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4</w:t>
      </w:r>
      <w:r w:rsidRPr="00A7512D">
        <w:rPr>
          <w:rFonts w:ascii="宋体" w:eastAsia="宋体" w:hAnsi="宋体" w:cs="Times New Roman" w:hint="eastAsia"/>
          <w:sz w:val="24"/>
        </w:rPr>
        <w:t>）只有通过全部资格性检查条件合格的投标人才能通过资格检查，其投标文件方可进入下一个检查阶段。</w:t>
      </w:r>
    </w:p>
    <w:p w:rsidR="00A7512D" w:rsidRPr="00A7512D" w:rsidRDefault="00A7512D" w:rsidP="00A7512D">
      <w:pPr>
        <w:snapToGrid w:val="0"/>
        <w:spacing w:line="400" w:lineRule="exact"/>
        <w:ind w:firstLineChars="196" w:firstLine="472"/>
        <w:rPr>
          <w:rFonts w:ascii="宋体" w:eastAsia="宋体" w:hAnsi="Calibri" w:cs="Times New Roman"/>
          <w:b/>
          <w:sz w:val="24"/>
        </w:rPr>
      </w:pPr>
      <w:r w:rsidRPr="00A7512D">
        <w:rPr>
          <w:rFonts w:ascii="宋体" w:eastAsia="宋体" w:hAnsi="宋体" w:cs="Times New Roman"/>
          <w:b/>
          <w:sz w:val="24"/>
        </w:rPr>
        <w:t>6.2.2</w:t>
      </w:r>
      <w:r w:rsidRPr="00A7512D">
        <w:rPr>
          <w:rFonts w:ascii="宋体" w:eastAsia="宋体" w:hAnsi="宋体" w:cs="Times New Roman" w:hint="eastAsia"/>
          <w:b/>
          <w:sz w:val="24"/>
        </w:rPr>
        <w:t>符合性检查</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hint="eastAsia"/>
          <w:sz w:val="24"/>
        </w:rPr>
        <w:t>评标委员会根据评标办法前附表规定的评审因素和评审标准，对投标人的投标文件进行符合性检查。符合性检查不合格的投标人的投标文件作废标处理。</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b/>
          <w:sz w:val="24"/>
        </w:rPr>
        <w:t>6.2.3</w:t>
      </w:r>
      <w:r w:rsidRPr="00A7512D">
        <w:rPr>
          <w:rFonts w:ascii="宋体" w:eastAsia="宋体" w:hAnsi="宋体" w:cs="Times New Roman" w:hint="eastAsia"/>
          <w:b/>
          <w:sz w:val="24"/>
        </w:rPr>
        <w:t>违法投标行为</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hint="eastAsia"/>
          <w:sz w:val="24"/>
        </w:rPr>
        <w:t>在评标过程中，评标委员会发现投标人有下列情形之一的，作废标处理：</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1</w:t>
      </w:r>
      <w:r w:rsidRPr="00A7512D">
        <w:rPr>
          <w:rFonts w:ascii="宋体" w:eastAsia="宋体" w:hAnsi="宋体" w:cs="Times New Roman" w:hint="eastAsia"/>
          <w:sz w:val="24"/>
        </w:rPr>
        <w:t>）属于同一集团、协会、商会等组织成员的投标人按照该组织要求协同投标；</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2</w:t>
      </w:r>
      <w:r w:rsidRPr="00A7512D">
        <w:rPr>
          <w:rFonts w:ascii="宋体" w:eastAsia="宋体" w:hAnsi="宋体" w:cs="Times New Roman" w:hint="eastAsia"/>
          <w:sz w:val="24"/>
        </w:rPr>
        <w:t>）不同投标人的投标文件由同一单位或者个人编制；</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3</w:t>
      </w:r>
      <w:r w:rsidRPr="00A7512D">
        <w:rPr>
          <w:rFonts w:ascii="宋体" w:eastAsia="宋体" w:hAnsi="宋体" w:cs="Times New Roman" w:hint="eastAsia"/>
          <w:sz w:val="24"/>
        </w:rPr>
        <w:t>）不同投标人委托同一单位或者个人办理投标事宜；</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4</w:t>
      </w:r>
      <w:r w:rsidRPr="00A7512D">
        <w:rPr>
          <w:rFonts w:ascii="宋体" w:eastAsia="宋体" w:hAnsi="宋体" w:cs="Times New Roman" w:hint="eastAsia"/>
          <w:sz w:val="24"/>
        </w:rPr>
        <w:t>）不同投标人的投标文件载明的项目管理成员为同一人；</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5</w:t>
      </w:r>
      <w:r w:rsidRPr="00A7512D">
        <w:rPr>
          <w:rFonts w:ascii="宋体" w:eastAsia="宋体" w:hAnsi="宋体" w:cs="Times New Roman" w:hint="eastAsia"/>
          <w:sz w:val="24"/>
        </w:rPr>
        <w:t>）不同投标人的投标文件异常一致或者投标报价呈规律性差异；</w:t>
      </w:r>
    </w:p>
    <w:p w:rsidR="007A1823" w:rsidRDefault="007A1823" w:rsidP="007A1823">
      <w:pPr>
        <w:pStyle w:val="a5"/>
        <w:spacing w:line="400" w:lineRule="exact"/>
        <w:ind w:firstLineChars="201" w:firstLine="482"/>
        <w:rPr>
          <w:rFonts w:ascii="宋体" w:hAnsi="宋体" w:cs="宋体"/>
          <w:sz w:val="24"/>
        </w:rPr>
      </w:pPr>
      <w:bookmarkStart w:id="343" w:name="_Toc13148"/>
      <w:bookmarkStart w:id="344" w:name="_Toc3736"/>
      <w:bookmarkStart w:id="345" w:name="_Toc19174"/>
      <w:bookmarkStart w:id="346" w:name="_Toc13573"/>
      <w:bookmarkStart w:id="347" w:name="_Toc441483888"/>
      <w:bookmarkStart w:id="348" w:name="_Toc407605141"/>
      <w:r>
        <w:rPr>
          <w:rFonts w:ascii="宋体" w:hAnsi="宋体" w:cs="宋体" w:hint="eastAsia"/>
          <w:sz w:val="24"/>
        </w:rPr>
        <w:t>（6）使用伪造、变造的行政许可证件；</w:t>
      </w:r>
    </w:p>
    <w:p w:rsidR="007A1823" w:rsidRDefault="007A1823" w:rsidP="007A1823">
      <w:pPr>
        <w:pStyle w:val="a5"/>
        <w:spacing w:line="400" w:lineRule="exact"/>
        <w:ind w:firstLineChars="201" w:firstLine="482"/>
        <w:rPr>
          <w:rFonts w:ascii="宋体" w:hAnsi="宋体" w:cs="宋体"/>
          <w:sz w:val="24"/>
        </w:rPr>
      </w:pPr>
      <w:r>
        <w:rPr>
          <w:rFonts w:ascii="宋体" w:hAnsi="宋体" w:cs="宋体" w:hint="eastAsia"/>
          <w:sz w:val="24"/>
        </w:rPr>
        <w:t>（7）提供虚假的财务状况或者业绩；</w:t>
      </w:r>
    </w:p>
    <w:p w:rsidR="007A1823" w:rsidRDefault="007A1823" w:rsidP="007A1823">
      <w:pPr>
        <w:pStyle w:val="a5"/>
        <w:spacing w:line="400" w:lineRule="exact"/>
        <w:ind w:firstLineChars="201" w:firstLine="482"/>
        <w:rPr>
          <w:rFonts w:ascii="宋体" w:hAnsi="宋体" w:cs="宋体"/>
          <w:sz w:val="24"/>
        </w:rPr>
      </w:pPr>
      <w:r>
        <w:rPr>
          <w:rFonts w:ascii="宋体" w:hAnsi="宋体" w:cs="宋体" w:hint="eastAsia"/>
          <w:sz w:val="24"/>
        </w:rPr>
        <w:t>（8）提供虚假的项目负责人或者主要技术人员简历、劳动关系证明；</w:t>
      </w:r>
    </w:p>
    <w:p w:rsidR="007A1823" w:rsidRDefault="007A1823" w:rsidP="007A1823">
      <w:pPr>
        <w:pStyle w:val="a5"/>
        <w:spacing w:line="400" w:lineRule="exact"/>
        <w:ind w:firstLineChars="201" w:firstLine="482"/>
        <w:rPr>
          <w:rFonts w:ascii="宋体" w:hAnsi="宋体" w:cs="宋体"/>
          <w:sz w:val="24"/>
        </w:rPr>
      </w:pPr>
      <w:r>
        <w:rPr>
          <w:rFonts w:ascii="宋体" w:hAnsi="宋体" w:cs="宋体" w:hint="eastAsia"/>
          <w:sz w:val="24"/>
        </w:rPr>
        <w:t>（9）提供虚假的信用状况；</w:t>
      </w:r>
    </w:p>
    <w:p w:rsidR="007A1823" w:rsidRDefault="007A1823" w:rsidP="007A1823">
      <w:pPr>
        <w:spacing w:line="400" w:lineRule="exact"/>
        <w:ind w:firstLineChars="201" w:firstLine="482"/>
        <w:contextualSpacing/>
        <w:outlineLvl w:val="2"/>
        <w:rPr>
          <w:rFonts w:ascii="宋体" w:hAnsi="宋体" w:cs="宋体"/>
          <w:sz w:val="24"/>
        </w:rPr>
      </w:pPr>
      <w:r>
        <w:rPr>
          <w:rFonts w:ascii="宋体" w:hAnsi="宋体" w:cs="宋体" w:hint="eastAsia"/>
          <w:sz w:val="24"/>
        </w:rPr>
        <w:t>（10）其他弄虚作假的行为。</w:t>
      </w:r>
    </w:p>
    <w:p w:rsidR="00A7512D" w:rsidRPr="00A7512D" w:rsidRDefault="00A7512D" w:rsidP="007A1823">
      <w:pPr>
        <w:spacing w:line="400" w:lineRule="exact"/>
        <w:ind w:firstLineChars="201" w:firstLine="484"/>
        <w:contextualSpacing/>
        <w:outlineLvl w:val="2"/>
        <w:rPr>
          <w:rFonts w:ascii="宋体" w:eastAsia="宋体" w:hAnsi="宋体" w:cs="Times New Roman"/>
          <w:sz w:val="24"/>
        </w:rPr>
      </w:pPr>
      <w:r w:rsidRPr="00A7512D">
        <w:rPr>
          <w:rFonts w:ascii="宋体" w:eastAsia="宋体" w:hAnsi="宋体" w:cs="Times New Roman"/>
          <w:b/>
          <w:sz w:val="24"/>
        </w:rPr>
        <w:t>6.3</w:t>
      </w:r>
      <w:r w:rsidRPr="00A7512D">
        <w:rPr>
          <w:rFonts w:ascii="宋体" w:eastAsia="宋体" w:hAnsi="宋体" w:cs="Times New Roman" w:hint="eastAsia"/>
          <w:b/>
          <w:sz w:val="24"/>
        </w:rPr>
        <w:t>投标文件的评审</w:t>
      </w:r>
      <w:bookmarkEnd w:id="343"/>
      <w:bookmarkEnd w:id="344"/>
      <w:bookmarkEnd w:id="345"/>
      <w:bookmarkEnd w:id="346"/>
    </w:p>
    <w:p w:rsidR="00A7512D" w:rsidRPr="00A7512D" w:rsidRDefault="00A7512D" w:rsidP="00A7512D">
      <w:pPr>
        <w:spacing w:line="400" w:lineRule="exact"/>
        <w:ind w:firstLineChars="201" w:firstLine="484"/>
        <w:rPr>
          <w:rFonts w:ascii="宋体" w:eastAsia="宋体" w:hAnsi="Calibri" w:cs="Times New Roman"/>
          <w:b/>
          <w:sz w:val="24"/>
        </w:rPr>
      </w:pPr>
      <w:r w:rsidRPr="00A7512D">
        <w:rPr>
          <w:rFonts w:ascii="宋体" w:eastAsia="宋体" w:hAnsi="宋体" w:cs="Times New Roman"/>
          <w:b/>
          <w:sz w:val="24"/>
        </w:rPr>
        <w:t>6.3.1</w:t>
      </w:r>
      <w:r w:rsidRPr="00A7512D">
        <w:rPr>
          <w:rFonts w:ascii="宋体" w:eastAsia="宋体" w:hAnsi="宋体" w:cs="Times New Roman" w:hint="eastAsia"/>
          <w:b/>
          <w:sz w:val="24"/>
        </w:rPr>
        <w:t>投标无效的情形</w:t>
      </w:r>
      <w:bookmarkEnd w:id="347"/>
      <w:bookmarkEnd w:id="348"/>
    </w:p>
    <w:p w:rsidR="00A7512D" w:rsidRPr="00A7512D" w:rsidRDefault="00A7512D" w:rsidP="00A7512D">
      <w:pPr>
        <w:snapToGrid w:val="0"/>
        <w:spacing w:line="400" w:lineRule="exact"/>
        <w:ind w:firstLineChars="200" w:firstLine="480"/>
        <w:rPr>
          <w:rFonts w:ascii="宋体" w:eastAsia="宋体" w:hAnsi="Calibri" w:cs="Times New Roman"/>
          <w:sz w:val="24"/>
        </w:rPr>
      </w:pPr>
      <w:r w:rsidRPr="00A7512D">
        <w:rPr>
          <w:rFonts w:ascii="宋体" w:eastAsia="宋体" w:hAnsi="宋体" w:cs="Times New Roman" w:hint="eastAsia"/>
          <w:sz w:val="24"/>
        </w:rPr>
        <w:t>实质上没有响应采购文件要求的投标将被视为无效投标。投标人不得通过修正或撤消不合要求的偏离或保留从而使其投标成为实质上响应的投标。</w:t>
      </w:r>
    </w:p>
    <w:p w:rsidR="00A7512D" w:rsidRPr="00A7512D" w:rsidRDefault="00A7512D" w:rsidP="00A7512D">
      <w:pPr>
        <w:numPr>
          <w:ilvl w:val="0"/>
          <w:numId w:val="4"/>
        </w:numPr>
        <w:snapToGrid w:val="0"/>
        <w:spacing w:line="400" w:lineRule="exact"/>
        <w:ind w:firstLineChars="200" w:firstLine="480"/>
        <w:rPr>
          <w:rFonts w:ascii="宋体" w:eastAsia="宋体" w:hAnsi="Calibri" w:cs="Times New Roman"/>
          <w:sz w:val="24"/>
        </w:rPr>
      </w:pPr>
      <w:r w:rsidRPr="00A7512D">
        <w:rPr>
          <w:rFonts w:ascii="宋体" w:eastAsia="宋体" w:hAnsi="宋体" w:cs="Times New Roman" w:hint="eastAsia"/>
          <w:sz w:val="24"/>
        </w:rPr>
        <w:t>在符合性审查和商务评审时，如发现下列情形之一的，投标文件将被视为无效：</w:t>
      </w:r>
    </w:p>
    <w:p w:rsidR="00A7512D" w:rsidRPr="00A7512D" w:rsidRDefault="00A7512D" w:rsidP="00A7512D">
      <w:pPr>
        <w:snapToGrid w:val="0"/>
        <w:spacing w:line="400" w:lineRule="exact"/>
        <w:ind w:firstLineChars="300" w:firstLine="720"/>
        <w:rPr>
          <w:rFonts w:ascii="宋体" w:eastAsia="宋体" w:hAnsi="Calibri" w:cs="Times New Roman"/>
          <w:sz w:val="24"/>
        </w:rPr>
      </w:pPr>
      <w:r w:rsidRPr="00A7512D">
        <w:rPr>
          <w:rFonts w:ascii="宋体" w:eastAsia="宋体" w:hAnsi="宋体" w:cs="Times New Roman" w:hint="eastAsia"/>
          <w:sz w:val="24"/>
        </w:rPr>
        <w:t>①</w:t>
      </w:r>
      <w:r w:rsidRPr="00A7512D">
        <w:rPr>
          <w:rFonts w:ascii="宋体" w:eastAsia="宋体" w:hAnsi="宋体" w:cs="宋体" w:hint="eastAsia"/>
          <w:sz w:val="24"/>
        </w:rPr>
        <w:t>投标文件未按采购文件要求签署、盖章的；</w:t>
      </w:r>
    </w:p>
    <w:p w:rsidR="00A7512D" w:rsidRPr="00A7512D" w:rsidRDefault="00A7512D" w:rsidP="00A7512D">
      <w:pPr>
        <w:snapToGrid w:val="0"/>
        <w:spacing w:line="400" w:lineRule="exact"/>
        <w:ind w:firstLineChars="300" w:firstLine="720"/>
        <w:rPr>
          <w:rFonts w:ascii="宋体" w:eastAsia="宋体" w:hAnsi="Calibri" w:cs="Times New Roman"/>
          <w:sz w:val="24"/>
        </w:rPr>
      </w:pPr>
      <w:r w:rsidRPr="00A7512D">
        <w:rPr>
          <w:rFonts w:ascii="宋体" w:eastAsia="宋体" w:hAnsi="宋体" w:cs="宋体" w:hint="eastAsia"/>
          <w:sz w:val="24"/>
        </w:rPr>
        <w:t>②</w:t>
      </w:r>
      <w:r w:rsidRPr="00A7512D">
        <w:rPr>
          <w:rFonts w:ascii="宋体" w:eastAsia="宋体" w:hAnsi="宋体" w:cs="Times New Roman" w:hint="eastAsia"/>
          <w:sz w:val="24"/>
        </w:rPr>
        <w:t>资格、资信文件不全的，或者不符合采购文件标明的资格要求的；</w:t>
      </w:r>
    </w:p>
    <w:p w:rsidR="00A7512D" w:rsidRPr="00A7512D" w:rsidRDefault="00A7512D" w:rsidP="00A7512D">
      <w:pPr>
        <w:snapToGrid w:val="0"/>
        <w:spacing w:line="400" w:lineRule="exact"/>
        <w:ind w:firstLineChars="300" w:firstLine="720"/>
        <w:rPr>
          <w:rFonts w:ascii="宋体" w:eastAsia="宋体" w:hAnsi="Calibri" w:cs="Times New Roman"/>
          <w:sz w:val="24"/>
        </w:rPr>
      </w:pPr>
      <w:r w:rsidRPr="00A7512D">
        <w:rPr>
          <w:rFonts w:ascii="宋体" w:eastAsia="宋体" w:hAnsi="宋体" w:cs="Times New Roman" w:hint="eastAsia"/>
          <w:sz w:val="24"/>
        </w:rPr>
        <w:t>③投标文件内容虚假的；</w:t>
      </w:r>
    </w:p>
    <w:p w:rsidR="00A7512D" w:rsidRPr="00A7512D" w:rsidRDefault="00A7512D" w:rsidP="00A7512D">
      <w:pPr>
        <w:snapToGrid w:val="0"/>
        <w:spacing w:line="400" w:lineRule="exact"/>
        <w:ind w:firstLineChars="300" w:firstLine="720"/>
        <w:rPr>
          <w:rFonts w:ascii="宋体" w:eastAsia="宋体" w:hAnsi="Calibri" w:cs="Times New Roman"/>
          <w:sz w:val="24"/>
        </w:rPr>
      </w:pPr>
      <w:r w:rsidRPr="00A7512D">
        <w:rPr>
          <w:rFonts w:ascii="宋体" w:eastAsia="宋体" w:hAnsi="宋体" w:cs="Times New Roman" w:hint="eastAsia"/>
          <w:sz w:val="24"/>
        </w:rPr>
        <w:t>④投标文件的实质性内容未使用中文表述、意思表述不明确、前后矛盾或者使用计量单位不符合采购文件要求的（经评标委员会认定并允许其当场更正的笔误除外）；</w:t>
      </w:r>
    </w:p>
    <w:p w:rsidR="00A7512D" w:rsidRPr="00A7512D" w:rsidRDefault="00A7512D" w:rsidP="00A7512D">
      <w:pPr>
        <w:snapToGrid w:val="0"/>
        <w:spacing w:line="400" w:lineRule="exact"/>
        <w:ind w:firstLineChars="300" w:firstLine="720"/>
        <w:rPr>
          <w:rFonts w:ascii="宋体" w:eastAsia="宋体" w:hAnsi="Calibri" w:cs="Times New Roman"/>
          <w:sz w:val="24"/>
        </w:rPr>
      </w:pPr>
      <w:r w:rsidRPr="00A7512D">
        <w:rPr>
          <w:rFonts w:ascii="宋体" w:eastAsia="宋体" w:hAnsi="宋体" w:cs="Times New Roman" w:hint="eastAsia"/>
          <w:sz w:val="24"/>
        </w:rPr>
        <w:t>⑤投标有效期不能满足采购文件要求的；</w:t>
      </w:r>
    </w:p>
    <w:p w:rsidR="00A7512D" w:rsidRPr="00A7512D" w:rsidRDefault="00A7512D" w:rsidP="00A7512D">
      <w:pPr>
        <w:snapToGrid w:val="0"/>
        <w:spacing w:line="400" w:lineRule="exact"/>
        <w:ind w:firstLineChars="300" w:firstLine="720"/>
        <w:rPr>
          <w:rFonts w:ascii="宋体" w:eastAsia="宋体" w:hAnsi="Calibri" w:cs="Times New Roman"/>
          <w:sz w:val="24"/>
        </w:rPr>
      </w:pPr>
      <w:r w:rsidRPr="00A7512D">
        <w:rPr>
          <w:rFonts w:ascii="宋体" w:eastAsia="宋体" w:hAnsi="宋体" w:cs="Times New Roman" w:hint="eastAsia"/>
          <w:sz w:val="24"/>
        </w:rPr>
        <w:t>⑥未实质性响应采购文件要求或者投标文件有采购人不能接受的附加条件的；</w:t>
      </w:r>
    </w:p>
    <w:p w:rsidR="00A7512D" w:rsidRPr="00A7512D" w:rsidRDefault="00A7512D" w:rsidP="00A7512D">
      <w:pPr>
        <w:snapToGrid w:val="0"/>
        <w:spacing w:line="400" w:lineRule="exact"/>
        <w:ind w:firstLineChars="300" w:firstLine="720"/>
        <w:rPr>
          <w:rFonts w:ascii="宋体" w:eastAsia="宋体" w:hAnsi="Calibri" w:cs="Times New Roman"/>
          <w:sz w:val="24"/>
        </w:rPr>
      </w:pPr>
      <w:r w:rsidRPr="00A7512D">
        <w:rPr>
          <w:rFonts w:ascii="宋体" w:eastAsia="宋体" w:hAnsi="宋体" w:cs="Times New Roman" w:hint="eastAsia"/>
          <w:sz w:val="24"/>
        </w:rPr>
        <w:t>⑦</w:t>
      </w:r>
      <w:r w:rsidRPr="00A7512D">
        <w:rPr>
          <w:rFonts w:ascii="宋体" w:eastAsia="宋体" w:hAnsi="宋体" w:cs="宋体" w:hint="eastAsia"/>
          <w:sz w:val="24"/>
        </w:rPr>
        <w:t>法律法规规定的其他无效情形。</w:t>
      </w:r>
    </w:p>
    <w:p w:rsidR="00A7512D" w:rsidRPr="00A7512D" w:rsidRDefault="00A7512D" w:rsidP="00A7512D">
      <w:pPr>
        <w:snapToGrid w:val="0"/>
        <w:spacing w:line="400" w:lineRule="exact"/>
        <w:ind w:firstLineChars="200" w:firstLine="480"/>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2</w:t>
      </w:r>
      <w:r w:rsidRPr="00A7512D">
        <w:rPr>
          <w:rFonts w:ascii="宋体" w:eastAsia="宋体" w:hAnsi="宋体" w:cs="Times New Roman" w:hint="eastAsia"/>
          <w:sz w:val="24"/>
        </w:rPr>
        <w:t>）在技术评审时，如发现下列情形之一的，投标文件将被视为无效：</w:t>
      </w:r>
    </w:p>
    <w:p w:rsidR="00A7512D" w:rsidRPr="00A7512D" w:rsidRDefault="00A7512D" w:rsidP="00A7512D">
      <w:pPr>
        <w:snapToGrid w:val="0"/>
        <w:spacing w:line="400" w:lineRule="exact"/>
        <w:ind w:firstLineChars="300" w:firstLine="720"/>
        <w:rPr>
          <w:rFonts w:ascii="宋体" w:eastAsia="宋体" w:hAnsi="Calibri" w:cs="Times New Roman"/>
          <w:sz w:val="24"/>
        </w:rPr>
      </w:pPr>
      <w:r w:rsidRPr="00A7512D">
        <w:rPr>
          <w:rFonts w:ascii="宋体" w:eastAsia="宋体" w:hAnsi="宋体" w:cs="Times New Roman" w:hint="eastAsia"/>
          <w:sz w:val="24"/>
        </w:rPr>
        <w:t>①未提供或未如实提供投标货物的技术参数，或者投标文件标明的响应或偏离与事实不符或虚假投标的；</w:t>
      </w:r>
    </w:p>
    <w:p w:rsidR="00A7512D" w:rsidRPr="00A7512D" w:rsidRDefault="00A7512D" w:rsidP="00A7512D">
      <w:pPr>
        <w:snapToGrid w:val="0"/>
        <w:spacing w:line="400" w:lineRule="exact"/>
        <w:ind w:firstLineChars="300" w:firstLine="720"/>
        <w:rPr>
          <w:rFonts w:ascii="宋体" w:eastAsia="宋体" w:hAnsi="Calibri" w:cs="Times New Roman"/>
          <w:sz w:val="24"/>
        </w:rPr>
      </w:pPr>
      <w:r w:rsidRPr="00A7512D">
        <w:rPr>
          <w:rFonts w:ascii="宋体" w:eastAsia="宋体" w:hAnsi="宋体" w:cs="Times New Roman" w:hint="eastAsia"/>
          <w:sz w:val="24"/>
        </w:rPr>
        <w:t>②与采购文件中标“▲”的技术指标、商务条款发生实质性偏离的；</w:t>
      </w:r>
    </w:p>
    <w:p w:rsidR="00A7512D" w:rsidRPr="00A7512D" w:rsidRDefault="00A7512D" w:rsidP="00A7512D">
      <w:pPr>
        <w:snapToGrid w:val="0"/>
        <w:spacing w:line="400" w:lineRule="exact"/>
        <w:ind w:firstLineChars="300" w:firstLine="720"/>
        <w:rPr>
          <w:rFonts w:ascii="宋体" w:eastAsia="宋体" w:hAnsi="Calibri" w:cs="Times New Roman"/>
          <w:sz w:val="24"/>
        </w:rPr>
      </w:pPr>
      <w:r w:rsidRPr="00A7512D">
        <w:rPr>
          <w:rFonts w:ascii="宋体" w:eastAsia="宋体" w:hAnsi="宋体" w:cs="Times New Roman" w:hint="eastAsia"/>
          <w:sz w:val="24"/>
        </w:rPr>
        <w:t>③投标技术方案不明确，存在一个或一个以上备选（替代）投标人案的；</w:t>
      </w:r>
    </w:p>
    <w:p w:rsidR="00A7512D" w:rsidRPr="00A7512D" w:rsidRDefault="00A7512D" w:rsidP="00A7512D">
      <w:pPr>
        <w:snapToGrid w:val="0"/>
        <w:spacing w:line="400" w:lineRule="exact"/>
        <w:ind w:firstLineChars="300" w:firstLine="720"/>
        <w:rPr>
          <w:rFonts w:ascii="宋体" w:eastAsia="宋体" w:hAnsi="Calibri" w:cs="Times New Roman"/>
          <w:sz w:val="24"/>
        </w:rPr>
      </w:pPr>
      <w:r w:rsidRPr="00A7512D">
        <w:rPr>
          <w:rFonts w:ascii="宋体" w:eastAsia="宋体" w:hAnsi="宋体" w:cs="Times New Roman" w:hint="eastAsia"/>
          <w:sz w:val="24"/>
        </w:rPr>
        <w:t>④与其他参加本次投标人的投标文件（技术文件）的文字表述内容相同连续</w:t>
      </w:r>
      <w:r w:rsidRPr="00A7512D">
        <w:rPr>
          <w:rFonts w:ascii="宋体" w:eastAsia="宋体" w:hAnsi="宋体" w:cs="Times New Roman"/>
          <w:sz w:val="24"/>
        </w:rPr>
        <w:t>20</w:t>
      </w:r>
      <w:r w:rsidRPr="00A7512D">
        <w:rPr>
          <w:rFonts w:ascii="宋体" w:eastAsia="宋体" w:hAnsi="宋体" w:cs="Times New Roman" w:hint="eastAsia"/>
          <w:sz w:val="24"/>
        </w:rPr>
        <w:t>行以上或者差错相同</w:t>
      </w:r>
      <w:r w:rsidRPr="00A7512D">
        <w:rPr>
          <w:rFonts w:ascii="宋体" w:eastAsia="宋体" w:hAnsi="宋体" w:cs="Times New Roman"/>
          <w:sz w:val="24"/>
        </w:rPr>
        <w:t>2</w:t>
      </w:r>
      <w:r w:rsidRPr="00A7512D">
        <w:rPr>
          <w:rFonts w:ascii="宋体" w:eastAsia="宋体" w:hAnsi="宋体" w:cs="Times New Roman" w:hint="eastAsia"/>
          <w:sz w:val="24"/>
        </w:rPr>
        <w:t>处以上的；</w:t>
      </w:r>
    </w:p>
    <w:p w:rsidR="00A7512D" w:rsidRPr="00A7512D" w:rsidRDefault="00A7512D" w:rsidP="00A7512D">
      <w:pPr>
        <w:snapToGrid w:val="0"/>
        <w:spacing w:line="400" w:lineRule="exact"/>
        <w:ind w:firstLineChars="300" w:firstLine="720"/>
        <w:rPr>
          <w:rFonts w:ascii="宋体" w:eastAsia="宋体" w:hAnsi="Calibri" w:cs="Times New Roman"/>
          <w:sz w:val="24"/>
        </w:rPr>
      </w:pPr>
      <w:bookmarkStart w:id="349" w:name="OLE_LINK16"/>
      <w:r w:rsidRPr="00A7512D">
        <w:rPr>
          <w:rFonts w:ascii="宋体" w:eastAsia="宋体" w:hAnsi="宋体" w:cs="Times New Roman" w:hint="eastAsia"/>
          <w:sz w:val="24"/>
        </w:rPr>
        <w:t>⑤未提供采购设备清单或所提供的采购设备清单主要项目不全或低于采购文件要求响应的；</w:t>
      </w:r>
    </w:p>
    <w:p w:rsidR="00A7512D" w:rsidRPr="00A7512D" w:rsidRDefault="00A7512D" w:rsidP="00A7512D">
      <w:pPr>
        <w:snapToGrid w:val="0"/>
        <w:spacing w:line="400" w:lineRule="exact"/>
        <w:ind w:firstLineChars="300" w:firstLine="720"/>
        <w:rPr>
          <w:rFonts w:ascii="宋体" w:eastAsia="宋体" w:hAnsi="Calibri" w:cs="Times New Roman"/>
          <w:sz w:val="24"/>
        </w:rPr>
      </w:pPr>
      <w:bookmarkStart w:id="350" w:name="OLE_LINK6"/>
      <w:bookmarkStart w:id="351" w:name="OLE_LINK4"/>
      <w:r w:rsidRPr="00A7512D">
        <w:rPr>
          <w:rFonts w:ascii="宋体" w:eastAsia="宋体" w:hAnsi="宋体" w:cs="Times New Roman" w:hint="eastAsia"/>
          <w:sz w:val="24"/>
        </w:rPr>
        <w:t>⑥在技术评审时，除报价文件外的其他投标文件中出现投标报价或与报价同一性质的内容（优惠率、优惠系数等）的。</w:t>
      </w:r>
      <w:bookmarkEnd w:id="349"/>
      <w:bookmarkEnd w:id="350"/>
      <w:bookmarkEnd w:id="351"/>
    </w:p>
    <w:p w:rsidR="00A7512D" w:rsidRPr="00A7512D" w:rsidRDefault="00A7512D" w:rsidP="00A7512D">
      <w:pPr>
        <w:snapToGrid w:val="0"/>
        <w:spacing w:line="400" w:lineRule="exact"/>
        <w:ind w:firstLineChars="200" w:firstLine="480"/>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3</w:t>
      </w:r>
      <w:r w:rsidRPr="00A7512D">
        <w:rPr>
          <w:rFonts w:ascii="宋体" w:eastAsia="宋体" w:hAnsi="宋体" w:cs="Times New Roman" w:hint="eastAsia"/>
          <w:sz w:val="24"/>
        </w:rPr>
        <w:t>）在报价评审时，如发现下列情形之一的，投标文件将被视为无效：</w:t>
      </w:r>
    </w:p>
    <w:p w:rsidR="00A7512D" w:rsidRPr="00A7512D" w:rsidRDefault="00A7512D" w:rsidP="00A7512D">
      <w:pPr>
        <w:snapToGrid w:val="0"/>
        <w:spacing w:line="400" w:lineRule="exact"/>
        <w:ind w:firstLineChars="300" w:firstLine="720"/>
        <w:rPr>
          <w:rFonts w:ascii="宋体" w:eastAsia="宋体" w:hAnsi="Calibri" w:cs="Times New Roman"/>
          <w:sz w:val="24"/>
        </w:rPr>
      </w:pPr>
      <w:r w:rsidRPr="00A7512D">
        <w:rPr>
          <w:rFonts w:ascii="宋体" w:eastAsia="宋体" w:hAnsi="宋体" w:cs="Times New Roman" w:hint="eastAsia"/>
          <w:sz w:val="24"/>
        </w:rPr>
        <w:t>①未采用人民币报价或者未按照采购文件标明的币种报价的；</w:t>
      </w:r>
    </w:p>
    <w:p w:rsidR="00A7512D" w:rsidRPr="00A7512D" w:rsidRDefault="00A7512D" w:rsidP="00A7512D">
      <w:pPr>
        <w:snapToGrid w:val="0"/>
        <w:spacing w:line="400" w:lineRule="exact"/>
        <w:ind w:firstLineChars="300" w:firstLine="720"/>
        <w:rPr>
          <w:rFonts w:ascii="宋体" w:eastAsia="宋体" w:hAnsi="Calibri" w:cs="Times New Roman"/>
          <w:sz w:val="24"/>
        </w:rPr>
      </w:pPr>
      <w:r w:rsidRPr="00A7512D">
        <w:rPr>
          <w:rFonts w:ascii="宋体" w:eastAsia="宋体" w:hAnsi="宋体" w:cs="Times New Roman" w:hint="eastAsia"/>
          <w:sz w:val="24"/>
        </w:rPr>
        <w:t>②报价超出采购项目最高限价</w:t>
      </w:r>
      <w:r w:rsidRPr="00A7512D">
        <w:rPr>
          <w:rFonts w:ascii="宋体" w:eastAsia="宋体" w:hAnsi="宋体" w:cs="Times New Roman"/>
          <w:sz w:val="24"/>
        </w:rPr>
        <w:t>(</w:t>
      </w:r>
      <w:r w:rsidRPr="00A7512D">
        <w:rPr>
          <w:rFonts w:ascii="宋体" w:eastAsia="宋体" w:hAnsi="宋体" w:cs="Times New Roman" w:hint="eastAsia"/>
          <w:sz w:val="24"/>
        </w:rPr>
        <w:t>自主创新产品除外</w:t>
      </w:r>
      <w:r w:rsidRPr="00A7512D">
        <w:rPr>
          <w:rFonts w:ascii="宋体" w:eastAsia="宋体" w:hAnsi="宋体" w:cs="Times New Roman"/>
          <w:sz w:val="24"/>
        </w:rPr>
        <w:t>)</w:t>
      </w:r>
      <w:r w:rsidRPr="00A7512D">
        <w:rPr>
          <w:rFonts w:ascii="宋体" w:eastAsia="宋体" w:hAnsi="宋体" w:cs="Times New Roman" w:hint="eastAsia"/>
          <w:sz w:val="24"/>
        </w:rPr>
        <w:t>，采购人不能支付的；</w:t>
      </w:r>
    </w:p>
    <w:p w:rsidR="00A7512D" w:rsidRPr="00A7512D" w:rsidRDefault="00A7512D" w:rsidP="00A7512D">
      <w:pPr>
        <w:snapToGrid w:val="0"/>
        <w:spacing w:line="400" w:lineRule="exact"/>
        <w:ind w:firstLineChars="300" w:firstLine="720"/>
        <w:rPr>
          <w:rFonts w:ascii="宋体" w:eastAsia="宋体" w:hAnsi="Calibri" w:cs="Times New Roman"/>
          <w:sz w:val="24"/>
        </w:rPr>
      </w:pPr>
      <w:r w:rsidRPr="00A7512D">
        <w:rPr>
          <w:rFonts w:ascii="宋体" w:eastAsia="宋体" w:hAnsi="宋体" w:cs="Times New Roman" w:hint="eastAsia"/>
          <w:sz w:val="24"/>
        </w:rPr>
        <w:t>③投标报价具有选择性，或者开标价格与投标文件承诺的优惠（折扣）价格不一致的；</w:t>
      </w:r>
    </w:p>
    <w:p w:rsidR="00A7512D" w:rsidRPr="00A7512D" w:rsidRDefault="00A7512D" w:rsidP="00A7512D">
      <w:pPr>
        <w:snapToGrid w:val="0"/>
        <w:spacing w:line="400" w:lineRule="exact"/>
        <w:ind w:firstLineChars="300" w:firstLine="720"/>
        <w:rPr>
          <w:rFonts w:ascii="宋体" w:eastAsia="宋体" w:hAnsi="Calibri" w:cs="Times New Roman"/>
          <w:sz w:val="24"/>
        </w:rPr>
      </w:pPr>
      <w:r w:rsidRPr="00A7512D">
        <w:rPr>
          <w:rFonts w:ascii="宋体" w:eastAsia="宋体" w:hAnsi="宋体" w:cs="Times New Roman" w:hint="eastAsia"/>
          <w:sz w:val="24"/>
        </w:rPr>
        <w:t>④投标报价明细表总额与开标一览表总价不一致，且高于总价</w:t>
      </w:r>
      <w:r w:rsidRPr="00A7512D">
        <w:rPr>
          <w:rFonts w:ascii="宋体" w:eastAsia="宋体" w:hAnsi="宋体" w:cs="Times New Roman"/>
          <w:sz w:val="24"/>
        </w:rPr>
        <w:t>5</w:t>
      </w:r>
      <w:r w:rsidRPr="00A7512D">
        <w:rPr>
          <w:rFonts w:ascii="宋体" w:eastAsia="宋体" w:hAnsi="宋体" w:cs="Times New Roman" w:hint="eastAsia"/>
          <w:sz w:val="24"/>
        </w:rPr>
        <w:t>％的；</w:t>
      </w:r>
    </w:p>
    <w:p w:rsidR="00A7512D" w:rsidRPr="00A7512D" w:rsidRDefault="00A7512D" w:rsidP="00A7512D">
      <w:pPr>
        <w:snapToGrid w:val="0"/>
        <w:spacing w:line="400" w:lineRule="exact"/>
        <w:ind w:firstLineChars="300" w:firstLine="720"/>
        <w:rPr>
          <w:rFonts w:ascii="宋体" w:eastAsia="宋体" w:hAnsi="Calibri" w:cs="Times New Roman"/>
          <w:sz w:val="24"/>
        </w:rPr>
      </w:pPr>
      <w:r w:rsidRPr="00A7512D">
        <w:rPr>
          <w:rFonts w:ascii="宋体" w:eastAsia="宋体" w:hAnsi="宋体" w:cs="Times New Roman" w:hint="eastAsia"/>
          <w:sz w:val="24"/>
        </w:rPr>
        <w:t>⑤投标报价明细表中与招标文件采购清单中数量或单位不一致的；</w:t>
      </w:r>
    </w:p>
    <w:p w:rsidR="00A7512D" w:rsidRPr="00A7512D" w:rsidRDefault="00A7512D" w:rsidP="00A7512D">
      <w:pPr>
        <w:snapToGrid w:val="0"/>
        <w:spacing w:line="400" w:lineRule="exact"/>
        <w:ind w:firstLineChars="300" w:firstLine="723"/>
        <w:rPr>
          <w:rFonts w:ascii="Calibri" w:eastAsia="宋体" w:hAnsi="宋体" w:cs="Times New Roman"/>
          <w:sz w:val="24"/>
        </w:rPr>
      </w:pPr>
      <w:r w:rsidRPr="00A7512D">
        <w:rPr>
          <w:rFonts w:ascii="黑体" w:eastAsia="黑体" w:hAnsi="黑体" w:cs="黑体" w:hint="eastAsia"/>
          <w:b/>
          <w:bCs/>
          <w:sz w:val="24"/>
        </w:rPr>
        <w:t>⑥</w:t>
      </w:r>
      <w:r w:rsidRPr="00A7512D">
        <w:rPr>
          <w:rFonts w:ascii="宋体" w:eastAsia="宋体" w:hAnsi="宋体" w:cs="Times New Roman" w:hint="eastAsia"/>
          <w:b/>
          <w:bCs/>
          <w:sz w:val="24"/>
        </w:rPr>
        <w:t>投标人的报价明显低于其他通过符合性审查的投标人报价，有可能影响服务质量或者不能诚信履约的，应当要求其在评标现场合理的时间内提供书面说明，必要时提交相关证明材料；投标人不能证明其报价合理性的。</w:t>
      </w:r>
    </w:p>
    <w:p w:rsidR="00A7512D" w:rsidRPr="00A7512D" w:rsidRDefault="00A7512D" w:rsidP="00A7512D">
      <w:pPr>
        <w:numPr>
          <w:ilvl w:val="0"/>
          <w:numId w:val="5"/>
        </w:numPr>
        <w:snapToGrid w:val="0"/>
        <w:spacing w:line="400" w:lineRule="exact"/>
        <w:ind w:firstLineChars="200" w:firstLine="480"/>
        <w:rPr>
          <w:rFonts w:ascii="宋体" w:eastAsia="宋体" w:hAnsi="Calibri" w:cs="Times New Roman"/>
          <w:sz w:val="24"/>
        </w:rPr>
      </w:pPr>
      <w:r w:rsidRPr="00A7512D">
        <w:rPr>
          <w:rFonts w:ascii="宋体" w:eastAsia="宋体" w:hAnsi="宋体" w:cs="Times New Roman" w:hint="eastAsia"/>
          <w:sz w:val="24"/>
        </w:rPr>
        <w:t>被拒绝的投标文件为无效。</w:t>
      </w:r>
    </w:p>
    <w:p w:rsidR="00A7512D" w:rsidRPr="00A7512D" w:rsidRDefault="00A7512D" w:rsidP="00A7512D">
      <w:pPr>
        <w:snapToGrid w:val="0"/>
        <w:spacing w:line="400" w:lineRule="exact"/>
        <w:ind w:firstLineChars="201" w:firstLine="484"/>
        <w:rPr>
          <w:rFonts w:ascii="宋体" w:eastAsia="宋体" w:hAnsi="Calibri" w:cs="Times New Roman"/>
          <w:b/>
          <w:sz w:val="24"/>
        </w:rPr>
      </w:pPr>
      <w:r w:rsidRPr="00A7512D">
        <w:rPr>
          <w:rFonts w:ascii="宋体" w:eastAsia="宋体" w:hAnsi="宋体" w:cs="Times New Roman"/>
          <w:b/>
          <w:sz w:val="24"/>
        </w:rPr>
        <w:t>6.3.2</w:t>
      </w:r>
      <w:r w:rsidRPr="00A7512D">
        <w:rPr>
          <w:rFonts w:ascii="宋体" w:eastAsia="宋体" w:hAnsi="宋体" w:cs="Times New Roman" w:hint="eastAsia"/>
          <w:b/>
          <w:sz w:val="24"/>
        </w:rPr>
        <w:t>出现下列情形之一的，应予废标：</w:t>
      </w:r>
    </w:p>
    <w:p w:rsidR="00A7512D" w:rsidRPr="00A7512D" w:rsidRDefault="00A7512D" w:rsidP="007A1823">
      <w:pPr>
        <w:snapToGrid w:val="0"/>
        <w:spacing w:line="400" w:lineRule="exact"/>
        <w:ind w:firstLineChars="200" w:firstLine="480"/>
        <w:rPr>
          <w:rFonts w:ascii="宋体" w:eastAsia="宋体" w:hAnsi="宋体" w:cs="宋体"/>
          <w:sz w:val="24"/>
          <w:szCs w:val="24"/>
        </w:rPr>
      </w:pPr>
      <w:r w:rsidRPr="00A7512D">
        <w:rPr>
          <w:rFonts w:ascii="宋体" w:eastAsia="宋体" w:hAnsi="宋体" w:cs="宋体" w:hint="eastAsia"/>
          <w:sz w:val="24"/>
          <w:szCs w:val="24"/>
        </w:rPr>
        <w:t>（1）符合条件的供应商或者对采购文件实质性条款</w:t>
      </w:r>
      <w:proofErr w:type="gramStart"/>
      <w:r w:rsidRPr="00A7512D">
        <w:rPr>
          <w:rFonts w:ascii="宋体" w:eastAsia="宋体" w:hAnsi="宋体" w:cs="宋体" w:hint="eastAsia"/>
          <w:sz w:val="24"/>
          <w:szCs w:val="24"/>
        </w:rPr>
        <w:t>完全响应</w:t>
      </w:r>
      <w:proofErr w:type="gramEnd"/>
      <w:r w:rsidRPr="00A7512D">
        <w:rPr>
          <w:rFonts w:ascii="宋体" w:eastAsia="宋体" w:hAnsi="宋体" w:cs="宋体" w:hint="eastAsia"/>
          <w:sz w:val="24"/>
          <w:szCs w:val="24"/>
        </w:rPr>
        <w:t>的供应商不足三家的；</w:t>
      </w:r>
    </w:p>
    <w:p w:rsidR="00A7512D" w:rsidRPr="00A7512D" w:rsidRDefault="00A7512D" w:rsidP="007A1823">
      <w:pPr>
        <w:snapToGrid w:val="0"/>
        <w:spacing w:line="400" w:lineRule="exact"/>
        <w:ind w:firstLineChars="200" w:firstLine="480"/>
        <w:rPr>
          <w:rFonts w:ascii="宋体" w:eastAsia="宋体" w:hAnsi="宋体" w:cs="宋体"/>
          <w:sz w:val="24"/>
          <w:szCs w:val="24"/>
        </w:rPr>
      </w:pPr>
      <w:r w:rsidRPr="00A7512D">
        <w:rPr>
          <w:rFonts w:ascii="宋体" w:eastAsia="宋体" w:hAnsi="宋体" w:cs="宋体" w:hint="eastAsia"/>
          <w:sz w:val="24"/>
          <w:szCs w:val="24"/>
        </w:rPr>
        <w:t>（2）仅提供备份投标文件的；</w:t>
      </w:r>
    </w:p>
    <w:p w:rsidR="00A7512D" w:rsidRPr="00A7512D" w:rsidRDefault="00A7512D" w:rsidP="007A1823">
      <w:pPr>
        <w:snapToGrid w:val="0"/>
        <w:spacing w:line="400" w:lineRule="exact"/>
        <w:ind w:firstLineChars="200" w:firstLine="480"/>
        <w:rPr>
          <w:rFonts w:ascii="宋体" w:eastAsia="宋体" w:hAnsi="宋体" w:cs="宋体"/>
          <w:sz w:val="24"/>
          <w:szCs w:val="24"/>
        </w:rPr>
      </w:pPr>
      <w:r w:rsidRPr="00A7512D">
        <w:rPr>
          <w:rFonts w:ascii="宋体" w:eastAsia="宋体" w:hAnsi="宋体" w:cs="宋体" w:hint="eastAsia"/>
          <w:sz w:val="24"/>
          <w:szCs w:val="24"/>
        </w:rPr>
        <w:t>（3）电子投标文件解密失败或实质性响应内容缺失的。</w:t>
      </w:r>
    </w:p>
    <w:p w:rsidR="00A7512D" w:rsidRPr="00A7512D" w:rsidRDefault="00A7512D" w:rsidP="007A1823">
      <w:pPr>
        <w:snapToGrid w:val="0"/>
        <w:spacing w:line="400" w:lineRule="exact"/>
        <w:ind w:firstLineChars="200" w:firstLine="480"/>
        <w:rPr>
          <w:rFonts w:ascii="宋体" w:eastAsia="宋体" w:hAnsi="宋体" w:cs="宋体"/>
          <w:sz w:val="24"/>
          <w:szCs w:val="24"/>
        </w:rPr>
      </w:pPr>
      <w:r w:rsidRPr="00A7512D">
        <w:rPr>
          <w:rFonts w:ascii="宋体" w:eastAsia="宋体" w:hAnsi="宋体" w:cs="宋体" w:hint="eastAsia"/>
          <w:sz w:val="24"/>
          <w:szCs w:val="24"/>
        </w:rPr>
        <w:t>（4）因政</w:t>
      </w:r>
      <w:proofErr w:type="gramStart"/>
      <w:r w:rsidRPr="00A7512D">
        <w:rPr>
          <w:rFonts w:ascii="宋体" w:eastAsia="宋体" w:hAnsi="宋体" w:cs="宋体" w:hint="eastAsia"/>
          <w:sz w:val="24"/>
          <w:szCs w:val="24"/>
        </w:rPr>
        <w:t>采云</w:t>
      </w:r>
      <w:proofErr w:type="gramEnd"/>
      <w:r w:rsidRPr="00A7512D">
        <w:rPr>
          <w:rFonts w:ascii="宋体" w:eastAsia="宋体" w:hAnsi="宋体" w:cs="宋体" w:hint="eastAsia"/>
          <w:sz w:val="24"/>
          <w:szCs w:val="24"/>
        </w:rPr>
        <w:t>系统原因电子投标文件解密失败，且未在规定时间内提交备份投标文件的；</w:t>
      </w:r>
    </w:p>
    <w:p w:rsidR="00A7512D" w:rsidRPr="00A7512D" w:rsidRDefault="00A7512D" w:rsidP="007A1823">
      <w:pPr>
        <w:snapToGrid w:val="0"/>
        <w:spacing w:line="400" w:lineRule="exact"/>
        <w:ind w:firstLineChars="200" w:firstLine="480"/>
        <w:rPr>
          <w:rFonts w:ascii="宋体" w:eastAsia="宋体" w:hAnsi="宋体" w:cs="宋体"/>
          <w:sz w:val="24"/>
          <w:szCs w:val="24"/>
        </w:rPr>
      </w:pPr>
      <w:r w:rsidRPr="00A7512D">
        <w:rPr>
          <w:rFonts w:ascii="宋体" w:eastAsia="宋体" w:hAnsi="宋体" w:cs="宋体" w:hint="eastAsia"/>
          <w:sz w:val="24"/>
          <w:szCs w:val="24"/>
        </w:rPr>
        <w:t>（5）因政</w:t>
      </w:r>
      <w:proofErr w:type="gramStart"/>
      <w:r w:rsidRPr="00A7512D">
        <w:rPr>
          <w:rFonts w:ascii="宋体" w:eastAsia="宋体" w:hAnsi="宋体" w:cs="宋体" w:hint="eastAsia"/>
          <w:sz w:val="24"/>
          <w:szCs w:val="24"/>
        </w:rPr>
        <w:t>采云</w:t>
      </w:r>
      <w:proofErr w:type="gramEnd"/>
      <w:r w:rsidRPr="00A7512D">
        <w:rPr>
          <w:rFonts w:ascii="宋体" w:eastAsia="宋体" w:hAnsi="宋体" w:cs="宋体" w:hint="eastAsia"/>
          <w:sz w:val="24"/>
          <w:szCs w:val="24"/>
        </w:rPr>
        <w:t>系统原因电子投标文件解密失败，虽然在规定时间内提交了备份投标文件，但是备份投标文件无法导入或者无法读取或者不符合本招标文件和电子交易平台要求的；</w:t>
      </w:r>
    </w:p>
    <w:p w:rsidR="00A7512D" w:rsidRPr="00A7512D" w:rsidRDefault="00A7512D" w:rsidP="007A1823">
      <w:pPr>
        <w:snapToGrid w:val="0"/>
        <w:spacing w:line="400" w:lineRule="exact"/>
        <w:ind w:firstLineChars="200" w:firstLine="480"/>
        <w:rPr>
          <w:rFonts w:ascii="宋体" w:eastAsia="宋体" w:hAnsi="宋体" w:cs="宋体"/>
          <w:sz w:val="24"/>
          <w:szCs w:val="24"/>
        </w:rPr>
      </w:pPr>
      <w:r w:rsidRPr="00A7512D">
        <w:rPr>
          <w:rFonts w:ascii="宋体" w:eastAsia="宋体" w:hAnsi="宋体" w:cs="宋体" w:hint="eastAsia"/>
          <w:sz w:val="24"/>
          <w:szCs w:val="24"/>
        </w:rPr>
        <w:t>（6）出现影响采购公正的违法、违规行为的；</w:t>
      </w:r>
    </w:p>
    <w:p w:rsidR="00A7512D" w:rsidRPr="00A7512D" w:rsidRDefault="00A7512D" w:rsidP="007A1823">
      <w:pPr>
        <w:snapToGrid w:val="0"/>
        <w:spacing w:line="400" w:lineRule="exact"/>
        <w:ind w:firstLineChars="200" w:firstLine="480"/>
        <w:rPr>
          <w:rFonts w:ascii="宋体" w:eastAsia="宋体" w:hAnsi="宋体" w:cs="宋体"/>
          <w:sz w:val="24"/>
          <w:szCs w:val="24"/>
        </w:rPr>
      </w:pPr>
      <w:r w:rsidRPr="00A7512D">
        <w:rPr>
          <w:rFonts w:ascii="宋体" w:eastAsia="宋体" w:hAnsi="宋体" w:cs="宋体" w:hint="eastAsia"/>
          <w:sz w:val="24"/>
          <w:szCs w:val="24"/>
        </w:rPr>
        <w:t>（7）投标人的报价超过了采购预算，采购人不能支付的；</w:t>
      </w:r>
    </w:p>
    <w:p w:rsidR="00A7512D" w:rsidRPr="00A7512D" w:rsidRDefault="00A7512D" w:rsidP="007A1823">
      <w:pPr>
        <w:snapToGrid w:val="0"/>
        <w:spacing w:line="400" w:lineRule="exact"/>
        <w:ind w:firstLineChars="200" w:firstLine="480"/>
        <w:rPr>
          <w:rFonts w:ascii="宋体" w:eastAsia="宋体" w:hAnsi="宋体" w:cs="宋体"/>
          <w:sz w:val="24"/>
          <w:szCs w:val="24"/>
        </w:rPr>
      </w:pPr>
      <w:r w:rsidRPr="00A7512D">
        <w:rPr>
          <w:rFonts w:ascii="宋体" w:eastAsia="宋体" w:hAnsi="宋体" w:cs="宋体" w:hint="eastAsia"/>
          <w:sz w:val="24"/>
          <w:szCs w:val="24"/>
        </w:rPr>
        <w:t>（8）评标委员会发现招标文件存在歧义、重大缺陷导致评标工作无法进行，或者招标文件内容违反国家有关强制性规定的；</w:t>
      </w:r>
    </w:p>
    <w:p w:rsidR="00A7512D" w:rsidRPr="00A7512D" w:rsidRDefault="00A7512D" w:rsidP="00A7512D">
      <w:pPr>
        <w:spacing w:line="400" w:lineRule="exact"/>
        <w:ind w:firstLineChars="201" w:firstLine="482"/>
        <w:rPr>
          <w:rFonts w:ascii="宋体" w:eastAsia="宋体" w:hAnsi="宋体" w:cs="宋体"/>
          <w:sz w:val="24"/>
          <w:szCs w:val="24"/>
        </w:rPr>
      </w:pPr>
      <w:r w:rsidRPr="00A7512D">
        <w:rPr>
          <w:rFonts w:ascii="宋体" w:eastAsia="宋体" w:hAnsi="宋体" w:cs="宋体" w:hint="eastAsia"/>
          <w:sz w:val="24"/>
          <w:szCs w:val="24"/>
        </w:rPr>
        <w:t>（9）因重大变故，采购任务取消的。</w:t>
      </w:r>
    </w:p>
    <w:p w:rsidR="00A7512D" w:rsidRPr="00A7512D" w:rsidRDefault="00A7512D" w:rsidP="00A7512D">
      <w:pPr>
        <w:spacing w:line="400" w:lineRule="exact"/>
        <w:ind w:firstLineChars="201" w:firstLine="484"/>
        <w:rPr>
          <w:rFonts w:ascii="宋体" w:eastAsia="宋体" w:hAnsi="Calibri" w:cs="Times New Roman"/>
          <w:b/>
          <w:sz w:val="24"/>
        </w:rPr>
      </w:pPr>
      <w:r w:rsidRPr="00A7512D">
        <w:rPr>
          <w:rFonts w:ascii="宋体" w:eastAsia="宋体" w:hAnsi="宋体" w:cs="Times New Roman"/>
          <w:b/>
          <w:sz w:val="24"/>
        </w:rPr>
        <w:t>6.3.3</w:t>
      </w:r>
      <w:r w:rsidRPr="00A7512D">
        <w:rPr>
          <w:rFonts w:ascii="宋体" w:eastAsia="宋体" w:hAnsi="宋体" w:cs="Times New Roman" w:hint="eastAsia"/>
          <w:b/>
          <w:sz w:val="24"/>
        </w:rPr>
        <w:t>投标报价的修正</w:t>
      </w:r>
    </w:p>
    <w:p w:rsidR="00A7512D" w:rsidRPr="00A7512D" w:rsidRDefault="00A7512D" w:rsidP="00A7512D">
      <w:pPr>
        <w:snapToGrid w:val="0"/>
        <w:spacing w:before="120" w:after="120"/>
        <w:ind w:leftChars="228" w:left="719" w:hangingChars="100" w:hanging="240"/>
        <w:rPr>
          <w:rFonts w:ascii="宋体" w:eastAsia="宋体" w:hAnsi="宋体" w:cs="Times New Roman"/>
          <w:sz w:val="24"/>
        </w:rPr>
      </w:pPr>
      <w:r w:rsidRPr="00A7512D">
        <w:rPr>
          <w:rFonts w:ascii="宋体" w:eastAsia="宋体" w:hAnsi="宋体" w:cs="Times New Roman" w:hint="eastAsia"/>
          <w:sz w:val="24"/>
        </w:rPr>
        <w:t>投标文件如果出现计算或表达上的错误，修正错误的原则如下：</w:t>
      </w:r>
    </w:p>
    <w:p w:rsidR="00A7512D" w:rsidRPr="00A7512D" w:rsidRDefault="00A7512D" w:rsidP="00A7512D">
      <w:pPr>
        <w:snapToGrid w:val="0"/>
        <w:spacing w:line="400" w:lineRule="exact"/>
        <w:ind w:firstLineChars="200" w:firstLine="480"/>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1</w:t>
      </w:r>
      <w:r w:rsidRPr="00A7512D">
        <w:rPr>
          <w:rFonts w:ascii="宋体" w:eastAsia="宋体" w:hAnsi="宋体" w:cs="Times New Roman" w:hint="eastAsia"/>
          <w:sz w:val="24"/>
        </w:rPr>
        <w:t>）投标文件中开标一览表（报价表）内容与投标文件中相应内容不一致的，以开标一览表（报价表）为准；</w:t>
      </w:r>
    </w:p>
    <w:p w:rsidR="00A7512D" w:rsidRPr="00A7512D" w:rsidRDefault="00A7512D" w:rsidP="00A7512D">
      <w:pPr>
        <w:numPr>
          <w:ilvl w:val="0"/>
          <w:numId w:val="4"/>
        </w:numPr>
        <w:snapToGrid w:val="0"/>
        <w:spacing w:line="400" w:lineRule="exact"/>
        <w:ind w:firstLineChars="200" w:firstLine="480"/>
        <w:rPr>
          <w:rFonts w:ascii="宋体" w:eastAsia="宋体" w:hAnsi="Calibri" w:cs="Times New Roman"/>
          <w:sz w:val="24"/>
        </w:rPr>
      </w:pPr>
      <w:r w:rsidRPr="00A7512D">
        <w:rPr>
          <w:rFonts w:ascii="宋体" w:eastAsia="宋体" w:hAnsi="宋体" w:cs="Times New Roman" w:hint="eastAsia"/>
          <w:sz w:val="24"/>
        </w:rPr>
        <w:t>投标文件的大写金额和小写金额不一致的，以大写金额为准；</w:t>
      </w:r>
    </w:p>
    <w:p w:rsidR="00A7512D" w:rsidRPr="00A7512D" w:rsidRDefault="00A7512D" w:rsidP="00A7512D">
      <w:pPr>
        <w:numPr>
          <w:ilvl w:val="255"/>
          <w:numId w:val="0"/>
        </w:numPr>
        <w:ind w:firstLineChars="200" w:firstLine="480"/>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3</w:t>
      </w:r>
      <w:r w:rsidRPr="00A7512D">
        <w:rPr>
          <w:rFonts w:ascii="宋体" w:eastAsia="宋体" w:hAnsi="宋体" w:cs="Times New Roman" w:hint="eastAsia"/>
          <w:sz w:val="24"/>
        </w:rPr>
        <w:t>）单价金额小数点或者百分比有明显错位的，以开标一览表的总价为准，并修改单价；</w:t>
      </w:r>
    </w:p>
    <w:p w:rsidR="00A7512D" w:rsidRPr="00A7512D" w:rsidRDefault="00A7512D" w:rsidP="00A7512D">
      <w:pPr>
        <w:snapToGrid w:val="0"/>
        <w:spacing w:line="400" w:lineRule="exact"/>
        <w:ind w:firstLineChars="200" w:firstLine="480"/>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4</w:t>
      </w:r>
      <w:r w:rsidRPr="00A7512D">
        <w:rPr>
          <w:rFonts w:ascii="宋体" w:eastAsia="宋体" w:hAnsi="宋体" w:cs="Times New Roman" w:hint="eastAsia"/>
          <w:sz w:val="24"/>
        </w:rPr>
        <w:t>）总价金额与按单价汇总金额不一致的，以单价金额计算结果为准；</w:t>
      </w:r>
    </w:p>
    <w:p w:rsidR="00A7512D" w:rsidRPr="00A7512D" w:rsidRDefault="00A7512D" w:rsidP="00A7512D">
      <w:pPr>
        <w:snapToGrid w:val="0"/>
        <w:spacing w:line="400" w:lineRule="exact"/>
        <w:ind w:firstLineChars="200" w:firstLine="480"/>
        <w:rPr>
          <w:rFonts w:ascii="宋体" w:eastAsia="宋体" w:hAnsi="Calibri" w:cs="Times New Roman"/>
          <w:sz w:val="24"/>
        </w:rPr>
      </w:pPr>
      <w:r w:rsidRPr="00A7512D">
        <w:rPr>
          <w:rFonts w:ascii="宋体" w:eastAsia="宋体" w:hAnsi="宋体" w:cs="Times New Roman" w:hint="eastAsia"/>
          <w:sz w:val="24"/>
        </w:rPr>
        <w:t>（</w:t>
      </w:r>
      <w:r w:rsidR="007A1823">
        <w:rPr>
          <w:rFonts w:ascii="宋体" w:eastAsia="宋体" w:hAnsi="宋体" w:cs="Times New Roman" w:hint="eastAsia"/>
          <w:sz w:val="24"/>
        </w:rPr>
        <w:t>5</w:t>
      </w:r>
      <w:r w:rsidRPr="00A7512D">
        <w:rPr>
          <w:rFonts w:ascii="宋体" w:eastAsia="宋体" w:hAnsi="宋体" w:cs="Times New Roman" w:hint="eastAsia"/>
          <w:sz w:val="24"/>
        </w:rPr>
        <w:t>）对不同文字文本投标文件的解释发生异议的，以中文文本为准；</w:t>
      </w:r>
    </w:p>
    <w:p w:rsidR="00A7512D" w:rsidRPr="00A7512D" w:rsidRDefault="00A7512D" w:rsidP="007A1823">
      <w:pPr>
        <w:snapToGrid w:val="0"/>
        <w:spacing w:line="400" w:lineRule="exact"/>
        <w:ind w:firstLineChars="200" w:firstLine="480"/>
        <w:rPr>
          <w:rFonts w:ascii="Calibri" w:eastAsia="宋体" w:hAnsi="Calibri" w:cs="Times New Roman"/>
          <w:sz w:val="28"/>
        </w:rPr>
      </w:pPr>
      <w:r w:rsidRPr="00A7512D">
        <w:rPr>
          <w:rFonts w:ascii="宋体" w:eastAsia="宋体" w:hAnsi="宋体" w:cs="Times New Roman" w:hint="eastAsia"/>
          <w:sz w:val="24"/>
        </w:rPr>
        <w:t>（</w:t>
      </w:r>
      <w:r w:rsidR="007A1823">
        <w:rPr>
          <w:rFonts w:ascii="宋体" w:eastAsia="宋体" w:hAnsi="宋体" w:cs="Times New Roman" w:hint="eastAsia"/>
          <w:sz w:val="24"/>
        </w:rPr>
        <w:t>6</w:t>
      </w:r>
      <w:r w:rsidRPr="00A7512D">
        <w:rPr>
          <w:rFonts w:ascii="宋体" w:eastAsia="宋体" w:hAnsi="宋体" w:cs="Times New Roman" w:hint="eastAsia"/>
          <w:sz w:val="24"/>
        </w:rPr>
        <w:t>）报价明细表中单价与数量的乘积与该项总价不一致的，以单价计算为准。同时出现两种以上不一致的，按照前款规定的顺序修正。</w:t>
      </w:r>
    </w:p>
    <w:p w:rsidR="00A7512D" w:rsidRPr="00A7512D" w:rsidRDefault="00A7512D" w:rsidP="00A7512D">
      <w:pPr>
        <w:snapToGrid w:val="0"/>
        <w:spacing w:line="400" w:lineRule="exact"/>
        <w:ind w:firstLineChars="200" w:firstLine="482"/>
        <w:rPr>
          <w:rFonts w:ascii="宋体" w:eastAsia="宋体" w:hAnsi="Calibri" w:cs="Times New Roman"/>
          <w:sz w:val="24"/>
        </w:rPr>
      </w:pPr>
      <w:r w:rsidRPr="00A7512D">
        <w:rPr>
          <w:rFonts w:ascii="宋体" w:eastAsia="宋体" w:hAnsi="宋体" w:cs="Times New Roman" w:hint="eastAsia"/>
          <w:b/>
          <w:bCs/>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rsidR="00A7512D" w:rsidRPr="00A7512D" w:rsidRDefault="00A7512D" w:rsidP="00A7512D">
      <w:pPr>
        <w:spacing w:line="400" w:lineRule="exact"/>
        <w:ind w:firstLineChars="201" w:firstLine="484"/>
        <w:rPr>
          <w:rFonts w:ascii="宋体" w:eastAsia="宋体" w:hAnsi="Calibri" w:cs="Times New Roman"/>
          <w:sz w:val="24"/>
        </w:rPr>
      </w:pPr>
      <w:r w:rsidRPr="00A7512D">
        <w:rPr>
          <w:rFonts w:ascii="宋体" w:eastAsia="宋体" w:hAnsi="宋体" w:cs="Times New Roman"/>
          <w:b/>
          <w:sz w:val="24"/>
        </w:rPr>
        <w:t>6.3.4</w:t>
      </w:r>
      <w:r w:rsidRPr="00A7512D">
        <w:rPr>
          <w:rFonts w:ascii="宋体" w:eastAsia="宋体" w:hAnsi="宋体" w:cs="Times New Roman" w:hint="eastAsia"/>
          <w:sz w:val="24"/>
        </w:rPr>
        <w:t>在详细评标之前，评标委员会要审查每份投标文件是否实质上响应了采购文件的要求。实质上响应的投标文件应该是与采购文件要求的关键条款、条件和规格相符没有重大偏离的投标文件。对关键条款的偏离或反对将被认定为是实质上的不响应。评标委员会决定投标文件的</w:t>
      </w:r>
      <w:proofErr w:type="gramStart"/>
      <w:r w:rsidRPr="00A7512D">
        <w:rPr>
          <w:rFonts w:ascii="宋体" w:eastAsia="宋体" w:hAnsi="宋体" w:cs="Times New Roman" w:hint="eastAsia"/>
          <w:sz w:val="24"/>
        </w:rPr>
        <w:t>响应性只根据</w:t>
      </w:r>
      <w:proofErr w:type="gramEnd"/>
      <w:r w:rsidRPr="00A7512D">
        <w:rPr>
          <w:rFonts w:ascii="宋体" w:eastAsia="宋体" w:hAnsi="宋体" w:cs="Times New Roman" w:hint="eastAsia"/>
          <w:sz w:val="24"/>
        </w:rPr>
        <w:t>投标文件本身的真实无误的内容，而不依据外部的证据。但投标文件有不真实不正确的内容的除外。</w:t>
      </w:r>
    </w:p>
    <w:p w:rsidR="00A7512D" w:rsidRPr="00A7512D" w:rsidRDefault="00A7512D" w:rsidP="00A7512D">
      <w:pPr>
        <w:spacing w:line="400" w:lineRule="exact"/>
        <w:ind w:firstLineChars="201" w:firstLine="484"/>
        <w:contextualSpacing/>
        <w:outlineLvl w:val="2"/>
        <w:rPr>
          <w:rFonts w:ascii="宋体" w:eastAsia="宋体" w:hAnsi="宋体" w:cs="Times New Roman"/>
          <w:b/>
          <w:sz w:val="24"/>
        </w:rPr>
      </w:pPr>
      <w:bookmarkStart w:id="352" w:name="_Toc14773"/>
      <w:bookmarkStart w:id="353" w:name="_Toc30858"/>
      <w:bookmarkStart w:id="354" w:name="_Toc9425"/>
      <w:bookmarkStart w:id="355" w:name="_Toc27784"/>
      <w:r w:rsidRPr="00A7512D">
        <w:rPr>
          <w:rFonts w:ascii="宋体" w:eastAsia="宋体" w:hAnsi="宋体" w:cs="Times New Roman"/>
          <w:b/>
          <w:sz w:val="24"/>
        </w:rPr>
        <w:t>6.4</w:t>
      </w:r>
      <w:r w:rsidRPr="00A7512D">
        <w:rPr>
          <w:rFonts w:ascii="宋体" w:eastAsia="宋体" w:hAnsi="宋体" w:cs="Times New Roman" w:hint="eastAsia"/>
          <w:b/>
          <w:sz w:val="24"/>
        </w:rPr>
        <w:t>投标文件的澄清</w:t>
      </w:r>
      <w:bookmarkEnd w:id="352"/>
      <w:bookmarkEnd w:id="353"/>
      <w:bookmarkEnd w:id="354"/>
      <w:bookmarkEnd w:id="355"/>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sz w:val="24"/>
        </w:rPr>
        <w:t>6.4.1</w:t>
      </w:r>
      <w:r w:rsidRPr="00A7512D">
        <w:rPr>
          <w:rFonts w:ascii="宋体" w:eastAsia="宋体" w:hAnsi="宋体" w:cs="Times New Roman" w:hint="eastAsia"/>
          <w:sz w:val="24"/>
        </w:rPr>
        <w:t>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w:t>
      </w:r>
      <w:r w:rsidRPr="00A7512D">
        <w:rPr>
          <w:rFonts w:ascii="宋体" w:eastAsia="宋体" w:hAnsi="Calibri" w:cs="Times New Roman"/>
          <w:sz w:val="24"/>
        </w:rPr>
        <w:t>,</w:t>
      </w:r>
      <w:r w:rsidRPr="00A7512D">
        <w:rPr>
          <w:rFonts w:ascii="宋体" w:eastAsia="宋体" w:hAnsi="宋体" w:cs="Times New Roman" w:hint="eastAsia"/>
          <w:sz w:val="24"/>
        </w:rPr>
        <w:t>评标委员会可要求投标人对其投标文件进行澄清，但不得寻求、提供或允许投标人对投标报价等实质性内容做任何更改。有关澄清的答复均应由投标人的法定代表人或委托代理人以书面形式</w:t>
      </w:r>
      <w:proofErr w:type="gramStart"/>
      <w:r w:rsidRPr="00A7512D">
        <w:rPr>
          <w:rFonts w:ascii="宋体" w:eastAsia="宋体" w:hAnsi="宋体" w:cs="Times New Roman" w:hint="eastAsia"/>
          <w:sz w:val="24"/>
        </w:rPr>
        <w:t>作出</w:t>
      </w:r>
      <w:proofErr w:type="gramEnd"/>
      <w:r w:rsidRPr="00A7512D">
        <w:rPr>
          <w:rFonts w:ascii="宋体" w:eastAsia="宋体" w:hAnsi="宋体" w:cs="Times New Roman" w:hint="eastAsia"/>
          <w:sz w:val="24"/>
        </w:rPr>
        <w:t>并签字。</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sz w:val="24"/>
        </w:rPr>
        <w:t>6.4.2</w:t>
      </w:r>
      <w:r w:rsidRPr="00A7512D">
        <w:rPr>
          <w:rFonts w:ascii="宋体" w:eastAsia="宋体" w:hAnsi="宋体" w:cs="Times New Roman" w:hint="eastAsia"/>
          <w:sz w:val="24"/>
        </w:rPr>
        <w:t>投标人的澄清文件是其投标文件的组成部分。</w:t>
      </w:r>
    </w:p>
    <w:p w:rsidR="00A7512D" w:rsidRPr="00A7512D" w:rsidRDefault="00A7512D" w:rsidP="00A7512D">
      <w:pPr>
        <w:snapToGrid w:val="0"/>
        <w:spacing w:line="400" w:lineRule="exact"/>
        <w:ind w:firstLineChars="200" w:firstLine="480"/>
        <w:rPr>
          <w:rFonts w:ascii="宋体" w:eastAsia="宋体" w:hAnsi="Calibri" w:cs="Times New Roman"/>
          <w:sz w:val="24"/>
        </w:rPr>
      </w:pPr>
      <w:r w:rsidRPr="00A7512D">
        <w:rPr>
          <w:rFonts w:ascii="宋体" w:eastAsia="宋体" w:hAnsi="宋体" w:cs="Times New Roman"/>
          <w:sz w:val="24"/>
        </w:rPr>
        <w:t>6.4.3</w:t>
      </w:r>
      <w:r w:rsidRPr="00A7512D">
        <w:rPr>
          <w:rFonts w:ascii="宋体" w:eastAsia="宋体" w:hAnsi="宋体" w:cs="Times New Roman" w:hint="eastAsia"/>
          <w:sz w:val="24"/>
        </w:rPr>
        <w:t>澄清问题的形式：对投标文件中含义不明确、同类问题表述不一致或者有明显文字和计算错误的内容，评标委员会可要求投标人</w:t>
      </w:r>
      <w:proofErr w:type="gramStart"/>
      <w:r w:rsidRPr="00A7512D">
        <w:rPr>
          <w:rFonts w:ascii="宋体" w:eastAsia="宋体" w:hAnsi="宋体" w:cs="Times New Roman" w:hint="eastAsia"/>
          <w:sz w:val="24"/>
        </w:rPr>
        <w:t>作出</w:t>
      </w:r>
      <w:proofErr w:type="gramEnd"/>
      <w:r w:rsidRPr="00A7512D">
        <w:rPr>
          <w:rFonts w:ascii="宋体" w:eastAsia="宋体" w:hAnsi="宋体" w:cs="Times New Roman" w:hint="eastAsia"/>
          <w:sz w:val="24"/>
        </w:rPr>
        <w:t>必要的澄清、说明或者纠正。投标人的澄清、说明或者补正应当采用书面形式，由其委托代理人签字或盖章确认，并不得超出投标文件的范围或者改变投标文件的实质性内容。</w:t>
      </w:r>
    </w:p>
    <w:p w:rsidR="00A7512D" w:rsidRPr="00A7512D" w:rsidRDefault="00A7512D" w:rsidP="00A7512D">
      <w:pPr>
        <w:spacing w:line="400" w:lineRule="exact"/>
        <w:ind w:firstLineChars="201" w:firstLine="484"/>
        <w:contextualSpacing/>
        <w:outlineLvl w:val="2"/>
        <w:rPr>
          <w:rFonts w:ascii="宋体" w:eastAsia="宋体" w:hAnsi="宋体" w:cs="Times New Roman"/>
          <w:b/>
          <w:sz w:val="24"/>
        </w:rPr>
      </w:pPr>
      <w:bookmarkStart w:id="356" w:name="_Toc16194"/>
      <w:bookmarkStart w:id="357" w:name="_Toc13175"/>
      <w:bookmarkStart w:id="358" w:name="_Toc2602"/>
      <w:bookmarkStart w:id="359" w:name="_Toc25151"/>
      <w:r w:rsidRPr="00A7512D">
        <w:rPr>
          <w:rFonts w:ascii="宋体" w:eastAsia="宋体" w:hAnsi="宋体" w:cs="Times New Roman"/>
          <w:b/>
          <w:sz w:val="24"/>
        </w:rPr>
        <w:t>6.5</w:t>
      </w:r>
      <w:r w:rsidRPr="00A7512D">
        <w:rPr>
          <w:rFonts w:ascii="宋体" w:eastAsia="宋体" w:hAnsi="宋体" w:cs="Times New Roman" w:hint="eastAsia"/>
          <w:b/>
          <w:sz w:val="24"/>
        </w:rPr>
        <w:t>评标过程的监控</w:t>
      </w:r>
      <w:bookmarkEnd w:id="356"/>
      <w:bookmarkEnd w:id="357"/>
      <w:bookmarkEnd w:id="358"/>
      <w:bookmarkEnd w:id="359"/>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hint="eastAsia"/>
          <w:sz w:val="24"/>
        </w:rPr>
        <w:t>本项目评标过程实行全程录音、录像监控，并聘请长兴县公证处公证员</w:t>
      </w:r>
      <w:r w:rsidR="007A1823" w:rsidRPr="00A7512D">
        <w:rPr>
          <w:rFonts w:ascii="宋体" w:eastAsia="宋体" w:hAnsi="宋体" w:cs="Times New Roman" w:hint="eastAsia"/>
          <w:sz w:val="24"/>
        </w:rPr>
        <w:t>现场</w:t>
      </w:r>
      <w:r w:rsidR="007A1823">
        <w:rPr>
          <w:rFonts w:ascii="宋体" w:eastAsia="宋体" w:hAnsi="宋体" w:cs="Times New Roman" w:hint="eastAsia"/>
          <w:sz w:val="24"/>
        </w:rPr>
        <w:t>公证，</w:t>
      </w:r>
      <w:r w:rsidRPr="00A7512D">
        <w:rPr>
          <w:rFonts w:ascii="宋体" w:eastAsia="宋体" w:hAnsi="宋体" w:cs="Times New Roman" w:hint="eastAsia"/>
          <w:sz w:val="24"/>
        </w:rPr>
        <w:t>以及</w:t>
      </w:r>
      <w:r w:rsidR="007A1823" w:rsidRPr="00C44D8A">
        <w:rPr>
          <w:rFonts w:ascii="宋体" w:eastAsia="宋体" w:hAnsi="宋体" w:cs="Times New Roman" w:hint="eastAsia"/>
          <w:sz w:val="24"/>
        </w:rPr>
        <w:t>长兴县财政局政府采购监管科远程</w:t>
      </w:r>
      <w:r w:rsidRPr="00C44D8A">
        <w:rPr>
          <w:rFonts w:ascii="宋体" w:eastAsia="宋体" w:hAnsi="宋体" w:cs="Times New Roman" w:hint="eastAsia"/>
          <w:sz w:val="24"/>
        </w:rPr>
        <w:t>监督</w:t>
      </w:r>
      <w:r w:rsidRPr="00A7512D">
        <w:rPr>
          <w:rFonts w:ascii="宋体" w:eastAsia="宋体" w:hAnsi="宋体" w:cs="Times New Roman" w:hint="eastAsia"/>
          <w:sz w:val="24"/>
        </w:rPr>
        <w:t>，投标人在评标过程中所进行的试图影响评标结果的不公正活动，可能导致其投标被拒绝。</w:t>
      </w:r>
    </w:p>
    <w:p w:rsidR="00A7512D" w:rsidRPr="00A7512D" w:rsidRDefault="00A7512D" w:rsidP="00A7512D">
      <w:pPr>
        <w:spacing w:line="400" w:lineRule="exact"/>
        <w:ind w:firstLineChars="201" w:firstLine="484"/>
        <w:contextualSpacing/>
        <w:outlineLvl w:val="2"/>
        <w:rPr>
          <w:rFonts w:ascii="宋体" w:eastAsia="宋体" w:hAnsi="宋体" w:cs="Times New Roman"/>
          <w:b/>
          <w:sz w:val="24"/>
        </w:rPr>
      </w:pPr>
      <w:bookmarkStart w:id="360" w:name="_Toc27004"/>
      <w:bookmarkStart w:id="361" w:name="_Toc21607"/>
      <w:bookmarkStart w:id="362" w:name="_Toc17533"/>
      <w:bookmarkStart w:id="363" w:name="_Toc27400"/>
      <w:r w:rsidRPr="00A7512D">
        <w:rPr>
          <w:rFonts w:ascii="宋体" w:eastAsia="宋体" w:hAnsi="宋体" w:cs="Times New Roman"/>
          <w:b/>
          <w:sz w:val="24"/>
        </w:rPr>
        <w:t>6.6</w:t>
      </w:r>
      <w:r w:rsidRPr="00A7512D">
        <w:rPr>
          <w:rFonts w:ascii="宋体" w:eastAsia="宋体" w:hAnsi="宋体" w:cs="Times New Roman" w:hint="eastAsia"/>
          <w:b/>
          <w:sz w:val="24"/>
        </w:rPr>
        <w:t>定标</w:t>
      </w:r>
      <w:bookmarkEnd w:id="360"/>
      <w:bookmarkEnd w:id="361"/>
      <w:bookmarkEnd w:id="362"/>
      <w:bookmarkEnd w:id="363"/>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sz w:val="24"/>
        </w:rPr>
        <w:t>6.6.1</w:t>
      </w:r>
      <w:r w:rsidRPr="00A7512D">
        <w:rPr>
          <w:rFonts w:ascii="宋体" w:eastAsia="宋体" w:hAnsi="宋体" w:cs="Times New Roman" w:hint="eastAsia"/>
          <w:sz w:val="24"/>
        </w:rPr>
        <w:t>评标委员会按照采购文件确定的评标方法及评分标准，对投标文件进行评审，提出书面评标报告。</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sz w:val="24"/>
        </w:rPr>
        <w:t>6.6.2</w:t>
      </w:r>
      <w:r w:rsidRPr="00A7512D">
        <w:rPr>
          <w:rFonts w:ascii="宋体" w:eastAsia="宋体" w:hAnsi="宋体" w:cs="Times New Roman" w:hint="eastAsia"/>
          <w:sz w:val="24"/>
        </w:rPr>
        <w:t>采购人应在收到评标报告后</w:t>
      </w:r>
      <w:r w:rsidRPr="00A7512D">
        <w:rPr>
          <w:rFonts w:ascii="宋体" w:eastAsia="宋体" w:hAnsi="宋体" w:cs="Times New Roman"/>
          <w:sz w:val="24"/>
        </w:rPr>
        <w:t>5</w:t>
      </w:r>
      <w:r w:rsidRPr="00A7512D">
        <w:rPr>
          <w:rFonts w:ascii="宋体" w:eastAsia="宋体" w:hAnsi="宋体" w:cs="Times New Roman" w:hint="eastAsia"/>
          <w:sz w:val="24"/>
        </w:rPr>
        <w:t>个工作日内，按照评标报告推荐的中标候选供应商顺序确定中标人，并出具书面确认函。</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sz w:val="24"/>
        </w:rPr>
        <w:t>6.6.3</w:t>
      </w:r>
      <w:r w:rsidRPr="00A7512D">
        <w:rPr>
          <w:rFonts w:ascii="宋体" w:eastAsia="宋体" w:hAnsi="宋体" w:cs="Times New Roman" w:hint="eastAsia"/>
          <w:sz w:val="24"/>
        </w:rPr>
        <w:t>采购文件中对中标人的数量、方式有其他规定的，按相关规定执行。</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sz w:val="24"/>
        </w:rPr>
        <w:t>6.6.4</w:t>
      </w:r>
      <w:r w:rsidRPr="00A7512D">
        <w:rPr>
          <w:rFonts w:ascii="宋体" w:eastAsia="宋体" w:hAnsi="宋体" w:cs="Times New Roman" w:hint="eastAsia"/>
          <w:sz w:val="24"/>
        </w:rPr>
        <w:t>中标人因不可抗力或者自身原因不能履行政府采购合同的，采购人可以按照评审报告推荐的中标候选人名单排列，确定下一候选人为中标人，也可以重新开展政府采购活动。</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sz w:val="24"/>
        </w:rPr>
        <w:t>6.6.5</w:t>
      </w:r>
      <w:r w:rsidRPr="00A7512D">
        <w:rPr>
          <w:rFonts w:ascii="宋体" w:eastAsia="宋体" w:hAnsi="宋体" w:cs="Times New Roman" w:hint="eastAsia"/>
          <w:sz w:val="24"/>
        </w:rPr>
        <w:t>中标人确定后，集中采购机构将在省级及以上财政部门指定的媒体发布中标公告，中标公告期为</w:t>
      </w:r>
      <w:r w:rsidRPr="00A7512D">
        <w:rPr>
          <w:rFonts w:ascii="宋体" w:eastAsia="宋体" w:hAnsi="宋体" w:cs="Times New Roman"/>
          <w:sz w:val="24"/>
        </w:rPr>
        <w:t>1</w:t>
      </w:r>
      <w:r w:rsidRPr="00A7512D">
        <w:rPr>
          <w:rFonts w:ascii="宋体" w:eastAsia="宋体" w:hAnsi="宋体" w:cs="Times New Roman" w:hint="eastAsia"/>
          <w:sz w:val="24"/>
        </w:rPr>
        <w:t>个工作日，公告期届满之日起</w:t>
      </w:r>
      <w:r w:rsidRPr="00A7512D">
        <w:rPr>
          <w:rFonts w:ascii="宋体" w:eastAsia="宋体" w:hAnsi="宋体" w:cs="Times New Roman"/>
          <w:sz w:val="24"/>
        </w:rPr>
        <w:t>7</w:t>
      </w:r>
      <w:r w:rsidRPr="00A7512D">
        <w:rPr>
          <w:rFonts w:ascii="宋体" w:eastAsia="宋体" w:hAnsi="宋体" w:cs="Times New Roman" w:hint="eastAsia"/>
          <w:sz w:val="24"/>
        </w:rPr>
        <w:t>个工作日内无质疑的，向中标人发出《中标通知书》</w:t>
      </w:r>
      <w:r w:rsidR="007A1823">
        <w:rPr>
          <w:rFonts w:ascii="宋体" w:eastAsia="宋体" w:hAnsi="宋体" w:cs="Times New Roman" w:hint="eastAsia"/>
          <w:sz w:val="24"/>
        </w:rPr>
        <w:t>。</w:t>
      </w:r>
      <w:r w:rsidRPr="00A7512D">
        <w:rPr>
          <w:rFonts w:ascii="宋体" w:eastAsia="宋体" w:hAnsi="宋体" w:cs="Times New Roman" w:hint="eastAsia"/>
          <w:sz w:val="24"/>
        </w:rPr>
        <w:t>《中标通知书》是合同的组成部分</w:t>
      </w:r>
      <w:r w:rsidRPr="00A7512D">
        <w:rPr>
          <w:rFonts w:ascii="宋体" w:eastAsia="宋体" w:hAnsi="Calibri" w:cs="Times New Roman"/>
          <w:sz w:val="24"/>
        </w:rPr>
        <w:t>,</w:t>
      </w:r>
      <w:r w:rsidRPr="00A7512D">
        <w:rPr>
          <w:rFonts w:ascii="宋体" w:eastAsia="宋体" w:hAnsi="宋体" w:cs="Times New Roman" w:hint="eastAsia"/>
          <w:sz w:val="24"/>
        </w:rPr>
        <w:t>对中标人和采购人具有同等法律效力。</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sz w:val="24"/>
        </w:rPr>
        <w:t>6.6.6</w:t>
      </w:r>
      <w:r w:rsidRPr="00A7512D">
        <w:rPr>
          <w:rFonts w:ascii="宋体" w:eastAsia="宋体" w:hAnsi="宋体" w:cs="Times New Roman" w:hint="eastAsia"/>
          <w:sz w:val="24"/>
        </w:rPr>
        <w:t>在评标期间，任何人不得非法干预、影响评标过程。</w:t>
      </w:r>
    </w:p>
    <w:p w:rsidR="00A7512D" w:rsidRPr="00A7512D" w:rsidRDefault="00A7512D" w:rsidP="00A7512D">
      <w:pPr>
        <w:numPr>
          <w:ilvl w:val="255"/>
          <w:numId w:val="0"/>
        </w:numPr>
        <w:spacing w:line="400" w:lineRule="exact"/>
        <w:contextualSpacing/>
        <w:outlineLvl w:val="1"/>
        <w:rPr>
          <w:rFonts w:ascii="黑体" w:eastAsia="黑体" w:hAnsi="黑体" w:cs="Times New Roman"/>
          <w:kern w:val="0"/>
          <w:sz w:val="28"/>
          <w:szCs w:val="28"/>
        </w:rPr>
      </w:pPr>
      <w:bookmarkStart w:id="364" w:name="_Toc10031"/>
      <w:bookmarkStart w:id="365" w:name="_Toc19049"/>
      <w:bookmarkStart w:id="366" w:name="_Toc29069"/>
      <w:bookmarkStart w:id="367" w:name="_Toc7347"/>
      <w:bookmarkStart w:id="368" w:name="_Toc4204"/>
      <w:bookmarkStart w:id="369" w:name="_Toc10211"/>
      <w:bookmarkStart w:id="370" w:name="_Toc19267"/>
      <w:bookmarkStart w:id="371" w:name="_Toc17044"/>
      <w:bookmarkStart w:id="372" w:name="_Toc22937"/>
      <w:bookmarkStart w:id="373" w:name="_Toc26964"/>
      <w:bookmarkStart w:id="374" w:name="_Toc3242"/>
      <w:bookmarkStart w:id="375" w:name="_Toc18282"/>
      <w:bookmarkStart w:id="376" w:name="_Toc19938"/>
      <w:bookmarkStart w:id="377" w:name="_Toc6051"/>
      <w:bookmarkStart w:id="378" w:name="_Toc29451"/>
      <w:bookmarkStart w:id="379" w:name="_Toc28711"/>
      <w:bookmarkStart w:id="380" w:name="_Toc29509"/>
      <w:bookmarkStart w:id="381" w:name="_Toc21372"/>
      <w:bookmarkStart w:id="382" w:name="_Toc27350"/>
      <w:bookmarkStart w:id="383" w:name="_Toc4208"/>
      <w:bookmarkStart w:id="384" w:name="_Toc7731"/>
      <w:bookmarkStart w:id="385" w:name="_Toc27958"/>
      <w:bookmarkStart w:id="386" w:name="_Toc10237"/>
      <w:bookmarkStart w:id="387" w:name="_Toc19233"/>
      <w:bookmarkStart w:id="388" w:name="_Toc26871"/>
      <w:bookmarkStart w:id="389" w:name="_Toc16105"/>
      <w:bookmarkStart w:id="390" w:name="_Toc30744"/>
      <w:bookmarkStart w:id="391" w:name="_Toc23174"/>
      <w:bookmarkStart w:id="392" w:name="_Toc11564"/>
      <w:r w:rsidRPr="00A7512D">
        <w:rPr>
          <w:rFonts w:ascii="黑体" w:eastAsia="黑体" w:hAnsi="黑体" w:cs="Times New Roman"/>
          <w:kern w:val="0"/>
          <w:sz w:val="28"/>
          <w:szCs w:val="28"/>
        </w:rPr>
        <w:t>7.</w:t>
      </w:r>
      <w:r w:rsidRPr="00A7512D">
        <w:rPr>
          <w:rFonts w:ascii="黑体" w:eastAsia="黑体" w:hAnsi="黑体" w:cs="Times New Roman" w:hint="eastAsia"/>
          <w:kern w:val="0"/>
          <w:sz w:val="28"/>
          <w:szCs w:val="28"/>
        </w:rPr>
        <w:t>履约保证金</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A7512D" w:rsidRPr="00A7512D" w:rsidRDefault="00A7512D" w:rsidP="00A7512D">
      <w:pPr>
        <w:spacing w:line="400" w:lineRule="exact"/>
        <w:ind w:firstLineChars="201" w:firstLine="482"/>
        <w:rPr>
          <w:rFonts w:ascii="宋体" w:eastAsia="宋体" w:hAnsi="Calibri" w:cs="Times New Roman"/>
          <w:kern w:val="0"/>
          <w:sz w:val="24"/>
        </w:rPr>
      </w:pPr>
      <w:r w:rsidRPr="00A7512D">
        <w:rPr>
          <w:rFonts w:ascii="宋体" w:eastAsia="宋体" w:hAnsi="宋体" w:cs="Times New Roman"/>
          <w:sz w:val="24"/>
        </w:rPr>
        <w:t>7.1</w:t>
      </w:r>
      <w:r w:rsidRPr="00A7512D">
        <w:rPr>
          <w:rFonts w:ascii="宋体" w:eastAsia="宋体" w:hAnsi="宋体" w:cs="Times New Roman" w:hint="eastAsia"/>
          <w:sz w:val="24"/>
        </w:rPr>
        <w:t>履约保证金的形式及收退：</w:t>
      </w:r>
      <w:r w:rsidRPr="00A7512D">
        <w:rPr>
          <w:rFonts w:ascii="宋体" w:eastAsia="宋体" w:hAnsi="Calibri" w:cs="Times New Roman" w:hint="eastAsia"/>
          <w:kern w:val="0"/>
          <w:sz w:val="24"/>
        </w:rPr>
        <w:t>见投标人须知前附表</w:t>
      </w:r>
    </w:p>
    <w:p w:rsidR="00A7512D" w:rsidRPr="00A7512D" w:rsidRDefault="00A7512D" w:rsidP="00A7512D">
      <w:pPr>
        <w:spacing w:line="400" w:lineRule="exact"/>
        <w:contextualSpacing/>
        <w:outlineLvl w:val="1"/>
        <w:rPr>
          <w:rFonts w:ascii="黑体" w:eastAsia="黑体" w:hAnsi="黑体" w:cs="Times New Roman"/>
          <w:kern w:val="0"/>
          <w:sz w:val="28"/>
          <w:szCs w:val="28"/>
        </w:rPr>
      </w:pPr>
      <w:bookmarkStart w:id="393" w:name="_Toc11340"/>
      <w:bookmarkStart w:id="394" w:name="_Toc31685"/>
      <w:bookmarkStart w:id="395" w:name="_Toc32664"/>
      <w:bookmarkStart w:id="396" w:name="_Toc13453"/>
      <w:bookmarkStart w:id="397" w:name="_Toc4083"/>
      <w:bookmarkStart w:id="398" w:name="_Toc15903"/>
      <w:bookmarkStart w:id="399" w:name="_Toc21994"/>
      <w:bookmarkStart w:id="400" w:name="_Toc9366"/>
      <w:bookmarkStart w:id="401" w:name="_Toc25013"/>
      <w:bookmarkStart w:id="402" w:name="_Toc10689"/>
      <w:bookmarkStart w:id="403" w:name="_Toc777"/>
      <w:bookmarkStart w:id="404" w:name="_Toc16014"/>
      <w:bookmarkStart w:id="405" w:name="_Toc22817"/>
      <w:bookmarkStart w:id="406" w:name="_Toc459227377"/>
      <w:bookmarkStart w:id="407" w:name="_Toc26490"/>
      <w:bookmarkStart w:id="408" w:name="_Toc4799"/>
      <w:bookmarkStart w:id="409" w:name="_Toc459297217"/>
      <w:bookmarkStart w:id="410" w:name="_Toc459227610"/>
      <w:bookmarkStart w:id="411" w:name="_Toc19659"/>
      <w:bookmarkStart w:id="412" w:name="_Toc24027"/>
      <w:bookmarkStart w:id="413" w:name="_Toc20641"/>
      <w:bookmarkStart w:id="414" w:name="_Toc16279"/>
      <w:bookmarkStart w:id="415" w:name="_Toc14341"/>
      <w:bookmarkStart w:id="416" w:name="_Toc15608"/>
      <w:bookmarkStart w:id="417" w:name="_Toc29235"/>
      <w:bookmarkStart w:id="418" w:name="_Toc6610"/>
      <w:bookmarkStart w:id="419" w:name="_Toc6681"/>
      <w:bookmarkStart w:id="420" w:name="_Toc468535463"/>
      <w:bookmarkStart w:id="421" w:name="_Toc3571"/>
      <w:bookmarkStart w:id="422" w:name="_Toc12393"/>
      <w:bookmarkStart w:id="423" w:name="_Toc459223851"/>
      <w:bookmarkStart w:id="424" w:name="_Toc9696"/>
      <w:bookmarkStart w:id="425" w:name="_Toc459226627"/>
      <w:bookmarkStart w:id="426" w:name="_Toc3225"/>
      <w:bookmarkStart w:id="427" w:name="_Toc30364"/>
      <w:r w:rsidRPr="00A7512D">
        <w:rPr>
          <w:rFonts w:ascii="黑体" w:eastAsia="黑体" w:hAnsi="黑体" w:cs="Times New Roman"/>
          <w:kern w:val="0"/>
          <w:sz w:val="28"/>
          <w:szCs w:val="28"/>
        </w:rPr>
        <w:t>8.</w:t>
      </w:r>
      <w:r w:rsidRPr="00A7512D">
        <w:rPr>
          <w:rFonts w:ascii="黑体" w:eastAsia="黑体" w:hAnsi="黑体" w:cs="Times New Roman" w:hint="eastAsia"/>
          <w:kern w:val="0"/>
          <w:sz w:val="28"/>
          <w:szCs w:val="28"/>
        </w:rPr>
        <w:t>签订合同</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sz w:val="24"/>
        </w:rPr>
        <w:t>8.1</w:t>
      </w:r>
      <w:r w:rsidRPr="00A7512D">
        <w:rPr>
          <w:rFonts w:ascii="宋体" w:eastAsia="宋体" w:hAnsi="宋体" w:cs="Times New Roman" w:hint="eastAsia"/>
          <w:sz w:val="24"/>
        </w:rPr>
        <w:t>采购人应当自《中标通知书》发出之日起</w:t>
      </w:r>
      <w:r w:rsidRPr="00A7512D">
        <w:rPr>
          <w:rFonts w:ascii="宋体" w:eastAsia="宋体" w:hAnsi="宋体" w:cs="Times New Roman"/>
          <w:sz w:val="24"/>
        </w:rPr>
        <w:t>30</w:t>
      </w:r>
      <w:r w:rsidRPr="00A7512D">
        <w:rPr>
          <w:rFonts w:ascii="宋体" w:eastAsia="宋体" w:hAnsi="宋体" w:cs="Times New Roman" w:hint="eastAsia"/>
          <w:sz w:val="24"/>
        </w:rPr>
        <w:t>日内，按招标文件和中标人投标文件的规定，与中标人签订书面合同。所签订的合同不得对招标文件确定的事项和中标人投标文件作实质性修改，也不得再行订立背离合同实质性内容的其他协议。</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sz w:val="24"/>
        </w:rPr>
        <w:t>8.2</w:t>
      </w:r>
      <w:r w:rsidRPr="00A7512D">
        <w:rPr>
          <w:rFonts w:ascii="宋体" w:eastAsia="宋体" w:hAnsi="宋体" w:cs="Times New Roman" w:hint="eastAsia"/>
          <w:sz w:val="24"/>
        </w:rPr>
        <w:t>采购人应在签订合同后</w:t>
      </w:r>
      <w:r w:rsidRPr="00A7512D">
        <w:rPr>
          <w:rFonts w:ascii="宋体" w:eastAsia="宋体" w:hAnsi="宋体" w:cs="Times New Roman"/>
          <w:sz w:val="24"/>
        </w:rPr>
        <w:t>7</w:t>
      </w:r>
      <w:r w:rsidRPr="00A7512D">
        <w:rPr>
          <w:rFonts w:ascii="宋体" w:eastAsia="宋体" w:hAnsi="宋体" w:cs="Times New Roman" w:hint="eastAsia"/>
          <w:sz w:val="24"/>
        </w:rPr>
        <w:t>个工作日内，将合同在政</w:t>
      </w:r>
      <w:proofErr w:type="gramStart"/>
      <w:r w:rsidRPr="00A7512D">
        <w:rPr>
          <w:rFonts w:ascii="宋体" w:eastAsia="宋体" w:hAnsi="宋体" w:cs="Times New Roman" w:hint="eastAsia"/>
          <w:sz w:val="24"/>
        </w:rPr>
        <w:t>采云</w:t>
      </w:r>
      <w:proofErr w:type="gramEnd"/>
      <w:r w:rsidRPr="00A7512D">
        <w:rPr>
          <w:rFonts w:ascii="宋体" w:eastAsia="宋体" w:hAnsi="宋体" w:cs="Times New Roman" w:hint="eastAsia"/>
          <w:sz w:val="24"/>
        </w:rPr>
        <w:t>平台上进行备案。</w:t>
      </w:r>
    </w:p>
    <w:p w:rsidR="00A7512D" w:rsidRPr="00A7512D" w:rsidRDefault="00A7512D" w:rsidP="00A7512D">
      <w:pPr>
        <w:snapToGrid w:val="0"/>
        <w:spacing w:line="400" w:lineRule="exact"/>
        <w:ind w:firstLineChars="200" w:firstLine="480"/>
        <w:rPr>
          <w:rFonts w:ascii="宋体" w:eastAsia="宋体" w:hAnsi="Calibri" w:cs="Times New Roman"/>
          <w:sz w:val="24"/>
        </w:rPr>
      </w:pPr>
      <w:r w:rsidRPr="00A7512D">
        <w:rPr>
          <w:rFonts w:ascii="宋体" w:eastAsia="宋体" w:hAnsi="宋体" w:cs="Times New Roman"/>
          <w:sz w:val="24"/>
        </w:rPr>
        <w:t>8.3</w:t>
      </w:r>
      <w:r w:rsidRPr="00A7512D">
        <w:rPr>
          <w:rFonts w:ascii="宋体" w:eastAsia="宋体" w:hAnsi="宋体" w:cs="Times New Roman" w:hint="eastAsia"/>
          <w:sz w:val="24"/>
        </w:rPr>
        <w:t>中标人拖延、拒签合同的</w:t>
      </w:r>
      <w:r w:rsidRPr="00A7512D">
        <w:rPr>
          <w:rFonts w:ascii="宋体" w:eastAsia="宋体" w:hAnsi="Calibri" w:cs="Times New Roman"/>
          <w:sz w:val="24"/>
        </w:rPr>
        <w:t>,</w:t>
      </w:r>
      <w:r w:rsidRPr="00A7512D">
        <w:rPr>
          <w:rFonts w:ascii="宋体" w:eastAsia="宋体" w:hAnsi="宋体" w:cs="Times New Roman" w:hint="eastAsia"/>
          <w:sz w:val="24"/>
        </w:rPr>
        <w:t>将被取消中标资格。</w:t>
      </w:r>
    </w:p>
    <w:p w:rsidR="00A7512D" w:rsidRPr="00A7512D" w:rsidRDefault="00A7512D" w:rsidP="00A7512D">
      <w:pPr>
        <w:spacing w:line="400" w:lineRule="exact"/>
        <w:contextualSpacing/>
        <w:outlineLvl w:val="1"/>
        <w:rPr>
          <w:rFonts w:ascii="黑体" w:eastAsia="黑体" w:hAnsi="黑体" w:cs="Times New Roman"/>
          <w:kern w:val="0"/>
          <w:sz w:val="28"/>
          <w:szCs w:val="28"/>
        </w:rPr>
      </w:pPr>
      <w:bookmarkStart w:id="428" w:name="_Toc21029"/>
      <w:bookmarkStart w:id="429" w:name="_Toc16131"/>
      <w:bookmarkStart w:id="430" w:name="_Toc32197"/>
      <w:bookmarkStart w:id="431" w:name="_Toc30885"/>
      <w:bookmarkStart w:id="432" w:name="_Toc459227378"/>
      <w:bookmarkStart w:id="433" w:name="_Toc7724"/>
      <w:bookmarkStart w:id="434" w:name="_Toc6997"/>
      <w:bookmarkStart w:id="435" w:name="_Toc2200"/>
      <w:bookmarkStart w:id="436" w:name="_Toc459297218"/>
      <w:bookmarkStart w:id="437" w:name="_Toc460"/>
      <w:bookmarkStart w:id="438" w:name="_Toc29613"/>
      <w:bookmarkStart w:id="439" w:name="_Toc459227611"/>
      <w:bookmarkStart w:id="440" w:name="_Toc29174"/>
      <w:bookmarkStart w:id="441" w:name="_Toc23671"/>
      <w:bookmarkStart w:id="442" w:name="_Toc16082"/>
      <w:bookmarkStart w:id="443" w:name="_Toc18251"/>
      <w:bookmarkStart w:id="444" w:name="_Toc25479"/>
      <w:bookmarkStart w:id="445" w:name="_Toc459223852"/>
      <w:bookmarkStart w:id="446" w:name="_Toc23557"/>
      <w:bookmarkStart w:id="447" w:name="_Toc9874"/>
      <w:bookmarkStart w:id="448" w:name="_Toc11491"/>
      <w:bookmarkStart w:id="449" w:name="_Toc13069"/>
      <w:bookmarkStart w:id="450" w:name="_Toc29449"/>
      <w:bookmarkStart w:id="451" w:name="_Toc31549"/>
      <w:bookmarkStart w:id="452" w:name="_Toc8886"/>
      <w:bookmarkStart w:id="453" w:name="_Toc16273"/>
      <w:bookmarkStart w:id="454" w:name="_Toc16456"/>
      <w:bookmarkStart w:id="455" w:name="_Toc9517"/>
      <w:bookmarkStart w:id="456" w:name="_Toc1560"/>
      <w:bookmarkStart w:id="457" w:name="_Toc21004"/>
      <w:bookmarkStart w:id="458" w:name="_Toc17127"/>
      <w:bookmarkStart w:id="459" w:name="_Toc1780"/>
      <w:bookmarkStart w:id="460" w:name="_Toc30894"/>
      <w:bookmarkStart w:id="461" w:name="_Toc468535464"/>
      <w:bookmarkStart w:id="462" w:name="_Toc459226628"/>
      <w:r w:rsidRPr="00A7512D">
        <w:rPr>
          <w:rFonts w:ascii="黑体" w:eastAsia="黑体" w:hAnsi="黑体" w:cs="Times New Roman"/>
          <w:kern w:val="0"/>
          <w:sz w:val="28"/>
          <w:szCs w:val="28"/>
        </w:rPr>
        <w:t>9.</w:t>
      </w:r>
      <w:r w:rsidRPr="00A7512D">
        <w:rPr>
          <w:rFonts w:ascii="黑体" w:eastAsia="黑体" w:hAnsi="黑体" w:cs="Times New Roman" w:hint="eastAsia"/>
          <w:kern w:val="0"/>
          <w:sz w:val="28"/>
          <w:szCs w:val="28"/>
        </w:rPr>
        <w:t>公告、质疑</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sz w:val="24"/>
        </w:rPr>
        <w:t>9.1</w:t>
      </w:r>
      <w:r w:rsidRPr="00A7512D">
        <w:rPr>
          <w:rFonts w:ascii="宋体" w:eastAsia="宋体" w:hAnsi="宋体" w:cs="Times New Roman" w:hint="eastAsia"/>
          <w:sz w:val="24"/>
        </w:rPr>
        <w:t>采购人将在政府采购监管部门指定媒体上（浙江省政府采购网、长兴县公共资源交易中心网）发布招标公告、通知、评标结果公告等招标程序中所有信息。</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sz w:val="24"/>
        </w:rPr>
        <w:t>9.2</w:t>
      </w:r>
      <w:r w:rsidRPr="00A7512D">
        <w:rPr>
          <w:rFonts w:ascii="宋体" w:eastAsia="宋体" w:hAnsi="宋体" w:cs="Times New Roman" w:hint="eastAsia"/>
          <w:sz w:val="24"/>
        </w:rPr>
        <w:t>如果投标人对此次采购活动有疑问，可依据《政府采购法》等相关规定，在规定的时间内以书面形式向采购人提出质疑。质疑</w:t>
      </w:r>
      <w:proofErr w:type="gramStart"/>
      <w:r w:rsidRPr="00A7512D">
        <w:rPr>
          <w:rFonts w:ascii="宋体" w:eastAsia="宋体" w:hAnsi="宋体" w:cs="Times New Roman" w:hint="eastAsia"/>
          <w:sz w:val="24"/>
        </w:rPr>
        <w:t>函应当</w:t>
      </w:r>
      <w:proofErr w:type="gramEnd"/>
      <w:r w:rsidRPr="00A7512D">
        <w:rPr>
          <w:rFonts w:ascii="宋体" w:eastAsia="宋体" w:hAnsi="宋体" w:cs="Times New Roman" w:hint="eastAsia"/>
          <w:sz w:val="24"/>
        </w:rPr>
        <w:t>包括下列主要内容：</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1</w:t>
      </w:r>
      <w:r w:rsidRPr="00A7512D">
        <w:rPr>
          <w:rFonts w:ascii="宋体" w:eastAsia="宋体" w:hAnsi="宋体" w:cs="Times New Roman" w:hint="eastAsia"/>
          <w:sz w:val="24"/>
        </w:rPr>
        <w:t>）质疑人的名称、地址、电话等；</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2</w:t>
      </w:r>
      <w:r w:rsidRPr="00A7512D">
        <w:rPr>
          <w:rFonts w:ascii="宋体" w:eastAsia="宋体" w:hAnsi="宋体" w:cs="Times New Roman" w:hint="eastAsia"/>
          <w:sz w:val="24"/>
        </w:rPr>
        <w:t>）质疑人法人签章和单位公章；</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3</w:t>
      </w:r>
      <w:r w:rsidRPr="00A7512D">
        <w:rPr>
          <w:rFonts w:ascii="宋体" w:eastAsia="宋体" w:hAnsi="宋体" w:cs="Times New Roman" w:hint="eastAsia"/>
          <w:sz w:val="24"/>
        </w:rPr>
        <w:t>）具体的质疑事项及事实依据；</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4</w:t>
      </w:r>
      <w:r w:rsidRPr="00A7512D">
        <w:rPr>
          <w:rFonts w:ascii="宋体" w:eastAsia="宋体" w:hAnsi="宋体" w:cs="Times New Roman" w:hint="eastAsia"/>
          <w:sz w:val="24"/>
        </w:rPr>
        <w:t>）明确的请求和必要（合法来源）的证明材料；</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5</w:t>
      </w:r>
      <w:r w:rsidRPr="00A7512D">
        <w:rPr>
          <w:rFonts w:ascii="宋体" w:eastAsia="宋体" w:hAnsi="宋体" w:cs="Times New Roman" w:hint="eastAsia"/>
          <w:sz w:val="24"/>
        </w:rPr>
        <w:t>）以联合体形</w:t>
      </w:r>
      <w:proofErr w:type="gramStart"/>
      <w:r w:rsidRPr="00A7512D">
        <w:rPr>
          <w:rFonts w:ascii="宋体" w:eastAsia="宋体" w:hAnsi="宋体" w:cs="Times New Roman" w:hint="eastAsia"/>
          <w:sz w:val="24"/>
        </w:rPr>
        <w:t>式参与</w:t>
      </w:r>
      <w:proofErr w:type="gramEnd"/>
      <w:r w:rsidRPr="00A7512D">
        <w:rPr>
          <w:rFonts w:ascii="宋体" w:eastAsia="宋体" w:hAnsi="宋体" w:cs="Times New Roman" w:hint="eastAsia"/>
          <w:sz w:val="24"/>
        </w:rPr>
        <w:t>投标的，则必须联合体各方共同签署、盖章；</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hint="eastAsia"/>
          <w:sz w:val="24"/>
        </w:rPr>
        <w:t>（</w:t>
      </w:r>
      <w:r w:rsidRPr="00A7512D">
        <w:rPr>
          <w:rFonts w:ascii="宋体" w:eastAsia="宋体" w:hAnsi="宋体" w:cs="Times New Roman"/>
          <w:sz w:val="24"/>
        </w:rPr>
        <w:t>6</w:t>
      </w:r>
      <w:r w:rsidRPr="00A7512D">
        <w:rPr>
          <w:rFonts w:ascii="宋体" w:eastAsia="宋体" w:hAnsi="宋体" w:cs="Times New Roman" w:hint="eastAsia"/>
          <w:sz w:val="24"/>
        </w:rPr>
        <w:t>）提起质疑的日期。</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hint="eastAsia"/>
          <w:sz w:val="24"/>
        </w:rPr>
        <w:t>特注：未按上述程序规定的必备内容进行质疑的，采购人将不予以受理。</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sz w:val="24"/>
        </w:rPr>
        <w:t>9.3</w:t>
      </w:r>
      <w:r w:rsidRPr="00A7512D">
        <w:rPr>
          <w:rFonts w:ascii="宋体" w:eastAsia="宋体" w:hAnsi="宋体" w:cs="Times New Roman" w:hint="eastAsia"/>
          <w:sz w:val="24"/>
        </w:rPr>
        <w:t>中标结果公告期限届满之日起</w:t>
      </w:r>
      <w:r w:rsidRPr="00A7512D">
        <w:rPr>
          <w:rFonts w:ascii="宋体" w:eastAsia="宋体" w:hAnsi="宋体" w:cs="Times New Roman"/>
          <w:sz w:val="24"/>
        </w:rPr>
        <w:t>7</w:t>
      </w:r>
      <w:r w:rsidRPr="00A7512D">
        <w:rPr>
          <w:rFonts w:ascii="宋体" w:eastAsia="宋体" w:hAnsi="宋体" w:cs="Times New Roman" w:hint="eastAsia"/>
          <w:sz w:val="24"/>
        </w:rPr>
        <w:t>个工作日内如有质疑的，采购人将依法给与答复，并将结果告知所有当事人。</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sz w:val="24"/>
        </w:rPr>
        <w:t>9.4</w:t>
      </w:r>
      <w:r w:rsidRPr="00A7512D">
        <w:rPr>
          <w:rFonts w:ascii="宋体" w:eastAsia="宋体" w:hAnsi="宋体" w:cs="Times New Roman" w:hint="eastAsia"/>
          <w:sz w:val="24"/>
        </w:rPr>
        <w:t>质疑供应商对采购人答复不满意，可在</w:t>
      </w:r>
      <w:r w:rsidRPr="00A7512D">
        <w:rPr>
          <w:rFonts w:ascii="宋体" w:eastAsia="宋体" w:hAnsi="宋体" w:cs="Times New Roman"/>
          <w:sz w:val="24"/>
        </w:rPr>
        <w:t>15</w:t>
      </w:r>
      <w:r w:rsidRPr="00A7512D">
        <w:rPr>
          <w:rFonts w:ascii="宋体" w:eastAsia="宋体" w:hAnsi="宋体" w:cs="Times New Roman" w:hint="eastAsia"/>
          <w:sz w:val="24"/>
        </w:rPr>
        <w:t>个工作日内向政府采购监管部门投诉。</w:t>
      </w:r>
    </w:p>
    <w:p w:rsidR="00A7512D" w:rsidRPr="00A7512D" w:rsidRDefault="00A7512D" w:rsidP="00A7512D">
      <w:pPr>
        <w:spacing w:line="400" w:lineRule="exact"/>
        <w:ind w:firstLineChars="201" w:firstLine="482"/>
        <w:rPr>
          <w:rFonts w:ascii="宋体" w:eastAsia="宋体" w:hAnsi="Calibri" w:cs="Times New Roman"/>
          <w:kern w:val="0"/>
          <w:sz w:val="28"/>
          <w:szCs w:val="28"/>
        </w:rPr>
      </w:pPr>
      <w:r w:rsidRPr="00A7512D">
        <w:rPr>
          <w:rFonts w:ascii="宋体" w:eastAsia="宋体" w:hAnsi="宋体" w:cs="Times New Roman"/>
          <w:sz w:val="24"/>
        </w:rPr>
        <w:t>9.5</w:t>
      </w:r>
      <w:r w:rsidRPr="00A7512D">
        <w:rPr>
          <w:rFonts w:ascii="宋体" w:eastAsia="宋体" w:hAnsi="宋体" w:cs="Times New Roman" w:hint="eastAsia"/>
          <w:sz w:val="24"/>
        </w:rPr>
        <w:t>投标人的质疑和投诉应有事实依据，若为无效投诉，政府采购监管部门将按有关规定给予处罚。</w:t>
      </w:r>
    </w:p>
    <w:p w:rsidR="00A7512D" w:rsidRPr="00A7512D" w:rsidRDefault="00A7512D" w:rsidP="00A7512D">
      <w:pPr>
        <w:spacing w:line="400" w:lineRule="exact"/>
        <w:contextualSpacing/>
        <w:outlineLvl w:val="1"/>
        <w:rPr>
          <w:rFonts w:ascii="黑体" w:eastAsia="黑体" w:hAnsi="黑体" w:cs="Times New Roman"/>
          <w:kern w:val="0"/>
          <w:sz w:val="28"/>
          <w:szCs w:val="28"/>
        </w:rPr>
      </w:pPr>
      <w:bookmarkStart w:id="463" w:name="_Toc17995"/>
      <w:bookmarkStart w:id="464" w:name="_Toc2159"/>
      <w:bookmarkStart w:id="465" w:name="_Toc468535465"/>
      <w:bookmarkStart w:id="466" w:name="_Toc28646"/>
      <w:bookmarkStart w:id="467" w:name="_Toc23079"/>
      <w:bookmarkStart w:id="468" w:name="_Toc26991"/>
      <w:bookmarkStart w:id="469" w:name="_Toc27220"/>
      <w:bookmarkStart w:id="470" w:name="_Toc19497"/>
      <w:bookmarkStart w:id="471" w:name="_Toc18167"/>
      <w:bookmarkStart w:id="472" w:name="_Toc459227612"/>
      <w:bookmarkStart w:id="473" w:name="_Toc28808"/>
      <w:bookmarkStart w:id="474" w:name="_Toc1190"/>
      <w:bookmarkStart w:id="475" w:name="_Toc18666"/>
      <w:bookmarkStart w:id="476" w:name="_Toc4505"/>
      <w:bookmarkStart w:id="477" w:name="_Toc30140"/>
      <w:bookmarkStart w:id="478" w:name="_Toc459223853"/>
      <w:bookmarkStart w:id="479" w:name="_Toc13378"/>
      <w:bookmarkStart w:id="480" w:name="_Toc29672"/>
      <w:bookmarkStart w:id="481" w:name="_Toc1972"/>
      <w:bookmarkStart w:id="482" w:name="_Toc3845"/>
      <w:bookmarkStart w:id="483" w:name="_Toc29218"/>
      <w:bookmarkStart w:id="484" w:name="_Toc17340"/>
      <w:bookmarkStart w:id="485" w:name="_Toc21536"/>
      <w:bookmarkStart w:id="486" w:name="_Toc6435"/>
      <w:bookmarkStart w:id="487" w:name="_Toc727"/>
      <w:bookmarkStart w:id="488" w:name="_Toc459297219"/>
      <w:bookmarkStart w:id="489" w:name="_Toc459227379"/>
      <w:bookmarkStart w:id="490" w:name="_Toc29631"/>
      <w:bookmarkStart w:id="491" w:name="_Toc6216"/>
      <w:bookmarkStart w:id="492" w:name="_Toc11855"/>
      <w:bookmarkStart w:id="493" w:name="_Toc5857"/>
      <w:bookmarkStart w:id="494" w:name="_Toc459226629"/>
      <w:bookmarkStart w:id="495" w:name="_Toc24525"/>
      <w:bookmarkStart w:id="496" w:name="_Toc16229"/>
      <w:bookmarkStart w:id="497" w:name="_Toc200"/>
      <w:r w:rsidRPr="00A7512D">
        <w:rPr>
          <w:rFonts w:ascii="黑体" w:eastAsia="黑体" w:hAnsi="黑体" w:cs="Times New Roman"/>
          <w:kern w:val="0"/>
          <w:sz w:val="28"/>
          <w:szCs w:val="28"/>
        </w:rPr>
        <w:t>10.</w:t>
      </w:r>
      <w:r w:rsidRPr="00A7512D">
        <w:rPr>
          <w:rFonts w:ascii="黑体" w:eastAsia="黑体" w:hAnsi="黑体" w:cs="Times New Roman" w:hint="eastAsia"/>
          <w:kern w:val="0"/>
          <w:sz w:val="28"/>
          <w:szCs w:val="28"/>
        </w:rPr>
        <w:t>项目验收</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sz w:val="24"/>
        </w:rPr>
        <w:t>10.1</w:t>
      </w:r>
      <w:r w:rsidRPr="00A7512D">
        <w:rPr>
          <w:rFonts w:ascii="宋体" w:eastAsia="宋体" w:hAnsi="宋体" w:cs="Times New Roman" w:hint="eastAsia"/>
          <w:sz w:val="24"/>
        </w:rPr>
        <w:t>采购人按照政府采购合同规定的技术、服务、安全标准对供应商履约情况进行验收，并出具验收书。</w:t>
      </w:r>
      <w:proofErr w:type="gramStart"/>
      <w:r w:rsidRPr="00A7512D">
        <w:rPr>
          <w:rFonts w:ascii="宋体" w:eastAsia="宋体" w:hAnsi="宋体" w:cs="Times New Roman" w:hint="eastAsia"/>
          <w:sz w:val="24"/>
        </w:rPr>
        <w:t>验收书</w:t>
      </w:r>
      <w:proofErr w:type="gramEnd"/>
      <w:r w:rsidRPr="00A7512D">
        <w:rPr>
          <w:rFonts w:ascii="宋体" w:eastAsia="宋体" w:hAnsi="宋体" w:cs="Times New Roman" w:hint="eastAsia"/>
          <w:sz w:val="24"/>
        </w:rPr>
        <w:t>包括每一项技术、服务、安全标准的履约情况。</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sz w:val="24"/>
        </w:rPr>
        <w:t>10.2</w:t>
      </w:r>
      <w:r w:rsidRPr="00A7512D">
        <w:rPr>
          <w:rFonts w:ascii="宋体" w:eastAsia="宋体" w:hAnsi="宋体" w:cs="Times New Roman" w:hint="eastAsia"/>
          <w:sz w:val="24"/>
        </w:rPr>
        <w:t>验收标准及方法</w:t>
      </w:r>
      <w:r w:rsidRPr="00A7512D">
        <w:rPr>
          <w:rFonts w:ascii="宋体" w:eastAsia="宋体" w:hAnsi="宋体" w:cs="Times New Roman"/>
          <w:sz w:val="24"/>
        </w:rPr>
        <w:t>:</w:t>
      </w:r>
      <w:r w:rsidRPr="00A7512D">
        <w:rPr>
          <w:rFonts w:ascii="宋体" w:eastAsia="宋体" w:hAnsi="宋体" w:cs="Times New Roman" w:hint="eastAsia"/>
          <w:sz w:val="24"/>
        </w:rPr>
        <w:t>采购文件、投标文件、政府采购合同规定的标准。</w:t>
      </w:r>
    </w:p>
    <w:p w:rsidR="00A7512D" w:rsidRPr="00A7512D" w:rsidRDefault="00A7512D" w:rsidP="00A7512D">
      <w:pPr>
        <w:spacing w:line="400" w:lineRule="exact"/>
        <w:contextualSpacing/>
        <w:outlineLvl w:val="1"/>
        <w:rPr>
          <w:rFonts w:ascii="黑体" w:eastAsia="黑体" w:hAnsi="黑体" w:cs="Times New Roman"/>
          <w:kern w:val="0"/>
          <w:sz w:val="28"/>
          <w:szCs w:val="28"/>
        </w:rPr>
      </w:pPr>
      <w:bookmarkStart w:id="498" w:name="_Toc459223854"/>
      <w:bookmarkStart w:id="499" w:name="_Toc30943"/>
      <w:bookmarkStart w:id="500" w:name="_Toc1137"/>
      <w:bookmarkStart w:id="501" w:name="_Toc16057"/>
      <w:bookmarkStart w:id="502" w:name="_Toc20107"/>
      <w:bookmarkStart w:id="503" w:name="_Toc12744"/>
      <w:bookmarkStart w:id="504" w:name="_Toc468535466"/>
      <w:bookmarkStart w:id="505" w:name="_Toc31859"/>
      <w:bookmarkStart w:id="506" w:name="_Toc19566"/>
      <w:bookmarkStart w:id="507" w:name="_Toc22865"/>
      <w:bookmarkStart w:id="508" w:name="_Toc13164"/>
      <w:bookmarkStart w:id="509" w:name="_Toc6568"/>
      <w:bookmarkStart w:id="510" w:name="_Toc4701"/>
      <w:bookmarkStart w:id="511" w:name="_Toc8073"/>
      <w:bookmarkStart w:id="512" w:name="_Toc459227613"/>
      <w:bookmarkStart w:id="513" w:name="_Toc3648"/>
      <w:bookmarkStart w:id="514" w:name="_Toc24650"/>
      <w:bookmarkStart w:id="515" w:name="_Toc2034"/>
      <w:bookmarkStart w:id="516" w:name="_Toc18409"/>
      <w:bookmarkStart w:id="517" w:name="_Toc2496"/>
      <w:bookmarkStart w:id="518" w:name="_Toc2727"/>
      <w:bookmarkStart w:id="519" w:name="_Toc17269"/>
      <w:bookmarkStart w:id="520" w:name="_Toc28357"/>
      <w:bookmarkStart w:id="521" w:name="_Toc14842"/>
      <w:bookmarkStart w:id="522" w:name="_Toc3651"/>
      <w:bookmarkStart w:id="523" w:name="_Toc18644"/>
      <w:bookmarkStart w:id="524" w:name="_Toc26114"/>
      <w:bookmarkStart w:id="525" w:name="_Toc4206"/>
      <w:bookmarkStart w:id="526" w:name="_Toc13412"/>
      <w:bookmarkStart w:id="527" w:name="_Toc459227380"/>
      <w:bookmarkStart w:id="528" w:name="_Toc24301"/>
      <w:bookmarkStart w:id="529" w:name="_Toc459297220"/>
      <w:bookmarkStart w:id="530" w:name="_Toc20989"/>
      <w:bookmarkStart w:id="531" w:name="_Toc17145"/>
      <w:bookmarkStart w:id="532" w:name="_Toc459226630"/>
      <w:r w:rsidRPr="00A7512D">
        <w:rPr>
          <w:rFonts w:ascii="黑体" w:eastAsia="黑体" w:hAnsi="黑体" w:cs="Times New Roman"/>
          <w:kern w:val="0"/>
          <w:sz w:val="28"/>
          <w:szCs w:val="28"/>
        </w:rPr>
        <w:t>11.</w:t>
      </w:r>
      <w:r w:rsidRPr="00A7512D">
        <w:rPr>
          <w:rFonts w:ascii="黑体" w:eastAsia="黑体" w:hAnsi="黑体" w:cs="Times New Roman" w:hint="eastAsia"/>
          <w:kern w:val="0"/>
          <w:sz w:val="28"/>
          <w:szCs w:val="28"/>
        </w:rPr>
        <w:t>适用法律</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hint="eastAsia"/>
          <w:sz w:val="24"/>
        </w:rPr>
        <w:t>采购人和投标人的一切招标投标活动均适用于《政府采购法》、《政府采购实施条例》、《政府采购货物和服务招标投标管理办法》等相关规定。</w:t>
      </w:r>
    </w:p>
    <w:p w:rsidR="00A7512D" w:rsidRPr="00A7512D" w:rsidRDefault="00A7512D" w:rsidP="00A7512D">
      <w:pPr>
        <w:spacing w:line="400" w:lineRule="exact"/>
        <w:contextualSpacing/>
        <w:outlineLvl w:val="1"/>
        <w:rPr>
          <w:rFonts w:ascii="黑体" w:eastAsia="黑体" w:hAnsi="黑体" w:cs="Times New Roman"/>
          <w:kern w:val="0"/>
          <w:sz w:val="28"/>
          <w:szCs w:val="28"/>
        </w:rPr>
      </w:pPr>
      <w:bookmarkStart w:id="533" w:name="_Toc6108"/>
      <w:bookmarkStart w:id="534" w:name="_Toc21048"/>
      <w:bookmarkStart w:id="535" w:name="_Toc17788"/>
      <w:bookmarkStart w:id="536" w:name="_Toc11404"/>
      <w:bookmarkStart w:id="537" w:name="_Toc10900"/>
      <w:bookmarkStart w:id="538" w:name="_Toc31637"/>
      <w:bookmarkStart w:id="539" w:name="_Toc468535468"/>
      <w:bookmarkStart w:id="540" w:name="_Toc7569"/>
      <w:bookmarkStart w:id="541" w:name="_Toc21371"/>
      <w:bookmarkStart w:id="542" w:name="_Toc8719"/>
      <w:bookmarkStart w:id="543" w:name="_Toc12102"/>
      <w:bookmarkStart w:id="544" w:name="_Toc3874"/>
      <w:bookmarkStart w:id="545" w:name="_Toc459297222"/>
      <w:bookmarkStart w:id="546" w:name="_Toc20943"/>
      <w:bookmarkStart w:id="547" w:name="_Toc15456"/>
      <w:bookmarkStart w:id="548" w:name="_Toc14758"/>
      <w:bookmarkStart w:id="549" w:name="_Toc1034"/>
      <w:bookmarkStart w:id="550" w:name="_Toc459226632"/>
      <w:bookmarkStart w:id="551" w:name="_Toc8153"/>
      <w:bookmarkStart w:id="552" w:name="_Toc12950"/>
      <w:bookmarkStart w:id="553" w:name="_Toc459223856"/>
      <w:bookmarkStart w:id="554" w:name="_Toc17495"/>
      <w:bookmarkStart w:id="555" w:name="_Toc23920"/>
      <w:bookmarkStart w:id="556" w:name="_Toc6135"/>
      <w:bookmarkStart w:id="557" w:name="_Toc21651"/>
      <w:bookmarkStart w:id="558" w:name="_Toc31978"/>
      <w:bookmarkStart w:id="559" w:name="_Toc2788"/>
      <w:bookmarkStart w:id="560" w:name="_Toc19835"/>
      <w:bookmarkStart w:id="561" w:name="_Toc459227615"/>
      <w:bookmarkStart w:id="562" w:name="_Toc11935"/>
      <w:bookmarkStart w:id="563" w:name="_Toc459227382"/>
      <w:bookmarkStart w:id="564" w:name="_Toc26232"/>
      <w:bookmarkStart w:id="565" w:name="_Toc14345"/>
      <w:bookmarkStart w:id="566" w:name="_Toc14973"/>
      <w:bookmarkStart w:id="567" w:name="_Toc4804"/>
      <w:r w:rsidRPr="00A7512D">
        <w:rPr>
          <w:rFonts w:ascii="黑体" w:eastAsia="黑体" w:hAnsi="黑体" w:cs="Times New Roman"/>
          <w:kern w:val="0"/>
          <w:sz w:val="28"/>
          <w:szCs w:val="28"/>
        </w:rPr>
        <w:t>12.</w:t>
      </w:r>
      <w:r w:rsidRPr="00A7512D">
        <w:rPr>
          <w:rFonts w:ascii="黑体" w:eastAsia="黑体" w:hAnsi="黑体" w:cs="Times New Roman" w:hint="eastAsia"/>
          <w:kern w:val="0"/>
          <w:sz w:val="28"/>
          <w:szCs w:val="28"/>
        </w:rPr>
        <w:t>其他注意事项</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sz w:val="24"/>
        </w:rPr>
        <w:t>12.1</w:t>
      </w:r>
      <w:r w:rsidRPr="00A7512D">
        <w:rPr>
          <w:rFonts w:ascii="宋体" w:eastAsia="宋体" w:hAnsi="宋体" w:cs="Times New Roman" w:hint="eastAsia"/>
          <w:sz w:val="24"/>
        </w:rPr>
        <w:t>单位负责人为同一人或者存在直接控股、管理关系的不同供应商，不得参加同一合同项下的政府采购活动。</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sz w:val="24"/>
        </w:rPr>
        <w:t>12.2</w:t>
      </w:r>
      <w:r w:rsidRPr="00A7512D">
        <w:rPr>
          <w:rFonts w:ascii="宋体" w:eastAsia="宋体" w:hAnsi="宋体" w:cs="Times New Roman" w:hint="eastAsia"/>
          <w:sz w:val="24"/>
        </w:rPr>
        <w:t>投标人为采购项目提供整体设计、规范编制或者项目管理、监理、检测等服务的供应商，不得再参加该采购项目的其他采购活动。</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sz w:val="24"/>
        </w:rPr>
        <w:t>12.3</w:t>
      </w:r>
      <w:r w:rsidRPr="00A7512D">
        <w:rPr>
          <w:rFonts w:ascii="宋体" w:eastAsia="宋体" w:hAnsi="宋体" w:cs="Times New Roman" w:hint="eastAsia"/>
          <w:sz w:val="24"/>
        </w:rPr>
        <w:t>政府采购法第二十二条第一款第五项所</w:t>
      </w:r>
      <w:proofErr w:type="gramStart"/>
      <w:r w:rsidRPr="00A7512D">
        <w:rPr>
          <w:rFonts w:ascii="宋体" w:eastAsia="宋体" w:hAnsi="宋体" w:cs="Times New Roman" w:hint="eastAsia"/>
          <w:sz w:val="24"/>
        </w:rPr>
        <w:t>称重大</w:t>
      </w:r>
      <w:proofErr w:type="gramEnd"/>
      <w:r w:rsidRPr="00A7512D">
        <w:rPr>
          <w:rFonts w:ascii="宋体" w:eastAsia="宋体" w:hAnsi="宋体" w:cs="Times New Roman" w:hint="eastAsia"/>
          <w:sz w:val="24"/>
        </w:rPr>
        <w:t>违法记录，是指供应商因违法经营受到刑事处罚或者责令停产停业、吊销许可证或者执照、较大数额罚款等行政处罚。</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sz w:val="24"/>
        </w:rPr>
        <w:t>12.4</w:t>
      </w:r>
      <w:r w:rsidRPr="00A7512D">
        <w:rPr>
          <w:rFonts w:ascii="宋体" w:eastAsia="宋体" w:hAnsi="宋体" w:cs="Times New Roman" w:hint="eastAsia"/>
          <w:sz w:val="24"/>
        </w:rPr>
        <w:t>按照财政部《关于规范政府采购行政处罚有关问题的通知》的规定，各级人民政府财政部门依法对参加政府采购活动的供应商</w:t>
      </w:r>
      <w:proofErr w:type="gramStart"/>
      <w:r w:rsidRPr="00A7512D">
        <w:rPr>
          <w:rFonts w:ascii="宋体" w:eastAsia="宋体" w:hAnsi="宋体" w:cs="Times New Roman" w:hint="eastAsia"/>
          <w:sz w:val="24"/>
        </w:rPr>
        <w:t>作出</w:t>
      </w:r>
      <w:proofErr w:type="gramEnd"/>
      <w:r w:rsidRPr="00A7512D">
        <w:rPr>
          <w:rFonts w:ascii="宋体" w:eastAsia="宋体" w:hAnsi="宋体" w:cs="Times New Roman" w:hint="eastAsia"/>
          <w:sz w:val="24"/>
        </w:rPr>
        <w:t>的禁止参加政府采购活动等行政处罚决定在全国范围内生效。</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sz w:val="24"/>
        </w:rPr>
        <w:t>12.5</w:t>
      </w:r>
      <w:r w:rsidRPr="00A7512D">
        <w:rPr>
          <w:rFonts w:ascii="宋体" w:eastAsia="宋体" w:hAnsi="宋体" w:cs="Times New Roman" w:hint="eastAsia"/>
          <w:sz w:val="24"/>
        </w:rPr>
        <w:t>供应商在参加政府采购活动前</w:t>
      </w:r>
      <w:r w:rsidRPr="00A7512D">
        <w:rPr>
          <w:rFonts w:ascii="宋体" w:eastAsia="宋体" w:hAnsi="宋体" w:cs="Times New Roman"/>
          <w:sz w:val="24"/>
        </w:rPr>
        <w:t>3</w:t>
      </w:r>
      <w:r w:rsidRPr="00A7512D">
        <w:rPr>
          <w:rFonts w:ascii="宋体" w:eastAsia="宋体" w:hAnsi="宋体" w:cs="Times New Roman" w:hint="eastAsia"/>
          <w:sz w:val="24"/>
        </w:rPr>
        <w:t>年内因违法经营被禁止在一定期限内参加政府采购活动，期限届满的，可以参加政府采购活动。</w:t>
      </w:r>
    </w:p>
    <w:p w:rsidR="00A7512D" w:rsidRPr="00A7512D" w:rsidRDefault="00A7512D" w:rsidP="00A7512D">
      <w:pPr>
        <w:spacing w:line="400" w:lineRule="exact"/>
        <w:contextualSpacing/>
        <w:outlineLvl w:val="1"/>
        <w:rPr>
          <w:rFonts w:ascii="黑体" w:eastAsia="黑体" w:hAnsi="黑体" w:cs="Times New Roman"/>
          <w:kern w:val="0"/>
          <w:sz w:val="28"/>
          <w:szCs w:val="28"/>
          <w:lang w:val="zh-CN"/>
        </w:rPr>
      </w:pPr>
      <w:bookmarkStart w:id="568" w:name="_Toc5999"/>
      <w:bookmarkStart w:id="569" w:name="_Toc14407"/>
      <w:bookmarkStart w:id="570" w:name="_Toc18809"/>
      <w:bookmarkStart w:id="571" w:name="_Toc12075"/>
      <w:bookmarkStart w:id="572" w:name="_Toc1631"/>
      <w:bookmarkStart w:id="573" w:name="_Toc30910"/>
      <w:bookmarkStart w:id="574" w:name="_Toc27700"/>
      <w:bookmarkStart w:id="575" w:name="_Toc7876"/>
      <w:bookmarkStart w:id="576" w:name="_Toc26470"/>
      <w:bookmarkStart w:id="577" w:name="_Toc10272"/>
      <w:bookmarkStart w:id="578" w:name="_Toc8056"/>
      <w:bookmarkStart w:id="579" w:name="_Toc23991"/>
      <w:bookmarkStart w:id="580" w:name="_Toc18785"/>
      <w:bookmarkStart w:id="581" w:name="_Toc21692"/>
      <w:bookmarkStart w:id="582" w:name="_Toc3127"/>
      <w:bookmarkStart w:id="583" w:name="_Toc5491"/>
      <w:bookmarkStart w:id="584" w:name="_Toc14501"/>
      <w:bookmarkStart w:id="585" w:name="_Toc4735"/>
      <w:bookmarkStart w:id="586" w:name="_Toc16492"/>
      <w:bookmarkStart w:id="587" w:name="_Toc23026"/>
      <w:bookmarkStart w:id="588" w:name="_Toc10306"/>
      <w:bookmarkStart w:id="589" w:name="_Toc11039"/>
      <w:bookmarkStart w:id="590" w:name="_Toc30172"/>
      <w:bookmarkStart w:id="591" w:name="_Toc1341"/>
      <w:bookmarkStart w:id="592" w:name="_Toc23801"/>
      <w:bookmarkStart w:id="593" w:name="_Toc25784"/>
      <w:bookmarkStart w:id="594" w:name="_Toc1711"/>
      <w:bookmarkStart w:id="595" w:name="_Toc19607"/>
      <w:bookmarkStart w:id="596" w:name="_Toc13215"/>
      <w:r w:rsidRPr="00A7512D">
        <w:rPr>
          <w:rFonts w:ascii="黑体" w:eastAsia="黑体" w:hAnsi="黑体" w:cs="Times New Roman"/>
          <w:kern w:val="0"/>
          <w:sz w:val="28"/>
          <w:szCs w:val="28"/>
        </w:rPr>
        <w:t>13.</w:t>
      </w:r>
      <w:r w:rsidRPr="00A7512D">
        <w:rPr>
          <w:rFonts w:ascii="黑体" w:eastAsia="黑体" w:hAnsi="黑体" w:cs="Times New Roman" w:hint="eastAsia"/>
          <w:kern w:val="0"/>
          <w:sz w:val="28"/>
          <w:szCs w:val="28"/>
          <w:lang w:val="zh-CN"/>
        </w:rPr>
        <w:t>采购人认为应该补充的其他内容</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A7512D" w:rsidRPr="00A7512D" w:rsidRDefault="00A7512D" w:rsidP="00A7512D">
      <w:pPr>
        <w:spacing w:line="400" w:lineRule="exact"/>
        <w:ind w:firstLineChars="201" w:firstLine="482"/>
        <w:jc w:val="left"/>
        <w:rPr>
          <w:rFonts w:ascii="宋体" w:eastAsia="宋体" w:hAnsi="Calibri" w:cs="Times New Roman"/>
          <w:sz w:val="24"/>
        </w:rPr>
      </w:pPr>
      <w:bookmarkStart w:id="597" w:name="_Toc5442"/>
      <w:bookmarkStart w:id="598" w:name="_Toc27702"/>
      <w:bookmarkStart w:id="599" w:name="_Toc3035"/>
      <w:bookmarkStart w:id="600" w:name="_Toc31350"/>
      <w:bookmarkStart w:id="601" w:name="_Toc25410"/>
      <w:bookmarkStart w:id="602" w:name="_Toc6024"/>
      <w:bookmarkStart w:id="603" w:name="_Toc2573"/>
      <w:r w:rsidRPr="00A7512D">
        <w:rPr>
          <w:rFonts w:ascii="宋体" w:eastAsia="宋体" w:hAnsi="宋体" w:cs="Times New Roman"/>
          <w:sz w:val="24"/>
        </w:rPr>
        <w:t>13.1</w:t>
      </w:r>
      <w:r w:rsidRPr="00A7512D">
        <w:rPr>
          <w:rFonts w:ascii="宋体" w:eastAsia="宋体" w:hAnsi="宋体" w:cs="Times New Roman" w:hint="eastAsia"/>
          <w:sz w:val="24"/>
        </w:rPr>
        <w:t>特别说明：见投标人须知前附表</w:t>
      </w:r>
      <w:bookmarkEnd w:id="597"/>
      <w:bookmarkEnd w:id="598"/>
      <w:bookmarkEnd w:id="599"/>
      <w:bookmarkEnd w:id="600"/>
      <w:bookmarkEnd w:id="601"/>
      <w:bookmarkEnd w:id="602"/>
      <w:bookmarkEnd w:id="603"/>
      <w:r w:rsidRPr="00A7512D">
        <w:rPr>
          <w:rFonts w:ascii="宋体" w:eastAsia="宋体" w:hAnsi="宋体" w:cs="Times New Roman" w:hint="eastAsia"/>
          <w:sz w:val="24"/>
        </w:rPr>
        <w:t>。</w:t>
      </w:r>
    </w:p>
    <w:p w:rsidR="00A7512D" w:rsidRPr="00A7512D" w:rsidRDefault="00A7512D" w:rsidP="00A7512D">
      <w:pPr>
        <w:spacing w:line="400" w:lineRule="exact"/>
        <w:ind w:firstLineChars="201" w:firstLine="482"/>
        <w:jc w:val="left"/>
        <w:rPr>
          <w:rFonts w:ascii="宋体" w:eastAsia="宋体" w:hAnsi="Calibri" w:cs="Times New Roman"/>
          <w:sz w:val="24"/>
        </w:rPr>
      </w:pPr>
      <w:bookmarkStart w:id="604" w:name="_Toc1874"/>
      <w:bookmarkStart w:id="605" w:name="_Toc32272"/>
      <w:bookmarkStart w:id="606" w:name="_Toc17595"/>
      <w:bookmarkStart w:id="607" w:name="_Toc10485"/>
      <w:bookmarkStart w:id="608" w:name="_Toc18453"/>
      <w:bookmarkStart w:id="609" w:name="_Toc5284"/>
      <w:bookmarkStart w:id="610" w:name="_Toc9441"/>
      <w:r w:rsidRPr="00A7512D">
        <w:rPr>
          <w:rFonts w:ascii="宋体" w:eastAsia="宋体" w:hAnsi="宋体" w:cs="Times New Roman"/>
          <w:sz w:val="24"/>
        </w:rPr>
        <w:t>13.2</w:t>
      </w:r>
      <w:r w:rsidRPr="00A7512D">
        <w:rPr>
          <w:rFonts w:ascii="宋体" w:eastAsia="宋体" w:hAnsi="宋体" w:cs="Times New Roman" w:hint="eastAsia"/>
          <w:sz w:val="24"/>
        </w:rPr>
        <w:t>注意事项：见投标人须知前附表</w:t>
      </w:r>
      <w:bookmarkEnd w:id="604"/>
      <w:bookmarkEnd w:id="605"/>
      <w:bookmarkEnd w:id="606"/>
      <w:bookmarkEnd w:id="607"/>
      <w:bookmarkEnd w:id="608"/>
      <w:bookmarkEnd w:id="609"/>
      <w:bookmarkEnd w:id="610"/>
      <w:r w:rsidRPr="00A7512D">
        <w:rPr>
          <w:rFonts w:ascii="宋体" w:eastAsia="宋体" w:hAnsi="宋体" w:cs="Times New Roman" w:hint="eastAsia"/>
          <w:sz w:val="24"/>
        </w:rPr>
        <w:t>。</w:t>
      </w:r>
    </w:p>
    <w:p w:rsidR="00A7512D" w:rsidRPr="00A7512D" w:rsidRDefault="00A7512D" w:rsidP="00A7512D">
      <w:pPr>
        <w:spacing w:line="400" w:lineRule="exact"/>
        <w:contextualSpacing/>
        <w:jc w:val="left"/>
        <w:outlineLvl w:val="1"/>
        <w:rPr>
          <w:rFonts w:ascii="宋体" w:eastAsia="宋体" w:hAnsi="宋体" w:cs="Times New Roman"/>
          <w:b/>
          <w:kern w:val="0"/>
          <w:sz w:val="28"/>
          <w:szCs w:val="21"/>
        </w:rPr>
      </w:pPr>
      <w:bookmarkStart w:id="611" w:name="_Toc31503"/>
      <w:bookmarkStart w:id="612" w:name="_Toc9390"/>
      <w:bookmarkStart w:id="613" w:name="_Toc16697"/>
      <w:bookmarkStart w:id="614" w:name="_Toc2110"/>
      <w:bookmarkStart w:id="615" w:name="_Toc2627"/>
      <w:bookmarkStart w:id="616" w:name="_Toc21661"/>
      <w:bookmarkStart w:id="617" w:name="_Toc13302"/>
      <w:bookmarkStart w:id="618" w:name="_Toc27355"/>
      <w:bookmarkStart w:id="619" w:name="_Toc6459"/>
      <w:bookmarkStart w:id="620" w:name="_Toc15858"/>
      <w:bookmarkStart w:id="621" w:name="_Toc28627"/>
      <w:bookmarkStart w:id="622" w:name="_Toc21702"/>
      <w:bookmarkStart w:id="623" w:name="_Toc21142"/>
      <w:r w:rsidRPr="00A7512D">
        <w:rPr>
          <w:rFonts w:ascii="黑体" w:eastAsia="黑体" w:hAnsi="黑体" w:cs="Times New Roman"/>
          <w:kern w:val="0"/>
          <w:sz w:val="28"/>
          <w:szCs w:val="28"/>
        </w:rPr>
        <w:t>14.</w:t>
      </w:r>
      <w:bookmarkStart w:id="624" w:name="_Toc18128"/>
      <w:bookmarkStart w:id="625" w:name="_Toc13090"/>
      <w:bookmarkStart w:id="626" w:name="_Toc8961"/>
      <w:bookmarkStart w:id="627" w:name="_Toc18698"/>
      <w:bookmarkStart w:id="628" w:name="_Toc4695"/>
      <w:bookmarkStart w:id="629" w:name="_Toc24479"/>
      <w:bookmarkStart w:id="630" w:name="_Toc24565"/>
      <w:bookmarkStart w:id="631" w:name="_Toc13264"/>
      <w:bookmarkStart w:id="632" w:name="_Toc3154"/>
      <w:bookmarkStart w:id="633" w:name="_Toc23080"/>
      <w:bookmarkStart w:id="634" w:name="_Toc7977"/>
      <w:bookmarkStart w:id="635" w:name="_Toc22528"/>
      <w:bookmarkStart w:id="636" w:name="_Toc8059"/>
      <w:bookmarkStart w:id="637" w:name="_Toc7240"/>
      <w:bookmarkStart w:id="638" w:name="_Toc32296"/>
      <w:bookmarkStart w:id="639" w:name="_Toc3434"/>
      <w:r w:rsidRPr="00A7512D">
        <w:rPr>
          <w:rFonts w:ascii="黑体" w:eastAsia="黑体" w:hAnsi="黑体" w:cs="Times New Roman" w:hint="eastAsia"/>
          <w:kern w:val="0"/>
          <w:sz w:val="28"/>
          <w:szCs w:val="28"/>
        </w:rPr>
        <w:t>解释</w:t>
      </w:r>
      <w:bookmarkEnd w:id="611"/>
      <w:bookmarkEnd w:id="612"/>
      <w:bookmarkEnd w:id="613"/>
      <w:bookmarkEnd w:id="614"/>
      <w:bookmarkEnd w:id="615"/>
      <w:bookmarkEnd w:id="616"/>
      <w:bookmarkEnd w:id="617"/>
      <w:bookmarkEnd w:id="618"/>
      <w:bookmarkEnd w:id="619"/>
      <w:bookmarkEnd w:id="620"/>
      <w:bookmarkEnd w:id="621"/>
    </w:p>
    <w:p w:rsidR="00A7512D" w:rsidRPr="00A7512D" w:rsidRDefault="00A7512D" w:rsidP="00A7512D">
      <w:pPr>
        <w:spacing w:line="400" w:lineRule="exact"/>
        <w:ind w:firstLineChars="201" w:firstLine="482"/>
        <w:jc w:val="left"/>
        <w:rPr>
          <w:rFonts w:ascii="宋体" w:eastAsia="宋体" w:hAnsi="Calibri" w:cs="Times New Roman"/>
          <w:sz w:val="24"/>
        </w:rPr>
      </w:pPr>
      <w:bookmarkStart w:id="640" w:name="_Toc4673"/>
      <w:bookmarkStart w:id="641" w:name="_Toc2400"/>
      <w:bookmarkStart w:id="642" w:name="_Toc9660"/>
      <w:bookmarkStart w:id="643" w:name="_Toc20178"/>
      <w:bookmarkStart w:id="644" w:name="_Toc20509"/>
      <w:r w:rsidRPr="00A7512D">
        <w:rPr>
          <w:rFonts w:ascii="宋体" w:eastAsia="宋体" w:hAnsi="宋体" w:cs="Times New Roman" w:hint="eastAsia"/>
          <w:sz w:val="24"/>
        </w:rPr>
        <w:t>见投标人须知前附表</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rsidRPr="00A7512D">
        <w:rPr>
          <w:rFonts w:ascii="宋体" w:eastAsia="宋体" w:hAnsi="宋体" w:cs="Times New Roman" w:hint="eastAsia"/>
          <w:sz w:val="24"/>
        </w:rPr>
        <w:t>。</w:t>
      </w:r>
    </w:p>
    <w:p w:rsidR="00A7512D" w:rsidRPr="00A7512D" w:rsidRDefault="00A7512D" w:rsidP="00A7512D">
      <w:pPr>
        <w:numPr>
          <w:ilvl w:val="255"/>
          <w:numId w:val="0"/>
        </w:numPr>
        <w:ind w:firstLineChars="201" w:firstLine="482"/>
        <w:jc w:val="left"/>
        <w:rPr>
          <w:rFonts w:ascii="宋体" w:eastAsia="宋体" w:hAnsi="Calibri" w:cs="Times New Roman"/>
          <w:sz w:val="24"/>
        </w:rPr>
      </w:pPr>
    </w:p>
    <w:p w:rsidR="00A7512D" w:rsidRPr="00A7512D" w:rsidRDefault="00A7512D" w:rsidP="00A7512D">
      <w:pPr>
        <w:numPr>
          <w:ilvl w:val="255"/>
          <w:numId w:val="0"/>
        </w:numPr>
        <w:jc w:val="left"/>
        <w:rPr>
          <w:rFonts w:ascii="宋体" w:eastAsia="宋体" w:hAnsi="Calibri" w:cs="Times New Roman"/>
          <w:sz w:val="24"/>
        </w:rPr>
      </w:pPr>
    </w:p>
    <w:p w:rsidR="00A7512D" w:rsidRPr="00A7512D" w:rsidRDefault="00A7512D" w:rsidP="00A7512D">
      <w:pPr>
        <w:numPr>
          <w:ilvl w:val="255"/>
          <w:numId w:val="0"/>
        </w:numPr>
        <w:jc w:val="left"/>
        <w:rPr>
          <w:rFonts w:ascii="宋体" w:eastAsia="宋体" w:hAnsi="Calibri" w:cs="Times New Roman"/>
          <w:sz w:val="24"/>
        </w:rPr>
      </w:pPr>
    </w:p>
    <w:p w:rsidR="00A7512D" w:rsidRPr="00A7512D" w:rsidRDefault="00A7512D" w:rsidP="00A7512D">
      <w:pPr>
        <w:numPr>
          <w:ilvl w:val="255"/>
          <w:numId w:val="0"/>
        </w:numPr>
        <w:jc w:val="left"/>
        <w:rPr>
          <w:rFonts w:ascii="宋体" w:eastAsia="宋体" w:hAnsi="Calibri" w:cs="Times New Roman"/>
          <w:sz w:val="24"/>
        </w:rPr>
      </w:pPr>
    </w:p>
    <w:p w:rsidR="00A7512D" w:rsidRPr="00A7512D" w:rsidRDefault="00A7512D" w:rsidP="00A7512D">
      <w:pPr>
        <w:jc w:val="left"/>
        <w:rPr>
          <w:rFonts w:ascii="Calibri" w:eastAsia="宋体" w:hAnsi="Calibri" w:cs="Times New Roman"/>
        </w:rPr>
      </w:pPr>
      <w:bookmarkStart w:id="645" w:name="_Toc9182"/>
      <w:bookmarkStart w:id="646" w:name="_Toc27953"/>
      <w:bookmarkStart w:id="647" w:name="_Toc23039"/>
      <w:bookmarkStart w:id="648" w:name="_Toc11250"/>
      <w:bookmarkStart w:id="649" w:name="_Toc3113"/>
      <w:bookmarkStart w:id="650" w:name="_Toc15068"/>
      <w:bookmarkStart w:id="651" w:name="_Toc23027"/>
      <w:bookmarkStart w:id="652" w:name="_Toc26962"/>
      <w:bookmarkStart w:id="653" w:name="_Toc22953"/>
      <w:bookmarkStart w:id="654" w:name="_Toc29788"/>
      <w:bookmarkStart w:id="655" w:name="_Toc26544"/>
      <w:bookmarkStart w:id="656" w:name="_Toc30213"/>
      <w:bookmarkStart w:id="657" w:name="_Toc10044"/>
      <w:bookmarkStart w:id="658" w:name="_Toc12515"/>
      <w:bookmarkStart w:id="659" w:name="_Toc22906"/>
      <w:bookmarkStart w:id="660" w:name="_Toc11695"/>
      <w:bookmarkStart w:id="661" w:name="_Toc19706"/>
      <w:bookmarkStart w:id="662" w:name="_Toc8178"/>
      <w:bookmarkStart w:id="663" w:name="_Toc14674"/>
      <w:bookmarkStart w:id="664" w:name="_Toc19650"/>
      <w:bookmarkStart w:id="665" w:name="_Toc459227616"/>
      <w:bookmarkStart w:id="666" w:name="_Toc459226633"/>
      <w:bookmarkStart w:id="667" w:name="_Toc459223857"/>
      <w:bookmarkStart w:id="668" w:name="_Toc459227383"/>
      <w:bookmarkStart w:id="669" w:name="_Toc468535469"/>
      <w:bookmarkStart w:id="670" w:name="_Toc459297223"/>
      <w:bookmarkStart w:id="671" w:name="_Toc459226643"/>
      <w:bookmarkStart w:id="672" w:name="_Toc459223867"/>
      <w:bookmarkStart w:id="673" w:name="_Toc459297233"/>
      <w:bookmarkStart w:id="674" w:name="_Toc459227393"/>
      <w:bookmarkStart w:id="675" w:name="_Toc468535475"/>
      <w:bookmarkStart w:id="676" w:name="_Toc459227626"/>
      <w:r w:rsidRPr="00A7512D">
        <w:rPr>
          <w:rFonts w:ascii="Calibri" w:eastAsia="宋体" w:hAnsi="Calibri" w:cs="Times New Roman"/>
        </w:rPr>
        <w:br w:type="page"/>
      </w:r>
    </w:p>
    <w:p w:rsidR="00A7512D" w:rsidRPr="00A7512D" w:rsidRDefault="00A7512D" w:rsidP="00A7512D">
      <w:pPr>
        <w:keepNext/>
        <w:keepLines/>
        <w:numPr>
          <w:ilvl w:val="0"/>
          <w:numId w:val="6"/>
        </w:numPr>
        <w:ind w:firstLineChars="900" w:firstLine="2891"/>
        <w:outlineLvl w:val="1"/>
        <w:rPr>
          <w:rFonts w:ascii="黑体" w:eastAsia="黑体" w:hAnsi="黑体" w:cs="Times New Roman"/>
          <w:b/>
          <w:sz w:val="32"/>
          <w:szCs w:val="32"/>
        </w:rPr>
      </w:pPr>
      <w:bookmarkStart w:id="677" w:name="_Toc6958"/>
      <w:bookmarkStart w:id="678" w:name="_Toc24315"/>
      <w:bookmarkStart w:id="679" w:name="_Toc6779"/>
      <w:bookmarkStart w:id="680" w:name="_Toc14602"/>
      <w:bookmarkStart w:id="681" w:name="_Toc10593"/>
      <w:bookmarkStart w:id="682" w:name="_Toc7938"/>
      <w:bookmarkStart w:id="683" w:name="_Toc2139"/>
      <w:bookmarkStart w:id="684" w:name="_Toc24646"/>
      <w:bookmarkStart w:id="685" w:name="_Toc9162"/>
      <w:r w:rsidRPr="00A7512D">
        <w:rPr>
          <w:rFonts w:ascii="黑体" w:eastAsia="黑体" w:hAnsi="黑体" w:cs="Times New Roman" w:hint="eastAsia"/>
          <w:b/>
          <w:sz w:val="32"/>
          <w:szCs w:val="32"/>
        </w:rPr>
        <w:t>采购需求</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77"/>
      <w:bookmarkEnd w:id="678"/>
      <w:bookmarkEnd w:id="679"/>
      <w:bookmarkEnd w:id="680"/>
      <w:bookmarkEnd w:id="681"/>
      <w:bookmarkEnd w:id="682"/>
      <w:bookmarkEnd w:id="683"/>
      <w:bookmarkEnd w:id="684"/>
      <w:bookmarkEnd w:id="685"/>
    </w:p>
    <w:p w:rsidR="00A7512D" w:rsidRPr="00A7512D" w:rsidRDefault="00A7512D" w:rsidP="00A7512D">
      <w:pPr>
        <w:spacing w:line="440" w:lineRule="exact"/>
        <w:rPr>
          <w:rFonts w:ascii="宋体" w:eastAsia="宋体" w:hAnsi="宋体" w:cs="宋体"/>
          <w:b/>
          <w:sz w:val="24"/>
          <w:szCs w:val="24"/>
        </w:rPr>
      </w:pPr>
      <w:bookmarkStart w:id="686" w:name="_Toc393264722"/>
      <w:bookmarkStart w:id="687" w:name="_Toc25090"/>
      <w:bookmarkStart w:id="688" w:name="_Toc14172"/>
      <w:bookmarkStart w:id="689" w:name="_Toc27803"/>
      <w:bookmarkStart w:id="690" w:name="_Toc751"/>
      <w:bookmarkStart w:id="691" w:name="_Toc19667"/>
      <w:bookmarkStart w:id="692" w:name="_Toc30790"/>
      <w:bookmarkStart w:id="693" w:name="_Toc24086"/>
      <w:bookmarkStart w:id="694" w:name="_Toc18748"/>
      <w:bookmarkStart w:id="695" w:name="_Toc15022"/>
      <w:bookmarkStart w:id="696" w:name="_Toc20423"/>
      <w:bookmarkStart w:id="697" w:name="_Toc16764"/>
      <w:bookmarkStart w:id="698" w:name="_Toc16303"/>
      <w:bookmarkStart w:id="699" w:name="_Toc29382"/>
      <w:bookmarkStart w:id="700" w:name="_Toc484"/>
      <w:bookmarkStart w:id="701" w:name="_Toc2504"/>
      <w:bookmarkStart w:id="702" w:name="_Toc8354"/>
      <w:bookmarkStart w:id="703" w:name="_Toc25448"/>
      <w:bookmarkStart w:id="704" w:name="_Toc7212"/>
      <w:bookmarkStart w:id="705" w:name="_Toc28416"/>
      <w:bookmarkStart w:id="706" w:name="_Toc27145"/>
      <w:bookmarkStart w:id="707" w:name="_Toc23736"/>
      <w:bookmarkStart w:id="708" w:name="_Toc468535470"/>
      <w:bookmarkStart w:id="709" w:name="_Toc5708"/>
      <w:bookmarkStart w:id="710" w:name="_Toc9590"/>
      <w:bookmarkStart w:id="711" w:name="_Toc21578"/>
      <w:bookmarkStart w:id="712" w:name="_Toc5543"/>
      <w:bookmarkStart w:id="713" w:name="_Toc3177"/>
      <w:bookmarkStart w:id="714" w:name="_Toc19214"/>
      <w:bookmarkStart w:id="715" w:name="_Toc32213"/>
      <w:bookmarkStart w:id="716" w:name="_Toc22481"/>
      <w:r w:rsidRPr="00A7512D">
        <w:rPr>
          <w:rFonts w:ascii="宋体" w:eastAsia="宋体" w:hAnsi="宋体" w:cs="宋体" w:hint="eastAsia"/>
          <w:b/>
          <w:sz w:val="24"/>
          <w:szCs w:val="24"/>
        </w:rPr>
        <w:t>一、项目概况</w:t>
      </w:r>
    </w:p>
    <w:p w:rsidR="003F1E43" w:rsidRDefault="003F1E43" w:rsidP="003F1E43">
      <w:pPr>
        <w:tabs>
          <w:tab w:val="left" w:pos="1288"/>
        </w:tabs>
        <w:autoSpaceDE w:val="0"/>
        <w:autoSpaceDN w:val="0"/>
        <w:adjustRightInd w:val="0"/>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1.项目名称：</w:t>
      </w:r>
      <w:r w:rsidRPr="003F1E43">
        <w:rPr>
          <w:rFonts w:ascii="宋体" w:eastAsia="宋体" w:hAnsi="宋体" w:cs="宋体" w:hint="eastAsia"/>
          <w:sz w:val="24"/>
          <w:szCs w:val="24"/>
        </w:rPr>
        <w:t>长兴县教育信息技术中心2022年中小学计算机教室采购项目</w:t>
      </w:r>
    </w:p>
    <w:p w:rsidR="00A7512D" w:rsidRPr="003F1E43" w:rsidRDefault="003F1E43" w:rsidP="003F1E43">
      <w:pPr>
        <w:tabs>
          <w:tab w:val="left" w:pos="1288"/>
        </w:tabs>
        <w:autoSpaceDE w:val="0"/>
        <w:autoSpaceDN w:val="0"/>
        <w:adjustRightInd w:val="0"/>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w:t>
      </w:r>
      <w:r w:rsidR="00A7512D" w:rsidRPr="003F1E43">
        <w:rPr>
          <w:rFonts w:ascii="宋体" w:eastAsia="宋体" w:hAnsi="宋体" w:cs="宋体" w:hint="eastAsia"/>
          <w:sz w:val="24"/>
          <w:szCs w:val="24"/>
        </w:rPr>
        <w:t>本次采购的内容</w:t>
      </w:r>
      <w:r>
        <w:rPr>
          <w:rFonts w:ascii="宋体" w:eastAsia="宋体" w:hAnsi="宋体" w:cs="宋体" w:hint="eastAsia"/>
          <w:sz w:val="24"/>
          <w:szCs w:val="24"/>
        </w:rPr>
        <w:t>：</w:t>
      </w:r>
      <w:r w:rsidR="00A7512D" w:rsidRPr="003F1E43">
        <w:rPr>
          <w:rFonts w:ascii="宋体" w:eastAsia="宋体" w:hAnsi="宋体" w:cs="宋体" w:hint="eastAsia"/>
          <w:sz w:val="24"/>
          <w:szCs w:val="24"/>
        </w:rPr>
        <w:t>长兴县教育信息技术中心为</w:t>
      </w:r>
      <w:r w:rsidRPr="003F1E43">
        <w:rPr>
          <w:rFonts w:ascii="宋体" w:eastAsia="宋体" w:hAnsi="宋体" w:cs="宋体" w:hint="eastAsia"/>
          <w:sz w:val="24"/>
          <w:szCs w:val="24"/>
        </w:rPr>
        <w:t>2022年长兴县各中小学的计算机教室</w:t>
      </w:r>
      <w:r w:rsidR="00A7512D" w:rsidRPr="003F1E43">
        <w:rPr>
          <w:rFonts w:ascii="宋体" w:eastAsia="宋体" w:hAnsi="宋体" w:cs="宋体" w:hint="eastAsia"/>
          <w:sz w:val="24"/>
          <w:szCs w:val="24"/>
        </w:rPr>
        <w:t>进行设备采购。</w:t>
      </w:r>
    </w:p>
    <w:p w:rsidR="00A7512D" w:rsidRPr="00A7512D" w:rsidRDefault="00A7512D" w:rsidP="00A7512D">
      <w:pPr>
        <w:spacing w:line="440" w:lineRule="exact"/>
        <w:rPr>
          <w:rFonts w:ascii="宋体" w:eastAsia="宋体" w:hAnsi="宋体" w:cs="宋体"/>
          <w:b/>
          <w:sz w:val="24"/>
          <w:szCs w:val="24"/>
        </w:rPr>
      </w:pPr>
      <w:r w:rsidRPr="00A7512D">
        <w:rPr>
          <w:rFonts w:ascii="宋体" w:eastAsia="宋体" w:hAnsi="宋体" w:cs="宋体" w:hint="eastAsia"/>
          <w:b/>
          <w:sz w:val="24"/>
          <w:szCs w:val="24"/>
        </w:rPr>
        <w:t>二、设备清单</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00"/>
        <w:gridCol w:w="1170"/>
        <w:gridCol w:w="2410"/>
      </w:tblGrid>
      <w:tr w:rsidR="00A7512D" w:rsidRPr="00A7512D" w:rsidTr="00A028A7">
        <w:trPr>
          <w:trHeight w:val="467"/>
        </w:trPr>
        <w:tc>
          <w:tcPr>
            <w:tcW w:w="817" w:type="dxa"/>
            <w:vAlign w:val="center"/>
          </w:tcPr>
          <w:p w:rsidR="00A7512D" w:rsidRPr="00A7512D" w:rsidRDefault="00A7512D" w:rsidP="00A7512D">
            <w:pPr>
              <w:jc w:val="center"/>
              <w:rPr>
                <w:rFonts w:ascii="宋体" w:eastAsia="宋体" w:hAnsi="宋体" w:cs="Times New Roman"/>
                <w:b/>
                <w:sz w:val="24"/>
                <w:szCs w:val="24"/>
              </w:rPr>
            </w:pPr>
            <w:r w:rsidRPr="00A7512D">
              <w:rPr>
                <w:rFonts w:ascii="宋体" w:eastAsia="宋体" w:hAnsi="宋体" w:cs="Times New Roman"/>
                <w:b/>
                <w:sz w:val="24"/>
                <w:szCs w:val="24"/>
              </w:rPr>
              <w:t>序号</w:t>
            </w:r>
          </w:p>
        </w:tc>
        <w:tc>
          <w:tcPr>
            <w:tcW w:w="4500" w:type="dxa"/>
            <w:vAlign w:val="center"/>
          </w:tcPr>
          <w:p w:rsidR="00A7512D" w:rsidRPr="00A7512D" w:rsidRDefault="00A7512D" w:rsidP="00A7512D">
            <w:pPr>
              <w:jc w:val="center"/>
              <w:rPr>
                <w:rFonts w:ascii="宋体" w:eastAsia="宋体" w:hAnsi="宋体" w:cs="Times New Roman"/>
                <w:b/>
                <w:sz w:val="24"/>
                <w:szCs w:val="24"/>
              </w:rPr>
            </w:pPr>
            <w:r w:rsidRPr="00A7512D">
              <w:rPr>
                <w:rFonts w:ascii="宋体" w:eastAsia="宋体" w:hAnsi="宋体" w:cs="Times New Roman"/>
                <w:b/>
                <w:sz w:val="24"/>
                <w:szCs w:val="24"/>
              </w:rPr>
              <w:t>物品名称</w:t>
            </w:r>
          </w:p>
        </w:tc>
        <w:tc>
          <w:tcPr>
            <w:tcW w:w="1170" w:type="dxa"/>
            <w:vAlign w:val="center"/>
          </w:tcPr>
          <w:p w:rsidR="00A7512D" w:rsidRPr="00A7512D" w:rsidRDefault="00A7512D" w:rsidP="00A7512D">
            <w:pPr>
              <w:jc w:val="center"/>
              <w:rPr>
                <w:rFonts w:ascii="宋体" w:eastAsia="宋体" w:hAnsi="宋体" w:cs="Times New Roman"/>
                <w:b/>
                <w:sz w:val="24"/>
                <w:szCs w:val="24"/>
              </w:rPr>
            </w:pPr>
            <w:r w:rsidRPr="00A7512D">
              <w:rPr>
                <w:rFonts w:ascii="宋体" w:eastAsia="宋体" w:hAnsi="宋体" w:cs="Times New Roman"/>
                <w:b/>
                <w:sz w:val="24"/>
                <w:szCs w:val="24"/>
              </w:rPr>
              <w:t>单位</w:t>
            </w:r>
          </w:p>
        </w:tc>
        <w:tc>
          <w:tcPr>
            <w:tcW w:w="2410" w:type="dxa"/>
            <w:vAlign w:val="center"/>
          </w:tcPr>
          <w:p w:rsidR="00A7512D" w:rsidRPr="00A7512D" w:rsidRDefault="00A7512D" w:rsidP="00A7512D">
            <w:pPr>
              <w:jc w:val="center"/>
              <w:rPr>
                <w:rFonts w:ascii="宋体" w:eastAsia="宋体" w:hAnsi="宋体" w:cs="Times New Roman"/>
                <w:b/>
                <w:sz w:val="24"/>
                <w:szCs w:val="24"/>
              </w:rPr>
            </w:pPr>
            <w:r w:rsidRPr="00A7512D">
              <w:rPr>
                <w:rFonts w:ascii="宋体" w:eastAsia="宋体" w:hAnsi="宋体" w:cs="Times New Roman"/>
                <w:b/>
                <w:sz w:val="24"/>
                <w:szCs w:val="24"/>
              </w:rPr>
              <w:t>数量</w:t>
            </w:r>
          </w:p>
        </w:tc>
      </w:tr>
      <w:tr w:rsidR="00A7512D" w:rsidRPr="00A7512D" w:rsidTr="00A028A7">
        <w:trPr>
          <w:trHeight w:val="467"/>
        </w:trPr>
        <w:tc>
          <w:tcPr>
            <w:tcW w:w="817" w:type="dxa"/>
            <w:vAlign w:val="center"/>
          </w:tcPr>
          <w:p w:rsidR="00A7512D" w:rsidRPr="00A7512D" w:rsidRDefault="00A7512D" w:rsidP="00A7512D">
            <w:pPr>
              <w:widowControl/>
              <w:jc w:val="center"/>
              <w:rPr>
                <w:rFonts w:ascii="宋体" w:eastAsia="宋体" w:hAnsi="宋体" w:cs="宋体"/>
                <w:kern w:val="0"/>
                <w:sz w:val="24"/>
                <w:szCs w:val="24"/>
              </w:rPr>
            </w:pPr>
            <w:r w:rsidRPr="00A7512D">
              <w:rPr>
                <w:rFonts w:ascii="宋体" w:eastAsia="宋体" w:hAnsi="宋体" w:cs="宋体"/>
                <w:kern w:val="0"/>
                <w:sz w:val="24"/>
                <w:szCs w:val="24"/>
              </w:rPr>
              <w:t>1</w:t>
            </w:r>
          </w:p>
        </w:tc>
        <w:tc>
          <w:tcPr>
            <w:tcW w:w="4500"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sz w:val="24"/>
                <w:szCs w:val="24"/>
              </w:rPr>
              <w:t>教师</w:t>
            </w:r>
            <w:r w:rsidRPr="00A7512D">
              <w:rPr>
                <w:rFonts w:ascii="宋体" w:eastAsia="宋体" w:hAnsi="宋体" w:cs="Times New Roman" w:hint="eastAsia"/>
                <w:sz w:val="24"/>
                <w:szCs w:val="24"/>
              </w:rPr>
              <w:t>机</w:t>
            </w:r>
          </w:p>
        </w:tc>
        <w:tc>
          <w:tcPr>
            <w:tcW w:w="1170"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sz w:val="24"/>
                <w:szCs w:val="24"/>
              </w:rPr>
              <w:t>台</w:t>
            </w:r>
          </w:p>
        </w:tc>
        <w:tc>
          <w:tcPr>
            <w:tcW w:w="2410" w:type="dxa"/>
            <w:vAlign w:val="center"/>
          </w:tcPr>
          <w:p w:rsidR="00A7512D" w:rsidRPr="00A7512D" w:rsidRDefault="00A7512D" w:rsidP="00A7512D">
            <w:pPr>
              <w:jc w:val="center"/>
              <w:rPr>
                <w:rFonts w:ascii="宋体" w:eastAsia="宋体" w:hAnsi="宋体" w:cs="宋体"/>
                <w:sz w:val="24"/>
                <w:szCs w:val="24"/>
              </w:rPr>
            </w:pPr>
            <w:r w:rsidRPr="00A7512D">
              <w:rPr>
                <w:rFonts w:ascii="宋体" w:eastAsia="宋体" w:hAnsi="宋体" w:cs="宋体" w:hint="eastAsia"/>
                <w:sz w:val="24"/>
                <w:szCs w:val="24"/>
              </w:rPr>
              <w:t>14</w:t>
            </w:r>
          </w:p>
        </w:tc>
      </w:tr>
      <w:tr w:rsidR="00A7512D" w:rsidRPr="00A7512D" w:rsidTr="00A028A7">
        <w:trPr>
          <w:trHeight w:val="467"/>
        </w:trPr>
        <w:tc>
          <w:tcPr>
            <w:tcW w:w="817" w:type="dxa"/>
            <w:vAlign w:val="center"/>
          </w:tcPr>
          <w:p w:rsidR="00A7512D" w:rsidRPr="00A7512D" w:rsidRDefault="00A7512D" w:rsidP="00A7512D">
            <w:pPr>
              <w:widowControl/>
              <w:jc w:val="center"/>
              <w:rPr>
                <w:rFonts w:ascii="宋体" w:eastAsia="宋体" w:hAnsi="宋体" w:cs="宋体"/>
                <w:kern w:val="0"/>
                <w:sz w:val="24"/>
                <w:szCs w:val="24"/>
              </w:rPr>
            </w:pPr>
            <w:r w:rsidRPr="00A7512D">
              <w:rPr>
                <w:rFonts w:ascii="宋体" w:eastAsia="宋体" w:hAnsi="宋体" w:cs="宋体" w:hint="eastAsia"/>
                <w:kern w:val="0"/>
                <w:sz w:val="24"/>
                <w:szCs w:val="24"/>
              </w:rPr>
              <w:t>2</w:t>
            </w:r>
          </w:p>
        </w:tc>
        <w:tc>
          <w:tcPr>
            <w:tcW w:w="4500"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sz w:val="24"/>
                <w:szCs w:val="24"/>
              </w:rPr>
              <w:t>学生</w:t>
            </w:r>
            <w:r w:rsidRPr="00A7512D">
              <w:rPr>
                <w:rFonts w:ascii="宋体" w:eastAsia="宋体" w:hAnsi="宋体" w:cs="Times New Roman" w:hint="eastAsia"/>
                <w:sz w:val="24"/>
                <w:szCs w:val="24"/>
              </w:rPr>
              <w:t>机</w:t>
            </w:r>
          </w:p>
        </w:tc>
        <w:tc>
          <w:tcPr>
            <w:tcW w:w="1170"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sz w:val="24"/>
                <w:szCs w:val="24"/>
              </w:rPr>
              <w:t>台</w:t>
            </w:r>
          </w:p>
        </w:tc>
        <w:tc>
          <w:tcPr>
            <w:tcW w:w="2410" w:type="dxa"/>
            <w:vAlign w:val="center"/>
          </w:tcPr>
          <w:p w:rsidR="00A7512D" w:rsidRPr="00A7512D" w:rsidRDefault="00A7512D" w:rsidP="00A7512D">
            <w:pPr>
              <w:jc w:val="center"/>
              <w:rPr>
                <w:rFonts w:ascii="宋体" w:eastAsia="宋体" w:hAnsi="宋体" w:cs="宋体"/>
                <w:sz w:val="24"/>
                <w:szCs w:val="24"/>
              </w:rPr>
            </w:pPr>
            <w:r w:rsidRPr="00A7512D">
              <w:rPr>
                <w:rFonts w:ascii="宋体" w:eastAsia="宋体" w:hAnsi="宋体" w:cs="宋体" w:hint="eastAsia"/>
                <w:sz w:val="24"/>
                <w:szCs w:val="24"/>
              </w:rPr>
              <w:t>472</w:t>
            </w:r>
          </w:p>
        </w:tc>
      </w:tr>
      <w:tr w:rsidR="00A7512D" w:rsidRPr="00A7512D" w:rsidTr="00A028A7">
        <w:trPr>
          <w:trHeight w:val="467"/>
        </w:trPr>
        <w:tc>
          <w:tcPr>
            <w:tcW w:w="817" w:type="dxa"/>
            <w:vAlign w:val="center"/>
          </w:tcPr>
          <w:p w:rsidR="00A7512D" w:rsidRPr="00A7512D" w:rsidRDefault="00A7512D" w:rsidP="00A7512D">
            <w:pPr>
              <w:widowControl/>
              <w:jc w:val="center"/>
              <w:rPr>
                <w:rFonts w:ascii="宋体" w:eastAsia="宋体" w:hAnsi="宋体" w:cs="宋体"/>
                <w:kern w:val="0"/>
                <w:sz w:val="24"/>
                <w:szCs w:val="24"/>
              </w:rPr>
            </w:pPr>
            <w:r w:rsidRPr="00A7512D">
              <w:rPr>
                <w:rFonts w:ascii="宋体" w:eastAsia="宋体" w:hAnsi="宋体" w:cs="宋体" w:hint="eastAsia"/>
                <w:kern w:val="0"/>
                <w:sz w:val="24"/>
                <w:szCs w:val="24"/>
              </w:rPr>
              <w:t>3</w:t>
            </w:r>
          </w:p>
        </w:tc>
        <w:tc>
          <w:tcPr>
            <w:tcW w:w="4500"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hint="eastAsia"/>
                <w:sz w:val="24"/>
                <w:szCs w:val="24"/>
              </w:rPr>
              <w:t>教师电脑桌</w:t>
            </w:r>
          </w:p>
        </w:tc>
        <w:tc>
          <w:tcPr>
            <w:tcW w:w="1170"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hint="eastAsia"/>
                <w:sz w:val="24"/>
                <w:szCs w:val="24"/>
              </w:rPr>
              <w:t>张</w:t>
            </w:r>
          </w:p>
        </w:tc>
        <w:tc>
          <w:tcPr>
            <w:tcW w:w="2410" w:type="dxa"/>
            <w:vAlign w:val="center"/>
          </w:tcPr>
          <w:p w:rsidR="00A7512D" w:rsidRPr="00A7512D" w:rsidRDefault="00A7512D" w:rsidP="00A7512D">
            <w:pPr>
              <w:jc w:val="center"/>
              <w:rPr>
                <w:rFonts w:ascii="宋体" w:eastAsia="宋体" w:hAnsi="宋体" w:cs="宋体"/>
                <w:sz w:val="24"/>
                <w:szCs w:val="24"/>
              </w:rPr>
            </w:pPr>
            <w:r w:rsidRPr="00A7512D">
              <w:rPr>
                <w:rFonts w:ascii="宋体" w:eastAsia="宋体" w:hAnsi="宋体" w:cs="宋体" w:hint="eastAsia"/>
                <w:sz w:val="24"/>
                <w:szCs w:val="24"/>
              </w:rPr>
              <w:t>9</w:t>
            </w:r>
          </w:p>
        </w:tc>
      </w:tr>
      <w:tr w:rsidR="00A7512D" w:rsidRPr="00A7512D" w:rsidTr="00A028A7">
        <w:trPr>
          <w:trHeight w:val="467"/>
        </w:trPr>
        <w:tc>
          <w:tcPr>
            <w:tcW w:w="817"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sz w:val="24"/>
                <w:szCs w:val="24"/>
              </w:rPr>
              <w:t>4</w:t>
            </w:r>
          </w:p>
        </w:tc>
        <w:tc>
          <w:tcPr>
            <w:tcW w:w="4500"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hint="eastAsia"/>
                <w:sz w:val="24"/>
                <w:szCs w:val="24"/>
              </w:rPr>
              <w:t>学生电脑桌（四人）</w:t>
            </w:r>
          </w:p>
        </w:tc>
        <w:tc>
          <w:tcPr>
            <w:tcW w:w="1170"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hint="eastAsia"/>
                <w:sz w:val="24"/>
                <w:szCs w:val="24"/>
              </w:rPr>
              <w:t>张</w:t>
            </w:r>
          </w:p>
        </w:tc>
        <w:tc>
          <w:tcPr>
            <w:tcW w:w="2410"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hint="eastAsia"/>
                <w:sz w:val="24"/>
                <w:szCs w:val="24"/>
              </w:rPr>
              <w:t>120</w:t>
            </w:r>
          </w:p>
        </w:tc>
      </w:tr>
      <w:tr w:rsidR="00A7512D" w:rsidRPr="00A7512D" w:rsidTr="00A028A7">
        <w:trPr>
          <w:trHeight w:val="467"/>
        </w:trPr>
        <w:tc>
          <w:tcPr>
            <w:tcW w:w="817"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sz w:val="24"/>
                <w:szCs w:val="24"/>
              </w:rPr>
              <w:t>5</w:t>
            </w:r>
          </w:p>
        </w:tc>
        <w:tc>
          <w:tcPr>
            <w:tcW w:w="4500"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hint="eastAsia"/>
                <w:sz w:val="24"/>
                <w:szCs w:val="24"/>
              </w:rPr>
              <w:t>学生电脑凳</w:t>
            </w:r>
          </w:p>
        </w:tc>
        <w:tc>
          <w:tcPr>
            <w:tcW w:w="1170"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hint="eastAsia"/>
                <w:sz w:val="24"/>
                <w:szCs w:val="24"/>
              </w:rPr>
              <w:t>张</w:t>
            </w:r>
          </w:p>
        </w:tc>
        <w:tc>
          <w:tcPr>
            <w:tcW w:w="2410"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hint="eastAsia"/>
                <w:sz w:val="24"/>
                <w:szCs w:val="24"/>
              </w:rPr>
              <w:t>490</w:t>
            </w:r>
          </w:p>
        </w:tc>
      </w:tr>
      <w:tr w:rsidR="00A7512D" w:rsidRPr="00A7512D" w:rsidTr="00A028A7">
        <w:trPr>
          <w:trHeight w:val="467"/>
        </w:trPr>
        <w:tc>
          <w:tcPr>
            <w:tcW w:w="817"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sz w:val="24"/>
                <w:szCs w:val="24"/>
              </w:rPr>
              <w:t>6</w:t>
            </w:r>
          </w:p>
        </w:tc>
        <w:tc>
          <w:tcPr>
            <w:tcW w:w="4500"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hint="eastAsia"/>
                <w:sz w:val="24"/>
                <w:szCs w:val="24"/>
              </w:rPr>
              <w:t>千兆交换机</w:t>
            </w:r>
          </w:p>
        </w:tc>
        <w:tc>
          <w:tcPr>
            <w:tcW w:w="1170"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hint="eastAsia"/>
                <w:sz w:val="24"/>
                <w:szCs w:val="24"/>
              </w:rPr>
              <w:t>台</w:t>
            </w:r>
          </w:p>
        </w:tc>
        <w:tc>
          <w:tcPr>
            <w:tcW w:w="2410"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hint="eastAsia"/>
                <w:sz w:val="24"/>
                <w:szCs w:val="24"/>
              </w:rPr>
              <w:t>27</w:t>
            </w:r>
          </w:p>
        </w:tc>
      </w:tr>
      <w:tr w:rsidR="00A7512D" w:rsidRPr="00A7512D" w:rsidTr="00A028A7">
        <w:trPr>
          <w:trHeight w:val="467"/>
        </w:trPr>
        <w:tc>
          <w:tcPr>
            <w:tcW w:w="817"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sz w:val="24"/>
                <w:szCs w:val="24"/>
              </w:rPr>
              <w:t>7</w:t>
            </w:r>
          </w:p>
        </w:tc>
        <w:tc>
          <w:tcPr>
            <w:tcW w:w="4500"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hint="eastAsia"/>
                <w:sz w:val="24"/>
                <w:szCs w:val="24"/>
              </w:rPr>
              <w:t>计算机教室布线及附件</w:t>
            </w:r>
          </w:p>
        </w:tc>
        <w:tc>
          <w:tcPr>
            <w:tcW w:w="1170"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hint="eastAsia"/>
                <w:sz w:val="24"/>
                <w:szCs w:val="24"/>
              </w:rPr>
              <w:t>套</w:t>
            </w:r>
          </w:p>
        </w:tc>
        <w:tc>
          <w:tcPr>
            <w:tcW w:w="2410"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hint="eastAsia"/>
                <w:sz w:val="24"/>
                <w:szCs w:val="24"/>
              </w:rPr>
              <w:t>9</w:t>
            </w:r>
          </w:p>
        </w:tc>
      </w:tr>
      <w:tr w:rsidR="00A7512D" w:rsidRPr="00A7512D" w:rsidTr="00A028A7">
        <w:trPr>
          <w:trHeight w:val="467"/>
        </w:trPr>
        <w:tc>
          <w:tcPr>
            <w:tcW w:w="817"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sz w:val="24"/>
                <w:szCs w:val="24"/>
              </w:rPr>
              <w:t>8</w:t>
            </w:r>
          </w:p>
        </w:tc>
        <w:tc>
          <w:tcPr>
            <w:tcW w:w="4500"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hint="eastAsia"/>
                <w:sz w:val="24"/>
                <w:szCs w:val="24"/>
              </w:rPr>
              <w:t>交换机</w:t>
            </w:r>
            <w:r w:rsidRPr="00A7512D">
              <w:rPr>
                <w:rFonts w:ascii="宋体" w:eastAsia="宋体" w:hAnsi="宋体" w:cs="Times New Roman"/>
                <w:sz w:val="24"/>
                <w:szCs w:val="24"/>
              </w:rPr>
              <w:t>机柜</w:t>
            </w:r>
          </w:p>
        </w:tc>
        <w:tc>
          <w:tcPr>
            <w:tcW w:w="1170"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hint="eastAsia"/>
                <w:sz w:val="24"/>
                <w:szCs w:val="24"/>
              </w:rPr>
              <w:t>台</w:t>
            </w:r>
          </w:p>
        </w:tc>
        <w:tc>
          <w:tcPr>
            <w:tcW w:w="2410"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hint="eastAsia"/>
                <w:sz w:val="24"/>
                <w:szCs w:val="24"/>
              </w:rPr>
              <w:t>9</w:t>
            </w:r>
          </w:p>
        </w:tc>
      </w:tr>
      <w:tr w:rsidR="00A7512D" w:rsidRPr="00A7512D" w:rsidTr="00A028A7">
        <w:trPr>
          <w:trHeight w:val="467"/>
        </w:trPr>
        <w:tc>
          <w:tcPr>
            <w:tcW w:w="817"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sz w:val="24"/>
                <w:szCs w:val="24"/>
              </w:rPr>
              <w:t>9</w:t>
            </w:r>
          </w:p>
        </w:tc>
        <w:tc>
          <w:tcPr>
            <w:tcW w:w="4500"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hint="eastAsia"/>
                <w:sz w:val="24"/>
                <w:szCs w:val="24"/>
              </w:rPr>
              <w:t>万兆交换机</w:t>
            </w:r>
          </w:p>
        </w:tc>
        <w:tc>
          <w:tcPr>
            <w:tcW w:w="1170"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hint="eastAsia"/>
                <w:sz w:val="24"/>
                <w:szCs w:val="24"/>
              </w:rPr>
              <w:t>台</w:t>
            </w:r>
          </w:p>
        </w:tc>
        <w:tc>
          <w:tcPr>
            <w:tcW w:w="2410"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hint="eastAsia"/>
                <w:sz w:val="24"/>
                <w:szCs w:val="24"/>
              </w:rPr>
              <w:t>1</w:t>
            </w:r>
          </w:p>
        </w:tc>
      </w:tr>
      <w:tr w:rsidR="00A7512D" w:rsidRPr="00A7512D" w:rsidTr="00A028A7">
        <w:trPr>
          <w:trHeight w:val="467"/>
        </w:trPr>
        <w:tc>
          <w:tcPr>
            <w:tcW w:w="817"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sz w:val="24"/>
                <w:szCs w:val="24"/>
              </w:rPr>
              <w:t>10</w:t>
            </w:r>
          </w:p>
        </w:tc>
        <w:tc>
          <w:tcPr>
            <w:tcW w:w="4500"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hint="eastAsia"/>
                <w:sz w:val="24"/>
                <w:szCs w:val="24"/>
              </w:rPr>
              <w:t>零信任网关</w:t>
            </w:r>
            <w:r w:rsidRPr="00A7512D" w:rsidDel="006C0F7B">
              <w:rPr>
                <w:rFonts w:ascii="宋体" w:eastAsia="宋体" w:hAnsi="宋体" w:cs="Times New Roman"/>
                <w:sz w:val="24"/>
                <w:szCs w:val="24"/>
              </w:rPr>
              <w:t xml:space="preserve"> </w:t>
            </w:r>
          </w:p>
        </w:tc>
        <w:tc>
          <w:tcPr>
            <w:tcW w:w="1170"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hint="eastAsia"/>
                <w:sz w:val="24"/>
                <w:szCs w:val="24"/>
              </w:rPr>
              <w:t>台</w:t>
            </w:r>
          </w:p>
        </w:tc>
        <w:tc>
          <w:tcPr>
            <w:tcW w:w="2410"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hint="eastAsia"/>
                <w:sz w:val="24"/>
                <w:szCs w:val="24"/>
              </w:rPr>
              <w:t>1</w:t>
            </w:r>
          </w:p>
        </w:tc>
      </w:tr>
    </w:tbl>
    <w:p w:rsidR="00A7512D" w:rsidRPr="00A7512D" w:rsidRDefault="00A7512D" w:rsidP="00A7512D">
      <w:pPr>
        <w:spacing w:line="440" w:lineRule="exact"/>
        <w:rPr>
          <w:rFonts w:ascii="宋体" w:eastAsia="宋体" w:hAnsi="宋体" w:cs="宋体"/>
          <w:b/>
          <w:sz w:val="24"/>
          <w:szCs w:val="24"/>
        </w:rPr>
      </w:pPr>
      <w:r w:rsidRPr="00A7512D">
        <w:rPr>
          <w:rFonts w:ascii="宋体" w:eastAsia="宋体" w:hAnsi="宋体" w:cs="宋体" w:hint="eastAsia"/>
          <w:b/>
          <w:sz w:val="24"/>
          <w:szCs w:val="24"/>
        </w:rPr>
        <w:t>三、详细配置清单：</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3"/>
        <w:gridCol w:w="6809"/>
      </w:tblGrid>
      <w:tr w:rsidR="00A7512D" w:rsidRPr="00A7512D" w:rsidTr="00C712EC">
        <w:trPr>
          <w:trHeight w:val="650"/>
        </w:trPr>
        <w:tc>
          <w:tcPr>
            <w:tcW w:w="709" w:type="dxa"/>
            <w:vAlign w:val="center"/>
          </w:tcPr>
          <w:p w:rsidR="00A7512D" w:rsidRPr="00A7512D" w:rsidRDefault="00A7512D" w:rsidP="00A7512D">
            <w:pPr>
              <w:widowControl/>
              <w:rPr>
                <w:rFonts w:ascii="宋体" w:eastAsia="宋体" w:hAnsi="宋体" w:cs="宋体"/>
                <w:b/>
                <w:kern w:val="0"/>
                <w:sz w:val="24"/>
                <w:szCs w:val="24"/>
              </w:rPr>
            </w:pPr>
            <w:r w:rsidRPr="00A7512D">
              <w:rPr>
                <w:rFonts w:ascii="宋体" w:eastAsia="宋体" w:hAnsi="宋体" w:cs="宋体"/>
                <w:b/>
                <w:kern w:val="0"/>
                <w:sz w:val="24"/>
                <w:szCs w:val="24"/>
              </w:rPr>
              <w:t>序号</w:t>
            </w:r>
          </w:p>
        </w:tc>
        <w:tc>
          <w:tcPr>
            <w:tcW w:w="1413" w:type="dxa"/>
            <w:vAlign w:val="center"/>
          </w:tcPr>
          <w:p w:rsidR="00A7512D" w:rsidRPr="00A7512D" w:rsidRDefault="00A7512D" w:rsidP="00A7512D">
            <w:pPr>
              <w:widowControl/>
              <w:jc w:val="center"/>
              <w:rPr>
                <w:rFonts w:ascii="宋体" w:eastAsia="宋体" w:hAnsi="宋体" w:cs="宋体"/>
                <w:b/>
                <w:kern w:val="0"/>
                <w:sz w:val="24"/>
                <w:szCs w:val="24"/>
              </w:rPr>
            </w:pPr>
            <w:r w:rsidRPr="00A7512D">
              <w:rPr>
                <w:rFonts w:ascii="宋体" w:eastAsia="宋体" w:hAnsi="宋体" w:cs="Times New Roman"/>
                <w:b/>
                <w:sz w:val="24"/>
                <w:szCs w:val="24"/>
              </w:rPr>
              <w:t>物品名称</w:t>
            </w:r>
          </w:p>
        </w:tc>
        <w:tc>
          <w:tcPr>
            <w:tcW w:w="6809" w:type="dxa"/>
            <w:vAlign w:val="center"/>
          </w:tcPr>
          <w:p w:rsidR="00A7512D" w:rsidRPr="00A7512D" w:rsidRDefault="00A7512D" w:rsidP="00A7512D">
            <w:pPr>
              <w:widowControl/>
              <w:jc w:val="center"/>
              <w:rPr>
                <w:rFonts w:ascii="宋体" w:eastAsia="宋体" w:hAnsi="宋体" w:cs="宋体"/>
                <w:b/>
                <w:kern w:val="0"/>
                <w:sz w:val="24"/>
                <w:szCs w:val="24"/>
              </w:rPr>
            </w:pPr>
            <w:r w:rsidRPr="00A7512D">
              <w:rPr>
                <w:rFonts w:ascii="宋体" w:eastAsia="宋体" w:hAnsi="宋体" w:cs="Times New Roman"/>
                <w:b/>
                <w:sz w:val="24"/>
                <w:szCs w:val="24"/>
              </w:rPr>
              <w:t>技术参数</w:t>
            </w:r>
          </w:p>
        </w:tc>
      </w:tr>
      <w:tr w:rsidR="00A7512D" w:rsidRPr="00A7512D" w:rsidTr="00C712EC">
        <w:trPr>
          <w:trHeight w:val="650"/>
        </w:trPr>
        <w:tc>
          <w:tcPr>
            <w:tcW w:w="709" w:type="dxa"/>
            <w:vAlign w:val="center"/>
          </w:tcPr>
          <w:p w:rsidR="00A7512D" w:rsidRPr="00A7512D" w:rsidRDefault="00A7512D" w:rsidP="00A7512D">
            <w:pPr>
              <w:widowControl/>
              <w:jc w:val="center"/>
              <w:rPr>
                <w:rFonts w:ascii="宋体" w:eastAsia="宋体" w:hAnsi="宋体" w:cs="宋体"/>
                <w:kern w:val="0"/>
                <w:sz w:val="24"/>
                <w:szCs w:val="24"/>
              </w:rPr>
            </w:pPr>
            <w:r w:rsidRPr="00A7512D">
              <w:rPr>
                <w:rFonts w:ascii="宋体" w:eastAsia="宋体" w:hAnsi="宋体" w:cs="宋体"/>
                <w:kern w:val="0"/>
                <w:sz w:val="24"/>
                <w:szCs w:val="24"/>
              </w:rPr>
              <w:t>1</w:t>
            </w:r>
          </w:p>
        </w:tc>
        <w:tc>
          <w:tcPr>
            <w:tcW w:w="1413"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sz w:val="24"/>
                <w:szCs w:val="24"/>
              </w:rPr>
              <w:t>教师</w:t>
            </w:r>
            <w:r w:rsidRPr="00A7512D">
              <w:rPr>
                <w:rFonts w:ascii="宋体" w:eastAsia="宋体" w:hAnsi="宋体" w:cs="Times New Roman" w:hint="eastAsia"/>
                <w:sz w:val="24"/>
                <w:szCs w:val="24"/>
              </w:rPr>
              <w:t>机</w:t>
            </w:r>
            <w:r w:rsidRPr="00A7512D">
              <w:rPr>
                <w:rFonts w:ascii="宋体" w:eastAsia="宋体" w:hAnsi="宋体" w:cs="Times New Roman"/>
                <w:sz w:val="24"/>
                <w:szCs w:val="24"/>
              </w:rPr>
              <w:t>(</w:t>
            </w:r>
            <w:proofErr w:type="gramStart"/>
            <w:r w:rsidRPr="00A7512D">
              <w:rPr>
                <w:rFonts w:ascii="宋体" w:eastAsia="宋体" w:hAnsi="宋体" w:cs="Times New Roman" w:hint="eastAsia"/>
                <w:sz w:val="24"/>
                <w:szCs w:val="24"/>
              </w:rPr>
              <w:t>一</w:t>
            </w:r>
            <w:proofErr w:type="gramEnd"/>
            <w:r w:rsidRPr="00A7512D">
              <w:rPr>
                <w:rFonts w:ascii="宋体" w:eastAsia="宋体" w:hAnsi="宋体" w:cs="Times New Roman"/>
                <w:sz w:val="24"/>
                <w:szCs w:val="24"/>
              </w:rPr>
              <w:t>)</w:t>
            </w:r>
          </w:p>
        </w:tc>
        <w:tc>
          <w:tcPr>
            <w:tcW w:w="6809" w:type="dxa"/>
            <w:vAlign w:val="center"/>
          </w:tcPr>
          <w:p w:rsidR="00A7512D" w:rsidRPr="00A7512D" w:rsidRDefault="00A7512D" w:rsidP="00A7512D">
            <w:pPr>
              <w:rPr>
                <w:rFonts w:ascii="宋体" w:eastAsia="宋体" w:hAnsi="宋体" w:cs="Times New Roman"/>
                <w:sz w:val="24"/>
                <w:szCs w:val="24"/>
              </w:rPr>
            </w:pPr>
            <w:r w:rsidRPr="00A7512D">
              <w:rPr>
                <w:rFonts w:ascii="宋体" w:eastAsia="宋体" w:hAnsi="宋体" w:cs="Times New Roman" w:hint="eastAsia"/>
                <w:sz w:val="24"/>
                <w:szCs w:val="24"/>
              </w:rPr>
              <w:t>1．商用微型计算机，显示器与主机一体化，支持主机模块整体更换。</w:t>
            </w:r>
          </w:p>
          <w:p w:rsidR="00A7512D" w:rsidRPr="00A7512D" w:rsidRDefault="00A7512D" w:rsidP="00A7512D">
            <w:pPr>
              <w:rPr>
                <w:rFonts w:ascii="宋体" w:eastAsia="宋体" w:hAnsi="宋体" w:cs="Times New Roman"/>
                <w:sz w:val="24"/>
                <w:szCs w:val="24"/>
              </w:rPr>
            </w:pPr>
            <w:r w:rsidRPr="00A7512D">
              <w:rPr>
                <w:rFonts w:ascii="宋体" w:eastAsia="宋体" w:hAnsi="宋体" w:cs="Times New Roman" w:hint="eastAsia"/>
                <w:sz w:val="24"/>
                <w:szCs w:val="24"/>
              </w:rPr>
              <w:t>2．此次配置需求具体如下：</w:t>
            </w:r>
          </w:p>
          <w:p w:rsidR="00A7512D" w:rsidRPr="00A7512D" w:rsidRDefault="00A7512D" w:rsidP="00A7512D">
            <w:pPr>
              <w:rPr>
                <w:rFonts w:ascii="宋体" w:eastAsia="宋体" w:hAnsi="宋体" w:cs="Times New Roman"/>
                <w:sz w:val="24"/>
                <w:szCs w:val="24"/>
              </w:rPr>
            </w:pPr>
            <w:r w:rsidRPr="00A7512D">
              <w:rPr>
                <w:rFonts w:ascii="宋体" w:eastAsia="宋体" w:hAnsi="宋体" w:cs="Times New Roman" w:hint="eastAsia"/>
                <w:sz w:val="24"/>
                <w:szCs w:val="24"/>
              </w:rPr>
              <w:t>▲</w:t>
            </w:r>
            <w:r w:rsidR="00C44D8A">
              <w:rPr>
                <w:rFonts w:ascii="宋体" w:eastAsia="宋体" w:hAnsi="宋体" w:cs="Times New Roman" w:hint="eastAsia"/>
                <w:sz w:val="24"/>
                <w:szCs w:val="24"/>
              </w:rPr>
              <w:t>(1)</w:t>
            </w:r>
            <w:r w:rsidRPr="00A7512D">
              <w:rPr>
                <w:rFonts w:ascii="宋体" w:eastAsia="宋体" w:hAnsi="宋体" w:cs="Times New Roman" w:hint="eastAsia"/>
                <w:sz w:val="24"/>
                <w:szCs w:val="24"/>
              </w:rPr>
              <w:t>处理器：不低于Intel Core I5-1</w:t>
            </w:r>
            <w:r w:rsidRPr="00A7512D">
              <w:rPr>
                <w:rFonts w:ascii="宋体" w:eastAsia="宋体" w:hAnsi="宋体" w:cs="Times New Roman"/>
                <w:sz w:val="24"/>
                <w:szCs w:val="24"/>
              </w:rPr>
              <w:t>25</w:t>
            </w:r>
            <w:r w:rsidRPr="00A7512D">
              <w:rPr>
                <w:rFonts w:ascii="宋体" w:eastAsia="宋体" w:hAnsi="宋体" w:cs="Times New Roman" w:hint="eastAsia"/>
                <w:sz w:val="24"/>
                <w:szCs w:val="24"/>
              </w:rPr>
              <w:t xml:space="preserve">00处理器（主频≥3G）； </w:t>
            </w:r>
          </w:p>
          <w:p w:rsidR="00A7512D" w:rsidRPr="00A7512D" w:rsidRDefault="00A7512D" w:rsidP="00A7512D">
            <w:pPr>
              <w:rPr>
                <w:rFonts w:ascii="宋体" w:eastAsia="宋体" w:hAnsi="宋体" w:cs="Times New Roman"/>
                <w:sz w:val="24"/>
                <w:szCs w:val="24"/>
              </w:rPr>
            </w:pPr>
            <w:r w:rsidRPr="00A7512D">
              <w:rPr>
                <w:rFonts w:ascii="宋体" w:eastAsia="宋体" w:hAnsi="宋体" w:cs="Times New Roman" w:hint="eastAsia"/>
                <w:sz w:val="24"/>
                <w:szCs w:val="24"/>
              </w:rPr>
              <w:t>▲</w:t>
            </w:r>
            <w:r w:rsidR="00C44D8A">
              <w:rPr>
                <w:rFonts w:ascii="宋体" w:eastAsia="宋体" w:hAnsi="宋体" w:cs="Times New Roman" w:hint="eastAsia"/>
                <w:sz w:val="24"/>
                <w:szCs w:val="24"/>
              </w:rPr>
              <w:t>(2)</w:t>
            </w:r>
            <w:r w:rsidRPr="00A7512D">
              <w:rPr>
                <w:rFonts w:ascii="宋体" w:eastAsia="宋体" w:hAnsi="宋体" w:cs="Times New Roman" w:hint="eastAsia"/>
                <w:sz w:val="24"/>
                <w:szCs w:val="24"/>
              </w:rPr>
              <w:t>主板：Intel Q</w:t>
            </w:r>
            <w:r w:rsidRPr="00A7512D">
              <w:rPr>
                <w:rFonts w:ascii="宋体" w:eastAsia="宋体" w:hAnsi="宋体" w:cs="Times New Roman"/>
                <w:sz w:val="24"/>
                <w:szCs w:val="24"/>
              </w:rPr>
              <w:t>6</w:t>
            </w:r>
            <w:r w:rsidRPr="00A7512D">
              <w:rPr>
                <w:rFonts w:ascii="宋体" w:eastAsia="宋体" w:hAnsi="宋体" w:cs="Times New Roman" w:hint="eastAsia"/>
                <w:sz w:val="24"/>
                <w:szCs w:val="24"/>
              </w:rPr>
              <w:t>70及以上芯片组；</w:t>
            </w:r>
          </w:p>
          <w:p w:rsidR="00A7512D" w:rsidRPr="00A7512D" w:rsidRDefault="00A7512D" w:rsidP="00A7512D">
            <w:pPr>
              <w:rPr>
                <w:rFonts w:ascii="宋体" w:eastAsia="宋体" w:hAnsi="宋体" w:cs="Times New Roman"/>
                <w:sz w:val="24"/>
                <w:szCs w:val="24"/>
              </w:rPr>
            </w:pPr>
            <w:r w:rsidRPr="00A7512D">
              <w:rPr>
                <w:rFonts w:ascii="宋体" w:eastAsia="宋体" w:hAnsi="宋体" w:cs="Times New Roman" w:hint="eastAsia"/>
                <w:sz w:val="24"/>
                <w:szCs w:val="24"/>
              </w:rPr>
              <w:t>▲</w:t>
            </w:r>
            <w:r w:rsidR="00C44D8A">
              <w:rPr>
                <w:rFonts w:ascii="宋体" w:eastAsia="宋体" w:hAnsi="宋体" w:cs="Times New Roman" w:hint="eastAsia"/>
                <w:sz w:val="24"/>
                <w:szCs w:val="24"/>
              </w:rPr>
              <w:t>(3)</w:t>
            </w:r>
            <w:r w:rsidRPr="00A7512D">
              <w:rPr>
                <w:rFonts w:ascii="宋体" w:eastAsia="宋体" w:hAnsi="宋体" w:cs="Times New Roman" w:hint="eastAsia"/>
                <w:sz w:val="24"/>
                <w:szCs w:val="24"/>
              </w:rPr>
              <w:t>内存：≥</w:t>
            </w:r>
            <w:r w:rsidRPr="00A7512D">
              <w:rPr>
                <w:rFonts w:ascii="宋体" w:eastAsia="宋体" w:hAnsi="宋体" w:cs="Times New Roman"/>
                <w:sz w:val="24"/>
                <w:szCs w:val="24"/>
              </w:rPr>
              <w:t>8G DDR4 2666MHz</w:t>
            </w:r>
            <w:r w:rsidRPr="00A7512D">
              <w:rPr>
                <w:rFonts w:ascii="宋体" w:eastAsia="宋体" w:hAnsi="宋体" w:cs="Times New Roman" w:hint="eastAsia"/>
                <w:sz w:val="24"/>
                <w:szCs w:val="24"/>
              </w:rPr>
              <w:t>；</w:t>
            </w:r>
          </w:p>
          <w:p w:rsidR="00A7512D" w:rsidRPr="00A7512D" w:rsidRDefault="00C44D8A" w:rsidP="00A7512D">
            <w:pPr>
              <w:rPr>
                <w:rFonts w:ascii="宋体" w:eastAsia="宋体" w:hAnsi="宋体" w:cs="Times New Roman"/>
                <w:sz w:val="24"/>
                <w:szCs w:val="24"/>
              </w:rPr>
            </w:pPr>
            <w:r>
              <w:rPr>
                <w:rFonts w:ascii="宋体" w:eastAsia="宋体" w:hAnsi="宋体" w:cs="Times New Roman" w:hint="eastAsia"/>
                <w:sz w:val="24"/>
                <w:szCs w:val="24"/>
              </w:rPr>
              <w:t>(4)</w:t>
            </w:r>
            <w:r w:rsidR="00A7512D" w:rsidRPr="00A7512D">
              <w:rPr>
                <w:rFonts w:ascii="宋体" w:eastAsia="宋体" w:hAnsi="宋体" w:cs="Times New Roman" w:hint="eastAsia"/>
                <w:sz w:val="24"/>
                <w:szCs w:val="24"/>
              </w:rPr>
              <w:t>网卡：集成100/1000M自适应以太网卡；</w:t>
            </w:r>
          </w:p>
          <w:p w:rsidR="00A7512D" w:rsidRPr="00A7512D" w:rsidRDefault="00A7512D" w:rsidP="00A7512D">
            <w:pPr>
              <w:rPr>
                <w:rFonts w:ascii="宋体" w:eastAsia="宋体" w:hAnsi="宋体" w:cs="Times New Roman"/>
                <w:sz w:val="24"/>
                <w:szCs w:val="24"/>
              </w:rPr>
            </w:pPr>
            <w:r w:rsidRPr="00A7512D">
              <w:rPr>
                <w:rFonts w:ascii="宋体" w:eastAsia="宋体" w:hAnsi="宋体" w:cs="Times New Roman" w:hint="eastAsia"/>
                <w:sz w:val="24"/>
                <w:szCs w:val="24"/>
              </w:rPr>
              <w:t>▲</w:t>
            </w:r>
            <w:r w:rsidR="00C44D8A">
              <w:rPr>
                <w:rFonts w:ascii="宋体" w:eastAsia="宋体" w:hAnsi="宋体" w:cs="Times New Roman" w:hint="eastAsia"/>
                <w:sz w:val="24"/>
                <w:szCs w:val="24"/>
              </w:rPr>
              <w:t>(5)</w:t>
            </w:r>
            <w:r w:rsidRPr="00A7512D">
              <w:rPr>
                <w:rFonts w:ascii="宋体" w:eastAsia="宋体" w:hAnsi="宋体" w:cs="Times New Roman" w:hint="eastAsia"/>
                <w:sz w:val="24"/>
                <w:szCs w:val="24"/>
              </w:rPr>
              <w:t>硬盘：M.2 NVME 固态硬盘，容量≥256G，支持SATA硬盘接口，支持双硬盘同时使用；</w:t>
            </w:r>
          </w:p>
          <w:p w:rsidR="00A7512D" w:rsidRPr="00A7512D" w:rsidRDefault="00C44D8A" w:rsidP="00A7512D">
            <w:pPr>
              <w:rPr>
                <w:rFonts w:ascii="宋体" w:eastAsia="宋体" w:hAnsi="宋体" w:cs="Times New Roman"/>
                <w:sz w:val="24"/>
                <w:szCs w:val="24"/>
              </w:rPr>
            </w:pPr>
            <w:r>
              <w:rPr>
                <w:rFonts w:ascii="宋体" w:eastAsia="宋体" w:hAnsi="宋体" w:cs="Times New Roman" w:hint="eastAsia"/>
                <w:sz w:val="24"/>
                <w:szCs w:val="24"/>
              </w:rPr>
              <w:t>(6)</w:t>
            </w:r>
            <w:r w:rsidR="00A7512D" w:rsidRPr="00A7512D">
              <w:rPr>
                <w:rFonts w:ascii="宋体" w:eastAsia="宋体" w:hAnsi="宋体" w:cs="Times New Roman" w:hint="eastAsia"/>
                <w:sz w:val="24"/>
                <w:szCs w:val="24"/>
              </w:rPr>
              <w:t>显示器及一体化支架：≥23.5英寸显示器；显示器 1920*1080， VGA+DP双接口；</w:t>
            </w:r>
            <w:proofErr w:type="gramStart"/>
            <w:r w:rsidR="00A7512D" w:rsidRPr="00A7512D">
              <w:rPr>
                <w:rFonts w:ascii="宋体" w:eastAsia="宋体" w:hAnsi="宋体" w:cs="Times New Roman" w:hint="eastAsia"/>
                <w:sz w:val="24"/>
                <w:szCs w:val="24"/>
              </w:rPr>
              <w:t>配置快</w:t>
            </w:r>
            <w:proofErr w:type="gramEnd"/>
            <w:r w:rsidR="00A7512D" w:rsidRPr="00A7512D">
              <w:rPr>
                <w:rFonts w:ascii="宋体" w:eastAsia="宋体" w:hAnsi="宋体" w:cs="Times New Roman" w:hint="eastAsia"/>
                <w:sz w:val="24"/>
                <w:szCs w:val="24"/>
              </w:rPr>
              <w:t>拆支架（显示器和主机一体化）；提供一个适配器，以便与各种符合 100 x 100 毫米 VESA 标准的显示器搭配使用，从横向显示旋转为纵向显示，顺时针旋转 90°，逆时针旋转 90，电缆护套 — 可通过支架</w:t>
            </w:r>
            <w:proofErr w:type="gramStart"/>
            <w:r w:rsidR="00A7512D" w:rsidRPr="00A7512D">
              <w:rPr>
                <w:rFonts w:ascii="宋体" w:eastAsia="宋体" w:hAnsi="宋体" w:cs="Times New Roman" w:hint="eastAsia"/>
                <w:sz w:val="24"/>
                <w:szCs w:val="24"/>
              </w:rPr>
              <w:t>闩</w:t>
            </w:r>
            <w:proofErr w:type="gramEnd"/>
            <w:r w:rsidR="00A7512D" w:rsidRPr="00A7512D">
              <w:rPr>
                <w:rFonts w:ascii="宋体" w:eastAsia="宋体" w:hAnsi="宋体" w:cs="Times New Roman" w:hint="eastAsia"/>
                <w:sz w:val="24"/>
                <w:szCs w:val="24"/>
              </w:rPr>
              <w:t>锁上锁支架可使用 Kensington 安全锁或挂锁上锁，底座可以旋转，高度可以调节；</w:t>
            </w:r>
          </w:p>
          <w:p w:rsidR="00A7512D" w:rsidRPr="00A7512D" w:rsidRDefault="00C44D8A" w:rsidP="00A7512D">
            <w:pPr>
              <w:rPr>
                <w:rFonts w:ascii="宋体" w:eastAsia="宋体" w:hAnsi="宋体" w:cs="Times New Roman"/>
                <w:sz w:val="24"/>
                <w:szCs w:val="24"/>
              </w:rPr>
            </w:pPr>
            <w:r>
              <w:rPr>
                <w:rFonts w:ascii="宋体" w:eastAsia="宋体" w:hAnsi="宋体" w:cs="Times New Roman" w:hint="eastAsia"/>
                <w:sz w:val="24"/>
                <w:szCs w:val="24"/>
              </w:rPr>
              <w:t>(7)</w:t>
            </w:r>
            <w:r w:rsidR="00A7512D" w:rsidRPr="00A7512D">
              <w:rPr>
                <w:rFonts w:ascii="宋体" w:eastAsia="宋体" w:hAnsi="宋体" w:cs="Times New Roman" w:hint="eastAsia"/>
                <w:sz w:val="24"/>
                <w:szCs w:val="24"/>
              </w:rPr>
              <w:t>键盘鼠标：USB鼠标键盘；</w:t>
            </w:r>
          </w:p>
          <w:p w:rsidR="00A7512D" w:rsidRPr="00A7512D" w:rsidRDefault="00C44D8A" w:rsidP="00A7512D">
            <w:pPr>
              <w:rPr>
                <w:rFonts w:ascii="宋体" w:eastAsia="宋体" w:hAnsi="宋体" w:cs="Times New Roman"/>
                <w:sz w:val="24"/>
                <w:szCs w:val="24"/>
              </w:rPr>
            </w:pPr>
            <w:r>
              <w:rPr>
                <w:rFonts w:ascii="宋体" w:eastAsia="宋体" w:hAnsi="宋体" w:cs="Times New Roman" w:hint="eastAsia"/>
                <w:sz w:val="24"/>
                <w:szCs w:val="24"/>
              </w:rPr>
              <w:t>(8)</w:t>
            </w:r>
            <w:r w:rsidR="00A7512D" w:rsidRPr="00B805D7">
              <w:rPr>
                <w:rFonts w:ascii="宋体" w:eastAsia="宋体" w:hAnsi="宋体" w:cs="Times New Roman" w:hint="eastAsia"/>
                <w:sz w:val="24"/>
                <w:szCs w:val="24"/>
              </w:rPr>
              <w:t>接口：USB端口≥</w:t>
            </w:r>
            <w:r w:rsidR="00A7512D" w:rsidRPr="00B805D7">
              <w:rPr>
                <w:rFonts w:ascii="宋体" w:eastAsia="宋体" w:hAnsi="宋体" w:cs="Times New Roman"/>
                <w:sz w:val="24"/>
                <w:szCs w:val="24"/>
              </w:rPr>
              <w:t>6</w:t>
            </w:r>
            <w:r w:rsidR="00A7512D" w:rsidRPr="00B805D7">
              <w:rPr>
                <w:rFonts w:ascii="宋体" w:eastAsia="宋体" w:hAnsi="宋体" w:cs="Times New Roman" w:hint="eastAsia"/>
                <w:sz w:val="24"/>
                <w:szCs w:val="24"/>
              </w:rPr>
              <w:t>个</w:t>
            </w:r>
            <w:r w:rsidR="00A7512D" w:rsidRPr="00A7512D">
              <w:rPr>
                <w:rFonts w:ascii="宋体" w:eastAsia="宋体" w:hAnsi="宋体" w:cs="Times New Roman" w:hint="eastAsia"/>
                <w:sz w:val="24"/>
                <w:szCs w:val="24"/>
              </w:rPr>
              <w:t>；前置</w:t>
            </w:r>
            <w:r w:rsidR="00A7512D" w:rsidRPr="00B805D7">
              <w:rPr>
                <w:rFonts w:ascii="宋体" w:eastAsia="宋体" w:hAnsi="宋体" w:cs="Times New Roman" w:hint="eastAsia"/>
                <w:sz w:val="24"/>
                <w:szCs w:val="24"/>
              </w:rPr>
              <w:t>≥</w:t>
            </w:r>
            <w:r w:rsidR="00A7512D" w:rsidRPr="00A7512D">
              <w:rPr>
                <w:rFonts w:ascii="宋体" w:eastAsia="宋体" w:hAnsi="宋体" w:cs="Times New Roman" w:hint="eastAsia"/>
                <w:sz w:val="24"/>
                <w:szCs w:val="24"/>
              </w:rPr>
              <w:t>1</w:t>
            </w:r>
            <w:r w:rsidR="00A7512D" w:rsidRPr="00B805D7">
              <w:rPr>
                <w:rFonts w:ascii="宋体" w:eastAsia="宋体" w:hAnsi="宋体" w:cs="Times New Roman" w:hint="eastAsia"/>
                <w:sz w:val="24"/>
                <w:szCs w:val="24"/>
              </w:rPr>
              <w:t>个</w:t>
            </w:r>
            <w:r w:rsidR="00A7512D" w:rsidRPr="00A7512D">
              <w:rPr>
                <w:rFonts w:ascii="宋体" w:eastAsia="宋体" w:hAnsi="宋体" w:cs="Times New Roman" w:hint="eastAsia"/>
                <w:sz w:val="24"/>
                <w:szCs w:val="24"/>
              </w:rPr>
              <w:t>Typ</w:t>
            </w:r>
            <w:r w:rsidR="00A7512D" w:rsidRPr="00A7512D">
              <w:rPr>
                <w:rFonts w:ascii="宋体" w:eastAsia="宋体" w:hAnsi="宋体" w:cs="Times New Roman"/>
                <w:sz w:val="24"/>
                <w:szCs w:val="24"/>
              </w:rPr>
              <w:t>e-C,</w:t>
            </w:r>
            <w:r w:rsidR="00A7512D" w:rsidRPr="00A7512D">
              <w:rPr>
                <w:rFonts w:ascii="宋体" w:eastAsia="宋体" w:hAnsi="宋体" w:cs="Times New Roman" w:hint="eastAsia"/>
                <w:sz w:val="24"/>
                <w:szCs w:val="24"/>
              </w:rPr>
              <w:t>前置</w:t>
            </w:r>
            <w:r w:rsidR="00A7512D" w:rsidRPr="00B805D7">
              <w:rPr>
                <w:rFonts w:ascii="宋体" w:eastAsia="宋体" w:hAnsi="宋体" w:cs="Times New Roman" w:hint="eastAsia"/>
                <w:sz w:val="24"/>
                <w:szCs w:val="24"/>
              </w:rPr>
              <w:t>≥</w:t>
            </w:r>
            <w:r w:rsidR="00A7512D" w:rsidRPr="00A7512D">
              <w:rPr>
                <w:rFonts w:ascii="宋体" w:eastAsia="宋体" w:hAnsi="宋体" w:cs="Times New Roman" w:hint="eastAsia"/>
                <w:sz w:val="24"/>
                <w:szCs w:val="24"/>
              </w:rPr>
              <w:t>2</w:t>
            </w:r>
            <w:r w:rsidR="00A7512D" w:rsidRPr="00B805D7">
              <w:rPr>
                <w:rFonts w:ascii="宋体" w:eastAsia="宋体" w:hAnsi="宋体" w:cs="Times New Roman" w:hint="eastAsia"/>
                <w:sz w:val="24"/>
                <w:szCs w:val="24"/>
              </w:rPr>
              <w:t>个</w:t>
            </w:r>
            <w:r w:rsidR="00A7512D" w:rsidRPr="00A7512D">
              <w:rPr>
                <w:rFonts w:ascii="宋体" w:eastAsia="宋体" w:hAnsi="宋体" w:cs="Times New Roman" w:hint="eastAsia"/>
                <w:sz w:val="24"/>
                <w:szCs w:val="24"/>
              </w:rPr>
              <w:t>T</w:t>
            </w:r>
            <w:r w:rsidR="00A7512D" w:rsidRPr="00A7512D">
              <w:rPr>
                <w:rFonts w:ascii="宋体" w:eastAsia="宋体" w:hAnsi="宋体" w:cs="Times New Roman"/>
                <w:sz w:val="24"/>
                <w:szCs w:val="24"/>
              </w:rPr>
              <w:t>ype-A</w:t>
            </w:r>
          </w:p>
          <w:p w:rsidR="00A7512D" w:rsidRPr="00A7512D" w:rsidRDefault="00A7512D" w:rsidP="00A7512D">
            <w:pPr>
              <w:rPr>
                <w:rFonts w:ascii="宋体" w:eastAsia="宋体" w:hAnsi="宋体" w:cs="Times New Roman"/>
                <w:sz w:val="24"/>
                <w:szCs w:val="24"/>
              </w:rPr>
            </w:pPr>
            <w:r w:rsidRPr="00A7512D">
              <w:rPr>
                <w:rFonts w:ascii="宋体" w:eastAsia="宋体" w:hAnsi="宋体" w:cs="Times New Roman" w:hint="eastAsia"/>
                <w:sz w:val="24"/>
                <w:szCs w:val="24"/>
              </w:rPr>
              <w:t>(</w:t>
            </w:r>
            <w:r w:rsidRPr="00A7512D">
              <w:rPr>
                <w:rFonts w:ascii="宋体" w:eastAsia="宋体" w:hAnsi="宋体" w:cs="Times New Roman"/>
                <w:sz w:val="24"/>
                <w:szCs w:val="24"/>
              </w:rPr>
              <w:t>9</w:t>
            </w:r>
            <w:r w:rsidR="00C44D8A">
              <w:rPr>
                <w:rFonts w:ascii="宋体" w:eastAsia="宋体" w:hAnsi="宋体" w:cs="Times New Roman" w:hint="eastAsia"/>
                <w:sz w:val="24"/>
                <w:szCs w:val="24"/>
              </w:rPr>
              <w:t>)</w:t>
            </w:r>
            <w:r w:rsidRPr="00A7512D">
              <w:rPr>
                <w:rFonts w:ascii="宋体" w:eastAsia="宋体" w:hAnsi="宋体" w:cs="Times New Roman" w:hint="eastAsia"/>
                <w:sz w:val="24"/>
                <w:szCs w:val="24"/>
              </w:rPr>
              <w:t>内置音响或外置2.0音箱；</w:t>
            </w:r>
          </w:p>
          <w:p w:rsidR="00A7512D" w:rsidRPr="00A7512D" w:rsidRDefault="00A7512D" w:rsidP="00A7512D">
            <w:pPr>
              <w:rPr>
                <w:rFonts w:ascii="宋体" w:eastAsia="宋体" w:hAnsi="宋体" w:cs="Times New Roman"/>
                <w:sz w:val="24"/>
                <w:szCs w:val="24"/>
              </w:rPr>
            </w:pPr>
            <w:r w:rsidRPr="00A7512D">
              <w:rPr>
                <w:rFonts w:ascii="宋体" w:eastAsia="宋体" w:hAnsi="宋体" w:cs="Times New Roman" w:hint="eastAsia"/>
                <w:sz w:val="24"/>
                <w:szCs w:val="24"/>
              </w:rPr>
              <w:t>(</w:t>
            </w:r>
            <w:r w:rsidRPr="00A7512D">
              <w:rPr>
                <w:rFonts w:ascii="宋体" w:eastAsia="宋体" w:hAnsi="宋体" w:cs="Times New Roman"/>
                <w:sz w:val="24"/>
                <w:szCs w:val="24"/>
              </w:rPr>
              <w:t>10</w:t>
            </w:r>
            <w:r w:rsidR="00C44D8A">
              <w:rPr>
                <w:rFonts w:ascii="宋体" w:eastAsia="宋体" w:hAnsi="宋体" w:cs="Times New Roman" w:hint="eastAsia"/>
                <w:sz w:val="24"/>
                <w:szCs w:val="24"/>
              </w:rPr>
              <w:t>)</w:t>
            </w:r>
            <w:r w:rsidRPr="00A7512D">
              <w:rPr>
                <w:rFonts w:ascii="宋体" w:eastAsia="宋体" w:hAnsi="宋体" w:cs="Times New Roman" w:hint="eastAsia"/>
                <w:sz w:val="24"/>
                <w:szCs w:val="24"/>
              </w:rPr>
              <w:t>操作系统 ：Windows10中文版，验收时提供软件授权证明；机器自带课件管理软件：支持本地</w:t>
            </w:r>
            <w:r w:rsidRPr="00A7512D">
              <w:rPr>
                <w:rFonts w:ascii="宋体" w:eastAsia="宋体" w:hAnsi="宋体" w:cs="Times New Roman"/>
                <w:sz w:val="24"/>
                <w:szCs w:val="24"/>
              </w:rPr>
              <w:t>PPT/WPS插件备课和云端备课多种方式。教师可在本地课件中使用智能插件登录进入“资源管理平台”，课件完成可同步至云端存储，每个账号提供5G</w:t>
            </w:r>
            <w:proofErr w:type="gramStart"/>
            <w:r w:rsidRPr="00A7512D">
              <w:rPr>
                <w:rFonts w:ascii="宋体" w:eastAsia="宋体" w:hAnsi="宋体" w:cs="Times New Roman" w:hint="eastAsia"/>
                <w:sz w:val="24"/>
                <w:szCs w:val="24"/>
              </w:rPr>
              <w:t>不</w:t>
            </w:r>
            <w:proofErr w:type="gramEnd"/>
            <w:r w:rsidRPr="00A7512D">
              <w:rPr>
                <w:rFonts w:ascii="宋体" w:eastAsia="宋体" w:hAnsi="宋体" w:cs="Times New Roman" w:hint="eastAsia"/>
                <w:sz w:val="24"/>
                <w:szCs w:val="24"/>
              </w:rPr>
              <w:t>限速</w:t>
            </w:r>
            <w:r w:rsidRPr="00A7512D">
              <w:rPr>
                <w:rFonts w:ascii="宋体" w:eastAsia="宋体" w:hAnsi="宋体" w:cs="Times New Roman"/>
                <w:sz w:val="24"/>
                <w:szCs w:val="24"/>
              </w:rPr>
              <w:t>云盘空间，并提供不少于27种授课工具，可将每个学生分析情况汇总形成班级报告。软件授权单位为长兴县教育局</w:t>
            </w:r>
            <w:r w:rsidRPr="00A7512D">
              <w:rPr>
                <w:rFonts w:ascii="宋体" w:eastAsia="宋体" w:hAnsi="宋体" w:cs="Times New Roman" w:hint="eastAsia"/>
                <w:sz w:val="24"/>
                <w:szCs w:val="24"/>
              </w:rPr>
              <w:t>，到货提供演示及培训</w:t>
            </w:r>
            <w:r w:rsidR="00C44D8A">
              <w:rPr>
                <w:rFonts w:ascii="宋体" w:eastAsia="宋体" w:hAnsi="宋体" w:cs="Times New Roman" w:hint="eastAsia"/>
                <w:sz w:val="24"/>
                <w:szCs w:val="24"/>
              </w:rPr>
              <w:t>；</w:t>
            </w:r>
          </w:p>
          <w:p w:rsidR="00A7512D" w:rsidRPr="00A7512D" w:rsidRDefault="00A7512D" w:rsidP="00A7512D">
            <w:pPr>
              <w:rPr>
                <w:rFonts w:ascii="宋体" w:eastAsia="宋体" w:hAnsi="宋体" w:cs="Times New Roman"/>
                <w:sz w:val="24"/>
                <w:szCs w:val="24"/>
              </w:rPr>
            </w:pPr>
            <w:r w:rsidRPr="00A7512D">
              <w:rPr>
                <w:rFonts w:ascii="宋体" w:eastAsia="宋体" w:hAnsi="宋体" w:cs="Times New Roman" w:hint="eastAsia"/>
                <w:sz w:val="24"/>
                <w:szCs w:val="24"/>
              </w:rPr>
              <w:t>▲(</w:t>
            </w:r>
            <w:r w:rsidRPr="00A7512D">
              <w:rPr>
                <w:rFonts w:ascii="宋体" w:eastAsia="宋体" w:hAnsi="宋体" w:cs="Times New Roman"/>
                <w:sz w:val="24"/>
                <w:szCs w:val="24"/>
              </w:rPr>
              <w:t>11</w:t>
            </w:r>
            <w:r w:rsidR="00C44D8A">
              <w:rPr>
                <w:rFonts w:ascii="宋体" w:eastAsia="宋体" w:hAnsi="宋体" w:cs="Times New Roman" w:hint="eastAsia"/>
                <w:sz w:val="24"/>
                <w:szCs w:val="24"/>
              </w:rPr>
              <w:t>)</w:t>
            </w:r>
            <w:r w:rsidRPr="00A7512D">
              <w:rPr>
                <w:rFonts w:ascii="宋体" w:eastAsia="宋体" w:hAnsi="宋体" w:cs="Times New Roman" w:hint="eastAsia"/>
                <w:sz w:val="24"/>
                <w:szCs w:val="24"/>
              </w:rPr>
              <w:t>赠送电子教室管理平台含</w:t>
            </w:r>
            <w:r w:rsidRPr="00A7512D">
              <w:rPr>
                <w:rFonts w:ascii="宋体" w:eastAsia="宋体" w:hAnsi="宋体" w:cs="Times New Roman"/>
                <w:sz w:val="24"/>
                <w:szCs w:val="24"/>
              </w:rPr>
              <w:t>50</w:t>
            </w:r>
            <w:r w:rsidRPr="00A7512D">
              <w:rPr>
                <w:rFonts w:ascii="宋体" w:eastAsia="宋体" w:hAnsi="宋体" w:cs="Times New Roman" w:hint="eastAsia"/>
                <w:sz w:val="24"/>
                <w:szCs w:val="24"/>
              </w:rPr>
              <w:t>个客户端</w:t>
            </w:r>
            <w:r w:rsidR="00C44D8A">
              <w:rPr>
                <w:rFonts w:ascii="宋体" w:eastAsia="宋体" w:hAnsi="宋体" w:cs="Times New Roman" w:hint="eastAsia"/>
                <w:sz w:val="24"/>
                <w:szCs w:val="24"/>
              </w:rPr>
              <w:t>；</w:t>
            </w:r>
          </w:p>
          <w:p w:rsidR="00A7512D" w:rsidRPr="00A7512D" w:rsidRDefault="00A7512D" w:rsidP="00C44D8A">
            <w:pPr>
              <w:rPr>
                <w:rFonts w:ascii="宋体" w:eastAsia="宋体" w:hAnsi="宋体" w:cs="Times New Roman"/>
                <w:sz w:val="24"/>
                <w:szCs w:val="24"/>
              </w:rPr>
            </w:pPr>
            <w:r w:rsidRPr="00A7512D">
              <w:rPr>
                <w:rFonts w:ascii="宋体" w:eastAsia="宋体" w:hAnsi="宋体" w:cs="Times New Roman" w:hint="eastAsia"/>
                <w:sz w:val="24"/>
                <w:szCs w:val="24"/>
              </w:rPr>
              <w:t>▲(</w:t>
            </w:r>
            <w:r w:rsidRPr="00A7512D">
              <w:rPr>
                <w:rFonts w:ascii="宋体" w:eastAsia="宋体" w:hAnsi="宋体" w:cs="Times New Roman"/>
                <w:sz w:val="24"/>
                <w:szCs w:val="24"/>
              </w:rPr>
              <w:t>12</w:t>
            </w:r>
            <w:r w:rsidRPr="00A7512D">
              <w:rPr>
                <w:rFonts w:ascii="宋体" w:eastAsia="宋体" w:hAnsi="宋体" w:cs="Times New Roman" w:hint="eastAsia"/>
                <w:sz w:val="24"/>
                <w:szCs w:val="24"/>
              </w:rPr>
              <w:t>)原厂商3年上门保修（验收时能实时查看到主机编号以及保修信息），365天无休，第二个自然日上门服务</w:t>
            </w:r>
            <w:r w:rsidR="00C44D8A">
              <w:rPr>
                <w:rFonts w:ascii="宋体" w:eastAsia="宋体" w:hAnsi="宋体" w:cs="Times New Roman" w:hint="eastAsia"/>
                <w:sz w:val="24"/>
                <w:szCs w:val="24"/>
              </w:rPr>
              <w:t>。</w:t>
            </w:r>
          </w:p>
        </w:tc>
      </w:tr>
      <w:tr w:rsidR="00A7512D" w:rsidRPr="00A7512D" w:rsidTr="00C712EC">
        <w:trPr>
          <w:trHeight w:val="650"/>
        </w:trPr>
        <w:tc>
          <w:tcPr>
            <w:tcW w:w="709" w:type="dxa"/>
            <w:vAlign w:val="center"/>
          </w:tcPr>
          <w:p w:rsidR="00A7512D" w:rsidRPr="00A7512D" w:rsidRDefault="00A7512D" w:rsidP="00A7512D">
            <w:pPr>
              <w:widowControl/>
              <w:jc w:val="center"/>
              <w:rPr>
                <w:rFonts w:ascii="宋体" w:eastAsia="宋体" w:hAnsi="宋体" w:cs="宋体"/>
                <w:kern w:val="0"/>
                <w:sz w:val="24"/>
                <w:szCs w:val="24"/>
              </w:rPr>
            </w:pPr>
            <w:r w:rsidRPr="00A7512D">
              <w:rPr>
                <w:rFonts w:ascii="宋体" w:eastAsia="宋体" w:hAnsi="宋体" w:cs="宋体" w:hint="eastAsia"/>
                <w:kern w:val="0"/>
                <w:sz w:val="24"/>
                <w:szCs w:val="24"/>
              </w:rPr>
              <w:t>2</w:t>
            </w:r>
          </w:p>
        </w:tc>
        <w:tc>
          <w:tcPr>
            <w:tcW w:w="1413"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sz w:val="24"/>
                <w:szCs w:val="24"/>
              </w:rPr>
              <w:t>学生</w:t>
            </w:r>
            <w:r w:rsidRPr="00A7512D">
              <w:rPr>
                <w:rFonts w:ascii="宋体" w:eastAsia="宋体" w:hAnsi="宋体" w:cs="Times New Roman" w:hint="eastAsia"/>
                <w:sz w:val="24"/>
                <w:szCs w:val="24"/>
              </w:rPr>
              <w:t>机</w:t>
            </w:r>
          </w:p>
        </w:tc>
        <w:tc>
          <w:tcPr>
            <w:tcW w:w="6809" w:type="dxa"/>
            <w:vAlign w:val="center"/>
          </w:tcPr>
          <w:p w:rsidR="00A7512D" w:rsidRPr="00A7512D" w:rsidRDefault="00A7512D" w:rsidP="00A7512D">
            <w:pPr>
              <w:widowControl/>
              <w:jc w:val="left"/>
              <w:rPr>
                <w:rFonts w:ascii="宋体" w:eastAsia="宋体" w:hAnsi="宋体" w:cs="Times New Roman"/>
                <w:sz w:val="24"/>
                <w:szCs w:val="24"/>
              </w:rPr>
            </w:pPr>
            <w:r w:rsidRPr="00A7512D">
              <w:rPr>
                <w:rFonts w:ascii="宋体" w:eastAsia="宋体" w:hAnsi="宋体" w:cs="Times New Roman" w:hint="eastAsia"/>
                <w:sz w:val="24"/>
                <w:szCs w:val="24"/>
              </w:rPr>
              <w:t>1．商用微型计算机。</w:t>
            </w:r>
          </w:p>
          <w:p w:rsidR="00A7512D" w:rsidRPr="00A7512D" w:rsidRDefault="00A7512D" w:rsidP="00A7512D">
            <w:pPr>
              <w:widowControl/>
              <w:jc w:val="left"/>
              <w:rPr>
                <w:rFonts w:ascii="宋体" w:eastAsia="宋体" w:hAnsi="宋体" w:cs="Times New Roman"/>
                <w:sz w:val="24"/>
                <w:szCs w:val="24"/>
              </w:rPr>
            </w:pPr>
            <w:r w:rsidRPr="00A7512D">
              <w:rPr>
                <w:rFonts w:ascii="宋体" w:eastAsia="宋体" w:hAnsi="宋体" w:cs="Times New Roman" w:hint="eastAsia"/>
                <w:sz w:val="24"/>
                <w:szCs w:val="24"/>
              </w:rPr>
              <w:t>2．此次配置需求具体如下：</w:t>
            </w:r>
          </w:p>
          <w:p w:rsidR="00A7512D" w:rsidRPr="00A7512D" w:rsidRDefault="00A7512D" w:rsidP="00A7512D">
            <w:pPr>
              <w:widowControl/>
              <w:jc w:val="left"/>
              <w:rPr>
                <w:rFonts w:ascii="宋体" w:eastAsia="宋体" w:hAnsi="宋体" w:cs="Times New Roman"/>
                <w:sz w:val="24"/>
                <w:szCs w:val="24"/>
              </w:rPr>
            </w:pPr>
            <w:r w:rsidRPr="00A7512D">
              <w:rPr>
                <w:rFonts w:ascii="宋体" w:eastAsia="宋体" w:hAnsi="宋体" w:cs="Times New Roman" w:hint="eastAsia"/>
                <w:sz w:val="24"/>
                <w:szCs w:val="24"/>
              </w:rPr>
              <w:t>▲(1)处理器：不低于</w:t>
            </w:r>
            <w:r w:rsidRPr="00A7512D">
              <w:rPr>
                <w:rFonts w:ascii="宋体" w:eastAsia="宋体" w:hAnsi="宋体" w:cs="Times New Roman"/>
                <w:sz w:val="24"/>
                <w:szCs w:val="24"/>
              </w:rPr>
              <w:t>Intel Core I3-12100T</w:t>
            </w:r>
            <w:r w:rsidRPr="00A7512D">
              <w:rPr>
                <w:rFonts w:ascii="宋体" w:eastAsia="宋体" w:hAnsi="宋体" w:cs="Times New Roman" w:hint="eastAsia"/>
                <w:sz w:val="24"/>
                <w:szCs w:val="24"/>
              </w:rPr>
              <w:t xml:space="preserve">； </w:t>
            </w:r>
          </w:p>
          <w:p w:rsidR="00A7512D" w:rsidRPr="00A7512D" w:rsidRDefault="00A7512D" w:rsidP="00A7512D">
            <w:pPr>
              <w:widowControl/>
              <w:jc w:val="left"/>
              <w:rPr>
                <w:rFonts w:ascii="宋体" w:eastAsia="宋体" w:hAnsi="宋体" w:cs="Times New Roman"/>
                <w:sz w:val="24"/>
                <w:szCs w:val="24"/>
              </w:rPr>
            </w:pPr>
            <w:r w:rsidRPr="00A7512D">
              <w:rPr>
                <w:rFonts w:ascii="宋体" w:eastAsia="宋体" w:hAnsi="宋体" w:cs="Times New Roman" w:hint="eastAsia"/>
                <w:sz w:val="24"/>
                <w:szCs w:val="24"/>
              </w:rPr>
              <w:t xml:space="preserve">▲(2)主板：Intel </w:t>
            </w:r>
            <w:r w:rsidRPr="00A7512D">
              <w:rPr>
                <w:rFonts w:ascii="宋体" w:eastAsia="宋体" w:hAnsi="宋体" w:cs="Times New Roman"/>
                <w:sz w:val="24"/>
                <w:szCs w:val="24"/>
              </w:rPr>
              <w:t>Q6</w:t>
            </w:r>
            <w:r w:rsidRPr="00A7512D">
              <w:rPr>
                <w:rFonts w:ascii="宋体" w:eastAsia="宋体" w:hAnsi="宋体" w:cs="Times New Roman" w:hint="eastAsia"/>
                <w:sz w:val="24"/>
                <w:szCs w:val="24"/>
              </w:rPr>
              <w:t>70及以上芯片组；</w:t>
            </w:r>
          </w:p>
          <w:p w:rsidR="00A7512D" w:rsidRPr="00A7512D" w:rsidRDefault="00A7512D" w:rsidP="00A7512D">
            <w:pPr>
              <w:widowControl/>
              <w:jc w:val="left"/>
              <w:rPr>
                <w:rFonts w:ascii="宋体" w:eastAsia="宋体" w:hAnsi="宋体" w:cs="Times New Roman"/>
                <w:sz w:val="24"/>
                <w:szCs w:val="24"/>
              </w:rPr>
            </w:pPr>
            <w:r w:rsidRPr="00A7512D">
              <w:rPr>
                <w:rFonts w:ascii="宋体" w:eastAsia="宋体" w:hAnsi="宋体" w:cs="Times New Roman" w:hint="eastAsia"/>
                <w:sz w:val="24"/>
                <w:szCs w:val="24"/>
              </w:rPr>
              <w:t>▲</w:t>
            </w:r>
            <w:r w:rsidR="00C44D8A">
              <w:rPr>
                <w:rFonts w:ascii="宋体" w:eastAsia="宋体" w:hAnsi="宋体" w:cs="Times New Roman" w:hint="eastAsia"/>
                <w:sz w:val="24"/>
                <w:szCs w:val="24"/>
              </w:rPr>
              <w:t>(3)</w:t>
            </w:r>
            <w:r w:rsidRPr="00A7512D">
              <w:rPr>
                <w:rFonts w:ascii="宋体" w:eastAsia="宋体" w:hAnsi="宋体" w:cs="Times New Roman" w:hint="eastAsia"/>
                <w:sz w:val="24"/>
                <w:szCs w:val="24"/>
              </w:rPr>
              <w:t>内存：≥4GB (1x4GB) 2400MHz DDR4；</w:t>
            </w:r>
          </w:p>
          <w:p w:rsidR="00A7512D" w:rsidRPr="00A7512D" w:rsidRDefault="00C44D8A" w:rsidP="00A7512D">
            <w:pPr>
              <w:widowControl/>
              <w:jc w:val="left"/>
              <w:rPr>
                <w:rFonts w:ascii="宋体" w:eastAsia="宋体" w:hAnsi="宋体" w:cs="Times New Roman"/>
                <w:sz w:val="24"/>
                <w:szCs w:val="24"/>
              </w:rPr>
            </w:pPr>
            <w:r>
              <w:rPr>
                <w:rFonts w:ascii="宋体" w:eastAsia="宋体" w:hAnsi="宋体" w:cs="Times New Roman" w:hint="eastAsia"/>
                <w:sz w:val="24"/>
                <w:szCs w:val="24"/>
              </w:rPr>
              <w:t>(4)</w:t>
            </w:r>
            <w:r w:rsidR="00A7512D" w:rsidRPr="00A7512D">
              <w:rPr>
                <w:rFonts w:ascii="宋体" w:eastAsia="宋体" w:hAnsi="宋体" w:cs="Times New Roman" w:hint="eastAsia"/>
                <w:sz w:val="24"/>
                <w:szCs w:val="24"/>
              </w:rPr>
              <w:t>网卡：集成100/1000M自适应以太网卡；</w:t>
            </w:r>
          </w:p>
          <w:p w:rsidR="00A7512D" w:rsidRPr="00A7512D" w:rsidRDefault="00A7512D" w:rsidP="00A7512D">
            <w:pPr>
              <w:widowControl/>
              <w:jc w:val="left"/>
              <w:rPr>
                <w:rFonts w:ascii="宋体" w:eastAsia="宋体" w:hAnsi="宋体" w:cs="Times New Roman"/>
                <w:sz w:val="24"/>
                <w:szCs w:val="24"/>
              </w:rPr>
            </w:pPr>
            <w:r w:rsidRPr="00A7512D">
              <w:rPr>
                <w:rFonts w:ascii="宋体" w:eastAsia="宋体" w:hAnsi="宋体" w:cs="Times New Roman" w:hint="eastAsia"/>
                <w:sz w:val="24"/>
                <w:szCs w:val="24"/>
              </w:rPr>
              <w:t>▲(5)硬盘：M.2 NVME 固态硬盘，≥128GB；</w:t>
            </w:r>
          </w:p>
          <w:p w:rsidR="00A7512D" w:rsidRPr="00A7512D" w:rsidRDefault="00A7512D" w:rsidP="00A7512D">
            <w:pPr>
              <w:widowControl/>
              <w:jc w:val="left"/>
              <w:rPr>
                <w:rFonts w:ascii="宋体" w:eastAsia="宋体" w:hAnsi="宋体" w:cs="Times New Roman"/>
                <w:sz w:val="24"/>
                <w:szCs w:val="24"/>
              </w:rPr>
            </w:pPr>
            <w:r w:rsidRPr="00A7512D">
              <w:rPr>
                <w:rFonts w:ascii="宋体" w:eastAsia="宋体" w:hAnsi="宋体" w:cs="Times New Roman" w:hint="eastAsia"/>
                <w:sz w:val="24"/>
                <w:szCs w:val="24"/>
              </w:rPr>
              <w:t>(6)显示器： 原厂≥21.5英寸宽屏液晶显示器；</w:t>
            </w:r>
          </w:p>
          <w:p w:rsidR="00A7512D" w:rsidRPr="00A7512D" w:rsidRDefault="00A7512D" w:rsidP="00A7512D">
            <w:pPr>
              <w:widowControl/>
              <w:jc w:val="left"/>
              <w:rPr>
                <w:rFonts w:ascii="宋体" w:eastAsia="宋体" w:hAnsi="宋体" w:cs="Times New Roman"/>
                <w:sz w:val="24"/>
                <w:szCs w:val="24"/>
              </w:rPr>
            </w:pPr>
            <w:r w:rsidRPr="00A7512D">
              <w:rPr>
                <w:rFonts w:ascii="宋体" w:eastAsia="宋体" w:hAnsi="宋体" w:cs="Times New Roman" w:hint="eastAsia"/>
                <w:sz w:val="24"/>
                <w:szCs w:val="24"/>
              </w:rPr>
              <w:t>(7)键盘鼠标：USB鼠标键盘；</w:t>
            </w:r>
          </w:p>
          <w:p w:rsidR="00A7512D" w:rsidRPr="00A7512D" w:rsidRDefault="00A7512D" w:rsidP="00A7512D">
            <w:pPr>
              <w:widowControl/>
              <w:jc w:val="left"/>
              <w:rPr>
                <w:rFonts w:ascii="宋体" w:eastAsia="宋体" w:hAnsi="宋体" w:cs="Times New Roman"/>
                <w:sz w:val="24"/>
                <w:szCs w:val="24"/>
              </w:rPr>
            </w:pPr>
            <w:r w:rsidRPr="00A7512D">
              <w:rPr>
                <w:rFonts w:ascii="宋体" w:eastAsia="宋体" w:hAnsi="宋体" w:cs="Times New Roman" w:hint="eastAsia"/>
                <w:sz w:val="24"/>
                <w:szCs w:val="24"/>
              </w:rPr>
              <w:t>(8)接口：USB端口≥</w:t>
            </w:r>
            <w:r w:rsidRPr="00A7512D">
              <w:rPr>
                <w:rFonts w:ascii="宋体" w:eastAsia="宋体" w:hAnsi="宋体" w:cs="Times New Roman"/>
                <w:sz w:val="24"/>
                <w:szCs w:val="24"/>
              </w:rPr>
              <w:t>6</w:t>
            </w:r>
            <w:r w:rsidRPr="00A7512D">
              <w:rPr>
                <w:rFonts w:ascii="宋体" w:eastAsia="宋体" w:hAnsi="宋体" w:cs="Times New Roman" w:hint="eastAsia"/>
                <w:sz w:val="24"/>
                <w:szCs w:val="24"/>
              </w:rPr>
              <w:t>个,</w:t>
            </w:r>
            <w:r w:rsidRPr="00A7512D">
              <w:rPr>
                <w:rFonts w:ascii="宋体" w:eastAsia="宋体" w:hAnsi="宋体" w:cs="Times New Roman"/>
                <w:sz w:val="24"/>
                <w:szCs w:val="24"/>
              </w:rPr>
              <w:t xml:space="preserve"> </w:t>
            </w:r>
            <w:r w:rsidRPr="00A7512D">
              <w:rPr>
                <w:rFonts w:ascii="宋体" w:eastAsia="宋体" w:hAnsi="宋体" w:cs="Times New Roman" w:hint="eastAsia"/>
                <w:sz w:val="24"/>
                <w:szCs w:val="24"/>
              </w:rPr>
              <w:t>前置≥</w:t>
            </w:r>
            <w:r w:rsidRPr="00A7512D">
              <w:rPr>
                <w:rFonts w:ascii="宋体" w:eastAsia="宋体" w:hAnsi="宋体" w:cs="Times New Roman"/>
                <w:sz w:val="24"/>
                <w:szCs w:val="24"/>
              </w:rPr>
              <w:t>1个Type-C,</w:t>
            </w:r>
            <w:r w:rsidRPr="00A7512D">
              <w:rPr>
                <w:rFonts w:ascii="宋体" w:eastAsia="宋体" w:hAnsi="宋体" w:cs="Times New Roman" w:hint="eastAsia"/>
                <w:sz w:val="24"/>
                <w:szCs w:val="24"/>
              </w:rPr>
              <w:t>前置≥</w:t>
            </w:r>
            <w:r w:rsidRPr="00A7512D">
              <w:rPr>
                <w:rFonts w:ascii="宋体" w:eastAsia="宋体" w:hAnsi="宋体" w:cs="Times New Roman"/>
                <w:sz w:val="24"/>
                <w:szCs w:val="24"/>
              </w:rPr>
              <w:t>2个Type-A</w:t>
            </w:r>
            <w:r w:rsidRPr="00A7512D">
              <w:rPr>
                <w:rFonts w:ascii="宋体" w:eastAsia="宋体" w:hAnsi="宋体" w:cs="Times New Roman" w:hint="eastAsia"/>
                <w:sz w:val="24"/>
                <w:szCs w:val="24"/>
              </w:rPr>
              <w:t xml:space="preserve"> ，1个DP+1个HDMI接口；</w:t>
            </w:r>
          </w:p>
          <w:p w:rsidR="00A7512D" w:rsidRPr="00A7512D" w:rsidRDefault="00A7512D" w:rsidP="00A7512D">
            <w:pPr>
              <w:widowControl/>
              <w:jc w:val="left"/>
              <w:rPr>
                <w:rFonts w:ascii="宋体" w:eastAsia="宋体" w:hAnsi="宋体" w:cs="Times New Roman"/>
                <w:sz w:val="24"/>
                <w:szCs w:val="24"/>
              </w:rPr>
            </w:pPr>
            <w:r w:rsidRPr="00A7512D">
              <w:rPr>
                <w:rFonts w:ascii="宋体" w:eastAsia="宋体" w:hAnsi="宋体" w:cs="Times New Roman" w:hint="eastAsia"/>
                <w:sz w:val="24"/>
                <w:szCs w:val="24"/>
              </w:rPr>
              <w:t>(9)机箱：可立可卧，≤1.2L；高效散热静音，</w:t>
            </w:r>
            <w:proofErr w:type="gramStart"/>
            <w:r w:rsidRPr="00A7512D">
              <w:rPr>
                <w:rFonts w:ascii="宋体" w:eastAsia="宋体" w:hAnsi="宋体" w:cs="Times New Roman" w:hint="eastAsia"/>
                <w:sz w:val="24"/>
                <w:szCs w:val="24"/>
              </w:rPr>
              <w:t>免工具</w:t>
            </w:r>
            <w:proofErr w:type="gramEnd"/>
            <w:r w:rsidRPr="00A7512D">
              <w:rPr>
                <w:rFonts w:ascii="宋体" w:eastAsia="宋体" w:hAnsi="宋体" w:cs="Times New Roman" w:hint="eastAsia"/>
                <w:sz w:val="24"/>
                <w:szCs w:val="24"/>
              </w:rPr>
              <w:t>开箱和部件维护，带</w:t>
            </w:r>
            <w:proofErr w:type="gramStart"/>
            <w:r w:rsidRPr="00A7512D">
              <w:rPr>
                <w:rFonts w:ascii="宋体" w:eastAsia="宋体" w:hAnsi="宋体" w:cs="Times New Roman" w:hint="eastAsia"/>
                <w:sz w:val="24"/>
                <w:szCs w:val="24"/>
              </w:rPr>
              <w:t>一</w:t>
            </w:r>
            <w:proofErr w:type="gramEnd"/>
            <w:r w:rsidRPr="00A7512D">
              <w:rPr>
                <w:rFonts w:ascii="宋体" w:eastAsia="宋体" w:hAnsi="宋体" w:cs="Times New Roman" w:hint="eastAsia"/>
                <w:sz w:val="24"/>
                <w:szCs w:val="24"/>
              </w:rPr>
              <w:t>体式支架（显示器与主机一体化）；</w:t>
            </w:r>
          </w:p>
          <w:p w:rsidR="00A7512D" w:rsidRPr="00A7512D" w:rsidRDefault="00A7512D" w:rsidP="00A7512D">
            <w:pPr>
              <w:widowControl/>
              <w:jc w:val="left"/>
              <w:rPr>
                <w:rFonts w:ascii="宋体" w:eastAsia="宋体" w:hAnsi="宋体" w:cs="Times New Roman"/>
                <w:sz w:val="24"/>
                <w:szCs w:val="24"/>
              </w:rPr>
            </w:pPr>
            <w:r w:rsidRPr="00A7512D">
              <w:rPr>
                <w:rFonts w:ascii="宋体" w:eastAsia="宋体" w:hAnsi="宋体" w:cs="Times New Roman" w:hint="eastAsia"/>
                <w:sz w:val="24"/>
                <w:szCs w:val="24"/>
              </w:rPr>
              <w:t>(</w:t>
            </w:r>
            <w:r w:rsidRPr="00A7512D">
              <w:rPr>
                <w:rFonts w:ascii="宋体" w:eastAsia="宋体" w:hAnsi="宋体" w:cs="Times New Roman"/>
                <w:sz w:val="24"/>
                <w:szCs w:val="24"/>
              </w:rPr>
              <w:t>10</w:t>
            </w:r>
            <w:r w:rsidRPr="00A7512D">
              <w:rPr>
                <w:rFonts w:ascii="宋体" w:eastAsia="宋体" w:hAnsi="宋体" w:cs="Times New Roman" w:hint="eastAsia"/>
                <w:sz w:val="24"/>
                <w:szCs w:val="24"/>
              </w:rPr>
              <w:t>)操作系统 ：Windows10中文版，验收时提供软件授权证明；</w:t>
            </w:r>
          </w:p>
          <w:p w:rsidR="00A7512D" w:rsidRPr="00A7512D" w:rsidRDefault="00A7512D" w:rsidP="00A7512D">
            <w:pPr>
              <w:widowControl/>
              <w:jc w:val="left"/>
              <w:rPr>
                <w:rFonts w:ascii="宋体" w:eastAsia="宋体" w:hAnsi="宋体" w:cs="Times New Roman"/>
                <w:sz w:val="24"/>
                <w:szCs w:val="24"/>
              </w:rPr>
            </w:pPr>
            <w:r w:rsidRPr="00A7512D">
              <w:rPr>
                <w:rFonts w:ascii="宋体" w:eastAsia="宋体" w:hAnsi="宋体" w:cs="Times New Roman" w:hint="eastAsia"/>
                <w:sz w:val="24"/>
                <w:szCs w:val="24"/>
              </w:rPr>
              <w:t>(</w:t>
            </w:r>
            <w:r w:rsidRPr="00A7512D">
              <w:rPr>
                <w:rFonts w:ascii="宋体" w:eastAsia="宋体" w:hAnsi="宋体" w:cs="Times New Roman"/>
                <w:sz w:val="24"/>
                <w:szCs w:val="24"/>
              </w:rPr>
              <w:t>11</w:t>
            </w:r>
            <w:r w:rsidRPr="00A7512D">
              <w:rPr>
                <w:rFonts w:ascii="宋体" w:eastAsia="宋体" w:hAnsi="宋体" w:cs="Times New Roman" w:hint="eastAsia"/>
                <w:sz w:val="24"/>
                <w:szCs w:val="24"/>
              </w:rPr>
              <w:t>)支持还原及网络同传</w:t>
            </w:r>
            <w:r w:rsidR="00C44D8A">
              <w:rPr>
                <w:rFonts w:ascii="宋体" w:eastAsia="宋体" w:hAnsi="宋体" w:cs="Times New Roman" w:hint="eastAsia"/>
                <w:sz w:val="24"/>
                <w:szCs w:val="24"/>
              </w:rPr>
              <w:t>；</w:t>
            </w:r>
          </w:p>
          <w:p w:rsidR="00A7512D" w:rsidRPr="00A7512D" w:rsidRDefault="00A7512D" w:rsidP="00C44D8A">
            <w:pPr>
              <w:widowControl/>
              <w:jc w:val="left"/>
              <w:rPr>
                <w:rFonts w:ascii="Calibri" w:eastAsia="宋体" w:hAnsi="Calibri" w:cs="Times New Roman"/>
              </w:rPr>
            </w:pPr>
            <w:r w:rsidRPr="00A7512D">
              <w:rPr>
                <w:rFonts w:ascii="宋体" w:eastAsia="宋体" w:hAnsi="宋体" w:cs="Times New Roman" w:hint="eastAsia"/>
                <w:sz w:val="24"/>
                <w:szCs w:val="24"/>
              </w:rPr>
              <w:t>▲(</w:t>
            </w:r>
            <w:r w:rsidRPr="00A7512D">
              <w:rPr>
                <w:rFonts w:ascii="宋体" w:eastAsia="宋体" w:hAnsi="宋体" w:cs="Times New Roman"/>
                <w:sz w:val="24"/>
                <w:szCs w:val="24"/>
              </w:rPr>
              <w:t>12</w:t>
            </w:r>
            <w:r w:rsidRPr="00A7512D">
              <w:rPr>
                <w:rFonts w:ascii="宋体" w:eastAsia="宋体" w:hAnsi="宋体" w:cs="Times New Roman" w:hint="eastAsia"/>
                <w:sz w:val="24"/>
                <w:szCs w:val="24"/>
              </w:rPr>
              <w:t>)原厂商3年上门保修（验收时能实时查看到主机编号以及保修信息），365天无休，第二个自然日上门服务</w:t>
            </w:r>
            <w:r w:rsidR="00C44D8A">
              <w:rPr>
                <w:rFonts w:ascii="宋体" w:eastAsia="宋体" w:hAnsi="宋体" w:cs="Times New Roman" w:hint="eastAsia"/>
                <w:sz w:val="24"/>
                <w:szCs w:val="24"/>
              </w:rPr>
              <w:t>。</w:t>
            </w:r>
          </w:p>
        </w:tc>
      </w:tr>
      <w:tr w:rsidR="00A7512D" w:rsidRPr="00A7512D" w:rsidTr="00C712EC">
        <w:trPr>
          <w:trHeight w:val="650"/>
        </w:trPr>
        <w:tc>
          <w:tcPr>
            <w:tcW w:w="709" w:type="dxa"/>
            <w:vAlign w:val="center"/>
          </w:tcPr>
          <w:p w:rsidR="00A7512D" w:rsidRPr="00A7512D" w:rsidRDefault="00A7512D" w:rsidP="00A7512D">
            <w:pPr>
              <w:widowControl/>
              <w:jc w:val="center"/>
              <w:rPr>
                <w:rFonts w:ascii="宋体" w:eastAsia="宋体" w:hAnsi="宋体" w:cs="宋体"/>
                <w:kern w:val="0"/>
                <w:sz w:val="24"/>
                <w:szCs w:val="24"/>
              </w:rPr>
            </w:pPr>
            <w:r w:rsidRPr="00A7512D">
              <w:rPr>
                <w:rFonts w:ascii="宋体" w:eastAsia="宋体" w:hAnsi="宋体" w:cs="宋体" w:hint="eastAsia"/>
                <w:kern w:val="0"/>
                <w:sz w:val="24"/>
                <w:szCs w:val="24"/>
              </w:rPr>
              <w:t>3</w:t>
            </w:r>
          </w:p>
        </w:tc>
        <w:tc>
          <w:tcPr>
            <w:tcW w:w="1413"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hint="eastAsia"/>
                <w:sz w:val="24"/>
                <w:szCs w:val="24"/>
              </w:rPr>
              <w:t>教师电脑桌</w:t>
            </w:r>
          </w:p>
        </w:tc>
        <w:tc>
          <w:tcPr>
            <w:tcW w:w="6809" w:type="dxa"/>
          </w:tcPr>
          <w:p w:rsidR="00A7512D" w:rsidRPr="00A7512D" w:rsidRDefault="00A7512D" w:rsidP="00A7512D">
            <w:pPr>
              <w:ind w:right="59"/>
              <w:jc w:val="left"/>
              <w:rPr>
                <w:rFonts w:ascii="宋体" w:eastAsia="宋体" w:hAnsi="宋体" w:cs="宋体"/>
                <w:color w:val="000000"/>
                <w:sz w:val="24"/>
                <w:szCs w:val="24"/>
                <w:shd w:val="clear" w:color="auto" w:fill="FFFFFF"/>
              </w:rPr>
            </w:pPr>
            <w:r w:rsidRPr="00A7512D">
              <w:rPr>
                <w:rFonts w:ascii="宋体" w:eastAsia="宋体" w:hAnsi="宋体" w:cs="宋体"/>
                <w:color w:val="000000"/>
                <w:sz w:val="24"/>
                <w:szCs w:val="24"/>
                <w:shd w:val="clear" w:color="auto" w:fill="FFFFFF"/>
              </w:rPr>
              <w:t>1.</w:t>
            </w:r>
            <w:r w:rsidRPr="00A7512D">
              <w:rPr>
                <w:rFonts w:ascii="宋体" w:eastAsia="宋体" w:hAnsi="宋体" w:cs="宋体" w:hint="eastAsia"/>
                <w:color w:val="000000"/>
                <w:sz w:val="24"/>
                <w:szCs w:val="24"/>
                <w:shd w:val="clear" w:color="auto" w:fill="FFFFFF"/>
              </w:rPr>
              <w:t>常规桌面尺寸：</w:t>
            </w:r>
            <w:r w:rsidRPr="00A7512D">
              <w:rPr>
                <w:rFonts w:ascii="宋体" w:eastAsia="宋体" w:hAnsi="宋体" w:cs="Times New Roman"/>
                <w:color w:val="000000"/>
                <w:sz w:val="24"/>
                <w:szCs w:val="24"/>
                <w:shd w:val="clear" w:color="auto" w:fill="FFFFFF"/>
              </w:rPr>
              <w:t>(</w:t>
            </w:r>
            <w:r w:rsidRPr="00A7512D">
              <w:rPr>
                <w:rFonts w:ascii="宋体" w:eastAsia="宋体" w:hAnsi="宋体" w:cs="Times New Roman" w:hint="eastAsia"/>
                <w:color w:val="000000"/>
                <w:sz w:val="24"/>
                <w:szCs w:val="24"/>
                <w:shd w:val="clear" w:color="auto" w:fill="FFFFFF"/>
              </w:rPr>
              <w:t>长</w:t>
            </w:r>
            <w:r w:rsidRPr="00A7512D">
              <w:rPr>
                <w:rFonts w:ascii="宋体" w:eastAsia="宋体" w:hAnsi="宋体" w:cs="Times New Roman"/>
                <w:color w:val="000000"/>
                <w:sz w:val="24"/>
                <w:szCs w:val="24"/>
                <w:shd w:val="clear" w:color="auto" w:fill="FFFFFF"/>
              </w:rPr>
              <w:t xml:space="preserve">) 1200 </w:t>
            </w:r>
            <w:r w:rsidRPr="00A7512D">
              <w:rPr>
                <w:rFonts w:ascii="宋体" w:eastAsia="宋体" w:hAnsi="宋体" w:cs="Times New Roman" w:hint="eastAsia"/>
                <w:color w:val="000000"/>
                <w:sz w:val="24"/>
                <w:szCs w:val="24"/>
                <w:shd w:val="clear" w:color="auto" w:fill="FFFFFF"/>
              </w:rPr>
              <w:t>×</w:t>
            </w:r>
            <w:r w:rsidRPr="00A7512D">
              <w:rPr>
                <w:rFonts w:ascii="宋体" w:eastAsia="宋体" w:hAnsi="宋体" w:cs="Times New Roman"/>
                <w:color w:val="000000"/>
                <w:sz w:val="24"/>
                <w:szCs w:val="24"/>
                <w:shd w:val="clear" w:color="auto" w:fill="FFFFFF"/>
              </w:rPr>
              <w:t>(</w:t>
            </w:r>
            <w:r w:rsidRPr="00A7512D">
              <w:rPr>
                <w:rFonts w:ascii="宋体" w:eastAsia="宋体" w:hAnsi="宋体" w:cs="Times New Roman" w:hint="eastAsia"/>
                <w:color w:val="000000"/>
                <w:sz w:val="24"/>
                <w:szCs w:val="24"/>
                <w:shd w:val="clear" w:color="auto" w:fill="FFFFFF"/>
              </w:rPr>
              <w:t>宽</w:t>
            </w:r>
            <w:r w:rsidRPr="00A7512D">
              <w:rPr>
                <w:rFonts w:ascii="宋体" w:eastAsia="宋体" w:hAnsi="宋体" w:cs="Times New Roman"/>
                <w:color w:val="000000"/>
                <w:sz w:val="24"/>
                <w:szCs w:val="24"/>
                <w:shd w:val="clear" w:color="auto" w:fill="FFFFFF"/>
              </w:rPr>
              <w:t>)750</w:t>
            </w:r>
            <w:r w:rsidRPr="00A7512D">
              <w:rPr>
                <w:rFonts w:ascii="宋体" w:eastAsia="宋体" w:hAnsi="宋体" w:cs="Times New Roman" w:hint="eastAsia"/>
                <w:color w:val="000000"/>
                <w:sz w:val="24"/>
                <w:szCs w:val="24"/>
                <w:shd w:val="clear" w:color="auto" w:fill="FFFFFF"/>
              </w:rPr>
              <w:t>×</w:t>
            </w:r>
            <w:r w:rsidRPr="00A7512D">
              <w:rPr>
                <w:rFonts w:ascii="宋体" w:eastAsia="宋体" w:hAnsi="宋体" w:cs="Times New Roman"/>
                <w:color w:val="000000"/>
                <w:sz w:val="24"/>
                <w:szCs w:val="24"/>
                <w:shd w:val="clear" w:color="auto" w:fill="FFFFFF"/>
              </w:rPr>
              <w:t xml:space="preserve"> (</w:t>
            </w:r>
            <w:r w:rsidRPr="00A7512D">
              <w:rPr>
                <w:rFonts w:ascii="宋体" w:eastAsia="宋体" w:hAnsi="宋体" w:cs="Times New Roman" w:hint="eastAsia"/>
                <w:color w:val="000000"/>
                <w:sz w:val="24"/>
                <w:szCs w:val="24"/>
                <w:shd w:val="clear" w:color="auto" w:fill="FFFFFF"/>
              </w:rPr>
              <w:t>高</w:t>
            </w:r>
            <w:r w:rsidRPr="00A7512D">
              <w:rPr>
                <w:rFonts w:ascii="宋体" w:eastAsia="宋体" w:hAnsi="宋体" w:cs="Times New Roman"/>
                <w:color w:val="000000"/>
                <w:sz w:val="24"/>
                <w:szCs w:val="24"/>
                <w:shd w:val="clear" w:color="auto" w:fill="FFFFFF"/>
              </w:rPr>
              <w:t>)750MM</w:t>
            </w:r>
            <w:r w:rsidRPr="00A7512D">
              <w:rPr>
                <w:rFonts w:ascii="宋体" w:eastAsia="宋体" w:hAnsi="宋体" w:cs="宋体" w:hint="eastAsia"/>
                <w:color w:val="000000"/>
                <w:sz w:val="24"/>
                <w:szCs w:val="24"/>
                <w:shd w:val="clear" w:color="auto" w:fill="FFFFFF"/>
              </w:rPr>
              <w:t>。</w:t>
            </w:r>
          </w:p>
          <w:p w:rsidR="00A7512D" w:rsidRPr="00A7512D" w:rsidRDefault="00A7512D" w:rsidP="00A7512D">
            <w:pPr>
              <w:ind w:right="59"/>
              <w:jc w:val="left"/>
              <w:rPr>
                <w:rFonts w:ascii="宋体" w:eastAsia="宋体" w:hAnsi="宋体" w:cs="宋体"/>
                <w:color w:val="000000"/>
                <w:sz w:val="24"/>
                <w:szCs w:val="24"/>
                <w:shd w:val="clear" w:color="auto" w:fill="FFFFFF"/>
              </w:rPr>
            </w:pPr>
            <w:r w:rsidRPr="00A7512D">
              <w:rPr>
                <w:rFonts w:ascii="宋体" w:eastAsia="宋体" w:hAnsi="宋体" w:cs="宋体"/>
                <w:color w:val="000000"/>
                <w:sz w:val="24"/>
                <w:szCs w:val="24"/>
                <w:shd w:val="clear" w:color="auto" w:fill="FFFFFF"/>
              </w:rPr>
              <w:t>2.</w:t>
            </w:r>
            <w:r w:rsidRPr="00A7512D">
              <w:rPr>
                <w:rFonts w:ascii="宋体" w:eastAsia="宋体" w:hAnsi="宋体" w:cs="宋体" w:hint="eastAsia"/>
                <w:color w:val="000000"/>
                <w:sz w:val="24"/>
                <w:szCs w:val="24"/>
                <w:shd w:val="clear" w:color="auto" w:fill="FFFFFF"/>
              </w:rPr>
              <w:t>桌面采用</w:t>
            </w:r>
            <w:r w:rsidRPr="00A7512D">
              <w:rPr>
                <w:rFonts w:ascii="宋体" w:eastAsia="宋体" w:hAnsi="宋体" w:cs="宋体"/>
                <w:color w:val="000000"/>
                <w:sz w:val="24"/>
                <w:szCs w:val="24"/>
                <w:shd w:val="clear" w:color="auto" w:fill="FFFFFF"/>
              </w:rPr>
              <w:t>18mm</w:t>
            </w:r>
            <w:r w:rsidRPr="00A7512D">
              <w:rPr>
                <w:rFonts w:ascii="宋体" w:eastAsia="宋体" w:hAnsi="宋体" w:cs="宋体" w:hint="eastAsia"/>
                <w:color w:val="000000"/>
                <w:sz w:val="24"/>
                <w:szCs w:val="24"/>
                <w:shd w:val="clear" w:color="auto" w:fill="FFFFFF"/>
              </w:rPr>
              <w:t>的实木板，颜色为原木清漆色。</w:t>
            </w:r>
          </w:p>
          <w:p w:rsidR="00A7512D" w:rsidRPr="00A7512D" w:rsidRDefault="00A7512D" w:rsidP="00A7512D">
            <w:pPr>
              <w:ind w:right="59"/>
              <w:jc w:val="left"/>
              <w:rPr>
                <w:rFonts w:ascii="宋体" w:eastAsia="宋体" w:hAnsi="宋体" w:cs="宋体"/>
                <w:color w:val="000000"/>
                <w:sz w:val="24"/>
                <w:szCs w:val="24"/>
                <w:shd w:val="clear" w:color="auto" w:fill="FFFFFF"/>
              </w:rPr>
            </w:pPr>
            <w:r w:rsidRPr="00A7512D">
              <w:rPr>
                <w:rFonts w:ascii="宋体" w:eastAsia="宋体" w:hAnsi="宋体" w:cs="宋体"/>
                <w:color w:val="000000"/>
                <w:sz w:val="24"/>
                <w:szCs w:val="24"/>
                <w:shd w:val="clear" w:color="auto" w:fill="FFFFFF"/>
              </w:rPr>
              <w:t>3.</w:t>
            </w:r>
            <w:r w:rsidRPr="00A7512D">
              <w:rPr>
                <w:rFonts w:ascii="宋体" w:eastAsia="宋体" w:hAnsi="宋体" w:cs="宋体" w:hint="eastAsia"/>
                <w:color w:val="000000"/>
                <w:sz w:val="24"/>
                <w:szCs w:val="24"/>
                <w:shd w:val="clear" w:color="auto" w:fill="FFFFFF"/>
              </w:rPr>
              <w:t>桌体（桌面以下）采用钢板冲焊接（厚度不低于</w:t>
            </w:r>
            <w:r w:rsidRPr="00A7512D">
              <w:rPr>
                <w:rFonts w:ascii="宋体" w:eastAsia="宋体" w:hAnsi="宋体" w:cs="宋体"/>
                <w:color w:val="000000"/>
                <w:sz w:val="24"/>
                <w:szCs w:val="24"/>
                <w:shd w:val="clear" w:color="auto" w:fill="FFFFFF"/>
              </w:rPr>
              <w:t>1mm</w:t>
            </w:r>
            <w:r w:rsidRPr="00A7512D">
              <w:rPr>
                <w:rFonts w:ascii="宋体" w:eastAsia="宋体" w:hAnsi="宋体" w:cs="宋体" w:hint="eastAsia"/>
                <w:color w:val="000000"/>
                <w:sz w:val="24"/>
                <w:szCs w:val="24"/>
                <w:shd w:val="clear" w:color="auto" w:fill="FFFFFF"/>
              </w:rPr>
              <w:t>），前面板和左右侧板采用焊接做成，机箱柜与用户采购电脑相匹配，可定制。</w:t>
            </w:r>
          </w:p>
          <w:p w:rsidR="00A7512D" w:rsidRPr="00A7512D" w:rsidRDefault="00A7512D" w:rsidP="00A7512D">
            <w:pPr>
              <w:ind w:right="59"/>
              <w:jc w:val="left"/>
              <w:rPr>
                <w:rFonts w:ascii="宋体" w:eastAsia="宋体" w:hAnsi="宋体" w:cs="宋体"/>
                <w:color w:val="000000"/>
                <w:sz w:val="24"/>
                <w:szCs w:val="24"/>
                <w:shd w:val="clear" w:color="auto" w:fill="FFFFFF"/>
              </w:rPr>
            </w:pPr>
            <w:r w:rsidRPr="00A7512D">
              <w:rPr>
                <w:rFonts w:ascii="宋体" w:eastAsia="宋体" w:hAnsi="宋体" w:cs="宋体"/>
                <w:color w:val="000000"/>
                <w:sz w:val="24"/>
                <w:szCs w:val="24"/>
                <w:shd w:val="clear" w:color="auto" w:fill="FFFFFF"/>
              </w:rPr>
              <w:t>4. 桌体（桌面以下）表面经过酸洗、磷化防腐防锈处理后静电喷塑，经久耐用。左右侧板预留布线位置，方便走线。</w:t>
            </w:r>
          </w:p>
          <w:p w:rsidR="00A7512D" w:rsidRPr="00A7512D" w:rsidRDefault="00A7512D" w:rsidP="00A7512D">
            <w:pPr>
              <w:ind w:right="59"/>
              <w:jc w:val="left"/>
              <w:rPr>
                <w:rFonts w:ascii="宋体" w:eastAsia="宋体" w:hAnsi="宋体" w:cs="宋体"/>
                <w:color w:val="000000"/>
                <w:sz w:val="24"/>
                <w:szCs w:val="24"/>
                <w:shd w:val="clear" w:color="auto" w:fill="FFFFFF"/>
              </w:rPr>
            </w:pPr>
            <w:r w:rsidRPr="00A7512D">
              <w:rPr>
                <w:rFonts w:ascii="宋体" w:eastAsia="宋体" w:hAnsi="宋体" w:cs="宋体" w:hint="eastAsia"/>
                <w:color w:val="000000"/>
                <w:sz w:val="24"/>
                <w:szCs w:val="24"/>
                <w:shd w:val="clear" w:color="auto" w:fill="FFFFFF"/>
              </w:rPr>
              <w:t>转角</w:t>
            </w:r>
            <w:proofErr w:type="gramStart"/>
            <w:r w:rsidRPr="00A7512D">
              <w:rPr>
                <w:rFonts w:ascii="宋体" w:eastAsia="宋体" w:hAnsi="宋体" w:cs="宋体" w:hint="eastAsia"/>
                <w:color w:val="000000"/>
                <w:sz w:val="24"/>
                <w:szCs w:val="24"/>
                <w:shd w:val="clear" w:color="auto" w:fill="FFFFFF"/>
              </w:rPr>
              <w:t>柜采用</w:t>
            </w:r>
            <w:proofErr w:type="gramEnd"/>
            <w:r w:rsidRPr="00A7512D">
              <w:rPr>
                <w:rFonts w:ascii="宋体" w:eastAsia="宋体" w:hAnsi="宋体" w:cs="宋体"/>
                <w:color w:val="000000"/>
                <w:sz w:val="24"/>
                <w:szCs w:val="24"/>
                <w:shd w:val="clear" w:color="auto" w:fill="FFFFFF"/>
              </w:rPr>
              <w:t>18mm</w:t>
            </w:r>
            <w:r w:rsidRPr="00A7512D">
              <w:rPr>
                <w:rFonts w:ascii="宋体" w:eastAsia="宋体" w:hAnsi="宋体" w:cs="宋体" w:hint="eastAsia"/>
                <w:color w:val="000000"/>
                <w:sz w:val="24"/>
                <w:szCs w:val="24"/>
                <w:shd w:val="clear" w:color="auto" w:fill="FFFFFF"/>
              </w:rPr>
              <w:t>实木板，上下两层，办公桌大小可根据教室大小进行定制。</w:t>
            </w:r>
          </w:p>
        </w:tc>
      </w:tr>
      <w:tr w:rsidR="00A7512D" w:rsidRPr="00A7512D" w:rsidTr="00C712EC">
        <w:trPr>
          <w:trHeight w:val="3818"/>
        </w:trPr>
        <w:tc>
          <w:tcPr>
            <w:tcW w:w="709" w:type="dxa"/>
            <w:vAlign w:val="center"/>
          </w:tcPr>
          <w:p w:rsidR="00A7512D" w:rsidRPr="00A7512D" w:rsidRDefault="00A7512D" w:rsidP="00A7512D">
            <w:pPr>
              <w:widowControl/>
              <w:jc w:val="center"/>
              <w:rPr>
                <w:rFonts w:ascii="宋体" w:eastAsia="宋体" w:hAnsi="宋体" w:cs="宋体"/>
                <w:kern w:val="0"/>
                <w:sz w:val="24"/>
                <w:szCs w:val="24"/>
              </w:rPr>
            </w:pPr>
            <w:r w:rsidRPr="00A7512D">
              <w:rPr>
                <w:rFonts w:ascii="宋体" w:eastAsia="宋体" w:hAnsi="宋体" w:cs="宋体" w:hint="eastAsia"/>
                <w:kern w:val="0"/>
                <w:sz w:val="24"/>
                <w:szCs w:val="24"/>
              </w:rPr>
              <w:t>4</w:t>
            </w:r>
          </w:p>
        </w:tc>
        <w:tc>
          <w:tcPr>
            <w:tcW w:w="1413"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hint="eastAsia"/>
                <w:sz w:val="24"/>
                <w:szCs w:val="24"/>
              </w:rPr>
              <w:t>学生电脑桌（四人）</w:t>
            </w:r>
          </w:p>
        </w:tc>
        <w:tc>
          <w:tcPr>
            <w:tcW w:w="6809" w:type="dxa"/>
          </w:tcPr>
          <w:p w:rsidR="00A7512D" w:rsidRPr="00A7512D" w:rsidRDefault="00A7512D" w:rsidP="00A7512D">
            <w:pPr>
              <w:numPr>
                <w:ilvl w:val="0"/>
                <w:numId w:val="7"/>
              </w:numPr>
              <w:jc w:val="left"/>
              <w:rPr>
                <w:rFonts w:ascii="宋体" w:eastAsia="宋体" w:hAnsi="宋体" w:cs="Times New Roman"/>
                <w:color w:val="000000"/>
                <w:sz w:val="24"/>
                <w:szCs w:val="24"/>
                <w:shd w:val="clear" w:color="auto" w:fill="FFFFFF"/>
              </w:rPr>
            </w:pPr>
            <w:r w:rsidRPr="00A7512D">
              <w:rPr>
                <w:rFonts w:ascii="宋体" w:eastAsia="宋体" w:hAnsi="宋体" w:cs="Times New Roman" w:hint="eastAsia"/>
                <w:color w:val="000000"/>
                <w:sz w:val="24"/>
                <w:szCs w:val="24"/>
                <w:shd w:val="clear" w:color="auto" w:fill="FFFFFF"/>
              </w:rPr>
              <w:t>机房电脑桌尺寸：</w:t>
            </w:r>
            <w:r w:rsidRPr="00A7512D">
              <w:rPr>
                <w:rFonts w:ascii="宋体" w:eastAsia="宋体" w:hAnsi="宋体" w:cs="Times New Roman"/>
                <w:color w:val="000000"/>
                <w:sz w:val="24"/>
                <w:szCs w:val="24"/>
                <w:shd w:val="clear" w:color="auto" w:fill="FFFFFF"/>
              </w:rPr>
              <w:t>(</w:t>
            </w:r>
            <w:r w:rsidRPr="00A7512D">
              <w:rPr>
                <w:rFonts w:ascii="宋体" w:eastAsia="宋体" w:hAnsi="宋体" w:cs="Times New Roman" w:hint="eastAsia"/>
                <w:color w:val="000000"/>
                <w:sz w:val="24"/>
                <w:szCs w:val="24"/>
                <w:shd w:val="clear" w:color="auto" w:fill="FFFFFF"/>
              </w:rPr>
              <w:t>长</w:t>
            </w:r>
            <w:r w:rsidRPr="00A7512D">
              <w:rPr>
                <w:rFonts w:ascii="宋体" w:eastAsia="宋体" w:hAnsi="宋体" w:cs="Times New Roman"/>
                <w:color w:val="000000"/>
                <w:sz w:val="24"/>
                <w:szCs w:val="24"/>
                <w:shd w:val="clear" w:color="auto" w:fill="FFFFFF"/>
              </w:rPr>
              <w:t xml:space="preserve">) 1200 </w:t>
            </w:r>
            <w:r w:rsidRPr="00A7512D">
              <w:rPr>
                <w:rFonts w:ascii="宋体" w:eastAsia="宋体" w:hAnsi="宋体" w:cs="Times New Roman" w:hint="eastAsia"/>
                <w:color w:val="000000"/>
                <w:sz w:val="24"/>
                <w:szCs w:val="24"/>
                <w:shd w:val="clear" w:color="auto" w:fill="FFFFFF"/>
              </w:rPr>
              <w:t>×</w:t>
            </w:r>
            <w:r w:rsidRPr="00A7512D">
              <w:rPr>
                <w:rFonts w:ascii="宋体" w:eastAsia="宋体" w:hAnsi="宋体" w:cs="Times New Roman"/>
                <w:color w:val="000000"/>
                <w:sz w:val="24"/>
                <w:szCs w:val="24"/>
                <w:shd w:val="clear" w:color="auto" w:fill="FFFFFF"/>
              </w:rPr>
              <w:t>(</w:t>
            </w:r>
            <w:r w:rsidRPr="00A7512D">
              <w:rPr>
                <w:rFonts w:ascii="宋体" w:eastAsia="宋体" w:hAnsi="宋体" w:cs="Times New Roman" w:hint="eastAsia"/>
                <w:color w:val="000000"/>
                <w:sz w:val="24"/>
                <w:szCs w:val="24"/>
                <w:shd w:val="clear" w:color="auto" w:fill="FFFFFF"/>
              </w:rPr>
              <w:t>宽</w:t>
            </w:r>
            <w:r w:rsidRPr="00A7512D">
              <w:rPr>
                <w:rFonts w:ascii="宋体" w:eastAsia="宋体" w:hAnsi="宋体" w:cs="Times New Roman"/>
                <w:color w:val="000000"/>
                <w:sz w:val="24"/>
                <w:szCs w:val="24"/>
                <w:shd w:val="clear" w:color="auto" w:fill="FFFFFF"/>
              </w:rPr>
              <w:t>)1000</w:t>
            </w:r>
            <w:r w:rsidRPr="00A7512D">
              <w:rPr>
                <w:rFonts w:ascii="宋体" w:eastAsia="宋体" w:hAnsi="宋体" w:cs="Times New Roman" w:hint="eastAsia"/>
                <w:color w:val="000000"/>
                <w:sz w:val="24"/>
                <w:szCs w:val="24"/>
                <w:shd w:val="clear" w:color="auto" w:fill="FFFFFF"/>
              </w:rPr>
              <w:t>×</w:t>
            </w:r>
            <w:r w:rsidRPr="00A7512D">
              <w:rPr>
                <w:rFonts w:ascii="宋体" w:eastAsia="宋体" w:hAnsi="宋体" w:cs="Times New Roman"/>
                <w:color w:val="000000"/>
                <w:sz w:val="24"/>
                <w:szCs w:val="24"/>
                <w:shd w:val="clear" w:color="auto" w:fill="FFFFFF"/>
              </w:rPr>
              <w:t xml:space="preserve"> (</w:t>
            </w:r>
            <w:r w:rsidRPr="00A7512D">
              <w:rPr>
                <w:rFonts w:ascii="宋体" w:eastAsia="宋体" w:hAnsi="宋体" w:cs="Times New Roman" w:hint="eastAsia"/>
                <w:color w:val="000000"/>
                <w:sz w:val="24"/>
                <w:szCs w:val="24"/>
                <w:shd w:val="clear" w:color="auto" w:fill="FFFFFF"/>
              </w:rPr>
              <w:t>高</w:t>
            </w:r>
            <w:r w:rsidRPr="00A7512D">
              <w:rPr>
                <w:rFonts w:ascii="宋体" w:eastAsia="宋体" w:hAnsi="宋体" w:cs="Times New Roman"/>
                <w:color w:val="000000"/>
                <w:sz w:val="24"/>
                <w:szCs w:val="24"/>
                <w:shd w:val="clear" w:color="auto" w:fill="FFFFFF"/>
              </w:rPr>
              <w:t>)700MM</w:t>
            </w:r>
            <w:r w:rsidRPr="00A7512D">
              <w:rPr>
                <w:rFonts w:ascii="宋体" w:eastAsia="宋体" w:hAnsi="宋体" w:cs="Times New Roman" w:hint="eastAsia"/>
                <w:color w:val="000000"/>
                <w:sz w:val="24"/>
                <w:szCs w:val="24"/>
                <w:shd w:val="clear" w:color="auto" w:fill="FFFFFF"/>
              </w:rPr>
              <w:t>；</w:t>
            </w:r>
          </w:p>
          <w:p w:rsidR="00A7512D" w:rsidRPr="00A7512D" w:rsidRDefault="00A7512D" w:rsidP="00A7512D">
            <w:pPr>
              <w:jc w:val="left"/>
              <w:rPr>
                <w:rFonts w:ascii="宋体" w:eastAsia="宋体" w:hAnsi="宋体" w:cs="Times New Roman"/>
                <w:color w:val="000000"/>
                <w:sz w:val="24"/>
                <w:szCs w:val="24"/>
                <w:shd w:val="clear" w:color="auto" w:fill="FFFFFF"/>
              </w:rPr>
            </w:pPr>
            <w:r w:rsidRPr="00A7512D">
              <w:rPr>
                <w:rFonts w:ascii="宋体" w:eastAsia="宋体" w:hAnsi="宋体" w:cs="Times New Roman" w:hint="eastAsia"/>
                <w:color w:val="000000"/>
                <w:sz w:val="24"/>
                <w:szCs w:val="24"/>
                <w:shd w:val="clear" w:color="auto" w:fill="FFFFFF"/>
              </w:rPr>
              <w:t>2.具体高度可根据小学、初中、高中进行调整；</w:t>
            </w:r>
          </w:p>
          <w:p w:rsidR="00A7512D" w:rsidRPr="00A7512D" w:rsidRDefault="00A7512D" w:rsidP="00A7512D">
            <w:pPr>
              <w:jc w:val="left"/>
              <w:rPr>
                <w:rFonts w:ascii="宋体" w:eastAsia="宋体" w:hAnsi="宋体" w:cs="Times New Roman"/>
                <w:color w:val="000000"/>
                <w:sz w:val="24"/>
                <w:szCs w:val="24"/>
                <w:shd w:val="clear" w:color="auto" w:fill="FFFFFF"/>
              </w:rPr>
            </w:pPr>
            <w:r w:rsidRPr="00A7512D">
              <w:rPr>
                <w:rFonts w:ascii="宋体" w:eastAsia="宋体" w:hAnsi="宋体" w:cs="Times New Roman" w:hint="eastAsia"/>
                <w:color w:val="000000"/>
                <w:sz w:val="24"/>
                <w:szCs w:val="24"/>
                <w:shd w:val="clear" w:color="auto" w:fill="FFFFFF"/>
              </w:rPr>
              <w:t>3</w:t>
            </w:r>
            <w:r w:rsidRPr="00A7512D">
              <w:rPr>
                <w:rFonts w:ascii="宋体" w:eastAsia="宋体" w:hAnsi="宋体" w:cs="Times New Roman"/>
                <w:color w:val="000000"/>
                <w:sz w:val="24"/>
                <w:szCs w:val="24"/>
                <w:shd w:val="clear" w:color="auto" w:fill="FFFFFF"/>
              </w:rPr>
              <w:t>.整体钢木结构，可组合并排放。可坐4个学生。</w:t>
            </w:r>
          </w:p>
          <w:p w:rsidR="00A7512D" w:rsidRPr="00A7512D" w:rsidRDefault="00A7512D" w:rsidP="00A7512D">
            <w:pPr>
              <w:jc w:val="left"/>
              <w:rPr>
                <w:rFonts w:ascii="宋体" w:eastAsia="宋体" w:hAnsi="宋体" w:cs="Times New Roman"/>
                <w:color w:val="000000"/>
                <w:sz w:val="24"/>
                <w:szCs w:val="24"/>
                <w:shd w:val="clear" w:color="auto" w:fill="FFFFFF"/>
              </w:rPr>
            </w:pPr>
            <w:r w:rsidRPr="00A7512D">
              <w:rPr>
                <w:rFonts w:ascii="宋体" w:eastAsia="宋体" w:hAnsi="宋体" w:cs="Times New Roman" w:hint="eastAsia"/>
                <w:color w:val="000000"/>
                <w:sz w:val="24"/>
                <w:szCs w:val="24"/>
                <w:shd w:val="clear" w:color="auto" w:fill="FFFFFF"/>
              </w:rPr>
              <w:t>桌面采用</w:t>
            </w:r>
            <w:r w:rsidRPr="00A7512D">
              <w:rPr>
                <w:rFonts w:ascii="宋体" w:eastAsia="宋体" w:hAnsi="宋体" w:cs="Times New Roman"/>
                <w:color w:val="000000"/>
                <w:sz w:val="24"/>
                <w:szCs w:val="24"/>
                <w:shd w:val="clear" w:color="auto" w:fill="FFFFFF"/>
              </w:rPr>
              <w:t>18mm</w:t>
            </w:r>
            <w:r w:rsidRPr="00A7512D">
              <w:rPr>
                <w:rFonts w:ascii="宋体" w:eastAsia="宋体" w:hAnsi="宋体" w:cs="Times New Roman" w:hint="eastAsia"/>
                <w:color w:val="000000"/>
                <w:sz w:val="24"/>
                <w:szCs w:val="24"/>
                <w:shd w:val="clear" w:color="auto" w:fill="FFFFFF"/>
              </w:rPr>
              <w:t>厚度实木板，防静电。</w:t>
            </w:r>
          </w:p>
          <w:p w:rsidR="00A7512D" w:rsidRPr="00A7512D" w:rsidRDefault="00A7512D" w:rsidP="00A7512D">
            <w:pPr>
              <w:jc w:val="left"/>
              <w:rPr>
                <w:rFonts w:ascii="宋体" w:eastAsia="宋体" w:hAnsi="宋体" w:cs="Times New Roman"/>
                <w:color w:val="000000"/>
                <w:sz w:val="24"/>
                <w:szCs w:val="24"/>
                <w:shd w:val="clear" w:color="auto" w:fill="FFFFFF"/>
              </w:rPr>
            </w:pPr>
            <w:r w:rsidRPr="00A7512D">
              <w:rPr>
                <w:rFonts w:ascii="宋体" w:eastAsia="宋体" w:hAnsi="宋体" w:cs="Times New Roman" w:hint="eastAsia"/>
                <w:color w:val="000000"/>
                <w:sz w:val="24"/>
                <w:szCs w:val="24"/>
                <w:shd w:val="clear" w:color="auto" w:fill="FFFFFF"/>
              </w:rPr>
              <w:t>桌面下方支架采用</w:t>
            </w:r>
            <w:r w:rsidRPr="00A7512D">
              <w:rPr>
                <w:rFonts w:ascii="宋体" w:eastAsia="宋体" w:hAnsi="宋体" w:cs="Times New Roman"/>
                <w:color w:val="000000"/>
                <w:sz w:val="24"/>
                <w:szCs w:val="24"/>
                <w:shd w:val="clear" w:color="auto" w:fill="FFFFFF"/>
              </w:rPr>
              <w:t>40*40mm</w:t>
            </w:r>
            <w:r w:rsidRPr="00A7512D">
              <w:rPr>
                <w:rFonts w:ascii="宋体" w:eastAsia="宋体" w:hAnsi="宋体" w:cs="Times New Roman" w:hint="eastAsia"/>
                <w:color w:val="000000"/>
                <w:sz w:val="24"/>
                <w:szCs w:val="24"/>
                <w:shd w:val="clear" w:color="auto" w:fill="FFFFFF"/>
              </w:rPr>
              <w:t>，厚</w:t>
            </w:r>
            <w:r w:rsidRPr="00A7512D">
              <w:rPr>
                <w:rFonts w:ascii="宋体" w:eastAsia="宋体" w:hAnsi="宋体" w:cs="Times New Roman"/>
                <w:color w:val="000000"/>
                <w:sz w:val="24"/>
                <w:szCs w:val="24"/>
                <w:shd w:val="clear" w:color="auto" w:fill="FFFFFF"/>
              </w:rPr>
              <w:t>1.2mm</w:t>
            </w:r>
            <w:r w:rsidRPr="00A7512D">
              <w:rPr>
                <w:rFonts w:ascii="宋体" w:eastAsia="宋体" w:hAnsi="宋体" w:cs="Times New Roman" w:hint="eastAsia"/>
                <w:color w:val="000000"/>
                <w:sz w:val="24"/>
                <w:szCs w:val="24"/>
                <w:shd w:val="clear" w:color="auto" w:fill="FFFFFF"/>
              </w:rPr>
              <w:t>镀锌方管，焊接拼接而成。</w:t>
            </w:r>
          </w:p>
          <w:p w:rsidR="00A7512D" w:rsidRPr="00A7512D" w:rsidRDefault="00A7512D" w:rsidP="00A7512D">
            <w:pPr>
              <w:jc w:val="left"/>
              <w:rPr>
                <w:rFonts w:ascii="宋体" w:eastAsia="宋体" w:hAnsi="宋体" w:cs="Times New Roman"/>
                <w:color w:val="000000"/>
                <w:sz w:val="24"/>
                <w:szCs w:val="24"/>
                <w:shd w:val="clear" w:color="auto" w:fill="FFFFFF"/>
              </w:rPr>
            </w:pPr>
            <w:r w:rsidRPr="00A7512D">
              <w:rPr>
                <w:rFonts w:ascii="宋体" w:eastAsia="宋体" w:hAnsi="宋体" w:cs="Times New Roman" w:hint="eastAsia"/>
                <w:color w:val="000000"/>
                <w:sz w:val="24"/>
                <w:szCs w:val="24"/>
                <w:shd w:val="clear" w:color="auto" w:fill="FFFFFF"/>
              </w:rPr>
              <w:t>4</w:t>
            </w:r>
            <w:r w:rsidRPr="00A7512D">
              <w:rPr>
                <w:rFonts w:ascii="宋体" w:eastAsia="宋体" w:hAnsi="宋体" w:cs="Times New Roman"/>
                <w:color w:val="000000"/>
                <w:sz w:val="24"/>
                <w:szCs w:val="24"/>
                <w:shd w:val="clear" w:color="auto" w:fill="FFFFFF"/>
              </w:rPr>
              <w:t>.桌面下方电源线隐藏式，线槽可活动，方便维修。</w:t>
            </w:r>
          </w:p>
          <w:p w:rsidR="00A7512D" w:rsidRPr="00A7512D" w:rsidRDefault="00A7512D" w:rsidP="00A7512D">
            <w:pPr>
              <w:ind w:right="59"/>
              <w:jc w:val="left"/>
              <w:rPr>
                <w:rFonts w:ascii="宋体" w:eastAsia="宋体" w:hAnsi="宋体" w:cs="宋体"/>
                <w:color w:val="000000"/>
                <w:sz w:val="24"/>
                <w:szCs w:val="24"/>
                <w:shd w:val="clear" w:color="auto" w:fill="FFFFFF"/>
              </w:rPr>
            </w:pPr>
            <w:r w:rsidRPr="00A7512D">
              <w:rPr>
                <w:rFonts w:ascii="宋体" w:eastAsia="宋体" w:hAnsi="宋体" w:cs="宋体"/>
                <w:color w:val="000000"/>
                <w:sz w:val="24"/>
                <w:szCs w:val="24"/>
                <w:shd w:val="clear" w:color="auto" w:fill="FFFFFF"/>
              </w:rPr>
              <w:t>参考样式</w:t>
            </w:r>
            <w:r w:rsidRPr="00A7512D">
              <w:rPr>
                <w:rFonts w:ascii="宋体" w:eastAsia="宋体" w:hAnsi="宋体" w:cs="宋体" w:hint="eastAsia"/>
                <w:color w:val="000000"/>
                <w:sz w:val="24"/>
                <w:szCs w:val="24"/>
                <w:shd w:val="clear" w:color="auto" w:fill="FFFFFF"/>
              </w:rPr>
              <w:t>：</w:t>
            </w:r>
          </w:p>
          <w:p w:rsidR="00A7512D" w:rsidRPr="00A7512D" w:rsidRDefault="00A7512D" w:rsidP="00A7512D">
            <w:pPr>
              <w:jc w:val="left"/>
              <w:rPr>
                <w:rFonts w:ascii="宋体" w:eastAsia="宋体" w:hAnsi="宋体" w:cs="Times New Roman"/>
                <w:sz w:val="24"/>
                <w:szCs w:val="24"/>
              </w:rPr>
            </w:pPr>
            <w:r w:rsidRPr="00A7512D">
              <w:rPr>
                <w:rFonts w:ascii="宋体" w:eastAsia="宋体" w:hAnsi="宋体" w:cs="Times New Roman"/>
                <w:noProof/>
                <w:sz w:val="24"/>
                <w:szCs w:val="24"/>
              </w:rPr>
              <w:drawing>
                <wp:inline distT="0" distB="0" distL="0" distR="0" wp14:anchorId="4EC89336" wp14:editId="7FC47094">
                  <wp:extent cx="3487420" cy="2604770"/>
                  <wp:effectExtent l="0" t="0" r="1778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87420" cy="2604770"/>
                          </a:xfrm>
                          <a:prstGeom prst="rect">
                            <a:avLst/>
                          </a:prstGeom>
                          <a:noFill/>
                          <a:ln>
                            <a:noFill/>
                          </a:ln>
                        </pic:spPr>
                      </pic:pic>
                    </a:graphicData>
                  </a:graphic>
                </wp:inline>
              </w:drawing>
            </w:r>
          </w:p>
        </w:tc>
      </w:tr>
      <w:tr w:rsidR="00A7512D" w:rsidRPr="00A7512D" w:rsidTr="00C712EC">
        <w:trPr>
          <w:trHeight w:val="650"/>
        </w:trPr>
        <w:tc>
          <w:tcPr>
            <w:tcW w:w="709" w:type="dxa"/>
            <w:vAlign w:val="center"/>
          </w:tcPr>
          <w:p w:rsidR="00A7512D" w:rsidRPr="00A7512D" w:rsidRDefault="00A7512D" w:rsidP="00A7512D">
            <w:pPr>
              <w:widowControl/>
              <w:jc w:val="center"/>
              <w:rPr>
                <w:rFonts w:ascii="宋体" w:eastAsia="宋体" w:hAnsi="宋体" w:cs="宋体"/>
                <w:kern w:val="0"/>
                <w:sz w:val="24"/>
                <w:szCs w:val="24"/>
              </w:rPr>
            </w:pPr>
            <w:r w:rsidRPr="00A7512D">
              <w:rPr>
                <w:rFonts w:ascii="宋体" w:eastAsia="宋体" w:hAnsi="宋体" w:cs="宋体" w:hint="eastAsia"/>
                <w:kern w:val="0"/>
                <w:sz w:val="24"/>
                <w:szCs w:val="24"/>
              </w:rPr>
              <w:t>5</w:t>
            </w:r>
          </w:p>
        </w:tc>
        <w:tc>
          <w:tcPr>
            <w:tcW w:w="1413"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hint="eastAsia"/>
                <w:sz w:val="24"/>
                <w:szCs w:val="24"/>
              </w:rPr>
              <w:t>学生电脑凳</w:t>
            </w:r>
          </w:p>
        </w:tc>
        <w:tc>
          <w:tcPr>
            <w:tcW w:w="6809" w:type="dxa"/>
          </w:tcPr>
          <w:p w:rsidR="00A7512D" w:rsidRPr="00A7512D" w:rsidRDefault="00A7512D" w:rsidP="00A7512D">
            <w:pPr>
              <w:rPr>
                <w:rFonts w:ascii="宋体" w:eastAsia="宋体" w:hAnsi="宋体" w:cs="Times New Roman"/>
                <w:color w:val="000000"/>
                <w:sz w:val="24"/>
                <w:szCs w:val="24"/>
                <w:shd w:val="clear" w:color="auto" w:fill="FFFFFF"/>
              </w:rPr>
            </w:pPr>
            <w:r w:rsidRPr="00A7512D">
              <w:rPr>
                <w:rFonts w:ascii="宋体" w:eastAsia="宋体" w:hAnsi="宋体" w:cs="Times New Roman"/>
                <w:color w:val="000000"/>
                <w:sz w:val="24"/>
                <w:szCs w:val="24"/>
                <w:shd w:val="clear" w:color="auto" w:fill="FFFFFF"/>
              </w:rPr>
              <w:t>1.</w:t>
            </w:r>
            <w:r w:rsidRPr="00A7512D">
              <w:rPr>
                <w:rFonts w:ascii="宋体" w:eastAsia="宋体" w:hAnsi="宋体" w:cs="Times New Roman" w:hint="eastAsia"/>
                <w:color w:val="000000"/>
                <w:sz w:val="24"/>
                <w:szCs w:val="24"/>
                <w:shd w:val="clear" w:color="auto" w:fill="FFFFFF"/>
              </w:rPr>
              <w:t>规格：长</w:t>
            </w:r>
            <w:r w:rsidRPr="00A7512D">
              <w:rPr>
                <w:rFonts w:ascii="宋体" w:eastAsia="宋体" w:hAnsi="宋体" w:cs="Times New Roman"/>
                <w:color w:val="000000"/>
                <w:sz w:val="24"/>
                <w:szCs w:val="24"/>
                <w:shd w:val="clear" w:color="auto" w:fill="FFFFFF"/>
              </w:rPr>
              <w:t>440mm*宽280mm*高410mm</w:t>
            </w:r>
            <w:r w:rsidRPr="00A7512D">
              <w:rPr>
                <w:rFonts w:ascii="宋体" w:eastAsia="宋体" w:hAnsi="宋体" w:cs="Times New Roman" w:hint="eastAsia"/>
                <w:color w:val="000000"/>
                <w:sz w:val="24"/>
                <w:szCs w:val="24"/>
                <w:shd w:val="clear" w:color="auto" w:fill="FFFFFF"/>
              </w:rPr>
              <w:t>；</w:t>
            </w:r>
          </w:p>
          <w:p w:rsidR="00A7512D" w:rsidRPr="00A7512D" w:rsidRDefault="00A7512D" w:rsidP="00A7512D">
            <w:pPr>
              <w:rPr>
                <w:rFonts w:ascii="宋体" w:eastAsia="宋体" w:hAnsi="宋体" w:cs="Times New Roman"/>
                <w:color w:val="000000"/>
                <w:sz w:val="24"/>
                <w:szCs w:val="24"/>
                <w:shd w:val="clear" w:color="auto" w:fill="FFFFFF"/>
              </w:rPr>
            </w:pPr>
            <w:r w:rsidRPr="00A7512D">
              <w:rPr>
                <w:rFonts w:ascii="宋体" w:eastAsia="宋体" w:hAnsi="宋体" w:cs="Times New Roman"/>
                <w:color w:val="000000"/>
                <w:sz w:val="24"/>
                <w:szCs w:val="24"/>
                <w:shd w:val="clear" w:color="auto" w:fill="FFFFFF"/>
              </w:rPr>
              <w:t>2.</w:t>
            </w:r>
            <w:proofErr w:type="gramStart"/>
            <w:r w:rsidRPr="00A7512D">
              <w:rPr>
                <w:rFonts w:ascii="宋体" w:eastAsia="宋体" w:hAnsi="宋体" w:cs="Times New Roman" w:hint="eastAsia"/>
                <w:color w:val="000000"/>
                <w:sz w:val="24"/>
                <w:szCs w:val="24"/>
                <w:shd w:val="clear" w:color="auto" w:fill="FFFFFF"/>
              </w:rPr>
              <w:t>凳</w:t>
            </w:r>
            <w:proofErr w:type="gramEnd"/>
            <w:r w:rsidRPr="00A7512D">
              <w:rPr>
                <w:rFonts w:ascii="宋体" w:eastAsia="宋体" w:hAnsi="宋体" w:cs="Times New Roman" w:hint="eastAsia"/>
                <w:color w:val="000000"/>
                <w:sz w:val="24"/>
                <w:szCs w:val="24"/>
                <w:shd w:val="clear" w:color="auto" w:fill="FFFFFF"/>
              </w:rPr>
              <w:t>面板采用橡木</w:t>
            </w:r>
            <w:proofErr w:type="gramStart"/>
            <w:r w:rsidRPr="00A7512D">
              <w:rPr>
                <w:rFonts w:ascii="宋体" w:eastAsia="宋体" w:hAnsi="宋体" w:cs="Times New Roman" w:hint="eastAsia"/>
                <w:color w:val="000000"/>
                <w:sz w:val="24"/>
                <w:szCs w:val="24"/>
                <w:shd w:val="clear" w:color="auto" w:fill="FFFFFF"/>
              </w:rPr>
              <w:t>齿</w:t>
            </w:r>
            <w:proofErr w:type="gramEnd"/>
            <w:r w:rsidRPr="00A7512D">
              <w:rPr>
                <w:rFonts w:ascii="宋体" w:eastAsia="宋体" w:hAnsi="宋体" w:cs="Times New Roman" w:hint="eastAsia"/>
                <w:color w:val="000000"/>
                <w:sz w:val="24"/>
                <w:szCs w:val="24"/>
                <w:shd w:val="clear" w:color="auto" w:fill="FFFFFF"/>
              </w:rPr>
              <w:t>接板或优质</w:t>
            </w:r>
            <w:r w:rsidRPr="00A7512D">
              <w:rPr>
                <w:rFonts w:ascii="宋体" w:eastAsia="宋体" w:hAnsi="宋体" w:cs="Times New Roman"/>
                <w:color w:val="000000"/>
                <w:sz w:val="24"/>
                <w:szCs w:val="24"/>
                <w:shd w:val="clear" w:color="auto" w:fill="FFFFFF"/>
              </w:rPr>
              <w:t>E1</w:t>
            </w:r>
            <w:r w:rsidRPr="00A7512D">
              <w:rPr>
                <w:rFonts w:ascii="宋体" w:eastAsia="宋体" w:hAnsi="宋体" w:cs="Times New Roman" w:hint="eastAsia"/>
                <w:color w:val="000000"/>
                <w:sz w:val="24"/>
                <w:szCs w:val="24"/>
                <w:shd w:val="clear" w:color="auto" w:fill="FFFFFF"/>
              </w:rPr>
              <w:t>级双饰面板，颜色要求与电脑桌一致；</w:t>
            </w:r>
          </w:p>
          <w:p w:rsidR="00A7512D" w:rsidRPr="00A7512D" w:rsidRDefault="00A7512D" w:rsidP="00A7512D">
            <w:pPr>
              <w:rPr>
                <w:rFonts w:ascii="宋体" w:eastAsia="宋体" w:hAnsi="宋体" w:cs="Times New Roman"/>
                <w:color w:val="000000"/>
                <w:sz w:val="24"/>
                <w:szCs w:val="24"/>
                <w:shd w:val="clear" w:color="auto" w:fill="FFFFFF"/>
              </w:rPr>
            </w:pPr>
            <w:r w:rsidRPr="00A7512D">
              <w:rPr>
                <w:rFonts w:ascii="宋体" w:eastAsia="宋体" w:hAnsi="宋体" w:cs="Times New Roman"/>
                <w:color w:val="000000"/>
                <w:sz w:val="24"/>
                <w:szCs w:val="24"/>
                <w:shd w:val="clear" w:color="auto" w:fill="FFFFFF"/>
              </w:rPr>
              <w:t>3.</w:t>
            </w:r>
            <w:r w:rsidRPr="00A7512D">
              <w:rPr>
                <w:rFonts w:ascii="宋体" w:eastAsia="宋体" w:hAnsi="宋体" w:cs="Times New Roman" w:hint="eastAsia"/>
                <w:color w:val="000000"/>
                <w:sz w:val="24"/>
                <w:szCs w:val="24"/>
                <w:shd w:val="clear" w:color="auto" w:fill="FFFFFF"/>
              </w:rPr>
              <w:t>凳脚材质采用优质冷轧钢板，厚度≥</w:t>
            </w:r>
            <w:r w:rsidRPr="00A7512D">
              <w:rPr>
                <w:rFonts w:ascii="宋体" w:eastAsia="宋体" w:hAnsi="宋体" w:cs="Times New Roman"/>
                <w:color w:val="000000"/>
                <w:sz w:val="24"/>
                <w:szCs w:val="24"/>
                <w:shd w:val="clear" w:color="auto" w:fill="FFFFFF"/>
              </w:rPr>
              <w:t>1.2mm，底脚均应采用耐磨护套</w:t>
            </w:r>
            <w:r w:rsidRPr="00A7512D">
              <w:rPr>
                <w:rFonts w:ascii="宋体" w:eastAsia="宋体" w:hAnsi="宋体" w:cs="Times New Roman" w:hint="eastAsia"/>
                <w:color w:val="000000"/>
                <w:sz w:val="24"/>
                <w:szCs w:val="24"/>
                <w:shd w:val="clear" w:color="auto" w:fill="FFFFFF"/>
              </w:rPr>
              <w:t>；</w:t>
            </w:r>
          </w:p>
          <w:p w:rsidR="00A7512D" w:rsidRPr="00A7512D" w:rsidRDefault="00A7512D" w:rsidP="00C44D8A">
            <w:pPr>
              <w:rPr>
                <w:rFonts w:ascii="宋体" w:eastAsia="宋体" w:hAnsi="宋体" w:cs="Times New Roman"/>
                <w:color w:val="000000"/>
                <w:sz w:val="24"/>
                <w:szCs w:val="24"/>
                <w:shd w:val="clear" w:color="auto" w:fill="FFFFFF"/>
              </w:rPr>
            </w:pPr>
            <w:r w:rsidRPr="00A7512D">
              <w:rPr>
                <w:rFonts w:ascii="宋体" w:eastAsia="宋体" w:hAnsi="宋体" w:cs="Times New Roman"/>
                <w:color w:val="000000"/>
                <w:sz w:val="24"/>
                <w:szCs w:val="24"/>
                <w:shd w:val="clear" w:color="auto" w:fill="FFFFFF"/>
              </w:rPr>
              <w:t>4.</w:t>
            </w:r>
            <w:r w:rsidRPr="00A7512D">
              <w:rPr>
                <w:rFonts w:ascii="宋体" w:eastAsia="宋体" w:hAnsi="宋体" w:cs="Times New Roman" w:hint="eastAsia"/>
                <w:color w:val="000000"/>
                <w:sz w:val="24"/>
                <w:szCs w:val="24"/>
                <w:shd w:val="clear" w:color="auto" w:fill="FFFFFF"/>
              </w:rPr>
              <w:t>凳子负载承受不小于</w:t>
            </w:r>
            <w:r w:rsidRPr="00A7512D">
              <w:rPr>
                <w:rFonts w:ascii="宋体" w:eastAsia="宋体" w:hAnsi="宋体" w:cs="Times New Roman"/>
                <w:color w:val="000000"/>
                <w:sz w:val="24"/>
                <w:szCs w:val="24"/>
                <w:shd w:val="clear" w:color="auto" w:fill="FFFFFF"/>
              </w:rPr>
              <w:t>1000N的力，要求无摇晃、变形。</w:t>
            </w:r>
          </w:p>
        </w:tc>
      </w:tr>
      <w:tr w:rsidR="00A7512D" w:rsidRPr="00A7512D" w:rsidTr="00C712EC">
        <w:trPr>
          <w:trHeight w:val="650"/>
        </w:trPr>
        <w:tc>
          <w:tcPr>
            <w:tcW w:w="709" w:type="dxa"/>
            <w:vAlign w:val="center"/>
          </w:tcPr>
          <w:p w:rsidR="00A7512D" w:rsidRPr="00A7512D" w:rsidRDefault="00A7512D" w:rsidP="00A7512D">
            <w:pPr>
              <w:widowControl/>
              <w:jc w:val="center"/>
              <w:rPr>
                <w:rFonts w:ascii="宋体" w:eastAsia="宋体" w:hAnsi="宋体" w:cs="宋体"/>
                <w:kern w:val="0"/>
                <w:sz w:val="24"/>
                <w:szCs w:val="24"/>
              </w:rPr>
            </w:pPr>
            <w:r w:rsidRPr="00A7512D">
              <w:rPr>
                <w:rFonts w:ascii="宋体" w:eastAsia="宋体" w:hAnsi="宋体" w:cs="宋体" w:hint="eastAsia"/>
                <w:kern w:val="0"/>
                <w:sz w:val="24"/>
                <w:szCs w:val="24"/>
              </w:rPr>
              <w:t>6</w:t>
            </w:r>
          </w:p>
        </w:tc>
        <w:tc>
          <w:tcPr>
            <w:tcW w:w="1413"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hint="eastAsia"/>
                <w:sz w:val="24"/>
                <w:szCs w:val="24"/>
              </w:rPr>
              <w:t>千兆交换机</w:t>
            </w:r>
          </w:p>
        </w:tc>
        <w:tc>
          <w:tcPr>
            <w:tcW w:w="6809" w:type="dxa"/>
            <w:vAlign w:val="center"/>
          </w:tcPr>
          <w:p w:rsidR="00A7512D" w:rsidRPr="00A7512D" w:rsidRDefault="00A7512D" w:rsidP="00A7512D">
            <w:pPr>
              <w:rPr>
                <w:rFonts w:ascii="宋体" w:eastAsia="宋体" w:hAnsi="宋体" w:cs="Times New Roman"/>
                <w:color w:val="000000"/>
                <w:sz w:val="24"/>
                <w:szCs w:val="24"/>
              </w:rPr>
            </w:pPr>
            <w:r w:rsidRPr="00A7512D">
              <w:rPr>
                <w:rFonts w:ascii="宋体" w:eastAsia="宋体" w:hAnsi="宋体" w:cs="Times New Roman" w:hint="eastAsia"/>
                <w:color w:val="000000"/>
                <w:sz w:val="24"/>
                <w:szCs w:val="24"/>
              </w:rPr>
              <w:t>1.</w:t>
            </w:r>
            <w:r w:rsidRPr="00A7512D">
              <w:rPr>
                <w:rFonts w:ascii="宋体" w:eastAsia="宋体" w:hAnsi="宋体" w:cs="Times New Roman"/>
                <w:color w:val="000000"/>
                <w:sz w:val="24"/>
                <w:szCs w:val="24"/>
              </w:rPr>
              <w:t>千兆以太网交换机（一台交换机配一个理线架）</w:t>
            </w:r>
            <w:r w:rsidRPr="00A7512D">
              <w:rPr>
                <w:rFonts w:ascii="宋体" w:eastAsia="宋体" w:hAnsi="宋体" w:cs="Times New Roman" w:hint="eastAsia"/>
                <w:color w:val="000000"/>
                <w:sz w:val="24"/>
                <w:szCs w:val="24"/>
              </w:rPr>
              <w:t>；</w:t>
            </w:r>
          </w:p>
          <w:p w:rsidR="00A7512D" w:rsidRPr="00A7512D" w:rsidRDefault="00A7512D" w:rsidP="00A7512D">
            <w:pPr>
              <w:rPr>
                <w:rFonts w:ascii="宋体" w:eastAsia="宋体" w:hAnsi="宋体" w:cs="Times New Roman"/>
                <w:color w:val="000000"/>
                <w:sz w:val="24"/>
                <w:szCs w:val="24"/>
              </w:rPr>
            </w:pPr>
            <w:r w:rsidRPr="00A7512D">
              <w:rPr>
                <w:rFonts w:ascii="宋体" w:eastAsia="宋体" w:hAnsi="宋体" w:cs="Times New Roman" w:hint="eastAsia"/>
                <w:color w:val="000000"/>
                <w:sz w:val="24"/>
                <w:szCs w:val="24"/>
              </w:rPr>
              <w:t>2.</w:t>
            </w:r>
            <w:r w:rsidRPr="00A7512D">
              <w:rPr>
                <w:rFonts w:ascii="宋体" w:eastAsia="宋体" w:hAnsi="宋体" w:cs="Times New Roman"/>
                <w:color w:val="000000"/>
                <w:sz w:val="24"/>
                <w:szCs w:val="24"/>
              </w:rPr>
              <w:t>传输速率1000Mbps；端口数量≥28口（</w:t>
            </w:r>
            <w:proofErr w:type="gramStart"/>
            <w:r w:rsidRPr="00A7512D">
              <w:rPr>
                <w:rFonts w:ascii="宋体" w:eastAsia="宋体" w:hAnsi="宋体" w:cs="Times New Roman"/>
                <w:color w:val="000000"/>
                <w:sz w:val="24"/>
                <w:szCs w:val="24"/>
              </w:rPr>
              <w:t>其中光口</w:t>
            </w:r>
            <w:proofErr w:type="gramEnd"/>
            <w:r w:rsidRPr="00A7512D">
              <w:rPr>
                <w:rFonts w:ascii="宋体" w:eastAsia="宋体" w:hAnsi="宋体" w:cs="Times New Roman"/>
                <w:color w:val="000000"/>
                <w:sz w:val="24"/>
                <w:szCs w:val="24"/>
              </w:rPr>
              <w:t>≥4个）；</w:t>
            </w:r>
          </w:p>
          <w:p w:rsidR="00A7512D" w:rsidRPr="00A7512D" w:rsidRDefault="00A7512D" w:rsidP="00A7512D">
            <w:pPr>
              <w:rPr>
                <w:rFonts w:ascii="宋体" w:eastAsia="宋体" w:hAnsi="宋体" w:cs="Times New Roman"/>
                <w:color w:val="000000"/>
                <w:sz w:val="24"/>
                <w:szCs w:val="24"/>
              </w:rPr>
            </w:pPr>
            <w:r w:rsidRPr="00A7512D">
              <w:rPr>
                <w:rFonts w:ascii="宋体" w:eastAsia="宋体" w:hAnsi="宋体" w:cs="Times New Roman" w:hint="eastAsia"/>
                <w:color w:val="000000"/>
                <w:sz w:val="24"/>
                <w:szCs w:val="24"/>
              </w:rPr>
              <w:t>3.</w:t>
            </w:r>
            <w:r w:rsidRPr="00A7512D">
              <w:rPr>
                <w:rFonts w:ascii="宋体" w:eastAsia="宋体" w:hAnsi="宋体" w:cs="Times New Roman"/>
                <w:color w:val="000000"/>
                <w:sz w:val="24"/>
                <w:szCs w:val="24"/>
              </w:rPr>
              <w:t>交换容量：320Gbps；包转发率：48Mpps；</w:t>
            </w:r>
          </w:p>
          <w:p w:rsidR="00A7512D" w:rsidRPr="00A7512D" w:rsidRDefault="00A7512D" w:rsidP="00A7512D">
            <w:pPr>
              <w:rPr>
                <w:rFonts w:ascii="宋体" w:eastAsia="宋体" w:hAnsi="宋体" w:cs="Times New Roman"/>
                <w:color w:val="000000"/>
                <w:sz w:val="24"/>
                <w:szCs w:val="24"/>
              </w:rPr>
            </w:pPr>
            <w:r w:rsidRPr="00A7512D">
              <w:rPr>
                <w:rFonts w:ascii="宋体" w:eastAsia="宋体" w:hAnsi="宋体" w:cs="Times New Roman" w:hint="eastAsia"/>
                <w:color w:val="000000"/>
                <w:sz w:val="24"/>
                <w:szCs w:val="24"/>
              </w:rPr>
              <w:t>4.</w:t>
            </w:r>
            <w:r w:rsidRPr="00A7512D">
              <w:rPr>
                <w:rFonts w:ascii="宋体" w:eastAsia="宋体" w:hAnsi="宋体" w:cs="Times New Roman"/>
                <w:color w:val="000000"/>
                <w:sz w:val="24"/>
                <w:szCs w:val="24"/>
              </w:rPr>
              <w:t>具有三层路由特性；支持静态路由、RIP 、RIPng、OSPF等路由协议；</w:t>
            </w:r>
          </w:p>
          <w:p w:rsidR="00A7512D" w:rsidRPr="00A7512D" w:rsidRDefault="00A7512D" w:rsidP="00A7512D">
            <w:pPr>
              <w:rPr>
                <w:rFonts w:ascii="宋体" w:eastAsia="宋体" w:hAnsi="宋体" w:cs="Times New Roman"/>
                <w:color w:val="000000"/>
                <w:sz w:val="24"/>
                <w:szCs w:val="24"/>
              </w:rPr>
            </w:pPr>
            <w:r w:rsidRPr="00A7512D">
              <w:rPr>
                <w:rFonts w:ascii="宋体" w:eastAsia="宋体" w:hAnsi="宋体" w:cs="Times New Roman" w:hint="eastAsia"/>
                <w:color w:val="000000"/>
                <w:sz w:val="24"/>
                <w:szCs w:val="24"/>
              </w:rPr>
              <w:t>5.</w:t>
            </w:r>
            <w:r w:rsidRPr="00A7512D">
              <w:rPr>
                <w:rFonts w:ascii="宋体" w:eastAsia="宋体" w:hAnsi="宋体" w:cs="Times New Roman"/>
                <w:color w:val="000000"/>
                <w:sz w:val="24"/>
                <w:szCs w:val="24"/>
              </w:rPr>
              <w:t>支持堆叠技术、支持VLAN、支持CLI命令行，Web网管，TELNET等。</w:t>
            </w:r>
          </w:p>
        </w:tc>
      </w:tr>
      <w:tr w:rsidR="00A7512D" w:rsidRPr="00A7512D" w:rsidTr="00C712EC">
        <w:trPr>
          <w:trHeight w:val="650"/>
        </w:trPr>
        <w:tc>
          <w:tcPr>
            <w:tcW w:w="709" w:type="dxa"/>
            <w:vAlign w:val="center"/>
          </w:tcPr>
          <w:p w:rsidR="00A7512D" w:rsidRPr="00A7512D" w:rsidRDefault="00A7512D" w:rsidP="00A7512D">
            <w:pPr>
              <w:widowControl/>
              <w:jc w:val="center"/>
              <w:rPr>
                <w:rFonts w:ascii="宋体" w:eastAsia="宋体" w:hAnsi="宋体" w:cs="宋体"/>
                <w:kern w:val="0"/>
                <w:sz w:val="24"/>
                <w:szCs w:val="24"/>
              </w:rPr>
            </w:pPr>
            <w:r w:rsidRPr="00A7512D">
              <w:rPr>
                <w:rFonts w:ascii="宋体" w:eastAsia="宋体" w:hAnsi="宋体" w:cs="宋体" w:hint="eastAsia"/>
                <w:kern w:val="0"/>
                <w:sz w:val="24"/>
                <w:szCs w:val="24"/>
              </w:rPr>
              <w:t>7</w:t>
            </w:r>
          </w:p>
        </w:tc>
        <w:tc>
          <w:tcPr>
            <w:tcW w:w="1413" w:type="dxa"/>
            <w:vAlign w:val="center"/>
          </w:tcPr>
          <w:p w:rsidR="00A7512D" w:rsidRPr="00A7512D" w:rsidRDefault="00A7512D" w:rsidP="00A7512D">
            <w:pPr>
              <w:jc w:val="center"/>
              <w:rPr>
                <w:rFonts w:ascii="宋体" w:eastAsia="宋体" w:hAnsi="宋体" w:cs="Times New Roman"/>
                <w:sz w:val="24"/>
                <w:szCs w:val="24"/>
              </w:rPr>
            </w:pPr>
            <w:r w:rsidRPr="00A7512D">
              <w:rPr>
                <w:rFonts w:ascii="宋体" w:eastAsia="宋体" w:hAnsi="宋体" w:cs="Times New Roman" w:hint="eastAsia"/>
                <w:sz w:val="24"/>
                <w:szCs w:val="24"/>
              </w:rPr>
              <w:t>计算机教室布线及附件</w:t>
            </w:r>
          </w:p>
        </w:tc>
        <w:tc>
          <w:tcPr>
            <w:tcW w:w="6809" w:type="dxa"/>
            <w:vAlign w:val="center"/>
          </w:tcPr>
          <w:p w:rsidR="00A7512D" w:rsidRPr="00A7512D" w:rsidRDefault="00A7512D" w:rsidP="00A7512D">
            <w:pPr>
              <w:rPr>
                <w:rFonts w:ascii="宋体" w:eastAsia="宋体" w:hAnsi="宋体" w:cs="Times New Roman"/>
                <w:color w:val="000000"/>
                <w:sz w:val="24"/>
                <w:szCs w:val="24"/>
              </w:rPr>
            </w:pPr>
            <w:r w:rsidRPr="00A7512D">
              <w:rPr>
                <w:rFonts w:ascii="宋体" w:eastAsia="宋体" w:hAnsi="宋体" w:cs="Times New Roman" w:hint="eastAsia"/>
                <w:color w:val="000000"/>
                <w:sz w:val="24"/>
                <w:szCs w:val="24"/>
              </w:rPr>
              <w:t>附件及系统集成（按实际集成信息点数结算）</w:t>
            </w:r>
          </w:p>
          <w:p w:rsidR="00A7512D" w:rsidRPr="00A7512D" w:rsidRDefault="00C44D8A" w:rsidP="00A7512D">
            <w:pPr>
              <w:rPr>
                <w:rFonts w:ascii="宋体" w:eastAsia="宋体" w:hAnsi="宋体" w:cs="Times New Roman"/>
                <w:color w:val="000000"/>
                <w:sz w:val="24"/>
                <w:szCs w:val="24"/>
              </w:rPr>
            </w:pPr>
            <w:r>
              <w:rPr>
                <w:rFonts w:ascii="宋体" w:eastAsia="宋体" w:hAnsi="宋体" w:cs="Times New Roman" w:hint="eastAsia"/>
                <w:color w:val="000000"/>
                <w:sz w:val="24"/>
                <w:szCs w:val="24"/>
              </w:rPr>
              <w:t>1.</w:t>
            </w:r>
            <w:r w:rsidR="00A7512D" w:rsidRPr="00A7512D">
              <w:rPr>
                <w:rFonts w:ascii="宋体" w:eastAsia="宋体" w:hAnsi="宋体" w:cs="Times New Roman" w:hint="eastAsia"/>
                <w:color w:val="000000"/>
                <w:sz w:val="24"/>
                <w:szCs w:val="24"/>
              </w:rPr>
              <w:t>漏电保护器：额定剩余动作电流（带漏电保护和过载保护）IΔn≤30mA；剩余电流动作的分断时间TΔn≤0.1s；额定电流：In≥16A，提供3C认证证书，安装于教师钢制讲台（如有）。</w:t>
            </w:r>
          </w:p>
          <w:p w:rsidR="00A7512D" w:rsidRPr="00A7512D" w:rsidRDefault="00A7512D" w:rsidP="00A7512D">
            <w:pPr>
              <w:rPr>
                <w:rFonts w:ascii="宋体" w:eastAsia="宋体" w:hAnsi="宋体" w:cs="Times New Roman"/>
                <w:color w:val="000000"/>
                <w:sz w:val="24"/>
                <w:szCs w:val="24"/>
              </w:rPr>
            </w:pPr>
            <w:r w:rsidRPr="00A7512D">
              <w:rPr>
                <w:rFonts w:ascii="宋体" w:eastAsia="宋体" w:hAnsi="宋体" w:cs="Times New Roman" w:hint="eastAsia"/>
                <w:color w:val="000000"/>
                <w:sz w:val="24"/>
                <w:szCs w:val="24"/>
              </w:rPr>
              <w:t>信息点插座及面板：86系列三芯插座220V/10A，三芯插座应符合GB1002中5的有关规定。</w:t>
            </w:r>
          </w:p>
          <w:p w:rsidR="00A7512D" w:rsidRPr="00A7512D" w:rsidRDefault="00C44D8A" w:rsidP="00A7512D">
            <w:pPr>
              <w:rPr>
                <w:rFonts w:ascii="宋体" w:eastAsia="宋体" w:hAnsi="宋体" w:cs="Times New Roman"/>
                <w:color w:val="000000"/>
                <w:sz w:val="24"/>
                <w:szCs w:val="24"/>
              </w:rPr>
            </w:pPr>
            <w:r>
              <w:rPr>
                <w:rFonts w:ascii="宋体" w:eastAsia="宋体" w:hAnsi="宋体" w:cs="Times New Roman" w:hint="eastAsia"/>
                <w:color w:val="000000"/>
                <w:sz w:val="24"/>
                <w:szCs w:val="24"/>
              </w:rPr>
              <w:t>2.</w:t>
            </w:r>
            <w:r w:rsidR="00A7512D" w:rsidRPr="00A7512D">
              <w:rPr>
                <w:rFonts w:ascii="宋体" w:eastAsia="宋体" w:hAnsi="宋体" w:cs="Times New Roman" w:hint="eastAsia"/>
                <w:color w:val="000000"/>
                <w:sz w:val="24"/>
                <w:szCs w:val="24"/>
              </w:rPr>
              <w:t>网线、水晶头及86系列面板（网络模块）：超5类系列4对24WAG双绞线（铜芯），符合YD-T1019标准。</w:t>
            </w:r>
          </w:p>
          <w:p w:rsidR="00A7512D" w:rsidRPr="00A7512D" w:rsidRDefault="00C44D8A" w:rsidP="00A7512D">
            <w:pPr>
              <w:rPr>
                <w:rFonts w:ascii="宋体" w:eastAsia="宋体" w:hAnsi="宋体" w:cs="Times New Roman"/>
                <w:color w:val="000000"/>
                <w:sz w:val="24"/>
                <w:szCs w:val="24"/>
              </w:rPr>
            </w:pPr>
            <w:r>
              <w:rPr>
                <w:rFonts w:ascii="宋体" w:eastAsia="宋体" w:hAnsi="宋体" w:cs="Times New Roman" w:hint="eastAsia"/>
                <w:color w:val="000000"/>
                <w:sz w:val="24"/>
                <w:szCs w:val="24"/>
              </w:rPr>
              <w:t>3.</w:t>
            </w:r>
            <w:r w:rsidR="00A7512D" w:rsidRPr="00A7512D">
              <w:rPr>
                <w:rFonts w:ascii="宋体" w:eastAsia="宋体" w:hAnsi="宋体" w:cs="Times New Roman" w:hint="eastAsia"/>
                <w:color w:val="000000"/>
                <w:sz w:val="24"/>
                <w:szCs w:val="24"/>
              </w:rPr>
              <w:t>阻燃电源线：BV、BVV型系列（铜芯），聚氯乙烯绝缘黄绿双色电源。</w:t>
            </w:r>
          </w:p>
          <w:p w:rsidR="00A7512D" w:rsidRPr="00A7512D" w:rsidRDefault="00C44D8A" w:rsidP="00A7512D">
            <w:pPr>
              <w:rPr>
                <w:rFonts w:ascii="宋体" w:eastAsia="宋体" w:hAnsi="宋体" w:cs="Times New Roman"/>
                <w:color w:val="000000"/>
                <w:sz w:val="24"/>
                <w:szCs w:val="24"/>
              </w:rPr>
            </w:pPr>
            <w:r>
              <w:rPr>
                <w:rFonts w:ascii="宋体" w:eastAsia="宋体" w:hAnsi="宋体" w:cs="Times New Roman" w:hint="eastAsia"/>
                <w:color w:val="000000"/>
                <w:sz w:val="24"/>
                <w:szCs w:val="24"/>
              </w:rPr>
              <w:t>4.</w:t>
            </w:r>
            <w:r w:rsidR="00A7512D" w:rsidRPr="00A7512D">
              <w:rPr>
                <w:rFonts w:ascii="宋体" w:eastAsia="宋体" w:hAnsi="宋体" w:cs="Times New Roman" w:hint="eastAsia"/>
                <w:color w:val="000000"/>
                <w:sz w:val="24"/>
                <w:szCs w:val="24"/>
              </w:rPr>
              <w:t>PVC线槽等，铺设时强电和弱电要求分开。</w:t>
            </w:r>
          </w:p>
          <w:p w:rsidR="00A7512D" w:rsidRPr="00A7512D" w:rsidRDefault="00C44D8A" w:rsidP="00A7512D">
            <w:pPr>
              <w:rPr>
                <w:rFonts w:ascii="宋体" w:eastAsia="宋体" w:hAnsi="宋体" w:cs="Times New Roman"/>
                <w:color w:val="000000"/>
                <w:sz w:val="24"/>
                <w:szCs w:val="24"/>
              </w:rPr>
            </w:pPr>
            <w:r>
              <w:rPr>
                <w:rFonts w:ascii="宋体" w:eastAsia="宋体" w:hAnsi="宋体" w:cs="Times New Roman" w:hint="eastAsia"/>
                <w:color w:val="000000"/>
                <w:sz w:val="24"/>
                <w:szCs w:val="24"/>
              </w:rPr>
              <w:t>5.</w:t>
            </w:r>
            <w:r w:rsidR="00A7512D" w:rsidRPr="00A7512D">
              <w:rPr>
                <w:rFonts w:ascii="宋体" w:eastAsia="宋体" w:hAnsi="宋体" w:cs="Times New Roman" w:hint="eastAsia"/>
                <w:color w:val="000000"/>
                <w:sz w:val="24"/>
                <w:szCs w:val="24"/>
              </w:rPr>
              <w:t>如机房无网线至该楼汇聚点，则需按规范布设一条6类网线至该楼汇聚点。</w:t>
            </w:r>
          </w:p>
          <w:p w:rsidR="00A7512D" w:rsidRPr="00A7512D" w:rsidRDefault="00C44D8A" w:rsidP="00A7512D">
            <w:pPr>
              <w:rPr>
                <w:rFonts w:ascii="宋体" w:eastAsia="宋体" w:hAnsi="宋体" w:cs="Times New Roman"/>
                <w:color w:val="000000"/>
                <w:sz w:val="24"/>
                <w:szCs w:val="24"/>
              </w:rPr>
            </w:pPr>
            <w:r>
              <w:rPr>
                <w:rFonts w:ascii="宋体" w:eastAsia="宋体" w:hAnsi="宋体" w:cs="Times New Roman" w:hint="eastAsia"/>
                <w:color w:val="000000"/>
                <w:sz w:val="24"/>
                <w:szCs w:val="24"/>
              </w:rPr>
              <w:t>6.</w:t>
            </w:r>
            <w:r w:rsidR="00A7512D" w:rsidRPr="00A7512D">
              <w:rPr>
                <w:rFonts w:ascii="宋体" w:eastAsia="宋体" w:hAnsi="宋体" w:cs="Times New Roman" w:hint="eastAsia"/>
                <w:color w:val="000000"/>
                <w:sz w:val="24"/>
                <w:szCs w:val="24"/>
              </w:rPr>
              <w:t>要求提供详细附件清单，明确材料的品牌。</w:t>
            </w:r>
          </w:p>
          <w:p w:rsidR="00A7512D" w:rsidRPr="00A7512D" w:rsidRDefault="00C44D8A" w:rsidP="00C44D8A">
            <w:pPr>
              <w:rPr>
                <w:rFonts w:ascii="宋体" w:eastAsia="宋体" w:hAnsi="宋体" w:cs="Times New Roman"/>
                <w:color w:val="000000"/>
                <w:sz w:val="24"/>
                <w:szCs w:val="24"/>
              </w:rPr>
            </w:pPr>
            <w:r>
              <w:rPr>
                <w:rFonts w:ascii="宋体" w:eastAsia="宋体" w:hAnsi="宋体" w:cs="Times New Roman" w:hint="eastAsia"/>
                <w:color w:val="000000"/>
                <w:sz w:val="24"/>
                <w:szCs w:val="24"/>
              </w:rPr>
              <w:t>7.</w:t>
            </w:r>
            <w:r w:rsidR="00A7512D" w:rsidRPr="00A7512D">
              <w:rPr>
                <w:rFonts w:ascii="宋体" w:eastAsia="宋体" w:hAnsi="宋体" w:cs="Times New Roman" w:hint="eastAsia"/>
                <w:color w:val="000000"/>
                <w:sz w:val="24"/>
                <w:szCs w:val="24"/>
              </w:rPr>
              <w:t>走线说明：每条电源线负载电脑不得超过26台，每</w:t>
            </w:r>
            <w:proofErr w:type="gramStart"/>
            <w:r w:rsidR="00A7512D" w:rsidRPr="00A7512D">
              <w:rPr>
                <w:rFonts w:ascii="宋体" w:eastAsia="宋体" w:hAnsi="宋体" w:cs="Times New Roman" w:hint="eastAsia"/>
                <w:color w:val="000000"/>
                <w:sz w:val="24"/>
                <w:szCs w:val="24"/>
              </w:rPr>
              <w:t>路采用</w:t>
            </w:r>
            <w:proofErr w:type="gramEnd"/>
            <w:r w:rsidR="00A7512D" w:rsidRPr="00A7512D">
              <w:rPr>
                <w:rFonts w:ascii="宋体" w:eastAsia="宋体" w:hAnsi="宋体" w:cs="Times New Roman" w:hint="eastAsia"/>
                <w:color w:val="000000"/>
                <w:sz w:val="24"/>
                <w:szCs w:val="24"/>
              </w:rPr>
              <w:t>单相6平方以上电源线。每2台电脑配一只电源插座。</w:t>
            </w:r>
          </w:p>
          <w:p w:rsidR="00A7512D" w:rsidRPr="00A7512D" w:rsidRDefault="00A7512D" w:rsidP="00A7512D">
            <w:pPr>
              <w:rPr>
                <w:rFonts w:ascii="宋体" w:eastAsia="宋体" w:hAnsi="宋体" w:cs="Times New Roman"/>
                <w:color w:val="000000"/>
                <w:sz w:val="24"/>
                <w:szCs w:val="24"/>
              </w:rPr>
            </w:pPr>
          </w:p>
          <w:p w:rsidR="00A7512D" w:rsidRPr="00A7512D" w:rsidRDefault="00A7512D" w:rsidP="00A7512D">
            <w:pPr>
              <w:rPr>
                <w:rFonts w:ascii="宋体" w:eastAsia="宋体" w:hAnsi="宋体" w:cs="Times New Roman"/>
                <w:color w:val="000000"/>
                <w:sz w:val="24"/>
                <w:szCs w:val="24"/>
              </w:rPr>
            </w:pPr>
            <w:r w:rsidRPr="00A7512D">
              <w:rPr>
                <w:rFonts w:ascii="宋体" w:eastAsia="宋体" w:hAnsi="宋体" w:cs="Times New Roman" w:hint="eastAsia"/>
                <w:color w:val="000000"/>
                <w:sz w:val="24"/>
                <w:szCs w:val="24"/>
              </w:rPr>
              <w:t>注：实施按学校要求</w:t>
            </w:r>
          </w:p>
          <w:p w:rsidR="00A7512D" w:rsidRPr="00A7512D" w:rsidRDefault="00A7512D" w:rsidP="00A7512D">
            <w:pPr>
              <w:rPr>
                <w:rFonts w:ascii="宋体" w:eastAsia="宋体" w:hAnsi="宋体" w:cs="Times New Roman"/>
                <w:color w:val="000000"/>
                <w:sz w:val="24"/>
                <w:szCs w:val="24"/>
              </w:rPr>
            </w:pPr>
            <w:r w:rsidRPr="00A7512D">
              <w:rPr>
                <w:rFonts w:ascii="宋体" w:eastAsia="宋体" w:hAnsi="宋体" w:cs="Times New Roman" w:hint="eastAsia"/>
                <w:color w:val="000000"/>
                <w:sz w:val="24"/>
                <w:szCs w:val="24"/>
              </w:rPr>
              <w:t>教师机及网络机柜电源</w:t>
            </w:r>
            <w:proofErr w:type="gramStart"/>
            <w:r w:rsidRPr="00A7512D">
              <w:rPr>
                <w:rFonts w:ascii="宋体" w:eastAsia="宋体" w:hAnsi="宋体" w:cs="Times New Roman" w:hint="eastAsia"/>
                <w:color w:val="000000"/>
                <w:sz w:val="24"/>
                <w:szCs w:val="24"/>
              </w:rPr>
              <w:t>线要求</w:t>
            </w:r>
            <w:proofErr w:type="gramEnd"/>
            <w:r w:rsidRPr="00A7512D">
              <w:rPr>
                <w:rFonts w:ascii="宋体" w:eastAsia="宋体" w:hAnsi="宋体" w:cs="Times New Roman" w:hint="eastAsia"/>
                <w:color w:val="000000"/>
                <w:sz w:val="24"/>
                <w:szCs w:val="24"/>
              </w:rPr>
              <w:t>采用单相2.5平方以上。</w:t>
            </w:r>
          </w:p>
          <w:p w:rsidR="00A7512D" w:rsidRPr="00A7512D" w:rsidRDefault="00A7512D" w:rsidP="00A7512D">
            <w:pPr>
              <w:rPr>
                <w:rFonts w:ascii="Calibri" w:eastAsia="宋体" w:hAnsi="Calibri" w:cs="Times New Roman"/>
              </w:rPr>
            </w:pPr>
            <w:r w:rsidRPr="00A7512D">
              <w:rPr>
                <w:rFonts w:ascii="宋体" w:eastAsia="宋体" w:hAnsi="宋体" w:cs="Times New Roman" w:hint="eastAsia"/>
                <w:color w:val="000000"/>
                <w:sz w:val="24"/>
                <w:szCs w:val="24"/>
              </w:rPr>
              <w:t>网络设备及网络机柜安装在教室后方（学校另行要求的按实际要求执行）。</w:t>
            </w:r>
          </w:p>
        </w:tc>
      </w:tr>
      <w:tr w:rsidR="00A7512D" w:rsidRPr="00A7512D" w:rsidTr="00C712EC">
        <w:trPr>
          <w:trHeight w:val="650"/>
        </w:trPr>
        <w:tc>
          <w:tcPr>
            <w:tcW w:w="709" w:type="dxa"/>
            <w:vAlign w:val="center"/>
          </w:tcPr>
          <w:p w:rsidR="00A7512D" w:rsidRPr="00A7512D" w:rsidRDefault="00A7512D" w:rsidP="00A7512D">
            <w:pPr>
              <w:widowControl/>
              <w:jc w:val="center"/>
              <w:rPr>
                <w:rFonts w:ascii="宋体" w:eastAsia="宋体" w:hAnsi="宋体" w:cs="宋体"/>
                <w:kern w:val="0"/>
                <w:sz w:val="24"/>
                <w:szCs w:val="24"/>
              </w:rPr>
            </w:pPr>
            <w:r w:rsidRPr="00A7512D">
              <w:rPr>
                <w:rFonts w:ascii="宋体" w:eastAsia="宋体" w:hAnsi="宋体" w:cs="宋体" w:hint="eastAsia"/>
                <w:kern w:val="0"/>
                <w:sz w:val="24"/>
                <w:szCs w:val="24"/>
              </w:rPr>
              <w:t>8</w:t>
            </w:r>
          </w:p>
        </w:tc>
        <w:tc>
          <w:tcPr>
            <w:tcW w:w="1413" w:type="dxa"/>
            <w:vAlign w:val="center"/>
          </w:tcPr>
          <w:p w:rsidR="00A7512D" w:rsidRPr="00A7512D" w:rsidRDefault="00A7512D" w:rsidP="00A7512D">
            <w:pPr>
              <w:widowControl/>
              <w:jc w:val="center"/>
              <w:rPr>
                <w:rFonts w:ascii="宋体" w:eastAsia="宋体" w:hAnsi="宋体" w:cs="Times New Roman"/>
                <w:sz w:val="24"/>
                <w:szCs w:val="24"/>
              </w:rPr>
            </w:pPr>
            <w:r w:rsidRPr="00A7512D">
              <w:rPr>
                <w:rFonts w:ascii="宋体" w:eastAsia="宋体" w:hAnsi="宋体" w:cs="Times New Roman" w:hint="eastAsia"/>
                <w:sz w:val="24"/>
                <w:szCs w:val="24"/>
              </w:rPr>
              <w:t>交换机</w:t>
            </w:r>
            <w:r w:rsidRPr="00A7512D">
              <w:rPr>
                <w:rFonts w:ascii="宋体" w:eastAsia="宋体" w:hAnsi="宋体" w:cs="Times New Roman"/>
                <w:sz w:val="24"/>
                <w:szCs w:val="24"/>
              </w:rPr>
              <w:t>机柜</w:t>
            </w:r>
          </w:p>
        </w:tc>
        <w:tc>
          <w:tcPr>
            <w:tcW w:w="6809" w:type="dxa"/>
            <w:vAlign w:val="center"/>
          </w:tcPr>
          <w:p w:rsidR="00A7512D" w:rsidRPr="00A7512D" w:rsidRDefault="00A7512D" w:rsidP="00A7512D">
            <w:pPr>
              <w:rPr>
                <w:rFonts w:ascii="宋体" w:eastAsia="宋体" w:hAnsi="宋体" w:cs="Times New Roman"/>
                <w:color w:val="000000"/>
                <w:sz w:val="24"/>
                <w:szCs w:val="24"/>
              </w:rPr>
            </w:pPr>
            <w:r w:rsidRPr="00A7512D">
              <w:rPr>
                <w:rFonts w:ascii="宋体" w:eastAsia="宋体" w:hAnsi="宋体" w:cs="Times New Roman" w:hint="eastAsia"/>
                <w:color w:val="000000"/>
                <w:sz w:val="24"/>
                <w:szCs w:val="24"/>
              </w:rPr>
              <w:t>18</w:t>
            </w:r>
            <w:r w:rsidRPr="00A7512D">
              <w:rPr>
                <w:rFonts w:ascii="宋体" w:eastAsia="宋体" w:hAnsi="宋体" w:cs="Times New Roman"/>
                <w:color w:val="000000"/>
                <w:sz w:val="24"/>
                <w:szCs w:val="24"/>
              </w:rPr>
              <w:t>机柜（宽度≥600mm深度≥</w:t>
            </w:r>
            <w:r w:rsidRPr="00A7512D">
              <w:rPr>
                <w:rFonts w:ascii="宋体" w:eastAsia="宋体" w:hAnsi="宋体" w:cs="Times New Roman" w:hint="eastAsia"/>
                <w:color w:val="000000"/>
                <w:sz w:val="24"/>
                <w:szCs w:val="24"/>
              </w:rPr>
              <w:t>60</w:t>
            </w:r>
            <w:r w:rsidRPr="00A7512D">
              <w:rPr>
                <w:rFonts w:ascii="宋体" w:eastAsia="宋体" w:hAnsi="宋体" w:cs="Times New Roman"/>
                <w:color w:val="000000"/>
                <w:sz w:val="24"/>
                <w:szCs w:val="24"/>
              </w:rPr>
              <w:t>mm）；</w:t>
            </w:r>
          </w:p>
          <w:p w:rsidR="00A7512D" w:rsidRPr="00A7512D" w:rsidRDefault="00A7512D" w:rsidP="00A7512D">
            <w:pPr>
              <w:rPr>
                <w:rFonts w:ascii="宋体" w:eastAsia="宋体" w:hAnsi="宋体" w:cs="Times New Roman"/>
                <w:color w:val="000000"/>
                <w:sz w:val="24"/>
                <w:szCs w:val="24"/>
              </w:rPr>
            </w:pPr>
            <w:r w:rsidRPr="00A7512D">
              <w:rPr>
                <w:rFonts w:ascii="宋体" w:eastAsia="宋体" w:hAnsi="宋体" w:cs="Times New Roman"/>
                <w:color w:val="000000"/>
                <w:sz w:val="24"/>
                <w:szCs w:val="24"/>
              </w:rPr>
              <w:t>含8位PDU</w:t>
            </w:r>
            <w:proofErr w:type="gramStart"/>
            <w:r w:rsidRPr="00A7512D">
              <w:rPr>
                <w:rFonts w:ascii="宋体" w:eastAsia="宋体" w:hAnsi="宋体" w:cs="Times New Roman"/>
                <w:color w:val="000000"/>
                <w:sz w:val="24"/>
                <w:szCs w:val="24"/>
              </w:rPr>
              <w:t>排插1只</w:t>
            </w:r>
            <w:proofErr w:type="gramEnd"/>
            <w:r w:rsidRPr="00A7512D">
              <w:rPr>
                <w:rFonts w:ascii="宋体" w:eastAsia="宋体" w:hAnsi="宋体" w:cs="Times New Roman"/>
                <w:color w:val="000000"/>
                <w:sz w:val="24"/>
                <w:szCs w:val="24"/>
              </w:rPr>
              <w:t>SPCC优质冷轧钢板制作。</w:t>
            </w:r>
          </w:p>
        </w:tc>
      </w:tr>
      <w:tr w:rsidR="00A7512D" w:rsidRPr="00A7512D" w:rsidTr="00C712EC">
        <w:trPr>
          <w:trHeight w:val="650"/>
        </w:trPr>
        <w:tc>
          <w:tcPr>
            <w:tcW w:w="709" w:type="dxa"/>
            <w:vAlign w:val="center"/>
          </w:tcPr>
          <w:p w:rsidR="00A7512D" w:rsidRPr="00A7512D" w:rsidDel="006C0F7B" w:rsidRDefault="00A7512D" w:rsidP="00A7512D">
            <w:pPr>
              <w:widowControl/>
              <w:jc w:val="center"/>
              <w:rPr>
                <w:rFonts w:ascii="宋体" w:eastAsia="宋体" w:hAnsi="宋体" w:cs="宋体"/>
                <w:kern w:val="0"/>
                <w:sz w:val="24"/>
                <w:szCs w:val="24"/>
              </w:rPr>
            </w:pPr>
            <w:r w:rsidRPr="00A7512D">
              <w:rPr>
                <w:rFonts w:ascii="宋体" w:eastAsia="宋体" w:hAnsi="宋体" w:cs="宋体" w:hint="eastAsia"/>
                <w:kern w:val="0"/>
                <w:sz w:val="24"/>
                <w:szCs w:val="24"/>
              </w:rPr>
              <w:t>9</w:t>
            </w:r>
          </w:p>
        </w:tc>
        <w:tc>
          <w:tcPr>
            <w:tcW w:w="1413" w:type="dxa"/>
            <w:vAlign w:val="center"/>
          </w:tcPr>
          <w:p w:rsidR="00A7512D" w:rsidRPr="00A7512D" w:rsidRDefault="00A7512D" w:rsidP="00A7512D">
            <w:pPr>
              <w:widowControl/>
              <w:jc w:val="center"/>
              <w:rPr>
                <w:rFonts w:ascii="宋体" w:eastAsia="宋体" w:hAnsi="宋体" w:cs="Times New Roman"/>
                <w:sz w:val="24"/>
                <w:szCs w:val="24"/>
              </w:rPr>
            </w:pPr>
            <w:r w:rsidRPr="00A7512D">
              <w:rPr>
                <w:rFonts w:ascii="宋体" w:eastAsia="宋体" w:hAnsi="宋体" w:cs="Times New Roman"/>
                <w:sz w:val="24"/>
                <w:szCs w:val="24"/>
              </w:rPr>
              <w:t>万兆交换机</w:t>
            </w:r>
          </w:p>
        </w:tc>
        <w:tc>
          <w:tcPr>
            <w:tcW w:w="6809" w:type="dxa"/>
            <w:vAlign w:val="center"/>
          </w:tcPr>
          <w:p w:rsidR="00A7512D" w:rsidRPr="00A7512D" w:rsidRDefault="00A7512D" w:rsidP="00A7512D">
            <w:pPr>
              <w:rPr>
                <w:rFonts w:ascii="宋体" w:eastAsia="宋体" w:hAnsi="宋体" w:cs="Times New Roman"/>
                <w:color w:val="000000"/>
                <w:sz w:val="24"/>
                <w:szCs w:val="24"/>
              </w:rPr>
            </w:pPr>
            <w:r w:rsidRPr="00A7512D">
              <w:rPr>
                <w:rFonts w:ascii="宋体" w:eastAsia="宋体" w:hAnsi="宋体" w:cs="Times New Roman" w:hint="eastAsia"/>
                <w:color w:val="000000"/>
                <w:sz w:val="24"/>
                <w:szCs w:val="24"/>
              </w:rPr>
              <w:t>支持48个10/100/1000BASE-T</w:t>
            </w:r>
            <w:proofErr w:type="gramStart"/>
            <w:r w:rsidRPr="00A7512D">
              <w:rPr>
                <w:rFonts w:ascii="宋体" w:eastAsia="宋体" w:hAnsi="宋体" w:cs="Times New Roman" w:hint="eastAsia"/>
                <w:color w:val="000000"/>
                <w:sz w:val="24"/>
                <w:szCs w:val="24"/>
              </w:rPr>
              <w:t>电口</w:t>
            </w:r>
            <w:proofErr w:type="gramEnd"/>
            <w:r w:rsidRPr="00A7512D">
              <w:rPr>
                <w:rFonts w:ascii="宋体" w:eastAsia="宋体" w:hAnsi="宋体" w:cs="Times New Roman" w:hint="eastAsia"/>
                <w:color w:val="000000"/>
                <w:sz w:val="24"/>
                <w:szCs w:val="24"/>
              </w:rPr>
              <w:t>,4个1G/10G BASE-X SFP+端口,支持AC （含4个万兆光模块）；</w:t>
            </w:r>
            <w:r w:rsidRPr="00A7512D">
              <w:rPr>
                <w:rFonts w:ascii="宋体" w:eastAsia="宋体" w:hAnsi="宋体" w:cs="Times New Roman"/>
                <w:color w:val="000000"/>
                <w:sz w:val="24"/>
                <w:szCs w:val="24"/>
              </w:rPr>
              <w:t>具有三层路由特性；支持静态路由、RIP 、RIPng、OSPF等路由协议；支持堆叠技术、支持VLAN、支持CLI命令行，Web网管，TELNET等。</w:t>
            </w:r>
          </w:p>
        </w:tc>
      </w:tr>
      <w:tr w:rsidR="00A7512D" w:rsidRPr="00A7512D" w:rsidTr="00C712EC">
        <w:trPr>
          <w:trHeight w:val="650"/>
        </w:trPr>
        <w:tc>
          <w:tcPr>
            <w:tcW w:w="709" w:type="dxa"/>
            <w:vAlign w:val="center"/>
          </w:tcPr>
          <w:p w:rsidR="00A7512D" w:rsidRPr="00A7512D" w:rsidRDefault="00A7512D" w:rsidP="00A7512D">
            <w:pPr>
              <w:widowControl/>
              <w:jc w:val="center"/>
              <w:rPr>
                <w:rFonts w:ascii="宋体" w:eastAsia="宋体" w:hAnsi="宋体" w:cs="宋体"/>
                <w:kern w:val="0"/>
                <w:sz w:val="24"/>
                <w:szCs w:val="24"/>
              </w:rPr>
            </w:pPr>
            <w:r w:rsidRPr="00A7512D">
              <w:rPr>
                <w:rFonts w:ascii="宋体" w:eastAsia="宋体" w:hAnsi="宋体" w:cs="宋体" w:hint="eastAsia"/>
                <w:kern w:val="0"/>
                <w:sz w:val="24"/>
                <w:szCs w:val="24"/>
              </w:rPr>
              <w:t>10</w:t>
            </w:r>
          </w:p>
        </w:tc>
        <w:tc>
          <w:tcPr>
            <w:tcW w:w="1413" w:type="dxa"/>
            <w:vAlign w:val="center"/>
          </w:tcPr>
          <w:p w:rsidR="00A7512D" w:rsidRPr="00C44D8A" w:rsidRDefault="00A7512D" w:rsidP="00876D16">
            <w:pPr>
              <w:widowControl/>
              <w:jc w:val="center"/>
              <w:rPr>
                <w:rFonts w:ascii="宋体" w:eastAsia="宋体" w:hAnsi="宋体" w:cs="Times New Roman"/>
                <w:sz w:val="24"/>
                <w:szCs w:val="24"/>
                <w:highlight w:val="yellow"/>
              </w:rPr>
            </w:pPr>
            <w:r w:rsidRPr="00985101">
              <w:rPr>
                <w:rFonts w:ascii="宋体" w:eastAsia="宋体" w:hAnsi="宋体" w:cs="Times New Roman" w:hint="eastAsia"/>
                <w:sz w:val="24"/>
                <w:szCs w:val="24"/>
              </w:rPr>
              <w:t>零信任网关</w:t>
            </w:r>
          </w:p>
        </w:tc>
        <w:tc>
          <w:tcPr>
            <w:tcW w:w="6809" w:type="dxa"/>
            <w:vAlign w:val="center"/>
          </w:tcPr>
          <w:p w:rsidR="00A7512D" w:rsidRPr="003F1E43" w:rsidRDefault="00C712EC" w:rsidP="00A7512D">
            <w:pPr>
              <w:widowControl/>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1.</w:t>
            </w:r>
            <w:r w:rsidR="00A7512D" w:rsidRPr="003F1E43">
              <w:rPr>
                <w:rFonts w:ascii="宋体" w:eastAsia="宋体" w:hAnsi="宋体" w:cs="宋体" w:hint="eastAsia"/>
                <w:color w:val="000000"/>
                <w:kern w:val="0"/>
                <w:sz w:val="24"/>
                <w:szCs w:val="24"/>
              </w:rPr>
              <w:t>硬件支持国产非OEM品牌专业一体设备，1U机架式，交流电源。不少于6个</w:t>
            </w:r>
            <w:proofErr w:type="gramStart"/>
            <w:r w:rsidR="00A7512D" w:rsidRPr="003F1E43">
              <w:rPr>
                <w:rFonts w:ascii="宋体" w:eastAsia="宋体" w:hAnsi="宋体" w:cs="宋体" w:hint="eastAsia"/>
                <w:color w:val="000000"/>
                <w:kern w:val="0"/>
                <w:sz w:val="24"/>
                <w:szCs w:val="24"/>
              </w:rPr>
              <w:t>千兆电口</w:t>
            </w:r>
            <w:proofErr w:type="gramEnd"/>
            <w:r w:rsidR="00A7512D" w:rsidRPr="003F1E43">
              <w:rPr>
                <w:rFonts w:ascii="宋体" w:eastAsia="宋体" w:hAnsi="宋体" w:cs="宋体" w:hint="eastAsia"/>
                <w:color w:val="000000"/>
                <w:kern w:val="0"/>
                <w:sz w:val="24"/>
                <w:szCs w:val="24"/>
              </w:rPr>
              <w:t>，2个万兆接口，支持至少1个网络扩展插槽。内存不少于8G，≥500G存储。</w:t>
            </w:r>
          </w:p>
          <w:p w:rsidR="00C712EC" w:rsidRDefault="00C712EC" w:rsidP="00C44D8A">
            <w:pPr>
              <w:widowControl/>
              <w:rPr>
                <w:rFonts w:ascii="宋体" w:eastAsia="宋体" w:hAnsi="宋体" w:cs="宋体"/>
                <w:b/>
                <w:color w:val="000000"/>
                <w:kern w:val="0"/>
                <w:sz w:val="24"/>
                <w:szCs w:val="24"/>
              </w:rPr>
            </w:pPr>
            <w:r>
              <w:rPr>
                <w:rFonts w:ascii="宋体" w:eastAsia="宋体" w:hAnsi="宋体" w:cs="宋体" w:hint="eastAsia"/>
                <w:b/>
                <w:color w:val="000000"/>
                <w:kern w:val="0"/>
                <w:sz w:val="24"/>
                <w:szCs w:val="24"/>
              </w:rPr>
              <w:t>2.</w:t>
            </w:r>
            <w:r w:rsidR="00A7512D" w:rsidRPr="003F1E43">
              <w:rPr>
                <w:rFonts w:ascii="宋体" w:eastAsia="宋体" w:hAnsi="宋体" w:cs="宋体" w:hint="eastAsia"/>
                <w:b/>
                <w:color w:val="000000"/>
                <w:kern w:val="0"/>
                <w:sz w:val="24"/>
                <w:szCs w:val="24"/>
              </w:rPr>
              <w:t>性能指标</w:t>
            </w:r>
          </w:p>
          <w:p w:rsidR="00A7512D" w:rsidRPr="003F1E43" w:rsidRDefault="00A7512D" w:rsidP="00C44D8A">
            <w:pPr>
              <w:widowControl/>
              <w:rPr>
                <w:rFonts w:ascii="宋体" w:eastAsia="宋体" w:hAnsi="宋体" w:cs="宋体"/>
                <w:color w:val="000000"/>
                <w:kern w:val="0"/>
                <w:sz w:val="24"/>
                <w:szCs w:val="24"/>
              </w:rPr>
            </w:pPr>
            <w:r w:rsidRPr="003F1E43">
              <w:rPr>
                <w:rFonts w:ascii="宋体" w:eastAsia="宋体" w:hAnsi="宋体" w:cs="宋体" w:hint="eastAsia"/>
                <w:color w:val="000000"/>
                <w:kern w:val="0"/>
                <w:sz w:val="24"/>
                <w:szCs w:val="24"/>
              </w:rPr>
              <w:t>实时传输率≥</w:t>
            </w:r>
            <w:r w:rsidRPr="003F1E43">
              <w:rPr>
                <w:rFonts w:ascii="宋体" w:eastAsia="宋体" w:hAnsi="宋体" w:cs="宋体"/>
                <w:color w:val="000000"/>
                <w:kern w:val="0"/>
                <w:sz w:val="24"/>
                <w:szCs w:val="24"/>
              </w:rPr>
              <w:t>5</w:t>
            </w:r>
            <w:r w:rsidRPr="003F1E43">
              <w:rPr>
                <w:rFonts w:ascii="宋体" w:eastAsia="宋体" w:hAnsi="宋体" w:cs="宋体" w:hint="eastAsia"/>
                <w:color w:val="000000"/>
                <w:kern w:val="0"/>
                <w:sz w:val="24"/>
                <w:szCs w:val="24"/>
              </w:rPr>
              <w:t>00Mbps、每秒新建连接数≥200、每秒并发用户数≥500、最大并发会话≥10000</w:t>
            </w:r>
            <w:r w:rsidR="00C712EC">
              <w:rPr>
                <w:rFonts w:ascii="宋体" w:eastAsia="宋体" w:hAnsi="宋体" w:cs="宋体" w:hint="eastAsia"/>
                <w:color w:val="000000"/>
                <w:kern w:val="0"/>
                <w:sz w:val="24"/>
                <w:szCs w:val="24"/>
              </w:rPr>
              <w:t>。</w:t>
            </w:r>
          </w:p>
          <w:p w:rsidR="00A7512D" w:rsidRPr="003F1E43" w:rsidRDefault="00A7512D" w:rsidP="00A7512D">
            <w:pPr>
              <w:widowControl/>
              <w:jc w:val="left"/>
              <w:rPr>
                <w:rFonts w:ascii="宋体" w:eastAsia="宋体" w:hAnsi="宋体" w:cs="宋体"/>
                <w:color w:val="000000"/>
                <w:kern w:val="0"/>
                <w:sz w:val="24"/>
                <w:szCs w:val="24"/>
              </w:rPr>
            </w:pPr>
            <w:r w:rsidRPr="003F1E43">
              <w:rPr>
                <w:rFonts w:ascii="宋体" w:eastAsia="宋体" w:hAnsi="宋体" w:cs="Times New Roman" w:hint="eastAsia"/>
                <w:sz w:val="24"/>
                <w:szCs w:val="24"/>
              </w:rPr>
              <w:t>▲</w:t>
            </w:r>
            <w:r w:rsidRPr="003F1E43">
              <w:rPr>
                <w:rFonts w:ascii="宋体" w:eastAsia="宋体" w:hAnsi="宋体" w:cs="宋体" w:hint="eastAsia"/>
                <w:color w:val="000000"/>
                <w:kern w:val="0"/>
                <w:sz w:val="24"/>
                <w:szCs w:val="24"/>
              </w:rPr>
              <w:t>授权用户数≥6</w:t>
            </w:r>
            <w:r w:rsidRPr="003F1E43">
              <w:rPr>
                <w:rFonts w:ascii="宋体" w:eastAsia="宋体" w:hAnsi="宋体" w:cs="宋体"/>
                <w:color w:val="000000"/>
                <w:kern w:val="0"/>
                <w:sz w:val="24"/>
                <w:szCs w:val="24"/>
              </w:rPr>
              <w:t>000</w:t>
            </w:r>
            <w:r w:rsidR="00C712EC">
              <w:rPr>
                <w:rFonts w:ascii="宋体" w:eastAsia="宋体" w:hAnsi="宋体" w:cs="宋体"/>
                <w:color w:val="000000"/>
                <w:kern w:val="0"/>
                <w:sz w:val="24"/>
                <w:szCs w:val="24"/>
              </w:rPr>
              <w:t>。</w:t>
            </w:r>
          </w:p>
          <w:p w:rsidR="00A7512D" w:rsidRPr="003F1E43" w:rsidRDefault="00A7512D" w:rsidP="00A7512D">
            <w:pPr>
              <w:jc w:val="left"/>
              <w:rPr>
                <w:rFonts w:ascii="宋体" w:eastAsia="宋体" w:hAnsi="宋体" w:cs="宋体"/>
                <w:color w:val="000000"/>
                <w:kern w:val="0"/>
                <w:sz w:val="24"/>
                <w:szCs w:val="24"/>
              </w:rPr>
            </w:pPr>
            <w:r w:rsidRPr="003F1E43">
              <w:rPr>
                <w:rFonts w:ascii="宋体" w:eastAsia="宋体" w:hAnsi="宋体" w:cs="宋体" w:hint="eastAsia"/>
                <w:color w:val="000000"/>
                <w:kern w:val="0"/>
                <w:sz w:val="24"/>
                <w:szCs w:val="24"/>
              </w:rPr>
              <w:t>支持业务资源统一门户进入，可通过WEB门户以及安全客户端访问后端业务系统</w:t>
            </w:r>
            <w:r w:rsidR="00C712EC">
              <w:rPr>
                <w:rFonts w:ascii="宋体" w:eastAsia="宋体" w:hAnsi="宋体" w:cs="宋体" w:hint="eastAsia"/>
                <w:color w:val="000000"/>
                <w:kern w:val="0"/>
                <w:sz w:val="24"/>
                <w:szCs w:val="24"/>
              </w:rPr>
              <w:t>。</w:t>
            </w:r>
          </w:p>
          <w:p w:rsidR="00A7512D" w:rsidRPr="003F1E43" w:rsidRDefault="00C44D8A" w:rsidP="00A7512D">
            <w:pPr>
              <w:widowControl/>
              <w:rPr>
                <w:rFonts w:ascii="宋体" w:eastAsia="宋体" w:hAnsi="宋体" w:cs="宋体"/>
                <w:b/>
                <w:color w:val="000000"/>
                <w:kern w:val="0"/>
                <w:sz w:val="24"/>
                <w:szCs w:val="24"/>
              </w:rPr>
            </w:pPr>
            <w:r>
              <w:rPr>
                <w:rFonts w:ascii="宋体" w:eastAsia="宋体" w:hAnsi="宋体" w:cs="宋体" w:hint="eastAsia"/>
                <w:b/>
                <w:color w:val="000000"/>
                <w:kern w:val="0"/>
                <w:sz w:val="24"/>
                <w:szCs w:val="24"/>
              </w:rPr>
              <w:t>3.</w:t>
            </w:r>
            <w:r w:rsidR="00A7512D" w:rsidRPr="003F1E43">
              <w:rPr>
                <w:rFonts w:ascii="宋体" w:eastAsia="宋体" w:hAnsi="宋体" w:cs="宋体" w:hint="eastAsia"/>
                <w:b/>
                <w:color w:val="000000"/>
                <w:kern w:val="0"/>
                <w:sz w:val="24"/>
                <w:szCs w:val="24"/>
              </w:rPr>
              <w:t>终端防护（安全客户端）</w:t>
            </w:r>
          </w:p>
          <w:p w:rsidR="00A7512D" w:rsidRPr="003F1E43" w:rsidRDefault="00A7512D" w:rsidP="00C712EC">
            <w:pPr>
              <w:widowControl/>
              <w:jc w:val="left"/>
              <w:rPr>
                <w:rFonts w:ascii="宋体" w:eastAsia="宋体" w:hAnsi="宋体" w:cs="宋体"/>
                <w:color w:val="000000"/>
                <w:kern w:val="0"/>
                <w:sz w:val="24"/>
                <w:szCs w:val="24"/>
              </w:rPr>
            </w:pPr>
            <w:r w:rsidRPr="003F1E43">
              <w:rPr>
                <w:rFonts w:ascii="宋体" w:eastAsia="宋体" w:hAnsi="宋体" w:cs="宋体" w:hint="eastAsia"/>
                <w:color w:val="000000"/>
                <w:kern w:val="0"/>
                <w:sz w:val="24"/>
                <w:szCs w:val="24"/>
              </w:rPr>
              <w:t>可实现应用级的安全隧道加密数据传输，支持双向</w:t>
            </w:r>
            <w:r w:rsidRPr="00985101">
              <w:rPr>
                <w:rFonts w:ascii="宋体" w:eastAsia="宋体" w:hAnsi="宋体" w:cs="宋体" w:hint="eastAsia"/>
                <w:color w:val="000000"/>
                <w:kern w:val="0"/>
                <w:sz w:val="24"/>
                <w:szCs w:val="24"/>
              </w:rPr>
              <w:t>证书认证，</w:t>
            </w:r>
            <w:r w:rsidRPr="003F1E43">
              <w:rPr>
                <w:rFonts w:ascii="宋体" w:eastAsia="宋体" w:hAnsi="宋体" w:cs="宋体" w:hint="eastAsia"/>
                <w:color w:val="000000"/>
                <w:kern w:val="0"/>
                <w:sz w:val="24"/>
                <w:szCs w:val="24"/>
              </w:rPr>
              <w:t>防止数据监听、劫持、泄露等安全问题；客户端可根据需求提供使用portal访问SSH、远程桌面RDP、VNC等工具资源。</w:t>
            </w:r>
          </w:p>
          <w:p w:rsidR="00A7512D" w:rsidRPr="003F1E43" w:rsidRDefault="00C44D8A" w:rsidP="00A7512D">
            <w:pPr>
              <w:widowControl/>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4.</w:t>
            </w:r>
            <w:r w:rsidR="00A7512D" w:rsidRPr="003F1E43">
              <w:rPr>
                <w:rFonts w:ascii="宋体" w:eastAsia="宋体" w:hAnsi="宋体" w:cs="宋体" w:hint="eastAsia"/>
                <w:b/>
                <w:color w:val="000000"/>
                <w:kern w:val="0"/>
                <w:sz w:val="24"/>
                <w:szCs w:val="24"/>
              </w:rPr>
              <w:t>集中安全管理控制平台</w:t>
            </w:r>
          </w:p>
          <w:p w:rsidR="00A7512D" w:rsidRPr="003F1E43" w:rsidRDefault="00A7512D" w:rsidP="00A7512D">
            <w:pPr>
              <w:rPr>
                <w:rFonts w:ascii="Calibri" w:eastAsia="宋体" w:hAnsi="Calibri" w:cs="Times New Roman"/>
                <w:sz w:val="24"/>
                <w:szCs w:val="24"/>
              </w:rPr>
            </w:pPr>
            <w:r w:rsidRPr="003F1E43">
              <w:rPr>
                <w:rFonts w:ascii="宋体" w:eastAsia="宋体" w:hAnsi="宋体" w:cs="Times New Roman" w:hint="eastAsia"/>
                <w:sz w:val="24"/>
                <w:szCs w:val="24"/>
              </w:rPr>
              <w:t>▲</w:t>
            </w:r>
            <w:r w:rsidRPr="003F1E43">
              <w:rPr>
                <w:rFonts w:ascii="宋体" w:eastAsia="宋体" w:hAnsi="宋体" w:cs="宋体" w:hint="eastAsia"/>
                <w:kern w:val="0"/>
                <w:sz w:val="24"/>
                <w:szCs w:val="24"/>
              </w:rPr>
              <w:t>用户策略组可控制允许访问的地址、PAC列表、允许移动设备数、允许PC设备数、认证类型、鉴权模式等</w:t>
            </w:r>
            <w:r w:rsidR="00C44D8A">
              <w:rPr>
                <w:rFonts w:ascii="宋体" w:eastAsia="宋体" w:hAnsi="宋体" w:cs="宋体" w:hint="eastAsia"/>
                <w:kern w:val="0"/>
                <w:sz w:val="24"/>
                <w:szCs w:val="24"/>
              </w:rPr>
              <w:t>。</w:t>
            </w:r>
          </w:p>
          <w:p w:rsidR="00A7512D" w:rsidRPr="003F1E43" w:rsidRDefault="00A7512D" w:rsidP="00A7512D">
            <w:pPr>
              <w:widowControl/>
              <w:jc w:val="left"/>
              <w:rPr>
                <w:rFonts w:ascii="宋体" w:eastAsia="宋体" w:hAnsi="宋体" w:cs="宋体"/>
                <w:kern w:val="0"/>
                <w:sz w:val="24"/>
                <w:szCs w:val="24"/>
              </w:rPr>
            </w:pPr>
            <w:r w:rsidRPr="003F1E43">
              <w:rPr>
                <w:rFonts w:ascii="宋体" w:eastAsia="宋体" w:hAnsi="宋体" w:cs="Times New Roman" w:hint="eastAsia"/>
                <w:sz w:val="24"/>
                <w:szCs w:val="24"/>
              </w:rPr>
              <w:t>▲</w:t>
            </w:r>
            <w:r w:rsidRPr="003F1E43">
              <w:rPr>
                <w:rFonts w:ascii="宋体" w:eastAsia="宋体" w:hAnsi="宋体" w:cs="宋体" w:hint="eastAsia"/>
                <w:kern w:val="0"/>
                <w:sz w:val="24"/>
                <w:szCs w:val="24"/>
              </w:rPr>
              <w:t>支持应用层的资源内部细粒度访问控制，URL控制包括IP、端口，以及必须包括访问目录的控制，只允许访问授权的URL目录</w:t>
            </w:r>
            <w:r w:rsidR="00C44D8A">
              <w:rPr>
                <w:rFonts w:ascii="宋体" w:eastAsia="宋体" w:hAnsi="宋体" w:cs="宋体" w:hint="eastAsia"/>
                <w:kern w:val="0"/>
                <w:sz w:val="24"/>
                <w:szCs w:val="24"/>
              </w:rPr>
              <w:t>。</w:t>
            </w:r>
            <w:r w:rsidRPr="003F1E43">
              <w:rPr>
                <w:rFonts w:ascii="宋体" w:eastAsia="宋体" w:hAnsi="宋体" w:cs="宋体" w:hint="eastAsia"/>
                <w:kern w:val="0"/>
                <w:sz w:val="24"/>
                <w:szCs w:val="24"/>
              </w:rPr>
              <w:t>可对应用进行角色划分及分组划分管理：并可一键控制组内所有资源是否可访问。</w:t>
            </w:r>
          </w:p>
          <w:p w:rsidR="00A7512D" w:rsidRPr="003F1E43" w:rsidRDefault="00A7512D" w:rsidP="00A7512D">
            <w:pPr>
              <w:widowControl/>
              <w:jc w:val="left"/>
              <w:rPr>
                <w:rFonts w:ascii="宋体" w:eastAsia="宋体" w:hAnsi="宋体" w:cs="宋体"/>
                <w:kern w:val="0"/>
                <w:sz w:val="24"/>
                <w:szCs w:val="24"/>
              </w:rPr>
            </w:pPr>
            <w:r w:rsidRPr="003F1E43">
              <w:rPr>
                <w:rFonts w:ascii="宋体" w:eastAsia="宋体" w:hAnsi="宋体" w:cs="Times New Roman" w:hint="eastAsia"/>
                <w:sz w:val="24"/>
                <w:szCs w:val="24"/>
              </w:rPr>
              <w:t>▲</w:t>
            </w:r>
            <w:r w:rsidRPr="003F1E43">
              <w:rPr>
                <w:rFonts w:ascii="宋体" w:eastAsia="宋体" w:hAnsi="宋体" w:cs="宋体" w:hint="eastAsia"/>
                <w:kern w:val="0"/>
                <w:sz w:val="24"/>
                <w:szCs w:val="24"/>
              </w:rPr>
              <w:t>支持对应用进行标签分类，可自定义标签，客户端可依据标签进行分类查看访问。</w:t>
            </w:r>
          </w:p>
          <w:p w:rsidR="00A7512D" w:rsidRPr="003F1E43" w:rsidRDefault="00A7512D" w:rsidP="00A7512D">
            <w:pPr>
              <w:rPr>
                <w:rFonts w:ascii="Helvetica" w:eastAsia="宋体" w:hAnsi="Helvetica" w:cs="Times New Roman"/>
                <w:kern w:val="0"/>
                <w:sz w:val="24"/>
                <w:szCs w:val="24"/>
              </w:rPr>
            </w:pPr>
            <w:r w:rsidRPr="003F1E43">
              <w:rPr>
                <w:rFonts w:ascii="宋体" w:eastAsia="宋体" w:hAnsi="宋体" w:cs="Times New Roman" w:hint="eastAsia"/>
                <w:kern w:val="0"/>
                <w:sz w:val="24"/>
                <w:szCs w:val="24"/>
              </w:rPr>
              <w:t>▲</w:t>
            </w:r>
            <w:r w:rsidRPr="003F1E43">
              <w:rPr>
                <w:rFonts w:ascii="宋体" w:eastAsia="宋体" w:hAnsi="宋体" w:cs="宋体" w:hint="eastAsia"/>
                <w:kern w:val="0"/>
                <w:sz w:val="24"/>
                <w:szCs w:val="24"/>
              </w:rPr>
              <w:t>策略管理应支持用户（组）、应用（组）、可用状态、访问时长和访问时间段的多维度组合</w:t>
            </w:r>
            <w:r w:rsidR="00C712EC">
              <w:rPr>
                <w:rFonts w:ascii="宋体" w:eastAsia="宋体" w:hAnsi="宋体" w:cs="宋体" w:hint="eastAsia"/>
                <w:kern w:val="0"/>
                <w:sz w:val="24"/>
                <w:szCs w:val="24"/>
              </w:rPr>
              <w:t>。</w:t>
            </w:r>
          </w:p>
          <w:p w:rsidR="00A7512D" w:rsidRPr="003F1E43" w:rsidRDefault="00A7512D" w:rsidP="00A7512D">
            <w:pPr>
              <w:widowControl/>
              <w:jc w:val="left"/>
              <w:rPr>
                <w:rFonts w:ascii="宋体" w:eastAsia="宋体" w:hAnsi="宋体" w:cs="宋体"/>
                <w:kern w:val="0"/>
                <w:sz w:val="24"/>
                <w:szCs w:val="24"/>
              </w:rPr>
            </w:pPr>
            <w:r w:rsidRPr="003F1E43">
              <w:rPr>
                <w:rFonts w:ascii="宋体" w:eastAsia="宋体" w:hAnsi="宋体" w:cs="宋体" w:hint="eastAsia"/>
                <w:kern w:val="0"/>
                <w:sz w:val="24"/>
                <w:szCs w:val="24"/>
              </w:rPr>
              <w:t>策略管理支持对API访问的防护，可对合法的访问转发至对应的API接口，提供API配置功能，可在前台管理页面配置用户拥有不同API的访问权限</w:t>
            </w:r>
            <w:r w:rsidR="00C712EC">
              <w:rPr>
                <w:rFonts w:ascii="宋体" w:eastAsia="宋体" w:hAnsi="宋体" w:cs="宋体" w:hint="eastAsia"/>
                <w:kern w:val="0"/>
                <w:sz w:val="24"/>
                <w:szCs w:val="24"/>
              </w:rPr>
              <w:t>。</w:t>
            </w:r>
          </w:p>
          <w:p w:rsidR="00A7512D" w:rsidRPr="003F1E43" w:rsidRDefault="00A7512D" w:rsidP="00A7512D">
            <w:pPr>
              <w:widowControl/>
              <w:jc w:val="left"/>
              <w:rPr>
                <w:rFonts w:ascii="宋体" w:eastAsia="宋体" w:hAnsi="宋体" w:cs="宋体"/>
                <w:kern w:val="0"/>
                <w:sz w:val="24"/>
                <w:szCs w:val="24"/>
              </w:rPr>
            </w:pPr>
            <w:r w:rsidRPr="003F1E43">
              <w:rPr>
                <w:rFonts w:ascii="宋体" w:eastAsia="宋体" w:hAnsi="宋体" w:cs="宋体" w:hint="eastAsia"/>
                <w:kern w:val="0"/>
                <w:sz w:val="24"/>
                <w:szCs w:val="24"/>
              </w:rPr>
              <w:t>策略管理可自定义访问时长或时间段，使用此策略时只允许用户访问对应时长或在时间段内访问</w:t>
            </w:r>
            <w:r w:rsidR="00C712EC">
              <w:rPr>
                <w:rFonts w:ascii="宋体" w:eastAsia="宋体" w:hAnsi="宋体" w:cs="宋体" w:hint="eastAsia"/>
                <w:kern w:val="0"/>
                <w:sz w:val="24"/>
                <w:szCs w:val="24"/>
              </w:rPr>
              <w:t>。</w:t>
            </w:r>
          </w:p>
          <w:p w:rsidR="00A7512D" w:rsidRPr="003F1E43" w:rsidRDefault="00A7512D" w:rsidP="00A7512D">
            <w:pPr>
              <w:widowControl/>
              <w:jc w:val="left"/>
              <w:rPr>
                <w:rFonts w:ascii="宋体" w:eastAsia="宋体" w:hAnsi="宋体" w:cs="宋体"/>
                <w:kern w:val="0"/>
                <w:sz w:val="24"/>
                <w:szCs w:val="24"/>
              </w:rPr>
            </w:pPr>
            <w:r w:rsidRPr="003F1E43">
              <w:rPr>
                <w:rFonts w:ascii="宋体" w:eastAsia="宋体" w:hAnsi="宋体" w:cs="宋体" w:hint="eastAsia"/>
                <w:kern w:val="0"/>
                <w:sz w:val="24"/>
                <w:szCs w:val="24"/>
              </w:rPr>
              <w:t>管理平台支持资讯发布，支持标题、图片、简介、内容等编辑发布</w:t>
            </w:r>
            <w:r w:rsidR="00C712EC">
              <w:rPr>
                <w:rFonts w:ascii="宋体" w:eastAsia="宋体" w:hAnsi="宋体" w:cs="宋体" w:hint="eastAsia"/>
                <w:kern w:val="0"/>
                <w:sz w:val="24"/>
                <w:szCs w:val="24"/>
              </w:rPr>
              <w:t>。</w:t>
            </w:r>
          </w:p>
          <w:p w:rsidR="00A7512D" w:rsidRPr="003F1E43" w:rsidRDefault="00A7512D" w:rsidP="00A7512D">
            <w:pPr>
              <w:jc w:val="left"/>
              <w:rPr>
                <w:rFonts w:ascii="宋体" w:eastAsia="宋体" w:hAnsi="宋体" w:cs="宋体"/>
                <w:color w:val="000000"/>
                <w:kern w:val="0"/>
                <w:sz w:val="24"/>
                <w:szCs w:val="24"/>
              </w:rPr>
            </w:pPr>
            <w:r w:rsidRPr="003F1E43">
              <w:rPr>
                <w:rFonts w:ascii="宋体" w:eastAsia="宋体" w:hAnsi="宋体" w:cs="宋体" w:hint="eastAsia"/>
                <w:kern w:val="0"/>
                <w:sz w:val="24"/>
                <w:szCs w:val="24"/>
              </w:rPr>
              <w:t>可对用户网络进行资产隐藏防护，并可基于用户为中心的访问控制：支持网络资产隐藏防护，不会暴露任何IP和端口，抵御各种攻击</w:t>
            </w:r>
            <w:r w:rsidR="00C712EC">
              <w:rPr>
                <w:rFonts w:ascii="宋体" w:eastAsia="宋体" w:hAnsi="宋体" w:cs="宋体" w:hint="eastAsia"/>
                <w:kern w:val="0"/>
                <w:sz w:val="24"/>
                <w:szCs w:val="24"/>
              </w:rPr>
              <w:t>。</w:t>
            </w:r>
          </w:p>
          <w:p w:rsidR="00A7512D" w:rsidRPr="003F1E43" w:rsidRDefault="00C44D8A" w:rsidP="00A7512D">
            <w:pPr>
              <w:widowControl/>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5.</w:t>
            </w:r>
            <w:r w:rsidR="00A7512D" w:rsidRPr="003F1E43">
              <w:rPr>
                <w:rFonts w:ascii="宋体" w:eastAsia="宋体" w:hAnsi="宋体" w:cs="宋体" w:hint="eastAsia"/>
                <w:b/>
                <w:color w:val="000000"/>
                <w:kern w:val="0"/>
                <w:sz w:val="24"/>
                <w:szCs w:val="24"/>
              </w:rPr>
              <w:t>安全网关功能</w:t>
            </w:r>
          </w:p>
          <w:p w:rsidR="00A7512D" w:rsidRPr="003F1E43" w:rsidRDefault="00A7512D" w:rsidP="00A7512D">
            <w:pPr>
              <w:widowControl/>
              <w:jc w:val="left"/>
              <w:rPr>
                <w:rFonts w:ascii="宋体" w:eastAsia="宋体" w:hAnsi="宋体" w:cs="宋体"/>
                <w:kern w:val="0"/>
                <w:sz w:val="24"/>
                <w:szCs w:val="24"/>
              </w:rPr>
            </w:pPr>
            <w:r w:rsidRPr="003F1E43">
              <w:rPr>
                <w:rFonts w:ascii="宋体" w:eastAsia="宋体" w:hAnsi="宋体" w:cs="宋体" w:hint="eastAsia"/>
                <w:kern w:val="0"/>
                <w:sz w:val="24"/>
                <w:szCs w:val="24"/>
              </w:rPr>
              <w:t>用户认证信息核查，包括但不限于（用户源IP，用户账户密码，登录许可信息），支持网关、客户端、资源之间加密隧道连接</w:t>
            </w:r>
          </w:p>
          <w:p w:rsidR="00A7512D" w:rsidRPr="003F1E43" w:rsidRDefault="00A7512D" w:rsidP="00A7512D">
            <w:pPr>
              <w:widowControl/>
              <w:jc w:val="left"/>
              <w:rPr>
                <w:rFonts w:ascii="宋体" w:eastAsia="宋体" w:hAnsi="宋体" w:cs="宋体"/>
                <w:kern w:val="0"/>
                <w:sz w:val="24"/>
                <w:szCs w:val="24"/>
              </w:rPr>
            </w:pPr>
            <w:r w:rsidRPr="003F1E43">
              <w:rPr>
                <w:rFonts w:ascii="宋体" w:eastAsia="宋体" w:hAnsi="宋体" w:cs="宋体" w:hint="eastAsia"/>
                <w:kern w:val="0"/>
                <w:sz w:val="24"/>
                <w:szCs w:val="24"/>
              </w:rPr>
              <w:t>支持多网关部署和使用，客户端无需切换网络即可访问不同网关下的应用资源</w:t>
            </w:r>
            <w:r w:rsidR="00C712EC">
              <w:rPr>
                <w:rFonts w:ascii="宋体" w:eastAsia="宋体" w:hAnsi="宋体" w:cs="宋体" w:hint="eastAsia"/>
                <w:kern w:val="0"/>
                <w:sz w:val="24"/>
                <w:szCs w:val="24"/>
              </w:rPr>
              <w:t>。</w:t>
            </w:r>
          </w:p>
          <w:p w:rsidR="00A7512D" w:rsidRPr="003F1E43" w:rsidRDefault="00A7512D" w:rsidP="00A7512D">
            <w:pPr>
              <w:widowControl/>
              <w:jc w:val="left"/>
              <w:rPr>
                <w:rFonts w:ascii="宋体" w:eastAsia="宋体" w:hAnsi="宋体" w:cs="宋体"/>
                <w:kern w:val="0"/>
                <w:sz w:val="24"/>
                <w:szCs w:val="24"/>
              </w:rPr>
            </w:pPr>
            <w:r w:rsidRPr="003F1E43">
              <w:rPr>
                <w:rFonts w:ascii="宋体" w:eastAsia="宋体" w:hAnsi="宋体" w:cs="宋体" w:hint="eastAsia"/>
                <w:kern w:val="0"/>
                <w:sz w:val="24"/>
                <w:szCs w:val="24"/>
              </w:rPr>
              <w:t>提供网关、隧道等连接性能测试工具</w:t>
            </w:r>
            <w:r w:rsidR="00C712EC">
              <w:rPr>
                <w:rFonts w:ascii="宋体" w:eastAsia="宋体" w:hAnsi="宋体" w:cs="宋体" w:hint="eastAsia"/>
                <w:kern w:val="0"/>
                <w:sz w:val="24"/>
                <w:szCs w:val="24"/>
              </w:rPr>
              <w:t>。</w:t>
            </w:r>
          </w:p>
          <w:p w:rsidR="00A7512D" w:rsidRPr="003F1E43" w:rsidRDefault="00C44D8A" w:rsidP="00A7512D">
            <w:pPr>
              <w:widowControl/>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6.</w:t>
            </w:r>
            <w:r w:rsidR="00A7512D" w:rsidRPr="003F1E43">
              <w:rPr>
                <w:rFonts w:ascii="宋体" w:eastAsia="宋体" w:hAnsi="宋体" w:cs="宋体" w:hint="eastAsia"/>
                <w:b/>
                <w:color w:val="000000"/>
                <w:kern w:val="0"/>
                <w:sz w:val="24"/>
                <w:szCs w:val="24"/>
              </w:rPr>
              <w:t>系统管理</w:t>
            </w:r>
          </w:p>
          <w:p w:rsidR="00A7512D" w:rsidRPr="003F1E43" w:rsidRDefault="00A7512D" w:rsidP="00A7512D">
            <w:pPr>
              <w:widowControl/>
              <w:jc w:val="left"/>
              <w:rPr>
                <w:rFonts w:ascii="宋体" w:eastAsia="宋体" w:hAnsi="宋体" w:cs="宋体"/>
                <w:kern w:val="0"/>
                <w:sz w:val="24"/>
                <w:szCs w:val="24"/>
              </w:rPr>
            </w:pPr>
            <w:r w:rsidRPr="003F1E43">
              <w:rPr>
                <w:rFonts w:ascii="宋体" w:eastAsia="宋体" w:hAnsi="宋体" w:cs="宋体" w:hint="eastAsia"/>
                <w:kern w:val="0"/>
                <w:sz w:val="24"/>
                <w:szCs w:val="24"/>
              </w:rPr>
              <w:t>告警管理—根据相关资源和告警类型进行有针对的维护管理</w:t>
            </w:r>
          </w:p>
          <w:p w:rsidR="00A7512D" w:rsidRPr="003F1E43" w:rsidRDefault="00A7512D" w:rsidP="00A7512D">
            <w:pPr>
              <w:widowControl/>
              <w:jc w:val="left"/>
              <w:rPr>
                <w:rFonts w:ascii="宋体" w:eastAsia="宋体" w:hAnsi="宋体" w:cs="宋体"/>
                <w:kern w:val="0"/>
                <w:sz w:val="24"/>
                <w:szCs w:val="24"/>
              </w:rPr>
            </w:pPr>
            <w:r w:rsidRPr="003F1E43">
              <w:rPr>
                <w:rFonts w:ascii="宋体" w:eastAsia="宋体" w:hAnsi="宋体" w:cs="宋体" w:hint="eastAsia"/>
                <w:kern w:val="0"/>
                <w:sz w:val="24"/>
                <w:szCs w:val="24"/>
              </w:rPr>
              <w:t>参数配置—查看和操作各类策略开关</w:t>
            </w:r>
            <w:r w:rsidR="00C712EC">
              <w:rPr>
                <w:rFonts w:ascii="宋体" w:eastAsia="宋体" w:hAnsi="宋体" w:cs="宋体" w:hint="eastAsia"/>
                <w:kern w:val="0"/>
                <w:sz w:val="24"/>
                <w:szCs w:val="24"/>
              </w:rPr>
              <w:t>。</w:t>
            </w:r>
          </w:p>
          <w:p w:rsidR="00A7512D" w:rsidRPr="003F1E43" w:rsidRDefault="00A7512D" w:rsidP="00A7512D">
            <w:pPr>
              <w:widowControl/>
              <w:jc w:val="left"/>
              <w:rPr>
                <w:rFonts w:ascii="宋体" w:eastAsia="宋体" w:hAnsi="宋体" w:cs="宋体"/>
                <w:kern w:val="0"/>
                <w:sz w:val="24"/>
                <w:szCs w:val="24"/>
              </w:rPr>
            </w:pPr>
            <w:r w:rsidRPr="003F1E43">
              <w:rPr>
                <w:rFonts w:ascii="宋体" w:eastAsia="宋体" w:hAnsi="宋体" w:cs="宋体" w:hint="eastAsia"/>
                <w:kern w:val="0"/>
                <w:sz w:val="24"/>
                <w:szCs w:val="24"/>
              </w:rPr>
              <w:t>针对管理员可进行细粒度的管理控制，要求能根据需求，将设备的管理权限分配给多管理员用户进行管理并进行审计</w:t>
            </w:r>
            <w:r w:rsidR="00C712EC">
              <w:rPr>
                <w:rFonts w:ascii="宋体" w:eastAsia="宋体" w:hAnsi="宋体" w:cs="宋体" w:hint="eastAsia"/>
                <w:kern w:val="0"/>
                <w:sz w:val="24"/>
                <w:szCs w:val="24"/>
              </w:rPr>
              <w:t>。</w:t>
            </w:r>
            <w:r w:rsidRPr="003F1E43">
              <w:rPr>
                <w:rFonts w:ascii="宋体" w:eastAsia="宋体" w:hAnsi="宋体" w:cs="宋体"/>
                <w:kern w:val="0"/>
                <w:sz w:val="24"/>
                <w:szCs w:val="24"/>
              </w:rPr>
              <w:t xml:space="preserve"> </w:t>
            </w:r>
          </w:p>
          <w:p w:rsidR="00A7512D" w:rsidRPr="003F1E43" w:rsidRDefault="00C44D8A" w:rsidP="00A7512D">
            <w:pPr>
              <w:widowControl/>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7.</w:t>
            </w:r>
            <w:r w:rsidR="00A7512D" w:rsidRPr="003F1E43">
              <w:rPr>
                <w:rFonts w:ascii="宋体" w:eastAsia="宋体" w:hAnsi="宋体" w:cs="宋体" w:hint="eastAsia"/>
                <w:b/>
                <w:color w:val="000000"/>
                <w:kern w:val="0"/>
                <w:sz w:val="24"/>
                <w:szCs w:val="24"/>
              </w:rPr>
              <w:t>报表管理</w:t>
            </w:r>
          </w:p>
          <w:p w:rsidR="00A7512D" w:rsidRPr="003F1E43" w:rsidRDefault="00A7512D" w:rsidP="00A7512D">
            <w:pPr>
              <w:widowControl/>
              <w:jc w:val="left"/>
              <w:rPr>
                <w:rFonts w:ascii="宋体" w:eastAsia="宋体" w:hAnsi="宋体" w:cs="宋体"/>
                <w:color w:val="000000"/>
                <w:kern w:val="0"/>
                <w:sz w:val="24"/>
                <w:szCs w:val="24"/>
              </w:rPr>
            </w:pPr>
            <w:r w:rsidRPr="003F1E43">
              <w:rPr>
                <w:rFonts w:ascii="宋体" w:eastAsia="宋体" w:hAnsi="宋体" w:cs="宋体" w:hint="eastAsia"/>
                <w:color w:val="000000"/>
                <w:kern w:val="0"/>
                <w:sz w:val="24"/>
                <w:szCs w:val="24"/>
              </w:rPr>
              <w:t>支持安全感知可视化大屏展示，动态展示资源访问情况、用户源IP访问排行、用户组统计、活跃用户折线图等</w:t>
            </w:r>
            <w:r w:rsidR="00C712EC">
              <w:rPr>
                <w:rFonts w:ascii="宋体" w:eastAsia="宋体" w:hAnsi="宋体" w:cs="宋体" w:hint="eastAsia"/>
                <w:color w:val="000000"/>
                <w:kern w:val="0"/>
                <w:sz w:val="24"/>
                <w:szCs w:val="24"/>
              </w:rPr>
              <w:t>。</w:t>
            </w:r>
          </w:p>
          <w:p w:rsidR="00A7512D" w:rsidRPr="003F1E43" w:rsidRDefault="00A7512D" w:rsidP="00C712EC">
            <w:pPr>
              <w:widowControl/>
              <w:jc w:val="left"/>
              <w:rPr>
                <w:rFonts w:ascii="宋体" w:eastAsia="宋体" w:hAnsi="宋体" w:cs="宋体"/>
                <w:color w:val="000000"/>
                <w:kern w:val="0"/>
                <w:sz w:val="24"/>
                <w:szCs w:val="24"/>
              </w:rPr>
            </w:pPr>
            <w:r w:rsidRPr="003F1E43">
              <w:rPr>
                <w:rFonts w:ascii="宋体" w:eastAsia="宋体" w:hAnsi="宋体" w:cs="宋体" w:hint="eastAsia"/>
                <w:color w:val="000000"/>
                <w:kern w:val="0"/>
                <w:sz w:val="24"/>
                <w:szCs w:val="24"/>
              </w:rPr>
              <w:t>支持主页报表展示，包括设备性能、用户、资源、</w:t>
            </w:r>
            <w:proofErr w:type="gramStart"/>
            <w:r w:rsidRPr="003F1E43">
              <w:rPr>
                <w:rFonts w:ascii="宋体" w:eastAsia="宋体" w:hAnsi="宋体" w:cs="宋体" w:hint="eastAsia"/>
                <w:color w:val="000000"/>
                <w:kern w:val="0"/>
                <w:sz w:val="24"/>
                <w:szCs w:val="24"/>
              </w:rPr>
              <w:t>网关数</w:t>
            </w:r>
            <w:proofErr w:type="gramEnd"/>
            <w:r w:rsidRPr="003F1E43">
              <w:rPr>
                <w:rFonts w:ascii="宋体" w:eastAsia="宋体" w:hAnsi="宋体" w:cs="宋体" w:hint="eastAsia"/>
                <w:color w:val="000000"/>
                <w:kern w:val="0"/>
                <w:sz w:val="24"/>
                <w:szCs w:val="24"/>
              </w:rPr>
              <w:t>展示；支持主页展示访问用户和访问资源TopN；支持告警实时展示推送</w:t>
            </w:r>
            <w:r w:rsidR="00C712EC">
              <w:rPr>
                <w:rFonts w:ascii="宋体" w:eastAsia="宋体" w:hAnsi="宋体" w:cs="宋体" w:hint="eastAsia"/>
                <w:color w:val="000000"/>
                <w:kern w:val="0"/>
                <w:sz w:val="24"/>
                <w:szCs w:val="24"/>
              </w:rPr>
              <w:t>。</w:t>
            </w:r>
            <w:r w:rsidRPr="003F1E43">
              <w:rPr>
                <w:rFonts w:ascii="宋体" w:eastAsia="宋体" w:hAnsi="宋体" w:cs="宋体" w:hint="eastAsia"/>
                <w:color w:val="000000"/>
                <w:kern w:val="0"/>
                <w:sz w:val="24"/>
                <w:szCs w:val="24"/>
              </w:rPr>
              <w:t>支持在线用户日志、登陆日志、资源访问日志审计及导出</w:t>
            </w:r>
            <w:r w:rsidR="00C712EC">
              <w:rPr>
                <w:rFonts w:ascii="宋体" w:eastAsia="宋体" w:hAnsi="宋体" w:cs="宋体" w:hint="eastAsia"/>
                <w:color w:val="000000"/>
                <w:kern w:val="0"/>
                <w:sz w:val="24"/>
                <w:szCs w:val="24"/>
              </w:rPr>
              <w:t>。</w:t>
            </w:r>
          </w:p>
          <w:p w:rsidR="00A7512D" w:rsidRPr="003F1E43" w:rsidRDefault="00C44D8A" w:rsidP="00A7512D">
            <w:pPr>
              <w:widowControl/>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8.</w:t>
            </w:r>
            <w:r w:rsidR="00A7512D" w:rsidRPr="003F1E43">
              <w:rPr>
                <w:rFonts w:ascii="宋体" w:eastAsia="宋体" w:hAnsi="宋体" w:cs="宋体" w:hint="eastAsia"/>
                <w:b/>
                <w:color w:val="000000"/>
                <w:kern w:val="0"/>
                <w:sz w:val="24"/>
                <w:szCs w:val="24"/>
              </w:rPr>
              <w:t>日志审计</w:t>
            </w:r>
          </w:p>
          <w:p w:rsidR="00A7512D" w:rsidRPr="003F1E43" w:rsidRDefault="00A7512D" w:rsidP="00A7512D">
            <w:pPr>
              <w:widowControl/>
              <w:jc w:val="left"/>
              <w:rPr>
                <w:rFonts w:ascii="宋体" w:eastAsia="宋体" w:hAnsi="宋体" w:cs="宋体"/>
                <w:color w:val="000000"/>
                <w:kern w:val="0"/>
                <w:sz w:val="24"/>
                <w:szCs w:val="24"/>
              </w:rPr>
            </w:pPr>
            <w:r w:rsidRPr="003F1E43">
              <w:rPr>
                <w:rFonts w:ascii="宋体" w:eastAsia="宋体" w:hAnsi="宋体" w:cs="宋体" w:hint="eastAsia"/>
                <w:color w:val="000000"/>
                <w:kern w:val="0"/>
                <w:sz w:val="24"/>
                <w:szCs w:val="24"/>
              </w:rPr>
              <w:t>提供在线用户审计</w:t>
            </w:r>
            <w:r w:rsidR="00C712EC">
              <w:rPr>
                <w:rFonts w:ascii="宋体" w:eastAsia="宋体" w:hAnsi="宋体" w:cs="宋体" w:hint="eastAsia"/>
                <w:color w:val="000000"/>
                <w:kern w:val="0"/>
                <w:sz w:val="24"/>
                <w:szCs w:val="24"/>
              </w:rPr>
              <w:t>。</w:t>
            </w:r>
            <w:r w:rsidRPr="003F1E43">
              <w:rPr>
                <w:rFonts w:ascii="宋体" w:eastAsia="宋体" w:hAnsi="宋体" w:cs="宋体"/>
                <w:color w:val="000000"/>
                <w:kern w:val="0"/>
                <w:sz w:val="24"/>
                <w:szCs w:val="24"/>
              </w:rPr>
              <w:t xml:space="preserve"> </w:t>
            </w:r>
          </w:p>
          <w:p w:rsidR="00A7512D" w:rsidRPr="003F1E43" w:rsidRDefault="00A7512D" w:rsidP="00A7512D">
            <w:pPr>
              <w:widowControl/>
              <w:jc w:val="left"/>
              <w:rPr>
                <w:rFonts w:ascii="宋体" w:eastAsia="宋体" w:hAnsi="宋体" w:cs="宋体"/>
                <w:color w:val="000000"/>
                <w:kern w:val="0"/>
                <w:sz w:val="24"/>
                <w:szCs w:val="24"/>
              </w:rPr>
            </w:pPr>
            <w:r w:rsidRPr="003F1E43">
              <w:rPr>
                <w:rFonts w:ascii="宋体" w:eastAsia="宋体" w:hAnsi="宋体" w:cs="宋体" w:hint="eastAsia"/>
                <w:color w:val="000000"/>
                <w:kern w:val="0"/>
                <w:sz w:val="24"/>
                <w:szCs w:val="24"/>
              </w:rPr>
              <w:t>提供登陆日志审计</w:t>
            </w:r>
            <w:r w:rsidR="00C712EC">
              <w:rPr>
                <w:rFonts w:ascii="宋体" w:eastAsia="宋体" w:hAnsi="宋体" w:cs="宋体" w:hint="eastAsia"/>
                <w:color w:val="000000"/>
                <w:kern w:val="0"/>
                <w:sz w:val="24"/>
                <w:szCs w:val="24"/>
              </w:rPr>
              <w:t>。</w:t>
            </w:r>
          </w:p>
          <w:p w:rsidR="00A7512D" w:rsidRPr="003F1E43" w:rsidRDefault="00A7512D" w:rsidP="00A7512D">
            <w:pPr>
              <w:widowControl/>
              <w:jc w:val="left"/>
              <w:rPr>
                <w:rFonts w:ascii="宋体" w:eastAsia="宋体" w:hAnsi="宋体" w:cs="宋体"/>
                <w:color w:val="000000"/>
                <w:kern w:val="0"/>
                <w:sz w:val="24"/>
                <w:szCs w:val="24"/>
              </w:rPr>
            </w:pPr>
            <w:r w:rsidRPr="003F1E43">
              <w:rPr>
                <w:rFonts w:ascii="宋体" w:eastAsia="宋体" w:hAnsi="宋体" w:cs="宋体" w:hint="eastAsia"/>
                <w:color w:val="000000"/>
                <w:kern w:val="0"/>
                <w:sz w:val="24"/>
                <w:szCs w:val="24"/>
              </w:rPr>
              <w:t>提供资源访问日志审计</w:t>
            </w:r>
            <w:r w:rsidR="00C712EC">
              <w:rPr>
                <w:rFonts w:ascii="宋体" w:eastAsia="宋体" w:hAnsi="宋体" w:cs="宋体" w:hint="eastAsia"/>
                <w:color w:val="000000"/>
                <w:kern w:val="0"/>
                <w:sz w:val="24"/>
                <w:szCs w:val="24"/>
              </w:rPr>
              <w:t>。</w:t>
            </w:r>
          </w:p>
          <w:p w:rsidR="00A7512D" w:rsidRPr="003F1E43" w:rsidRDefault="00C44D8A" w:rsidP="00A7512D">
            <w:pPr>
              <w:widowControl/>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9.</w:t>
            </w:r>
            <w:r w:rsidR="00A7512D" w:rsidRPr="003F1E43">
              <w:rPr>
                <w:rFonts w:ascii="宋体" w:eastAsia="宋体" w:hAnsi="宋体" w:cs="宋体" w:hint="eastAsia"/>
                <w:b/>
                <w:color w:val="000000"/>
                <w:kern w:val="0"/>
                <w:sz w:val="24"/>
                <w:szCs w:val="24"/>
              </w:rPr>
              <w:t>系统工具</w:t>
            </w:r>
          </w:p>
          <w:p w:rsidR="00A7512D" w:rsidRPr="003F1E43" w:rsidRDefault="00A7512D" w:rsidP="00A7512D">
            <w:pPr>
              <w:widowControl/>
              <w:jc w:val="left"/>
              <w:rPr>
                <w:rFonts w:ascii="宋体" w:eastAsia="宋体" w:hAnsi="宋体" w:cs="宋体"/>
                <w:kern w:val="0"/>
                <w:sz w:val="24"/>
                <w:szCs w:val="24"/>
              </w:rPr>
            </w:pPr>
            <w:r w:rsidRPr="003F1E43">
              <w:rPr>
                <w:rFonts w:ascii="宋体" w:eastAsia="宋体" w:hAnsi="宋体" w:cs="Times New Roman" w:hint="eastAsia"/>
                <w:sz w:val="24"/>
                <w:szCs w:val="24"/>
              </w:rPr>
              <w:t>▲</w:t>
            </w:r>
            <w:r w:rsidRPr="003F1E43">
              <w:rPr>
                <w:rFonts w:ascii="宋体" w:eastAsia="宋体" w:hAnsi="宋体" w:cs="宋体" w:hint="eastAsia"/>
                <w:kern w:val="0"/>
                <w:sz w:val="24"/>
                <w:szCs w:val="24"/>
              </w:rPr>
              <w:t>对防护的</w:t>
            </w:r>
            <w:proofErr w:type="gramStart"/>
            <w:r w:rsidRPr="003F1E43">
              <w:rPr>
                <w:rFonts w:ascii="宋体" w:eastAsia="宋体" w:hAnsi="宋体" w:cs="宋体" w:hint="eastAsia"/>
                <w:kern w:val="0"/>
                <w:sz w:val="24"/>
                <w:szCs w:val="24"/>
              </w:rPr>
              <w:t>域名化</w:t>
            </w:r>
            <w:proofErr w:type="gramEnd"/>
            <w:r w:rsidRPr="003F1E43">
              <w:rPr>
                <w:rFonts w:ascii="宋体" w:eastAsia="宋体" w:hAnsi="宋体" w:cs="宋体" w:hint="eastAsia"/>
                <w:kern w:val="0"/>
                <w:sz w:val="24"/>
                <w:szCs w:val="24"/>
              </w:rPr>
              <w:t>资源，需对录入的域名资源进行ICP备案核查，提供ICP备案查询工具，用户可以使用查询相应备案信息。</w:t>
            </w:r>
          </w:p>
          <w:p w:rsidR="00A7512D" w:rsidRPr="003F1E43" w:rsidRDefault="00C44D8A" w:rsidP="00A7512D">
            <w:pPr>
              <w:widowControl/>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10.</w:t>
            </w:r>
            <w:r w:rsidR="00A7512D" w:rsidRPr="003F1E43">
              <w:rPr>
                <w:rFonts w:ascii="宋体" w:eastAsia="宋体" w:hAnsi="宋体" w:cs="宋体" w:hint="eastAsia"/>
                <w:b/>
                <w:color w:val="000000"/>
                <w:kern w:val="0"/>
                <w:sz w:val="24"/>
                <w:szCs w:val="24"/>
              </w:rPr>
              <w:t>产品成熟度与兼容性</w:t>
            </w:r>
          </w:p>
          <w:p w:rsidR="00A7512D" w:rsidRPr="003F1E43" w:rsidRDefault="00A7512D" w:rsidP="00A7512D">
            <w:pPr>
              <w:widowControl/>
              <w:jc w:val="left"/>
              <w:rPr>
                <w:rFonts w:ascii="宋体" w:eastAsia="宋体" w:hAnsi="宋体" w:cs="宋体"/>
                <w:kern w:val="0"/>
                <w:sz w:val="24"/>
                <w:szCs w:val="24"/>
              </w:rPr>
            </w:pPr>
            <w:r w:rsidRPr="003F1E43">
              <w:rPr>
                <w:rFonts w:ascii="宋体" w:eastAsia="宋体" w:hAnsi="宋体" w:cs="宋体" w:hint="eastAsia"/>
                <w:kern w:val="0"/>
                <w:sz w:val="24"/>
                <w:szCs w:val="24"/>
              </w:rPr>
              <w:t>所投产</w:t>
            </w:r>
            <w:proofErr w:type="gramStart"/>
            <w:r w:rsidRPr="003F1E43">
              <w:rPr>
                <w:rFonts w:ascii="宋体" w:eastAsia="宋体" w:hAnsi="宋体" w:cs="宋体" w:hint="eastAsia"/>
                <w:kern w:val="0"/>
                <w:sz w:val="24"/>
                <w:szCs w:val="24"/>
              </w:rPr>
              <w:t>品具备零</w:t>
            </w:r>
            <w:proofErr w:type="gramEnd"/>
            <w:r w:rsidRPr="003F1E43">
              <w:rPr>
                <w:rFonts w:ascii="宋体" w:eastAsia="宋体" w:hAnsi="宋体" w:cs="宋体" w:hint="eastAsia"/>
                <w:kern w:val="0"/>
                <w:sz w:val="24"/>
                <w:szCs w:val="24"/>
              </w:rPr>
              <w:t>信任安全相关软件著作权，需提供相应证书</w:t>
            </w:r>
            <w:r w:rsidR="00876D16">
              <w:rPr>
                <w:rFonts w:ascii="宋体" w:eastAsia="宋体" w:hAnsi="宋体" w:cs="宋体" w:hint="eastAsia"/>
                <w:kern w:val="0"/>
                <w:sz w:val="24"/>
                <w:szCs w:val="24"/>
              </w:rPr>
              <w:t>。</w:t>
            </w:r>
          </w:p>
          <w:p w:rsidR="00A7512D" w:rsidRPr="003F1E43" w:rsidRDefault="00A7512D" w:rsidP="00A7512D">
            <w:pPr>
              <w:widowControl/>
              <w:jc w:val="left"/>
              <w:rPr>
                <w:rFonts w:ascii="宋体" w:eastAsia="宋体" w:hAnsi="宋体" w:cs="宋体"/>
                <w:kern w:val="0"/>
                <w:sz w:val="24"/>
                <w:szCs w:val="24"/>
              </w:rPr>
            </w:pPr>
            <w:r w:rsidRPr="003F1E43">
              <w:rPr>
                <w:rFonts w:ascii="宋体" w:eastAsia="宋体" w:hAnsi="宋体" w:cs="宋体" w:hint="eastAsia"/>
                <w:kern w:val="0"/>
                <w:sz w:val="24"/>
                <w:szCs w:val="24"/>
              </w:rPr>
              <w:t>所投产</w:t>
            </w:r>
            <w:proofErr w:type="gramStart"/>
            <w:r w:rsidRPr="003F1E43">
              <w:rPr>
                <w:rFonts w:ascii="宋体" w:eastAsia="宋体" w:hAnsi="宋体" w:cs="宋体" w:hint="eastAsia"/>
                <w:kern w:val="0"/>
                <w:sz w:val="24"/>
                <w:szCs w:val="24"/>
              </w:rPr>
              <w:t>品具备零</w:t>
            </w:r>
            <w:proofErr w:type="gramEnd"/>
            <w:r w:rsidRPr="003F1E43">
              <w:rPr>
                <w:rFonts w:ascii="宋体" w:eastAsia="宋体" w:hAnsi="宋体" w:cs="宋体" w:hint="eastAsia"/>
                <w:kern w:val="0"/>
                <w:sz w:val="24"/>
                <w:szCs w:val="24"/>
              </w:rPr>
              <w:t>信任安全相关销售许可证，需提供相应证书</w:t>
            </w:r>
            <w:r w:rsidR="00876D16">
              <w:rPr>
                <w:rFonts w:ascii="宋体" w:eastAsia="宋体" w:hAnsi="宋体" w:cs="宋体" w:hint="eastAsia"/>
                <w:kern w:val="0"/>
                <w:sz w:val="24"/>
                <w:szCs w:val="24"/>
              </w:rPr>
              <w:t>。</w:t>
            </w:r>
          </w:p>
          <w:p w:rsidR="00A7512D" w:rsidRPr="003F1E43" w:rsidRDefault="00A7512D" w:rsidP="00A7512D">
            <w:pPr>
              <w:widowControl/>
              <w:jc w:val="left"/>
              <w:rPr>
                <w:rFonts w:ascii="宋体" w:eastAsia="宋体" w:hAnsi="宋体" w:cs="宋体"/>
                <w:kern w:val="0"/>
                <w:sz w:val="24"/>
                <w:szCs w:val="24"/>
              </w:rPr>
            </w:pPr>
            <w:r w:rsidRPr="003F1E43">
              <w:rPr>
                <w:rFonts w:ascii="宋体" w:eastAsia="宋体" w:hAnsi="宋体" w:cs="宋体" w:hint="eastAsia"/>
                <w:kern w:val="0"/>
                <w:sz w:val="24"/>
                <w:szCs w:val="24"/>
              </w:rPr>
              <w:t>所投产品兼容性能力考察：具备统信适配认证，需提供相应证书</w:t>
            </w:r>
            <w:r w:rsidR="00876D16">
              <w:rPr>
                <w:rFonts w:ascii="宋体" w:eastAsia="宋体" w:hAnsi="宋体" w:cs="宋体" w:hint="eastAsia"/>
                <w:kern w:val="0"/>
                <w:sz w:val="24"/>
                <w:szCs w:val="24"/>
              </w:rPr>
              <w:t>。</w:t>
            </w:r>
          </w:p>
          <w:p w:rsidR="00A7512D" w:rsidRPr="003F1E43" w:rsidRDefault="00A7512D" w:rsidP="00A7512D">
            <w:pPr>
              <w:widowControl/>
              <w:jc w:val="left"/>
              <w:rPr>
                <w:rFonts w:ascii="宋体" w:eastAsia="宋体" w:hAnsi="宋体" w:cs="宋体"/>
                <w:kern w:val="0"/>
                <w:sz w:val="24"/>
                <w:szCs w:val="24"/>
              </w:rPr>
            </w:pPr>
            <w:r w:rsidRPr="003F1E43">
              <w:rPr>
                <w:rFonts w:ascii="宋体" w:eastAsia="宋体" w:hAnsi="宋体" w:cs="宋体" w:hint="eastAsia"/>
                <w:kern w:val="0"/>
                <w:sz w:val="24"/>
                <w:szCs w:val="24"/>
              </w:rPr>
              <w:t>所投产品兼容性能力考察：具备麒麟操作系统兼容性适配认证，需提供相应证书</w:t>
            </w:r>
            <w:r w:rsidR="00876D16">
              <w:rPr>
                <w:rFonts w:ascii="宋体" w:eastAsia="宋体" w:hAnsi="宋体" w:cs="宋体" w:hint="eastAsia"/>
                <w:kern w:val="0"/>
                <w:sz w:val="24"/>
                <w:szCs w:val="24"/>
              </w:rPr>
              <w:t>。</w:t>
            </w:r>
          </w:p>
          <w:p w:rsidR="00A7512D" w:rsidRPr="003F1E43" w:rsidRDefault="00985101" w:rsidP="00985101">
            <w:pPr>
              <w:rPr>
                <w:rFonts w:ascii="宋体" w:eastAsia="宋体" w:hAnsi="宋体" w:cs="Times New Roman"/>
                <w:color w:val="000000"/>
                <w:sz w:val="24"/>
                <w:szCs w:val="24"/>
              </w:rPr>
            </w:pPr>
            <w:r>
              <w:rPr>
                <w:rFonts w:ascii="宋体" w:eastAsia="宋体" w:hAnsi="宋体" w:cs="宋体" w:hint="eastAsia"/>
                <w:b/>
                <w:color w:val="000000"/>
                <w:kern w:val="0"/>
                <w:sz w:val="24"/>
                <w:szCs w:val="24"/>
              </w:rPr>
              <w:t>11.</w:t>
            </w:r>
            <w:r w:rsidR="00A7512D" w:rsidRPr="003F1E43">
              <w:rPr>
                <w:rFonts w:ascii="Calibri" w:eastAsia="宋体" w:hAnsi="Calibri" w:cs="Times New Roman" w:hint="eastAsia"/>
                <w:sz w:val="24"/>
                <w:szCs w:val="24"/>
              </w:rPr>
              <w:t>▲</w:t>
            </w:r>
            <w:r w:rsidR="00C44D8A" w:rsidRPr="00985101">
              <w:rPr>
                <w:rFonts w:ascii="宋体" w:eastAsia="宋体" w:hAnsi="宋体" w:cs="宋体" w:hint="eastAsia"/>
                <w:b/>
                <w:bCs/>
                <w:color w:val="000000"/>
                <w:sz w:val="24"/>
                <w:szCs w:val="24"/>
              </w:rPr>
              <w:t>中标后</w:t>
            </w:r>
            <w:r w:rsidR="00876D16">
              <w:rPr>
                <w:rFonts w:ascii="宋体" w:eastAsia="宋体" w:hAnsi="宋体" w:cs="宋体" w:hint="eastAsia"/>
                <w:b/>
                <w:bCs/>
                <w:color w:val="000000"/>
                <w:sz w:val="24"/>
                <w:szCs w:val="24"/>
              </w:rPr>
              <w:t>提供原厂质保函</w:t>
            </w:r>
            <w:r>
              <w:rPr>
                <w:rFonts w:ascii="宋体" w:eastAsia="宋体" w:hAnsi="宋体" w:cs="宋体" w:hint="eastAsia"/>
                <w:b/>
                <w:bCs/>
                <w:color w:val="000000"/>
                <w:sz w:val="24"/>
                <w:szCs w:val="24"/>
              </w:rPr>
              <w:t>。</w:t>
            </w:r>
          </w:p>
        </w:tc>
      </w:tr>
    </w:tbl>
    <w:p w:rsidR="00A7512D" w:rsidRPr="00A7512D" w:rsidRDefault="00A7512D" w:rsidP="00A7512D">
      <w:pPr>
        <w:spacing w:line="440" w:lineRule="exact"/>
        <w:rPr>
          <w:rFonts w:ascii="宋体" w:eastAsia="宋体" w:hAnsi="宋体" w:cs="宋体"/>
          <w:b/>
          <w:sz w:val="24"/>
          <w:szCs w:val="24"/>
        </w:rPr>
      </w:pPr>
      <w:r w:rsidRPr="00A7512D">
        <w:rPr>
          <w:rFonts w:ascii="宋体" w:eastAsia="宋体" w:hAnsi="宋体" w:cs="Times New Roman" w:hint="eastAsia"/>
          <w:b/>
          <w:kern w:val="0"/>
          <w:sz w:val="24"/>
          <w:szCs w:val="24"/>
        </w:rPr>
        <w:t>▲</w:t>
      </w:r>
      <w:r w:rsidRPr="00A7512D">
        <w:rPr>
          <w:rFonts w:ascii="宋体" w:eastAsia="宋体" w:hAnsi="宋体" w:cs="宋体" w:hint="eastAsia"/>
          <w:b/>
          <w:sz w:val="24"/>
          <w:szCs w:val="24"/>
        </w:rPr>
        <w:t>四、商务要求</w:t>
      </w:r>
    </w:p>
    <w:tbl>
      <w:tblPr>
        <w:tblW w:w="889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6"/>
        <w:gridCol w:w="7351"/>
      </w:tblGrid>
      <w:tr w:rsidR="00A7512D" w:rsidRPr="00A7512D" w:rsidTr="00403EFE">
        <w:trPr>
          <w:trHeight w:val="653"/>
        </w:trPr>
        <w:tc>
          <w:tcPr>
            <w:tcW w:w="1546"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autoSpaceDE w:val="0"/>
              <w:autoSpaceDN w:val="0"/>
              <w:spacing w:before="120"/>
              <w:rPr>
                <w:rFonts w:ascii="宋体" w:eastAsia="宋体" w:hAnsi="宋体" w:cs="宋体"/>
                <w:color w:val="000000"/>
                <w:sz w:val="24"/>
                <w:szCs w:val="24"/>
              </w:rPr>
            </w:pPr>
            <w:r w:rsidRPr="00A7512D">
              <w:rPr>
                <w:rFonts w:ascii="宋体" w:eastAsia="宋体" w:hAnsi="宋体" w:cs="宋体"/>
                <w:color w:val="000000"/>
                <w:sz w:val="24"/>
                <w:szCs w:val="24"/>
              </w:rPr>
              <w:t>质保期</w:t>
            </w:r>
          </w:p>
        </w:tc>
        <w:tc>
          <w:tcPr>
            <w:tcW w:w="7351" w:type="dxa"/>
            <w:tcBorders>
              <w:top w:val="single" w:sz="4" w:space="0" w:color="auto"/>
              <w:left w:val="single" w:sz="4" w:space="0" w:color="auto"/>
              <w:bottom w:val="single" w:sz="4" w:space="0" w:color="auto"/>
              <w:right w:val="single" w:sz="4" w:space="0" w:color="auto"/>
            </w:tcBorders>
            <w:vAlign w:val="center"/>
          </w:tcPr>
          <w:p w:rsidR="00A7512D" w:rsidRPr="00403EFE" w:rsidRDefault="00A7512D" w:rsidP="00403EFE">
            <w:pPr>
              <w:rPr>
                <w:rFonts w:ascii="宋体" w:eastAsia="宋体" w:hAnsi="宋体" w:cs="Times New Roman"/>
                <w:color w:val="000000"/>
                <w:sz w:val="24"/>
                <w:szCs w:val="24"/>
              </w:rPr>
            </w:pPr>
            <w:r w:rsidRPr="00403EFE">
              <w:rPr>
                <w:rFonts w:ascii="宋体" w:eastAsia="宋体" w:hAnsi="宋体" w:cs="Times New Roman"/>
                <w:color w:val="000000"/>
                <w:sz w:val="24"/>
                <w:szCs w:val="24"/>
              </w:rPr>
              <w:t>安装调试完毕验收合格之日起至少三年原厂质保（合同签订</w:t>
            </w:r>
            <w:r w:rsidRPr="00403EFE">
              <w:rPr>
                <w:rFonts w:ascii="宋体" w:eastAsia="宋体" w:hAnsi="宋体" w:cs="Times New Roman" w:hint="eastAsia"/>
                <w:color w:val="000000"/>
                <w:sz w:val="24"/>
                <w:szCs w:val="24"/>
              </w:rPr>
              <w:t>后7个工作日内</w:t>
            </w:r>
            <w:r w:rsidRPr="00403EFE">
              <w:rPr>
                <w:rFonts w:ascii="宋体" w:eastAsia="宋体" w:hAnsi="宋体" w:cs="Times New Roman"/>
                <w:color w:val="000000"/>
                <w:sz w:val="24"/>
                <w:szCs w:val="24"/>
              </w:rPr>
              <w:t>需提供原厂质</w:t>
            </w:r>
            <w:proofErr w:type="gramStart"/>
            <w:r w:rsidRPr="00403EFE">
              <w:rPr>
                <w:rFonts w:ascii="宋体" w:eastAsia="宋体" w:hAnsi="宋体" w:cs="Times New Roman"/>
                <w:color w:val="000000"/>
                <w:sz w:val="24"/>
                <w:szCs w:val="24"/>
              </w:rPr>
              <w:t>保承诺</w:t>
            </w:r>
            <w:proofErr w:type="gramEnd"/>
            <w:r w:rsidRPr="00403EFE">
              <w:rPr>
                <w:rFonts w:ascii="宋体" w:eastAsia="宋体" w:hAnsi="宋体" w:cs="Times New Roman"/>
                <w:color w:val="000000"/>
                <w:sz w:val="24"/>
                <w:szCs w:val="24"/>
              </w:rPr>
              <w:t>书，</w:t>
            </w:r>
            <w:r w:rsidRPr="00403EFE">
              <w:rPr>
                <w:rFonts w:ascii="宋体" w:eastAsia="宋体" w:hAnsi="宋体" w:cs="Times New Roman" w:hint="eastAsia"/>
                <w:color w:val="000000"/>
                <w:sz w:val="24"/>
                <w:szCs w:val="24"/>
              </w:rPr>
              <w:t>贴牌产品需要加盖生产企业公章</w:t>
            </w:r>
            <w:r w:rsidRPr="00403EFE">
              <w:rPr>
                <w:rFonts w:ascii="宋体" w:eastAsia="宋体" w:hAnsi="宋体" w:cs="Times New Roman"/>
                <w:color w:val="000000"/>
                <w:sz w:val="24"/>
                <w:szCs w:val="24"/>
              </w:rPr>
              <w:t>）</w:t>
            </w:r>
            <w:r w:rsidRPr="00403EFE">
              <w:rPr>
                <w:rFonts w:ascii="宋体" w:eastAsia="宋体" w:hAnsi="宋体" w:cs="Times New Roman" w:hint="eastAsia"/>
                <w:color w:val="000000"/>
                <w:sz w:val="24"/>
                <w:szCs w:val="24"/>
              </w:rPr>
              <w:t>，软件服务期三年免费</w:t>
            </w:r>
            <w:r w:rsidRPr="00403EFE">
              <w:rPr>
                <w:rFonts w:ascii="宋体" w:eastAsia="宋体" w:hAnsi="宋体" w:cs="Times New Roman"/>
                <w:color w:val="000000"/>
                <w:sz w:val="24"/>
                <w:szCs w:val="24"/>
              </w:rPr>
              <w:t>（合同</w:t>
            </w:r>
            <w:proofErr w:type="gramStart"/>
            <w:r w:rsidRPr="00403EFE">
              <w:rPr>
                <w:rFonts w:ascii="宋体" w:eastAsia="宋体" w:hAnsi="宋体" w:cs="Times New Roman"/>
                <w:color w:val="000000"/>
                <w:sz w:val="24"/>
                <w:szCs w:val="24"/>
              </w:rPr>
              <w:t>签订签订</w:t>
            </w:r>
            <w:proofErr w:type="gramEnd"/>
            <w:r w:rsidRPr="00403EFE">
              <w:rPr>
                <w:rFonts w:ascii="宋体" w:eastAsia="宋体" w:hAnsi="宋体" w:cs="Times New Roman" w:hint="eastAsia"/>
                <w:color w:val="000000"/>
                <w:sz w:val="24"/>
                <w:szCs w:val="24"/>
              </w:rPr>
              <w:t>后7个工作日</w:t>
            </w:r>
            <w:r w:rsidRPr="00403EFE">
              <w:rPr>
                <w:rFonts w:ascii="宋体" w:eastAsia="宋体" w:hAnsi="宋体" w:cs="Times New Roman"/>
                <w:color w:val="000000"/>
                <w:sz w:val="24"/>
                <w:szCs w:val="24"/>
              </w:rPr>
              <w:t>提供原厂三年免费升级函）</w:t>
            </w:r>
            <w:r w:rsidRPr="00403EFE">
              <w:rPr>
                <w:rFonts w:ascii="宋体" w:eastAsia="宋体" w:hAnsi="宋体" w:cs="Times New Roman" w:hint="eastAsia"/>
                <w:color w:val="000000"/>
                <w:sz w:val="24"/>
                <w:szCs w:val="24"/>
              </w:rPr>
              <w:t>。</w:t>
            </w:r>
          </w:p>
        </w:tc>
      </w:tr>
      <w:tr w:rsidR="00A7512D" w:rsidRPr="00A7512D" w:rsidTr="00403EFE">
        <w:trPr>
          <w:trHeight w:val="653"/>
        </w:trPr>
        <w:tc>
          <w:tcPr>
            <w:tcW w:w="1546"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autoSpaceDE w:val="0"/>
              <w:autoSpaceDN w:val="0"/>
              <w:spacing w:before="120"/>
              <w:rPr>
                <w:rFonts w:ascii="宋体" w:eastAsia="宋体" w:hAnsi="宋体" w:cs="宋体"/>
                <w:color w:val="000000"/>
                <w:sz w:val="24"/>
                <w:szCs w:val="24"/>
              </w:rPr>
            </w:pPr>
            <w:r w:rsidRPr="00A7512D">
              <w:rPr>
                <w:rFonts w:ascii="宋体" w:eastAsia="宋体" w:hAnsi="宋体" w:cs="宋体"/>
                <w:color w:val="000000"/>
                <w:sz w:val="24"/>
                <w:szCs w:val="24"/>
              </w:rPr>
              <w:t>售后服务要求</w:t>
            </w:r>
          </w:p>
        </w:tc>
        <w:tc>
          <w:tcPr>
            <w:tcW w:w="7351"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rPr>
                <w:rFonts w:ascii="宋体" w:eastAsia="宋体" w:hAnsi="宋体" w:cs="Times New Roman"/>
                <w:color w:val="000000"/>
                <w:sz w:val="24"/>
                <w:szCs w:val="24"/>
              </w:rPr>
            </w:pPr>
            <w:r w:rsidRPr="00A7512D">
              <w:rPr>
                <w:rFonts w:ascii="宋体" w:eastAsia="宋体" w:hAnsi="宋体" w:cs="Times New Roman" w:hint="eastAsia"/>
                <w:color w:val="000000"/>
                <w:sz w:val="24"/>
                <w:szCs w:val="24"/>
              </w:rPr>
              <w:t>1</w:t>
            </w:r>
            <w:r w:rsidR="00C44D8A">
              <w:rPr>
                <w:rFonts w:ascii="宋体" w:eastAsia="宋体" w:hAnsi="宋体" w:cs="Times New Roman" w:hint="eastAsia"/>
                <w:color w:val="000000"/>
                <w:sz w:val="24"/>
                <w:szCs w:val="24"/>
              </w:rPr>
              <w:t>.</w:t>
            </w:r>
            <w:r w:rsidRPr="00A7512D">
              <w:rPr>
                <w:rFonts w:ascii="宋体" w:eastAsia="宋体" w:hAnsi="宋体" w:cs="Times New Roman"/>
                <w:color w:val="000000"/>
                <w:sz w:val="24"/>
                <w:szCs w:val="24"/>
              </w:rPr>
              <w:t>质量保证期内，须提供以下形式的技术支持服务：</w:t>
            </w:r>
          </w:p>
          <w:p w:rsidR="00A7512D" w:rsidRPr="00A7512D" w:rsidRDefault="00C44D8A" w:rsidP="00A7512D">
            <w:pPr>
              <w:rPr>
                <w:rFonts w:ascii="宋体" w:eastAsia="宋体" w:hAnsi="宋体" w:cs="Times New Roman"/>
                <w:color w:val="000000"/>
                <w:sz w:val="24"/>
                <w:szCs w:val="24"/>
              </w:rPr>
            </w:pPr>
            <w:r>
              <w:rPr>
                <w:rFonts w:ascii="宋体" w:eastAsia="宋体" w:hAnsi="宋体" w:cs="Times New Roman" w:hint="eastAsia"/>
                <w:color w:val="000000"/>
                <w:sz w:val="24"/>
                <w:szCs w:val="24"/>
              </w:rPr>
              <w:t>（</w:t>
            </w:r>
            <w:r w:rsidR="00A7512D" w:rsidRPr="00A7512D">
              <w:rPr>
                <w:rFonts w:ascii="宋体" w:eastAsia="宋体" w:hAnsi="宋体" w:cs="Times New Roman"/>
                <w:color w:val="000000"/>
                <w:sz w:val="24"/>
                <w:szCs w:val="24"/>
              </w:rPr>
              <w:t>1</w:t>
            </w:r>
            <w:r w:rsidR="00A7512D" w:rsidRPr="00A7512D">
              <w:rPr>
                <w:rFonts w:ascii="宋体" w:eastAsia="宋体" w:hAnsi="宋体" w:cs="Times New Roman" w:hint="eastAsia"/>
                <w:color w:val="000000"/>
                <w:sz w:val="24"/>
                <w:szCs w:val="24"/>
              </w:rPr>
              <w:t>）</w:t>
            </w:r>
            <w:r w:rsidR="00A7512D" w:rsidRPr="00A7512D">
              <w:rPr>
                <w:rFonts w:ascii="宋体" w:eastAsia="宋体" w:hAnsi="宋体" w:cs="Times New Roman"/>
                <w:color w:val="000000"/>
                <w:sz w:val="24"/>
                <w:szCs w:val="24"/>
              </w:rPr>
              <w:t>投标人提供所有设备及布线不低于3年免费上门包修服务，并提供相应的备品备件；</w:t>
            </w:r>
          </w:p>
          <w:p w:rsidR="00A7512D" w:rsidRPr="00A7512D" w:rsidRDefault="00C44D8A" w:rsidP="00A7512D">
            <w:pPr>
              <w:rPr>
                <w:rFonts w:ascii="宋体" w:eastAsia="宋体" w:hAnsi="宋体" w:cs="Times New Roman"/>
                <w:color w:val="000000"/>
                <w:sz w:val="24"/>
                <w:szCs w:val="24"/>
              </w:rPr>
            </w:pPr>
            <w:r>
              <w:rPr>
                <w:rFonts w:ascii="宋体" w:eastAsia="宋体" w:hAnsi="宋体" w:cs="Times New Roman" w:hint="eastAsia"/>
                <w:color w:val="000000"/>
                <w:sz w:val="24"/>
                <w:szCs w:val="24"/>
              </w:rPr>
              <w:t>（</w:t>
            </w:r>
            <w:r w:rsidR="00A7512D" w:rsidRPr="00A7512D">
              <w:rPr>
                <w:rFonts w:ascii="宋体" w:eastAsia="宋体" w:hAnsi="宋体" w:cs="Times New Roman"/>
                <w:color w:val="000000"/>
                <w:sz w:val="24"/>
                <w:szCs w:val="24"/>
              </w:rPr>
              <w:t>2</w:t>
            </w:r>
            <w:r w:rsidR="00A7512D" w:rsidRPr="00A7512D">
              <w:rPr>
                <w:rFonts w:ascii="宋体" w:eastAsia="宋体" w:hAnsi="宋体" w:cs="Times New Roman" w:hint="eastAsia"/>
                <w:color w:val="000000"/>
                <w:sz w:val="24"/>
                <w:szCs w:val="24"/>
              </w:rPr>
              <w:t>）</w:t>
            </w:r>
            <w:r w:rsidR="00A7512D" w:rsidRPr="00A7512D">
              <w:rPr>
                <w:rFonts w:ascii="宋体" w:eastAsia="宋体" w:hAnsi="宋体" w:cs="Times New Roman"/>
                <w:color w:val="000000"/>
                <w:sz w:val="24"/>
                <w:szCs w:val="24"/>
              </w:rPr>
              <w:t>质保期内用户报修后，供应商必须6小时内到达现场，12小时内现场修复，不能修复的提供同档次以上备用机；</w:t>
            </w:r>
          </w:p>
          <w:p w:rsidR="00A7512D" w:rsidRPr="00A7512D" w:rsidRDefault="00C44D8A" w:rsidP="00A7512D">
            <w:pPr>
              <w:rPr>
                <w:rFonts w:ascii="宋体" w:eastAsia="宋体" w:hAnsi="宋体" w:cs="Times New Roman"/>
                <w:color w:val="000000"/>
                <w:sz w:val="24"/>
                <w:szCs w:val="24"/>
              </w:rPr>
            </w:pPr>
            <w:r>
              <w:rPr>
                <w:rFonts w:ascii="宋体" w:eastAsia="宋体" w:hAnsi="宋体" w:cs="Times New Roman" w:hint="eastAsia"/>
                <w:color w:val="000000"/>
                <w:sz w:val="24"/>
                <w:szCs w:val="24"/>
              </w:rPr>
              <w:t>（</w:t>
            </w:r>
            <w:r w:rsidR="00A7512D" w:rsidRPr="00A7512D">
              <w:rPr>
                <w:rFonts w:ascii="宋体" w:eastAsia="宋体" w:hAnsi="宋体" w:cs="Times New Roman"/>
                <w:color w:val="000000"/>
                <w:sz w:val="24"/>
                <w:szCs w:val="24"/>
              </w:rPr>
              <w:t>3</w:t>
            </w:r>
            <w:r w:rsidR="00A7512D" w:rsidRPr="00A7512D">
              <w:rPr>
                <w:rFonts w:ascii="宋体" w:eastAsia="宋体" w:hAnsi="宋体" w:cs="Times New Roman" w:hint="eastAsia"/>
                <w:color w:val="000000"/>
                <w:sz w:val="24"/>
                <w:szCs w:val="24"/>
              </w:rPr>
              <w:t>）</w:t>
            </w:r>
            <w:r w:rsidR="00A7512D" w:rsidRPr="00A7512D">
              <w:rPr>
                <w:rFonts w:ascii="宋体" w:eastAsia="宋体" w:hAnsi="宋体" w:cs="Times New Roman"/>
                <w:color w:val="000000"/>
                <w:sz w:val="24"/>
                <w:szCs w:val="24"/>
              </w:rPr>
              <w:t>本次采购所提供硬件设备，安装调试完毕后一个月内如发现有质量问题可无条件退换；</w:t>
            </w:r>
          </w:p>
          <w:p w:rsidR="00A7512D" w:rsidRPr="00A7512D" w:rsidRDefault="00C44D8A" w:rsidP="00A7512D">
            <w:pPr>
              <w:rPr>
                <w:rFonts w:ascii="宋体" w:eastAsia="宋体" w:hAnsi="宋体" w:cs="Times New Roman"/>
                <w:color w:val="000000"/>
                <w:sz w:val="24"/>
                <w:szCs w:val="24"/>
              </w:rPr>
            </w:pPr>
            <w:r>
              <w:rPr>
                <w:rFonts w:ascii="宋体" w:eastAsia="宋体" w:hAnsi="宋体" w:cs="Times New Roman" w:hint="eastAsia"/>
                <w:color w:val="000000"/>
                <w:sz w:val="24"/>
                <w:szCs w:val="24"/>
              </w:rPr>
              <w:t>（</w:t>
            </w:r>
            <w:r w:rsidR="00A7512D" w:rsidRPr="00A7512D">
              <w:rPr>
                <w:rFonts w:ascii="宋体" w:eastAsia="宋体" w:hAnsi="宋体" w:cs="Times New Roman"/>
                <w:color w:val="000000"/>
                <w:sz w:val="24"/>
                <w:szCs w:val="24"/>
              </w:rPr>
              <w:t>4</w:t>
            </w:r>
            <w:r w:rsidR="00A7512D" w:rsidRPr="00A7512D">
              <w:rPr>
                <w:rFonts w:ascii="宋体" w:eastAsia="宋体" w:hAnsi="宋体" w:cs="Times New Roman" w:hint="eastAsia"/>
                <w:color w:val="000000"/>
                <w:sz w:val="24"/>
                <w:szCs w:val="24"/>
              </w:rPr>
              <w:t>）</w:t>
            </w:r>
            <w:r w:rsidR="00A7512D" w:rsidRPr="00A7512D">
              <w:rPr>
                <w:rFonts w:ascii="宋体" w:eastAsia="宋体" w:hAnsi="宋体" w:cs="Times New Roman"/>
                <w:color w:val="000000"/>
                <w:sz w:val="24"/>
                <w:szCs w:val="24"/>
              </w:rPr>
              <w:t>一个月内设备有硬件故障的免费调换</w:t>
            </w:r>
            <w:r w:rsidR="00A7512D" w:rsidRPr="00A7512D">
              <w:rPr>
                <w:rFonts w:ascii="宋体" w:eastAsia="宋体" w:hAnsi="宋体" w:cs="Times New Roman" w:hint="eastAsia"/>
                <w:color w:val="000000"/>
                <w:sz w:val="24"/>
                <w:szCs w:val="24"/>
              </w:rPr>
              <w:t>；</w:t>
            </w:r>
          </w:p>
          <w:p w:rsidR="00A7512D" w:rsidRPr="00A7512D" w:rsidRDefault="00C44D8A" w:rsidP="00A7512D">
            <w:pPr>
              <w:rPr>
                <w:rFonts w:ascii="宋体" w:eastAsia="宋体" w:hAnsi="宋体" w:cs="Times New Roman"/>
                <w:color w:val="000000"/>
                <w:sz w:val="24"/>
                <w:szCs w:val="24"/>
              </w:rPr>
            </w:pPr>
            <w:r>
              <w:rPr>
                <w:rFonts w:ascii="宋体" w:eastAsia="宋体" w:hAnsi="宋体" w:cs="Times New Roman" w:hint="eastAsia"/>
                <w:color w:val="000000"/>
                <w:sz w:val="24"/>
                <w:szCs w:val="24"/>
              </w:rPr>
              <w:t>（</w:t>
            </w:r>
            <w:r w:rsidR="00A7512D" w:rsidRPr="00A7512D">
              <w:rPr>
                <w:rFonts w:ascii="宋体" w:eastAsia="宋体" w:hAnsi="宋体" w:cs="Times New Roman" w:hint="eastAsia"/>
                <w:color w:val="000000"/>
                <w:sz w:val="24"/>
                <w:szCs w:val="24"/>
              </w:rPr>
              <w:t>5）</w:t>
            </w:r>
            <w:r w:rsidR="00A7512D" w:rsidRPr="00A7512D">
              <w:rPr>
                <w:rFonts w:ascii="宋体" w:eastAsia="宋体" w:hAnsi="宋体" w:cs="Times New Roman"/>
                <w:color w:val="000000"/>
                <w:sz w:val="24"/>
                <w:szCs w:val="24"/>
              </w:rPr>
              <w:t>中标人投标时有其它服务承诺的，一并履行。</w:t>
            </w:r>
          </w:p>
          <w:p w:rsidR="00A7512D" w:rsidRPr="00A7512D" w:rsidRDefault="00A7512D" w:rsidP="00A7512D">
            <w:pPr>
              <w:rPr>
                <w:rFonts w:ascii="宋体" w:eastAsia="宋体" w:hAnsi="宋体" w:cs="Times New Roman"/>
                <w:color w:val="000000"/>
                <w:sz w:val="24"/>
                <w:szCs w:val="24"/>
              </w:rPr>
            </w:pPr>
            <w:r w:rsidRPr="00A7512D">
              <w:rPr>
                <w:rFonts w:ascii="宋体" w:eastAsia="宋体" w:hAnsi="宋体" w:cs="Times New Roman" w:hint="eastAsia"/>
                <w:color w:val="000000"/>
                <w:sz w:val="24"/>
                <w:szCs w:val="24"/>
              </w:rPr>
              <w:t>2</w:t>
            </w:r>
            <w:r w:rsidR="00C44D8A">
              <w:rPr>
                <w:rFonts w:ascii="宋体" w:eastAsia="宋体" w:hAnsi="宋体" w:cs="Times New Roman" w:hint="eastAsia"/>
                <w:color w:val="000000"/>
                <w:sz w:val="24"/>
                <w:szCs w:val="24"/>
              </w:rPr>
              <w:t>.</w:t>
            </w:r>
            <w:r w:rsidRPr="00A7512D">
              <w:rPr>
                <w:rFonts w:ascii="宋体" w:eastAsia="宋体" w:hAnsi="宋体" w:cs="Times New Roman" w:hint="eastAsia"/>
                <w:color w:val="000000"/>
                <w:sz w:val="24"/>
                <w:szCs w:val="24"/>
              </w:rPr>
              <w:t>其他售后要求</w:t>
            </w:r>
          </w:p>
          <w:p w:rsidR="00A7512D" w:rsidRPr="00A7512D" w:rsidRDefault="00A7512D" w:rsidP="00A7512D">
            <w:pPr>
              <w:rPr>
                <w:rFonts w:ascii="宋体" w:eastAsia="宋体" w:hAnsi="宋体" w:cs="Times New Roman"/>
                <w:color w:val="000000"/>
                <w:sz w:val="24"/>
                <w:szCs w:val="24"/>
              </w:rPr>
            </w:pPr>
            <w:r w:rsidRPr="00A7512D">
              <w:rPr>
                <w:rFonts w:ascii="宋体" w:eastAsia="宋体" w:hAnsi="宋体" w:cs="Times New Roman" w:hint="eastAsia"/>
                <w:color w:val="000000"/>
                <w:sz w:val="24"/>
                <w:szCs w:val="24"/>
              </w:rPr>
              <w:t xml:space="preserve"> </w:t>
            </w:r>
            <w:r w:rsidRPr="00A7512D">
              <w:rPr>
                <w:rFonts w:ascii="宋体" w:eastAsia="宋体" w:hAnsi="宋体" w:cs="Times New Roman"/>
                <w:color w:val="000000"/>
                <w:sz w:val="24"/>
                <w:szCs w:val="24"/>
              </w:rPr>
              <w:t>质量保证期结束后，须提供以下形式的技术支持服务：</w:t>
            </w:r>
          </w:p>
          <w:p w:rsidR="00A7512D" w:rsidRPr="00A7512D" w:rsidRDefault="00C44D8A" w:rsidP="00A7512D">
            <w:pPr>
              <w:rPr>
                <w:rFonts w:ascii="宋体" w:eastAsia="宋体" w:hAnsi="宋体" w:cs="Times New Roman"/>
                <w:color w:val="000000"/>
                <w:sz w:val="24"/>
                <w:szCs w:val="24"/>
              </w:rPr>
            </w:pPr>
            <w:r>
              <w:rPr>
                <w:rFonts w:ascii="宋体" w:eastAsia="宋体" w:hAnsi="宋体" w:cs="Times New Roman" w:hint="eastAsia"/>
                <w:color w:val="000000"/>
                <w:sz w:val="24"/>
                <w:szCs w:val="24"/>
              </w:rPr>
              <w:t>（</w:t>
            </w:r>
            <w:r w:rsidR="00A7512D" w:rsidRPr="00A7512D">
              <w:rPr>
                <w:rFonts w:ascii="宋体" w:eastAsia="宋体" w:hAnsi="宋体" w:cs="Times New Roman"/>
                <w:color w:val="000000"/>
                <w:sz w:val="24"/>
                <w:szCs w:val="24"/>
              </w:rPr>
              <w:t>1</w:t>
            </w:r>
            <w:r w:rsidR="00A7512D" w:rsidRPr="00A7512D">
              <w:rPr>
                <w:rFonts w:ascii="宋体" w:eastAsia="宋体" w:hAnsi="宋体" w:cs="Times New Roman" w:hint="eastAsia"/>
                <w:color w:val="000000"/>
                <w:sz w:val="24"/>
                <w:szCs w:val="24"/>
              </w:rPr>
              <w:t>）</w:t>
            </w:r>
            <w:r w:rsidR="00A7512D" w:rsidRPr="00A7512D">
              <w:rPr>
                <w:rFonts w:ascii="宋体" w:eastAsia="宋体" w:hAnsi="宋体" w:cs="Times New Roman"/>
                <w:color w:val="000000"/>
                <w:sz w:val="24"/>
                <w:szCs w:val="24"/>
              </w:rPr>
              <w:t>软件提供终生免费远程技术支持，如需上门服务只收取交通费。</w:t>
            </w:r>
          </w:p>
          <w:p w:rsidR="00A7512D" w:rsidRPr="00A7512D" w:rsidRDefault="00C44D8A" w:rsidP="00A7512D">
            <w:pPr>
              <w:rPr>
                <w:rFonts w:ascii="宋体" w:eastAsia="宋体" w:hAnsi="宋体" w:cs="Times New Roman"/>
                <w:color w:val="000000"/>
                <w:sz w:val="24"/>
                <w:szCs w:val="24"/>
              </w:rPr>
            </w:pPr>
            <w:r>
              <w:rPr>
                <w:rFonts w:ascii="宋体" w:eastAsia="宋体" w:hAnsi="宋体" w:cs="Times New Roman" w:hint="eastAsia"/>
                <w:color w:val="000000"/>
                <w:sz w:val="24"/>
                <w:szCs w:val="24"/>
              </w:rPr>
              <w:t>（</w:t>
            </w:r>
            <w:r w:rsidR="00A7512D" w:rsidRPr="00A7512D">
              <w:rPr>
                <w:rFonts w:ascii="宋体" w:eastAsia="宋体" w:hAnsi="宋体" w:cs="Times New Roman"/>
                <w:color w:val="000000"/>
                <w:sz w:val="24"/>
                <w:szCs w:val="24"/>
              </w:rPr>
              <w:t>2</w:t>
            </w:r>
            <w:r w:rsidR="00A7512D" w:rsidRPr="00A7512D">
              <w:rPr>
                <w:rFonts w:ascii="宋体" w:eastAsia="宋体" w:hAnsi="宋体" w:cs="Times New Roman" w:hint="eastAsia"/>
                <w:color w:val="000000"/>
                <w:sz w:val="24"/>
                <w:szCs w:val="24"/>
              </w:rPr>
              <w:t>）</w:t>
            </w:r>
            <w:r w:rsidR="00A7512D" w:rsidRPr="00A7512D">
              <w:rPr>
                <w:rFonts w:ascii="宋体" w:eastAsia="宋体" w:hAnsi="宋体" w:cs="Times New Roman"/>
                <w:color w:val="000000"/>
                <w:sz w:val="24"/>
                <w:szCs w:val="24"/>
              </w:rPr>
              <w:t>硬件配件价格不超过投标时约定的价格。</w:t>
            </w:r>
          </w:p>
          <w:p w:rsidR="00A7512D" w:rsidRPr="00A7512D" w:rsidRDefault="00C44D8A" w:rsidP="00A7512D">
            <w:pPr>
              <w:rPr>
                <w:rFonts w:ascii="宋体" w:eastAsia="宋体" w:hAnsi="宋体" w:cs="Times New Roman"/>
                <w:color w:val="000000"/>
                <w:sz w:val="24"/>
                <w:szCs w:val="24"/>
              </w:rPr>
            </w:pPr>
            <w:r>
              <w:rPr>
                <w:rFonts w:ascii="宋体" w:eastAsia="宋体" w:hAnsi="宋体" w:cs="Times New Roman" w:hint="eastAsia"/>
                <w:color w:val="000000"/>
                <w:sz w:val="24"/>
                <w:szCs w:val="24"/>
              </w:rPr>
              <w:t>（</w:t>
            </w:r>
            <w:r w:rsidR="00A7512D" w:rsidRPr="00A7512D">
              <w:rPr>
                <w:rFonts w:ascii="宋体" w:eastAsia="宋体" w:hAnsi="宋体" w:cs="Times New Roman"/>
                <w:color w:val="000000"/>
                <w:sz w:val="24"/>
                <w:szCs w:val="24"/>
              </w:rPr>
              <w:t>3</w:t>
            </w:r>
            <w:r w:rsidR="00A7512D" w:rsidRPr="00A7512D">
              <w:rPr>
                <w:rFonts w:ascii="宋体" w:eastAsia="宋体" w:hAnsi="宋体" w:cs="Times New Roman" w:hint="eastAsia"/>
                <w:color w:val="000000"/>
                <w:sz w:val="24"/>
                <w:szCs w:val="24"/>
              </w:rPr>
              <w:t>）</w:t>
            </w:r>
            <w:r w:rsidR="00A7512D" w:rsidRPr="00A7512D">
              <w:rPr>
                <w:rFonts w:ascii="宋体" w:eastAsia="宋体" w:hAnsi="宋体" w:cs="Times New Roman"/>
                <w:color w:val="000000"/>
                <w:sz w:val="24"/>
                <w:szCs w:val="24"/>
              </w:rPr>
              <w:t>投标时需明确相关软硬件的后续维护费。</w:t>
            </w:r>
          </w:p>
        </w:tc>
      </w:tr>
      <w:tr w:rsidR="00A7512D" w:rsidRPr="00A7512D" w:rsidTr="00403EFE">
        <w:trPr>
          <w:trHeight w:val="653"/>
        </w:trPr>
        <w:tc>
          <w:tcPr>
            <w:tcW w:w="1546"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autoSpaceDE w:val="0"/>
              <w:autoSpaceDN w:val="0"/>
              <w:spacing w:before="120"/>
              <w:rPr>
                <w:rFonts w:ascii="宋体" w:eastAsia="宋体" w:hAnsi="宋体" w:cs="宋体"/>
                <w:color w:val="000000"/>
                <w:sz w:val="24"/>
                <w:szCs w:val="24"/>
              </w:rPr>
            </w:pPr>
            <w:r w:rsidRPr="00A7512D">
              <w:rPr>
                <w:rFonts w:ascii="宋体" w:eastAsia="宋体" w:hAnsi="宋体" w:cs="宋体"/>
                <w:color w:val="000000"/>
                <w:sz w:val="24"/>
                <w:szCs w:val="24"/>
              </w:rPr>
              <w:t>履约保证金</w:t>
            </w:r>
          </w:p>
        </w:tc>
        <w:tc>
          <w:tcPr>
            <w:tcW w:w="7351" w:type="dxa"/>
            <w:tcBorders>
              <w:top w:val="single" w:sz="4" w:space="0" w:color="auto"/>
              <w:left w:val="single" w:sz="4" w:space="0" w:color="auto"/>
              <w:bottom w:val="single" w:sz="4" w:space="0" w:color="auto"/>
              <w:right w:val="single" w:sz="4" w:space="0" w:color="auto"/>
            </w:tcBorders>
            <w:vAlign w:val="center"/>
          </w:tcPr>
          <w:p w:rsidR="00A7512D" w:rsidRPr="00403EFE" w:rsidRDefault="00A7512D" w:rsidP="00403EFE">
            <w:pPr>
              <w:rPr>
                <w:rFonts w:ascii="宋体" w:eastAsia="宋体" w:hAnsi="宋体" w:cs="Times New Roman"/>
                <w:color w:val="000000"/>
                <w:sz w:val="24"/>
                <w:szCs w:val="24"/>
              </w:rPr>
            </w:pPr>
            <w:r w:rsidRPr="00403EFE">
              <w:rPr>
                <w:rFonts w:ascii="宋体" w:eastAsia="宋体" w:hAnsi="宋体" w:cs="Times New Roman" w:hint="eastAsia"/>
                <w:color w:val="000000"/>
                <w:sz w:val="24"/>
                <w:szCs w:val="24"/>
              </w:rPr>
              <w:t>履约保证金的形式：中标人签订合同前必须向采购人提交合同总价2</w:t>
            </w:r>
            <w:r w:rsidRPr="00403EFE">
              <w:rPr>
                <w:rFonts w:ascii="宋体" w:eastAsia="宋体" w:hAnsi="宋体" w:cs="Times New Roman"/>
                <w:color w:val="000000"/>
                <w:sz w:val="24"/>
                <w:szCs w:val="24"/>
              </w:rPr>
              <w:t>%</w:t>
            </w:r>
            <w:r w:rsidRPr="00403EFE">
              <w:rPr>
                <w:rFonts w:ascii="宋体" w:eastAsia="宋体" w:hAnsi="宋体" w:cs="Times New Roman" w:hint="eastAsia"/>
                <w:color w:val="000000"/>
                <w:sz w:val="24"/>
                <w:szCs w:val="24"/>
              </w:rPr>
              <w:t>作为本合同的履约保证金（形式不限）。如合同实施期内乙方未按照要求履行合同则履约保证金不予返还。在合同实施期内如因乙方原因造成甲方财产损失的，甲方有权</w:t>
            </w:r>
            <w:proofErr w:type="gramStart"/>
            <w:r w:rsidRPr="00403EFE">
              <w:rPr>
                <w:rFonts w:ascii="宋体" w:eastAsia="宋体" w:hAnsi="宋体" w:cs="Times New Roman" w:hint="eastAsia"/>
                <w:color w:val="000000"/>
                <w:sz w:val="24"/>
                <w:szCs w:val="24"/>
              </w:rPr>
              <w:t>酌情在</w:t>
            </w:r>
            <w:proofErr w:type="gramEnd"/>
            <w:r w:rsidRPr="00403EFE">
              <w:rPr>
                <w:rFonts w:ascii="宋体" w:eastAsia="宋体" w:hAnsi="宋体" w:cs="Times New Roman" w:hint="eastAsia"/>
                <w:color w:val="000000"/>
                <w:sz w:val="24"/>
                <w:szCs w:val="24"/>
              </w:rPr>
              <w:t>履约保证金中扣除。</w:t>
            </w:r>
          </w:p>
          <w:p w:rsidR="00A7512D" w:rsidRPr="00403EFE" w:rsidRDefault="00A7512D" w:rsidP="00403EFE">
            <w:pPr>
              <w:rPr>
                <w:rFonts w:ascii="宋体" w:eastAsia="宋体" w:hAnsi="宋体" w:cs="Times New Roman"/>
                <w:color w:val="000000"/>
                <w:sz w:val="24"/>
                <w:szCs w:val="24"/>
              </w:rPr>
            </w:pPr>
            <w:r w:rsidRPr="00403EFE">
              <w:rPr>
                <w:rFonts w:ascii="宋体" w:eastAsia="宋体" w:hAnsi="宋体" w:cs="Times New Roman" w:hint="eastAsia"/>
                <w:color w:val="000000"/>
                <w:sz w:val="24"/>
                <w:szCs w:val="24"/>
              </w:rPr>
              <w:t>履约保证金的退还：到期未能续签的，在合同实施期满后</w:t>
            </w:r>
            <w:r w:rsidRPr="00403EFE">
              <w:rPr>
                <w:rFonts w:ascii="宋体" w:eastAsia="宋体" w:hAnsi="宋体" w:cs="Times New Roman"/>
                <w:color w:val="000000"/>
                <w:sz w:val="24"/>
                <w:szCs w:val="24"/>
              </w:rPr>
              <w:t>10</w:t>
            </w:r>
            <w:r w:rsidRPr="00403EFE">
              <w:rPr>
                <w:rFonts w:ascii="宋体" w:eastAsia="宋体" w:hAnsi="宋体" w:cs="Times New Roman" w:hint="eastAsia"/>
                <w:color w:val="000000"/>
                <w:sz w:val="24"/>
                <w:szCs w:val="24"/>
              </w:rPr>
              <w:t>天内办好全部移交手续退还（不计息）。</w:t>
            </w:r>
          </w:p>
        </w:tc>
      </w:tr>
      <w:tr w:rsidR="00A7512D" w:rsidRPr="00A7512D" w:rsidTr="00403EFE">
        <w:trPr>
          <w:trHeight w:val="653"/>
        </w:trPr>
        <w:tc>
          <w:tcPr>
            <w:tcW w:w="1546"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autoSpaceDE w:val="0"/>
              <w:autoSpaceDN w:val="0"/>
              <w:spacing w:before="120"/>
              <w:rPr>
                <w:rFonts w:ascii="宋体" w:eastAsia="宋体" w:hAnsi="宋体" w:cs="宋体"/>
                <w:color w:val="000000"/>
                <w:sz w:val="24"/>
                <w:szCs w:val="24"/>
              </w:rPr>
            </w:pPr>
            <w:r w:rsidRPr="00A7512D">
              <w:rPr>
                <w:rFonts w:ascii="宋体" w:eastAsia="宋体" w:hAnsi="宋体" w:cs="宋体"/>
                <w:color w:val="000000"/>
                <w:sz w:val="24"/>
                <w:szCs w:val="24"/>
              </w:rPr>
              <w:t>交货时间及地点</w:t>
            </w:r>
          </w:p>
        </w:tc>
        <w:tc>
          <w:tcPr>
            <w:tcW w:w="7351" w:type="dxa"/>
            <w:tcBorders>
              <w:top w:val="single" w:sz="4" w:space="0" w:color="auto"/>
              <w:left w:val="single" w:sz="4" w:space="0" w:color="auto"/>
              <w:bottom w:val="single" w:sz="4" w:space="0" w:color="auto"/>
              <w:right w:val="single" w:sz="4" w:space="0" w:color="auto"/>
            </w:tcBorders>
            <w:vAlign w:val="center"/>
          </w:tcPr>
          <w:p w:rsidR="00A7512D" w:rsidRPr="00403EFE" w:rsidRDefault="00A7512D" w:rsidP="00403EFE">
            <w:pPr>
              <w:rPr>
                <w:rFonts w:ascii="宋体" w:eastAsia="宋体" w:hAnsi="宋体" w:cs="Times New Roman"/>
                <w:color w:val="000000"/>
                <w:sz w:val="24"/>
                <w:szCs w:val="24"/>
              </w:rPr>
            </w:pPr>
            <w:r w:rsidRPr="00403EFE">
              <w:rPr>
                <w:rFonts w:ascii="宋体" w:eastAsia="宋体" w:hAnsi="宋体" w:cs="Times New Roman"/>
                <w:color w:val="000000"/>
                <w:sz w:val="24"/>
                <w:szCs w:val="24"/>
              </w:rPr>
              <w:t>交货时间：</w:t>
            </w:r>
            <w:r w:rsidR="00150D3C">
              <w:rPr>
                <w:rFonts w:ascii="宋体" w:eastAsia="宋体" w:hAnsi="宋体" w:cs="Times New Roman"/>
                <w:color w:val="000000"/>
                <w:sz w:val="24"/>
                <w:szCs w:val="24"/>
              </w:rPr>
              <w:t>签订合同之日起90日</w:t>
            </w:r>
            <w:r w:rsidRPr="00403EFE">
              <w:rPr>
                <w:rFonts w:ascii="宋体" w:eastAsia="宋体" w:hAnsi="宋体" w:cs="Times New Roman"/>
                <w:color w:val="000000"/>
                <w:sz w:val="24"/>
                <w:szCs w:val="24"/>
              </w:rPr>
              <w:t>内</w:t>
            </w:r>
            <w:r w:rsidRPr="00403EFE">
              <w:rPr>
                <w:rFonts w:ascii="宋体" w:eastAsia="宋体" w:hAnsi="宋体" w:cs="Times New Roman" w:hint="eastAsia"/>
                <w:color w:val="000000"/>
                <w:sz w:val="24"/>
                <w:szCs w:val="24"/>
              </w:rPr>
              <w:t>供货且安装调试完毕</w:t>
            </w:r>
            <w:r w:rsidRPr="00403EFE">
              <w:rPr>
                <w:rFonts w:ascii="宋体" w:eastAsia="宋体" w:hAnsi="宋体" w:cs="Times New Roman"/>
                <w:color w:val="000000"/>
                <w:sz w:val="24"/>
                <w:szCs w:val="24"/>
              </w:rPr>
              <w:t>。实行延期罚款制度，除不可抗拒的因素外，每延期一天罚款人民币500元。</w:t>
            </w:r>
          </w:p>
          <w:p w:rsidR="00A7512D" w:rsidRPr="00403EFE" w:rsidRDefault="00A7512D" w:rsidP="00403EFE">
            <w:pPr>
              <w:rPr>
                <w:rFonts w:ascii="宋体" w:eastAsia="宋体" w:hAnsi="宋体" w:cs="Times New Roman"/>
                <w:color w:val="000000"/>
                <w:sz w:val="24"/>
                <w:szCs w:val="24"/>
              </w:rPr>
            </w:pPr>
            <w:r w:rsidRPr="00403EFE">
              <w:rPr>
                <w:rFonts w:ascii="宋体" w:eastAsia="宋体" w:hAnsi="宋体" w:cs="Times New Roman"/>
                <w:color w:val="000000"/>
                <w:sz w:val="24"/>
                <w:szCs w:val="24"/>
              </w:rPr>
              <w:t>交货地点：长兴县</w:t>
            </w:r>
            <w:r w:rsidRPr="00403EFE">
              <w:rPr>
                <w:rFonts w:ascii="宋体" w:eastAsia="宋体" w:hAnsi="宋体" w:cs="Times New Roman" w:hint="eastAsia"/>
                <w:color w:val="000000"/>
                <w:sz w:val="24"/>
                <w:szCs w:val="24"/>
              </w:rPr>
              <w:t>各</w:t>
            </w:r>
            <w:r w:rsidR="003F1E43" w:rsidRPr="00403EFE">
              <w:rPr>
                <w:rFonts w:ascii="宋体" w:eastAsia="宋体" w:hAnsi="宋体" w:cs="Times New Roman" w:hint="eastAsia"/>
                <w:color w:val="000000"/>
                <w:sz w:val="24"/>
                <w:szCs w:val="24"/>
              </w:rPr>
              <w:t>中小</w:t>
            </w:r>
            <w:r w:rsidRPr="00403EFE">
              <w:rPr>
                <w:rFonts w:ascii="宋体" w:eastAsia="宋体" w:hAnsi="宋体" w:cs="Times New Roman" w:hint="eastAsia"/>
                <w:color w:val="000000"/>
                <w:sz w:val="24"/>
                <w:szCs w:val="24"/>
              </w:rPr>
              <w:t>学校</w:t>
            </w:r>
            <w:r w:rsidRPr="00403EFE">
              <w:rPr>
                <w:rFonts w:ascii="宋体" w:eastAsia="宋体" w:hAnsi="宋体" w:cs="Times New Roman"/>
                <w:color w:val="000000"/>
                <w:sz w:val="24"/>
                <w:szCs w:val="24"/>
              </w:rPr>
              <w:t>。</w:t>
            </w:r>
          </w:p>
        </w:tc>
      </w:tr>
      <w:tr w:rsidR="00A7512D" w:rsidRPr="00A7512D" w:rsidTr="00403EFE">
        <w:trPr>
          <w:trHeight w:val="751"/>
        </w:trPr>
        <w:tc>
          <w:tcPr>
            <w:tcW w:w="1546"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autoSpaceDE w:val="0"/>
              <w:autoSpaceDN w:val="0"/>
              <w:spacing w:before="120"/>
              <w:rPr>
                <w:rFonts w:ascii="宋体" w:eastAsia="宋体" w:hAnsi="宋体" w:cs="宋体"/>
                <w:color w:val="000000"/>
                <w:sz w:val="24"/>
                <w:szCs w:val="24"/>
              </w:rPr>
            </w:pPr>
            <w:r w:rsidRPr="00A7512D">
              <w:rPr>
                <w:rFonts w:ascii="宋体" w:eastAsia="宋体" w:hAnsi="宋体" w:cs="宋体"/>
                <w:color w:val="000000"/>
                <w:sz w:val="24"/>
                <w:szCs w:val="24"/>
              </w:rPr>
              <w:t>付款条件</w:t>
            </w:r>
          </w:p>
        </w:tc>
        <w:tc>
          <w:tcPr>
            <w:tcW w:w="7351" w:type="dxa"/>
            <w:tcBorders>
              <w:top w:val="single" w:sz="4" w:space="0" w:color="auto"/>
              <w:left w:val="single" w:sz="4" w:space="0" w:color="auto"/>
              <w:bottom w:val="single" w:sz="4" w:space="0" w:color="auto"/>
              <w:right w:val="single" w:sz="4" w:space="0" w:color="auto"/>
            </w:tcBorders>
            <w:vAlign w:val="center"/>
          </w:tcPr>
          <w:p w:rsidR="00A7512D" w:rsidRDefault="00E6075B" w:rsidP="009D7D2E">
            <w:pPr>
              <w:rPr>
                <w:rFonts w:ascii="宋体" w:eastAsia="宋体" w:hAnsi="宋体" w:cs="Times New Roman"/>
                <w:color w:val="000000"/>
                <w:sz w:val="24"/>
                <w:szCs w:val="24"/>
              </w:rPr>
            </w:pPr>
            <w:r w:rsidRPr="00403EFE">
              <w:rPr>
                <w:rFonts w:ascii="宋体" w:eastAsia="宋体" w:hAnsi="宋体" w:cs="Times New Roman" w:hint="eastAsia"/>
                <w:color w:val="000000"/>
                <w:sz w:val="24"/>
                <w:szCs w:val="24"/>
              </w:rPr>
              <w:t>支付方式：</w:t>
            </w:r>
            <w:r w:rsidR="00A7512D" w:rsidRPr="00403EFE">
              <w:rPr>
                <w:rFonts w:ascii="宋体" w:eastAsia="宋体" w:hAnsi="宋体" w:cs="Times New Roman" w:hint="eastAsia"/>
                <w:color w:val="000000"/>
                <w:sz w:val="24"/>
                <w:szCs w:val="24"/>
              </w:rPr>
              <w:t>设备</w:t>
            </w:r>
            <w:r w:rsidR="00A133C5">
              <w:rPr>
                <w:rFonts w:ascii="宋体" w:eastAsia="宋体" w:hAnsi="宋体" w:cs="Times New Roman" w:hint="eastAsia"/>
                <w:color w:val="000000"/>
                <w:sz w:val="24"/>
                <w:szCs w:val="24"/>
              </w:rPr>
              <w:t>到货</w:t>
            </w:r>
            <w:r w:rsidR="00A7512D" w:rsidRPr="00403EFE">
              <w:rPr>
                <w:rFonts w:ascii="宋体" w:eastAsia="宋体" w:hAnsi="宋体" w:cs="Times New Roman"/>
                <w:color w:val="000000"/>
                <w:sz w:val="24"/>
                <w:szCs w:val="24"/>
              </w:rPr>
              <w:t>安装调试</w:t>
            </w:r>
            <w:r w:rsidR="00A133C5">
              <w:rPr>
                <w:rFonts w:ascii="宋体" w:eastAsia="宋体" w:hAnsi="宋体" w:cs="Times New Roman" w:hint="eastAsia"/>
                <w:color w:val="000000"/>
                <w:sz w:val="24"/>
                <w:szCs w:val="24"/>
              </w:rPr>
              <w:t>完成后支付合同价的</w:t>
            </w:r>
            <w:r w:rsidR="009D7D2E">
              <w:rPr>
                <w:rFonts w:ascii="宋体" w:eastAsia="宋体" w:hAnsi="宋体" w:cs="Times New Roman" w:hint="eastAsia"/>
                <w:color w:val="000000"/>
                <w:sz w:val="24"/>
                <w:szCs w:val="24"/>
              </w:rPr>
              <w:t>60%</w:t>
            </w:r>
            <w:r w:rsidR="00A133C5">
              <w:rPr>
                <w:rFonts w:ascii="宋体" w:eastAsia="宋体" w:hAnsi="宋体" w:cs="Times New Roman" w:hint="eastAsia"/>
                <w:color w:val="000000"/>
                <w:sz w:val="24"/>
                <w:szCs w:val="24"/>
              </w:rPr>
              <w:t>，</w:t>
            </w:r>
            <w:r w:rsidR="00A133C5">
              <w:rPr>
                <w:rFonts w:ascii="Calibri" w:eastAsia="宋体" w:hAnsi="Calibri" w:cs="Arial" w:hint="eastAsia"/>
                <w:sz w:val="24"/>
                <w:szCs w:val="24"/>
              </w:rPr>
              <w:t>经采购人验收</w:t>
            </w:r>
            <w:r w:rsidR="00A133C5" w:rsidRPr="00403EFE">
              <w:rPr>
                <w:rFonts w:ascii="宋体" w:eastAsia="宋体" w:hAnsi="宋体" w:cs="Times New Roman"/>
                <w:color w:val="000000"/>
                <w:sz w:val="24"/>
                <w:szCs w:val="24"/>
              </w:rPr>
              <w:t>合格</w:t>
            </w:r>
            <w:r w:rsidR="00A133C5">
              <w:rPr>
                <w:rFonts w:ascii="宋体" w:hAnsi="宋体" w:cs="宋体" w:hint="eastAsia"/>
                <w:color w:val="000000"/>
                <w:sz w:val="24"/>
              </w:rPr>
              <w:t>无明显质量问题</w:t>
            </w:r>
            <w:r w:rsidR="00A133C5">
              <w:rPr>
                <w:rFonts w:ascii="Calibri" w:eastAsia="宋体" w:hAnsi="Calibri" w:cs="Arial" w:hint="eastAsia"/>
                <w:sz w:val="24"/>
                <w:szCs w:val="24"/>
              </w:rPr>
              <w:t>并移交相关资料后</w:t>
            </w:r>
            <w:r w:rsidR="00A133C5" w:rsidRPr="00403EFE">
              <w:rPr>
                <w:rFonts w:ascii="宋体" w:eastAsia="宋体" w:hAnsi="宋体" w:cs="Times New Roman"/>
                <w:color w:val="000000"/>
                <w:sz w:val="24"/>
                <w:szCs w:val="24"/>
              </w:rPr>
              <w:t>支付</w:t>
            </w:r>
            <w:r w:rsidR="00A7512D" w:rsidRPr="00403EFE">
              <w:rPr>
                <w:rFonts w:ascii="宋体" w:eastAsia="宋体" w:hAnsi="宋体" w:cs="Times New Roman" w:hint="eastAsia"/>
                <w:color w:val="000000"/>
                <w:sz w:val="24"/>
                <w:szCs w:val="24"/>
              </w:rPr>
              <w:t>剩余款项的</w:t>
            </w:r>
            <w:r w:rsidR="009D7D2E">
              <w:rPr>
                <w:rFonts w:ascii="宋体" w:eastAsia="宋体" w:hAnsi="宋体" w:cs="Times New Roman" w:hint="eastAsia"/>
                <w:color w:val="000000"/>
                <w:sz w:val="24"/>
                <w:szCs w:val="24"/>
              </w:rPr>
              <w:t>4</w:t>
            </w:r>
            <w:r w:rsidR="00A7512D" w:rsidRPr="00403EFE">
              <w:rPr>
                <w:rFonts w:ascii="宋体" w:eastAsia="宋体" w:hAnsi="宋体" w:cs="Times New Roman" w:hint="eastAsia"/>
                <w:color w:val="000000"/>
                <w:sz w:val="24"/>
                <w:szCs w:val="24"/>
              </w:rPr>
              <w:t>0%。</w:t>
            </w:r>
          </w:p>
          <w:p w:rsidR="00150D3C" w:rsidRPr="00403EFE" w:rsidRDefault="00150D3C" w:rsidP="009D7D2E">
            <w:pPr>
              <w:rPr>
                <w:rFonts w:ascii="宋体" w:eastAsia="宋体" w:hAnsi="宋体" w:cs="Times New Roman"/>
                <w:color w:val="000000"/>
                <w:sz w:val="24"/>
                <w:szCs w:val="24"/>
              </w:rPr>
            </w:pPr>
            <w:r>
              <w:rPr>
                <w:rFonts w:ascii="宋体" w:hAnsi="宋体" w:cs="宋体" w:hint="eastAsia"/>
                <w:color w:val="000000"/>
                <w:sz w:val="24"/>
              </w:rPr>
              <w:t>备注：若中标单位为中小企业的，</w:t>
            </w:r>
            <w:proofErr w:type="gramStart"/>
            <w:r>
              <w:rPr>
                <w:rFonts w:ascii="宋体" w:hAnsi="宋体" w:cs="宋体" w:hint="eastAsia"/>
                <w:color w:val="000000"/>
                <w:sz w:val="24"/>
              </w:rPr>
              <w:t>按浙财采监</w:t>
            </w:r>
            <w:proofErr w:type="gramEnd"/>
            <w:r>
              <w:rPr>
                <w:rFonts w:ascii="宋体" w:hAnsi="宋体" w:cs="宋体" w:hint="eastAsia"/>
                <w:color w:val="000000"/>
                <w:sz w:val="24"/>
              </w:rPr>
              <w:t>【2022】3号文件执行支付预付款，具体支付方式在签订合同时明确。</w:t>
            </w:r>
          </w:p>
        </w:tc>
      </w:tr>
      <w:tr w:rsidR="00A7512D" w:rsidRPr="00A7512D" w:rsidTr="00403EFE">
        <w:trPr>
          <w:trHeight w:val="653"/>
        </w:trPr>
        <w:tc>
          <w:tcPr>
            <w:tcW w:w="1546"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autoSpaceDE w:val="0"/>
              <w:autoSpaceDN w:val="0"/>
              <w:spacing w:before="120"/>
              <w:rPr>
                <w:rFonts w:ascii="宋体" w:eastAsia="宋体" w:hAnsi="宋体" w:cs="宋体"/>
                <w:color w:val="000000"/>
                <w:sz w:val="24"/>
                <w:szCs w:val="24"/>
              </w:rPr>
            </w:pPr>
            <w:r w:rsidRPr="00A7512D">
              <w:rPr>
                <w:rFonts w:ascii="宋体" w:eastAsia="宋体" w:hAnsi="宋体" w:cs="宋体"/>
                <w:color w:val="000000"/>
                <w:sz w:val="24"/>
                <w:szCs w:val="24"/>
              </w:rPr>
              <w:t>备品备件及耗材等要求</w:t>
            </w:r>
          </w:p>
        </w:tc>
        <w:tc>
          <w:tcPr>
            <w:tcW w:w="7351"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autoSpaceDE w:val="0"/>
              <w:autoSpaceDN w:val="0"/>
              <w:spacing w:before="120"/>
              <w:rPr>
                <w:rFonts w:ascii="宋体" w:eastAsia="宋体" w:hAnsi="宋体" w:cs="宋体"/>
                <w:color w:val="000000"/>
                <w:sz w:val="24"/>
                <w:szCs w:val="24"/>
              </w:rPr>
            </w:pPr>
            <w:r w:rsidRPr="00A7512D">
              <w:rPr>
                <w:rFonts w:ascii="宋体" w:eastAsia="宋体" w:hAnsi="宋体" w:cs="宋体"/>
                <w:color w:val="000000"/>
                <w:sz w:val="24"/>
                <w:szCs w:val="24"/>
              </w:rPr>
              <w:t>投标时标明常用备品备件及耗材的投标价。</w:t>
            </w:r>
          </w:p>
        </w:tc>
      </w:tr>
      <w:bookmarkEnd w:id="686"/>
    </w:tbl>
    <w:p w:rsidR="00A7512D" w:rsidRPr="00A7512D" w:rsidRDefault="00A7512D" w:rsidP="00A7512D">
      <w:pPr>
        <w:ind w:firstLineChars="100" w:firstLine="280"/>
        <w:rPr>
          <w:rFonts w:ascii="仿宋_GB2312" w:eastAsia="仿宋_GB2312" w:hAnsi="Calibri" w:cs="Times New Roman"/>
          <w:sz w:val="28"/>
          <w:szCs w:val="28"/>
        </w:rPr>
      </w:pPr>
    </w:p>
    <w:p w:rsidR="00A7512D" w:rsidRPr="00A7512D" w:rsidRDefault="00A7512D" w:rsidP="00A7512D">
      <w:pPr>
        <w:jc w:val="center"/>
        <w:outlineLvl w:val="1"/>
        <w:rPr>
          <w:rFonts w:ascii="黑体" w:eastAsia="黑体" w:hAnsi="黑体" w:cs="Times New Roman"/>
          <w:b/>
          <w:sz w:val="32"/>
          <w:szCs w:val="32"/>
        </w:rPr>
      </w:pPr>
      <w:bookmarkStart w:id="717" w:name="_Toc459227388"/>
      <w:bookmarkStart w:id="718" w:name="_Toc459223862"/>
      <w:bookmarkStart w:id="719" w:name="_Toc459227621"/>
      <w:bookmarkStart w:id="720" w:name="_Toc459297228"/>
      <w:bookmarkStart w:id="721" w:name="_Toc459226638"/>
      <w:bookmarkStart w:id="722" w:name="_Toc468535829"/>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r w:rsidRPr="00A7512D">
        <w:rPr>
          <w:rFonts w:ascii="黑体" w:eastAsia="黑体" w:hAnsi="黑体" w:cs="Times New Roman"/>
          <w:b/>
          <w:sz w:val="32"/>
          <w:szCs w:val="32"/>
        </w:rPr>
        <w:br w:type="page"/>
      </w:r>
      <w:r w:rsidRPr="00A7512D">
        <w:rPr>
          <w:rFonts w:ascii="黑体" w:eastAsia="黑体" w:hAnsi="黑体" w:cs="Times New Roman" w:hint="eastAsia"/>
          <w:b/>
          <w:sz w:val="32"/>
          <w:szCs w:val="32"/>
        </w:rPr>
        <w:t>第四章评标方法及评分标准（综合评分法）</w:t>
      </w:r>
    </w:p>
    <w:p w:rsidR="00A7512D" w:rsidRPr="00A7512D" w:rsidRDefault="00A7512D" w:rsidP="00A7512D">
      <w:pPr>
        <w:ind w:firstLine="404"/>
        <w:rPr>
          <w:rFonts w:ascii="宋体" w:eastAsia="宋体" w:hAnsi="Calibri" w:cs="Times New Roman"/>
        </w:rPr>
      </w:pPr>
      <w:bookmarkStart w:id="723" w:name="EB41fcb57fb45844bf9ae7e87f409d5b27"/>
      <w:bookmarkStart w:id="724" w:name="EB0fb595c169c04d0fb0b2bbf69c75f3de"/>
      <w:bookmarkEnd w:id="723"/>
      <w:bookmarkEnd w:id="724"/>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hint="eastAsia"/>
          <w:sz w:val="24"/>
        </w:rPr>
        <w:t>根据《政府采购法》、《政府采购实施条例》、《政府采购货物和服务招标投标管理办法》等相关规定确定以下评标方法及评分标准。</w:t>
      </w:r>
    </w:p>
    <w:p w:rsidR="00A7512D" w:rsidRPr="00A7512D" w:rsidRDefault="00A7512D" w:rsidP="00A7512D">
      <w:pPr>
        <w:snapToGrid w:val="0"/>
        <w:outlineLvl w:val="1"/>
        <w:rPr>
          <w:rFonts w:ascii="宋体" w:eastAsia="宋体" w:hAnsi="宋体" w:cs="Times New Roman"/>
          <w:b/>
          <w:sz w:val="28"/>
          <w:szCs w:val="21"/>
        </w:rPr>
      </w:pPr>
      <w:bookmarkStart w:id="725" w:name="_Toc22820"/>
      <w:bookmarkStart w:id="726" w:name="_Toc459227385"/>
      <w:bookmarkStart w:id="727" w:name="_Toc27388"/>
      <w:bookmarkStart w:id="728" w:name="_Toc20316"/>
      <w:bookmarkStart w:id="729" w:name="_Toc11906"/>
      <w:bookmarkStart w:id="730" w:name="_Toc459223859"/>
      <w:bookmarkStart w:id="731" w:name="_Toc14578"/>
      <w:bookmarkStart w:id="732" w:name="_Toc459297225"/>
      <w:bookmarkStart w:id="733" w:name="_Toc23923"/>
      <w:bookmarkStart w:id="734" w:name="_Toc1939"/>
      <w:bookmarkStart w:id="735" w:name="_Toc19784"/>
      <w:bookmarkStart w:id="736" w:name="_Toc28095"/>
      <w:bookmarkStart w:id="737" w:name="_Toc13356"/>
      <w:bookmarkStart w:id="738" w:name="_Toc468535471"/>
      <w:bookmarkStart w:id="739" w:name="_Toc23683"/>
      <w:bookmarkStart w:id="740" w:name="_Toc23697"/>
      <w:bookmarkStart w:id="741" w:name="_Toc2879"/>
      <w:bookmarkStart w:id="742" w:name="_Toc459226635"/>
      <w:bookmarkStart w:id="743" w:name="_Toc24957"/>
      <w:bookmarkStart w:id="744" w:name="_Toc8138"/>
      <w:bookmarkStart w:id="745" w:name="_Toc26172"/>
      <w:bookmarkStart w:id="746" w:name="_Toc5493"/>
      <w:bookmarkStart w:id="747" w:name="_Toc15761"/>
      <w:bookmarkStart w:id="748" w:name="_Toc459227618"/>
      <w:bookmarkStart w:id="749" w:name="_Toc24662"/>
      <w:bookmarkStart w:id="750" w:name="_Toc12637"/>
      <w:bookmarkStart w:id="751" w:name="_Toc21908"/>
      <w:bookmarkStart w:id="752" w:name="_Toc6703"/>
      <w:bookmarkStart w:id="753" w:name="_Toc205"/>
      <w:bookmarkStart w:id="754" w:name="_Toc5204"/>
      <w:bookmarkStart w:id="755" w:name="_Toc29977"/>
      <w:bookmarkStart w:id="756" w:name="_Toc31725"/>
      <w:r w:rsidRPr="00A7512D">
        <w:rPr>
          <w:rFonts w:ascii="宋体" w:eastAsia="宋体" w:hAnsi="宋体" w:cs="Times New Roman"/>
          <w:b/>
          <w:sz w:val="28"/>
          <w:szCs w:val="21"/>
        </w:rPr>
        <w:t>1.</w:t>
      </w:r>
      <w:r w:rsidRPr="00A7512D">
        <w:rPr>
          <w:rFonts w:ascii="宋体" w:eastAsia="宋体" w:hAnsi="宋体" w:cs="Times New Roman" w:hint="eastAsia"/>
          <w:b/>
          <w:sz w:val="28"/>
          <w:szCs w:val="21"/>
        </w:rPr>
        <w:t>评标方法</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hint="eastAsia"/>
          <w:sz w:val="24"/>
        </w:rPr>
        <w:t>本次评标采用</w:t>
      </w:r>
      <w:bookmarkStart w:id="757" w:name="OLE_LINK45"/>
      <w:bookmarkStart w:id="758" w:name="OLE_LINK46"/>
      <w:r w:rsidRPr="00A7512D">
        <w:rPr>
          <w:rFonts w:ascii="宋体" w:eastAsia="宋体" w:hAnsi="宋体" w:cs="Times New Roman" w:hint="eastAsia"/>
          <w:sz w:val="24"/>
        </w:rPr>
        <w:t>综合评分法</w:t>
      </w:r>
      <w:bookmarkEnd w:id="757"/>
      <w:bookmarkEnd w:id="758"/>
      <w:r w:rsidRPr="00A7512D">
        <w:rPr>
          <w:rFonts w:ascii="宋体" w:eastAsia="宋体" w:hAnsi="宋体" w:cs="Times New Roman" w:hint="eastAsia"/>
          <w:sz w:val="24"/>
        </w:rPr>
        <w:t>。总分为</w:t>
      </w:r>
      <w:r w:rsidRPr="00A7512D">
        <w:rPr>
          <w:rFonts w:ascii="宋体" w:eastAsia="宋体" w:hAnsi="宋体" w:cs="Times New Roman"/>
          <w:sz w:val="24"/>
        </w:rPr>
        <w:t>100</w:t>
      </w:r>
      <w:r w:rsidRPr="00A7512D">
        <w:rPr>
          <w:rFonts w:ascii="宋体" w:eastAsia="宋体" w:hAnsi="宋体" w:cs="Times New Roman" w:hint="eastAsia"/>
          <w:sz w:val="24"/>
        </w:rPr>
        <w:t>分，其中技术、商务、资信及其它分值为</w:t>
      </w:r>
      <w:r w:rsidRPr="00A7512D">
        <w:rPr>
          <w:rFonts w:ascii="宋体" w:eastAsia="宋体" w:hAnsi="宋体" w:cs="Times New Roman"/>
          <w:sz w:val="24"/>
        </w:rPr>
        <w:t>60</w:t>
      </w:r>
      <w:r w:rsidRPr="00A7512D">
        <w:rPr>
          <w:rFonts w:ascii="宋体" w:eastAsia="宋体" w:hAnsi="宋体" w:cs="Times New Roman" w:hint="eastAsia"/>
          <w:sz w:val="24"/>
        </w:rPr>
        <w:t>分，价格分值为</w:t>
      </w:r>
      <w:r w:rsidRPr="00A7512D">
        <w:rPr>
          <w:rFonts w:ascii="宋体" w:eastAsia="宋体" w:hAnsi="宋体" w:cs="Times New Roman"/>
          <w:sz w:val="24"/>
        </w:rPr>
        <w:t>40</w:t>
      </w:r>
      <w:r w:rsidRPr="00A7512D">
        <w:rPr>
          <w:rFonts w:ascii="宋体" w:eastAsia="宋体" w:hAnsi="宋体" w:cs="Times New Roman" w:hint="eastAsia"/>
          <w:sz w:val="24"/>
        </w:rPr>
        <w:t>分。</w:t>
      </w:r>
    </w:p>
    <w:p w:rsidR="00A7512D" w:rsidRDefault="00A7512D" w:rsidP="00A7512D">
      <w:pPr>
        <w:spacing w:line="400" w:lineRule="exact"/>
        <w:ind w:firstLineChars="201" w:firstLine="482"/>
        <w:rPr>
          <w:rFonts w:ascii="宋体" w:eastAsia="宋体" w:hAnsi="宋体" w:cs="Times New Roman"/>
          <w:sz w:val="24"/>
        </w:rPr>
      </w:pPr>
      <w:r w:rsidRPr="00A7512D">
        <w:rPr>
          <w:rFonts w:ascii="宋体" w:eastAsia="宋体" w:hAnsi="宋体" w:cs="Times New Roman" w:hint="eastAsia"/>
          <w:sz w:val="24"/>
        </w:rPr>
        <w:t>投标人评标综合得分</w:t>
      </w:r>
      <w:r w:rsidRPr="00A7512D">
        <w:rPr>
          <w:rFonts w:ascii="宋体" w:eastAsia="宋体" w:hAnsi="宋体" w:cs="Times New Roman"/>
          <w:sz w:val="24"/>
        </w:rPr>
        <w:t>=</w:t>
      </w:r>
      <w:r w:rsidRPr="00A7512D">
        <w:rPr>
          <w:rFonts w:ascii="宋体" w:eastAsia="宋体" w:hAnsi="宋体" w:cs="Times New Roman" w:hint="eastAsia"/>
          <w:sz w:val="24"/>
        </w:rPr>
        <w:t>技术、商务、资信及其它分</w:t>
      </w:r>
      <w:r w:rsidRPr="00A7512D">
        <w:rPr>
          <w:rFonts w:ascii="宋体" w:eastAsia="宋体" w:hAnsi="宋体" w:cs="Times New Roman"/>
          <w:sz w:val="24"/>
        </w:rPr>
        <w:t>+</w:t>
      </w:r>
      <w:r w:rsidRPr="00A7512D">
        <w:rPr>
          <w:rFonts w:ascii="宋体" w:eastAsia="宋体" w:hAnsi="宋体" w:cs="Times New Roman" w:hint="eastAsia"/>
          <w:sz w:val="24"/>
        </w:rPr>
        <w:t>价格分</w:t>
      </w:r>
    </w:p>
    <w:p w:rsidR="003F1E43" w:rsidRDefault="003F1E43" w:rsidP="003F1E43">
      <w:pPr>
        <w:spacing w:before="120" w:after="120" w:line="400" w:lineRule="exact"/>
        <w:ind w:firstLine="480"/>
        <w:rPr>
          <w:rFonts w:ascii="宋体" w:hAnsi="宋体" w:cs="宋体"/>
          <w:kern w:val="1"/>
          <w:sz w:val="24"/>
        </w:rPr>
      </w:pPr>
      <w:r>
        <w:rPr>
          <w:rFonts w:ascii="宋体" w:hAnsi="宋体" w:cs="宋体"/>
          <w:kern w:val="1"/>
          <w:sz w:val="24"/>
        </w:rPr>
        <w:t>合格供应商的评标得分为各项目汇总得分。中标候选资格按评标得分由高到低顺序排列，得分相同的，按投标报价由低到高顺序排列；得分且投标报价相同的，按技术得分由高到低顺序排列。排名第一的供应商为第一中标候选供应商,其他供应商中标候选资格依此类推。评分过程中采用四舍五入法，并保留小数2位。</w:t>
      </w:r>
    </w:p>
    <w:p w:rsidR="00A7512D" w:rsidRPr="00A7512D" w:rsidRDefault="00A7512D" w:rsidP="00A7512D">
      <w:pPr>
        <w:snapToGrid w:val="0"/>
        <w:outlineLvl w:val="1"/>
        <w:rPr>
          <w:rFonts w:ascii="宋体" w:eastAsia="宋体" w:hAnsi="宋体" w:cs="Times New Roman"/>
          <w:b/>
          <w:sz w:val="28"/>
          <w:szCs w:val="21"/>
        </w:rPr>
      </w:pPr>
      <w:bookmarkStart w:id="759" w:name="_Toc459227386"/>
      <w:bookmarkStart w:id="760" w:name="_Toc26757"/>
      <w:bookmarkStart w:id="761" w:name="_Toc26524"/>
      <w:bookmarkStart w:id="762" w:name="_Toc30323"/>
      <w:bookmarkStart w:id="763" w:name="_Toc32526"/>
      <w:bookmarkStart w:id="764" w:name="_Toc23771"/>
      <w:bookmarkStart w:id="765" w:name="_Toc5747"/>
      <w:bookmarkStart w:id="766" w:name="_Toc30478"/>
      <w:bookmarkStart w:id="767" w:name="_Toc7849"/>
      <w:bookmarkStart w:id="768" w:name="_Toc468535472"/>
      <w:bookmarkStart w:id="769" w:name="_Toc27131"/>
      <w:bookmarkStart w:id="770" w:name="_Toc28177"/>
      <w:bookmarkStart w:id="771" w:name="_Toc11598"/>
      <w:bookmarkStart w:id="772" w:name="_Toc14247"/>
      <w:bookmarkStart w:id="773" w:name="_Toc25859"/>
      <w:bookmarkStart w:id="774" w:name="_Toc459297226"/>
      <w:bookmarkStart w:id="775" w:name="_Toc7543"/>
      <w:bookmarkStart w:id="776" w:name="_Toc30178"/>
      <w:bookmarkStart w:id="777" w:name="_Toc7167"/>
      <w:bookmarkStart w:id="778" w:name="_Toc27018"/>
      <w:bookmarkStart w:id="779" w:name="_Toc25661"/>
      <w:bookmarkStart w:id="780" w:name="_Toc29865"/>
      <w:bookmarkStart w:id="781" w:name="_Toc6804"/>
      <w:bookmarkStart w:id="782" w:name="_Toc459226636"/>
      <w:bookmarkStart w:id="783" w:name="_Toc27105"/>
      <w:bookmarkStart w:id="784" w:name="_Toc13470"/>
      <w:bookmarkStart w:id="785" w:name="_Toc18086"/>
      <w:bookmarkStart w:id="786" w:name="_Toc459223860"/>
      <w:bookmarkStart w:id="787" w:name="_Toc459227619"/>
      <w:bookmarkStart w:id="788" w:name="_Toc10996"/>
      <w:bookmarkStart w:id="789" w:name="_Toc2234"/>
      <w:bookmarkStart w:id="790" w:name="_Toc25575"/>
      <w:bookmarkStart w:id="791" w:name="_Toc11917"/>
      <w:bookmarkStart w:id="792" w:name="_Toc1368"/>
      <w:r w:rsidRPr="00A7512D">
        <w:rPr>
          <w:rFonts w:ascii="宋体" w:eastAsia="宋体" w:hAnsi="宋体" w:cs="Times New Roman"/>
          <w:b/>
          <w:sz w:val="28"/>
          <w:szCs w:val="21"/>
        </w:rPr>
        <w:t>2.</w:t>
      </w:r>
      <w:r w:rsidRPr="00A7512D">
        <w:rPr>
          <w:rFonts w:ascii="宋体" w:eastAsia="宋体" w:hAnsi="宋体" w:cs="Times New Roman" w:hint="eastAsia"/>
          <w:b/>
          <w:sz w:val="28"/>
          <w:szCs w:val="21"/>
        </w:rPr>
        <w:t>评标步骤</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rsidR="00A7512D" w:rsidRPr="00A7512D" w:rsidRDefault="00A7512D" w:rsidP="00A7512D">
      <w:pPr>
        <w:spacing w:line="400" w:lineRule="exact"/>
        <w:ind w:left="484"/>
        <w:contextualSpacing/>
        <w:outlineLvl w:val="2"/>
        <w:rPr>
          <w:rFonts w:ascii="宋体" w:eastAsia="宋体" w:hAnsi="宋体" w:cs="Times New Roman"/>
          <w:b/>
          <w:sz w:val="24"/>
        </w:rPr>
      </w:pPr>
      <w:bookmarkStart w:id="793" w:name="_Toc27182"/>
      <w:bookmarkStart w:id="794" w:name="_Toc10158"/>
      <w:bookmarkStart w:id="795" w:name="_Toc21741"/>
      <w:bookmarkStart w:id="796" w:name="_Toc21833"/>
      <w:r w:rsidRPr="00A7512D">
        <w:rPr>
          <w:rFonts w:ascii="宋体" w:eastAsia="宋体" w:hAnsi="宋体" w:cs="Times New Roman"/>
          <w:b/>
          <w:sz w:val="24"/>
        </w:rPr>
        <w:t>2.1</w:t>
      </w:r>
      <w:r w:rsidRPr="00A7512D">
        <w:rPr>
          <w:rFonts w:ascii="宋体" w:eastAsia="宋体" w:hAnsi="宋体" w:cs="Times New Roman" w:hint="eastAsia"/>
          <w:b/>
          <w:sz w:val="24"/>
        </w:rPr>
        <w:t>资格性检查</w:t>
      </w:r>
      <w:bookmarkEnd w:id="793"/>
      <w:bookmarkEnd w:id="794"/>
      <w:bookmarkEnd w:id="795"/>
      <w:bookmarkEnd w:id="796"/>
    </w:p>
    <w:p w:rsidR="00A7512D" w:rsidRPr="00A7512D" w:rsidRDefault="00A7512D" w:rsidP="00A7512D">
      <w:pPr>
        <w:spacing w:line="400" w:lineRule="exact"/>
        <w:ind w:left="484"/>
        <w:contextualSpacing/>
        <w:rPr>
          <w:rFonts w:ascii="宋体" w:eastAsia="宋体" w:hAnsi="宋体" w:cs="Times New Roman"/>
          <w:b/>
          <w:sz w:val="24"/>
        </w:rPr>
      </w:pPr>
      <w:r w:rsidRPr="00A7512D">
        <w:rPr>
          <w:rFonts w:ascii="宋体" w:eastAsia="宋体" w:hAnsi="宋体" w:cs="Times New Roman" w:hint="eastAsia"/>
          <w:sz w:val="24"/>
          <w:szCs w:val="21"/>
        </w:rPr>
        <w:t>采购人根据资格性检查内容和标准进行资格性检查。</w:t>
      </w:r>
    </w:p>
    <w:p w:rsidR="00A7512D" w:rsidRPr="00A7512D" w:rsidRDefault="00A7512D" w:rsidP="00A7512D">
      <w:pPr>
        <w:spacing w:line="400" w:lineRule="exact"/>
        <w:ind w:left="484"/>
        <w:contextualSpacing/>
        <w:outlineLvl w:val="2"/>
        <w:rPr>
          <w:rFonts w:ascii="宋体" w:eastAsia="宋体" w:hAnsi="宋体" w:cs="Times New Roman"/>
          <w:b/>
          <w:sz w:val="24"/>
        </w:rPr>
      </w:pPr>
      <w:bookmarkStart w:id="797" w:name="_Toc32098"/>
      <w:bookmarkStart w:id="798" w:name="_Toc2439"/>
      <w:bookmarkStart w:id="799" w:name="_Toc6773"/>
      <w:bookmarkStart w:id="800" w:name="_Toc7601"/>
      <w:r w:rsidRPr="00A7512D">
        <w:rPr>
          <w:rFonts w:ascii="宋体" w:eastAsia="宋体" w:hAnsi="宋体" w:cs="Times New Roman"/>
          <w:b/>
          <w:sz w:val="24"/>
        </w:rPr>
        <w:t>2.2</w:t>
      </w:r>
      <w:r w:rsidRPr="00A7512D">
        <w:rPr>
          <w:rFonts w:ascii="宋体" w:eastAsia="宋体" w:hAnsi="宋体" w:cs="Times New Roman" w:hint="eastAsia"/>
          <w:b/>
          <w:sz w:val="24"/>
        </w:rPr>
        <w:t>技术文件符合性检查</w:t>
      </w:r>
      <w:bookmarkEnd w:id="797"/>
      <w:bookmarkEnd w:id="798"/>
      <w:bookmarkEnd w:id="799"/>
      <w:bookmarkEnd w:id="800"/>
    </w:p>
    <w:p w:rsidR="00A7512D" w:rsidRPr="00A7512D" w:rsidRDefault="00A7512D" w:rsidP="00A7512D">
      <w:pPr>
        <w:spacing w:line="400" w:lineRule="exact"/>
        <w:ind w:firstLineChars="200" w:firstLine="480"/>
        <w:rPr>
          <w:rFonts w:ascii="宋体" w:eastAsia="宋体" w:hAnsi="Calibri" w:cs="Times New Roman"/>
          <w:sz w:val="24"/>
        </w:rPr>
      </w:pPr>
      <w:r w:rsidRPr="00A7512D">
        <w:rPr>
          <w:rFonts w:ascii="宋体" w:eastAsia="宋体" w:hAnsi="宋体" w:cs="Times New Roman" w:hint="eastAsia"/>
          <w:sz w:val="24"/>
        </w:rPr>
        <w:t>评标委员会对通过资格性检查的投标文件，按采购文件要求的技术文件符合性检查内容和标准，进行技术符合性审查。</w:t>
      </w:r>
    </w:p>
    <w:p w:rsidR="00A7512D" w:rsidRPr="00A7512D" w:rsidRDefault="00A7512D" w:rsidP="00A7512D">
      <w:pPr>
        <w:spacing w:line="400" w:lineRule="exact"/>
        <w:ind w:firstLineChars="201" w:firstLine="484"/>
        <w:contextualSpacing/>
        <w:outlineLvl w:val="2"/>
        <w:rPr>
          <w:rFonts w:ascii="宋体" w:eastAsia="宋体" w:hAnsi="宋体" w:cs="Times New Roman"/>
          <w:b/>
          <w:sz w:val="24"/>
        </w:rPr>
      </w:pPr>
      <w:bookmarkStart w:id="801" w:name="_Toc169"/>
      <w:bookmarkStart w:id="802" w:name="_Toc23827"/>
      <w:bookmarkStart w:id="803" w:name="_Toc5408"/>
      <w:bookmarkStart w:id="804" w:name="_Toc281"/>
      <w:r w:rsidRPr="00A7512D">
        <w:rPr>
          <w:rFonts w:ascii="宋体" w:eastAsia="宋体" w:hAnsi="宋体" w:cs="Times New Roman"/>
          <w:b/>
          <w:sz w:val="24"/>
        </w:rPr>
        <w:t>2.3</w:t>
      </w:r>
      <w:r w:rsidRPr="00A7512D">
        <w:rPr>
          <w:rFonts w:ascii="宋体" w:eastAsia="宋体" w:hAnsi="宋体" w:cs="Times New Roman" w:hint="eastAsia"/>
          <w:b/>
          <w:sz w:val="24"/>
        </w:rPr>
        <w:t>技术及其它评审</w:t>
      </w:r>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hint="eastAsia"/>
          <w:sz w:val="24"/>
        </w:rPr>
        <w:t>评标委员会对资格性和符合性检查通过的投标文件进行技术及其它评审。</w:t>
      </w:r>
    </w:p>
    <w:p w:rsidR="00A7512D" w:rsidRPr="00A7512D" w:rsidRDefault="00A7512D" w:rsidP="00A7512D">
      <w:pPr>
        <w:spacing w:line="400" w:lineRule="exact"/>
        <w:ind w:firstLineChars="201" w:firstLine="484"/>
        <w:contextualSpacing/>
        <w:outlineLvl w:val="2"/>
        <w:rPr>
          <w:rFonts w:ascii="宋体" w:eastAsia="宋体" w:hAnsi="宋体" w:cs="Times New Roman"/>
          <w:b/>
          <w:sz w:val="24"/>
        </w:rPr>
      </w:pPr>
      <w:r w:rsidRPr="00A7512D">
        <w:rPr>
          <w:rFonts w:ascii="宋体" w:eastAsia="宋体" w:hAnsi="宋体" w:cs="Times New Roman"/>
          <w:b/>
          <w:sz w:val="24"/>
        </w:rPr>
        <w:t>2.4</w:t>
      </w:r>
      <w:r w:rsidRPr="00A7512D">
        <w:rPr>
          <w:rFonts w:ascii="宋体" w:eastAsia="宋体" w:hAnsi="宋体" w:cs="Times New Roman" w:hint="eastAsia"/>
          <w:b/>
          <w:sz w:val="24"/>
        </w:rPr>
        <w:t>商务、资信及其他评审</w:t>
      </w:r>
      <w:bookmarkEnd w:id="801"/>
      <w:bookmarkEnd w:id="802"/>
      <w:bookmarkEnd w:id="803"/>
      <w:bookmarkEnd w:id="804"/>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hint="eastAsia"/>
          <w:sz w:val="24"/>
        </w:rPr>
        <w:t>评标委员会对资格性和符合性检查合格的投标文件进行商务、资信评审。</w:t>
      </w:r>
    </w:p>
    <w:p w:rsidR="00A7512D" w:rsidRPr="00A7512D" w:rsidRDefault="00A7512D" w:rsidP="00A7512D">
      <w:pPr>
        <w:spacing w:line="400" w:lineRule="exact"/>
        <w:ind w:left="484"/>
        <w:contextualSpacing/>
        <w:outlineLvl w:val="2"/>
        <w:rPr>
          <w:rFonts w:ascii="宋体" w:eastAsia="宋体" w:hAnsi="宋体" w:cs="Times New Roman"/>
          <w:b/>
          <w:sz w:val="24"/>
        </w:rPr>
      </w:pPr>
      <w:bookmarkStart w:id="805" w:name="_Toc13739"/>
      <w:bookmarkStart w:id="806" w:name="_Toc11853"/>
      <w:bookmarkStart w:id="807" w:name="_Toc12320"/>
      <w:bookmarkStart w:id="808" w:name="_Toc1013"/>
      <w:r w:rsidRPr="00A7512D">
        <w:rPr>
          <w:rFonts w:ascii="宋体" w:eastAsia="宋体" w:hAnsi="宋体" w:cs="Times New Roman"/>
          <w:b/>
          <w:sz w:val="24"/>
        </w:rPr>
        <w:t>2.5</w:t>
      </w:r>
      <w:r w:rsidRPr="00A7512D">
        <w:rPr>
          <w:rFonts w:ascii="宋体" w:eastAsia="宋体" w:hAnsi="宋体" w:cs="Times New Roman" w:hint="eastAsia"/>
          <w:b/>
          <w:sz w:val="24"/>
        </w:rPr>
        <w:t>报价文件符合性检查</w:t>
      </w:r>
      <w:bookmarkEnd w:id="805"/>
      <w:bookmarkEnd w:id="806"/>
      <w:bookmarkEnd w:id="807"/>
      <w:bookmarkEnd w:id="808"/>
    </w:p>
    <w:p w:rsidR="00A7512D" w:rsidRPr="00A7512D" w:rsidRDefault="00A7512D" w:rsidP="00A7512D">
      <w:pPr>
        <w:spacing w:line="400" w:lineRule="exact"/>
        <w:ind w:firstLineChars="300" w:firstLine="720"/>
        <w:rPr>
          <w:rFonts w:ascii="宋体" w:eastAsia="宋体" w:hAnsi="Calibri" w:cs="Times New Roman"/>
          <w:sz w:val="24"/>
        </w:rPr>
      </w:pPr>
      <w:r w:rsidRPr="00A7512D">
        <w:rPr>
          <w:rFonts w:ascii="宋体" w:eastAsia="宋体" w:hAnsi="宋体" w:cs="Times New Roman" w:hint="eastAsia"/>
          <w:sz w:val="24"/>
        </w:rPr>
        <w:t>评标委员会对通过技术评审的投标文件，进行报价文件的符合性检查。</w:t>
      </w:r>
    </w:p>
    <w:p w:rsidR="00A7512D" w:rsidRPr="00A7512D" w:rsidRDefault="00A7512D" w:rsidP="00A7512D">
      <w:pPr>
        <w:spacing w:line="400" w:lineRule="exact"/>
        <w:ind w:firstLineChars="201" w:firstLine="484"/>
        <w:contextualSpacing/>
        <w:outlineLvl w:val="2"/>
        <w:rPr>
          <w:rFonts w:ascii="宋体" w:eastAsia="宋体" w:hAnsi="宋体" w:cs="Times New Roman"/>
          <w:b/>
          <w:sz w:val="24"/>
        </w:rPr>
      </w:pPr>
      <w:bookmarkStart w:id="809" w:name="_Toc14786"/>
      <w:bookmarkStart w:id="810" w:name="_Toc4463"/>
      <w:bookmarkStart w:id="811" w:name="_Toc13654"/>
      <w:bookmarkStart w:id="812" w:name="_Toc24616"/>
      <w:r w:rsidRPr="00A7512D">
        <w:rPr>
          <w:rFonts w:ascii="宋体" w:eastAsia="宋体" w:hAnsi="宋体" w:cs="Times New Roman"/>
          <w:b/>
          <w:sz w:val="24"/>
        </w:rPr>
        <w:t>2.6</w:t>
      </w:r>
      <w:r w:rsidRPr="00A7512D">
        <w:rPr>
          <w:rFonts w:ascii="宋体" w:eastAsia="宋体" w:hAnsi="宋体" w:cs="Times New Roman" w:hint="eastAsia"/>
          <w:b/>
          <w:sz w:val="24"/>
        </w:rPr>
        <w:t>价格评审</w:t>
      </w:r>
      <w:bookmarkEnd w:id="809"/>
      <w:bookmarkEnd w:id="810"/>
      <w:bookmarkEnd w:id="811"/>
      <w:bookmarkEnd w:id="812"/>
    </w:p>
    <w:p w:rsidR="00A7512D" w:rsidRPr="00A7512D" w:rsidRDefault="00A7512D" w:rsidP="00A7512D">
      <w:pPr>
        <w:spacing w:beforeLines="50" w:before="120" w:afterLines="50" w:after="120" w:line="400" w:lineRule="exact"/>
        <w:ind w:firstLineChars="200" w:firstLine="480"/>
        <w:rPr>
          <w:rFonts w:ascii="Calibri" w:eastAsia="宋体" w:hAnsi="Calibri" w:cs="Times New Roman"/>
          <w:sz w:val="24"/>
        </w:rPr>
      </w:pPr>
      <w:bookmarkStart w:id="813" w:name="EB6e8673b55e324380bb6a80bded2dc2dc"/>
      <w:r w:rsidRPr="00A7512D">
        <w:rPr>
          <w:rFonts w:ascii="宋体" w:eastAsia="宋体" w:hAnsi="宋体" w:cs="Times New Roman" w:hint="eastAsia"/>
          <w:sz w:val="24"/>
        </w:rPr>
        <w:t>评标委员会对通过资格性检查和符合性检查合格的投标文件进行价格评审，</w:t>
      </w:r>
      <w:r w:rsidRPr="00A7512D">
        <w:rPr>
          <w:rFonts w:ascii="Calibri" w:eastAsia="宋体" w:hAnsi="宋体" w:cs="Times New Roman" w:hint="eastAsia"/>
          <w:sz w:val="24"/>
        </w:rPr>
        <w:t>价格分采用低价优先法计算</w:t>
      </w:r>
      <w:r w:rsidRPr="00A7512D">
        <w:rPr>
          <w:rFonts w:ascii="宋体" w:eastAsia="宋体" w:hAnsi="宋体" w:cs="Times New Roman" w:hint="eastAsia"/>
          <w:sz w:val="24"/>
        </w:rPr>
        <w:t>。</w:t>
      </w:r>
    </w:p>
    <w:p w:rsidR="00A7512D" w:rsidRPr="00A7512D" w:rsidRDefault="00A7512D" w:rsidP="00A7512D">
      <w:pPr>
        <w:spacing w:line="400" w:lineRule="exact"/>
        <w:ind w:firstLineChars="201" w:firstLine="484"/>
        <w:contextualSpacing/>
        <w:outlineLvl w:val="2"/>
        <w:rPr>
          <w:rFonts w:ascii="宋体" w:eastAsia="宋体" w:hAnsi="宋体" w:cs="Times New Roman"/>
          <w:b/>
          <w:sz w:val="24"/>
        </w:rPr>
      </w:pPr>
      <w:bookmarkStart w:id="814" w:name="_Toc3878"/>
      <w:bookmarkStart w:id="815" w:name="_Toc16263"/>
      <w:bookmarkStart w:id="816" w:name="_Toc2167"/>
      <w:bookmarkStart w:id="817" w:name="_Toc11594"/>
      <w:bookmarkEnd w:id="813"/>
      <w:r w:rsidRPr="00A7512D">
        <w:rPr>
          <w:rFonts w:ascii="宋体" w:eastAsia="宋体" w:hAnsi="宋体" w:cs="Times New Roman"/>
          <w:b/>
          <w:sz w:val="24"/>
        </w:rPr>
        <w:t>2.7</w:t>
      </w:r>
      <w:r w:rsidRPr="00A7512D">
        <w:rPr>
          <w:rFonts w:ascii="宋体" w:eastAsia="宋体" w:hAnsi="宋体" w:cs="Times New Roman" w:hint="eastAsia"/>
          <w:b/>
          <w:sz w:val="24"/>
        </w:rPr>
        <w:t>计分办法</w:t>
      </w:r>
      <w:bookmarkEnd w:id="814"/>
      <w:bookmarkEnd w:id="815"/>
      <w:bookmarkEnd w:id="816"/>
      <w:bookmarkEnd w:id="817"/>
    </w:p>
    <w:p w:rsidR="00A7512D" w:rsidRPr="00A7512D" w:rsidRDefault="00A7512D" w:rsidP="00A7512D">
      <w:pPr>
        <w:spacing w:line="400" w:lineRule="exact"/>
        <w:ind w:firstLineChars="201" w:firstLine="482"/>
        <w:rPr>
          <w:rFonts w:ascii="宋体" w:eastAsia="宋体" w:hAnsi="Calibri" w:cs="Times New Roman"/>
          <w:sz w:val="24"/>
        </w:rPr>
      </w:pPr>
      <w:r w:rsidRPr="00A7512D">
        <w:rPr>
          <w:rFonts w:ascii="宋体" w:eastAsia="宋体" w:hAnsi="宋体" w:cs="Times New Roman"/>
          <w:sz w:val="24"/>
        </w:rPr>
        <w:t>2.7.1</w:t>
      </w:r>
      <w:r w:rsidRPr="00A7512D">
        <w:rPr>
          <w:rFonts w:ascii="Calibri" w:eastAsia="宋体" w:hAnsi="宋体" w:cs="Times New Roman" w:hint="eastAsia"/>
          <w:sz w:val="24"/>
          <w:szCs w:val="24"/>
        </w:rPr>
        <w:t>集中采购机构</w:t>
      </w:r>
      <w:r w:rsidRPr="00A7512D">
        <w:rPr>
          <w:rFonts w:ascii="宋体" w:eastAsia="宋体" w:hAnsi="宋体" w:cs="Times New Roman" w:hint="eastAsia"/>
          <w:sz w:val="24"/>
        </w:rPr>
        <w:t>负责对各评委的总分进行复核和汇总。各项统计结果均精确到小数点后两位。</w:t>
      </w:r>
    </w:p>
    <w:p w:rsidR="00A7512D" w:rsidRPr="00A7512D" w:rsidRDefault="00A7512D" w:rsidP="00A7512D">
      <w:pPr>
        <w:adjustRightInd w:val="0"/>
        <w:spacing w:line="400" w:lineRule="exact"/>
        <w:ind w:firstLineChars="200" w:firstLine="480"/>
        <w:rPr>
          <w:rFonts w:ascii="宋体" w:eastAsia="宋体" w:hAnsi="Calibri" w:cs="Times New Roman"/>
          <w:sz w:val="24"/>
        </w:rPr>
      </w:pPr>
      <w:bookmarkStart w:id="818" w:name="EB11d8c23399cd452da4cef6cedf9a4b8c"/>
      <w:r w:rsidRPr="00A7512D">
        <w:rPr>
          <w:rFonts w:ascii="宋体" w:eastAsia="宋体" w:hAnsi="Calibri" w:cs="Times New Roman"/>
          <w:sz w:val="24"/>
        </w:rPr>
        <w:t>2.7.2</w:t>
      </w:r>
      <w:r w:rsidRPr="00A7512D">
        <w:rPr>
          <w:rFonts w:ascii="宋体" w:eastAsia="宋体" w:hAnsi="Calibri" w:cs="Times New Roman" w:hint="eastAsia"/>
          <w:sz w:val="24"/>
          <w:lang w:val="zh-CN"/>
        </w:rPr>
        <w:t>技术</w:t>
      </w:r>
      <w:proofErr w:type="gramStart"/>
      <w:r w:rsidRPr="00A7512D">
        <w:rPr>
          <w:rFonts w:ascii="宋体" w:eastAsia="宋体" w:hAnsi="Calibri" w:cs="Times New Roman" w:hint="eastAsia"/>
          <w:sz w:val="24"/>
          <w:lang w:val="zh-CN"/>
        </w:rPr>
        <w:t>分按照</w:t>
      </w:r>
      <w:proofErr w:type="gramEnd"/>
      <w:r w:rsidRPr="00A7512D">
        <w:rPr>
          <w:rFonts w:ascii="宋体" w:eastAsia="宋体" w:hAnsi="Calibri" w:cs="Times New Roman" w:hint="eastAsia"/>
          <w:sz w:val="24"/>
          <w:lang w:val="zh-CN"/>
        </w:rPr>
        <w:t>评标委员会成员的独立评分结果汇总数后的算术平均值计算，计算公式为：技术商务资信及其他分</w:t>
      </w:r>
      <w:r w:rsidRPr="00A7512D">
        <w:rPr>
          <w:rFonts w:ascii="宋体" w:eastAsia="宋体" w:hAnsi="Calibri" w:cs="Times New Roman"/>
          <w:sz w:val="24"/>
          <w:lang w:val="zh-CN"/>
        </w:rPr>
        <w:t>=</w:t>
      </w:r>
      <w:r w:rsidRPr="00A7512D">
        <w:rPr>
          <w:rFonts w:ascii="宋体" w:eastAsia="宋体" w:hAnsi="Calibri" w:cs="Times New Roman" w:hint="eastAsia"/>
          <w:sz w:val="24"/>
          <w:lang w:val="zh-CN"/>
        </w:rPr>
        <w:t>评标委员会评分合计数</w:t>
      </w:r>
      <w:r w:rsidRPr="00A7512D">
        <w:rPr>
          <w:rFonts w:ascii="宋体" w:eastAsia="宋体" w:hAnsi="Calibri" w:cs="Times New Roman"/>
          <w:sz w:val="24"/>
          <w:lang w:val="zh-CN"/>
        </w:rPr>
        <w:t>/</w:t>
      </w:r>
      <w:r w:rsidRPr="00A7512D">
        <w:rPr>
          <w:rFonts w:ascii="宋体" w:eastAsia="宋体" w:hAnsi="Calibri" w:cs="Times New Roman" w:hint="eastAsia"/>
          <w:sz w:val="24"/>
          <w:lang w:val="zh-CN"/>
        </w:rPr>
        <w:t>评标委员会组成人员数。</w:t>
      </w:r>
    </w:p>
    <w:p w:rsidR="00A7512D" w:rsidRPr="00A7512D" w:rsidRDefault="00A7512D" w:rsidP="00A7512D">
      <w:pPr>
        <w:spacing w:line="400" w:lineRule="exact"/>
        <w:ind w:firstLineChars="201" w:firstLine="484"/>
        <w:contextualSpacing/>
        <w:outlineLvl w:val="2"/>
        <w:rPr>
          <w:rFonts w:ascii="宋体" w:eastAsia="宋体" w:hAnsi="宋体" w:cs="Times New Roman"/>
          <w:b/>
          <w:sz w:val="24"/>
        </w:rPr>
      </w:pPr>
      <w:bookmarkStart w:id="819" w:name="_Toc20278"/>
      <w:bookmarkStart w:id="820" w:name="_Toc10952"/>
      <w:bookmarkStart w:id="821" w:name="_Toc22446"/>
      <w:bookmarkStart w:id="822" w:name="_Toc25562"/>
      <w:bookmarkEnd w:id="818"/>
      <w:r w:rsidRPr="00A7512D">
        <w:rPr>
          <w:rFonts w:ascii="宋体" w:eastAsia="宋体" w:hAnsi="宋体" w:cs="Times New Roman"/>
          <w:b/>
          <w:sz w:val="24"/>
        </w:rPr>
        <w:t>2.8</w:t>
      </w:r>
      <w:r w:rsidRPr="00A7512D">
        <w:rPr>
          <w:rFonts w:ascii="宋体" w:eastAsia="宋体" w:hAnsi="宋体" w:cs="Times New Roman" w:hint="eastAsia"/>
          <w:b/>
          <w:sz w:val="24"/>
        </w:rPr>
        <w:t>推荐中标候选人</w:t>
      </w:r>
      <w:bookmarkEnd w:id="819"/>
      <w:bookmarkEnd w:id="820"/>
      <w:bookmarkEnd w:id="821"/>
      <w:bookmarkEnd w:id="822"/>
    </w:p>
    <w:p w:rsidR="00A7512D" w:rsidRPr="00A7512D" w:rsidRDefault="00A7512D" w:rsidP="00A7512D">
      <w:pPr>
        <w:spacing w:line="500" w:lineRule="exact"/>
        <w:ind w:firstLineChars="200" w:firstLine="480"/>
        <w:rPr>
          <w:rFonts w:ascii="宋体" w:eastAsia="宋体" w:hAnsi="Calibri" w:cs="Times New Roman"/>
          <w:sz w:val="20"/>
        </w:rPr>
      </w:pPr>
      <w:bookmarkStart w:id="823" w:name="EB98d57edfe07e4b55b346c6b7f8da3ba2"/>
      <w:r w:rsidRPr="00A7512D">
        <w:rPr>
          <w:rFonts w:ascii="宋体" w:eastAsia="宋体" w:hAnsi="Calibri" w:cs="Times New Roman" w:hint="eastAsia"/>
          <w:sz w:val="24"/>
          <w:lang w:val="zh-CN"/>
        </w:rPr>
        <w:t>评标委员会按照采购文件确定的评标方法、步骤、标准，对投标文件进行评审。按评审后得分由高到底顺序排列。得分相同的，按投标报价由低到高的顺序排列。得分且报价相同的，按技术指标优劣顺序排列。评标委员会依据对各投标文件的评审结果，按各投标人的得分由高到低的顺序向采购人推荐得分前</w:t>
      </w:r>
      <w:r w:rsidRPr="00A7512D">
        <w:rPr>
          <w:rFonts w:ascii="宋体" w:eastAsia="宋体" w:hAnsi="Calibri" w:cs="Times New Roman" w:hint="eastAsia"/>
          <w:sz w:val="24"/>
        </w:rPr>
        <w:t>1</w:t>
      </w:r>
      <w:r w:rsidRPr="00A7512D">
        <w:rPr>
          <w:rFonts w:ascii="宋体" w:eastAsia="宋体" w:hAnsi="Calibri" w:cs="Times New Roman" w:hint="eastAsia"/>
          <w:sz w:val="24"/>
          <w:lang w:val="zh-CN"/>
        </w:rPr>
        <w:t>名为中标候选供应商。</w:t>
      </w:r>
      <w:bookmarkStart w:id="824" w:name="EB7d037d78d92144ec8693f550f4f92d16"/>
      <w:bookmarkEnd w:id="823"/>
      <w:bookmarkEnd w:id="824"/>
    </w:p>
    <w:p w:rsidR="00A7512D" w:rsidRPr="00A7512D" w:rsidRDefault="00A7512D" w:rsidP="00A7512D">
      <w:pPr>
        <w:snapToGrid w:val="0"/>
        <w:outlineLvl w:val="1"/>
        <w:rPr>
          <w:rFonts w:ascii="宋体" w:eastAsia="宋体" w:hAnsi="宋体" w:cs="Times New Roman"/>
          <w:b/>
          <w:sz w:val="28"/>
          <w:szCs w:val="21"/>
        </w:rPr>
      </w:pPr>
      <w:bookmarkStart w:id="825" w:name="_Toc12848"/>
      <w:bookmarkStart w:id="826" w:name="_Toc25124"/>
      <w:bookmarkStart w:id="827" w:name="_Toc459227620"/>
      <w:bookmarkStart w:id="828" w:name="_Toc459297227"/>
      <w:bookmarkStart w:id="829" w:name="_Toc1382"/>
      <w:bookmarkStart w:id="830" w:name="_Toc5965"/>
      <w:bookmarkStart w:id="831" w:name="_Toc30751"/>
      <w:bookmarkStart w:id="832" w:name="_Toc24221"/>
      <w:bookmarkStart w:id="833" w:name="_Toc20506"/>
      <w:bookmarkStart w:id="834" w:name="_Toc15322"/>
      <w:bookmarkStart w:id="835" w:name="_Toc653"/>
      <w:bookmarkStart w:id="836" w:name="_Toc6341"/>
      <w:bookmarkStart w:id="837" w:name="_Toc31331"/>
      <w:bookmarkStart w:id="838" w:name="_Toc20588"/>
      <w:bookmarkStart w:id="839" w:name="_Toc16054"/>
      <w:bookmarkStart w:id="840" w:name="_Toc4668"/>
      <w:bookmarkStart w:id="841" w:name="_Toc6184"/>
      <w:bookmarkStart w:id="842" w:name="_Toc22484"/>
      <w:bookmarkStart w:id="843" w:name="_Toc27448"/>
      <w:bookmarkStart w:id="844" w:name="_Toc7003"/>
      <w:bookmarkStart w:id="845" w:name="_Toc22130"/>
      <w:bookmarkStart w:id="846" w:name="_Toc459227387"/>
      <w:bookmarkStart w:id="847" w:name="_Toc459223861"/>
      <w:bookmarkStart w:id="848" w:name="_Toc27283"/>
      <w:bookmarkStart w:id="849" w:name="_Toc23175"/>
      <w:bookmarkStart w:id="850" w:name="_Toc3011"/>
      <w:bookmarkStart w:id="851" w:name="_Toc459226637"/>
      <w:bookmarkStart w:id="852" w:name="_Toc18430"/>
      <w:bookmarkStart w:id="853" w:name="_Toc28546"/>
      <w:bookmarkStart w:id="854" w:name="_Toc32629"/>
      <w:bookmarkStart w:id="855" w:name="_Toc468535473"/>
      <w:bookmarkStart w:id="856" w:name="_Toc19530"/>
      <w:bookmarkStart w:id="857" w:name="_Toc17335"/>
      <w:bookmarkStart w:id="858" w:name="_Toc13678"/>
      <w:r w:rsidRPr="00A7512D">
        <w:rPr>
          <w:rFonts w:ascii="宋体" w:eastAsia="宋体" w:hAnsi="宋体" w:cs="Times New Roman"/>
          <w:b/>
          <w:sz w:val="28"/>
          <w:szCs w:val="21"/>
        </w:rPr>
        <w:t>3.</w:t>
      </w:r>
      <w:r w:rsidRPr="00A7512D">
        <w:rPr>
          <w:rFonts w:ascii="宋体" w:eastAsia="宋体" w:hAnsi="宋体" w:cs="Times New Roman" w:hint="eastAsia"/>
          <w:b/>
          <w:sz w:val="28"/>
          <w:szCs w:val="21"/>
        </w:rPr>
        <w:t>评标标准</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rsidR="00A7512D" w:rsidRPr="00A7512D" w:rsidRDefault="00A7512D" w:rsidP="00A7512D">
      <w:pPr>
        <w:spacing w:line="400" w:lineRule="exact"/>
        <w:ind w:firstLineChars="201" w:firstLine="484"/>
        <w:contextualSpacing/>
        <w:jc w:val="center"/>
        <w:outlineLvl w:val="2"/>
        <w:rPr>
          <w:rFonts w:ascii="宋体" w:eastAsia="宋体" w:hAnsi="宋体" w:cs="Times New Roman"/>
          <w:b/>
          <w:sz w:val="24"/>
        </w:rPr>
      </w:pPr>
      <w:bookmarkStart w:id="859" w:name="_Toc2087"/>
      <w:bookmarkStart w:id="860" w:name="_Toc14794"/>
      <w:bookmarkStart w:id="861" w:name="_Toc21502"/>
      <w:bookmarkStart w:id="862" w:name="_Toc9980"/>
      <w:r w:rsidRPr="00A7512D">
        <w:rPr>
          <w:rFonts w:ascii="宋体" w:eastAsia="宋体" w:hAnsi="宋体" w:cs="Times New Roman"/>
          <w:b/>
          <w:sz w:val="24"/>
        </w:rPr>
        <w:t>3.1</w:t>
      </w:r>
      <w:r w:rsidRPr="00A7512D">
        <w:rPr>
          <w:rFonts w:ascii="宋体" w:eastAsia="宋体" w:hAnsi="宋体" w:cs="Times New Roman" w:hint="eastAsia"/>
          <w:b/>
          <w:sz w:val="24"/>
        </w:rPr>
        <w:t>资格性检查内容及标准</w:t>
      </w:r>
      <w:bookmarkEnd w:id="859"/>
      <w:bookmarkEnd w:id="860"/>
      <w:bookmarkEnd w:id="861"/>
      <w:bookmarkEnd w:id="862"/>
    </w:p>
    <w:tbl>
      <w:tblPr>
        <w:tblW w:w="8709"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14"/>
        <w:gridCol w:w="720"/>
        <w:gridCol w:w="2268"/>
        <w:gridCol w:w="5007"/>
      </w:tblGrid>
      <w:tr w:rsidR="00A7512D" w:rsidRPr="00A7512D" w:rsidTr="00C712EC">
        <w:tc>
          <w:tcPr>
            <w:tcW w:w="1434" w:type="dxa"/>
            <w:gridSpan w:val="2"/>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ind w:firstLineChars="200" w:firstLine="480"/>
              <w:rPr>
                <w:rFonts w:ascii="宋体" w:eastAsia="宋体" w:hAnsi="Calibri" w:cs="Times New Roman"/>
                <w:sz w:val="24"/>
                <w:lang w:val="zh-CN"/>
              </w:rPr>
            </w:pPr>
            <w:r w:rsidRPr="00A7512D">
              <w:rPr>
                <w:rFonts w:ascii="宋体" w:eastAsia="宋体" w:hAnsi="Calibri" w:cs="Times New Roman" w:hint="eastAsia"/>
                <w:sz w:val="24"/>
                <w:lang w:val="zh-CN"/>
              </w:rPr>
              <w:t>序号</w:t>
            </w:r>
          </w:p>
        </w:tc>
        <w:tc>
          <w:tcPr>
            <w:tcW w:w="2268" w:type="dxa"/>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ind w:firstLineChars="200" w:firstLine="480"/>
              <w:rPr>
                <w:rFonts w:ascii="宋体" w:eastAsia="宋体" w:hAnsi="Calibri" w:cs="Times New Roman"/>
                <w:sz w:val="24"/>
                <w:lang w:val="zh-CN"/>
              </w:rPr>
            </w:pPr>
            <w:r w:rsidRPr="00A7512D">
              <w:rPr>
                <w:rFonts w:ascii="宋体" w:eastAsia="宋体" w:hAnsi="Calibri" w:cs="Times New Roman" w:hint="eastAsia"/>
                <w:sz w:val="24"/>
                <w:lang w:val="zh-CN"/>
              </w:rPr>
              <w:t>检查内容</w:t>
            </w:r>
          </w:p>
        </w:tc>
        <w:tc>
          <w:tcPr>
            <w:tcW w:w="5007" w:type="dxa"/>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ind w:firstLineChars="200" w:firstLine="480"/>
              <w:jc w:val="center"/>
              <w:rPr>
                <w:rFonts w:ascii="宋体" w:eastAsia="宋体" w:hAnsi="Calibri" w:cs="Times New Roman"/>
                <w:sz w:val="24"/>
                <w:lang w:val="zh-CN"/>
              </w:rPr>
            </w:pPr>
            <w:r w:rsidRPr="00A7512D">
              <w:rPr>
                <w:rFonts w:ascii="宋体" w:eastAsia="宋体" w:hAnsi="Calibri" w:cs="Times New Roman" w:hint="eastAsia"/>
                <w:sz w:val="24"/>
                <w:lang w:val="zh-CN"/>
              </w:rPr>
              <w:t>检查标准</w:t>
            </w:r>
          </w:p>
        </w:tc>
      </w:tr>
      <w:tr w:rsidR="00A7512D" w:rsidRPr="00A7512D" w:rsidTr="00C712EC">
        <w:tc>
          <w:tcPr>
            <w:tcW w:w="714" w:type="dxa"/>
            <w:vMerge w:val="restart"/>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jc w:val="center"/>
              <w:rPr>
                <w:rFonts w:ascii="宋体" w:eastAsia="宋体" w:hAnsi="Calibri" w:cs="Times New Roman"/>
                <w:sz w:val="24"/>
                <w:lang w:val="zh-CN"/>
              </w:rPr>
            </w:pPr>
            <w:r w:rsidRPr="00A7512D">
              <w:rPr>
                <w:rFonts w:ascii="宋体" w:eastAsia="宋体" w:hAnsi="Calibri" w:cs="Times New Roman"/>
                <w:sz w:val="24"/>
              </w:rPr>
              <w:t>3.1.1</w:t>
            </w:r>
          </w:p>
        </w:tc>
        <w:tc>
          <w:tcPr>
            <w:tcW w:w="720" w:type="dxa"/>
            <w:vMerge w:val="restart"/>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jc w:val="center"/>
              <w:rPr>
                <w:rFonts w:ascii="宋体" w:eastAsia="宋体" w:hAnsi="Calibri" w:cs="Times New Roman"/>
                <w:sz w:val="24"/>
                <w:lang w:val="zh-CN"/>
              </w:rPr>
            </w:pPr>
            <w:r w:rsidRPr="00A7512D">
              <w:rPr>
                <w:rFonts w:ascii="宋体" w:eastAsia="宋体" w:hAnsi="Calibri" w:cs="Times New Roman" w:hint="eastAsia"/>
                <w:sz w:val="24"/>
                <w:lang w:val="zh-CN"/>
              </w:rPr>
              <w:t>资</w:t>
            </w:r>
            <w:r w:rsidRPr="00A7512D">
              <w:rPr>
                <w:rFonts w:ascii="宋体" w:eastAsia="宋体" w:hAnsi="Calibri" w:cs="Times New Roman"/>
                <w:sz w:val="24"/>
                <w:lang w:val="zh-CN"/>
              </w:rPr>
              <w:br/>
            </w:r>
            <w:r w:rsidRPr="00A7512D">
              <w:rPr>
                <w:rFonts w:ascii="宋体" w:eastAsia="宋体" w:hAnsi="Calibri" w:cs="Times New Roman" w:hint="eastAsia"/>
                <w:sz w:val="24"/>
                <w:lang w:val="zh-CN"/>
              </w:rPr>
              <w:t>格</w:t>
            </w:r>
            <w:r w:rsidRPr="00A7512D">
              <w:rPr>
                <w:rFonts w:ascii="宋体" w:eastAsia="宋体" w:hAnsi="Calibri" w:cs="Times New Roman"/>
                <w:sz w:val="24"/>
                <w:lang w:val="zh-CN"/>
              </w:rPr>
              <w:br/>
            </w:r>
            <w:r w:rsidRPr="00A7512D">
              <w:rPr>
                <w:rFonts w:ascii="宋体" w:eastAsia="宋体" w:hAnsi="Calibri" w:cs="Times New Roman" w:hint="eastAsia"/>
                <w:sz w:val="24"/>
                <w:lang w:val="zh-CN"/>
              </w:rPr>
              <w:t>性</w:t>
            </w:r>
            <w:r w:rsidRPr="00A7512D">
              <w:rPr>
                <w:rFonts w:ascii="宋体" w:eastAsia="宋体" w:hAnsi="Calibri" w:cs="Times New Roman"/>
                <w:sz w:val="24"/>
                <w:lang w:val="zh-CN"/>
              </w:rPr>
              <w:br/>
            </w:r>
            <w:r w:rsidRPr="00A7512D">
              <w:rPr>
                <w:rFonts w:ascii="宋体" w:eastAsia="宋体" w:hAnsi="Calibri" w:cs="Times New Roman" w:hint="eastAsia"/>
                <w:sz w:val="24"/>
                <w:lang w:val="zh-CN"/>
              </w:rPr>
              <w:t>检</w:t>
            </w:r>
            <w:r w:rsidRPr="00A7512D">
              <w:rPr>
                <w:rFonts w:ascii="宋体" w:eastAsia="宋体" w:hAnsi="Calibri" w:cs="Times New Roman"/>
                <w:sz w:val="24"/>
                <w:lang w:val="zh-CN"/>
              </w:rPr>
              <w:br/>
            </w:r>
            <w:r w:rsidRPr="00A7512D">
              <w:rPr>
                <w:rFonts w:ascii="宋体" w:eastAsia="宋体" w:hAnsi="Calibri" w:cs="Times New Roman" w:hint="eastAsia"/>
                <w:sz w:val="24"/>
                <w:lang w:val="zh-CN"/>
              </w:rPr>
              <w:t>查</w:t>
            </w:r>
          </w:p>
        </w:tc>
        <w:tc>
          <w:tcPr>
            <w:tcW w:w="2268" w:type="dxa"/>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rPr>
                <w:rFonts w:ascii="宋体" w:eastAsia="宋体" w:hAnsi="Calibri" w:cs="Times New Roman"/>
                <w:sz w:val="24"/>
                <w:lang w:val="zh-CN"/>
              </w:rPr>
            </w:pPr>
            <w:r w:rsidRPr="00A7512D">
              <w:rPr>
                <w:rFonts w:ascii="宋体" w:eastAsia="宋体" w:hAnsi="Calibri" w:cs="Times New Roman" w:hint="eastAsia"/>
                <w:sz w:val="24"/>
                <w:lang w:val="zh-CN"/>
              </w:rPr>
              <w:t>营业执照</w:t>
            </w:r>
          </w:p>
        </w:tc>
        <w:tc>
          <w:tcPr>
            <w:tcW w:w="5007" w:type="dxa"/>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jc w:val="left"/>
              <w:rPr>
                <w:rFonts w:ascii="宋体" w:eastAsia="宋体" w:hAnsi="Calibri" w:cs="Times New Roman"/>
                <w:sz w:val="24"/>
              </w:rPr>
            </w:pPr>
            <w:r w:rsidRPr="00A7512D">
              <w:rPr>
                <w:rFonts w:ascii="宋体" w:eastAsia="宋体" w:hAnsi="Calibri" w:cs="Times New Roman" w:hint="eastAsia"/>
                <w:sz w:val="24"/>
                <w:lang w:val="zh-CN"/>
              </w:rPr>
              <w:t>具备有效的营业执照</w:t>
            </w:r>
          </w:p>
        </w:tc>
      </w:tr>
      <w:tr w:rsidR="00A7512D" w:rsidRPr="00A7512D" w:rsidTr="00C712EC">
        <w:tc>
          <w:tcPr>
            <w:tcW w:w="714" w:type="dxa"/>
            <w:vMerge/>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ind w:firstLineChars="200" w:firstLine="480"/>
              <w:jc w:val="center"/>
              <w:rPr>
                <w:rFonts w:ascii="宋体" w:eastAsia="宋体" w:hAnsi="Calibri" w:cs="Times New Roman"/>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ind w:firstLineChars="200" w:firstLine="480"/>
              <w:jc w:val="center"/>
              <w:rPr>
                <w:rFonts w:ascii="宋体" w:eastAsia="宋体" w:hAnsi="Calibri" w:cs="Times New Roman"/>
                <w:sz w:val="24"/>
                <w:lang w:val="zh-CN"/>
              </w:rPr>
            </w:pPr>
          </w:p>
        </w:tc>
        <w:tc>
          <w:tcPr>
            <w:tcW w:w="2268" w:type="dxa"/>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rPr>
                <w:rFonts w:ascii="宋体" w:eastAsia="宋体" w:hAnsi="Calibri" w:cs="Times New Roman"/>
                <w:sz w:val="24"/>
                <w:lang w:val="zh-CN"/>
              </w:rPr>
            </w:pPr>
            <w:r w:rsidRPr="00A7512D">
              <w:rPr>
                <w:rFonts w:ascii="宋体" w:eastAsia="宋体" w:hAnsi="Calibri" w:cs="Times New Roman" w:hint="eastAsia"/>
                <w:sz w:val="24"/>
              </w:rPr>
              <w:t>其他</w:t>
            </w:r>
            <w:r w:rsidRPr="00A7512D">
              <w:rPr>
                <w:rFonts w:ascii="宋体" w:eastAsia="宋体" w:hAnsi="Calibri" w:cs="Times New Roman" w:hint="eastAsia"/>
                <w:sz w:val="24"/>
                <w:lang w:val="zh-CN"/>
              </w:rPr>
              <w:t>资质要求</w:t>
            </w:r>
          </w:p>
        </w:tc>
        <w:tc>
          <w:tcPr>
            <w:tcW w:w="5007" w:type="dxa"/>
            <w:tcBorders>
              <w:top w:val="outset" w:sz="6" w:space="0" w:color="auto"/>
              <w:left w:val="outset" w:sz="6" w:space="0" w:color="auto"/>
              <w:bottom w:val="outset" w:sz="6" w:space="0" w:color="auto"/>
              <w:right w:val="outset" w:sz="6" w:space="0" w:color="auto"/>
            </w:tcBorders>
            <w:vAlign w:val="center"/>
          </w:tcPr>
          <w:p w:rsidR="00A7512D" w:rsidRPr="00A7512D" w:rsidRDefault="003F1E43" w:rsidP="00A7512D">
            <w:pPr>
              <w:adjustRightInd w:val="0"/>
              <w:spacing w:line="400" w:lineRule="exact"/>
              <w:jc w:val="left"/>
              <w:rPr>
                <w:rFonts w:ascii="宋体" w:eastAsia="宋体" w:hAnsi="Calibri" w:cs="Times New Roman"/>
                <w:sz w:val="24"/>
              </w:rPr>
            </w:pPr>
            <w:proofErr w:type="gramStart"/>
            <w:r>
              <w:rPr>
                <w:rFonts w:ascii="宋体" w:hAnsi="宋体" w:cs="宋体" w:hint="eastAsia"/>
                <w:sz w:val="24"/>
                <w:szCs w:val="24"/>
              </w:rPr>
              <w:t>详</w:t>
            </w:r>
            <w:proofErr w:type="gramEnd"/>
            <w:r>
              <w:rPr>
                <w:rFonts w:ascii="宋体" w:hAnsi="宋体" w:cs="宋体" w:hint="eastAsia"/>
                <w:sz w:val="24"/>
                <w:szCs w:val="24"/>
              </w:rPr>
              <w:t>投标人须知前附表1.5.1项规定</w:t>
            </w:r>
          </w:p>
        </w:tc>
      </w:tr>
      <w:tr w:rsidR="00A7512D" w:rsidRPr="00A7512D" w:rsidTr="00C712EC">
        <w:tc>
          <w:tcPr>
            <w:tcW w:w="714" w:type="dxa"/>
            <w:vMerge/>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ind w:firstLineChars="200" w:firstLine="480"/>
              <w:jc w:val="center"/>
              <w:rPr>
                <w:rFonts w:ascii="宋体" w:eastAsia="宋体" w:hAnsi="Calibri" w:cs="Times New Roman"/>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ind w:firstLineChars="200" w:firstLine="480"/>
              <w:jc w:val="center"/>
              <w:rPr>
                <w:rFonts w:ascii="宋体" w:eastAsia="宋体" w:hAnsi="Calibri" w:cs="Times New Roman"/>
                <w:sz w:val="24"/>
                <w:lang w:val="zh-CN"/>
              </w:rPr>
            </w:pPr>
          </w:p>
        </w:tc>
        <w:tc>
          <w:tcPr>
            <w:tcW w:w="2268" w:type="dxa"/>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rPr>
                <w:rFonts w:ascii="宋体" w:eastAsia="宋体" w:hAnsi="Calibri" w:cs="Times New Roman"/>
                <w:sz w:val="24"/>
              </w:rPr>
            </w:pPr>
            <w:r w:rsidRPr="00A7512D">
              <w:rPr>
                <w:rFonts w:ascii="宋体" w:eastAsia="宋体" w:hAnsi="Calibri" w:cs="Times New Roman" w:hint="eastAsia"/>
                <w:sz w:val="24"/>
                <w:lang w:val="zh-CN"/>
              </w:rPr>
              <w:t>法人</w:t>
            </w:r>
            <w:r w:rsidRPr="00A7512D">
              <w:rPr>
                <w:rFonts w:ascii="宋体" w:eastAsia="宋体" w:hAnsi="Calibri" w:cs="Times New Roman" w:hint="eastAsia"/>
                <w:sz w:val="24"/>
              </w:rPr>
              <w:t>或</w:t>
            </w:r>
            <w:r w:rsidRPr="00A7512D">
              <w:rPr>
                <w:rFonts w:ascii="宋体" w:eastAsia="宋体" w:hAnsi="Calibri" w:cs="Times New Roman" w:hint="eastAsia"/>
                <w:sz w:val="24"/>
                <w:lang w:val="zh-CN"/>
              </w:rPr>
              <w:t>委托代理人资格</w:t>
            </w:r>
          </w:p>
        </w:tc>
        <w:tc>
          <w:tcPr>
            <w:tcW w:w="5007" w:type="dxa"/>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jc w:val="left"/>
              <w:rPr>
                <w:rFonts w:ascii="宋体" w:eastAsia="宋体" w:hAnsi="Calibri" w:cs="Times New Roman"/>
                <w:sz w:val="24"/>
              </w:rPr>
            </w:pPr>
            <w:r w:rsidRPr="00A7512D">
              <w:rPr>
                <w:rFonts w:ascii="宋体" w:eastAsia="宋体" w:hAnsi="Calibri" w:cs="Times New Roman" w:hint="eastAsia"/>
                <w:sz w:val="24"/>
                <w:lang w:val="zh-CN"/>
              </w:rPr>
              <w:t>具有法定代表人资格证明及</w:t>
            </w:r>
            <w:r w:rsidRPr="00A7512D">
              <w:rPr>
                <w:rFonts w:ascii="宋体" w:eastAsia="宋体" w:hAnsi="Calibri" w:cs="Times New Roman" w:hint="eastAsia"/>
                <w:sz w:val="24"/>
              </w:rPr>
              <w:t>身份证或法定代表人委托书及身份证</w:t>
            </w:r>
          </w:p>
        </w:tc>
      </w:tr>
      <w:tr w:rsidR="00A7512D" w:rsidRPr="00A7512D" w:rsidTr="00C712EC">
        <w:tc>
          <w:tcPr>
            <w:tcW w:w="714" w:type="dxa"/>
            <w:vMerge/>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ind w:firstLineChars="200" w:firstLine="480"/>
              <w:jc w:val="center"/>
              <w:rPr>
                <w:rFonts w:ascii="宋体" w:eastAsia="宋体" w:hAnsi="Calibri" w:cs="Times New Roman"/>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ind w:firstLineChars="200" w:firstLine="480"/>
              <w:jc w:val="center"/>
              <w:rPr>
                <w:rFonts w:ascii="宋体" w:eastAsia="宋体" w:hAnsi="Calibri" w:cs="Times New Roman"/>
                <w:sz w:val="24"/>
                <w:lang w:val="zh-CN"/>
              </w:rPr>
            </w:pPr>
          </w:p>
        </w:tc>
        <w:tc>
          <w:tcPr>
            <w:tcW w:w="2268" w:type="dxa"/>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ind w:firstLineChars="200" w:firstLine="480"/>
              <w:rPr>
                <w:rFonts w:ascii="宋体" w:eastAsia="宋体" w:hAnsi="Calibri" w:cs="Times New Roman"/>
                <w:sz w:val="24"/>
                <w:lang w:val="zh-CN"/>
              </w:rPr>
            </w:pPr>
            <w:r w:rsidRPr="00A7512D">
              <w:rPr>
                <w:rFonts w:ascii="宋体" w:eastAsia="宋体" w:hAnsi="Calibri" w:cs="Times New Roman" w:hint="eastAsia"/>
                <w:sz w:val="24"/>
                <w:lang w:val="zh-CN"/>
              </w:rPr>
              <w:t>其他要求</w:t>
            </w:r>
          </w:p>
        </w:tc>
        <w:tc>
          <w:tcPr>
            <w:tcW w:w="5007" w:type="dxa"/>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numPr>
                <w:ilvl w:val="255"/>
                <w:numId w:val="0"/>
              </w:numPr>
              <w:adjustRightInd w:val="0"/>
              <w:spacing w:line="400" w:lineRule="exact"/>
              <w:jc w:val="left"/>
              <w:rPr>
                <w:rFonts w:ascii="宋体" w:eastAsia="宋体" w:hAnsi="Calibri" w:cs="Times New Roman"/>
                <w:sz w:val="24"/>
                <w:lang w:val="zh-CN"/>
              </w:rPr>
            </w:pPr>
            <w:r w:rsidRPr="00A7512D">
              <w:rPr>
                <w:rFonts w:ascii="宋体" w:eastAsia="宋体" w:hAnsi="Calibri" w:cs="Times New Roman"/>
                <w:sz w:val="24"/>
              </w:rPr>
              <w:t>1.</w:t>
            </w:r>
            <w:r w:rsidRPr="00A7512D">
              <w:rPr>
                <w:rFonts w:ascii="宋体" w:eastAsia="宋体" w:hAnsi="Calibri" w:cs="Times New Roman" w:hint="eastAsia"/>
                <w:sz w:val="24"/>
                <w:lang w:val="zh-CN"/>
              </w:rPr>
              <w:t>最近一个季度依法缴纳税收和社保费的证明（税费凭证复印件）或者《依法纳税或依法免税证明》；</w:t>
            </w:r>
          </w:p>
          <w:p w:rsidR="00A7512D" w:rsidRPr="00A7512D" w:rsidRDefault="00A7512D" w:rsidP="00A7512D">
            <w:pPr>
              <w:numPr>
                <w:ilvl w:val="255"/>
                <w:numId w:val="0"/>
              </w:numPr>
              <w:adjustRightInd w:val="0"/>
              <w:spacing w:line="400" w:lineRule="exact"/>
              <w:jc w:val="left"/>
              <w:rPr>
                <w:rFonts w:ascii="宋体" w:eastAsia="宋体" w:hAnsi="Calibri" w:cs="Times New Roman"/>
                <w:sz w:val="24"/>
                <w:lang w:val="zh-CN"/>
              </w:rPr>
            </w:pPr>
            <w:r w:rsidRPr="00A7512D">
              <w:rPr>
                <w:rFonts w:ascii="宋体" w:eastAsia="宋体" w:hAnsi="Calibri" w:cs="Times New Roman"/>
                <w:sz w:val="24"/>
              </w:rPr>
              <w:t>2.</w:t>
            </w:r>
            <w:r w:rsidRPr="00A7512D">
              <w:rPr>
                <w:rFonts w:ascii="宋体" w:eastAsia="宋体" w:hAnsi="Calibri" w:cs="Times New Roman" w:hint="eastAsia"/>
                <w:sz w:val="24"/>
                <w:lang w:val="zh-CN"/>
              </w:rPr>
              <w:t>未被“信用中国”（</w:t>
            </w:r>
            <w:r w:rsidRPr="00A7512D">
              <w:rPr>
                <w:rFonts w:ascii="宋体" w:eastAsia="宋体" w:hAnsi="Calibri" w:cs="Times New Roman"/>
                <w:sz w:val="24"/>
                <w:lang w:val="zh-CN"/>
              </w:rPr>
              <w:t>www.creditchina.gov.cn</w:t>
            </w:r>
            <w:r w:rsidRPr="00A7512D">
              <w:rPr>
                <w:rFonts w:ascii="宋体" w:eastAsia="宋体" w:hAnsi="Calibri" w:cs="Times New Roman" w:hint="eastAsia"/>
                <w:sz w:val="24"/>
                <w:lang w:val="zh-CN"/>
              </w:rPr>
              <w:t>）、中国政府采购网（</w:t>
            </w:r>
            <w:r w:rsidRPr="00A7512D">
              <w:rPr>
                <w:rFonts w:ascii="宋体" w:eastAsia="宋体" w:hAnsi="Calibri" w:cs="Times New Roman"/>
                <w:sz w:val="24"/>
                <w:lang w:val="zh-CN"/>
              </w:rPr>
              <w:t>www.ccgp.gov.cn</w:t>
            </w:r>
            <w:r w:rsidRPr="00A7512D">
              <w:rPr>
                <w:rFonts w:ascii="宋体" w:eastAsia="宋体" w:hAnsi="Calibri" w:cs="Times New Roman" w:hint="eastAsia"/>
                <w:sz w:val="24"/>
                <w:lang w:val="zh-CN"/>
              </w:rPr>
              <w:t>）列入失信被执行人、重大税收违法案件当事人名单、政府采购严重违法失信行为记录名单的书面声明（</w:t>
            </w:r>
            <w:r w:rsidRPr="00A7512D">
              <w:rPr>
                <w:rFonts w:ascii="宋体" w:eastAsia="宋体" w:hAnsi="Calibri" w:cs="Times New Roman" w:hint="eastAsia"/>
                <w:sz w:val="24"/>
              </w:rPr>
              <w:t>即投标声明书</w:t>
            </w:r>
            <w:r w:rsidRPr="00A7512D">
              <w:rPr>
                <w:rFonts w:ascii="宋体" w:eastAsia="宋体" w:hAnsi="Calibri" w:cs="Times New Roman" w:hint="eastAsia"/>
                <w:sz w:val="24"/>
                <w:lang w:val="zh-CN"/>
              </w:rPr>
              <w:t>）；</w:t>
            </w:r>
          </w:p>
          <w:p w:rsidR="00A7512D" w:rsidRPr="00A7512D" w:rsidRDefault="00A7512D" w:rsidP="00A7512D">
            <w:pPr>
              <w:adjustRightInd w:val="0"/>
              <w:spacing w:line="400" w:lineRule="exact"/>
              <w:jc w:val="left"/>
              <w:rPr>
                <w:rFonts w:ascii="宋体" w:eastAsia="宋体" w:hAnsi="Calibri" w:cs="Times New Roman"/>
                <w:sz w:val="24"/>
                <w:lang w:val="zh-CN"/>
              </w:rPr>
            </w:pPr>
            <w:r w:rsidRPr="00A7512D">
              <w:rPr>
                <w:rFonts w:ascii="宋体" w:eastAsia="宋体" w:hAnsi="Calibri" w:cs="Times New Roman"/>
                <w:sz w:val="24"/>
              </w:rPr>
              <w:t>3.</w:t>
            </w:r>
            <w:r w:rsidRPr="00A7512D">
              <w:rPr>
                <w:rFonts w:ascii="宋体" w:eastAsia="宋体" w:hAnsi="Calibri" w:cs="Times New Roman" w:hint="eastAsia"/>
                <w:sz w:val="24"/>
                <w:lang w:val="zh-CN"/>
              </w:rPr>
              <w:t>如无独立法人资格的分公司（如金融、保险、通讯等特定行业的全国性企业所设立的区域性分支机构）参加投标的，应提供具有法人资格的总公司授权的授权书；</w:t>
            </w:r>
          </w:p>
          <w:p w:rsidR="00A7512D" w:rsidRDefault="00A7512D" w:rsidP="00A7512D">
            <w:pPr>
              <w:adjustRightInd w:val="0"/>
              <w:spacing w:line="400" w:lineRule="exact"/>
              <w:jc w:val="left"/>
              <w:rPr>
                <w:rFonts w:ascii="宋体" w:eastAsia="宋体" w:hAnsi="Calibri" w:cs="Times New Roman"/>
                <w:sz w:val="24"/>
                <w:lang w:val="zh-CN"/>
              </w:rPr>
            </w:pPr>
            <w:r w:rsidRPr="00A7512D">
              <w:rPr>
                <w:rFonts w:ascii="宋体" w:eastAsia="宋体" w:hAnsi="Calibri" w:cs="Times New Roman"/>
                <w:sz w:val="24"/>
              </w:rPr>
              <w:t>4.</w:t>
            </w:r>
            <w:r w:rsidRPr="00A7512D">
              <w:rPr>
                <w:rFonts w:ascii="宋体" w:eastAsia="宋体" w:hAnsi="Calibri" w:cs="Times New Roman" w:hint="eastAsia"/>
                <w:sz w:val="24"/>
                <w:lang w:val="zh-CN"/>
              </w:rPr>
              <w:t>如个体工商户、个人独资企业、合伙企业，应提供房产权证或其他有效财产证明材料，证明其具备实际承担责任的能力和法定的缔结合同能力。</w:t>
            </w:r>
          </w:p>
          <w:p w:rsidR="003F1E43" w:rsidRPr="00A7512D" w:rsidRDefault="003F1E43" w:rsidP="00A7512D">
            <w:pPr>
              <w:adjustRightInd w:val="0"/>
              <w:spacing w:line="400" w:lineRule="exact"/>
              <w:jc w:val="left"/>
              <w:rPr>
                <w:rFonts w:ascii="Calibri" w:eastAsia="宋体" w:hAnsi="Calibri" w:cs="Times New Roman"/>
                <w:lang w:val="zh-CN"/>
              </w:rPr>
            </w:pPr>
            <w:r>
              <w:rPr>
                <w:rFonts w:hAnsi="宋体" w:cs="宋体" w:hint="eastAsia"/>
                <w:sz w:val="24"/>
                <w:lang w:val="zh-CN"/>
              </w:rPr>
              <w:t xml:space="preserve">5. </w:t>
            </w:r>
            <w:r>
              <w:rPr>
                <w:rFonts w:ascii="宋体" w:hAnsi="宋体" w:cs="宋体" w:hint="eastAsia"/>
                <w:sz w:val="24"/>
                <w:lang w:val="zh-CN"/>
              </w:rPr>
              <w:t>单位负责人为同一人或者存在直接控股、管理关系的不同供应商，不得同时参加同一合同项下的投标。</w:t>
            </w:r>
          </w:p>
        </w:tc>
      </w:tr>
    </w:tbl>
    <w:p w:rsidR="002255B7" w:rsidRDefault="002255B7" w:rsidP="002255B7">
      <w:pPr>
        <w:spacing w:after="100" w:afterAutospacing="1" w:line="400" w:lineRule="exact"/>
        <w:ind w:firstLineChars="200" w:firstLine="480"/>
        <w:contextualSpacing/>
        <w:jc w:val="left"/>
        <w:outlineLvl w:val="2"/>
        <w:rPr>
          <w:rFonts w:ascii="宋体" w:hAnsi="宋体" w:cs="宋体"/>
          <w:sz w:val="24"/>
          <w:lang w:val="zh-CN"/>
        </w:rPr>
      </w:pPr>
      <w:bookmarkStart w:id="863" w:name="_Toc28091"/>
      <w:bookmarkStart w:id="864" w:name="EB3241587383784471a09312dcf1b05752"/>
      <w:r>
        <w:rPr>
          <w:rFonts w:ascii="宋体" w:hAnsi="宋体" w:cs="宋体" w:hint="eastAsia"/>
          <w:sz w:val="24"/>
        </w:rPr>
        <w:t>▲</w:t>
      </w:r>
      <w:r>
        <w:rPr>
          <w:rFonts w:ascii="宋体" w:hAnsi="宋体" w:cs="宋体" w:hint="eastAsia"/>
          <w:b/>
          <w:bCs/>
          <w:sz w:val="28"/>
          <w:szCs w:val="28"/>
        </w:rPr>
        <w:t>注：</w:t>
      </w:r>
      <w:r>
        <w:rPr>
          <w:rFonts w:ascii="宋体" w:hAnsi="宋体" w:cs="宋体" w:hint="eastAsia"/>
          <w:b/>
          <w:bCs/>
          <w:sz w:val="24"/>
        </w:rPr>
        <w:t>以上检查内容必须全部符合检查标准，否则为无效标。</w:t>
      </w:r>
      <w:r>
        <w:rPr>
          <w:rFonts w:ascii="宋体" w:hAnsi="宋体" w:cs="宋体" w:hint="eastAsia"/>
          <w:sz w:val="24"/>
          <w:lang w:val="zh-CN"/>
        </w:rPr>
        <w:t>投标人最近一个季度依法纳税的完税凭证（清晰的扫描件，格式略），无纳税记录的，应提供依法免缴税费的相关证明材料（清晰的扫描件，格式略）。</w:t>
      </w:r>
    </w:p>
    <w:p w:rsidR="002255B7" w:rsidRDefault="002255B7" w:rsidP="002255B7">
      <w:pPr>
        <w:spacing w:after="100" w:afterAutospacing="1" w:line="400" w:lineRule="exact"/>
        <w:ind w:firstLineChars="200" w:firstLine="482"/>
        <w:contextualSpacing/>
        <w:jc w:val="left"/>
        <w:outlineLvl w:val="2"/>
        <w:rPr>
          <w:rFonts w:hAnsi="宋体" w:cs="宋体"/>
          <w:b/>
          <w:sz w:val="24"/>
        </w:rPr>
      </w:pPr>
    </w:p>
    <w:p w:rsidR="00A7512D" w:rsidRPr="00A7512D" w:rsidRDefault="00A7512D" w:rsidP="00A7512D">
      <w:pPr>
        <w:spacing w:line="400" w:lineRule="exact"/>
        <w:ind w:firstLineChars="201" w:firstLine="484"/>
        <w:contextualSpacing/>
        <w:jc w:val="center"/>
        <w:outlineLvl w:val="2"/>
        <w:rPr>
          <w:rFonts w:ascii="宋体" w:eastAsia="宋体" w:hAnsi="宋体" w:cs="Times New Roman"/>
          <w:b/>
          <w:sz w:val="24"/>
        </w:rPr>
      </w:pPr>
      <w:r w:rsidRPr="00A7512D">
        <w:rPr>
          <w:rFonts w:ascii="宋体" w:eastAsia="宋体" w:hAnsi="宋体" w:cs="Times New Roman"/>
          <w:b/>
          <w:sz w:val="24"/>
        </w:rPr>
        <w:t>3.2</w:t>
      </w:r>
      <w:r w:rsidRPr="00A7512D">
        <w:rPr>
          <w:rFonts w:ascii="宋体" w:eastAsia="宋体" w:hAnsi="宋体" w:cs="Times New Roman" w:hint="eastAsia"/>
          <w:b/>
          <w:sz w:val="24"/>
        </w:rPr>
        <w:t>技术文件符合性检查内容及标准</w:t>
      </w:r>
      <w:bookmarkEnd w:id="863"/>
    </w:p>
    <w:tbl>
      <w:tblPr>
        <w:tblW w:w="8663"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14"/>
        <w:gridCol w:w="720"/>
        <w:gridCol w:w="2410"/>
        <w:gridCol w:w="4819"/>
      </w:tblGrid>
      <w:tr w:rsidR="00A7512D" w:rsidRPr="00A7512D" w:rsidTr="00C712EC">
        <w:tc>
          <w:tcPr>
            <w:tcW w:w="1434" w:type="dxa"/>
            <w:gridSpan w:val="2"/>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ind w:firstLineChars="200" w:firstLine="480"/>
              <w:rPr>
                <w:rFonts w:ascii="宋体" w:eastAsia="宋体" w:hAnsi="Calibri" w:cs="Times New Roman"/>
                <w:sz w:val="24"/>
                <w:lang w:val="zh-CN"/>
              </w:rPr>
            </w:pPr>
            <w:r w:rsidRPr="00A7512D">
              <w:rPr>
                <w:rFonts w:ascii="宋体" w:eastAsia="宋体" w:hAnsi="Calibri" w:cs="Times New Roman" w:hint="eastAsia"/>
                <w:sz w:val="24"/>
                <w:lang w:val="zh-CN"/>
              </w:rPr>
              <w:t>序号</w:t>
            </w:r>
          </w:p>
        </w:tc>
        <w:tc>
          <w:tcPr>
            <w:tcW w:w="2410" w:type="dxa"/>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ind w:firstLineChars="200" w:firstLine="480"/>
              <w:jc w:val="center"/>
              <w:rPr>
                <w:rFonts w:ascii="宋体" w:eastAsia="宋体" w:hAnsi="Calibri" w:cs="Times New Roman"/>
                <w:sz w:val="24"/>
                <w:lang w:val="zh-CN"/>
              </w:rPr>
            </w:pPr>
            <w:r w:rsidRPr="00A7512D">
              <w:rPr>
                <w:rFonts w:ascii="宋体" w:eastAsia="宋体" w:hAnsi="Calibri" w:cs="Times New Roman" w:hint="eastAsia"/>
                <w:sz w:val="24"/>
                <w:lang w:val="zh-CN"/>
              </w:rPr>
              <w:t>检查内容</w:t>
            </w:r>
          </w:p>
        </w:tc>
        <w:tc>
          <w:tcPr>
            <w:tcW w:w="4819" w:type="dxa"/>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ind w:firstLineChars="200" w:firstLine="480"/>
              <w:jc w:val="center"/>
              <w:rPr>
                <w:rFonts w:ascii="宋体" w:eastAsia="宋体" w:hAnsi="Calibri" w:cs="Times New Roman"/>
                <w:sz w:val="24"/>
                <w:lang w:val="zh-CN"/>
              </w:rPr>
            </w:pPr>
            <w:r w:rsidRPr="00A7512D">
              <w:rPr>
                <w:rFonts w:ascii="宋体" w:eastAsia="宋体" w:hAnsi="Calibri" w:cs="Times New Roman" w:hint="eastAsia"/>
                <w:sz w:val="24"/>
                <w:lang w:val="zh-CN"/>
              </w:rPr>
              <w:t>检查标准</w:t>
            </w:r>
          </w:p>
        </w:tc>
      </w:tr>
      <w:tr w:rsidR="00A7512D" w:rsidRPr="00A7512D" w:rsidTr="00C712EC">
        <w:tc>
          <w:tcPr>
            <w:tcW w:w="714" w:type="dxa"/>
            <w:vMerge w:val="restart"/>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jc w:val="center"/>
              <w:rPr>
                <w:rFonts w:ascii="宋体" w:eastAsia="宋体" w:hAnsi="Calibri" w:cs="Times New Roman"/>
                <w:sz w:val="24"/>
                <w:lang w:val="zh-CN"/>
              </w:rPr>
            </w:pPr>
            <w:r w:rsidRPr="00A7512D">
              <w:rPr>
                <w:rFonts w:ascii="宋体" w:eastAsia="宋体" w:hAnsi="Calibri" w:cs="Times New Roman"/>
                <w:sz w:val="24"/>
              </w:rPr>
              <w:t>3.2.1</w:t>
            </w:r>
          </w:p>
        </w:tc>
        <w:tc>
          <w:tcPr>
            <w:tcW w:w="720" w:type="dxa"/>
            <w:vMerge w:val="restart"/>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jc w:val="center"/>
              <w:rPr>
                <w:rFonts w:ascii="宋体" w:eastAsia="宋体" w:hAnsi="Calibri" w:cs="Times New Roman"/>
                <w:sz w:val="24"/>
                <w:lang w:val="zh-CN"/>
              </w:rPr>
            </w:pPr>
            <w:r w:rsidRPr="00A7512D">
              <w:rPr>
                <w:rFonts w:ascii="宋体" w:eastAsia="宋体" w:hAnsi="Calibri" w:cs="Times New Roman" w:hint="eastAsia"/>
                <w:sz w:val="24"/>
                <w:lang w:val="zh-CN"/>
              </w:rPr>
              <w:t>符</w:t>
            </w:r>
            <w:r w:rsidRPr="00A7512D">
              <w:rPr>
                <w:rFonts w:ascii="宋体" w:eastAsia="宋体" w:hAnsi="Calibri" w:cs="Times New Roman"/>
                <w:sz w:val="24"/>
                <w:lang w:val="zh-CN"/>
              </w:rPr>
              <w:br/>
            </w:r>
            <w:r w:rsidRPr="00A7512D">
              <w:rPr>
                <w:rFonts w:ascii="宋体" w:eastAsia="宋体" w:hAnsi="Calibri" w:cs="Times New Roman" w:hint="eastAsia"/>
                <w:sz w:val="24"/>
                <w:lang w:val="zh-CN"/>
              </w:rPr>
              <w:t>合</w:t>
            </w:r>
            <w:r w:rsidRPr="00A7512D">
              <w:rPr>
                <w:rFonts w:ascii="宋体" w:eastAsia="宋体" w:hAnsi="Calibri" w:cs="Times New Roman"/>
                <w:sz w:val="24"/>
                <w:lang w:val="zh-CN"/>
              </w:rPr>
              <w:br/>
            </w:r>
            <w:r w:rsidRPr="00A7512D">
              <w:rPr>
                <w:rFonts w:ascii="宋体" w:eastAsia="宋体" w:hAnsi="Calibri" w:cs="Times New Roman" w:hint="eastAsia"/>
                <w:sz w:val="24"/>
                <w:lang w:val="zh-CN"/>
              </w:rPr>
              <w:t>性</w:t>
            </w:r>
            <w:r w:rsidRPr="00A7512D">
              <w:rPr>
                <w:rFonts w:ascii="宋体" w:eastAsia="宋体" w:hAnsi="Calibri" w:cs="Times New Roman"/>
                <w:sz w:val="24"/>
                <w:lang w:val="zh-CN"/>
              </w:rPr>
              <w:br/>
            </w:r>
            <w:r w:rsidRPr="00A7512D">
              <w:rPr>
                <w:rFonts w:ascii="宋体" w:eastAsia="宋体" w:hAnsi="Calibri" w:cs="Times New Roman" w:hint="eastAsia"/>
                <w:sz w:val="24"/>
                <w:lang w:val="zh-CN"/>
              </w:rPr>
              <w:t>检</w:t>
            </w:r>
            <w:r w:rsidRPr="00A7512D">
              <w:rPr>
                <w:rFonts w:ascii="宋体" w:eastAsia="宋体" w:hAnsi="Calibri" w:cs="Times New Roman"/>
                <w:sz w:val="24"/>
                <w:lang w:val="zh-CN"/>
              </w:rPr>
              <w:br/>
            </w:r>
            <w:r w:rsidRPr="00A7512D">
              <w:rPr>
                <w:rFonts w:ascii="宋体" w:eastAsia="宋体" w:hAnsi="Calibri" w:cs="Times New Roman" w:hint="eastAsia"/>
                <w:sz w:val="24"/>
                <w:lang w:val="zh-CN"/>
              </w:rPr>
              <w:t>查</w:t>
            </w:r>
          </w:p>
        </w:tc>
        <w:tc>
          <w:tcPr>
            <w:tcW w:w="2410" w:type="dxa"/>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jc w:val="center"/>
              <w:rPr>
                <w:rFonts w:ascii="宋体" w:eastAsia="宋体" w:hAnsi="Calibri" w:cs="Times New Roman"/>
                <w:sz w:val="24"/>
                <w:lang w:val="zh-CN"/>
              </w:rPr>
            </w:pPr>
            <w:r w:rsidRPr="00A7512D">
              <w:rPr>
                <w:rFonts w:ascii="宋体" w:eastAsia="宋体" w:hAnsi="Calibri" w:cs="Times New Roman" w:hint="eastAsia"/>
                <w:sz w:val="24"/>
                <w:lang w:val="zh-CN"/>
              </w:rPr>
              <w:t>投标人名称</w:t>
            </w:r>
          </w:p>
        </w:tc>
        <w:tc>
          <w:tcPr>
            <w:tcW w:w="4819" w:type="dxa"/>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jc w:val="left"/>
              <w:rPr>
                <w:rFonts w:ascii="宋体" w:eastAsia="宋体" w:hAnsi="Calibri" w:cs="Times New Roman"/>
                <w:sz w:val="24"/>
                <w:lang w:val="zh-CN"/>
              </w:rPr>
            </w:pPr>
            <w:r w:rsidRPr="00A7512D">
              <w:rPr>
                <w:rFonts w:ascii="宋体" w:eastAsia="宋体" w:hAnsi="Calibri" w:cs="Times New Roman" w:hint="eastAsia"/>
                <w:sz w:val="24"/>
                <w:lang w:val="zh-CN"/>
              </w:rPr>
              <w:t>与营业执照一致</w:t>
            </w:r>
          </w:p>
        </w:tc>
      </w:tr>
      <w:tr w:rsidR="00A7512D" w:rsidRPr="00A7512D" w:rsidTr="00C712EC">
        <w:tc>
          <w:tcPr>
            <w:tcW w:w="714" w:type="dxa"/>
            <w:vMerge/>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ind w:firstLineChars="200" w:firstLine="480"/>
              <w:rPr>
                <w:rFonts w:ascii="宋体" w:eastAsia="宋体" w:hAnsi="Calibri" w:cs="Times New Roman"/>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ind w:firstLineChars="200" w:firstLine="480"/>
              <w:rPr>
                <w:rFonts w:ascii="宋体" w:eastAsia="宋体" w:hAnsi="Calibri" w:cs="Times New Roman"/>
                <w:sz w:val="24"/>
                <w:lang w:val="zh-CN"/>
              </w:rPr>
            </w:pPr>
          </w:p>
        </w:tc>
        <w:tc>
          <w:tcPr>
            <w:tcW w:w="2410" w:type="dxa"/>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jc w:val="center"/>
              <w:rPr>
                <w:rFonts w:ascii="宋体" w:eastAsia="宋体" w:hAnsi="Calibri" w:cs="Times New Roman"/>
                <w:sz w:val="24"/>
                <w:lang w:val="zh-CN"/>
              </w:rPr>
            </w:pPr>
            <w:r w:rsidRPr="00A7512D">
              <w:rPr>
                <w:rFonts w:ascii="宋体" w:eastAsia="宋体" w:hAnsi="Calibri" w:cs="Times New Roman" w:hint="eastAsia"/>
                <w:sz w:val="24"/>
                <w:lang w:val="zh-CN"/>
              </w:rPr>
              <w:t>投标文件盖章、签字</w:t>
            </w:r>
          </w:p>
        </w:tc>
        <w:tc>
          <w:tcPr>
            <w:tcW w:w="4819" w:type="dxa"/>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jc w:val="left"/>
              <w:rPr>
                <w:rFonts w:ascii="宋体" w:eastAsia="宋体" w:hAnsi="Calibri" w:cs="Times New Roman"/>
                <w:sz w:val="24"/>
                <w:lang w:val="zh-CN"/>
              </w:rPr>
            </w:pPr>
            <w:r w:rsidRPr="00A7512D">
              <w:rPr>
                <w:rFonts w:ascii="宋体" w:eastAsia="宋体" w:hAnsi="Calibri" w:cs="Times New Roman" w:hint="eastAsia"/>
                <w:sz w:val="24"/>
                <w:lang w:val="zh-CN"/>
              </w:rPr>
              <w:t>符合采购文件要求在规定区域加盖单位公章和法定代表人</w:t>
            </w:r>
            <w:r w:rsidRPr="00A7512D">
              <w:rPr>
                <w:rFonts w:ascii="宋体" w:eastAsia="宋体" w:hAnsi="Calibri" w:cs="Times New Roman" w:hint="eastAsia"/>
                <w:sz w:val="24"/>
              </w:rPr>
              <w:t>签字或</w:t>
            </w:r>
            <w:r w:rsidRPr="00A7512D">
              <w:rPr>
                <w:rFonts w:ascii="宋体" w:eastAsia="宋体" w:hAnsi="Calibri" w:cs="Times New Roman" w:hint="eastAsia"/>
                <w:sz w:val="24"/>
                <w:lang w:val="zh-CN"/>
              </w:rPr>
              <w:t>印章</w:t>
            </w:r>
          </w:p>
        </w:tc>
      </w:tr>
      <w:tr w:rsidR="00A7512D" w:rsidRPr="00A7512D" w:rsidTr="00C712EC">
        <w:trPr>
          <w:trHeight w:val="214"/>
        </w:trPr>
        <w:tc>
          <w:tcPr>
            <w:tcW w:w="714" w:type="dxa"/>
            <w:vMerge/>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ind w:firstLineChars="200" w:firstLine="480"/>
              <w:rPr>
                <w:rFonts w:ascii="宋体" w:eastAsia="宋体" w:hAnsi="Calibri" w:cs="Times New Roman"/>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ind w:firstLineChars="200" w:firstLine="480"/>
              <w:rPr>
                <w:rFonts w:ascii="宋体" w:eastAsia="宋体" w:hAnsi="Calibri" w:cs="Times New Roman"/>
                <w:sz w:val="24"/>
                <w:lang w:val="zh-CN"/>
              </w:rPr>
            </w:pPr>
          </w:p>
        </w:tc>
        <w:tc>
          <w:tcPr>
            <w:tcW w:w="2410" w:type="dxa"/>
            <w:vMerge w:val="restart"/>
            <w:tcBorders>
              <w:top w:val="outset" w:sz="6" w:space="0" w:color="auto"/>
              <w:left w:val="outset" w:sz="6" w:space="0" w:color="auto"/>
              <w:right w:val="outset" w:sz="6" w:space="0" w:color="auto"/>
            </w:tcBorders>
            <w:vAlign w:val="center"/>
          </w:tcPr>
          <w:p w:rsidR="00A7512D" w:rsidRPr="00A7512D" w:rsidRDefault="00A7512D" w:rsidP="00A7512D">
            <w:pPr>
              <w:adjustRightInd w:val="0"/>
              <w:spacing w:line="400" w:lineRule="exact"/>
              <w:jc w:val="center"/>
              <w:rPr>
                <w:rFonts w:ascii="宋体" w:eastAsia="宋体" w:hAnsi="Calibri" w:cs="Times New Roman"/>
                <w:sz w:val="24"/>
                <w:lang w:val="zh-CN"/>
              </w:rPr>
            </w:pPr>
            <w:r w:rsidRPr="00A7512D">
              <w:rPr>
                <w:rFonts w:ascii="宋体" w:eastAsia="宋体" w:hAnsi="Calibri" w:cs="Times New Roman" w:hint="eastAsia"/>
                <w:sz w:val="24"/>
              </w:rPr>
              <w:t>采购需求</w:t>
            </w:r>
          </w:p>
        </w:tc>
        <w:tc>
          <w:tcPr>
            <w:tcW w:w="4819" w:type="dxa"/>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jc w:val="left"/>
              <w:rPr>
                <w:rFonts w:ascii="宋体" w:eastAsia="宋体" w:hAnsi="Calibri" w:cs="Times New Roman"/>
                <w:sz w:val="24"/>
                <w:lang w:val="zh-CN"/>
              </w:rPr>
            </w:pPr>
            <w:r w:rsidRPr="00A7512D">
              <w:rPr>
                <w:rFonts w:ascii="宋体" w:eastAsia="宋体" w:hAnsi="Calibri" w:cs="Times New Roman" w:hint="eastAsia"/>
                <w:sz w:val="24"/>
              </w:rPr>
              <w:t>技术指标实质性响应符合性</w:t>
            </w:r>
          </w:p>
        </w:tc>
      </w:tr>
      <w:tr w:rsidR="00A7512D" w:rsidRPr="00A7512D" w:rsidTr="00C712EC">
        <w:tc>
          <w:tcPr>
            <w:tcW w:w="714" w:type="dxa"/>
            <w:vMerge/>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ind w:firstLineChars="200" w:firstLine="480"/>
              <w:rPr>
                <w:rFonts w:ascii="宋体" w:eastAsia="宋体" w:hAnsi="Calibri" w:cs="Times New Roman"/>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ind w:firstLineChars="200" w:firstLine="480"/>
              <w:rPr>
                <w:rFonts w:ascii="宋体" w:eastAsia="宋体" w:hAnsi="Calibri" w:cs="Times New Roman"/>
                <w:sz w:val="24"/>
                <w:lang w:val="zh-CN"/>
              </w:rPr>
            </w:pPr>
          </w:p>
        </w:tc>
        <w:tc>
          <w:tcPr>
            <w:tcW w:w="2410" w:type="dxa"/>
            <w:vMerge/>
            <w:tcBorders>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ind w:firstLineChars="50" w:firstLine="120"/>
              <w:jc w:val="center"/>
              <w:rPr>
                <w:rFonts w:ascii="宋体" w:eastAsia="宋体" w:hAnsi="Calibri" w:cs="Times New Roman"/>
                <w:sz w:val="24"/>
                <w:lang w:val="zh-CN"/>
              </w:rPr>
            </w:pPr>
          </w:p>
        </w:tc>
        <w:tc>
          <w:tcPr>
            <w:tcW w:w="4819" w:type="dxa"/>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jc w:val="left"/>
              <w:rPr>
                <w:rFonts w:ascii="宋体" w:eastAsia="宋体" w:hAnsi="Calibri" w:cs="Times New Roman"/>
                <w:sz w:val="24"/>
                <w:lang w:val="zh-CN"/>
              </w:rPr>
            </w:pPr>
            <w:r w:rsidRPr="00A7512D">
              <w:rPr>
                <w:rFonts w:ascii="宋体" w:eastAsia="宋体" w:hAnsi="Calibri" w:cs="Times New Roman" w:hint="eastAsia"/>
                <w:sz w:val="24"/>
              </w:rPr>
              <w:t>商务响应</w:t>
            </w:r>
            <w:proofErr w:type="gramStart"/>
            <w:r w:rsidRPr="00A7512D">
              <w:rPr>
                <w:rFonts w:ascii="宋体" w:eastAsia="宋体" w:hAnsi="Calibri" w:cs="Times New Roman" w:hint="eastAsia"/>
                <w:sz w:val="24"/>
              </w:rPr>
              <w:t>表符合</w:t>
            </w:r>
            <w:proofErr w:type="gramEnd"/>
            <w:r w:rsidRPr="00A7512D">
              <w:rPr>
                <w:rFonts w:ascii="宋体" w:eastAsia="宋体" w:hAnsi="Calibri" w:cs="Times New Roman" w:hint="eastAsia"/>
                <w:sz w:val="24"/>
              </w:rPr>
              <w:t>性</w:t>
            </w:r>
          </w:p>
        </w:tc>
      </w:tr>
      <w:tr w:rsidR="00A7512D" w:rsidRPr="00A7512D" w:rsidTr="00C712EC">
        <w:tc>
          <w:tcPr>
            <w:tcW w:w="714" w:type="dxa"/>
            <w:vMerge/>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ind w:firstLineChars="200" w:firstLine="480"/>
              <w:rPr>
                <w:rFonts w:ascii="宋体" w:eastAsia="宋体" w:hAnsi="Calibri" w:cs="Times New Roman"/>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ind w:firstLineChars="200" w:firstLine="480"/>
              <w:rPr>
                <w:rFonts w:ascii="宋体" w:eastAsia="宋体" w:hAnsi="Calibri" w:cs="Times New Roman"/>
                <w:sz w:val="24"/>
                <w:lang w:val="zh-CN"/>
              </w:rPr>
            </w:pPr>
          </w:p>
        </w:tc>
        <w:tc>
          <w:tcPr>
            <w:tcW w:w="2410" w:type="dxa"/>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jc w:val="center"/>
              <w:rPr>
                <w:rFonts w:ascii="宋体" w:eastAsia="宋体" w:hAnsi="Calibri" w:cs="Times New Roman"/>
                <w:sz w:val="24"/>
                <w:lang w:val="zh-CN"/>
              </w:rPr>
            </w:pPr>
            <w:r w:rsidRPr="00A7512D">
              <w:rPr>
                <w:rFonts w:ascii="宋体" w:eastAsia="宋体" w:hAnsi="Calibri" w:cs="Times New Roman" w:hint="eastAsia"/>
                <w:sz w:val="24"/>
              </w:rPr>
              <w:t>无效条款</w:t>
            </w:r>
          </w:p>
        </w:tc>
        <w:tc>
          <w:tcPr>
            <w:tcW w:w="4819" w:type="dxa"/>
            <w:tcBorders>
              <w:top w:val="outset" w:sz="6" w:space="0" w:color="auto"/>
              <w:left w:val="outset" w:sz="6" w:space="0" w:color="auto"/>
              <w:bottom w:val="outset" w:sz="6" w:space="0" w:color="auto"/>
              <w:right w:val="outset" w:sz="6" w:space="0" w:color="auto"/>
            </w:tcBorders>
            <w:vAlign w:val="center"/>
          </w:tcPr>
          <w:p w:rsidR="00A7512D" w:rsidRPr="00A7512D" w:rsidRDefault="00A7512D" w:rsidP="00A7512D">
            <w:pPr>
              <w:adjustRightInd w:val="0"/>
              <w:spacing w:line="400" w:lineRule="exact"/>
              <w:jc w:val="left"/>
              <w:rPr>
                <w:rFonts w:ascii="宋体" w:eastAsia="宋体" w:hAnsi="Calibri" w:cs="Times New Roman"/>
                <w:sz w:val="24"/>
                <w:lang w:val="zh-CN"/>
              </w:rPr>
            </w:pPr>
            <w:r w:rsidRPr="00A7512D">
              <w:rPr>
                <w:rFonts w:ascii="宋体" w:eastAsia="宋体" w:hAnsi="Calibri" w:cs="Times New Roman" w:hint="eastAsia"/>
                <w:sz w:val="24"/>
              </w:rPr>
              <w:t>不存在采购文件中规定的无效条款情形</w:t>
            </w:r>
          </w:p>
        </w:tc>
      </w:tr>
    </w:tbl>
    <w:p w:rsidR="00A7512D" w:rsidRPr="00A7512D" w:rsidRDefault="00A7512D" w:rsidP="00A7512D">
      <w:pPr>
        <w:spacing w:after="280" w:afterAutospacing="1"/>
        <w:rPr>
          <w:rFonts w:ascii="宋体" w:eastAsia="宋体" w:hAnsi="Calibri" w:cs="Times New Roman"/>
          <w:b/>
          <w:bCs/>
          <w:sz w:val="24"/>
        </w:rPr>
      </w:pPr>
      <w:r w:rsidRPr="00A7512D">
        <w:rPr>
          <w:rFonts w:ascii="宋体" w:eastAsia="宋体" w:hAnsi="宋体" w:cs="Times New Roman" w:hint="eastAsia"/>
          <w:sz w:val="24"/>
        </w:rPr>
        <w:t>▲</w:t>
      </w:r>
      <w:bookmarkEnd w:id="864"/>
      <w:r w:rsidRPr="00A7512D">
        <w:rPr>
          <w:rFonts w:ascii="宋体" w:eastAsia="宋体" w:hAnsi="宋体" w:cs="Times New Roman" w:hint="eastAsia"/>
          <w:b/>
          <w:bCs/>
          <w:sz w:val="28"/>
          <w:szCs w:val="28"/>
        </w:rPr>
        <w:t>注：</w:t>
      </w:r>
      <w:r w:rsidRPr="00A7512D">
        <w:rPr>
          <w:rFonts w:ascii="宋体" w:eastAsia="宋体" w:hAnsi="宋体" w:cs="Times New Roman" w:hint="eastAsia"/>
          <w:b/>
          <w:bCs/>
          <w:sz w:val="24"/>
        </w:rPr>
        <w:t>以上检查内容必须全部符合检查标准，否则为无效标。</w:t>
      </w:r>
    </w:p>
    <w:p w:rsidR="00A7512D" w:rsidRPr="00A7512D" w:rsidRDefault="00A7512D" w:rsidP="00A7512D">
      <w:pPr>
        <w:ind w:firstLineChars="100" w:firstLine="241"/>
        <w:jc w:val="center"/>
        <w:rPr>
          <w:rFonts w:ascii="宋体" w:eastAsia="宋体" w:hAnsi="Calibri" w:cs="Times New Roman"/>
          <w:b/>
          <w:sz w:val="24"/>
        </w:rPr>
      </w:pPr>
      <w:r w:rsidRPr="00A7512D">
        <w:rPr>
          <w:rFonts w:ascii="宋体" w:eastAsia="宋体" w:hAnsi="宋体" w:cs="Times New Roman"/>
          <w:b/>
          <w:sz w:val="24"/>
        </w:rPr>
        <w:t>3.3</w:t>
      </w:r>
      <w:r w:rsidRPr="00A7512D">
        <w:rPr>
          <w:rFonts w:ascii="宋体" w:eastAsia="宋体" w:hAnsi="宋体" w:cs="Times New Roman" w:hint="eastAsia"/>
          <w:b/>
          <w:sz w:val="24"/>
        </w:rPr>
        <w:t>技术评审内容及标准</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936"/>
        <w:gridCol w:w="1406"/>
        <w:gridCol w:w="705"/>
        <w:gridCol w:w="4895"/>
      </w:tblGrid>
      <w:tr w:rsidR="00A7512D" w:rsidRPr="00A7512D" w:rsidTr="00C712EC">
        <w:tc>
          <w:tcPr>
            <w:tcW w:w="955" w:type="dxa"/>
            <w:vAlign w:val="center"/>
          </w:tcPr>
          <w:p w:rsidR="00A7512D" w:rsidRPr="00A7512D" w:rsidRDefault="00A7512D" w:rsidP="00A7512D">
            <w:pPr>
              <w:jc w:val="center"/>
              <w:rPr>
                <w:rFonts w:ascii="Calibri" w:eastAsia="宋体" w:hAnsi="Calibri" w:cs="Times New Roman"/>
                <w:sz w:val="24"/>
                <w:szCs w:val="24"/>
              </w:rPr>
            </w:pPr>
            <w:r w:rsidRPr="00A7512D">
              <w:rPr>
                <w:rFonts w:ascii="宋体" w:eastAsia="宋体" w:hAnsi="Calibri" w:cs="Times New Roman" w:hint="eastAsia"/>
                <w:sz w:val="24"/>
                <w:szCs w:val="24"/>
              </w:rPr>
              <w:t>评审项</w:t>
            </w:r>
          </w:p>
        </w:tc>
        <w:tc>
          <w:tcPr>
            <w:tcW w:w="936" w:type="dxa"/>
            <w:vAlign w:val="center"/>
          </w:tcPr>
          <w:p w:rsidR="00A7512D" w:rsidRPr="00A7512D" w:rsidRDefault="00A7512D" w:rsidP="00A7512D">
            <w:pPr>
              <w:jc w:val="center"/>
              <w:rPr>
                <w:rFonts w:ascii="Calibri" w:eastAsia="宋体" w:hAnsi="Calibri" w:cs="Times New Roman"/>
                <w:sz w:val="24"/>
                <w:szCs w:val="24"/>
              </w:rPr>
            </w:pPr>
            <w:r w:rsidRPr="00A7512D">
              <w:rPr>
                <w:rFonts w:ascii="宋体" w:eastAsia="宋体" w:hAnsi="Calibri" w:cs="Times New Roman" w:hint="eastAsia"/>
                <w:sz w:val="24"/>
                <w:szCs w:val="24"/>
              </w:rPr>
              <w:t>序号</w:t>
            </w:r>
          </w:p>
        </w:tc>
        <w:tc>
          <w:tcPr>
            <w:tcW w:w="1406" w:type="dxa"/>
            <w:vAlign w:val="center"/>
          </w:tcPr>
          <w:p w:rsidR="00A7512D" w:rsidRPr="00A7512D" w:rsidRDefault="00A7512D" w:rsidP="00A7512D">
            <w:pPr>
              <w:jc w:val="center"/>
              <w:rPr>
                <w:rFonts w:ascii="Calibri" w:eastAsia="宋体" w:hAnsi="Calibri" w:cs="Times New Roman"/>
                <w:sz w:val="24"/>
                <w:szCs w:val="24"/>
              </w:rPr>
            </w:pPr>
            <w:r w:rsidRPr="00A7512D">
              <w:rPr>
                <w:rFonts w:ascii="宋体" w:eastAsia="宋体" w:hAnsi="Calibri" w:cs="Times New Roman" w:hint="eastAsia"/>
                <w:sz w:val="24"/>
                <w:szCs w:val="24"/>
                <w:lang w:val="zh-CN"/>
              </w:rPr>
              <w:t>评</w:t>
            </w:r>
            <w:r w:rsidRPr="00A7512D">
              <w:rPr>
                <w:rFonts w:ascii="宋体" w:eastAsia="宋体" w:hAnsi="Calibri" w:cs="Times New Roman" w:hint="eastAsia"/>
                <w:sz w:val="24"/>
                <w:szCs w:val="24"/>
              </w:rPr>
              <w:t>审</w:t>
            </w:r>
            <w:r w:rsidRPr="00A7512D">
              <w:rPr>
                <w:rFonts w:ascii="宋体" w:eastAsia="宋体" w:hAnsi="Calibri" w:cs="Times New Roman" w:hint="eastAsia"/>
                <w:sz w:val="24"/>
                <w:szCs w:val="24"/>
                <w:lang w:val="zh-CN"/>
              </w:rPr>
              <w:t>内容</w:t>
            </w:r>
          </w:p>
        </w:tc>
        <w:tc>
          <w:tcPr>
            <w:tcW w:w="705" w:type="dxa"/>
            <w:vAlign w:val="center"/>
          </w:tcPr>
          <w:p w:rsidR="00A7512D" w:rsidRPr="00A7512D" w:rsidRDefault="00A7512D" w:rsidP="00A7512D">
            <w:pPr>
              <w:jc w:val="center"/>
              <w:rPr>
                <w:rFonts w:ascii="Calibri" w:eastAsia="宋体" w:hAnsi="Calibri" w:cs="Times New Roman"/>
                <w:sz w:val="24"/>
                <w:szCs w:val="24"/>
              </w:rPr>
            </w:pPr>
            <w:r w:rsidRPr="00A7512D">
              <w:rPr>
                <w:rFonts w:ascii="宋体" w:eastAsia="宋体" w:hAnsi="Calibri" w:cs="Times New Roman" w:hint="eastAsia"/>
                <w:sz w:val="24"/>
                <w:szCs w:val="24"/>
                <w:lang w:val="zh-CN"/>
              </w:rPr>
              <w:t>分值</w:t>
            </w:r>
          </w:p>
        </w:tc>
        <w:tc>
          <w:tcPr>
            <w:tcW w:w="4895" w:type="dxa"/>
            <w:vAlign w:val="center"/>
          </w:tcPr>
          <w:p w:rsidR="00A7512D" w:rsidRPr="00A7512D" w:rsidRDefault="00A7512D" w:rsidP="00A7512D">
            <w:pPr>
              <w:jc w:val="center"/>
              <w:rPr>
                <w:rFonts w:ascii="Calibri" w:eastAsia="宋体" w:hAnsi="Calibri" w:cs="Times New Roman"/>
                <w:sz w:val="24"/>
                <w:szCs w:val="24"/>
              </w:rPr>
            </w:pPr>
            <w:r w:rsidRPr="00A7512D">
              <w:rPr>
                <w:rFonts w:ascii="宋体" w:eastAsia="宋体" w:hAnsi="Calibri" w:cs="Times New Roman" w:hint="eastAsia"/>
                <w:sz w:val="24"/>
                <w:szCs w:val="24"/>
              </w:rPr>
              <w:t>评审</w:t>
            </w:r>
            <w:r w:rsidRPr="00A7512D">
              <w:rPr>
                <w:rFonts w:ascii="宋体" w:eastAsia="宋体" w:hAnsi="Calibri" w:cs="Times New Roman" w:hint="eastAsia"/>
                <w:sz w:val="24"/>
                <w:szCs w:val="24"/>
                <w:lang w:val="zh-CN"/>
              </w:rPr>
              <w:t>标准</w:t>
            </w:r>
          </w:p>
        </w:tc>
      </w:tr>
      <w:tr w:rsidR="00A7512D" w:rsidRPr="00A7512D" w:rsidTr="00C712EC">
        <w:tc>
          <w:tcPr>
            <w:tcW w:w="955" w:type="dxa"/>
            <w:vMerge w:val="restart"/>
            <w:vAlign w:val="center"/>
          </w:tcPr>
          <w:p w:rsidR="00A7512D" w:rsidRPr="00A7512D" w:rsidRDefault="00A7512D" w:rsidP="00E6075B">
            <w:pPr>
              <w:rPr>
                <w:rFonts w:ascii="宋体" w:eastAsia="宋体" w:hAnsi="Calibri" w:cs="Times New Roman"/>
                <w:sz w:val="24"/>
                <w:szCs w:val="24"/>
              </w:rPr>
            </w:pPr>
            <w:r w:rsidRPr="00A7512D">
              <w:rPr>
                <w:rFonts w:ascii="宋体" w:eastAsia="宋体" w:hAnsi="Calibri" w:cs="Times New Roman" w:hint="eastAsia"/>
                <w:sz w:val="24"/>
              </w:rPr>
              <w:t>技术得分（</w:t>
            </w:r>
            <w:r w:rsidR="00E6075B">
              <w:rPr>
                <w:rFonts w:ascii="宋体" w:eastAsia="宋体" w:hAnsi="Calibri" w:cs="Times New Roman" w:hint="eastAsia"/>
                <w:sz w:val="24"/>
              </w:rPr>
              <w:t>43</w:t>
            </w:r>
            <w:r w:rsidRPr="00A7512D">
              <w:rPr>
                <w:rFonts w:ascii="宋体" w:eastAsia="宋体" w:hAnsi="Calibri" w:cs="Times New Roman" w:hint="eastAsia"/>
                <w:sz w:val="24"/>
              </w:rPr>
              <w:t>分）</w:t>
            </w:r>
          </w:p>
        </w:tc>
        <w:tc>
          <w:tcPr>
            <w:tcW w:w="936" w:type="dxa"/>
            <w:vAlign w:val="center"/>
          </w:tcPr>
          <w:p w:rsidR="00A7512D" w:rsidRPr="00A7512D" w:rsidRDefault="00A7512D" w:rsidP="00A7512D">
            <w:pPr>
              <w:jc w:val="center"/>
              <w:rPr>
                <w:rFonts w:ascii="宋体" w:eastAsia="宋体" w:hAnsi="Calibri" w:cs="Times New Roman"/>
                <w:sz w:val="24"/>
                <w:szCs w:val="24"/>
              </w:rPr>
            </w:pPr>
            <w:r w:rsidRPr="00A7512D">
              <w:rPr>
                <w:rFonts w:ascii="宋体" w:eastAsia="宋体" w:hAnsi="Calibri" w:cs="Times New Roman"/>
                <w:sz w:val="24"/>
                <w:szCs w:val="24"/>
              </w:rPr>
              <w:t>3.3.1</w:t>
            </w:r>
          </w:p>
        </w:tc>
        <w:tc>
          <w:tcPr>
            <w:tcW w:w="1406" w:type="dxa"/>
            <w:vAlign w:val="center"/>
          </w:tcPr>
          <w:p w:rsidR="00A7512D" w:rsidRPr="00A7512D" w:rsidRDefault="00A7512D" w:rsidP="00F60A95">
            <w:pPr>
              <w:jc w:val="left"/>
              <w:rPr>
                <w:rFonts w:ascii="宋体" w:eastAsia="宋体" w:hAnsi="Calibri" w:cs="Times New Roman"/>
                <w:sz w:val="24"/>
                <w:szCs w:val="24"/>
                <w:lang w:val="zh-CN"/>
              </w:rPr>
            </w:pPr>
            <w:r w:rsidRPr="00A7512D">
              <w:rPr>
                <w:rFonts w:ascii="宋体" w:eastAsia="宋体" w:hAnsi="Calibri" w:cs="Times New Roman" w:hint="eastAsia"/>
                <w:sz w:val="24"/>
                <w:szCs w:val="24"/>
                <w:lang w:val="zh-CN"/>
              </w:rPr>
              <w:t>需求响应情况</w:t>
            </w:r>
          </w:p>
        </w:tc>
        <w:tc>
          <w:tcPr>
            <w:tcW w:w="705" w:type="dxa"/>
            <w:vAlign w:val="center"/>
          </w:tcPr>
          <w:p w:rsidR="00A7512D" w:rsidRPr="00A7512D" w:rsidRDefault="00A7512D" w:rsidP="00E6075B">
            <w:pPr>
              <w:jc w:val="center"/>
              <w:rPr>
                <w:rFonts w:ascii="宋体" w:eastAsia="宋体" w:hAnsi="Calibri" w:cs="Times New Roman"/>
                <w:sz w:val="24"/>
                <w:szCs w:val="24"/>
              </w:rPr>
            </w:pPr>
            <w:r w:rsidRPr="00A7512D">
              <w:rPr>
                <w:rFonts w:ascii="宋体" w:eastAsia="宋体" w:hAnsi="Calibri" w:cs="Times New Roman"/>
                <w:sz w:val="24"/>
                <w:szCs w:val="24"/>
              </w:rPr>
              <w:t>3</w:t>
            </w:r>
            <w:r w:rsidR="00E6075B">
              <w:rPr>
                <w:rFonts w:ascii="宋体" w:eastAsia="宋体" w:hAnsi="Calibri" w:cs="Times New Roman" w:hint="eastAsia"/>
                <w:sz w:val="24"/>
                <w:szCs w:val="24"/>
              </w:rPr>
              <w:t>5</w:t>
            </w:r>
            <w:r w:rsidRPr="00A7512D">
              <w:rPr>
                <w:rFonts w:ascii="宋体" w:eastAsia="宋体" w:hAnsi="Calibri" w:cs="Times New Roman" w:hint="eastAsia"/>
                <w:sz w:val="24"/>
                <w:szCs w:val="24"/>
              </w:rPr>
              <w:t>分</w:t>
            </w:r>
          </w:p>
        </w:tc>
        <w:tc>
          <w:tcPr>
            <w:tcW w:w="4895" w:type="dxa"/>
            <w:vAlign w:val="center"/>
          </w:tcPr>
          <w:p w:rsidR="00A7512D" w:rsidRPr="00A7512D" w:rsidRDefault="00A7512D" w:rsidP="00A7512D">
            <w:pPr>
              <w:snapToGrid w:val="0"/>
              <w:spacing w:line="360" w:lineRule="auto"/>
              <w:rPr>
                <w:rFonts w:ascii="宋体" w:eastAsia="宋体" w:hAnsi="宋体" w:cs="Times New Roman"/>
                <w:sz w:val="24"/>
              </w:rPr>
            </w:pPr>
            <w:r w:rsidRPr="00A7512D">
              <w:rPr>
                <w:rFonts w:ascii="宋体" w:eastAsia="宋体" w:hAnsi="宋体" w:cs="Times New Roman" w:hint="eastAsia"/>
                <w:sz w:val="24"/>
              </w:rPr>
              <w:t>1</w:t>
            </w:r>
            <w:r w:rsidR="00C44D8A">
              <w:rPr>
                <w:rFonts w:ascii="宋体" w:eastAsia="宋体" w:hAnsi="宋体" w:cs="Times New Roman" w:hint="eastAsia"/>
                <w:sz w:val="24"/>
              </w:rPr>
              <w:t>.</w:t>
            </w:r>
            <w:r w:rsidRPr="00A7512D">
              <w:rPr>
                <w:rFonts w:ascii="宋体" w:eastAsia="宋体" w:hAnsi="宋体" w:cs="Times New Roman"/>
                <w:sz w:val="24"/>
              </w:rPr>
              <w:t>电脑的技术参数</w:t>
            </w:r>
            <w:r w:rsidRPr="00A7512D">
              <w:rPr>
                <w:rFonts w:ascii="宋体" w:eastAsia="宋体" w:hAnsi="宋体" w:cs="Times New Roman" w:hint="eastAsia"/>
                <w:sz w:val="24"/>
              </w:rPr>
              <w:t>、</w:t>
            </w:r>
            <w:r w:rsidRPr="00A7512D">
              <w:rPr>
                <w:rFonts w:ascii="宋体" w:eastAsia="宋体" w:hAnsi="宋体" w:cs="Times New Roman"/>
                <w:sz w:val="24"/>
              </w:rPr>
              <w:t>性能优劣</w:t>
            </w:r>
            <w:r w:rsidR="00F60A95">
              <w:rPr>
                <w:rFonts w:ascii="宋体" w:eastAsia="宋体" w:hAnsi="宋体" w:cs="Times New Roman" w:hint="eastAsia"/>
                <w:sz w:val="24"/>
              </w:rPr>
              <w:t>，本项最高得</w:t>
            </w:r>
            <w:r w:rsidRPr="00A7512D">
              <w:rPr>
                <w:rFonts w:ascii="宋体" w:eastAsia="宋体" w:hAnsi="宋体" w:cs="Times New Roman"/>
                <w:sz w:val="24"/>
              </w:rPr>
              <w:t>2</w:t>
            </w:r>
            <w:r w:rsidR="00E6075B">
              <w:rPr>
                <w:rFonts w:ascii="宋体" w:eastAsia="宋体" w:hAnsi="宋体" w:cs="Times New Roman" w:hint="eastAsia"/>
                <w:sz w:val="24"/>
              </w:rPr>
              <w:t>5</w:t>
            </w:r>
            <w:r w:rsidRPr="00A7512D">
              <w:rPr>
                <w:rFonts w:ascii="宋体" w:eastAsia="宋体" w:hAnsi="宋体" w:cs="Times New Roman"/>
                <w:sz w:val="24"/>
              </w:rPr>
              <w:t>分</w:t>
            </w:r>
            <w:r w:rsidR="00F60A95">
              <w:rPr>
                <w:rFonts w:ascii="宋体" w:eastAsia="宋体" w:hAnsi="宋体" w:cs="Times New Roman" w:hint="eastAsia"/>
                <w:sz w:val="24"/>
              </w:rPr>
              <w:t>。</w:t>
            </w:r>
            <w:r w:rsidRPr="00A7512D">
              <w:rPr>
                <w:rFonts w:ascii="宋体" w:eastAsia="宋体" w:hAnsi="宋体" w:cs="Times New Roman"/>
                <w:sz w:val="24"/>
              </w:rPr>
              <w:t>投标参数完全符合招标要求得</w:t>
            </w:r>
            <w:r w:rsidR="00E6075B">
              <w:rPr>
                <w:rFonts w:ascii="宋体" w:eastAsia="宋体" w:hAnsi="宋体" w:cs="Times New Roman" w:hint="eastAsia"/>
                <w:sz w:val="24"/>
              </w:rPr>
              <w:t>20</w:t>
            </w:r>
            <w:r w:rsidRPr="00A7512D">
              <w:rPr>
                <w:rFonts w:ascii="宋体" w:eastAsia="宋体" w:hAnsi="宋体" w:cs="Times New Roman"/>
                <w:sz w:val="24"/>
              </w:rPr>
              <w:t>分；</w:t>
            </w:r>
          </w:p>
          <w:p w:rsidR="00A7512D" w:rsidRPr="00A7512D" w:rsidRDefault="00A7512D" w:rsidP="00A7512D">
            <w:pPr>
              <w:snapToGrid w:val="0"/>
              <w:spacing w:line="360" w:lineRule="auto"/>
              <w:rPr>
                <w:rFonts w:ascii="宋体" w:eastAsia="宋体" w:hAnsi="宋体" w:cs="Times New Roman"/>
                <w:sz w:val="24"/>
              </w:rPr>
            </w:pPr>
            <w:r w:rsidRPr="00A7512D">
              <w:rPr>
                <w:rFonts w:ascii="宋体" w:eastAsia="宋体" w:hAnsi="宋体" w:cs="Times New Roman" w:hint="eastAsia"/>
                <w:sz w:val="24"/>
              </w:rPr>
              <w:t>实质性要求的参数正偏离一项得1分，最高不超过</w:t>
            </w:r>
            <w:r w:rsidR="00E6075B">
              <w:rPr>
                <w:rFonts w:ascii="宋体" w:eastAsia="宋体" w:hAnsi="宋体" w:cs="Times New Roman" w:hint="eastAsia"/>
                <w:sz w:val="24"/>
              </w:rPr>
              <w:t>5</w:t>
            </w:r>
            <w:r w:rsidRPr="00A7512D">
              <w:rPr>
                <w:rFonts w:ascii="宋体" w:eastAsia="宋体" w:hAnsi="宋体" w:cs="Times New Roman" w:hint="eastAsia"/>
                <w:sz w:val="24"/>
              </w:rPr>
              <w:t>分；其他</w:t>
            </w:r>
            <w:r w:rsidRPr="00A7512D">
              <w:rPr>
                <w:rFonts w:ascii="宋体" w:eastAsia="宋体" w:hAnsi="宋体" w:cs="Times New Roman"/>
                <w:sz w:val="24"/>
              </w:rPr>
              <w:t>参数不符合</w:t>
            </w:r>
            <w:r w:rsidRPr="00A7512D">
              <w:rPr>
                <w:rFonts w:ascii="宋体" w:eastAsia="宋体" w:hAnsi="宋体" w:cs="Times New Roman" w:hint="eastAsia"/>
                <w:sz w:val="24"/>
              </w:rPr>
              <w:t>的</w:t>
            </w:r>
            <w:r w:rsidRPr="00A7512D">
              <w:rPr>
                <w:rFonts w:ascii="宋体" w:eastAsia="宋体" w:hAnsi="宋体" w:cs="Times New Roman"/>
                <w:sz w:val="24"/>
              </w:rPr>
              <w:t>每项扣</w:t>
            </w:r>
            <w:r w:rsidRPr="00A7512D">
              <w:rPr>
                <w:rFonts w:ascii="宋体" w:eastAsia="宋体" w:hAnsi="宋体" w:cs="Times New Roman" w:hint="eastAsia"/>
                <w:sz w:val="24"/>
              </w:rPr>
              <w:t>1</w:t>
            </w:r>
            <w:r w:rsidRPr="00A7512D">
              <w:rPr>
                <w:rFonts w:ascii="宋体" w:eastAsia="宋体" w:hAnsi="宋体" w:cs="Times New Roman"/>
                <w:sz w:val="24"/>
              </w:rPr>
              <w:t>分，扣完为止。</w:t>
            </w:r>
          </w:p>
          <w:p w:rsidR="00A7512D" w:rsidRPr="00A7512D" w:rsidRDefault="00A7512D" w:rsidP="00A7512D">
            <w:pPr>
              <w:snapToGrid w:val="0"/>
              <w:spacing w:line="360" w:lineRule="auto"/>
              <w:rPr>
                <w:rFonts w:ascii="宋体" w:eastAsia="宋体" w:hAnsi="宋体" w:cs="Times New Roman"/>
                <w:sz w:val="24"/>
              </w:rPr>
            </w:pPr>
            <w:r w:rsidRPr="00A7512D">
              <w:rPr>
                <w:rFonts w:ascii="宋体" w:eastAsia="宋体" w:hAnsi="宋体" w:cs="Times New Roman" w:hint="eastAsia"/>
                <w:sz w:val="24"/>
              </w:rPr>
              <w:t>2</w:t>
            </w:r>
            <w:r w:rsidR="00C44D8A">
              <w:rPr>
                <w:rFonts w:ascii="宋体" w:eastAsia="宋体" w:hAnsi="宋体" w:cs="Times New Roman" w:hint="eastAsia"/>
                <w:sz w:val="24"/>
              </w:rPr>
              <w:t>.</w:t>
            </w:r>
            <w:r w:rsidRPr="00A7512D">
              <w:rPr>
                <w:rFonts w:ascii="宋体" w:eastAsia="宋体" w:hAnsi="宋体" w:cs="Times New Roman" w:hint="eastAsia"/>
                <w:sz w:val="24"/>
              </w:rPr>
              <w:t>教师、学生电脑桌凳</w:t>
            </w:r>
            <w:r w:rsidRPr="00A7512D">
              <w:rPr>
                <w:rFonts w:ascii="宋体" w:eastAsia="宋体" w:hAnsi="宋体" w:cs="Times New Roman"/>
                <w:sz w:val="24"/>
              </w:rPr>
              <w:t>的技术参数优劣</w:t>
            </w:r>
            <w:r w:rsidR="00F60A95">
              <w:rPr>
                <w:rFonts w:ascii="宋体" w:eastAsia="宋体" w:hAnsi="宋体" w:cs="Times New Roman" w:hint="eastAsia"/>
                <w:sz w:val="24"/>
              </w:rPr>
              <w:t>，本项最高得</w:t>
            </w:r>
            <w:r w:rsidR="00E6075B">
              <w:rPr>
                <w:rFonts w:ascii="宋体" w:eastAsia="宋体" w:hAnsi="宋体" w:cs="Times New Roman" w:hint="eastAsia"/>
                <w:sz w:val="24"/>
              </w:rPr>
              <w:t>5</w:t>
            </w:r>
            <w:r w:rsidRPr="00A7512D">
              <w:rPr>
                <w:rFonts w:ascii="宋体" w:eastAsia="宋体" w:hAnsi="宋体" w:cs="Times New Roman"/>
                <w:sz w:val="24"/>
              </w:rPr>
              <w:t>分</w:t>
            </w:r>
            <w:r w:rsidR="00F60A95">
              <w:rPr>
                <w:rFonts w:ascii="宋体" w:eastAsia="宋体" w:hAnsi="宋体" w:cs="Times New Roman" w:hint="eastAsia"/>
                <w:sz w:val="24"/>
              </w:rPr>
              <w:t>。</w:t>
            </w:r>
            <w:r w:rsidRPr="00A7512D">
              <w:rPr>
                <w:rFonts w:ascii="宋体" w:eastAsia="宋体" w:hAnsi="宋体" w:cs="Times New Roman"/>
                <w:sz w:val="24"/>
              </w:rPr>
              <w:t>投标参数完全符合招标要求得</w:t>
            </w:r>
            <w:r w:rsidR="00E6075B">
              <w:rPr>
                <w:rFonts w:ascii="宋体" w:eastAsia="宋体" w:hAnsi="宋体" w:cs="Times New Roman" w:hint="eastAsia"/>
                <w:sz w:val="24"/>
              </w:rPr>
              <w:t>5</w:t>
            </w:r>
            <w:r w:rsidRPr="00A7512D">
              <w:rPr>
                <w:rFonts w:ascii="宋体" w:eastAsia="宋体" w:hAnsi="宋体" w:cs="Times New Roman"/>
                <w:sz w:val="24"/>
              </w:rPr>
              <w:t>分；参数不</w:t>
            </w:r>
            <w:r w:rsidRPr="00A7512D">
              <w:rPr>
                <w:rFonts w:ascii="宋体" w:eastAsia="宋体" w:hAnsi="宋体" w:cs="Times New Roman" w:hint="eastAsia"/>
                <w:sz w:val="24"/>
              </w:rPr>
              <w:t>满足的</w:t>
            </w:r>
            <w:r w:rsidRPr="00A7512D">
              <w:rPr>
                <w:rFonts w:ascii="宋体" w:eastAsia="宋体" w:hAnsi="宋体" w:cs="Times New Roman"/>
                <w:sz w:val="24"/>
              </w:rPr>
              <w:t>每项扣</w:t>
            </w:r>
            <w:r w:rsidRPr="00A7512D">
              <w:rPr>
                <w:rFonts w:ascii="宋体" w:eastAsia="宋体" w:hAnsi="宋体" w:cs="Times New Roman" w:hint="eastAsia"/>
                <w:sz w:val="24"/>
              </w:rPr>
              <w:t>0.5</w:t>
            </w:r>
            <w:r w:rsidRPr="00A7512D">
              <w:rPr>
                <w:rFonts w:ascii="宋体" w:eastAsia="宋体" w:hAnsi="宋体" w:cs="Times New Roman"/>
                <w:sz w:val="24"/>
              </w:rPr>
              <w:t>分，扣完为止。</w:t>
            </w:r>
          </w:p>
          <w:p w:rsidR="00A7512D" w:rsidRPr="00A7512D" w:rsidRDefault="00A7512D" w:rsidP="00C44D8A">
            <w:pPr>
              <w:snapToGrid w:val="0"/>
              <w:spacing w:line="360" w:lineRule="auto"/>
              <w:rPr>
                <w:rFonts w:ascii="宋体" w:eastAsia="宋体" w:hAnsi="Calibri" w:cs="Times New Roman"/>
                <w:sz w:val="24"/>
                <w:szCs w:val="24"/>
              </w:rPr>
            </w:pPr>
            <w:r w:rsidRPr="00A7512D">
              <w:rPr>
                <w:rFonts w:ascii="宋体" w:eastAsia="宋体" w:hAnsi="宋体" w:cs="Times New Roman" w:hint="eastAsia"/>
                <w:sz w:val="24"/>
              </w:rPr>
              <w:t>3</w:t>
            </w:r>
            <w:r w:rsidR="00C44D8A">
              <w:rPr>
                <w:rFonts w:ascii="宋体" w:eastAsia="宋体" w:hAnsi="宋体" w:cs="Times New Roman" w:hint="eastAsia"/>
                <w:sz w:val="24"/>
              </w:rPr>
              <w:t>.</w:t>
            </w:r>
            <w:r w:rsidRPr="00A7512D">
              <w:rPr>
                <w:rFonts w:ascii="宋体" w:eastAsia="宋体" w:hAnsi="宋体" w:cs="Times New Roman" w:hint="eastAsia"/>
                <w:sz w:val="24"/>
              </w:rPr>
              <w:t>交换机、机柜、安装布线材料的技术参数优劣</w:t>
            </w:r>
            <w:r w:rsidR="00F60A95">
              <w:rPr>
                <w:rFonts w:ascii="宋体" w:eastAsia="宋体" w:hAnsi="宋体" w:cs="Times New Roman" w:hint="eastAsia"/>
                <w:sz w:val="24"/>
              </w:rPr>
              <w:t>本项最高得</w:t>
            </w:r>
            <w:r w:rsidR="00E6075B">
              <w:rPr>
                <w:rFonts w:ascii="宋体" w:eastAsia="宋体" w:hAnsi="宋体" w:cs="Times New Roman" w:hint="eastAsia"/>
                <w:sz w:val="24"/>
              </w:rPr>
              <w:t>5</w:t>
            </w:r>
            <w:r w:rsidRPr="00A7512D">
              <w:rPr>
                <w:rFonts w:ascii="宋体" w:eastAsia="宋体" w:hAnsi="宋体" w:cs="Times New Roman" w:hint="eastAsia"/>
                <w:sz w:val="24"/>
              </w:rPr>
              <w:t>分</w:t>
            </w:r>
            <w:r w:rsidR="00F60A95">
              <w:rPr>
                <w:rFonts w:ascii="宋体" w:eastAsia="宋体" w:hAnsi="宋体" w:cs="Times New Roman" w:hint="eastAsia"/>
                <w:sz w:val="24"/>
              </w:rPr>
              <w:t>。</w:t>
            </w:r>
            <w:r w:rsidRPr="00A7512D">
              <w:rPr>
                <w:rFonts w:ascii="宋体" w:eastAsia="宋体" w:hAnsi="宋体" w:cs="Times New Roman"/>
                <w:sz w:val="24"/>
              </w:rPr>
              <w:t>投标参数完全符合招标要求得</w:t>
            </w:r>
            <w:r w:rsidR="00E6075B">
              <w:rPr>
                <w:rFonts w:ascii="宋体" w:eastAsia="宋体" w:hAnsi="宋体" w:cs="Times New Roman" w:hint="eastAsia"/>
                <w:sz w:val="24"/>
              </w:rPr>
              <w:t>5</w:t>
            </w:r>
            <w:r w:rsidRPr="00A7512D">
              <w:rPr>
                <w:rFonts w:ascii="宋体" w:eastAsia="宋体" w:hAnsi="宋体" w:cs="Times New Roman"/>
                <w:sz w:val="24"/>
              </w:rPr>
              <w:t>分；参数不</w:t>
            </w:r>
            <w:r w:rsidRPr="00A7512D">
              <w:rPr>
                <w:rFonts w:ascii="宋体" w:eastAsia="宋体" w:hAnsi="宋体" w:cs="Times New Roman" w:hint="eastAsia"/>
                <w:sz w:val="24"/>
              </w:rPr>
              <w:t>满足的</w:t>
            </w:r>
            <w:r w:rsidRPr="00A7512D">
              <w:rPr>
                <w:rFonts w:ascii="宋体" w:eastAsia="宋体" w:hAnsi="宋体" w:cs="Times New Roman"/>
                <w:sz w:val="24"/>
              </w:rPr>
              <w:t>每项扣</w:t>
            </w:r>
            <w:r w:rsidRPr="00A7512D">
              <w:rPr>
                <w:rFonts w:ascii="宋体" w:eastAsia="宋体" w:hAnsi="宋体" w:cs="Times New Roman" w:hint="eastAsia"/>
                <w:sz w:val="24"/>
              </w:rPr>
              <w:t>0.5</w:t>
            </w:r>
            <w:r w:rsidRPr="00A7512D">
              <w:rPr>
                <w:rFonts w:ascii="宋体" w:eastAsia="宋体" w:hAnsi="宋体" w:cs="Times New Roman"/>
                <w:sz w:val="24"/>
              </w:rPr>
              <w:t>分，扣完为止。</w:t>
            </w:r>
          </w:p>
        </w:tc>
      </w:tr>
      <w:tr w:rsidR="00A7512D" w:rsidRPr="00A7512D" w:rsidTr="00C712EC">
        <w:trPr>
          <w:trHeight w:val="832"/>
        </w:trPr>
        <w:tc>
          <w:tcPr>
            <w:tcW w:w="955" w:type="dxa"/>
            <w:vMerge/>
            <w:vAlign w:val="center"/>
          </w:tcPr>
          <w:p w:rsidR="00A7512D" w:rsidRPr="00A7512D" w:rsidRDefault="00A7512D" w:rsidP="00A7512D">
            <w:pPr>
              <w:rPr>
                <w:rFonts w:ascii="Calibri" w:eastAsia="宋体" w:hAnsi="Calibri" w:cs="Times New Roman"/>
                <w:sz w:val="24"/>
                <w:szCs w:val="24"/>
              </w:rPr>
            </w:pPr>
          </w:p>
        </w:tc>
        <w:tc>
          <w:tcPr>
            <w:tcW w:w="936" w:type="dxa"/>
            <w:vAlign w:val="center"/>
          </w:tcPr>
          <w:p w:rsidR="00A7512D" w:rsidRPr="00A7512D" w:rsidRDefault="00A7512D" w:rsidP="00A7512D">
            <w:pPr>
              <w:rPr>
                <w:rFonts w:ascii="Calibri" w:eastAsia="宋体" w:hAnsi="Calibri" w:cs="Times New Roman"/>
                <w:sz w:val="24"/>
                <w:szCs w:val="24"/>
              </w:rPr>
            </w:pPr>
            <w:r w:rsidRPr="00A7512D">
              <w:rPr>
                <w:rFonts w:ascii="宋体" w:eastAsia="宋体" w:hAnsi="Calibri" w:cs="Times New Roman"/>
                <w:sz w:val="24"/>
                <w:szCs w:val="24"/>
              </w:rPr>
              <w:t>3.3.</w:t>
            </w:r>
            <w:r w:rsidRPr="00A7512D">
              <w:rPr>
                <w:rFonts w:ascii="宋体" w:eastAsia="宋体" w:hAnsi="Calibri" w:cs="Times New Roman" w:hint="eastAsia"/>
                <w:sz w:val="24"/>
                <w:szCs w:val="24"/>
              </w:rPr>
              <w:t>2</w:t>
            </w:r>
          </w:p>
        </w:tc>
        <w:tc>
          <w:tcPr>
            <w:tcW w:w="1406" w:type="dxa"/>
            <w:vAlign w:val="center"/>
          </w:tcPr>
          <w:p w:rsidR="00A7512D" w:rsidRPr="00A7512D" w:rsidRDefault="00A7512D" w:rsidP="00F60A95">
            <w:pPr>
              <w:rPr>
                <w:rFonts w:ascii="Calibri" w:eastAsia="宋体" w:hAnsi="Calibri" w:cs="Times New Roman"/>
                <w:sz w:val="24"/>
                <w:szCs w:val="24"/>
              </w:rPr>
            </w:pPr>
            <w:r w:rsidRPr="00A7512D">
              <w:rPr>
                <w:rFonts w:ascii="宋体" w:eastAsia="宋体" w:hAnsi="Calibri" w:cs="Times New Roman" w:hint="eastAsia"/>
                <w:sz w:val="24"/>
                <w:szCs w:val="24"/>
                <w:lang w:val="zh-CN"/>
              </w:rPr>
              <w:t>投标项目实施方案</w:t>
            </w:r>
          </w:p>
        </w:tc>
        <w:tc>
          <w:tcPr>
            <w:tcW w:w="705" w:type="dxa"/>
            <w:vAlign w:val="center"/>
          </w:tcPr>
          <w:p w:rsidR="00A7512D" w:rsidRPr="00A7512D" w:rsidRDefault="00A7512D" w:rsidP="00A7512D">
            <w:pPr>
              <w:rPr>
                <w:rFonts w:ascii="Calibri" w:eastAsia="宋体" w:hAnsi="Calibri" w:cs="Times New Roman"/>
                <w:sz w:val="24"/>
                <w:szCs w:val="24"/>
              </w:rPr>
            </w:pPr>
            <w:r w:rsidRPr="00A7512D">
              <w:rPr>
                <w:rFonts w:ascii="宋体" w:eastAsia="宋体" w:hAnsi="宋体" w:cs="宋体"/>
                <w:color w:val="000000"/>
                <w:kern w:val="0"/>
                <w:sz w:val="24"/>
                <w:szCs w:val="24"/>
              </w:rPr>
              <w:t>8</w:t>
            </w:r>
            <w:r w:rsidRPr="00A7512D">
              <w:rPr>
                <w:rFonts w:ascii="宋体" w:eastAsia="宋体" w:hAnsi="宋体" w:cs="宋体" w:hint="eastAsia"/>
                <w:color w:val="000000"/>
                <w:kern w:val="0"/>
                <w:sz w:val="24"/>
                <w:szCs w:val="24"/>
              </w:rPr>
              <w:t>分</w:t>
            </w:r>
          </w:p>
        </w:tc>
        <w:tc>
          <w:tcPr>
            <w:tcW w:w="4895" w:type="dxa"/>
            <w:vAlign w:val="center"/>
          </w:tcPr>
          <w:p w:rsidR="00A7512D" w:rsidRPr="00A7512D" w:rsidRDefault="00A7512D" w:rsidP="00C44D8A">
            <w:pPr>
              <w:rPr>
                <w:rFonts w:ascii="宋体" w:eastAsia="宋体" w:hAnsi="宋体" w:cs="Times New Roman"/>
                <w:sz w:val="24"/>
              </w:rPr>
            </w:pPr>
            <w:r w:rsidRPr="00A7512D">
              <w:rPr>
                <w:rFonts w:ascii="宋体" w:eastAsia="宋体" w:hAnsi="宋体" w:cs="Times New Roman" w:hint="eastAsia"/>
                <w:sz w:val="24"/>
              </w:rPr>
              <w:t>1</w:t>
            </w:r>
            <w:r w:rsidR="00C44D8A">
              <w:rPr>
                <w:rFonts w:ascii="宋体" w:eastAsia="宋体" w:hAnsi="宋体" w:cs="Times New Roman" w:hint="eastAsia"/>
                <w:sz w:val="24"/>
              </w:rPr>
              <w:t>.</w:t>
            </w:r>
            <w:r w:rsidRPr="00A7512D">
              <w:rPr>
                <w:rFonts w:ascii="宋体" w:eastAsia="宋体" w:hAnsi="宋体" w:cs="Times New Roman" w:hint="eastAsia"/>
                <w:sz w:val="24"/>
              </w:rPr>
              <w:t>投标项目整体实施方案是否技术先进、经济合理、实用可靠，进行评定，最高得2分</w:t>
            </w:r>
            <w:r w:rsidR="00E6075B">
              <w:rPr>
                <w:rFonts w:ascii="宋体" w:eastAsia="宋体" w:hAnsi="宋体" w:cs="Times New Roman" w:hint="eastAsia"/>
                <w:sz w:val="24"/>
              </w:rPr>
              <w:t>；</w:t>
            </w:r>
          </w:p>
          <w:p w:rsidR="00A7512D" w:rsidRPr="00A7512D" w:rsidRDefault="00A7512D" w:rsidP="00C44D8A">
            <w:pPr>
              <w:rPr>
                <w:rFonts w:ascii="宋体" w:eastAsia="宋体" w:hAnsi="宋体" w:cs="Times New Roman"/>
                <w:sz w:val="24"/>
              </w:rPr>
            </w:pPr>
            <w:r w:rsidRPr="00A7512D">
              <w:rPr>
                <w:rFonts w:ascii="宋体" w:eastAsia="宋体" w:hAnsi="宋体" w:cs="Times New Roman" w:hint="eastAsia"/>
                <w:sz w:val="24"/>
              </w:rPr>
              <w:t>2</w:t>
            </w:r>
            <w:r w:rsidR="00C44D8A">
              <w:rPr>
                <w:rFonts w:ascii="宋体" w:eastAsia="宋体" w:hAnsi="宋体" w:cs="Times New Roman" w:hint="eastAsia"/>
                <w:sz w:val="24"/>
              </w:rPr>
              <w:t>.</w:t>
            </w:r>
            <w:r w:rsidRPr="00A7512D">
              <w:rPr>
                <w:rFonts w:ascii="宋体" w:eastAsia="宋体" w:hAnsi="宋体" w:cs="Times New Roman" w:hint="eastAsia"/>
                <w:sz w:val="24"/>
              </w:rPr>
              <w:t>确保供货的组织措施，进行评定，最高得2分</w:t>
            </w:r>
            <w:r w:rsidR="00E6075B">
              <w:rPr>
                <w:rFonts w:ascii="宋体" w:eastAsia="宋体" w:hAnsi="宋体" w:cs="Times New Roman" w:hint="eastAsia"/>
                <w:sz w:val="24"/>
              </w:rPr>
              <w:t>；</w:t>
            </w:r>
          </w:p>
          <w:p w:rsidR="00A7512D" w:rsidRPr="00A7512D" w:rsidRDefault="00A7512D" w:rsidP="00C44D8A">
            <w:pPr>
              <w:rPr>
                <w:rFonts w:ascii="宋体" w:eastAsia="宋体" w:hAnsi="宋体" w:cs="Times New Roman"/>
                <w:sz w:val="24"/>
              </w:rPr>
            </w:pPr>
            <w:r w:rsidRPr="00A7512D">
              <w:rPr>
                <w:rFonts w:ascii="宋体" w:eastAsia="宋体" w:hAnsi="宋体" w:cs="Times New Roman" w:hint="eastAsia"/>
                <w:sz w:val="24"/>
              </w:rPr>
              <w:t>3</w:t>
            </w:r>
            <w:r w:rsidR="00C44D8A">
              <w:rPr>
                <w:rFonts w:ascii="宋体" w:eastAsia="宋体" w:hAnsi="宋体" w:cs="Times New Roman" w:hint="eastAsia"/>
                <w:sz w:val="24"/>
              </w:rPr>
              <w:t>.</w:t>
            </w:r>
            <w:r w:rsidRPr="00A7512D">
              <w:rPr>
                <w:rFonts w:ascii="宋体" w:eastAsia="宋体" w:hAnsi="宋体" w:cs="Times New Roman" w:hint="eastAsia"/>
                <w:sz w:val="24"/>
              </w:rPr>
              <w:t>确保货物调试的组织班子和人员，进行评定，最高得2分</w:t>
            </w:r>
            <w:r w:rsidR="00E6075B">
              <w:rPr>
                <w:rFonts w:ascii="宋体" w:eastAsia="宋体" w:hAnsi="宋体" w:cs="Times New Roman" w:hint="eastAsia"/>
                <w:sz w:val="24"/>
              </w:rPr>
              <w:t>；</w:t>
            </w:r>
          </w:p>
          <w:p w:rsidR="00A7512D" w:rsidRPr="00A7512D" w:rsidRDefault="00A7512D" w:rsidP="00C44D8A">
            <w:pPr>
              <w:rPr>
                <w:rFonts w:ascii="宋体" w:eastAsia="宋体" w:hAnsi="宋体" w:cs="Times New Roman"/>
                <w:sz w:val="24"/>
              </w:rPr>
            </w:pPr>
            <w:r w:rsidRPr="00A7512D">
              <w:rPr>
                <w:rFonts w:ascii="宋体" w:eastAsia="宋体" w:hAnsi="宋体" w:cs="Times New Roman" w:hint="eastAsia"/>
                <w:sz w:val="24"/>
              </w:rPr>
              <w:t>4</w:t>
            </w:r>
            <w:r w:rsidR="00C44D8A">
              <w:rPr>
                <w:rFonts w:ascii="宋体" w:eastAsia="宋体" w:hAnsi="宋体" w:cs="Times New Roman" w:hint="eastAsia"/>
                <w:sz w:val="24"/>
              </w:rPr>
              <w:t>.</w:t>
            </w:r>
            <w:r w:rsidRPr="00A7512D">
              <w:rPr>
                <w:rFonts w:ascii="宋体" w:eastAsia="宋体" w:hAnsi="宋体" w:cs="Times New Roman" w:hint="eastAsia"/>
                <w:sz w:val="24"/>
              </w:rPr>
              <w:t>确保供应货物质量的措施，进行评定，最高得1分</w:t>
            </w:r>
            <w:r w:rsidR="00E6075B">
              <w:rPr>
                <w:rFonts w:ascii="宋体" w:eastAsia="宋体" w:hAnsi="宋体" w:cs="Times New Roman" w:hint="eastAsia"/>
                <w:sz w:val="24"/>
              </w:rPr>
              <w:t>；</w:t>
            </w:r>
          </w:p>
          <w:p w:rsidR="00A7512D" w:rsidRPr="00A7512D" w:rsidRDefault="00A7512D" w:rsidP="00C44D8A">
            <w:pPr>
              <w:rPr>
                <w:rFonts w:ascii="Calibri" w:eastAsia="宋体" w:hAnsi="Calibri" w:cs="Times New Roman"/>
                <w:sz w:val="28"/>
                <w:szCs w:val="24"/>
              </w:rPr>
            </w:pPr>
            <w:r w:rsidRPr="00A7512D">
              <w:rPr>
                <w:rFonts w:ascii="宋体" w:eastAsia="宋体" w:hAnsi="宋体" w:cs="Times New Roman" w:hint="eastAsia"/>
                <w:sz w:val="24"/>
              </w:rPr>
              <w:t>5</w:t>
            </w:r>
            <w:r w:rsidR="00C44D8A">
              <w:rPr>
                <w:rFonts w:ascii="宋体" w:eastAsia="宋体" w:hAnsi="宋体" w:cs="Times New Roman" w:hint="eastAsia"/>
                <w:sz w:val="24"/>
              </w:rPr>
              <w:t>.</w:t>
            </w:r>
            <w:r w:rsidRPr="00A7512D">
              <w:rPr>
                <w:rFonts w:ascii="宋体" w:eastAsia="宋体" w:hAnsi="宋体" w:cs="Times New Roman" w:hint="eastAsia"/>
                <w:sz w:val="24"/>
              </w:rPr>
              <w:t>与货物需方单位的配合，进行评定，最高得1分</w:t>
            </w:r>
            <w:r w:rsidR="00E6075B">
              <w:rPr>
                <w:rFonts w:ascii="宋体" w:eastAsia="宋体" w:hAnsi="宋体" w:cs="Times New Roman" w:hint="eastAsia"/>
                <w:sz w:val="24"/>
              </w:rPr>
              <w:t>。</w:t>
            </w:r>
          </w:p>
        </w:tc>
      </w:tr>
    </w:tbl>
    <w:p w:rsidR="00A7512D" w:rsidRPr="00A7512D" w:rsidRDefault="00A7512D" w:rsidP="00A7512D">
      <w:pPr>
        <w:ind w:firstLineChars="100" w:firstLine="241"/>
        <w:rPr>
          <w:rFonts w:ascii="宋体" w:eastAsia="宋体" w:hAnsi="Calibri" w:cs="Times New Roman"/>
          <w:b/>
          <w:sz w:val="24"/>
        </w:rPr>
      </w:pPr>
    </w:p>
    <w:p w:rsidR="00A7512D" w:rsidRPr="00A7512D" w:rsidRDefault="00A7512D" w:rsidP="00A7512D">
      <w:pPr>
        <w:ind w:firstLineChars="100" w:firstLine="241"/>
        <w:jc w:val="center"/>
        <w:rPr>
          <w:rFonts w:ascii="宋体" w:eastAsia="宋体" w:hAnsi="Calibri" w:cs="Times New Roman"/>
          <w:b/>
          <w:sz w:val="24"/>
        </w:rPr>
      </w:pPr>
      <w:r w:rsidRPr="00A7512D">
        <w:rPr>
          <w:rFonts w:ascii="宋体" w:eastAsia="宋体" w:hAnsi="宋体" w:cs="Times New Roman"/>
          <w:b/>
          <w:sz w:val="24"/>
        </w:rPr>
        <w:t>3.4</w:t>
      </w:r>
      <w:r w:rsidRPr="00A7512D">
        <w:rPr>
          <w:rFonts w:ascii="宋体" w:eastAsia="宋体" w:hAnsi="宋体" w:cs="Times New Roman" w:hint="eastAsia"/>
          <w:b/>
          <w:sz w:val="24"/>
        </w:rPr>
        <w:t>商务、资信及其他评审内容及标准</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850"/>
        <w:gridCol w:w="1418"/>
        <w:gridCol w:w="709"/>
        <w:gridCol w:w="4961"/>
      </w:tblGrid>
      <w:tr w:rsidR="00A7512D" w:rsidRPr="00A7512D" w:rsidTr="00C712EC">
        <w:tc>
          <w:tcPr>
            <w:tcW w:w="959" w:type="dxa"/>
            <w:vAlign w:val="center"/>
          </w:tcPr>
          <w:p w:rsidR="00A7512D" w:rsidRPr="00A7512D" w:rsidRDefault="00A7512D" w:rsidP="00A7512D">
            <w:pPr>
              <w:jc w:val="center"/>
              <w:rPr>
                <w:rFonts w:ascii="Calibri" w:eastAsia="宋体" w:hAnsi="Calibri" w:cs="Times New Roman"/>
                <w:sz w:val="28"/>
              </w:rPr>
            </w:pPr>
            <w:r w:rsidRPr="00A7512D">
              <w:rPr>
                <w:rFonts w:ascii="宋体" w:eastAsia="宋体" w:hAnsi="Calibri" w:cs="Times New Roman" w:hint="eastAsia"/>
                <w:sz w:val="24"/>
              </w:rPr>
              <w:t>评审项</w:t>
            </w:r>
          </w:p>
        </w:tc>
        <w:tc>
          <w:tcPr>
            <w:tcW w:w="850" w:type="dxa"/>
            <w:vAlign w:val="center"/>
          </w:tcPr>
          <w:p w:rsidR="00A7512D" w:rsidRPr="00A7512D" w:rsidRDefault="00A7512D" w:rsidP="00A7512D">
            <w:pPr>
              <w:jc w:val="center"/>
              <w:rPr>
                <w:rFonts w:ascii="Calibri" w:eastAsia="宋体" w:hAnsi="Calibri" w:cs="Times New Roman"/>
                <w:sz w:val="28"/>
              </w:rPr>
            </w:pPr>
            <w:r w:rsidRPr="00A7512D">
              <w:rPr>
                <w:rFonts w:ascii="宋体" w:eastAsia="宋体" w:hAnsi="Calibri" w:cs="Times New Roman" w:hint="eastAsia"/>
                <w:sz w:val="24"/>
                <w:lang w:val="zh-CN"/>
              </w:rPr>
              <w:t>序号</w:t>
            </w:r>
          </w:p>
        </w:tc>
        <w:tc>
          <w:tcPr>
            <w:tcW w:w="1418" w:type="dxa"/>
            <w:vAlign w:val="center"/>
          </w:tcPr>
          <w:p w:rsidR="00A7512D" w:rsidRPr="00A7512D" w:rsidRDefault="00A7512D" w:rsidP="00A7512D">
            <w:pPr>
              <w:jc w:val="center"/>
              <w:rPr>
                <w:rFonts w:ascii="Calibri" w:eastAsia="宋体" w:hAnsi="Calibri" w:cs="Times New Roman"/>
                <w:sz w:val="28"/>
              </w:rPr>
            </w:pPr>
            <w:r w:rsidRPr="00A7512D">
              <w:rPr>
                <w:rFonts w:ascii="宋体" w:eastAsia="宋体" w:hAnsi="Calibri" w:cs="Times New Roman" w:hint="eastAsia"/>
                <w:sz w:val="24"/>
              </w:rPr>
              <w:t>评审</w:t>
            </w:r>
            <w:r w:rsidRPr="00A7512D">
              <w:rPr>
                <w:rFonts w:ascii="宋体" w:eastAsia="宋体" w:hAnsi="Calibri" w:cs="Times New Roman" w:hint="eastAsia"/>
                <w:sz w:val="24"/>
                <w:lang w:val="zh-CN"/>
              </w:rPr>
              <w:t>内容</w:t>
            </w:r>
          </w:p>
        </w:tc>
        <w:tc>
          <w:tcPr>
            <w:tcW w:w="709" w:type="dxa"/>
            <w:vAlign w:val="center"/>
          </w:tcPr>
          <w:p w:rsidR="00A7512D" w:rsidRPr="00A7512D" w:rsidRDefault="00A7512D" w:rsidP="00A7512D">
            <w:pPr>
              <w:jc w:val="center"/>
              <w:rPr>
                <w:rFonts w:ascii="Calibri" w:eastAsia="宋体" w:hAnsi="Calibri" w:cs="Times New Roman"/>
                <w:sz w:val="28"/>
              </w:rPr>
            </w:pPr>
            <w:r w:rsidRPr="00A7512D">
              <w:rPr>
                <w:rFonts w:ascii="宋体" w:eastAsia="宋体" w:hAnsi="Calibri" w:cs="Times New Roman" w:hint="eastAsia"/>
                <w:sz w:val="24"/>
                <w:lang w:val="zh-CN"/>
              </w:rPr>
              <w:t>分值</w:t>
            </w:r>
          </w:p>
        </w:tc>
        <w:tc>
          <w:tcPr>
            <w:tcW w:w="4961" w:type="dxa"/>
            <w:vAlign w:val="center"/>
          </w:tcPr>
          <w:p w:rsidR="00A7512D" w:rsidRPr="00A7512D" w:rsidRDefault="00A7512D" w:rsidP="00A7512D">
            <w:pPr>
              <w:jc w:val="center"/>
              <w:rPr>
                <w:rFonts w:ascii="Calibri" w:eastAsia="宋体" w:hAnsi="Calibri" w:cs="Times New Roman"/>
                <w:sz w:val="28"/>
              </w:rPr>
            </w:pPr>
            <w:r w:rsidRPr="00A7512D">
              <w:rPr>
                <w:rFonts w:ascii="宋体" w:eastAsia="宋体" w:hAnsi="Calibri" w:cs="Times New Roman" w:hint="eastAsia"/>
                <w:sz w:val="24"/>
              </w:rPr>
              <w:t>评审</w:t>
            </w:r>
            <w:r w:rsidRPr="00A7512D">
              <w:rPr>
                <w:rFonts w:ascii="宋体" w:eastAsia="宋体" w:hAnsi="Calibri" w:cs="Times New Roman" w:hint="eastAsia"/>
                <w:sz w:val="24"/>
                <w:lang w:val="zh-CN"/>
              </w:rPr>
              <w:t>标准</w:t>
            </w:r>
          </w:p>
        </w:tc>
      </w:tr>
      <w:tr w:rsidR="007E1D2C" w:rsidRPr="00A7512D" w:rsidTr="00C712EC">
        <w:tc>
          <w:tcPr>
            <w:tcW w:w="959" w:type="dxa"/>
            <w:vMerge w:val="restart"/>
            <w:vAlign w:val="center"/>
          </w:tcPr>
          <w:p w:rsidR="007E1D2C" w:rsidRPr="00A7512D" w:rsidRDefault="007E1D2C" w:rsidP="00E6075B">
            <w:pPr>
              <w:jc w:val="center"/>
              <w:rPr>
                <w:rFonts w:ascii="宋体" w:eastAsia="宋体" w:hAnsi="Calibri" w:cs="Times New Roman"/>
                <w:sz w:val="24"/>
                <w:szCs w:val="24"/>
              </w:rPr>
            </w:pPr>
            <w:r w:rsidRPr="00A7512D">
              <w:rPr>
                <w:rFonts w:ascii="宋体" w:eastAsia="宋体" w:hAnsi="宋体" w:cs="Times New Roman" w:hint="eastAsia"/>
                <w:sz w:val="24"/>
                <w:szCs w:val="24"/>
              </w:rPr>
              <w:t>商务、资信及其他分（</w:t>
            </w:r>
            <w:r w:rsidRPr="00A7512D">
              <w:rPr>
                <w:rFonts w:ascii="宋体" w:eastAsia="宋体" w:hAnsi="宋体" w:cs="Times New Roman"/>
                <w:sz w:val="24"/>
                <w:szCs w:val="24"/>
              </w:rPr>
              <w:t>1</w:t>
            </w:r>
            <w:r w:rsidR="00E6075B">
              <w:rPr>
                <w:rFonts w:ascii="宋体" w:eastAsia="宋体" w:hAnsi="宋体" w:cs="Times New Roman" w:hint="eastAsia"/>
                <w:sz w:val="24"/>
                <w:szCs w:val="24"/>
              </w:rPr>
              <w:t>7</w:t>
            </w:r>
            <w:r w:rsidRPr="00A7512D">
              <w:rPr>
                <w:rFonts w:ascii="宋体" w:eastAsia="宋体" w:hAnsi="宋体" w:cs="Times New Roman" w:hint="eastAsia"/>
                <w:sz w:val="24"/>
                <w:szCs w:val="24"/>
              </w:rPr>
              <w:t>分）</w:t>
            </w:r>
          </w:p>
        </w:tc>
        <w:tc>
          <w:tcPr>
            <w:tcW w:w="850" w:type="dxa"/>
            <w:vAlign w:val="center"/>
          </w:tcPr>
          <w:p w:rsidR="007E1D2C" w:rsidRPr="00A7512D" w:rsidRDefault="007E1D2C" w:rsidP="00A7512D">
            <w:pPr>
              <w:rPr>
                <w:rFonts w:ascii="宋体" w:eastAsia="宋体" w:hAnsi="Calibri" w:cs="Times New Roman"/>
                <w:sz w:val="24"/>
                <w:szCs w:val="24"/>
              </w:rPr>
            </w:pPr>
            <w:r w:rsidRPr="00A7512D">
              <w:rPr>
                <w:rFonts w:ascii="宋体" w:eastAsia="宋体" w:hAnsi="Calibri" w:cs="Times New Roman"/>
                <w:sz w:val="24"/>
                <w:szCs w:val="24"/>
              </w:rPr>
              <w:t>3.4.</w:t>
            </w:r>
            <w:r w:rsidRPr="00A7512D">
              <w:rPr>
                <w:rFonts w:ascii="宋体" w:eastAsia="宋体" w:hAnsi="Calibri" w:cs="Times New Roman" w:hint="eastAsia"/>
                <w:sz w:val="24"/>
                <w:szCs w:val="24"/>
              </w:rPr>
              <w:t>1</w:t>
            </w:r>
          </w:p>
        </w:tc>
        <w:tc>
          <w:tcPr>
            <w:tcW w:w="1418" w:type="dxa"/>
            <w:vAlign w:val="center"/>
          </w:tcPr>
          <w:p w:rsidR="007E1D2C" w:rsidRPr="00A7512D" w:rsidRDefault="007E1D2C" w:rsidP="00C712EC">
            <w:pPr>
              <w:rPr>
                <w:rFonts w:ascii="宋体" w:eastAsia="宋体" w:hAnsi="宋体" w:cs="Times New Roman"/>
                <w:sz w:val="24"/>
                <w:szCs w:val="24"/>
              </w:rPr>
            </w:pPr>
            <w:r w:rsidRPr="00A7512D">
              <w:rPr>
                <w:rFonts w:ascii="宋体" w:eastAsia="宋体" w:hAnsi="宋体" w:cs="Times New Roman" w:hint="eastAsia"/>
                <w:sz w:val="24"/>
                <w:szCs w:val="24"/>
              </w:rPr>
              <w:t>质保期</w:t>
            </w:r>
          </w:p>
        </w:tc>
        <w:tc>
          <w:tcPr>
            <w:tcW w:w="709" w:type="dxa"/>
            <w:vAlign w:val="center"/>
          </w:tcPr>
          <w:p w:rsidR="007E1D2C" w:rsidRPr="00A7512D" w:rsidRDefault="007E1D2C" w:rsidP="007E1D2C">
            <w:pPr>
              <w:jc w:val="center"/>
              <w:rPr>
                <w:rFonts w:ascii="宋体" w:eastAsia="宋体" w:hAnsi="宋体" w:cs="Times New Roman"/>
                <w:sz w:val="24"/>
                <w:szCs w:val="24"/>
              </w:rPr>
            </w:pPr>
            <w:r w:rsidRPr="00A7512D">
              <w:rPr>
                <w:rFonts w:ascii="宋体" w:eastAsia="宋体" w:hAnsi="宋体" w:cs="Times New Roman"/>
                <w:sz w:val="24"/>
                <w:szCs w:val="24"/>
              </w:rPr>
              <w:t>3</w:t>
            </w:r>
          </w:p>
        </w:tc>
        <w:tc>
          <w:tcPr>
            <w:tcW w:w="4961" w:type="dxa"/>
            <w:vAlign w:val="center"/>
          </w:tcPr>
          <w:p w:rsidR="007E1D2C" w:rsidRPr="00A7512D" w:rsidRDefault="007E1D2C" w:rsidP="007E1D2C">
            <w:pPr>
              <w:autoSpaceDE w:val="0"/>
              <w:autoSpaceDN w:val="0"/>
              <w:adjustRightInd w:val="0"/>
              <w:jc w:val="left"/>
              <w:rPr>
                <w:rFonts w:ascii="Ü_•ò" w:eastAsia="宋体" w:hAnsi="Ü_•ò" w:cs="Ü_•ò"/>
                <w:kern w:val="0"/>
                <w:sz w:val="24"/>
                <w:szCs w:val="24"/>
              </w:rPr>
            </w:pPr>
            <w:r w:rsidRPr="00A7512D">
              <w:rPr>
                <w:rFonts w:ascii="宋体" w:eastAsia="宋体" w:hAnsi="Calibri" w:cs="Times New Roman" w:hint="eastAsia"/>
                <w:sz w:val="24"/>
                <w:szCs w:val="24"/>
              </w:rPr>
              <w:t>质保期超过采购文件规定的，原厂质保期延长一年加</w:t>
            </w:r>
            <w:r w:rsidRPr="00A7512D">
              <w:rPr>
                <w:rFonts w:ascii="宋体" w:eastAsia="宋体" w:hAnsi="Calibri" w:cs="Times New Roman"/>
                <w:sz w:val="24"/>
                <w:szCs w:val="24"/>
              </w:rPr>
              <w:t>1</w:t>
            </w:r>
            <w:r w:rsidRPr="00A7512D">
              <w:rPr>
                <w:rFonts w:ascii="宋体" w:eastAsia="宋体" w:hAnsi="Calibri" w:cs="Times New Roman" w:hint="eastAsia"/>
                <w:sz w:val="24"/>
                <w:szCs w:val="24"/>
              </w:rPr>
              <w:t>分，最高</w:t>
            </w:r>
            <w:r>
              <w:rPr>
                <w:rFonts w:ascii="宋体" w:eastAsia="宋体" w:hAnsi="Calibri" w:cs="Times New Roman" w:hint="eastAsia"/>
                <w:sz w:val="24"/>
                <w:szCs w:val="24"/>
              </w:rPr>
              <w:t>得</w:t>
            </w:r>
            <w:r w:rsidRPr="00A7512D">
              <w:rPr>
                <w:rFonts w:ascii="宋体" w:eastAsia="宋体" w:hAnsi="Calibri" w:cs="Times New Roman"/>
                <w:sz w:val="24"/>
                <w:szCs w:val="24"/>
              </w:rPr>
              <w:t>3</w:t>
            </w:r>
            <w:r w:rsidRPr="00A7512D">
              <w:rPr>
                <w:rFonts w:ascii="宋体" w:eastAsia="宋体" w:hAnsi="Calibri" w:cs="Times New Roman" w:hint="eastAsia"/>
                <w:sz w:val="24"/>
                <w:szCs w:val="24"/>
              </w:rPr>
              <w:t>分。（</w:t>
            </w:r>
            <w:r w:rsidRPr="00A7512D">
              <w:rPr>
                <w:rFonts w:ascii="Ü_•ò" w:eastAsia="宋体" w:hAnsi="Ü_•ò" w:cs="Ü_•ò"/>
                <w:kern w:val="0"/>
                <w:sz w:val="24"/>
                <w:szCs w:val="24"/>
              </w:rPr>
              <w:t>原厂质保期要官网可查。</w:t>
            </w:r>
            <w:r w:rsidRPr="00A7512D">
              <w:rPr>
                <w:rFonts w:ascii="宋体" w:eastAsia="宋体" w:hAnsi="Calibri" w:cs="Times New Roman" w:hint="eastAsia"/>
                <w:sz w:val="24"/>
                <w:szCs w:val="24"/>
              </w:rPr>
              <w:t>）</w:t>
            </w:r>
          </w:p>
        </w:tc>
      </w:tr>
      <w:tr w:rsidR="007E1D2C" w:rsidRPr="00A7512D" w:rsidTr="00C712EC">
        <w:tc>
          <w:tcPr>
            <w:tcW w:w="959" w:type="dxa"/>
            <w:vMerge/>
          </w:tcPr>
          <w:p w:rsidR="007E1D2C" w:rsidRPr="00A7512D" w:rsidRDefault="007E1D2C" w:rsidP="00A7512D">
            <w:pPr>
              <w:rPr>
                <w:rFonts w:ascii="宋体" w:eastAsia="宋体" w:hAnsi="宋体" w:cs="Times New Roman"/>
                <w:sz w:val="24"/>
                <w:szCs w:val="24"/>
              </w:rPr>
            </w:pPr>
          </w:p>
        </w:tc>
        <w:tc>
          <w:tcPr>
            <w:tcW w:w="850" w:type="dxa"/>
            <w:vAlign w:val="center"/>
          </w:tcPr>
          <w:p w:rsidR="007E1D2C" w:rsidRPr="00A7512D" w:rsidRDefault="007E1D2C" w:rsidP="00A7512D">
            <w:pPr>
              <w:rPr>
                <w:rFonts w:ascii="宋体" w:eastAsia="宋体" w:hAnsi="Calibri" w:cs="Times New Roman"/>
                <w:sz w:val="24"/>
                <w:szCs w:val="24"/>
              </w:rPr>
            </w:pPr>
            <w:r w:rsidRPr="00A7512D">
              <w:rPr>
                <w:rFonts w:ascii="宋体" w:eastAsia="宋体" w:hAnsi="Calibri" w:cs="Times New Roman" w:hint="eastAsia"/>
                <w:sz w:val="24"/>
                <w:szCs w:val="24"/>
              </w:rPr>
              <w:t>3.4.2</w:t>
            </w:r>
          </w:p>
        </w:tc>
        <w:tc>
          <w:tcPr>
            <w:tcW w:w="1418" w:type="dxa"/>
            <w:vAlign w:val="center"/>
          </w:tcPr>
          <w:p w:rsidR="007E1D2C" w:rsidRPr="00A7512D" w:rsidRDefault="007E1D2C" w:rsidP="00C712EC">
            <w:pPr>
              <w:rPr>
                <w:rFonts w:ascii="Calibri" w:eastAsia="宋体" w:hAnsi="Calibri" w:cs="Times New Roman"/>
                <w:sz w:val="24"/>
                <w:szCs w:val="24"/>
              </w:rPr>
            </w:pPr>
            <w:r w:rsidRPr="00A7512D">
              <w:rPr>
                <w:rFonts w:ascii="宋体" w:eastAsia="宋体" w:hAnsi="宋体" w:cs="Times New Roman" w:hint="eastAsia"/>
                <w:sz w:val="24"/>
                <w:szCs w:val="24"/>
              </w:rPr>
              <w:t>投标人业绩</w:t>
            </w:r>
          </w:p>
        </w:tc>
        <w:tc>
          <w:tcPr>
            <w:tcW w:w="709" w:type="dxa"/>
            <w:vAlign w:val="center"/>
          </w:tcPr>
          <w:p w:rsidR="007E1D2C" w:rsidRPr="00A7512D" w:rsidRDefault="00E6075B" w:rsidP="007E1D2C">
            <w:pPr>
              <w:jc w:val="center"/>
              <w:rPr>
                <w:rFonts w:ascii="Calibri" w:eastAsia="宋体" w:hAnsi="Calibri" w:cs="Times New Roman"/>
                <w:sz w:val="24"/>
                <w:szCs w:val="24"/>
              </w:rPr>
            </w:pPr>
            <w:r>
              <w:rPr>
                <w:rFonts w:ascii="宋体" w:eastAsia="宋体" w:hAnsi="宋体" w:cs="Times New Roman" w:hint="eastAsia"/>
                <w:sz w:val="24"/>
                <w:szCs w:val="24"/>
              </w:rPr>
              <w:t>3</w:t>
            </w:r>
          </w:p>
        </w:tc>
        <w:tc>
          <w:tcPr>
            <w:tcW w:w="4961" w:type="dxa"/>
            <w:vAlign w:val="center"/>
          </w:tcPr>
          <w:p w:rsidR="007E1D2C" w:rsidRDefault="007E1D2C" w:rsidP="00C712EC">
            <w:pPr>
              <w:rPr>
                <w:rFonts w:ascii="宋体" w:eastAsia="宋体" w:hAnsi="Calibri" w:cs="Times New Roman"/>
                <w:sz w:val="24"/>
                <w:szCs w:val="24"/>
              </w:rPr>
            </w:pPr>
            <w:r>
              <w:rPr>
                <w:rFonts w:ascii="宋体" w:hAnsi="宋体" w:hint="eastAsia"/>
                <w:color w:val="000000"/>
                <w:sz w:val="24"/>
                <w:szCs w:val="24"/>
              </w:rPr>
              <w:t>投标人近三年以来（2020年1月1日至今，以签订合同日期为准）</w:t>
            </w:r>
            <w:r w:rsidRPr="00A7512D">
              <w:rPr>
                <w:rFonts w:ascii="宋体" w:eastAsia="宋体" w:hAnsi="Calibri" w:cs="Times New Roman" w:hint="eastAsia"/>
                <w:sz w:val="24"/>
                <w:szCs w:val="24"/>
              </w:rPr>
              <w:t>类似项目</w:t>
            </w:r>
            <w:r>
              <w:rPr>
                <w:rFonts w:ascii="宋体" w:eastAsia="宋体" w:hAnsi="Calibri" w:cs="Times New Roman" w:hint="eastAsia"/>
                <w:sz w:val="24"/>
                <w:szCs w:val="24"/>
              </w:rPr>
              <w:t>业绩的</w:t>
            </w:r>
            <w:r w:rsidRPr="00A7512D">
              <w:rPr>
                <w:rFonts w:ascii="宋体" w:eastAsia="宋体" w:hAnsi="Calibri" w:cs="Times New Roman" w:hint="eastAsia"/>
                <w:sz w:val="24"/>
                <w:szCs w:val="24"/>
              </w:rPr>
              <w:t>，每一个得0.5分，最</w:t>
            </w:r>
            <w:r>
              <w:rPr>
                <w:rFonts w:ascii="宋体" w:eastAsia="宋体" w:hAnsi="Calibri" w:cs="Times New Roman" w:hint="eastAsia"/>
                <w:sz w:val="24"/>
                <w:szCs w:val="24"/>
              </w:rPr>
              <w:t>高</w:t>
            </w:r>
            <w:r w:rsidRPr="00A7512D">
              <w:rPr>
                <w:rFonts w:ascii="宋体" w:eastAsia="宋体" w:hAnsi="Calibri" w:cs="Times New Roman" w:hint="eastAsia"/>
                <w:sz w:val="24"/>
                <w:szCs w:val="24"/>
              </w:rPr>
              <w:t>得</w:t>
            </w:r>
            <w:r w:rsidR="00E6075B">
              <w:rPr>
                <w:rFonts w:ascii="宋体" w:eastAsia="宋体" w:hAnsi="Calibri" w:cs="Times New Roman" w:hint="eastAsia"/>
                <w:sz w:val="24"/>
                <w:szCs w:val="24"/>
              </w:rPr>
              <w:t>3</w:t>
            </w:r>
            <w:r w:rsidRPr="00A7512D">
              <w:rPr>
                <w:rFonts w:ascii="宋体" w:eastAsia="宋体" w:hAnsi="Calibri" w:cs="Times New Roman" w:hint="eastAsia"/>
                <w:sz w:val="24"/>
                <w:szCs w:val="24"/>
              </w:rPr>
              <w:t>分。</w:t>
            </w:r>
          </w:p>
          <w:p w:rsidR="007E1D2C" w:rsidRPr="00A7512D" w:rsidRDefault="007E1D2C" w:rsidP="007E1D2C">
            <w:pPr>
              <w:rPr>
                <w:rFonts w:ascii="Calibri" w:eastAsia="宋体" w:hAnsi="Calibri" w:cs="Times New Roman"/>
                <w:sz w:val="24"/>
                <w:szCs w:val="24"/>
              </w:rPr>
            </w:pPr>
            <w:r>
              <w:rPr>
                <w:rFonts w:ascii="宋体" w:hAnsi="宋体" w:cs="宋体" w:hint="eastAsia"/>
                <w:b/>
                <w:bCs/>
                <w:color w:val="000000"/>
                <w:kern w:val="0"/>
                <w:sz w:val="24"/>
                <w:szCs w:val="24"/>
                <w:lang w:bidi="ar"/>
              </w:rPr>
              <w:t>证明材料：</w:t>
            </w:r>
            <w:r w:rsidRPr="007E1D2C">
              <w:rPr>
                <w:rFonts w:ascii="宋体" w:hAnsi="宋体" w:cs="宋体" w:hint="eastAsia"/>
                <w:b/>
                <w:bCs/>
                <w:color w:val="000000"/>
                <w:kern w:val="0"/>
                <w:sz w:val="24"/>
                <w:szCs w:val="24"/>
                <w:lang w:bidi="ar"/>
              </w:rPr>
              <w:t>须</w:t>
            </w:r>
            <w:r>
              <w:rPr>
                <w:rFonts w:ascii="宋体" w:hAnsi="宋体" w:cs="宋体" w:hint="eastAsia"/>
                <w:b/>
                <w:bCs/>
                <w:color w:val="000000"/>
                <w:kern w:val="0"/>
                <w:sz w:val="24"/>
                <w:szCs w:val="24"/>
                <w:lang w:bidi="ar"/>
              </w:rPr>
              <w:t>提供合同</w:t>
            </w:r>
            <w:r w:rsidRPr="007E1D2C">
              <w:rPr>
                <w:rFonts w:ascii="宋体" w:hAnsi="宋体" w:cs="宋体" w:hint="eastAsia"/>
                <w:b/>
                <w:bCs/>
                <w:color w:val="000000"/>
                <w:kern w:val="0"/>
                <w:sz w:val="24"/>
                <w:szCs w:val="24"/>
                <w:lang w:bidi="ar"/>
              </w:rPr>
              <w:t>和中标通知书</w:t>
            </w:r>
            <w:r>
              <w:rPr>
                <w:rFonts w:ascii="宋体" w:hAnsi="宋体" w:cs="宋体" w:hint="eastAsia"/>
                <w:b/>
                <w:bCs/>
                <w:color w:val="000000"/>
                <w:kern w:val="0"/>
                <w:sz w:val="24"/>
                <w:szCs w:val="24"/>
                <w:lang w:bidi="ar"/>
              </w:rPr>
              <w:t>清晰的扫描件。</w:t>
            </w:r>
          </w:p>
        </w:tc>
      </w:tr>
      <w:tr w:rsidR="007E1D2C" w:rsidRPr="00A7512D" w:rsidTr="00C712EC">
        <w:tc>
          <w:tcPr>
            <w:tcW w:w="959" w:type="dxa"/>
            <w:vMerge/>
          </w:tcPr>
          <w:p w:rsidR="007E1D2C" w:rsidRPr="00A7512D" w:rsidRDefault="007E1D2C" w:rsidP="00A7512D">
            <w:pPr>
              <w:rPr>
                <w:rFonts w:ascii="Calibri" w:eastAsia="宋体" w:hAnsi="Calibri" w:cs="Times New Roman"/>
                <w:sz w:val="28"/>
              </w:rPr>
            </w:pPr>
          </w:p>
        </w:tc>
        <w:tc>
          <w:tcPr>
            <w:tcW w:w="850" w:type="dxa"/>
            <w:vAlign w:val="center"/>
          </w:tcPr>
          <w:p w:rsidR="007E1D2C" w:rsidRPr="00A7512D" w:rsidRDefault="007E1D2C" w:rsidP="00A7512D">
            <w:pPr>
              <w:rPr>
                <w:rFonts w:ascii="Calibri" w:eastAsia="宋体" w:hAnsi="Calibri" w:cs="Times New Roman"/>
                <w:sz w:val="24"/>
                <w:szCs w:val="24"/>
              </w:rPr>
            </w:pPr>
            <w:r w:rsidRPr="00A7512D">
              <w:rPr>
                <w:rFonts w:ascii="宋体" w:eastAsia="宋体" w:hAnsi="Calibri" w:cs="Times New Roman"/>
                <w:sz w:val="24"/>
                <w:szCs w:val="24"/>
              </w:rPr>
              <w:t>3.4.</w:t>
            </w:r>
            <w:r w:rsidRPr="00A7512D">
              <w:rPr>
                <w:rFonts w:ascii="宋体" w:eastAsia="宋体" w:hAnsi="Calibri" w:cs="Times New Roman" w:hint="eastAsia"/>
                <w:sz w:val="24"/>
                <w:szCs w:val="24"/>
              </w:rPr>
              <w:t>3</w:t>
            </w:r>
          </w:p>
        </w:tc>
        <w:tc>
          <w:tcPr>
            <w:tcW w:w="1418" w:type="dxa"/>
            <w:vAlign w:val="center"/>
          </w:tcPr>
          <w:p w:rsidR="007E1D2C" w:rsidRPr="00A7512D" w:rsidRDefault="007E1D2C" w:rsidP="00C712EC">
            <w:pPr>
              <w:rPr>
                <w:rFonts w:ascii="Calibri" w:eastAsia="宋体" w:hAnsi="Calibri" w:cs="Times New Roman"/>
                <w:sz w:val="24"/>
                <w:szCs w:val="24"/>
              </w:rPr>
            </w:pPr>
            <w:r w:rsidRPr="00A7512D">
              <w:rPr>
                <w:rFonts w:ascii="宋体" w:eastAsia="宋体" w:hAnsi="宋体" w:cs="Times New Roman" w:hint="eastAsia"/>
                <w:color w:val="000000"/>
                <w:sz w:val="24"/>
                <w:szCs w:val="24"/>
              </w:rPr>
              <w:t>售后服务及承诺</w:t>
            </w:r>
          </w:p>
        </w:tc>
        <w:tc>
          <w:tcPr>
            <w:tcW w:w="709" w:type="dxa"/>
            <w:vAlign w:val="center"/>
          </w:tcPr>
          <w:p w:rsidR="007E1D2C" w:rsidRPr="00A7512D" w:rsidRDefault="007E1D2C" w:rsidP="007E1D2C">
            <w:pPr>
              <w:jc w:val="center"/>
              <w:rPr>
                <w:rFonts w:ascii="Calibri" w:eastAsia="宋体" w:hAnsi="Calibri" w:cs="Times New Roman"/>
                <w:sz w:val="24"/>
                <w:szCs w:val="24"/>
              </w:rPr>
            </w:pPr>
            <w:r w:rsidRPr="00A7512D">
              <w:rPr>
                <w:rFonts w:ascii="宋体" w:eastAsia="宋体" w:hAnsi="宋体" w:cs="宋体"/>
                <w:color w:val="000000"/>
                <w:kern w:val="0"/>
                <w:sz w:val="24"/>
                <w:szCs w:val="24"/>
              </w:rPr>
              <w:t>7</w:t>
            </w:r>
          </w:p>
        </w:tc>
        <w:tc>
          <w:tcPr>
            <w:tcW w:w="4961" w:type="dxa"/>
            <w:vAlign w:val="center"/>
          </w:tcPr>
          <w:p w:rsidR="007E1D2C" w:rsidRDefault="007E1D2C" w:rsidP="007E1D2C">
            <w:pPr>
              <w:rPr>
                <w:rFonts w:ascii="Ò•ò" w:eastAsia="宋体" w:hAnsi="Ò•ò" w:cs="Ò•ò"/>
                <w:kern w:val="0"/>
                <w:sz w:val="24"/>
                <w:szCs w:val="24"/>
              </w:rPr>
            </w:pPr>
            <w:r w:rsidRPr="00A7512D">
              <w:rPr>
                <w:rFonts w:ascii="Ò•ò" w:eastAsia="宋体" w:hAnsi="Ò•ò" w:cs="Ò•ò"/>
                <w:kern w:val="0"/>
                <w:sz w:val="24"/>
                <w:szCs w:val="24"/>
              </w:rPr>
              <w:t>根据投标人售后服务方案</w:t>
            </w:r>
            <w:r>
              <w:rPr>
                <w:rFonts w:ascii="Ò•ò" w:eastAsia="宋体" w:hAnsi="Ò•ò" w:cs="Ò•ò" w:hint="eastAsia"/>
                <w:kern w:val="0"/>
                <w:sz w:val="24"/>
                <w:szCs w:val="24"/>
              </w:rPr>
              <w:t>，</w:t>
            </w:r>
            <w:r w:rsidRPr="00A7512D">
              <w:rPr>
                <w:rFonts w:ascii="Ò•ò" w:eastAsia="宋体" w:hAnsi="Ò•ò" w:cs="Ò•ò"/>
                <w:kern w:val="0"/>
                <w:sz w:val="24"/>
                <w:szCs w:val="24"/>
              </w:rPr>
              <w:t>包括</w:t>
            </w:r>
            <w:r>
              <w:rPr>
                <w:rFonts w:ascii="Ò•ò" w:eastAsia="宋体" w:hAnsi="Ò•ò" w:cs="Ò•ò" w:hint="eastAsia"/>
                <w:kern w:val="0"/>
                <w:sz w:val="24"/>
                <w:szCs w:val="24"/>
              </w:rPr>
              <w:t>但不限于</w:t>
            </w:r>
            <w:r w:rsidRPr="00A7512D">
              <w:rPr>
                <w:rFonts w:ascii="Ò•ò" w:eastAsia="宋体" w:hAnsi="Ò•ò" w:cs="Ò•ò"/>
                <w:kern w:val="0"/>
                <w:sz w:val="24"/>
                <w:szCs w:val="24"/>
              </w:rPr>
              <w:t>故障响应时间、修复时间等应急反应措施方案，培训方案，备品备件方案，免费质保期结束后的维修费用</w:t>
            </w:r>
            <w:r w:rsidRPr="00A7512D">
              <w:rPr>
                <w:rFonts w:ascii="Ò•ò" w:eastAsia="宋体" w:hAnsi="Ò•ò" w:cs="Ò•ò" w:hint="eastAsia"/>
                <w:kern w:val="0"/>
                <w:sz w:val="24"/>
                <w:szCs w:val="24"/>
              </w:rPr>
              <w:t>等</w:t>
            </w:r>
            <w:r w:rsidRPr="00A7512D">
              <w:rPr>
                <w:rFonts w:ascii="宋体" w:eastAsia="宋体" w:hAnsi="Calibri" w:cs="Times New Roman" w:hint="eastAsia"/>
                <w:sz w:val="24"/>
                <w:szCs w:val="24"/>
              </w:rPr>
              <w:t>，由评委根据各投标人的售后服务方案的优劣与</w:t>
            </w:r>
            <w:r>
              <w:rPr>
                <w:rFonts w:ascii="宋体" w:eastAsia="宋体" w:hAnsi="Calibri" w:cs="Times New Roman" w:hint="eastAsia"/>
                <w:sz w:val="24"/>
                <w:szCs w:val="24"/>
              </w:rPr>
              <w:t>承诺</w:t>
            </w:r>
            <w:r w:rsidRPr="00A7512D">
              <w:rPr>
                <w:rFonts w:ascii="宋体" w:eastAsia="宋体" w:hAnsi="Calibri" w:cs="Times New Roman" w:hint="eastAsia"/>
                <w:sz w:val="24"/>
                <w:szCs w:val="24"/>
              </w:rPr>
              <w:t>，最高得</w:t>
            </w:r>
            <w:r>
              <w:rPr>
                <w:rFonts w:ascii="宋体" w:eastAsia="宋体" w:hAnsi="Calibri" w:cs="Times New Roman" w:hint="eastAsia"/>
                <w:sz w:val="24"/>
                <w:szCs w:val="24"/>
              </w:rPr>
              <w:t>7</w:t>
            </w:r>
            <w:r w:rsidRPr="00A7512D">
              <w:rPr>
                <w:rFonts w:ascii="宋体" w:eastAsia="宋体" w:hAnsi="Calibri" w:cs="Times New Roman" w:hint="eastAsia"/>
                <w:sz w:val="24"/>
                <w:szCs w:val="24"/>
              </w:rPr>
              <w:t>分</w:t>
            </w:r>
            <w:r w:rsidRPr="00A7512D">
              <w:rPr>
                <w:rFonts w:ascii="Ò•ò" w:eastAsia="宋体" w:hAnsi="Ò•ò" w:cs="Ò•ò"/>
                <w:kern w:val="0"/>
                <w:sz w:val="24"/>
                <w:szCs w:val="24"/>
              </w:rPr>
              <w:t>。</w:t>
            </w:r>
          </w:p>
          <w:p w:rsidR="007E1D2C" w:rsidRPr="00A7512D" w:rsidRDefault="007E1D2C" w:rsidP="007E1D2C">
            <w:pPr>
              <w:rPr>
                <w:rFonts w:ascii="Ò•ò" w:eastAsia="宋体" w:hAnsi="Ò•ò" w:cs="Ò•ò"/>
                <w:kern w:val="0"/>
                <w:sz w:val="24"/>
                <w:szCs w:val="24"/>
              </w:rPr>
            </w:pPr>
            <w:r w:rsidRPr="00A7512D">
              <w:rPr>
                <w:rFonts w:ascii="宋体" w:eastAsia="宋体" w:hAnsi="Calibri" w:cs="Times New Roman" w:hint="eastAsia"/>
                <w:sz w:val="24"/>
                <w:szCs w:val="24"/>
              </w:rPr>
              <w:t>除采购文件规定内容外无其他售后服务承诺的，该项不得分。</w:t>
            </w:r>
          </w:p>
        </w:tc>
      </w:tr>
      <w:tr w:rsidR="007E1D2C" w:rsidRPr="00A7512D" w:rsidTr="00C712EC">
        <w:tc>
          <w:tcPr>
            <w:tcW w:w="959" w:type="dxa"/>
            <w:vMerge/>
          </w:tcPr>
          <w:p w:rsidR="007E1D2C" w:rsidRPr="00A7512D" w:rsidRDefault="007E1D2C" w:rsidP="00A7512D">
            <w:pPr>
              <w:rPr>
                <w:rFonts w:ascii="Calibri" w:eastAsia="宋体" w:hAnsi="Calibri" w:cs="Times New Roman"/>
                <w:sz w:val="28"/>
              </w:rPr>
            </w:pPr>
          </w:p>
        </w:tc>
        <w:tc>
          <w:tcPr>
            <w:tcW w:w="850" w:type="dxa"/>
            <w:vAlign w:val="center"/>
          </w:tcPr>
          <w:p w:rsidR="007E1D2C" w:rsidRPr="00A7512D" w:rsidRDefault="007E1D2C" w:rsidP="00A7512D">
            <w:pPr>
              <w:rPr>
                <w:rFonts w:ascii="Calibri" w:eastAsia="宋体" w:hAnsi="Calibri" w:cs="Times New Roman"/>
                <w:sz w:val="24"/>
                <w:szCs w:val="24"/>
              </w:rPr>
            </w:pPr>
            <w:r w:rsidRPr="00A7512D">
              <w:rPr>
                <w:rFonts w:ascii="宋体" w:eastAsia="宋体" w:hAnsi="Calibri" w:cs="Times New Roman"/>
                <w:sz w:val="24"/>
                <w:szCs w:val="24"/>
              </w:rPr>
              <w:t>3.4.</w:t>
            </w:r>
            <w:r w:rsidRPr="00A7512D">
              <w:rPr>
                <w:rFonts w:ascii="宋体" w:eastAsia="宋体" w:hAnsi="Calibri" w:cs="Times New Roman" w:hint="eastAsia"/>
                <w:sz w:val="24"/>
                <w:szCs w:val="24"/>
              </w:rPr>
              <w:t>4</w:t>
            </w:r>
          </w:p>
        </w:tc>
        <w:tc>
          <w:tcPr>
            <w:tcW w:w="1418" w:type="dxa"/>
            <w:vAlign w:val="center"/>
          </w:tcPr>
          <w:p w:rsidR="007E1D2C" w:rsidRDefault="007E1D2C" w:rsidP="00C712EC">
            <w:pPr>
              <w:pStyle w:val="af3"/>
              <w:ind w:firstLineChars="0" w:firstLine="0"/>
              <w:rPr>
                <w:rFonts w:ascii="宋体" w:hAnsi="宋体"/>
                <w:color w:val="000000"/>
                <w:sz w:val="24"/>
              </w:rPr>
            </w:pPr>
            <w:r>
              <w:rPr>
                <w:rFonts w:ascii="宋体" w:hAnsi="宋体" w:hint="eastAsia"/>
                <w:sz w:val="24"/>
                <w:szCs w:val="24"/>
              </w:rPr>
              <w:t>优惠服务承诺</w:t>
            </w:r>
          </w:p>
        </w:tc>
        <w:tc>
          <w:tcPr>
            <w:tcW w:w="709" w:type="dxa"/>
            <w:vAlign w:val="center"/>
          </w:tcPr>
          <w:p w:rsidR="007E1D2C" w:rsidRDefault="007E1D2C" w:rsidP="007E1D2C">
            <w:pPr>
              <w:pStyle w:val="af3"/>
              <w:ind w:firstLineChars="0" w:firstLine="0"/>
              <w:jc w:val="center"/>
              <w:rPr>
                <w:rFonts w:ascii="宋体" w:hAnsi="宋体"/>
                <w:color w:val="000000"/>
                <w:sz w:val="24"/>
              </w:rPr>
            </w:pPr>
            <w:r>
              <w:rPr>
                <w:rFonts w:ascii="宋体" w:hAnsi="宋体" w:hint="eastAsia"/>
                <w:color w:val="000000"/>
                <w:sz w:val="24"/>
              </w:rPr>
              <w:t>2</w:t>
            </w:r>
          </w:p>
        </w:tc>
        <w:tc>
          <w:tcPr>
            <w:tcW w:w="4961" w:type="dxa"/>
            <w:vAlign w:val="center"/>
          </w:tcPr>
          <w:p w:rsidR="007E1D2C" w:rsidRDefault="007E1D2C" w:rsidP="007E1D2C">
            <w:pPr>
              <w:widowControl/>
              <w:jc w:val="left"/>
              <w:textAlignment w:val="center"/>
              <w:rPr>
                <w:rFonts w:ascii="宋体"/>
                <w:bCs/>
                <w:sz w:val="24"/>
                <w:szCs w:val="24"/>
              </w:rPr>
            </w:pPr>
            <w:r>
              <w:rPr>
                <w:rFonts w:ascii="宋体" w:hAnsi="宋体" w:cs="宋体" w:hint="eastAsia"/>
                <w:sz w:val="24"/>
                <w:szCs w:val="24"/>
              </w:rPr>
              <w:t>能够提供对投入本项目除采购需求中规定的要求外，另外加大投入或提供其他优惠举措的，根据优惠举措的投入力度和对货物质量的促进程度等内容进行综合打分，最高得2分。</w:t>
            </w:r>
          </w:p>
        </w:tc>
      </w:tr>
      <w:tr w:rsidR="007E1D2C" w:rsidRPr="00A7512D" w:rsidTr="007E1D2C">
        <w:trPr>
          <w:trHeight w:val="416"/>
        </w:trPr>
        <w:tc>
          <w:tcPr>
            <w:tcW w:w="959" w:type="dxa"/>
            <w:vMerge/>
          </w:tcPr>
          <w:p w:rsidR="007E1D2C" w:rsidRPr="00A7512D" w:rsidRDefault="007E1D2C" w:rsidP="00A7512D">
            <w:pPr>
              <w:rPr>
                <w:rFonts w:ascii="Calibri" w:eastAsia="宋体" w:hAnsi="Calibri" w:cs="Times New Roman"/>
                <w:sz w:val="28"/>
              </w:rPr>
            </w:pPr>
          </w:p>
        </w:tc>
        <w:tc>
          <w:tcPr>
            <w:tcW w:w="850" w:type="dxa"/>
            <w:vAlign w:val="center"/>
          </w:tcPr>
          <w:p w:rsidR="007E1D2C" w:rsidRPr="00A7512D" w:rsidRDefault="007E1D2C" w:rsidP="00A7512D">
            <w:pPr>
              <w:rPr>
                <w:rFonts w:ascii="Calibri" w:eastAsia="宋体" w:hAnsi="Calibri" w:cs="Times New Roman"/>
                <w:sz w:val="24"/>
                <w:szCs w:val="24"/>
              </w:rPr>
            </w:pPr>
            <w:r w:rsidRPr="00A7512D">
              <w:rPr>
                <w:rFonts w:ascii="宋体" w:eastAsia="宋体" w:hAnsi="Calibri" w:cs="Times New Roman"/>
                <w:sz w:val="24"/>
                <w:szCs w:val="24"/>
              </w:rPr>
              <w:t>3.4.</w:t>
            </w:r>
            <w:r w:rsidRPr="00A7512D">
              <w:rPr>
                <w:rFonts w:ascii="宋体" w:eastAsia="宋体" w:hAnsi="Calibri" w:cs="Times New Roman" w:hint="eastAsia"/>
                <w:sz w:val="24"/>
                <w:szCs w:val="24"/>
              </w:rPr>
              <w:t>5</w:t>
            </w:r>
          </w:p>
        </w:tc>
        <w:tc>
          <w:tcPr>
            <w:tcW w:w="1418" w:type="dxa"/>
            <w:vAlign w:val="center"/>
          </w:tcPr>
          <w:p w:rsidR="007E1D2C" w:rsidRPr="00A7512D" w:rsidRDefault="007E1D2C" w:rsidP="00C712EC">
            <w:pPr>
              <w:rPr>
                <w:rFonts w:ascii="Calibri" w:eastAsia="宋体" w:hAnsi="Calibri" w:cs="Times New Roman"/>
                <w:sz w:val="24"/>
                <w:szCs w:val="24"/>
              </w:rPr>
            </w:pPr>
            <w:r w:rsidRPr="00A7512D">
              <w:rPr>
                <w:rFonts w:ascii="宋体" w:eastAsia="宋体" w:hAnsi="宋体" w:cs="Times New Roman" w:hint="eastAsia"/>
                <w:sz w:val="24"/>
                <w:szCs w:val="24"/>
              </w:rPr>
              <w:t>政策得分</w:t>
            </w:r>
          </w:p>
        </w:tc>
        <w:tc>
          <w:tcPr>
            <w:tcW w:w="709" w:type="dxa"/>
            <w:vAlign w:val="center"/>
          </w:tcPr>
          <w:p w:rsidR="007E1D2C" w:rsidRPr="00A7512D" w:rsidRDefault="007E1D2C" w:rsidP="007E1D2C">
            <w:pPr>
              <w:jc w:val="center"/>
              <w:rPr>
                <w:rFonts w:ascii="Calibri" w:eastAsia="宋体" w:hAnsi="Calibri" w:cs="Times New Roman"/>
                <w:sz w:val="24"/>
                <w:szCs w:val="24"/>
              </w:rPr>
            </w:pPr>
            <w:r w:rsidRPr="00A7512D">
              <w:rPr>
                <w:rFonts w:ascii="宋体" w:eastAsia="宋体" w:hAnsi="宋体" w:cs="Times New Roman"/>
                <w:sz w:val="24"/>
                <w:szCs w:val="24"/>
              </w:rPr>
              <w:t>2</w:t>
            </w:r>
          </w:p>
        </w:tc>
        <w:tc>
          <w:tcPr>
            <w:tcW w:w="4961" w:type="dxa"/>
            <w:vAlign w:val="center"/>
          </w:tcPr>
          <w:p w:rsidR="00C44D8A" w:rsidRDefault="00C44D8A" w:rsidP="00C712EC">
            <w:pPr>
              <w:adjustRightInd w:val="0"/>
              <w:spacing w:line="400" w:lineRule="exact"/>
              <w:jc w:val="left"/>
              <w:rPr>
                <w:rFonts w:ascii="宋体" w:eastAsia="宋体" w:hAnsi="宋体" w:cs="Times New Roman"/>
                <w:sz w:val="24"/>
                <w:szCs w:val="24"/>
              </w:rPr>
            </w:pPr>
            <w:r>
              <w:rPr>
                <w:rFonts w:ascii="宋体" w:eastAsia="宋体" w:hAnsi="宋体" w:cs="Times New Roman" w:hint="eastAsia"/>
                <w:sz w:val="24"/>
                <w:szCs w:val="24"/>
              </w:rPr>
              <w:t>1.</w:t>
            </w:r>
            <w:r w:rsidR="007E1D2C" w:rsidRPr="00A7512D">
              <w:rPr>
                <w:rFonts w:ascii="宋体" w:eastAsia="宋体" w:hAnsi="宋体" w:cs="Times New Roman" w:hint="eastAsia"/>
                <w:sz w:val="24"/>
                <w:szCs w:val="24"/>
              </w:rPr>
              <w:t>投标产品中具有市场监管总局认可的参与实施政府采购环境标志产品的得1分；</w:t>
            </w:r>
          </w:p>
          <w:p w:rsidR="007E1D2C" w:rsidRPr="00A7512D" w:rsidRDefault="00C44D8A" w:rsidP="00C712EC">
            <w:pPr>
              <w:adjustRightInd w:val="0"/>
              <w:spacing w:line="400" w:lineRule="exact"/>
              <w:jc w:val="left"/>
              <w:rPr>
                <w:rFonts w:ascii="宋体" w:eastAsia="宋体" w:hAnsi="宋体" w:cs="Times New Roman"/>
                <w:bCs/>
                <w:sz w:val="24"/>
                <w:szCs w:val="24"/>
              </w:rPr>
            </w:pPr>
            <w:r>
              <w:rPr>
                <w:rFonts w:ascii="宋体" w:eastAsia="宋体" w:hAnsi="宋体" w:cs="Times New Roman" w:hint="eastAsia"/>
                <w:sz w:val="24"/>
                <w:szCs w:val="24"/>
              </w:rPr>
              <w:t>2.</w:t>
            </w:r>
            <w:r w:rsidR="007E1D2C" w:rsidRPr="00A7512D">
              <w:rPr>
                <w:rFonts w:ascii="宋体" w:eastAsia="宋体" w:hAnsi="宋体" w:cs="Times New Roman" w:hint="eastAsia"/>
                <w:sz w:val="24"/>
                <w:szCs w:val="24"/>
              </w:rPr>
              <w:t>具有节能产品认证机构名录中的认证机构出具的环境标志产品认证证书和节能产品认证证书的，得1分；</w:t>
            </w:r>
          </w:p>
          <w:p w:rsidR="007E1D2C" w:rsidRPr="00A7512D" w:rsidRDefault="007E1D2C" w:rsidP="00C712EC">
            <w:pPr>
              <w:rPr>
                <w:rFonts w:ascii="Calibri" w:eastAsia="宋体" w:hAnsi="Calibri" w:cs="Times New Roman"/>
                <w:sz w:val="24"/>
                <w:szCs w:val="24"/>
              </w:rPr>
            </w:pPr>
            <w:r w:rsidRPr="00A7512D">
              <w:rPr>
                <w:rFonts w:ascii="宋体" w:eastAsia="宋体" w:hAnsi="宋体" w:cs="Times New Roman" w:hint="eastAsia"/>
                <w:bCs/>
                <w:sz w:val="24"/>
                <w:szCs w:val="24"/>
              </w:rPr>
              <w:t>政策分加分需由投标人提供相关证明资料及法律依据，如未提供则不得加分。</w:t>
            </w:r>
          </w:p>
        </w:tc>
      </w:tr>
    </w:tbl>
    <w:p w:rsidR="00A7512D" w:rsidRPr="00A7512D" w:rsidRDefault="00A7512D" w:rsidP="00A7512D">
      <w:pPr>
        <w:ind w:firstLineChars="100" w:firstLine="241"/>
        <w:jc w:val="left"/>
        <w:rPr>
          <w:rFonts w:ascii="宋体" w:eastAsia="宋体" w:hAnsi="宋体" w:cs="Times New Roman"/>
          <w:b/>
          <w:sz w:val="24"/>
        </w:rPr>
      </w:pPr>
      <w:bookmarkStart w:id="865" w:name="_Toc7269"/>
      <w:r w:rsidRPr="00A7512D">
        <w:rPr>
          <w:rFonts w:ascii="宋体" w:eastAsia="宋体" w:hAnsi="宋体" w:cs="宋体" w:hint="eastAsia"/>
          <w:b/>
          <w:sz w:val="24"/>
          <w:szCs w:val="24"/>
        </w:rPr>
        <w:t>备注：以上内容需提供证书和相关资料的，均应在投标文件中提供清晰的原件</w:t>
      </w:r>
      <w:proofErr w:type="gramStart"/>
      <w:r w:rsidRPr="00A7512D">
        <w:rPr>
          <w:rFonts w:ascii="宋体" w:eastAsia="宋体" w:hAnsi="宋体" w:cs="宋体" w:hint="eastAsia"/>
          <w:b/>
          <w:sz w:val="24"/>
          <w:szCs w:val="24"/>
        </w:rPr>
        <w:t>扫描件并由</w:t>
      </w:r>
      <w:proofErr w:type="gramEnd"/>
      <w:r w:rsidRPr="00A7512D">
        <w:rPr>
          <w:rFonts w:ascii="宋体" w:eastAsia="宋体" w:hAnsi="宋体" w:cs="宋体" w:hint="eastAsia"/>
          <w:b/>
          <w:sz w:val="24"/>
          <w:szCs w:val="24"/>
        </w:rPr>
        <w:t>投标人</w:t>
      </w:r>
      <w:proofErr w:type="gramStart"/>
      <w:r w:rsidRPr="00A7512D">
        <w:rPr>
          <w:rFonts w:ascii="宋体" w:eastAsia="宋体" w:hAnsi="宋体" w:cs="宋体" w:hint="eastAsia"/>
          <w:b/>
          <w:sz w:val="24"/>
          <w:szCs w:val="24"/>
        </w:rPr>
        <w:t>签电子章</w:t>
      </w:r>
      <w:proofErr w:type="gramEnd"/>
      <w:r w:rsidRPr="00A7512D">
        <w:rPr>
          <w:rFonts w:ascii="宋体" w:eastAsia="宋体" w:hAnsi="宋体" w:cs="宋体" w:hint="eastAsia"/>
          <w:b/>
          <w:sz w:val="24"/>
          <w:szCs w:val="24"/>
        </w:rPr>
        <w:t>，没有不得分。</w:t>
      </w:r>
    </w:p>
    <w:p w:rsidR="00A7512D" w:rsidRPr="00A7512D" w:rsidRDefault="00A7512D" w:rsidP="00A7512D">
      <w:pPr>
        <w:ind w:firstLineChars="100" w:firstLine="241"/>
        <w:jc w:val="center"/>
        <w:rPr>
          <w:rFonts w:ascii="宋体" w:eastAsia="宋体" w:hAnsi="宋体" w:cs="Times New Roman"/>
          <w:b/>
          <w:sz w:val="24"/>
        </w:rPr>
      </w:pPr>
    </w:p>
    <w:p w:rsidR="00A7512D" w:rsidRPr="00A7512D" w:rsidRDefault="00A7512D" w:rsidP="00A7512D">
      <w:pPr>
        <w:ind w:firstLineChars="100" w:firstLine="241"/>
        <w:jc w:val="center"/>
        <w:rPr>
          <w:rFonts w:ascii="宋体" w:eastAsia="宋体" w:hAnsi="Calibri" w:cs="Times New Roman"/>
          <w:b/>
          <w:sz w:val="24"/>
        </w:rPr>
      </w:pPr>
      <w:r w:rsidRPr="00A7512D">
        <w:rPr>
          <w:rFonts w:ascii="宋体" w:eastAsia="宋体" w:hAnsi="宋体" w:cs="Times New Roman"/>
          <w:b/>
          <w:sz w:val="24"/>
        </w:rPr>
        <w:t xml:space="preserve">3.5 </w:t>
      </w:r>
      <w:r w:rsidRPr="00A7512D">
        <w:rPr>
          <w:rFonts w:ascii="宋体" w:eastAsia="宋体" w:hAnsi="宋体" w:cs="Times New Roman" w:hint="eastAsia"/>
          <w:b/>
          <w:sz w:val="24"/>
        </w:rPr>
        <w:t>报价文件符合性检查内容及标准</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418"/>
        <w:gridCol w:w="2126"/>
        <w:gridCol w:w="4394"/>
      </w:tblGrid>
      <w:tr w:rsidR="00A7512D" w:rsidRPr="00A7512D" w:rsidTr="00C712EC">
        <w:tc>
          <w:tcPr>
            <w:tcW w:w="2235" w:type="dxa"/>
            <w:gridSpan w:val="2"/>
            <w:vAlign w:val="center"/>
          </w:tcPr>
          <w:p w:rsidR="00A7512D" w:rsidRPr="00A7512D" w:rsidRDefault="00A7512D" w:rsidP="00A7512D">
            <w:pPr>
              <w:rPr>
                <w:rFonts w:ascii="Calibri" w:eastAsia="宋体" w:hAnsi="Calibri" w:cs="Times New Roman"/>
                <w:sz w:val="28"/>
              </w:rPr>
            </w:pPr>
            <w:r w:rsidRPr="00A7512D">
              <w:rPr>
                <w:rFonts w:ascii="宋体" w:eastAsia="宋体" w:hAnsi="Calibri" w:cs="Times New Roman" w:hint="eastAsia"/>
                <w:sz w:val="24"/>
                <w:lang w:val="zh-CN"/>
              </w:rPr>
              <w:t>序号</w:t>
            </w:r>
          </w:p>
        </w:tc>
        <w:tc>
          <w:tcPr>
            <w:tcW w:w="2126" w:type="dxa"/>
            <w:vAlign w:val="center"/>
          </w:tcPr>
          <w:p w:rsidR="00A7512D" w:rsidRPr="00A7512D" w:rsidRDefault="00A7512D" w:rsidP="00A7512D">
            <w:pPr>
              <w:rPr>
                <w:rFonts w:ascii="Calibri" w:eastAsia="宋体" w:hAnsi="Calibri" w:cs="Times New Roman"/>
                <w:sz w:val="28"/>
              </w:rPr>
            </w:pPr>
            <w:r w:rsidRPr="00A7512D">
              <w:rPr>
                <w:rFonts w:ascii="宋体" w:eastAsia="宋体" w:hAnsi="Calibri" w:cs="Times New Roman" w:hint="eastAsia"/>
                <w:sz w:val="24"/>
                <w:lang w:val="zh-CN"/>
              </w:rPr>
              <w:t>检查内容</w:t>
            </w:r>
          </w:p>
        </w:tc>
        <w:tc>
          <w:tcPr>
            <w:tcW w:w="4394" w:type="dxa"/>
          </w:tcPr>
          <w:p w:rsidR="00A7512D" w:rsidRPr="00A7512D" w:rsidRDefault="00A7512D" w:rsidP="00A7512D">
            <w:pPr>
              <w:rPr>
                <w:rFonts w:ascii="Calibri" w:eastAsia="宋体" w:hAnsi="Calibri" w:cs="Times New Roman"/>
                <w:sz w:val="28"/>
              </w:rPr>
            </w:pPr>
            <w:r w:rsidRPr="00A7512D">
              <w:rPr>
                <w:rFonts w:ascii="宋体" w:eastAsia="宋体" w:hAnsi="Calibri" w:cs="Times New Roman" w:hint="eastAsia"/>
                <w:sz w:val="24"/>
                <w:lang w:val="zh-CN"/>
              </w:rPr>
              <w:t>检查标准</w:t>
            </w:r>
          </w:p>
        </w:tc>
      </w:tr>
      <w:tr w:rsidR="00A7512D" w:rsidRPr="00A7512D" w:rsidTr="00C712EC">
        <w:tc>
          <w:tcPr>
            <w:tcW w:w="817" w:type="dxa"/>
            <w:vMerge w:val="restart"/>
            <w:vAlign w:val="center"/>
          </w:tcPr>
          <w:p w:rsidR="00A7512D" w:rsidRPr="00A7512D" w:rsidRDefault="00A7512D" w:rsidP="00A7512D">
            <w:pPr>
              <w:rPr>
                <w:rFonts w:ascii="Calibri" w:eastAsia="宋体" w:hAnsi="Calibri" w:cs="Times New Roman"/>
                <w:sz w:val="28"/>
              </w:rPr>
            </w:pPr>
            <w:r w:rsidRPr="00A7512D">
              <w:rPr>
                <w:rFonts w:ascii="宋体" w:eastAsia="宋体" w:hAnsi="Calibri" w:cs="Times New Roman"/>
                <w:sz w:val="24"/>
              </w:rPr>
              <w:t>3.5.1</w:t>
            </w:r>
          </w:p>
        </w:tc>
        <w:tc>
          <w:tcPr>
            <w:tcW w:w="1418" w:type="dxa"/>
            <w:vMerge w:val="restart"/>
            <w:vAlign w:val="center"/>
          </w:tcPr>
          <w:p w:rsidR="00A7512D" w:rsidRPr="00A7512D" w:rsidRDefault="00A7512D" w:rsidP="00A7512D">
            <w:pPr>
              <w:rPr>
                <w:rFonts w:ascii="Calibri" w:eastAsia="宋体" w:hAnsi="Calibri" w:cs="Times New Roman"/>
                <w:sz w:val="28"/>
              </w:rPr>
            </w:pPr>
            <w:r w:rsidRPr="00A7512D">
              <w:rPr>
                <w:rFonts w:ascii="宋体" w:eastAsia="宋体" w:hAnsi="Calibri" w:cs="Times New Roman" w:hint="eastAsia"/>
                <w:sz w:val="24"/>
                <w:lang w:val="zh-CN"/>
              </w:rPr>
              <w:t>符合性检查</w:t>
            </w:r>
          </w:p>
        </w:tc>
        <w:tc>
          <w:tcPr>
            <w:tcW w:w="2126" w:type="dxa"/>
            <w:vAlign w:val="center"/>
          </w:tcPr>
          <w:p w:rsidR="00A7512D" w:rsidRPr="00A7512D" w:rsidRDefault="00A7512D" w:rsidP="00A7512D">
            <w:pPr>
              <w:rPr>
                <w:rFonts w:ascii="Calibri" w:eastAsia="宋体" w:hAnsi="Calibri" w:cs="Times New Roman"/>
                <w:sz w:val="28"/>
              </w:rPr>
            </w:pPr>
            <w:r w:rsidRPr="00A7512D">
              <w:rPr>
                <w:rFonts w:ascii="宋体" w:eastAsia="宋体" w:hAnsi="Calibri" w:cs="Times New Roman" w:hint="eastAsia"/>
                <w:sz w:val="24"/>
              </w:rPr>
              <w:t>投标函</w:t>
            </w:r>
          </w:p>
        </w:tc>
        <w:tc>
          <w:tcPr>
            <w:tcW w:w="4394" w:type="dxa"/>
            <w:vAlign w:val="center"/>
          </w:tcPr>
          <w:p w:rsidR="00A7512D" w:rsidRPr="00A7512D" w:rsidRDefault="00A7512D" w:rsidP="00A7512D">
            <w:pPr>
              <w:rPr>
                <w:rFonts w:ascii="Calibri" w:eastAsia="宋体" w:hAnsi="Calibri" w:cs="Times New Roman"/>
                <w:sz w:val="28"/>
              </w:rPr>
            </w:pPr>
            <w:proofErr w:type="gramStart"/>
            <w:r w:rsidRPr="00A7512D">
              <w:rPr>
                <w:rFonts w:ascii="宋体" w:eastAsia="宋体" w:hAnsi="Calibri" w:cs="Times New Roman" w:hint="eastAsia"/>
                <w:sz w:val="24"/>
              </w:rPr>
              <w:t>投标函与采购</w:t>
            </w:r>
            <w:proofErr w:type="gramEnd"/>
            <w:r w:rsidRPr="00A7512D">
              <w:rPr>
                <w:rFonts w:ascii="宋体" w:eastAsia="宋体" w:hAnsi="Calibri" w:cs="Times New Roman" w:hint="eastAsia"/>
                <w:sz w:val="24"/>
              </w:rPr>
              <w:t>文件是否一致</w:t>
            </w:r>
          </w:p>
        </w:tc>
      </w:tr>
      <w:tr w:rsidR="00A7512D" w:rsidRPr="00A7512D" w:rsidTr="00C712EC">
        <w:tc>
          <w:tcPr>
            <w:tcW w:w="817" w:type="dxa"/>
            <w:vMerge/>
            <w:vAlign w:val="center"/>
          </w:tcPr>
          <w:p w:rsidR="00A7512D" w:rsidRPr="00A7512D" w:rsidRDefault="00A7512D" w:rsidP="00A7512D">
            <w:pPr>
              <w:rPr>
                <w:rFonts w:ascii="Calibri" w:eastAsia="宋体" w:hAnsi="Calibri" w:cs="Times New Roman"/>
                <w:sz w:val="28"/>
              </w:rPr>
            </w:pPr>
          </w:p>
        </w:tc>
        <w:tc>
          <w:tcPr>
            <w:tcW w:w="1418" w:type="dxa"/>
            <w:vMerge/>
            <w:vAlign w:val="center"/>
          </w:tcPr>
          <w:p w:rsidR="00A7512D" w:rsidRPr="00A7512D" w:rsidRDefault="00A7512D" w:rsidP="00A7512D">
            <w:pPr>
              <w:rPr>
                <w:rFonts w:ascii="Calibri" w:eastAsia="宋体" w:hAnsi="Calibri" w:cs="Times New Roman"/>
                <w:sz w:val="28"/>
              </w:rPr>
            </w:pPr>
          </w:p>
        </w:tc>
        <w:tc>
          <w:tcPr>
            <w:tcW w:w="2126" w:type="dxa"/>
            <w:vAlign w:val="center"/>
          </w:tcPr>
          <w:p w:rsidR="00A7512D" w:rsidRPr="00A7512D" w:rsidRDefault="00A7512D" w:rsidP="00A7512D">
            <w:pPr>
              <w:rPr>
                <w:rFonts w:ascii="Calibri" w:eastAsia="宋体" w:hAnsi="Calibri" w:cs="Times New Roman"/>
                <w:sz w:val="28"/>
              </w:rPr>
            </w:pPr>
            <w:r w:rsidRPr="00A7512D">
              <w:rPr>
                <w:rFonts w:ascii="宋体" w:eastAsia="宋体" w:hAnsi="Calibri" w:cs="Times New Roman" w:hint="eastAsia"/>
                <w:sz w:val="24"/>
              </w:rPr>
              <w:t>开标一览表、投标明细表的一致性</w:t>
            </w:r>
          </w:p>
        </w:tc>
        <w:tc>
          <w:tcPr>
            <w:tcW w:w="4394" w:type="dxa"/>
            <w:vAlign w:val="center"/>
          </w:tcPr>
          <w:p w:rsidR="00A7512D" w:rsidRPr="00A7512D" w:rsidRDefault="00A7512D" w:rsidP="00A7512D">
            <w:pPr>
              <w:rPr>
                <w:rFonts w:ascii="Calibri" w:eastAsia="宋体" w:hAnsi="Calibri" w:cs="Times New Roman"/>
                <w:sz w:val="28"/>
              </w:rPr>
            </w:pPr>
            <w:r w:rsidRPr="00A7512D">
              <w:rPr>
                <w:rFonts w:ascii="宋体" w:eastAsia="宋体" w:hAnsi="Calibri" w:cs="Times New Roman" w:hint="eastAsia"/>
                <w:sz w:val="24"/>
              </w:rPr>
              <w:t>与采购清单是否一致</w:t>
            </w:r>
          </w:p>
        </w:tc>
      </w:tr>
      <w:tr w:rsidR="00A7512D" w:rsidRPr="00A7512D" w:rsidTr="00C712EC">
        <w:tc>
          <w:tcPr>
            <w:tcW w:w="817" w:type="dxa"/>
            <w:vMerge/>
            <w:vAlign w:val="center"/>
          </w:tcPr>
          <w:p w:rsidR="00A7512D" w:rsidRPr="00A7512D" w:rsidRDefault="00A7512D" w:rsidP="00A7512D">
            <w:pPr>
              <w:rPr>
                <w:rFonts w:ascii="Calibri" w:eastAsia="宋体" w:hAnsi="Calibri" w:cs="Times New Roman"/>
                <w:sz w:val="28"/>
              </w:rPr>
            </w:pPr>
          </w:p>
        </w:tc>
        <w:tc>
          <w:tcPr>
            <w:tcW w:w="1418" w:type="dxa"/>
            <w:vMerge/>
            <w:vAlign w:val="center"/>
          </w:tcPr>
          <w:p w:rsidR="00A7512D" w:rsidRPr="00A7512D" w:rsidRDefault="00A7512D" w:rsidP="00A7512D">
            <w:pPr>
              <w:rPr>
                <w:rFonts w:ascii="Calibri" w:eastAsia="宋体" w:hAnsi="Calibri" w:cs="Times New Roman"/>
                <w:sz w:val="28"/>
              </w:rPr>
            </w:pPr>
          </w:p>
        </w:tc>
        <w:tc>
          <w:tcPr>
            <w:tcW w:w="2126" w:type="dxa"/>
            <w:vAlign w:val="center"/>
          </w:tcPr>
          <w:p w:rsidR="00A7512D" w:rsidRPr="00A7512D" w:rsidRDefault="00A7512D" w:rsidP="00A7512D">
            <w:pPr>
              <w:rPr>
                <w:rFonts w:ascii="Calibri" w:eastAsia="宋体" w:hAnsi="Calibri" w:cs="Times New Roman"/>
                <w:sz w:val="28"/>
              </w:rPr>
            </w:pPr>
            <w:r w:rsidRPr="00A7512D">
              <w:rPr>
                <w:rFonts w:ascii="宋体" w:eastAsia="宋体" w:hAnsi="Calibri" w:cs="Times New Roman" w:hint="eastAsia"/>
                <w:sz w:val="24"/>
                <w:lang w:val="zh-CN"/>
              </w:rPr>
              <w:t>投标报价</w:t>
            </w:r>
          </w:p>
        </w:tc>
        <w:tc>
          <w:tcPr>
            <w:tcW w:w="4394" w:type="dxa"/>
            <w:vAlign w:val="center"/>
          </w:tcPr>
          <w:p w:rsidR="00A7512D" w:rsidRPr="00A7512D" w:rsidRDefault="00A7512D" w:rsidP="00A7512D">
            <w:pPr>
              <w:rPr>
                <w:rFonts w:ascii="Calibri" w:eastAsia="宋体" w:hAnsi="Calibri" w:cs="Times New Roman"/>
                <w:sz w:val="28"/>
              </w:rPr>
            </w:pPr>
            <w:r w:rsidRPr="00A7512D">
              <w:rPr>
                <w:rFonts w:ascii="宋体" w:eastAsia="宋体" w:hAnsi="Calibri" w:cs="Times New Roman" w:hint="eastAsia"/>
                <w:sz w:val="24"/>
                <w:lang w:val="zh-CN"/>
              </w:rPr>
              <w:t>只有一个有效报价且未超过政府采购预算和最高限价金额、未出现明显低于其他通过符合性审查投标人的报价（可能影响产品质量或者不能诚信履约的）</w:t>
            </w:r>
          </w:p>
        </w:tc>
      </w:tr>
    </w:tbl>
    <w:bookmarkEnd w:id="865"/>
    <w:p w:rsidR="00A7512D" w:rsidRPr="00A7512D" w:rsidRDefault="00A7512D" w:rsidP="00A7512D">
      <w:pPr>
        <w:spacing w:after="280" w:afterAutospacing="1"/>
        <w:outlineLvl w:val="2"/>
        <w:rPr>
          <w:rFonts w:ascii="宋体" w:eastAsia="宋体" w:hAnsi="Calibri" w:cs="Times New Roman"/>
          <w:b/>
          <w:bCs/>
          <w:sz w:val="24"/>
        </w:rPr>
      </w:pPr>
      <w:r w:rsidRPr="00A7512D">
        <w:rPr>
          <w:rFonts w:ascii="宋体" w:eastAsia="宋体" w:hAnsi="宋体" w:cs="Times New Roman" w:hint="eastAsia"/>
          <w:sz w:val="24"/>
        </w:rPr>
        <w:t>▲</w:t>
      </w:r>
      <w:r w:rsidRPr="00A7512D">
        <w:rPr>
          <w:rFonts w:ascii="宋体" w:eastAsia="宋体" w:hAnsi="宋体" w:cs="Times New Roman" w:hint="eastAsia"/>
          <w:b/>
          <w:bCs/>
          <w:sz w:val="28"/>
          <w:szCs w:val="28"/>
        </w:rPr>
        <w:t>注：</w:t>
      </w:r>
      <w:r w:rsidRPr="00A7512D">
        <w:rPr>
          <w:rFonts w:ascii="宋体" w:eastAsia="宋体" w:hAnsi="宋体" w:cs="Times New Roman" w:hint="eastAsia"/>
          <w:b/>
          <w:bCs/>
          <w:sz w:val="24"/>
        </w:rPr>
        <w:t>以上检查内容必须全部符合检查标准，否则为无效标。</w:t>
      </w:r>
      <w:bookmarkStart w:id="866" w:name="_Toc9602"/>
      <w:bookmarkStart w:id="867" w:name="_Toc23096"/>
      <w:bookmarkStart w:id="868" w:name="_Toc6662"/>
      <w:bookmarkStart w:id="869" w:name="_Toc14453"/>
    </w:p>
    <w:p w:rsidR="00A7512D" w:rsidRPr="00A7512D" w:rsidRDefault="00A7512D" w:rsidP="00A7512D">
      <w:pPr>
        <w:ind w:firstLineChars="100" w:firstLine="280"/>
        <w:rPr>
          <w:rFonts w:ascii="Calibri" w:eastAsia="宋体" w:hAnsi="Calibri" w:cs="Times New Roman"/>
          <w:sz w:val="28"/>
        </w:rPr>
      </w:pPr>
    </w:p>
    <w:p w:rsidR="00A7512D" w:rsidRPr="00A7512D" w:rsidRDefault="00A7512D" w:rsidP="00A7512D">
      <w:pPr>
        <w:ind w:firstLineChars="100" w:firstLine="241"/>
        <w:jc w:val="center"/>
        <w:rPr>
          <w:rFonts w:ascii="宋体" w:eastAsia="宋体" w:hAnsi="Calibri" w:cs="Times New Roman"/>
          <w:b/>
          <w:sz w:val="24"/>
        </w:rPr>
      </w:pPr>
      <w:r w:rsidRPr="00A7512D">
        <w:rPr>
          <w:rFonts w:ascii="宋体" w:eastAsia="宋体" w:hAnsi="宋体" w:cs="Times New Roman"/>
          <w:b/>
          <w:sz w:val="24"/>
        </w:rPr>
        <w:t>3.6</w:t>
      </w:r>
      <w:r w:rsidRPr="00A7512D">
        <w:rPr>
          <w:rFonts w:ascii="宋体" w:eastAsia="宋体" w:hAnsi="宋体" w:cs="Times New Roman" w:hint="eastAsia"/>
          <w:b/>
          <w:sz w:val="24"/>
        </w:rPr>
        <w:t>价格评审内容及标准</w:t>
      </w:r>
    </w:p>
    <w:p w:rsidR="00A7512D" w:rsidRPr="00A7512D" w:rsidRDefault="00A7512D" w:rsidP="00A7512D">
      <w:pPr>
        <w:ind w:firstLineChars="100" w:firstLine="241"/>
        <w:jc w:val="center"/>
        <w:rPr>
          <w:rFonts w:ascii="Calibri" w:eastAsia="宋体" w:hAnsi="宋体" w:cs="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851"/>
        <w:gridCol w:w="4025"/>
      </w:tblGrid>
      <w:tr w:rsidR="00A7512D" w:rsidRPr="00A7512D" w:rsidTr="00C712EC">
        <w:tc>
          <w:tcPr>
            <w:tcW w:w="2093" w:type="dxa"/>
            <w:gridSpan w:val="2"/>
          </w:tcPr>
          <w:p w:rsidR="00A7512D" w:rsidRPr="00A7512D" w:rsidRDefault="00A7512D" w:rsidP="00A7512D">
            <w:pPr>
              <w:jc w:val="center"/>
              <w:rPr>
                <w:rFonts w:ascii="宋体" w:eastAsia="宋体" w:hAnsi="Calibri" w:cs="Times New Roman"/>
                <w:sz w:val="24"/>
                <w:lang w:val="zh-CN"/>
              </w:rPr>
            </w:pPr>
            <w:r w:rsidRPr="00A7512D">
              <w:rPr>
                <w:rFonts w:ascii="宋体" w:eastAsia="宋体" w:hAnsi="Calibri" w:cs="Times New Roman" w:hint="eastAsia"/>
                <w:sz w:val="24"/>
                <w:lang w:val="zh-CN"/>
              </w:rPr>
              <w:t>序号</w:t>
            </w:r>
          </w:p>
        </w:tc>
        <w:tc>
          <w:tcPr>
            <w:tcW w:w="1559" w:type="dxa"/>
            <w:vAlign w:val="center"/>
          </w:tcPr>
          <w:p w:rsidR="00A7512D" w:rsidRPr="00A7512D" w:rsidRDefault="00A7512D" w:rsidP="00A7512D">
            <w:pPr>
              <w:jc w:val="center"/>
              <w:rPr>
                <w:rFonts w:ascii="Calibri" w:eastAsia="宋体" w:hAnsi="Calibri" w:cs="Times New Roman"/>
                <w:sz w:val="28"/>
              </w:rPr>
            </w:pPr>
            <w:r w:rsidRPr="00A7512D">
              <w:rPr>
                <w:rFonts w:ascii="宋体" w:eastAsia="宋体" w:hAnsi="Calibri" w:cs="Times New Roman" w:hint="eastAsia"/>
                <w:sz w:val="24"/>
                <w:lang w:val="zh-CN"/>
              </w:rPr>
              <w:t>评议内容</w:t>
            </w:r>
          </w:p>
        </w:tc>
        <w:tc>
          <w:tcPr>
            <w:tcW w:w="851" w:type="dxa"/>
            <w:vAlign w:val="center"/>
          </w:tcPr>
          <w:p w:rsidR="00A7512D" w:rsidRPr="00A7512D" w:rsidRDefault="00A7512D" w:rsidP="00A7512D">
            <w:pPr>
              <w:jc w:val="center"/>
              <w:rPr>
                <w:rFonts w:ascii="Calibri" w:eastAsia="宋体" w:hAnsi="Calibri" w:cs="Times New Roman"/>
                <w:sz w:val="28"/>
              </w:rPr>
            </w:pPr>
            <w:r w:rsidRPr="00A7512D">
              <w:rPr>
                <w:rFonts w:ascii="宋体" w:eastAsia="宋体" w:hAnsi="Calibri" w:cs="Times New Roman" w:hint="eastAsia"/>
                <w:sz w:val="24"/>
                <w:lang w:val="zh-CN"/>
              </w:rPr>
              <w:t>分值</w:t>
            </w:r>
          </w:p>
        </w:tc>
        <w:tc>
          <w:tcPr>
            <w:tcW w:w="4025" w:type="dxa"/>
            <w:vAlign w:val="center"/>
          </w:tcPr>
          <w:p w:rsidR="00A7512D" w:rsidRPr="00A7512D" w:rsidRDefault="00A7512D" w:rsidP="00A7512D">
            <w:pPr>
              <w:jc w:val="center"/>
              <w:rPr>
                <w:rFonts w:ascii="Calibri" w:eastAsia="宋体" w:hAnsi="Calibri" w:cs="Times New Roman"/>
                <w:sz w:val="28"/>
              </w:rPr>
            </w:pPr>
            <w:r w:rsidRPr="00A7512D">
              <w:rPr>
                <w:rFonts w:ascii="宋体" w:eastAsia="宋体" w:hAnsi="Calibri" w:cs="Times New Roman" w:hint="eastAsia"/>
                <w:sz w:val="24"/>
                <w:lang w:val="zh-CN"/>
              </w:rPr>
              <w:t>检查标准</w:t>
            </w:r>
          </w:p>
        </w:tc>
      </w:tr>
      <w:tr w:rsidR="00A7512D" w:rsidRPr="00A7512D" w:rsidTr="00C712EC">
        <w:tc>
          <w:tcPr>
            <w:tcW w:w="817" w:type="dxa"/>
            <w:vAlign w:val="center"/>
          </w:tcPr>
          <w:p w:rsidR="00A7512D" w:rsidRPr="00A7512D" w:rsidRDefault="00A7512D" w:rsidP="00A7512D">
            <w:pPr>
              <w:jc w:val="center"/>
              <w:rPr>
                <w:rFonts w:ascii="Calibri" w:eastAsia="宋体" w:hAnsi="Calibri" w:cs="Times New Roman"/>
                <w:sz w:val="28"/>
              </w:rPr>
            </w:pPr>
            <w:r w:rsidRPr="00A7512D">
              <w:rPr>
                <w:rFonts w:ascii="宋体" w:eastAsia="宋体" w:hAnsi="Calibri" w:cs="Times New Roman"/>
                <w:sz w:val="24"/>
              </w:rPr>
              <w:t>3.6.1</w:t>
            </w:r>
          </w:p>
        </w:tc>
        <w:tc>
          <w:tcPr>
            <w:tcW w:w="1276" w:type="dxa"/>
            <w:vAlign w:val="center"/>
          </w:tcPr>
          <w:p w:rsidR="00A7512D" w:rsidRPr="00A7512D" w:rsidRDefault="00A7512D" w:rsidP="00A7512D">
            <w:pPr>
              <w:jc w:val="center"/>
              <w:rPr>
                <w:rFonts w:ascii="Calibri" w:eastAsia="宋体" w:hAnsi="Calibri" w:cs="Times New Roman"/>
                <w:sz w:val="28"/>
              </w:rPr>
            </w:pPr>
            <w:r w:rsidRPr="00A7512D">
              <w:rPr>
                <w:rFonts w:ascii="宋体" w:eastAsia="宋体" w:hAnsi="Calibri" w:cs="Times New Roman" w:hint="eastAsia"/>
                <w:sz w:val="24"/>
                <w:lang w:val="zh-CN"/>
              </w:rPr>
              <w:t>价格评审</w:t>
            </w:r>
          </w:p>
        </w:tc>
        <w:tc>
          <w:tcPr>
            <w:tcW w:w="1559" w:type="dxa"/>
            <w:vAlign w:val="center"/>
          </w:tcPr>
          <w:p w:rsidR="00A7512D" w:rsidRPr="00A7512D" w:rsidRDefault="00A7512D" w:rsidP="00A7512D">
            <w:pPr>
              <w:jc w:val="center"/>
              <w:rPr>
                <w:rFonts w:ascii="Calibri" w:eastAsia="宋体" w:hAnsi="Calibri" w:cs="Times New Roman"/>
                <w:sz w:val="28"/>
              </w:rPr>
            </w:pPr>
            <w:r w:rsidRPr="00A7512D">
              <w:rPr>
                <w:rFonts w:ascii="宋体" w:eastAsia="宋体" w:hAnsi="Calibri" w:cs="Times New Roman" w:hint="eastAsia"/>
                <w:sz w:val="24"/>
                <w:lang w:val="zh-CN"/>
              </w:rPr>
              <w:t>投标报价评分</w:t>
            </w:r>
          </w:p>
        </w:tc>
        <w:tc>
          <w:tcPr>
            <w:tcW w:w="851" w:type="dxa"/>
            <w:vAlign w:val="center"/>
          </w:tcPr>
          <w:p w:rsidR="00A7512D" w:rsidRPr="00A7512D" w:rsidRDefault="00A7512D" w:rsidP="00A7512D">
            <w:pPr>
              <w:jc w:val="center"/>
              <w:rPr>
                <w:rFonts w:ascii="Calibri" w:eastAsia="宋体" w:hAnsi="Calibri" w:cs="Times New Roman"/>
                <w:sz w:val="28"/>
              </w:rPr>
            </w:pPr>
            <w:r w:rsidRPr="00A7512D">
              <w:rPr>
                <w:rFonts w:ascii="宋体" w:eastAsia="宋体" w:hAnsi="Calibri" w:cs="Times New Roman"/>
                <w:sz w:val="24"/>
              </w:rPr>
              <w:t>40</w:t>
            </w:r>
          </w:p>
        </w:tc>
        <w:tc>
          <w:tcPr>
            <w:tcW w:w="4025" w:type="dxa"/>
            <w:vAlign w:val="center"/>
          </w:tcPr>
          <w:p w:rsidR="00A7512D" w:rsidRPr="00A7512D" w:rsidRDefault="00A7512D" w:rsidP="00A7512D">
            <w:pPr>
              <w:jc w:val="center"/>
              <w:rPr>
                <w:rFonts w:ascii="Calibri" w:eastAsia="宋体" w:hAnsi="Calibri" w:cs="Times New Roman"/>
                <w:sz w:val="28"/>
              </w:rPr>
            </w:pPr>
            <w:r w:rsidRPr="00A7512D">
              <w:rPr>
                <w:rFonts w:ascii="Calibri" w:eastAsia="宋体" w:hAnsi="Calibri" w:cs="Times New Roman" w:hint="eastAsia"/>
                <w:sz w:val="24"/>
                <w:lang w:val="zh-CN"/>
              </w:rPr>
              <w:t>评标委员会只对资格和符合性检查合格的投标文件进行价格评议，报价分采用低价优先法计算，即各评审因素满足采购文件要求且投标价格最低的投标报价（含扣除后的最终投标报价）为各自评审因素评标基准价，该评审因素最低报价投标人的价格分为该项的满分。</w:t>
            </w:r>
            <w:r w:rsidRPr="00A7512D">
              <w:rPr>
                <w:rFonts w:ascii="Calibri" w:eastAsia="宋体" w:hAnsi="宋体" w:cs="Times New Roman" w:hint="eastAsia"/>
                <w:bCs/>
                <w:sz w:val="24"/>
              </w:rPr>
              <w:t>其他投标人的价格</w:t>
            </w:r>
            <w:proofErr w:type="gramStart"/>
            <w:r w:rsidRPr="00A7512D">
              <w:rPr>
                <w:rFonts w:ascii="Calibri" w:eastAsia="宋体" w:hAnsi="宋体" w:cs="Times New Roman" w:hint="eastAsia"/>
                <w:bCs/>
                <w:sz w:val="24"/>
              </w:rPr>
              <w:t>分按照</w:t>
            </w:r>
            <w:proofErr w:type="gramEnd"/>
            <w:r w:rsidRPr="00A7512D">
              <w:rPr>
                <w:rFonts w:ascii="Calibri" w:eastAsia="宋体" w:hAnsi="宋体" w:cs="Times New Roman" w:hint="eastAsia"/>
                <w:bCs/>
                <w:sz w:val="24"/>
              </w:rPr>
              <w:t>下列公式计算：</w:t>
            </w:r>
            <w:r w:rsidRPr="00A7512D">
              <w:rPr>
                <w:rFonts w:ascii="Calibri" w:eastAsia="宋体" w:hAnsi="宋体" w:cs="Times New Roman" w:hint="eastAsia"/>
                <w:sz w:val="24"/>
              </w:rPr>
              <w:t>价格分</w:t>
            </w:r>
            <w:r w:rsidRPr="00A7512D">
              <w:rPr>
                <w:rFonts w:ascii="Calibri" w:eastAsia="宋体" w:hAnsi="宋体" w:cs="Times New Roman"/>
                <w:sz w:val="24"/>
              </w:rPr>
              <w:t>=</w:t>
            </w:r>
            <w:r w:rsidRPr="00A7512D">
              <w:rPr>
                <w:rFonts w:ascii="Calibri" w:eastAsia="宋体" w:hAnsi="宋体" w:cs="Times New Roman" w:hint="eastAsia"/>
                <w:sz w:val="24"/>
              </w:rPr>
              <w:t>（评标基准价</w:t>
            </w:r>
            <w:r w:rsidRPr="00A7512D">
              <w:rPr>
                <w:rFonts w:ascii="Calibri" w:eastAsia="宋体" w:hAnsi="宋体" w:cs="Times New Roman"/>
                <w:sz w:val="24"/>
              </w:rPr>
              <w:t>/</w:t>
            </w:r>
            <w:r w:rsidRPr="00A7512D">
              <w:rPr>
                <w:rFonts w:ascii="Calibri" w:eastAsia="宋体" w:hAnsi="宋体" w:cs="Times New Roman" w:hint="eastAsia"/>
                <w:sz w:val="24"/>
              </w:rPr>
              <w:t>投标报价）×</w:t>
            </w:r>
            <w:r w:rsidRPr="00A7512D">
              <w:rPr>
                <w:rFonts w:ascii="Calibri" w:eastAsia="宋体" w:hAnsi="宋体" w:cs="Times New Roman"/>
                <w:sz w:val="24"/>
              </w:rPr>
              <w:t>40%</w:t>
            </w:r>
            <w:r w:rsidRPr="00A7512D">
              <w:rPr>
                <w:rFonts w:ascii="Calibri" w:eastAsia="宋体" w:hAnsi="宋体" w:cs="Times New Roman" w:hint="eastAsia"/>
                <w:sz w:val="24"/>
              </w:rPr>
              <w:t>×</w:t>
            </w:r>
            <w:r w:rsidRPr="00A7512D">
              <w:rPr>
                <w:rFonts w:ascii="Calibri" w:eastAsia="宋体" w:hAnsi="宋体" w:cs="Times New Roman"/>
                <w:sz w:val="24"/>
              </w:rPr>
              <w:t>100</w:t>
            </w:r>
          </w:p>
        </w:tc>
      </w:tr>
    </w:tbl>
    <w:bookmarkEnd w:id="866"/>
    <w:bookmarkEnd w:id="867"/>
    <w:bookmarkEnd w:id="868"/>
    <w:bookmarkEnd w:id="869"/>
    <w:p w:rsidR="00A7512D" w:rsidRPr="00A7512D" w:rsidRDefault="00A7512D" w:rsidP="00A7512D">
      <w:pPr>
        <w:adjustRightInd w:val="0"/>
        <w:spacing w:line="400" w:lineRule="exact"/>
        <w:ind w:firstLineChars="200" w:firstLine="480"/>
        <w:jc w:val="left"/>
        <w:rPr>
          <w:rFonts w:ascii="宋体" w:eastAsia="宋体" w:hAnsi="Calibri" w:cs="Times New Roman"/>
          <w:sz w:val="24"/>
          <w:lang w:val="zh-CN"/>
        </w:rPr>
      </w:pPr>
      <w:r w:rsidRPr="00A7512D">
        <w:rPr>
          <w:rFonts w:ascii="宋体" w:eastAsia="宋体" w:hAnsi="Calibri" w:cs="Times New Roman"/>
          <w:sz w:val="24"/>
        </w:rPr>
        <w:t>3.6.2</w:t>
      </w:r>
      <w:r w:rsidRPr="00A7512D">
        <w:rPr>
          <w:rFonts w:ascii="宋体" w:eastAsia="宋体" w:hAnsi="Calibri" w:cs="Times New Roman" w:hint="eastAsia"/>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7512D" w:rsidRPr="00A7512D" w:rsidRDefault="00A7512D" w:rsidP="00A7512D">
      <w:pPr>
        <w:adjustRightInd w:val="0"/>
        <w:spacing w:line="400" w:lineRule="exact"/>
        <w:ind w:firstLineChars="200" w:firstLine="480"/>
        <w:jc w:val="left"/>
        <w:rPr>
          <w:rFonts w:ascii="宋体" w:eastAsia="宋体" w:hAnsi="Calibri" w:cs="Times New Roman"/>
          <w:sz w:val="24"/>
          <w:lang w:val="zh-CN"/>
        </w:rPr>
      </w:pPr>
      <w:r w:rsidRPr="00A7512D">
        <w:rPr>
          <w:rFonts w:ascii="宋体" w:eastAsia="宋体" w:hAnsi="Calibri" w:cs="Times New Roman"/>
          <w:sz w:val="24"/>
        </w:rPr>
        <w:t>3.6.3</w:t>
      </w:r>
      <w:r w:rsidRPr="00A7512D">
        <w:rPr>
          <w:rFonts w:ascii="宋体" w:eastAsia="宋体" w:hAnsi="Calibri" w:cs="Times New Roman" w:hint="eastAsia"/>
          <w:sz w:val="24"/>
          <w:lang w:val="zh-CN"/>
        </w:rPr>
        <w:t>价格计算扣除</w:t>
      </w:r>
    </w:p>
    <w:p w:rsidR="00822690" w:rsidRDefault="00822690" w:rsidP="00822690">
      <w:pPr>
        <w:adjustRightInd w:val="0"/>
        <w:spacing w:line="400" w:lineRule="exact"/>
        <w:ind w:firstLineChars="200" w:firstLine="480"/>
        <w:jc w:val="left"/>
        <w:rPr>
          <w:rFonts w:ascii="宋体" w:hAnsi="宋体" w:cs="宋体"/>
          <w:sz w:val="24"/>
          <w:lang w:val="zh-CN"/>
        </w:rPr>
      </w:pPr>
      <w:r>
        <w:rPr>
          <w:rFonts w:ascii="宋体" w:hAnsi="宋体" w:cs="宋体" w:hint="eastAsia"/>
          <w:sz w:val="24"/>
        </w:rPr>
        <w:t>3.6.3.1</w:t>
      </w:r>
      <w:r>
        <w:rPr>
          <w:rFonts w:ascii="宋体" w:hAnsi="宋体" w:cs="宋体" w:hint="eastAsia"/>
          <w:sz w:val="24"/>
          <w:lang w:val="zh-CN"/>
        </w:rPr>
        <w:t>根据</w:t>
      </w:r>
      <w:r>
        <w:rPr>
          <w:rFonts w:ascii="宋体" w:hAnsi="宋体" w:cs="宋体" w:hint="eastAsia"/>
          <w:kern w:val="0"/>
          <w:sz w:val="24"/>
        </w:rPr>
        <w:t>《政府采购促进中小企业发展管理办法》财库〔</w:t>
      </w:r>
      <w:r>
        <w:rPr>
          <w:rFonts w:ascii="宋体" w:hAnsi="宋体" w:cs="宋体"/>
          <w:kern w:val="0"/>
          <w:sz w:val="24"/>
        </w:rPr>
        <w:t>2020〕46号</w:t>
      </w:r>
      <w:r>
        <w:rPr>
          <w:rFonts w:ascii="宋体" w:hAnsi="宋体" w:cs="宋体" w:hint="eastAsia"/>
          <w:kern w:val="0"/>
          <w:sz w:val="24"/>
        </w:rPr>
        <w:t>文件</w:t>
      </w:r>
      <w:r>
        <w:rPr>
          <w:rFonts w:ascii="宋体" w:hAnsi="宋体" w:cs="宋体" w:hint="eastAsia"/>
          <w:sz w:val="24"/>
          <w:lang w:val="zh-CN"/>
        </w:rPr>
        <w:t>规定，在评审时对</w:t>
      </w:r>
      <w:r>
        <w:rPr>
          <w:rFonts w:ascii="宋体" w:hAnsi="宋体" w:cs="宋体" w:hint="eastAsia"/>
          <w:sz w:val="24"/>
        </w:rPr>
        <w:t>投标人本身均为</w:t>
      </w:r>
      <w:r>
        <w:rPr>
          <w:rFonts w:ascii="宋体" w:hAnsi="宋体" w:cs="宋体" w:hint="eastAsia"/>
          <w:sz w:val="24"/>
          <w:lang w:val="zh-CN"/>
        </w:rPr>
        <w:t>中小企业的，各评审因素投标报价均给予10%的扣除，取扣除后的价格</w:t>
      </w:r>
      <w:r>
        <w:rPr>
          <w:rFonts w:ascii="宋体" w:hAnsi="宋体" w:cs="宋体" w:hint="eastAsia"/>
          <w:sz w:val="24"/>
        </w:rPr>
        <w:t>总和</w:t>
      </w:r>
      <w:r>
        <w:rPr>
          <w:rFonts w:ascii="宋体" w:hAnsi="宋体" w:cs="宋体" w:hint="eastAsia"/>
          <w:sz w:val="24"/>
          <w:lang w:val="zh-CN"/>
        </w:rPr>
        <w:t>作为最终投标报价（</w:t>
      </w:r>
      <w:proofErr w:type="gramStart"/>
      <w:r>
        <w:rPr>
          <w:rFonts w:ascii="宋体" w:hAnsi="宋体" w:cs="宋体" w:hint="eastAsia"/>
          <w:sz w:val="24"/>
          <w:lang w:val="zh-CN"/>
        </w:rPr>
        <w:t>此最终</w:t>
      </w:r>
      <w:proofErr w:type="gramEnd"/>
      <w:r>
        <w:rPr>
          <w:rFonts w:ascii="宋体" w:hAnsi="宋体" w:cs="宋体" w:hint="eastAsia"/>
          <w:sz w:val="24"/>
          <w:lang w:val="zh-CN"/>
        </w:rPr>
        <w:t>投标报价仅作为价格分计算）。属于中小企业的，投标文件中投标人必须提供的《中小企业声明函》。</w:t>
      </w:r>
    </w:p>
    <w:p w:rsidR="00822690" w:rsidRDefault="00822690" w:rsidP="00822690">
      <w:pPr>
        <w:adjustRightInd w:val="0"/>
        <w:spacing w:line="400" w:lineRule="exact"/>
        <w:ind w:firstLineChars="200" w:firstLine="480"/>
        <w:jc w:val="left"/>
        <w:rPr>
          <w:rFonts w:ascii="宋体" w:hAnsi="宋体" w:cs="宋体"/>
          <w:sz w:val="24"/>
          <w:lang w:val="zh-CN"/>
        </w:rPr>
      </w:pPr>
      <w:r>
        <w:rPr>
          <w:rFonts w:ascii="宋体" w:hAnsi="宋体" w:cs="宋体" w:hint="eastAsia"/>
          <w:sz w:val="24"/>
        </w:rPr>
        <w:t>3.6.3.2</w:t>
      </w:r>
      <w:r>
        <w:rPr>
          <w:rFonts w:ascii="宋体" w:hAnsi="宋体" w:cs="宋体" w:hint="eastAsia"/>
          <w:sz w:val="24"/>
          <w:lang w:val="zh-CN"/>
        </w:rPr>
        <w:t>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822690" w:rsidRDefault="00822690" w:rsidP="00822690">
      <w:pPr>
        <w:adjustRightInd w:val="0"/>
        <w:spacing w:line="400" w:lineRule="exact"/>
        <w:ind w:firstLineChars="200" w:firstLine="480"/>
        <w:jc w:val="left"/>
        <w:rPr>
          <w:rFonts w:ascii="宋体" w:hAnsi="宋体" w:cs="宋体"/>
          <w:sz w:val="24"/>
          <w:lang w:val="zh-CN"/>
        </w:rPr>
      </w:pPr>
      <w:r>
        <w:rPr>
          <w:rFonts w:ascii="宋体" w:hAnsi="宋体" w:cs="宋体" w:hint="eastAsia"/>
          <w:sz w:val="24"/>
        </w:rPr>
        <w:t>3.6.3.</w:t>
      </w:r>
      <w:r>
        <w:rPr>
          <w:rFonts w:ascii="宋体" w:hAnsi="宋体" w:cs="宋体" w:hint="eastAsia"/>
          <w:sz w:val="24"/>
          <w:lang w:val="zh-CN"/>
        </w:rPr>
        <w:t>3根据规定，在政府采购活动中，监狱企业视同小型、微型企业，享受评审中价格扣除政策，并在投标文件中提供由省级以上监狱管理局、戒毒管理局（含新疆生产建设兵团）出具的属于监狱企业的证明文件（格式自拟）。</w:t>
      </w:r>
    </w:p>
    <w:p w:rsidR="00A7512D" w:rsidRPr="00A7512D" w:rsidRDefault="00822690" w:rsidP="00822690">
      <w:pPr>
        <w:ind w:firstLineChars="200" w:firstLine="480"/>
        <w:rPr>
          <w:rFonts w:ascii="宋体" w:eastAsia="宋体" w:hAnsi="Calibri" w:cs="Times New Roman"/>
          <w:sz w:val="24"/>
          <w:lang w:val="zh-CN"/>
        </w:rPr>
      </w:pPr>
      <w:r>
        <w:rPr>
          <w:rFonts w:ascii="宋体" w:hAnsi="宋体" w:cs="宋体" w:hint="eastAsia"/>
          <w:sz w:val="24"/>
          <w:lang w:val="zh-CN"/>
        </w:rPr>
        <w:t>上述计算扣除</w:t>
      </w:r>
      <w:proofErr w:type="gramStart"/>
      <w:r>
        <w:rPr>
          <w:rFonts w:ascii="宋体" w:hAnsi="宋体" w:cs="宋体" w:hint="eastAsia"/>
          <w:sz w:val="24"/>
          <w:lang w:val="zh-CN"/>
        </w:rPr>
        <w:t>不</w:t>
      </w:r>
      <w:proofErr w:type="gramEnd"/>
      <w:r>
        <w:rPr>
          <w:rFonts w:ascii="宋体" w:hAnsi="宋体" w:cs="宋体" w:hint="eastAsia"/>
          <w:sz w:val="24"/>
          <w:lang w:val="zh-CN"/>
        </w:rPr>
        <w:t>累计计算，最高扣除10%；未提供以上材料的，均不给予价格计算扣除。</w:t>
      </w:r>
    </w:p>
    <w:p w:rsidR="00A7512D" w:rsidRPr="00A7512D" w:rsidRDefault="00A7512D" w:rsidP="00A7512D">
      <w:pPr>
        <w:ind w:firstLineChars="100" w:firstLine="240"/>
        <w:rPr>
          <w:rFonts w:ascii="宋体" w:eastAsia="宋体" w:hAnsi="Calibri" w:cs="Times New Roman"/>
          <w:sz w:val="24"/>
          <w:lang w:val="zh-CN"/>
        </w:rPr>
      </w:pPr>
    </w:p>
    <w:p w:rsidR="00A7512D" w:rsidRPr="00A7512D" w:rsidRDefault="00A7512D" w:rsidP="00A7512D">
      <w:pPr>
        <w:ind w:firstLineChars="100" w:firstLine="240"/>
        <w:rPr>
          <w:rFonts w:ascii="宋体" w:eastAsia="宋体" w:hAnsi="Calibri" w:cs="Times New Roman"/>
          <w:sz w:val="24"/>
          <w:lang w:val="zh-CN"/>
        </w:rPr>
        <w:sectPr w:rsidR="00A7512D" w:rsidRPr="00A7512D" w:rsidSect="00534087">
          <w:headerReference w:type="default" r:id="rId16"/>
          <w:footerReference w:type="default" r:id="rId17"/>
          <w:pgSz w:w="11906" w:h="16838"/>
          <w:pgMar w:top="1440" w:right="1558" w:bottom="1440" w:left="1797" w:header="851" w:footer="992" w:gutter="0"/>
          <w:cols w:space="425"/>
          <w:docGrid w:linePitch="312"/>
        </w:sectPr>
      </w:pPr>
    </w:p>
    <w:p w:rsidR="00A7512D" w:rsidRPr="00A7512D" w:rsidRDefault="00A7512D" w:rsidP="00A7512D">
      <w:pPr>
        <w:jc w:val="center"/>
        <w:outlineLvl w:val="1"/>
        <w:rPr>
          <w:rFonts w:ascii="黑体" w:eastAsia="黑体" w:hAnsi="黑体" w:cs="Times New Roman"/>
          <w:b/>
          <w:sz w:val="32"/>
          <w:szCs w:val="32"/>
        </w:rPr>
      </w:pPr>
      <w:bookmarkStart w:id="870" w:name="_Toc31298"/>
      <w:bookmarkStart w:id="871" w:name="_Toc21912"/>
      <w:bookmarkStart w:id="872" w:name="_Toc15268"/>
      <w:bookmarkStart w:id="873" w:name="_Toc30265"/>
      <w:bookmarkStart w:id="874" w:name="_Toc7498"/>
      <w:bookmarkStart w:id="875" w:name="_Toc27781"/>
      <w:bookmarkStart w:id="876" w:name="_Toc459223866"/>
      <w:bookmarkStart w:id="877" w:name="_Toc7739"/>
      <w:bookmarkStart w:id="878" w:name="_Toc19103"/>
      <w:bookmarkStart w:id="879" w:name="_Toc12037"/>
      <w:bookmarkStart w:id="880" w:name="_Toc25502"/>
      <w:bookmarkStart w:id="881" w:name="_Toc23445"/>
      <w:bookmarkStart w:id="882" w:name="_Toc7206"/>
      <w:bookmarkStart w:id="883" w:name="_Toc11191"/>
      <w:bookmarkStart w:id="884" w:name="_Toc58"/>
      <w:bookmarkStart w:id="885" w:name="_Toc20234"/>
      <w:bookmarkStart w:id="886" w:name="_Toc6496"/>
      <w:bookmarkStart w:id="887" w:name="_Toc20210"/>
      <w:bookmarkStart w:id="888" w:name="_Toc20439"/>
      <w:bookmarkStart w:id="889" w:name="_Toc9582"/>
      <w:bookmarkStart w:id="890" w:name="_Toc459226642"/>
      <w:bookmarkStart w:id="891" w:name="_Toc23525"/>
      <w:bookmarkStart w:id="892" w:name="_Toc459227625"/>
      <w:bookmarkStart w:id="893" w:name="_Toc32740"/>
      <w:bookmarkStart w:id="894" w:name="_Toc24018"/>
      <w:bookmarkStart w:id="895" w:name="_Toc10398"/>
      <w:bookmarkStart w:id="896" w:name="_Toc30102"/>
      <w:bookmarkStart w:id="897" w:name="_Toc6990"/>
      <w:bookmarkStart w:id="898" w:name="_Toc459297232"/>
      <w:bookmarkStart w:id="899" w:name="_Toc28971"/>
      <w:bookmarkStart w:id="900" w:name="_Toc459227392"/>
      <w:bookmarkStart w:id="901" w:name="_Toc6991"/>
      <w:bookmarkStart w:id="902" w:name="_Toc26091"/>
      <w:bookmarkStart w:id="903" w:name="_Toc16341"/>
      <w:bookmarkStart w:id="904" w:name="_Toc468535474"/>
      <w:bookmarkEnd w:id="717"/>
      <w:bookmarkEnd w:id="718"/>
      <w:bookmarkEnd w:id="719"/>
      <w:bookmarkEnd w:id="720"/>
      <w:bookmarkEnd w:id="721"/>
      <w:bookmarkEnd w:id="722"/>
      <w:r w:rsidRPr="00A7512D">
        <w:rPr>
          <w:rFonts w:ascii="黑体" w:eastAsia="黑体" w:hAnsi="黑体" w:cs="Times New Roman" w:hint="eastAsia"/>
          <w:b/>
          <w:sz w:val="32"/>
          <w:szCs w:val="32"/>
        </w:rPr>
        <w:t>第五章合同主要条款</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rsidR="00A7512D" w:rsidRPr="00A7512D" w:rsidRDefault="00A7512D" w:rsidP="00A7512D">
      <w:pPr>
        <w:snapToGrid w:val="0"/>
        <w:spacing w:beforeLines="50" w:before="120" w:afterLines="50" w:after="120" w:line="400" w:lineRule="exact"/>
        <w:jc w:val="center"/>
        <w:rPr>
          <w:rFonts w:ascii="仿宋" w:eastAsia="仿宋" w:hAnsi="仿宋" w:cs="Times New Roman"/>
          <w:b/>
          <w:bCs/>
          <w:sz w:val="24"/>
          <w:szCs w:val="24"/>
        </w:rPr>
      </w:pPr>
      <w:bookmarkStart w:id="905" w:name="EB5d31b1b903224a259ba38e2ce1ffbf76"/>
      <w:r w:rsidRPr="00A7512D">
        <w:rPr>
          <w:rFonts w:ascii="仿宋" w:eastAsia="仿宋" w:hAnsi="仿宋" w:cs="Times New Roman" w:hint="eastAsia"/>
          <w:b/>
          <w:sz w:val="24"/>
          <w:szCs w:val="24"/>
        </w:rPr>
        <w:t>（以最终合同为准）</w:t>
      </w:r>
    </w:p>
    <w:p w:rsidR="00A7512D" w:rsidRPr="00A7512D" w:rsidRDefault="00A7512D" w:rsidP="00A7512D">
      <w:pPr>
        <w:ind w:firstLine="404"/>
        <w:rPr>
          <w:rFonts w:ascii="宋体" w:eastAsia="宋体" w:hAnsi="Calibri" w:cs="Times New Roman"/>
        </w:rPr>
      </w:pPr>
    </w:p>
    <w:p w:rsidR="00A7512D" w:rsidRPr="00A7512D" w:rsidRDefault="00A7512D" w:rsidP="00A7512D">
      <w:pPr>
        <w:snapToGrid w:val="0"/>
        <w:spacing w:line="420" w:lineRule="exact"/>
        <w:ind w:firstLineChars="200" w:firstLine="480"/>
        <w:jc w:val="left"/>
        <w:rPr>
          <w:rFonts w:ascii="宋体" w:eastAsia="宋体" w:hAnsi="宋体" w:cs="宋体"/>
          <w:sz w:val="24"/>
          <w:szCs w:val="24"/>
        </w:rPr>
      </w:pPr>
      <w:bookmarkStart w:id="906" w:name="_Toc25042"/>
      <w:bookmarkStart w:id="907" w:name="_Hlk450145418"/>
      <w:bookmarkStart w:id="908" w:name="_Toc24363"/>
      <w:bookmarkStart w:id="909" w:name="_Toc18529"/>
      <w:r w:rsidRPr="00A7512D">
        <w:rPr>
          <w:rFonts w:ascii="宋体" w:eastAsia="宋体" w:hAnsi="宋体" w:cs="宋体" w:hint="eastAsia"/>
          <w:sz w:val="24"/>
          <w:szCs w:val="24"/>
        </w:rPr>
        <w:t>项目名称：长兴县教育信息技术中心2022年中小学计算机教室采购项目</w:t>
      </w:r>
    </w:p>
    <w:p w:rsidR="00A7512D" w:rsidRPr="00A7512D" w:rsidRDefault="00A7512D" w:rsidP="00A7512D">
      <w:pPr>
        <w:snapToGrid w:val="0"/>
        <w:spacing w:line="420" w:lineRule="exact"/>
        <w:ind w:firstLineChars="200" w:firstLine="480"/>
        <w:jc w:val="left"/>
        <w:rPr>
          <w:rFonts w:ascii="宋体" w:eastAsia="宋体" w:hAnsi="宋体" w:cs="宋体"/>
          <w:sz w:val="24"/>
          <w:szCs w:val="24"/>
        </w:rPr>
      </w:pPr>
      <w:r w:rsidRPr="00A7512D">
        <w:rPr>
          <w:rFonts w:ascii="宋体" w:eastAsia="宋体" w:hAnsi="宋体" w:cs="宋体" w:hint="eastAsia"/>
          <w:color w:val="000000"/>
          <w:sz w:val="24"/>
          <w:szCs w:val="24"/>
        </w:rPr>
        <w:t>甲方</w:t>
      </w:r>
      <w:r w:rsidRPr="00A7512D">
        <w:rPr>
          <w:rFonts w:ascii="宋体" w:eastAsia="宋体" w:hAnsi="宋体" w:cs="宋体" w:hint="eastAsia"/>
          <w:sz w:val="24"/>
          <w:szCs w:val="24"/>
        </w:rPr>
        <w:t>：</w:t>
      </w:r>
      <w:r w:rsidRPr="00A7512D">
        <w:rPr>
          <w:rFonts w:ascii="宋体" w:eastAsia="宋体" w:hAnsi="宋体" w:cs="宋体"/>
          <w:sz w:val="24"/>
          <w:szCs w:val="24"/>
        </w:rPr>
        <w:t xml:space="preserve"> </w:t>
      </w:r>
      <w:r w:rsidRPr="00A7512D">
        <w:rPr>
          <w:rFonts w:ascii="宋体" w:eastAsia="宋体" w:hAnsi="宋体" w:cs="宋体" w:hint="eastAsia"/>
          <w:sz w:val="24"/>
          <w:szCs w:val="24"/>
          <w:u w:val="single"/>
        </w:rPr>
        <w:t>长兴县教育信息技术中心</w:t>
      </w:r>
    </w:p>
    <w:p w:rsidR="00A7512D" w:rsidRPr="00A7512D" w:rsidRDefault="00A7512D" w:rsidP="00A7512D">
      <w:pPr>
        <w:snapToGrid w:val="0"/>
        <w:spacing w:line="420" w:lineRule="exact"/>
        <w:ind w:firstLineChars="200" w:firstLine="480"/>
        <w:jc w:val="left"/>
        <w:rPr>
          <w:rFonts w:ascii="宋体" w:eastAsia="宋体" w:hAnsi="宋体" w:cs="宋体"/>
          <w:sz w:val="24"/>
          <w:szCs w:val="24"/>
        </w:rPr>
      </w:pPr>
      <w:r w:rsidRPr="00A7512D">
        <w:rPr>
          <w:rFonts w:ascii="宋体" w:eastAsia="宋体" w:hAnsi="宋体" w:cs="宋体" w:hint="eastAsia"/>
          <w:color w:val="000000"/>
          <w:sz w:val="24"/>
          <w:szCs w:val="24"/>
        </w:rPr>
        <w:t>乙方</w:t>
      </w:r>
      <w:r w:rsidRPr="00A7512D">
        <w:rPr>
          <w:rFonts w:ascii="宋体" w:eastAsia="宋体" w:hAnsi="宋体" w:cs="宋体" w:hint="eastAsia"/>
          <w:sz w:val="24"/>
          <w:szCs w:val="24"/>
        </w:rPr>
        <w:t>：</w:t>
      </w:r>
      <w:r w:rsidRPr="00A7512D">
        <w:rPr>
          <w:rFonts w:ascii="宋体" w:eastAsia="宋体" w:hAnsi="宋体" w:cs="宋体"/>
          <w:sz w:val="24"/>
          <w:szCs w:val="24"/>
          <w:u w:val="single"/>
        </w:rPr>
        <w:t xml:space="preserve">                          </w:t>
      </w:r>
    </w:p>
    <w:p w:rsidR="00A7512D" w:rsidRPr="00A7512D" w:rsidRDefault="00A7512D" w:rsidP="00A7512D">
      <w:pPr>
        <w:snapToGrid w:val="0"/>
        <w:spacing w:line="420" w:lineRule="exact"/>
        <w:ind w:firstLineChars="200" w:firstLine="480"/>
        <w:jc w:val="left"/>
        <w:rPr>
          <w:rFonts w:ascii="宋体" w:eastAsia="宋体" w:hAnsi="宋体" w:cs="宋体"/>
          <w:b/>
          <w:sz w:val="24"/>
          <w:szCs w:val="24"/>
        </w:rPr>
      </w:pPr>
      <w:r w:rsidRPr="00A7512D">
        <w:rPr>
          <w:rFonts w:ascii="宋体" w:eastAsia="宋体" w:hAnsi="宋体" w:cs="宋体" w:hint="eastAsia"/>
          <w:color w:val="000000"/>
          <w:sz w:val="24"/>
          <w:szCs w:val="24"/>
        </w:rPr>
        <w:t>甲方</w:t>
      </w:r>
      <w:r w:rsidRPr="00A7512D">
        <w:rPr>
          <w:rFonts w:ascii="宋体" w:eastAsia="宋体" w:hAnsi="宋体" w:cs="宋体" w:hint="eastAsia"/>
          <w:sz w:val="24"/>
          <w:szCs w:val="24"/>
        </w:rPr>
        <w:t>、</w:t>
      </w:r>
      <w:r w:rsidRPr="00A7512D">
        <w:rPr>
          <w:rFonts w:ascii="宋体" w:eastAsia="宋体" w:hAnsi="宋体" w:cs="宋体" w:hint="eastAsia"/>
          <w:color w:val="000000"/>
          <w:sz w:val="24"/>
          <w:szCs w:val="24"/>
        </w:rPr>
        <w:t>乙方</w:t>
      </w:r>
      <w:r w:rsidRPr="00A7512D">
        <w:rPr>
          <w:rFonts w:ascii="宋体" w:eastAsia="宋体" w:hAnsi="宋体" w:cs="宋体" w:hint="eastAsia"/>
          <w:sz w:val="24"/>
          <w:szCs w:val="24"/>
        </w:rPr>
        <w:t>双方根据</w:t>
      </w:r>
      <w:r w:rsidRPr="00A7512D">
        <w:rPr>
          <w:rFonts w:ascii="宋体" w:eastAsia="宋体" w:hAnsi="宋体" w:cs="宋体" w:hint="eastAsia"/>
          <w:sz w:val="24"/>
          <w:szCs w:val="24"/>
          <w:u w:val="single"/>
        </w:rPr>
        <w:t>长兴县教育信息技术中心2022年中小学计算机教室采购项目招标</w:t>
      </w:r>
      <w:r w:rsidRPr="00A7512D">
        <w:rPr>
          <w:rFonts w:ascii="宋体" w:eastAsia="宋体" w:hAnsi="宋体" w:cs="宋体" w:hint="eastAsia"/>
          <w:sz w:val="24"/>
          <w:szCs w:val="24"/>
        </w:rPr>
        <w:t>的结果及协商一致，签署本合同。</w:t>
      </w:r>
    </w:p>
    <w:p w:rsidR="00A7512D" w:rsidRPr="00A7512D" w:rsidRDefault="00A7512D" w:rsidP="00A7512D">
      <w:pPr>
        <w:numPr>
          <w:ilvl w:val="0"/>
          <w:numId w:val="9"/>
        </w:numPr>
        <w:snapToGrid w:val="0"/>
        <w:spacing w:before="120" w:after="120"/>
        <w:rPr>
          <w:rFonts w:ascii="宋体" w:eastAsia="宋体" w:hAnsi="宋体" w:cs="Times New Roman"/>
          <w:b/>
          <w:color w:val="000000"/>
          <w:sz w:val="24"/>
          <w:szCs w:val="24"/>
        </w:rPr>
      </w:pPr>
      <w:r w:rsidRPr="00A7512D">
        <w:rPr>
          <w:rFonts w:ascii="宋体" w:eastAsia="宋体" w:hAnsi="宋体" w:cs="Times New Roman"/>
          <w:b/>
          <w:color w:val="000000"/>
          <w:sz w:val="24"/>
          <w:szCs w:val="24"/>
        </w:rPr>
        <w:t>货物内容</w:t>
      </w: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4075"/>
        <w:gridCol w:w="930"/>
        <w:gridCol w:w="2593"/>
      </w:tblGrid>
      <w:tr w:rsidR="00A7512D" w:rsidRPr="00A7512D" w:rsidTr="00C712EC">
        <w:trPr>
          <w:trHeight w:val="489"/>
          <w:jc w:val="center"/>
        </w:trPr>
        <w:tc>
          <w:tcPr>
            <w:tcW w:w="739" w:type="dxa"/>
            <w:vAlign w:val="center"/>
          </w:tcPr>
          <w:p w:rsidR="00A7512D" w:rsidRPr="00A7512D" w:rsidRDefault="00A7512D" w:rsidP="00A7512D">
            <w:pPr>
              <w:jc w:val="center"/>
              <w:rPr>
                <w:rFonts w:ascii="宋体" w:eastAsia="宋体" w:hAnsi="宋体" w:cs="Times New Roman"/>
                <w:b/>
                <w:sz w:val="24"/>
                <w:szCs w:val="24"/>
              </w:rPr>
            </w:pPr>
            <w:r w:rsidRPr="00A7512D">
              <w:rPr>
                <w:rFonts w:ascii="宋体" w:eastAsia="宋体" w:hAnsi="宋体" w:cs="Times New Roman"/>
                <w:b/>
                <w:sz w:val="24"/>
                <w:szCs w:val="24"/>
              </w:rPr>
              <w:t>序号</w:t>
            </w:r>
          </w:p>
        </w:tc>
        <w:tc>
          <w:tcPr>
            <w:tcW w:w="4075" w:type="dxa"/>
            <w:vAlign w:val="center"/>
          </w:tcPr>
          <w:p w:rsidR="00A7512D" w:rsidRPr="00A7512D" w:rsidRDefault="00A7512D" w:rsidP="00A7512D">
            <w:pPr>
              <w:jc w:val="center"/>
              <w:rPr>
                <w:rFonts w:ascii="宋体" w:eastAsia="宋体" w:hAnsi="宋体" w:cs="Times New Roman"/>
                <w:b/>
                <w:sz w:val="24"/>
                <w:szCs w:val="24"/>
              </w:rPr>
            </w:pPr>
            <w:r w:rsidRPr="00A7512D">
              <w:rPr>
                <w:rFonts w:ascii="宋体" w:eastAsia="宋体" w:hAnsi="宋体" w:cs="Times New Roman"/>
                <w:b/>
                <w:sz w:val="24"/>
                <w:szCs w:val="24"/>
              </w:rPr>
              <w:t>物品名称</w:t>
            </w:r>
          </w:p>
        </w:tc>
        <w:tc>
          <w:tcPr>
            <w:tcW w:w="930" w:type="dxa"/>
            <w:vAlign w:val="center"/>
          </w:tcPr>
          <w:p w:rsidR="00A7512D" w:rsidRPr="00A7512D" w:rsidRDefault="00A7512D" w:rsidP="00A7512D">
            <w:pPr>
              <w:jc w:val="center"/>
              <w:rPr>
                <w:rFonts w:ascii="宋体" w:eastAsia="宋体" w:hAnsi="宋体" w:cs="Times New Roman"/>
                <w:b/>
                <w:sz w:val="24"/>
                <w:szCs w:val="24"/>
              </w:rPr>
            </w:pPr>
            <w:r w:rsidRPr="00A7512D">
              <w:rPr>
                <w:rFonts w:ascii="宋体" w:eastAsia="宋体" w:hAnsi="宋体" w:cs="Times New Roman"/>
                <w:b/>
                <w:sz w:val="24"/>
                <w:szCs w:val="24"/>
              </w:rPr>
              <w:t>单位</w:t>
            </w:r>
          </w:p>
        </w:tc>
        <w:tc>
          <w:tcPr>
            <w:tcW w:w="2593" w:type="dxa"/>
            <w:vAlign w:val="center"/>
          </w:tcPr>
          <w:p w:rsidR="00A7512D" w:rsidRPr="00A7512D" w:rsidRDefault="00A7512D" w:rsidP="00A7512D">
            <w:pPr>
              <w:jc w:val="center"/>
              <w:rPr>
                <w:rFonts w:ascii="宋体" w:eastAsia="宋体" w:hAnsi="宋体" w:cs="Times New Roman"/>
                <w:b/>
                <w:sz w:val="24"/>
                <w:szCs w:val="24"/>
              </w:rPr>
            </w:pPr>
            <w:r w:rsidRPr="00A7512D">
              <w:rPr>
                <w:rFonts w:ascii="宋体" w:eastAsia="宋体" w:hAnsi="宋体" w:cs="Times New Roman"/>
                <w:b/>
                <w:sz w:val="24"/>
                <w:szCs w:val="24"/>
              </w:rPr>
              <w:t>数量</w:t>
            </w:r>
          </w:p>
        </w:tc>
      </w:tr>
      <w:tr w:rsidR="00A7512D" w:rsidRPr="00A7512D" w:rsidTr="00C712EC">
        <w:trPr>
          <w:trHeight w:val="489"/>
          <w:jc w:val="center"/>
        </w:trPr>
        <w:tc>
          <w:tcPr>
            <w:tcW w:w="739" w:type="dxa"/>
            <w:vAlign w:val="center"/>
          </w:tcPr>
          <w:p w:rsidR="00A7512D" w:rsidRPr="00A7512D" w:rsidRDefault="00A7512D" w:rsidP="00A7512D">
            <w:pPr>
              <w:widowControl/>
              <w:jc w:val="center"/>
              <w:rPr>
                <w:rFonts w:ascii="宋体" w:eastAsia="宋体" w:hAnsi="宋体" w:cs="宋体"/>
                <w:kern w:val="0"/>
                <w:sz w:val="24"/>
                <w:szCs w:val="24"/>
              </w:rPr>
            </w:pPr>
          </w:p>
        </w:tc>
        <w:tc>
          <w:tcPr>
            <w:tcW w:w="4075" w:type="dxa"/>
            <w:vAlign w:val="center"/>
          </w:tcPr>
          <w:p w:rsidR="00A7512D" w:rsidRPr="00A7512D" w:rsidRDefault="00A7512D" w:rsidP="00A7512D">
            <w:pPr>
              <w:jc w:val="center"/>
              <w:rPr>
                <w:rFonts w:ascii="宋体" w:eastAsia="宋体" w:hAnsi="宋体" w:cs="Times New Roman"/>
                <w:sz w:val="24"/>
                <w:szCs w:val="24"/>
              </w:rPr>
            </w:pPr>
          </w:p>
        </w:tc>
        <w:tc>
          <w:tcPr>
            <w:tcW w:w="930" w:type="dxa"/>
            <w:vAlign w:val="center"/>
          </w:tcPr>
          <w:p w:rsidR="00A7512D" w:rsidRPr="00A7512D" w:rsidRDefault="00A7512D" w:rsidP="00A7512D">
            <w:pPr>
              <w:jc w:val="center"/>
              <w:rPr>
                <w:rFonts w:ascii="宋体" w:eastAsia="宋体" w:hAnsi="宋体" w:cs="Times New Roman"/>
                <w:sz w:val="24"/>
                <w:szCs w:val="24"/>
              </w:rPr>
            </w:pPr>
          </w:p>
        </w:tc>
        <w:tc>
          <w:tcPr>
            <w:tcW w:w="2593" w:type="dxa"/>
            <w:vAlign w:val="center"/>
          </w:tcPr>
          <w:p w:rsidR="00A7512D" w:rsidRPr="00A7512D" w:rsidRDefault="00A7512D" w:rsidP="00A7512D">
            <w:pPr>
              <w:jc w:val="center"/>
              <w:rPr>
                <w:rFonts w:ascii="宋体" w:eastAsia="宋体" w:hAnsi="宋体" w:cs="宋体"/>
                <w:sz w:val="24"/>
                <w:szCs w:val="24"/>
              </w:rPr>
            </w:pPr>
          </w:p>
        </w:tc>
      </w:tr>
      <w:tr w:rsidR="00A7512D" w:rsidRPr="00A7512D" w:rsidTr="00C712EC">
        <w:trPr>
          <w:trHeight w:val="489"/>
          <w:jc w:val="center"/>
        </w:trPr>
        <w:tc>
          <w:tcPr>
            <w:tcW w:w="739" w:type="dxa"/>
            <w:vAlign w:val="center"/>
          </w:tcPr>
          <w:p w:rsidR="00A7512D" w:rsidRPr="00A7512D" w:rsidRDefault="00A7512D" w:rsidP="00A7512D">
            <w:pPr>
              <w:widowControl/>
              <w:jc w:val="center"/>
              <w:rPr>
                <w:rFonts w:ascii="宋体" w:eastAsia="宋体" w:hAnsi="宋体" w:cs="宋体"/>
                <w:kern w:val="0"/>
                <w:sz w:val="24"/>
                <w:szCs w:val="24"/>
              </w:rPr>
            </w:pPr>
          </w:p>
        </w:tc>
        <w:tc>
          <w:tcPr>
            <w:tcW w:w="4075" w:type="dxa"/>
            <w:vAlign w:val="center"/>
          </w:tcPr>
          <w:p w:rsidR="00A7512D" w:rsidRPr="00A7512D" w:rsidRDefault="00A7512D" w:rsidP="00A7512D">
            <w:pPr>
              <w:jc w:val="center"/>
              <w:rPr>
                <w:rFonts w:ascii="宋体" w:eastAsia="宋体" w:hAnsi="宋体" w:cs="Times New Roman"/>
                <w:sz w:val="24"/>
                <w:szCs w:val="24"/>
              </w:rPr>
            </w:pPr>
          </w:p>
        </w:tc>
        <w:tc>
          <w:tcPr>
            <w:tcW w:w="930" w:type="dxa"/>
            <w:vAlign w:val="center"/>
          </w:tcPr>
          <w:p w:rsidR="00A7512D" w:rsidRPr="00A7512D" w:rsidRDefault="00A7512D" w:rsidP="00A7512D">
            <w:pPr>
              <w:jc w:val="center"/>
              <w:rPr>
                <w:rFonts w:ascii="宋体" w:eastAsia="宋体" w:hAnsi="宋体" w:cs="Times New Roman"/>
                <w:sz w:val="24"/>
                <w:szCs w:val="24"/>
              </w:rPr>
            </w:pPr>
          </w:p>
        </w:tc>
        <w:tc>
          <w:tcPr>
            <w:tcW w:w="2593" w:type="dxa"/>
            <w:vAlign w:val="center"/>
          </w:tcPr>
          <w:p w:rsidR="00A7512D" w:rsidRPr="00A7512D" w:rsidRDefault="00A7512D" w:rsidP="00A7512D">
            <w:pPr>
              <w:jc w:val="center"/>
              <w:rPr>
                <w:rFonts w:ascii="宋体" w:eastAsia="宋体" w:hAnsi="宋体" w:cs="宋体"/>
                <w:sz w:val="24"/>
                <w:szCs w:val="24"/>
              </w:rPr>
            </w:pPr>
          </w:p>
        </w:tc>
      </w:tr>
      <w:tr w:rsidR="00A7512D" w:rsidRPr="00A7512D" w:rsidTr="00C712EC">
        <w:trPr>
          <w:trHeight w:val="489"/>
          <w:jc w:val="center"/>
        </w:trPr>
        <w:tc>
          <w:tcPr>
            <w:tcW w:w="739" w:type="dxa"/>
            <w:vAlign w:val="center"/>
          </w:tcPr>
          <w:p w:rsidR="00A7512D" w:rsidRPr="00A7512D" w:rsidRDefault="00A7512D" w:rsidP="00A7512D">
            <w:pPr>
              <w:widowControl/>
              <w:jc w:val="center"/>
              <w:rPr>
                <w:rFonts w:ascii="宋体" w:eastAsia="宋体" w:hAnsi="宋体" w:cs="宋体"/>
                <w:kern w:val="0"/>
                <w:sz w:val="24"/>
                <w:szCs w:val="24"/>
              </w:rPr>
            </w:pPr>
          </w:p>
        </w:tc>
        <w:tc>
          <w:tcPr>
            <w:tcW w:w="4075" w:type="dxa"/>
            <w:vAlign w:val="center"/>
          </w:tcPr>
          <w:p w:rsidR="00A7512D" w:rsidRPr="00A7512D" w:rsidRDefault="00A7512D" w:rsidP="00A7512D">
            <w:pPr>
              <w:jc w:val="center"/>
              <w:rPr>
                <w:rFonts w:ascii="宋体" w:eastAsia="宋体" w:hAnsi="宋体" w:cs="Times New Roman"/>
                <w:sz w:val="24"/>
                <w:szCs w:val="24"/>
              </w:rPr>
            </w:pPr>
          </w:p>
        </w:tc>
        <w:tc>
          <w:tcPr>
            <w:tcW w:w="930" w:type="dxa"/>
            <w:vAlign w:val="center"/>
          </w:tcPr>
          <w:p w:rsidR="00A7512D" w:rsidRPr="00A7512D" w:rsidRDefault="00A7512D" w:rsidP="00A7512D">
            <w:pPr>
              <w:jc w:val="center"/>
              <w:rPr>
                <w:rFonts w:ascii="宋体" w:eastAsia="宋体" w:hAnsi="宋体" w:cs="Times New Roman"/>
                <w:sz w:val="24"/>
                <w:szCs w:val="24"/>
              </w:rPr>
            </w:pPr>
          </w:p>
        </w:tc>
        <w:tc>
          <w:tcPr>
            <w:tcW w:w="2593" w:type="dxa"/>
            <w:vAlign w:val="center"/>
          </w:tcPr>
          <w:p w:rsidR="00A7512D" w:rsidRPr="00A7512D" w:rsidRDefault="00A7512D" w:rsidP="00A7512D">
            <w:pPr>
              <w:jc w:val="center"/>
              <w:rPr>
                <w:rFonts w:ascii="宋体" w:eastAsia="宋体" w:hAnsi="宋体" w:cs="宋体"/>
                <w:sz w:val="24"/>
                <w:szCs w:val="24"/>
              </w:rPr>
            </w:pPr>
          </w:p>
        </w:tc>
      </w:tr>
      <w:tr w:rsidR="00A7512D" w:rsidRPr="00A7512D" w:rsidTr="00C712EC">
        <w:trPr>
          <w:trHeight w:val="489"/>
          <w:jc w:val="center"/>
        </w:trPr>
        <w:tc>
          <w:tcPr>
            <w:tcW w:w="739" w:type="dxa"/>
            <w:vAlign w:val="center"/>
          </w:tcPr>
          <w:p w:rsidR="00A7512D" w:rsidRPr="00A7512D" w:rsidRDefault="00A7512D" w:rsidP="00A7512D">
            <w:pPr>
              <w:jc w:val="center"/>
              <w:rPr>
                <w:rFonts w:ascii="宋体" w:eastAsia="宋体" w:hAnsi="宋体" w:cs="Times New Roman"/>
                <w:sz w:val="24"/>
                <w:szCs w:val="24"/>
              </w:rPr>
            </w:pPr>
          </w:p>
        </w:tc>
        <w:tc>
          <w:tcPr>
            <w:tcW w:w="4075" w:type="dxa"/>
            <w:vAlign w:val="center"/>
          </w:tcPr>
          <w:p w:rsidR="00A7512D" w:rsidRPr="00A7512D" w:rsidRDefault="00A7512D" w:rsidP="00A7512D">
            <w:pPr>
              <w:jc w:val="center"/>
              <w:rPr>
                <w:rFonts w:ascii="宋体" w:eastAsia="宋体" w:hAnsi="宋体" w:cs="Times New Roman"/>
                <w:sz w:val="24"/>
                <w:szCs w:val="24"/>
              </w:rPr>
            </w:pPr>
          </w:p>
        </w:tc>
        <w:tc>
          <w:tcPr>
            <w:tcW w:w="930" w:type="dxa"/>
            <w:vAlign w:val="center"/>
          </w:tcPr>
          <w:p w:rsidR="00A7512D" w:rsidRPr="00A7512D" w:rsidRDefault="00A7512D" w:rsidP="00A7512D">
            <w:pPr>
              <w:jc w:val="center"/>
              <w:rPr>
                <w:rFonts w:ascii="宋体" w:eastAsia="宋体" w:hAnsi="宋体" w:cs="Times New Roman"/>
                <w:sz w:val="24"/>
                <w:szCs w:val="24"/>
              </w:rPr>
            </w:pPr>
          </w:p>
        </w:tc>
        <w:tc>
          <w:tcPr>
            <w:tcW w:w="2593" w:type="dxa"/>
            <w:vAlign w:val="center"/>
          </w:tcPr>
          <w:p w:rsidR="00A7512D" w:rsidRPr="00A7512D" w:rsidRDefault="00A7512D" w:rsidP="00A7512D">
            <w:pPr>
              <w:jc w:val="center"/>
              <w:rPr>
                <w:rFonts w:ascii="宋体" w:eastAsia="宋体" w:hAnsi="宋体" w:cs="Times New Roman"/>
                <w:sz w:val="24"/>
                <w:szCs w:val="24"/>
              </w:rPr>
            </w:pPr>
          </w:p>
        </w:tc>
      </w:tr>
      <w:tr w:rsidR="00A7512D" w:rsidRPr="00A7512D" w:rsidTr="00C712EC">
        <w:trPr>
          <w:trHeight w:val="489"/>
          <w:jc w:val="center"/>
        </w:trPr>
        <w:tc>
          <w:tcPr>
            <w:tcW w:w="739" w:type="dxa"/>
            <w:vAlign w:val="center"/>
          </w:tcPr>
          <w:p w:rsidR="00A7512D" w:rsidRPr="00A7512D" w:rsidRDefault="00A7512D" w:rsidP="00A7512D">
            <w:pPr>
              <w:jc w:val="center"/>
              <w:rPr>
                <w:rFonts w:ascii="宋体" w:eastAsia="宋体" w:hAnsi="宋体" w:cs="Times New Roman"/>
                <w:sz w:val="24"/>
                <w:szCs w:val="24"/>
              </w:rPr>
            </w:pPr>
          </w:p>
        </w:tc>
        <w:tc>
          <w:tcPr>
            <w:tcW w:w="4075" w:type="dxa"/>
            <w:vAlign w:val="center"/>
          </w:tcPr>
          <w:p w:rsidR="00A7512D" w:rsidRPr="00A7512D" w:rsidRDefault="00A7512D" w:rsidP="00A7512D">
            <w:pPr>
              <w:jc w:val="center"/>
              <w:rPr>
                <w:rFonts w:ascii="宋体" w:eastAsia="宋体" w:hAnsi="宋体" w:cs="Times New Roman"/>
                <w:sz w:val="24"/>
                <w:szCs w:val="24"/>
              </w:rPr>
            </w:pPr>
          </w:p>
        </w:tc>
        <w:tc>
          <w:tcPr>
            <w:tcW w:w="930" w:type="dxa"/>
            <w:vAlign w:val="center"/>
          </w:tcPr>
          <w:p w:rsidR="00A7512D" w:rsidRPr="00A7512D" w:rsidRDefault="00A7512D" w:rsidP="00A7512D">
            <w:pPr>
              <w:jc w:val="center"/>
              <w:rPr>
                <w:rFonts w:ascii="宋体" w:eastAsia="宋体" w:hAnsi="宋体" w:cs="Times New Roman"/>
                <w:sz w:val="24"/>
                <w:szCs w:val="24"/>
              </w:rPr>
            </w:pPr>
          </w:p>
        </w:tc>
        <w:tc>
          <w:tcPr>
            <w:tcW w:w="2593" w:type="dxa"/>
            <w:vAlign w:val="center"/>
          </w:tcPr>
          <w:p w:rsidR="00A7512D" w:rsidRPr="00A7512D" w:rsidRDefault="00A7512D" w:rsidP="00A7512D">
            <w:pPr>
              <w:jc w:val="center"/>
              <w:rPr>
                <w:rFonts w:ascii="宋体" w:eastAsia="宋体" w:hAnsi="宋体" w:cs="Times New Roman"/>
                <w:sz w:val="24"/>
                <w:szCs w:val="24"/>
              </w:rPr>
            </w:pPr>
          </w:p>
        </w:tc>
      </w:tr>
      <w:tr w:rsidR="00A7512D" w:rsidRPr="00A7512D" w:rsidTr="00C712EC">
        <w:trPr>
          <w:trHeight w:val="489"/>
          <w:jc w:val="center"/>
        </w:trPr>
        <w:tc>
          <w:tcPr>
            <w:tcW w:w="739" w:type="dxa"/>
            <w:vAlign w:val="center"/>
          </w:tcPr>
          <w:p w:rsidR="00A7512D" w:rsidRPr="00A7512D" w:rsidRDefault="00A7512D" w:rsidP="00A7512D">
            <w:pPr>
              <w:jc w:val="center"/>
              <w:rPr>
                <w:rFonts w:ascii="宋体" w:eastAsia="宋体" w:hAnsi="宋体" w:cs="Times New Roman"/>
                <w:sz w:val="24"/>
                <w:szCs w:val="24"/>
              </w:rPr>
            </w:pPr>
          </w:p>
        </w:tc>
        <w:tc>
          <w:tcPr>
            <w:tcW w:w="4075" w:type="dxa"/>
            <w:vAlign w:val="center"/>
          </w:tcPr>
          <w:p w:rsidR="00A7512D" w:rsidRPr="00A7512D" w:rsidRDefault="00A7512D" w:rsidP="00A7512D">
            <w:pPr>
              <w:jc w:val="center"/>
              <w:rPr>
                <w:rFonts w:ascii="宋体" w:eastAsia="宋体" w:hAnsi="宋体" w:cs="Times New Roman"/>
                <w:sz w:val="24"/>
                <w:szCs w:val="24"/>
              </w:rPr>
            </w:pPr>
          </w:p>
        </w:tc>
        <w:tc>
          <w:tcPr>
            <w:tcW w:w="930" w:type="dxa"/>
            <w:vAlign w:val="center"/>
          </w:tcPr>
          <w:p w:rsidR="00A7512D" w:rsidRPr="00A7512D" w:rsidRDefault="00A7512D" w:rsidP="00A7512D">
            <w:pPr>
              <w:jc w:val="center"/>
              <w:rPr>
                <w:rFonts w:ascii="宋体" w:eastAsia="宋体" w:hAnsi="宋体" w:cs="Times New Roman"/>
                <w:sz w:val="24"/>
                <w:szCs w:val="24"/>
              </w:rPr>
            </w:pPr>
          </w:p>
        </w:tc>
        <w:tc>
          <w:tcPr>
            <w:tcW w:w="2593" w:type="dxa"/>
            <w:vAlign w:val="center"/>
          </w:tcPr>
          <w:p w:rsidR="00A7512D" w:rsidRPr="00A7512D" w:rsidRDefault="00A7512D" w:rsidP="00A7512D">
            <w:pPr>
              <w:jc w:val="center"/>
              <w:rPr>
                <w:rFonts w:ascii="宋体" w:eastAsia="宋体" w:hAnsi="宋体" w:cs="Times New Roman"/>
                <w:sz w:val="24"/>
                <w:szCs w:val="24"/>
              </w:rPr>
            </w:pPr>
          </w:p>
        </w:tc>
      </w:tr>
      <w:tr w:rsidR="00A7512D" w:rsidRPr="00A7512D" w:rsidTr="00C712EC">
        <w:trPr>
          <w:trHeight w:val="489"/>
          <w:jc w:val="center"/>
        </w:trPr>
        <w:tc>
          <w:tcPr>
            <w:tcW w:w="739" w:type="dxa"/>
            <w:vAlign w:val="center"/>
          </w:tcPr>
          <w:p w:rsidR="00A7512D" w:rsidRPr="00A7512D" w:rsidRDefault="00A7512D" w:rsidP="00A7512D">
            <w:pPr>
              <w:jc w:val="center"/>
              <w:rPr>
                <w:rFonts w:ascii="宋体" w:eastAsia="宋体" w:hAnsi="宋体" w:cs="Times New Roman"/>
                <w:sz w:val="24"/>
                <w:szCs w:val="24"/>
              </w:rPr>
            </w:pPr>
          </w:p>
        </w:tc>
        <w:tc>
          <w:tcPr>
            <w:tcW w:w="4075" w:type="dxa"/>
            <w:vAlign w:val="center"/>
          </w:tcPr>
          <w:p w:rsidR="00A7512D" w:rsidRPr="00A7512D" w:rsidRDefault="00A7512D" w:rsidP="00A7512D">
            <w:pPr>
              <w:jc w:val="center"/>
              <w:rPr>
                <w:rFonts w:ascii="宋体" w:eastAsia="宋体" w:hAnsi="宋体" w:cs="Times New Roman"/>
                <w:sz w:val="24"/>
                <w:szCs w:val="24"/>
              </w:rPr>
            </w:pPr>
          </w:p>
        </w:tc>
        <w:tc>
          <w:tcPr>
            <w:tcW w:w="930" w:type="dxa"/>
            <w:vAlign w:val="center"/>
          </w:tcPr>
          <w:p w:rsidR="00A7512D" w:rsidRPr="00A7512D" w:rsidRDefault="00A7512D" w:rsidP="00A7512D">
            <w:pPr>
              <w:jc w:val="center"/>
              <w:rPr>
                <w:rFonts w:ascii="宋体" w:eastAsia="宋体" w:hAnsi="宋体" w:cs="Times New Roman"/>
                <w:sz w:val="24"/>
                <w:szCs w:val="24"/>
              </w:rPr>
            </w:pPr>
          </w:p>
        </w:tc>
        <w:tc>
          <w:tcPr>
            <w:tcW w:w="2593" w:type="dxa"/>
            <w:vAlign w:val="center"/>
          </w:tcPr>
          <w:p w:rsidR="00A7512D" w:rsidRPr="00A7512D" w:rsidRDefault="00A7512D" w:rsidP="00A7512D">
            <w:pPr>
              <w:jc w:val="center"/>
              <w:rPr>
                <w:rFonts w:ascii="宋体" w:eastAsia="宋体" w:hAnsi="宋体" w:cs="Times New Roman"/>
                <w:sz w:val="24"/>
                <w:szCs w:val="24"/>
              </w:rPr>
            </w:pPr>
          </w:p>
        </w:tc>
      </w:tr>
      <w:tr w:rsidR="00A7512D" w:rsidRPr="00A7512D" w:rsidTr="00C712EC">
        <w:trPr>
          <w:trHeight w:val="489"/>
          <w:jc w:val="center"/>
        </w:trPr>
        <w:tc>
          <w:tcPr>
            <w:tcW w:w="739" w:type="dxa"/>
            <w:vAlign w:val="center"/>
          </w:tcPr>
          <w:p w:rsidR="00A7512D" w:rsidRPr="00A7512D" w:rsidRDefault="00A7512D" w:rsidP="00A7512D">
            <w:pPr>
              <w:jc w:val="center"/>
              <w:rPr>
                <w:rFonts w:ascii="宋体" w:eastAsia="宋体" w:hAnsi="宋体" w:cs="Times New Roman"/>
                <w:sz w:val="24"/>
                <w:szCs w:val="24"/>
              </w:rPr>
            </w:pPr>
          </w:p>
        </w:tc>
        <w:tc>
          <w:tcPr>
            <w:tcW w:w="4075" w:type="dxa"/>
            <w:vAlign w:val="center"/>
          </w:tcPr>
          <w:p w:rsidR="00A7512D" w:rsidRPr="00A7512D" w:rsidRDefault="00A7512D" w:rsidP="00A7512D">
            <w:pPr>
              <w:jc w:val="center"/>
              <w:rPr>
                <w:rFonts w:ascii="宋体" w:eastAsia="宋体" w:hAnsi="宋体" w:cs="Times New Roman"/>
                <w:sz w:val="24"/>
                <w:szCs w:val="24"/>
              </w:rPr>
            </w:pPr>
          </w:p>
        </w:tc>
        <w:tc>
          <w:tcPr>
            <w:tcW w:w="930" w:type="dxa"/>
            <w:vAlign w:val="center"/>
          </w:tcPr>
          <w:p w:rsidR="00A7512D" w:rsidRPr="00A7512D" w:rsidRDefault="00A7512D" w:rsidP="00A7512D">
            <w:pPr>
              <w:jc w:val="center"/>
              <w:rPr>
                <w:rFonts w:ascii="宋体" w:eastAsia="宋体" w:hAnsi="宋体" w:cs="Times New Roman"/>
                <w:sz w:val="24"/>
                <w:szCs w:val="24"/>
              </w:rPr>
            </w:pPr>
          </w:p>
        </w:tc>
        <w:tc>
          <w:tcPr>
            <w:tcW w:w="2593" w:type="dxa"/>
            <w:vAlign w:val="center"/>
          </w:tcPr>
          <w:p w:rsidR="00A7512D" w:rsidRPr="00A7512D" w:rsidRDefault="00A7512D" w:rsidP="00A7512D">
            <w:pPr>
              <w:jc w:val="center"/>
              <w:rPr>
                <w:rFonts w:ascii="宋体" w:eastAsia="宋体" w:hAnsi="宋体" w:cs="Times New Roman"/>
                <w:sz w:val="24"/>
                <w:szCs w:val="24"/>
              </w:rPr>
            </w:pPr>
          </w:p>
        </w:tc>
      </w:tr>
    </w:tbl>
    <w:p w:rsidR="00A7512D" w:rsidRPr="00A7512D" w:rsidRDefault="00A7512D" w:rsidP="00A7512D">
      <w:pPr>
        <w:snapToGrid w:val="0"/>
        <w:spacing w:before="120" w:after="120"/>
        <w:rPr>
          <w:rFonts w:ascii="宋体" w:eastAsia="宋体" w:hAnsi="宋体" w:cs="Times New Roman"/>
          <w:b/>
          <w:color w:val="000000"/>
          <w:sz w:val="24"/>
          <w:szCs w:val="24"/>
        </w:rPr>
      </w:pPr>
      <w:r w:rsidRPr="00A7512D">
        <w:rPr>
          <w:rFonts w:ascii="宋体" w:eastAsia="宋体" w:hAnsi="宋体" w:cs="Times New Roman"/>
          <w:b/>
          <w:color w:val="000000"/>
          <w:sz w:val="24"/>
          <w:szCs w:val="24"/>
        </w:rPr>
        <w:t>二、合同金额</w:t>
      </w:r>
    </w:p>
    <w:p w:rsidR="00A7512D" w:rsidRPr="00A7512D" w:rsidRDefault="00A7512D" w:rsidP="00A7512D">
      <w:pPr>
        <w:snapToGrid w:val="0"/>
        <w:spacing w:before="120" w:after="120"/>
        <w:ind w:firstLineChars="200" w:firstLine="480"/>
        <w:rPr>
          <w:rFonts w:ascii="宋体" w:eastAsia="宋体" w:hAnsi="宋体" w:cs="Times New Roman"/>
          <w:color w:val="000000"/>
          <w:sz w:val="24"/>
          <w:szCs w:val="24"/>
        </w:rPr>
      </w:pPr>
      <w:r w:rsidRPr="00A7512D">
        <w:rPr>
          <w:rFonts w:ascii="宋体" w:eastAsia="宋体" w:hAnsi="宋体" w:cs="Times New Roman"/>
          <w:color w:val="000000"/>
          <w:sz w:val="24"/>
          <w:szCs w:val="24"/>
        </w:rPr>
        <w:t>本合同金额为（大写）：______________元（￥_______________元）人民币。</w:t>
      </w:r>
    </w:p>
    <w:p w:rsidR="00A7512D" w:rsidRPr="00A7512D" w:rsidRDefault="00A7512D" w:rsidP="00A7512D">
      <w:pPr>
        <w:snapToGrid w:val="0"/>
        <w:spacing w:before="120" w:after="120"/>
        <w:rPr>
          <w:rFonts w:ascii="宋体" w:eastAsia="宋体" w:hAnsi="宋体" w:cs="Times New Roman"/>
          <w:b/>
          <w:color w:val="000000"/>
          <w:sz w:val="24"/>
          <w:szCs w:val="24"/>
        </w:rPr>
      </w:pPr>
      <w:r w:rsidRPr="00A7512D">
        <w:rPr>
          <w:rFonts w:ascii="宋体" w:eastAsia="宋体" w:hAnsi="宋体" w:cs="Times New Roman"/>
          <w:b/>
          <w:color w:val="000000"/>
          <w:sz w:val="24"/>
          <w:szCs w:val="24"/>
        </w:rPr>
        <w:t>三、技术资料</w:t>
      </w:r>
    </w:p>
    <w:p w:rsidR="00A7512D" w:rsidRPr="00A7512D" w:rsidRDefault="00A7512D" w:rsidP="00A7512D">
      <w:pPr>
        <w:snapToGrid w:val="0"/>
        <w:spacing w:before="120" w:after="120"/>
        <w:ind w:firstLineChars="200" w:firstLine="480"/>
        <w:rPr>
          <w:rFonts w:ascii="宋体" w:eastAsia="宋体" w:hAnsi="宋体" w:cs="Times New Roman"/>
          <w:color w:val="000000"/>
          <w:sz w:val="24"/>
          <w:szCs w:val="24"/>
        </w:rPr>
      </w:pPr>
      <w:r w:rsidRPr="00A7512D">
        <w:rPr>
          <w:rFonts w:ascii="宋体" w:eastAsia="宋体" w:hAnsi="宋体" w:cs="Times New Roman"/>
          <w:color w:val="000000"/>
          <w:sz w:val="24"/>
          <w:szCs w:val="24"/>
        </w:rPr>
        <w:t>1.乙方应按招标文件规定的时间向甲方提供使用货物的有关技术资料。</w:t>
      </w:r>
    </w:p>
    <w:p w:rsidR="00A7512D" w:rsidRPr="00A7512D" w:rsidRDefault="00A7512D" w:rsidP="00A7512D">
      <w:pPr>
        <w:snapToGrid w:val="0"/>
        <w:spacing w:before="120" w:after="120"/>
        <w:ind w:firstLineChars="200" w:firstLine="480"/>
        <w:rPr>
          <w:rFonts w:ascii="宋体" w:eastAsia="宋体" w:hAnsi="宋体" w:cs="Times New Roman"/>
          <w:color w:val="000000"/>
          <w:sz w:val="24"/>
          <w:szCs w:val="24"/>
        </w:rPr>
      </w:pPr>
      <w:r w:rsidRPr="00A7512D">
        <w:rPr>
          <w:rFonts w:ascii="宋体" w:eastAsia="宋体" w:hAnsi="宋体" w:cs="Times New Roman"/>
          <w:color w:val="000000"/>
          <w:sz w:val="24"/>
          <w:szCs w:val="24"/>
        </w:rPr>
        <w:t>2. 没有甲方事先书面同意，乙方不得将由甲方提供的有关合同或任何合同条文、规格、计划、图纸、样品或资料提供给与履行本合同无关的任何其他人。即使</w:t>
      </w:r>
      <w:proofErr w:type="gramStart"/>
      <w:r w:rsidRPr="00A7512D">
        <w:rPr>
          <w:rFonts w:ascii="宋体" w:eastAsia="宋体" w:hAnsi="宋体" w:cs="Times New Roman"/>
          <w:color w:val="000000"/>
          <w:sz w:val="24"/>
          <w:szCs w:val="24"/>
        </w:rPr>
        <w:t>向履行</w:t>
      </w:r>
      <w:proofErr w:type="gramEnd"/>
      <w:r w:rsidRPr="00A7512D">
        <w:rPr>
          <w:rFonts w:ascii="宋体" w:eastAsia="宋体" w:hAnsi="宋体" w:cs="Times New Roman"/>
          <w:color w:val="000000"/>
          <w:sz w:val="24"/>
          <w:szCs w:val="24"/>
        </w:rPr>
        <w:t>本合同有关的人员提供，也应注意保密并限于履行合同的必需范围。</w:t>
      </w:r>
    </w:p>
    <w:p w:rsidR="00A7512D" w:rsidRPr="00A7512D" w:rsidRDefault="00A7512D" w:rsidP="00A7512D">
      <w:pPr>
        <w:snapToGrid w:val="0"/>
        <w:spacing w:before="120" w:after="120"/>
        <w:ind w:left="412" w:hangingChars="171" w:hanging="412"/>
        <w:rPr>
          <w:rFonts w:ascii="宋体" w:eastAsia="宋体" w:hAnsi="宋体" w:cs="Times New Roman"/>
          <w:b/>
          <w:color w:val="000000"/>
          <w:sz w:val="24"/>
          <w:szCs w:val="24"/>
        </w:rPr>
      </w:pPr>
      <w:r w:rsidRPr="00A7512D">
        <w:rPr>
          <w:rFonts w:ascii="宋体" w:eastAsia="宋体" w:hAnsi="宋体" w:cs="Times New Roman"/>
          <w:b/>
          <w:color w:val="000000"/>
          <w:sz w:val="24"/>
          <w:szCs w:val="24"/>
        </w:rPr>
        <w:t>四、知识产权</w:t>
      </w:r>
    </w:p>
    <w:p w:rsidR="00A7512D" w:rsidRPr="00A7512D" w:rsidRDefault="00A7512D" w:rsidP="00A7512D">
      <w:pPr>
        <w:snapToGrid w:val="0"/>
        <w:spacing w:before="120" w:after="120"/>
        <w:ind w:firstLineChars="200" w:firstLine="480"/>
        <w:rPr>
          <w:rFonts w:ascii="宋体" w:eastAsia="宋体" w:hAnsi="宋体" w:cs="Times New Roman"/>
          <w:bCs/>
          <w:color w:val="000000"/>
          <w:sz w:val="24"/>
          <w:szCs w:val="24"/>
        </w:rPr>
      </w:pPr>
      <w:r w:rsidRPr="00A7512D">
        <w:rPr>
          <w:rFonts w:ascii="宋体" w:eastAsia="宋体" w:hAnsi="宋体" w:cs="Times New Roman"/>
          <w:color w:val="000000"/>
          <w:sz w:val="24"/>
          <w:szCs w:val="24"/>
        </w:rPr>
        <w:t>乙方应保证所提供的货物或其任何一部分均不会侵犯任何第三方的知识产权</w:t>
      </w:r>
      <w:r w:rsidRPr="00A7512D">
        <w:rPr>
          <w:rFonts w:ascii="宋体" w:eastAsia="宋体" w:hAnsi="宋体" w:cs="Times New Roman"/>
          <w:bCs/>
          <w:color w:val="000000"/>
          <w:sz w:val="24"/>
          <w:szCs w:val="24"/>
        </w:rPr>
        <w:t>。</w:t>
      </w:r>
    </w:p>
    <w:p w:rsidR="00A7512D" w:rsidRPr="00A7512D" w:rsidRDefault="00A7512D" w:rsidP="00A7512D">
      <w:pPr>
        <w:snapToGrid w:val="0"/>
        <w:spacing w:before="120" w:after="120"/>
        <w:rPr>
          <w:rFonts w:ascii="宋体" w:eastAsia="宋体" w:hAnsi="宋体" w:cs="Times New Roman"/>
          <w:color w:val="000000"/>
          <w:sz w:val="24"/>
          <w:szCs w:val="24"/>
          <w:u w:val="single"/>
        </w:rPr>
      </w:pPr>
      <w:r w:rsidRPr="00A7512D">
        <w:rPr>
          <w:rFonts w:ascii="宋体" w:eastAsia="宋体" w:hAnsi="宋体" w:cs="Times New Roman"/>
          <w:b/>
          <w:color w:val="000000"/>
          <w:sz w:val="24"/>
          <w:szCs w:val="24"/>
        </w:rPr>
        <w:t>五、产权担保</w:t>
      </w:r>
    </w:p>
    <w:p w:rsidR="00A7512D" w:rsidRPr="00A7512D" w:rsidRDefault="00A7512D" w:rsidP="00A7512D">
      <w:pPr>
        <w:snapToGrid w:val="0"/>
        <w:spacing w:before="120" w:after="120"/>
        <w:ind w:firstLineChars="200" w:firstLine="480"/>
        <w:rPr>
          <w:rFonts w:ascii="宋体" w:eastAsia="宋体" w:hAnsi="宋体" w:cs="Times New Roman"/>
          <w:color w:val="000000"/>
          <w:sz w:val="24"/>
          <w:szCs w:val="24"/>
          <w:u w:val="single"/>
        </w:rPr>
      </w:pPr>
      <w:r w:rsidRPr="00A7512D">
        <w:rPr>
          <w:rFonts w:ascii="宋体" w:eastAsia="宋体" w:hAnsi="宋体" w:cs="Times New Roman"/>
          <w:color w:val="000000"/>
          <w:sz w:val="24"/>
          <w:szCs w:val="24"/>
        </w:rPr>
        <w:t>乙方保证所交付的货物的所有权完全属于</w:t>
      </w:r>
      <w:proofErr w:type="gramStart"/>
      <w:r w:rsidRPr="00A7512D">
        <w:rPr>
          <w:rFonts w:ascii="宋体" w:eastAsia="宋体" w:hAnsi="宋体" w:cs="Times New Roman"/>
          <w:color w:val="000000"/>
          <w:sz w:val="24"/>
          <w:szCs w:val="24"/>
        </w:rPr>
        <w:t>乙方且</w:t>
      </w:r>
      <w:proofErr w:type="gramEnd"/>
      <w:r w:rsidRPr="00A7512D">
        <w:rPr>
          <w:rFonts w:ascii="宋体" w:eastAsia="宋体" w:hAnsi="宋体" w:cs="Times New Roman"/>
          <w:color w:val="000000"/>
          <w:sz w:val="24"/>
          <w:szCs w:val="24"/>
        </w:rPr>
        <w:t>无任何抵押、查封等产权瑕疵。</w:t>
      </w:r>
    </w:p>
    <w:p w:rsidR="00A7512D" w:rsidRPr="00A7512D" w:rsidRDefault="00A7512D" w:rsidP="00A7512D">
      <w:pPr>
        <w:snapToGrid w:val="0"/>
        <w:spacing w:before="120" w:after="120"/>
        <w:ind w:left="410" w:hangingChars="170" w:hanging="410"/>
        <w:rPr>
          <w:rFonts w:ascii="宋体" w:eastAsia="宋体" w:hAnsi="宋体" w:cs="Times New Roman"/>
          <w:b/>
          <w:color w:val="000000"/>
          <w:sz w:val="24"/>
          <w:szCs w:val="24"/>
        </w:rPr>
      </w:pPr>
      <w:r w:rsidRPr="00A7512D">
        <w:rPr>
          <w:rFonts w:ascii="宋体" w:eastAsia="宋体" w:hAnsi="宋体" w:cs="Times New Roman"/>
          <w:b/>
          <w:color w:val="000000"/>
          <w:sz w:val="24"/>
          <w:szCs w:val="24"/>
        </w:rPr>
        <w:t>六、履约保证金</w:t>
      </w:r>
    </w:p>
    <w:p w:rsidR="00A7512D" w:rsidRPr="00A7512D" w:rsidRDefault="00A7512D" w:rsidP="00A7512D">
      <w:pPr>
        <w:autoSpaceDE w:val="0"/>
        <w:autoSpaceDN w:val="0"/>
        <w:spacing w:line="400" w:lineRule="exact"/>
        <w:ind w:firstLineChars="200" w:firstLine="480"/>
        <w:rPr>
          <w:rFonts w:ascii="宋体" w:eastAsia="宋体" w:hAnsi="Calibri" w:cs="仿宋"/>
          <w:spacing w:val="5"/>
          <w:sz w:val="24"/>
          <w:szCs w:val="24"/>
        </w:rPr>
      </w:pPr>
      <w:r w:rsidRPr="00A7512D">
        <w:rPr>
          <w:rFonts w:ascii="宋体" w:eastAsia="宋体" w:hAnsi="宋体" w:cs="Times New Roman"/>
          <w:color w:val="000000"/>
          <w:sz w:val="24"/>
          <w:szCs w:val="24"/>
        </w:rPr>
        <w:t>乙方</w:t>
      </w:r>
      <w:r w:rsidRPr="00A7512D">
        <w:rPr>
          <w:rFonts w:ascii="宋体" w:eastAsia="宋体" w:hAnsi="宋体" w:cs="Times New Roman" w:hint="eastAsia"/>
          <w:color w:val="000000"/>
          <w:sz w:val="24"/>
          <w:szCs w:val="24"/>
        </w:rPr>
        <w:t>在</w:t>
      </w:r>
      <w:r w:rsidRPr="00A7512D">
        <w:rPr>
          <w:rFonts w:ascii="Calibri" w:eastAsia="宋体" w:hAnsi="宋体" w:cs="Times New Roman" w:hint="eastAsia"/>
          <w:sz w:val="24"/>
          <w:szCs w:val="20"/>
        </w:rPr>
        <w:t>签订合同前必须向采购人提交合同总价</w:t>
      </w:r>
      <w:r w:rsidRPr="00A7512D">
        <w:rPr>
          <w:rFonts w:ascii="Calibri" w:eastAsia="宋体" w:hAnsi="宋体" w:cs="Times New Roman" w:hint="eastAsia"/>
          <w:sz w:val="24"/>
          <w:szCs w:val="20"/>
        </w:rPr>
        <w:t>2</w:t>
      </w:r>
      <w:r w:rsidRPr="00A7512D">
        <w:rPr>
          <w:rFonts w:ascii="Calibri" w:eastAsia="宋体" w:hAnsi="宋体" w:cs="Times New Roman"/>
          <w:sz w:val="24"/>
          <w:szCs w:val="20"/>
        </w:rPr>
        <w:t>%</w:t>
      </w:r>
      <w:r w:rsidRPr="00A7512D">
        <w:rPr>
          <w:rFonts w:ascii="Calibri" w:eastAsia="宋体" w:hAnsi="宋体" w:cs="Times New Roman" w:hint="eastAsia"/>
          <w:sz w:val="24"/>
          <w:szCs w:val="20"/>
        </w:rPr>
        <w:t>作为本合同的履约保证金（形式不限）。</w:t>
      </w:r>
      <w:r w:rsidRPr="00A7512D">
        <w:rPr>
          <w:rFonts w:ascii="宋体" w:eastAsia="宋体" w:hAnsi="宋体" w:cs="仿宋" w:hint="eastAsia"/>
          <w:spacing w:val="5"/>
          <w:sz w:val="24"/>
          <w:szCs w:val="24"/>
        </w:rPr>
        <w:t>如合同实施期内乙方未按照要求履行合同则履约保证金不予返还。在合同实施期内如因乙方原因造成甲方财产损失的，甲方有权</w:t>
      </w:r>
      <w:proofErr w:type="gramStart"/>
      <w:r w:rsidRPr="00A7512D">
        <w:rPr>
          <w:rFonts w:ascii="宋体" w:eastAsia="宋体" w:hAnsi="宋体" w:cs="仿宋" w:hint="eastAsia"/>
          <w:spacing w:val="5"/>
          <w:sz w:val="24"/>
          <w:szCs w:val="24"/>
        </w:rPr>
        <w:t>酌情在</w:t>
      </w:r>
      <w:proofErr w:type="gramEnd"/>
      <w:r w:rsidRPr="00A7512D">
        <w:rPr>
          <w:rFonts w:ascii="宋体" w:eastAsia="宋体" w:hAnsi="宋体" w:cs="仿宋" w:hint="eastAsia"/>
          <w:spacing w:val="5"/>
          <w:sz w:val="24"/>
          <w:szCs w:val="24"/>
        </w:rPr>
        <w:t>履约保证金中扣除。</w:t>
      </w:r>
    </w:p>
    <w:p w:rsidR="00A7512D" w:rsidRPr="00A7512D" w:rsidRDefault="00A7512D" w:rsidP="00A7512D">
      <w:pPr>
        <w:autoSpaceDE w:val="0"/>
        <w:autoSpaceDN w:val="0"/>
        <w:spacing w:line="400" w:lineRule="exact"/>
        <w:ind w:firstLineChars="200" w:firstLine="480"/>
        <w:rPr>
          <w:rFonts w:ascii="宋体" w:eastAsia="宋体" w:hAnsi="宋体" w:cs="Times New Roman"/>
          <w:color w:val="000000"/>
          <w:sz w:val="24"/>
          <w:szCs w:val="24"/>
        </w:rPr>
      </w:pPr>
      <w:r w:rsidRPr="00A7512D">
        <w:rPr>
          <w:rFonts w:ascii="宋体" w:eastAsia="宋体" w:hAnsi="宋体" w:cs="Times New Roman" w:hint="eastAsia"/>
          <w:color w:val="000000"/>
          <w:sz w:val="24"/>
          <w:szCs w:val="24"/>
        </w:rPr>
        <w:t>履约保证金的退还：到期未能续签的，在合同实施期满后</w:t>
      </w:r>
      <w:r w:rsidRPr="00A7512D">
        <w:rPr>
          <w:rFonts w:ascii="宋体" w:eastAsia="宋体" w:hAnsi="宋体" w:cs="Times New Roman"/>
          <w:color w:val="000000"/>
          <w:sz w:val="24"/>
          <w:szCs w:val="24"/>
        </w:rPr>
        <w:t>10</w:t>
      </w:r>
      <w:r w:rsidRPr="00A7512D">
        <w:rPr>
          <w:rFonts w:ascii="宋体" w:eastAsia="宋体" w:hAnsi="宋体" w:cs="Times New Roman" w:hint="eastAsia"/>
          <w:color w:val="000000"/>
          <w:sz w:val="24"/>
          <w:szCs w:val="24"/>
        </w:rPr>
        <w:t>天内办好全部移交手续退还（不计息）。</w:t>
      </w:r>
    </w:p>
    <w:p w:rsidR="00A7512D" w:rsidRPr="00A7512D" w:rsidRDefault="00A7512D" w:rsidP="00A7512D">
      <w:pPr>
        <w:snapToGrid w:val="0"/>
        <w:spacing w:before="120" w:after="120"/>
        <w:ind w:left="410" w:hangingChars="170" w:hanging="410"/>
        <w:rPr>
          <w:rFonts w:ascii="宋体" w:eastAsia="宋体" w:hAnsi="宋体" w:cs="Times New Roman"/>
          <w:b/>
          <w:color w:val="000000"/>
          <w:sz w:val="24"/>
          <w:szCs w:val="24"/>
        </w:rPr>
      </w:pPr>
      <w:r w:rsidRPr="00A7512D">
        <w:rPr>
          <w:rFonts w:ascii="宋体" w:eastAsia="宋体" w:hAnsi="宋体" w:cs="Times New Roman" w:hint="eastAsia"/>
          <w:b/>
          <w:color w:val="000000"/>
          <w:sz w:val="24"/>
          <w:szCs w:val="24"/>
        </w:rPr>
        <w:t>七、转包或分包</w:t>
      </w:r>
    </w:p>
    <w:p w:rsidR="00A7512D" w:rsidRPr="00A7512D" w:rsidRDefault="00A7512D" w:rsidP="00A7512D">
      <w:pPr>
        <w:snapToGrid w:val="0"/>
        <w:spacing w:beforeLines="50" w:before="120" w:afterLines="50" w:after="120"/>
        <w:ind w:firstLineChars="200" w:firstLine="480"/>
        <w:rPr>
          <w:rFonts w:ascii="宋体" w:eastAsia="宋体" w:hAnsi="宋体" w:cs="Times New Roman"/>
          <w:color w:val="000000"/>
          <w:sz w:val="24"/>
          <w:szCs w:val="24"/>
        </w:rPr>
      </w:pPr>
      <w:r w:rsidRPr="00A7512D">
        <w:rPr>
          <w:rFonts w:ascii="宋体" w:eastAsia="宋体" w:hAnsi="宋体" w:cs="Times New Roman"/>
          <w:color w:val="000000"/>
          <w:sz w:val="24"/>
          <w:szCs w:val="24"/>
        </w:rPr>
        <w:t>1.本合同范围的货物，应由乙</w:t>
      </w:r>
      <w:r w:rsidRPr="00A7512D">
        <w:rPr>
          <w:rFonts w:ascii="宋体" w:eastAsia="宋体" w:hAnsi="宋体" w:cs="Times New Roman" w:hint="eastAsia"/>
          <w:color w:val="000000"/>
          <w:sz w:val="24"/>
          <w:szCs w:val="24"/>
        </w:rPr>
        <w:t>方直接供应，不得转让他人供应；</w:t>
      </w:r>
    </w:p>
    <w:p w:rsidR="00A7512D" w:rsidRPr="00A7512D" w:rsidRDefault="00A7512D" w:rsidP="00A7512D">
      <w:pPr>
        <w:snapToGrid w:val="0"/>
        <w:spacing w:beforeLines="50" w:before="120" w:afterLines="50" w:after="120"/>
        <w:ind w:firstLineChars="200" w:firstLine="480"/>
        <w:rPr>
          <w:rFonts w:ascii="宋体" w:eastAsia="宋体" w:hAnsi="宋体" w:cs="Times New Roman"/>
          <w:color w:val="000000"/>
          <w:sz w:val="24"/>
          <w:szCs w:val="24"/>
        </w:rPr>
      </w:pPr>
      <w:r w:rsidRPr="00A7512D">
        <w:rPr>
          <w:rFonts w:ascii="宋体" w:eastAsia="宋体" w:hAnsi="宋体" w:cs="Times New Roman"/>
          <w:color w:val="000000"/>
          <w:sz w:val="24"/>
          <w:szCs w:val="24"/>
        </w:rPr>
        <w:t>2.除非得到甲</w:t>
      </w:r>
      <w:r w:rsidRPr="00A7512D">
        <w:rPr>
          <w:rFonts w:ascii="宋体" w:eastAsia="宋体" w:hAnsi="宋体" w:cs="Times New Roman" w:hint="eastAsia"/>
          <w:color w:val="000000"/>
          <w:sz w:val="24"/>
          <w:szCs w:val="24"/>
        </w:rPr>
        <w:t>方的书面同意，</w:t>
      </w:r>
      <w:r w:rsidRPr="00A7512D">
        <w:rPr>
          <w:rFonts w:ascii="宋体" w:eastAsia="宋体" w:hAnsi="宋体" w:cs="Times New Roman"/>
          <w:color w:val="000000"/>
          <w:sz w:val="24"/>
          <w:szCs w:val="24"/>
        </w:rPr>
        <w:t>乙</w:t>
      </w:r>
      <w:r w:rsidRPr="00A7512D">
        <w:rPr>
          <w:rFonts w:ascii="宋体" w:eastAsia="宋体" w:hAnsi="宋体" w:cs="Times New Roman" w:hint="eastAsia"/>
          <w:color w:val="000000"/>
          <w:sz w:val="24"/>
          <w:szCs w:val="24"/>
        </w:rPr>
        <w:t>方不得将本合同范围的货物全部或部分分包给他人供应；</w:t>
      </w:r>
    </w:p>
    <w:p w:rsidR="00A7512D" w:rsidRPr="00A7512D" w:rsidRDefault="00A7512D" w:rsidP="00A7512D">
      <w:pPr>
        <w:snapToGrid w:val="0"/>
        <w:spacing w:beforeLines="50" w:before="120" w:afterLines="50" w:after="120"/>
        <w:ind w:firstLineChars="200" w:firstLine="480"/>
        <w:rPr>
          <w:rFonts w:ascii="宋体" w:eastAsia="宋体" w:hAnsi="宋体" w:cs="Times New Roman"/>
          <w:color w:val="000000"/>
          <w:sz w:val="24"/>
          <w:szCs w:val="24"/>
        </w:rPr>
      </w:pPr>
      <w:r w:rsidRPr="00A7512D">
        <w:rPr>
          <w:rFonts w:ascii="宋体" w:eastAsia="宋体" w:hAnsi="宋体" w:cs="Times New Roman"/>
          <w:color w:val="000000"/>
          <w:sz w:val="24"/>
          <w:szCs w:val="24"/>
        </w:rPr>
        <w:t>3.如有转让和未经甲</w:t>
      </w:r>
      <w:r w:rsidRPr="00A7512D">
        <w:rPr>
          <w:rFonts w:ascii="宋体" w:eastAsia="宋体" w:hAnsi="宋体" w:cs="Times New Roman" w:hint="eastAsia"/>
          <w:color w:val="000000"/>
          <w:sz w:val="24"/>
          <w:szCs w:val="24"/>
        </w:rPr>
        <w:t>方同意的分包行为，</w:t>
      </w:r>
      <w:r w:rsidRPr="00A7512D">
        <w:rPr>
          <w:rFonts w:ascii="宋体" w:eastAsia="宋体" w:hAnsi="宋体" w:cs="Times New Roman"/>
          <w:color w:val="000000"/>
          <w:sz w:val="24"/>
          <w:szCs w:val="24"/>
        </w:rPr>
        <w:t>甲</w:t>
      </w:r>
      <w:r w:rsidRPr="00A7512D">
        <w:rPr>
          <w:rFonts w:ascii="宋体" w:eastAsia="宋体" w:hAnsi="宋体" w:cs="Times New Roman" w:hint="eastAsia"/>
          <w:color w:val="000000"/>
          <w:sz w:val="24"/>
          <w:szCs w:val="24"/>
        </w:rPr>
        <w:t>方有权解除合同，没收履约保证金并追究乙方的违约责任。</w:t>
      </w:r>
    </w:p>
    <w:p w:rsidR="00A7512D" w:rsidRPr="00A7512D" w:rsidRDefault="00A7512D" w:rsidP="00A7512D">
      <w:pPr>
        <w:snapToGrid w:val="0"/>
        <w:spacing w:before="120" w:after="120"/>
        <w:rPr>
          <w:rFonts w:ascii="宋体" w:eastAsia="宋体" w:hAnsi="宋体" w:cs="Times New Roman"/>
          <w:color w:val="000000"/>
          <w:sz w:val="24"/>
          <w:szCs w:val="24"/>
        </w:rPr>
      </w:pPr>
      <w:r w:rsidRPr="00A7512D">
        <w:rPr>
          <w:rFonts w:ascii="宋体" w:eastAsia="宋体" w:hAnsi="宋体" w:cs="Times New Roman"/>
          <w:b/>
          <w:color w:val="000000"/>
          <w:sz w:val="24"/>
          <w:szCs w:val="24"/>
        </w:rPr>
        <w:t>八、质保期</w:t>
      </w:r>
    </w:p>
    <w:p w:rsidR="00A7512D" w:rsidRPr="00A7512D" w:rsidRDefault="00A7512D" w:rsidP="00A7512D">
      <w:pPr>
        <w:snapToGrid w:val="0"/>
        <w:spacing w:before="120" w:after="120"/>
        <w:ind w:firstLineChars="200" w:firstLine="480"/>
        <w:rPr>
          <w:rFonts w:ascii="宋体" w:eastAsia="宋体" w:hAnsi="宋体" w:cs="Times New Roman"/>
          <w:color w:val="000000"/>
          <w:sz w:val="24"/>
          <w:szCs w:val="24"/>
        </w:rPr>
      </w:pPr>
      <w:r w:rsidRPr="00A7512D">
        <w:rPr>
          <w:rFonts w:ascii="宋体" w:eastAsia="宋体" w:hAnsi="宋体" w:cs="Times New Roman"/>
          <w:color w:val="000000"/>
          <w:sz w:val="24"/>
          <w:szCs w:val="24"/>
        </w:rPr>
        <w:t xml:space="preserve">1. </w:t>
      </w:r>
      <w:r w:rsidRPr="00A7512D">
        <w:rPr>
          <w:rFonts w:ascii="宋体" w:eastAsia="宋体" w:hAnsi="宋体" w:cs="Times New Roman" w:hint="eastAsia"/>
          <w:color w:val="000000"/>
          <w:sz w:val="24"/>
          <w:szCs w:val="24"/>
        </w:rPr>
        <w:t>本项目所有设备提供原厂</w:t>
      </w:r>
      <w:r w:rsidRPr="00A7512D">
        <w:rPr>
          <w:rFonts w:ascii="宋体" w:eastAsia="宋体" w:hAnsi="宋体" w:cs="Times New Roman"/>
          <w:color w:val="000000"/>
          <w:sz w:val="24"/>
          <w:szCs w:val="24"/>
        </w:rPr>
        <w:t>质保期</w:t>
      </w:r>
      <w:r w:rsidRPr="00A7512D">
        <w:rPr>
          <w:rFonts w:ascii="宋体" w:eastAsia="宋体" w:hAnsi="宋体" w:cs="Times New Roman"/>
          <w:color w:val="000000"/>
          <w:sz w:val="24"/>
          <w:szCs w:val="24"/>
          <w:u w:val="single"/>
        </w:rPr>
        <w:t xml:space="preserve">      </w:t>
      </w:r>
      <w:r w:rsidRPr="00A7512D">
        <w:rPr>
          <w:rFonts w:ascii="宋体" w:eastAsia="宋体" w:hAnsi="宋体" w:cs="Times New Roman"/>
          <w:color w:val="000000"/>
          <w:sz w:val="24"/>
          <w:szCs w:val="24"/>
        </w:rPr>
        <w:t>年。（自交货验收合格之日起计）</w:t>
      </w:r>
    </w:p>
    <w:p w:rsidR="00A7512D" w:rsidRPr="00A7512D" w:rsidRDefault="00A7512D" w:rsidP="00A7512D">
      <w:pPr>
        <w:snapToGrid w:val="0"/>
        <w:spacing w:before="120" w:after="120"/>
        <w:rPr>
          <w:rFonts w:ascii="宋体" w:eastAsia="宋体" w:hAnsi="宋体" w:cs="Times New Roman"/>
          <w:b/>
          <w:color w:val="000000"/>
          <w:sz w:val="24"/>
          <w:szCs w:val="24"/>
        </w:rPr>
      </w:pPr>
      <w:r w:rsidRPr="00A7512D">
        <w:rPr>
          <w:rFonts w:ascii="宋体" w:eastAsia="宋体" w:hAnsi="宋体" w:cs="Times New Roman"/>
          <w:b/>
          <w:color w:val="000000"/>
          <w:sz w:val="24"/>
          <w:szCs w:val="24"/>
        </w:rPr>
        <w:t>九、交货期、交货方式及交货地点</w:t>
      </w:r>
    </w:p>
    <w:p w:rsidR="00A7512D" w:rsidRPr="00A7512D" w:rsidRDefault="00A7512D" w:rsidP="00A7512D">
      <w:pPr>
        <w:snapToGrid w:val="0"/>
        <w:spacing w:before="120" w:after="120"/>
        <w:ind w:firstLineChars="200" w:firstLine="480"/>
        <w:rPr>
          <w:rFonts w:ascii="宋体" w:eastAsia="宋体" w:hAnsi="宋体" w:cs="Times New Roman"/>
          <w:bCs/>
          <w:color w:val="000000"/>
          <w:sz w:val="24"/>
          <w:szCs w:val="24"/>
        </w:rPr>
      </w:pPr>
      <w:r w:rsidRPr="00A7512D">
        <w:rPr>
          <w:rFonts w:ascii="宋体" w:eastAsia="宋体" w:hAnsi="宋体" w:cs="Times New Roman"/>
          <w:bCs/>
          <w:color w:val="000000"/>
          <w:sz w:val="24"/>
          <w:szCs w:val="24"/>
        </w:rPr>
        <w:t>1. 交货期：</w:t>
      </w:r>
      <w:r w:rsidRPr="00A7512D">
        <w:rPr>
          <w:rFonts w:ascii="宋体" w:eastAsia="宋体" w:hAnsi="宋体" w:cs="Times New Roman" w:hint="eastAsia"/>
          <w:bCs/>
          <w:color w:val="000000"/>
          <w:sz w:val="24"/>
          <w:szCs w:val="24"/>
        </w:rPr>
        <w:t>合同</w:t>
      </w:r>
      <w:proofErr w:type="gramStart"/>
      <w:r w:rsidRPr="00A7512D">
        <w:rPr>
          <w:rFonts w:ascii="宋体" w:eastAsia="宋体" w:hAnsi="宋体" w:cs="Times New Roman" w:hint="eastAsia"/>
          <w:bCs/>
          <w:color w:val="000000"/>
          <w:sz w:val="24"/>
          <w:szCs w:val="24"/>
        </w:rPr>
        <w:t>签定</w:t>
      </w:r>
      <w:proofErr w:type="gramEnd"/>
      <w:r w:rsidRPr="00A7512D">
        <w:rPr>
          <w:rFonts w:ascii="宋体" w:eastAsia="宋体" w:hAnsi="宋体" w:cs="Times New Roman" w:hint="eastAsia"/>
          <w:bCs/>
          <w:color w:val="000000"/>
          <w:sz w:val="24"/>
          <w:szCs w:val="24"/>
        </w:rPr>
        <w:t>后</w:t>
      </w:r>
      <w:r w:rsidRPr="00A7512D">
        <w:rPr>
          <w:rFonts w:ascii="宋体" w:eastAsia="宋体" w:hAnsi="宋体" w:cs="Times New Roman"/>
          <w:bCs/>
          <w:color w:val="000000"/>
          <w:sz w:val="24"/>
          <w:szCs w:val="24"/>
          <w:u w:val="single"/>
        </w:rPr>
        <w:t xml:space="preserve">        </w:t>
      </w:r>
      <w:r w:rsidRPr="00A7512D">
        <w:rPr>
          <w:rFonts w:ascii="宋体" w:eastAsia="宋体" w:hAnsi="宋体" w:cs="Times New Roman" w:hint="eastAsia"/>
          <w:bCs/>
          <w:color w:val="000000"/>
          <w:sz w:val="24"/>
          <w:szCs w:val="24"/>
        </w:rPr>
        <w:t>日内供货安装调试完毕</w:t>
      </w:r>
      <w:r w:rsidRPr="00A7512D">
        <w:rPr>
          <w:rFonts w:ascii="宋体" w:eastAsia="宋体" w:hAnsi="宋体" w:cs="Times New Roman"/>
          <w:bCs/>
          <w:color w:val="000000"/>
          <w:sz w:val="24"/>
          <w:szCs w:val="24"/>
        </w:rPr>
        <w:t xml:space="preserve"> </w:t>
      </w:r>
      <w:r w:rsidRPr="00A7512D">
        <w:rPr>
          <w:rFonts w:ascii="宋体" w:eastAsia="宋体" w:hAnsi="宋体" w:cs="Times New Roman" w:hint="eastAsia"/>
          <w:bCs/>
          <w:color w:val="000000"/>
          <w:sz w:val="24"/>
          <w:szCs w:val="24"/>
        </w:rPr>
        <w:t>。</w:t>
      </w:r>
    </w:p>
    <w:p w:rsidR="00A7512D" w:rsidRPr="00A7512D" w:rsidRDefault="00A7512D" w:rsidP="00A7512D">
      <w:pPr>
        <w:spacing w:line="360" w:lineRule="auto"/>
        <w:ind w:firstLineChars="200" w:firstLine="480"/>
        <w:rPr>
          <w:rFonts w:ascii="宋体" w:eastAsia="宋体" w:hAnsi="宋体" w:cs="Times New Roman"/>
          <w:color w:val="000000"/>
          <w:sz w:val="24"/>
          <w:szCs w:val="24"/>
        </w:rPr>
      </w:pPr>
      <w:r w:rsidRPr="00A7512D">
        <w:rPr>
          <w:rFonts w:ascii="宋体" w:eastAsia="宋体" w:hAnsi="宋体" w:cs="Times New Roman"/>
          <w:bCs/>
          <w:color w:val="000000"/>
          <w:sz w:val="24"/>
          <w:szCs w:val="24"/>
        </w:rPr>
        <w:t>2. 交货地点：</w:t>
      </w:r>
      <w:r w:rsidRPr="00A7512D">
        <w:rPr>
          <w:rFonts w:ascii="宋体" w:eastAsia="宋体" w:hAnsi="宋体" w:cs="Times New Roman" w:hint="eastAsia"/>
          <w:color w:val="000000"/>
          <w:sz w:val="24"/>
          <w:szCs w:val="24"/>
        </w:rPr>
        <w:t>长兴县</w:t>
      </w:r>
      <w:r w:rsidRPr="00A7512D">
        <w:rPr>
          <w:rFonts w:ascii="宋体" w:eastAsia="宋体" w:hAnsi="宋体" w:cs="Times New Roman"/>
          <w:color w:val="000000"/>
          <w:sz w:val="24"/>
          <w:szCs w:val="24"/>
        </w:rPr>
        <w:t xml:space="preserve"> </w:t>
      </w:r>
      <w:r w:rsidRPr="00A7512D">
        <w:rPr>
          <w:rFonts w:ascii="宋体" w:eastAsia="宋体" w:hAnsi="宋体" w:cs="Times New Roman" w:hint="eastAsia"/>
          <w:color w:val="000000"/>
          <w:sz w:val="24"/>
          <w:szCs w:val="24"/>
        </w:rPr>
        <w:t>（采购单位指定地点）</w:t>
      </w:r>
    </w:p>
    <w:p w:rsidR="00A7512D" w:rsidRPr="00A7512D" w:rsidRDefault="00A7512D" w:rsidP="00A7512D">
      <w:pPr>
        <w:spacing w:line="360" w:lineRule="auto"/>
        <w:rPr>
          <w:rFonts w:ascii="宋体" w:eastAsia="宋体" w:hAnsi="宋体" w:cs="Times New Roman"/>
          <w:b/>
          <w:color w:val="000000"/>
          <w:sz w:val="24"/>
          <w:szCs w:val="24"/>
        </w:rPr>
      </w:pPr>
      <w:r w:rsidRPr="00A7512D">
        <w:rPr>
          <w:rFonts w:ascii="宋体" w:eastAsia="宋体" w:hAnsi="宋体" w:cs="Times New Roman"/>
          <w:b/>
          <w:color w:val="000000"/>
          <w:sz w:val="24"/>
          <w:szCs w:val="24"/>
        </w:rPr>
        <w:t>十、货款支付</w:t>
      </w:r>
    </w:p>
    <w:p w:rsidR="006519FA" w:rsidRPr="006519FA" w:rsidRDefault="006519FA" w:rsidP="006519FA">
      <w:pPr>
        <w:snapToGrid w:val="0"/>
        <w:spacing w:before="120" w:after="120"/>
        <w:ind w:firstLineChars="200" w:firstLine="480"/>
        <w:rPr>
          <w:rFonts w:ascii="宋体" w:eastAsia="宋体" w:hAnsi="宋体" w:cs="宋体"/>
          <w:sz w:val="24"/>
          <w:szCs w:val="24"/>
        </w:rPr>
      </w:pPr>
      <w:r w:rsidRPr="006519FA">
        <w:rPr>
          <w:rFonts w:ascii="宋体" w:eastAsia="宋体" w:hAnsi="宋体" w:cs="宋体" w:hint="eastAsia"/>
          <w:sz w:val="24"/>
          <w:szCs w:val="24"/>
        </w:rPr>
        <w:t>支付方式：设备到货</w:t>
      </w:r>
      <w:r w:rsidRPr="006519FA">
        <w:rPr>
          <w:rFonts w:ascii="宋体" w:eastAsia="宋体" w:hAnsi="宋体" w:cs="宋体"/>
          <w:sz w:val="24"/>
          <w:szCs w:val="24"/>
        </w:rPr>
        <w:t>安装调试</w:t>
      </w:r>
      <w:r w:rsidRPr="006519FA">
        <w:rPr>
          <w:rFonts w:ascii="宋体" w:eastAsia="宋体" w:hAnsi="宋体" w:cs="宋体" w:hint="eastAsia"/>
          <w:sz w:val="24"/>
          <w:szCs w:val="24"/>
        </w:rPr>
        <w:t>完成后支付合同价的60%，经采购人验收</w:t>
      </w:r>
      <w:r w:rsidRPr="006519FA">
        <w:rPr>
          <w:rFonts w:ascii="宋体" w:eastAsia="宋体" w:hAnsi="宋体" w:cs="宋体"/>
          <w:sz w:val="24"/>
          <w:szCs w:val="24"/>
        </w:rPr>
        <w:t>合格</w:t>
      </w:r>
      <w:r w:rsidRPr="006519FA">
        <w:rPr>
          <w:rFonts w:ascii="宋体" w:eastAsia="宋体" w:hAnsi="宋体" w:cs="宋体" w:hint="eastAsia"/>
          <w:sz w:val="24"/>
          <w:szCs w:val="24"/>
        </w:rPr>
        <w:t>无明显质量问题并移交相关资料后</w:t>
      </w:r>
      <w:r w:rsidRPr="006519FA">
        <w:rPr>
          <w:rFonts w:ascii="宋体" w:eastAsia="宋体" w:hAnsi="宋体" w:cs="宋体"/>
          <w:sz w:val="24"/>
          <w:szCs w:val="24"/>
        </w:rPr>
        <w:t>支付</w:t>
      </w:r>
      <w:r w:rsidRPr="006519FA">
        <w:rPr>
          <w:rFonts w:ascii="宋体" w:eastAsia="宋体" w:hAnsi="宋体" w:cs="宋体" w:hint="eastAsia"/>
          <w:sz w:val="24"/>
          <w:szCs w:val="24"/>
        </w:rPr>
        <w:t>剩余款项的40%。</w:t>
      </w:r>
    </w:p>
    <w:p w:rsidR="006519FA" w:rsidRDefault="006519FA" w:rsidP="006519FA">
      <w:pPr>
        <w:snapToGrid w:val="0"/>
        <w:spacing w:before="120" w:after="120"/>
        <w:ind w:firstLineChars="200" w:firstLine="480"/>
        <w:rPr>
          <w:rFonts w:ascii="宋体" w:eastAsia="宋体" w:hAnsi="宋体" w:cs="宋体"/>
          <w:sz w:val="24"/>
          <w:szCs w:val="24"/>
        </w:rPr>
      </w:pPr>
      <w:r w:rsidRPr="006519FA">
        <w:rPr>
          <w:rFonts w:ascii="宋体" w:eastAsia="宋体" w:hAnsi="宋体" w:cs="宋体" w:hint="eastAsia"/>
          <w:sz w:val="24"/>
          <w:szCs w:val="24"/>
        </w:rPr>
        <w:t>备注：若中标单位为中小企业的，</w:t>
      </w:r>
      <w:proofErr w:type="gramStart"/>
      <w:r w:rsidRPr="006519FA">
        <w:rPr>
          <w:rFonts w:ascii="宋体" w:eastAsia="宋体" w:hAnsi="宋体" w:cs="宋体" w:hint="eastAsia"/>
          <w:sz w:val="24"/>
          <w:szCs w:val="24"/>
        </w:rPr>
        <w:t>按浙财采监</w:t>
      </w:r>
      <w:proofErr w:type="gramEnd"/>
      <w:r w:rsidRPr="006519FA">
        <w:rPr>
          <w:rFonts w:ascii="宋体" w:eastAsia="宋体" w:hAnsi="宋体" w:cs="宋体" w:hint="eastAsia"/>
          <w:sz w:val="24"/>
          <w:szCs w:val="24"/>
        </w:rPr>
        <w:t>【2022】3号文件执行支付预付款，具体支付方式在签订合同时明确。</w:t>
      </w:r>
    </w:p>
    <w:p w:rsidR="00A7512D" w:rsidRPr="00A7512D" w:rsidRDefault="00A7512D" w:rsidP="006519FA">
      <w:pPr>
        <w:snapToGrid w:val="0"/>
        <w:spacing w:before="120" w:after="120"/>
        <w:rPr>
          <w:rFonts w:ascii="宋体" w:eastAsia="宋体" w:hAnsi="宋体" w:cs="Times New Roman"/>
          <w:b/>
          <w:color w:val="000000"/>
          <w:sz w:val="24"/>
          <w:szCs w:val="24"/>
        </w:rPr>
      </w:pPr>
      <w:r w:rsidRPr="00A7512D">
        <w:rPr>
          <w:rFonts w:ascii="宋体" w:eastAsia="宋体" w:hAnsi="宋体" w:cs="Times New Roman" w:hint="eastAsia"/>
          <w:b/>
          <w:color w:val="000000"/>
          <w:sz w:val="24"/>
          <w:szCs w:val="24"/>
        </w:rPr>
        <w:t>十一、税费</w:t>
      </w:r>
    </w:p>
    <w:p w:rsidR="00A7512D" w:rsidRPr="00A7512D" w:rsidRDefault="00A7512D" w:rsidP="00A7512D">
      <w:pPr>
        <w:snapToGrid w:val="0"/>
        <w:spacing w:beforeLines="50" w:before="120" w:afterLines="50" w:after="120"/>
        <w:ind w:firstLineChars="200" w:firstLine="480"/>
        <w:rPr>
          <w:rFonts w:ascii="宋体" w:eastAsia="宋体" w:hAnsi="宋体" w:cs="Times New Roman"/>
          <w:color w:val="000000"/>
          <w:sz w:val="24"/>
          <w:szCs w:val="24"/>
        </w:rPr>
      </w:pPr>
      <w:r w:rsidRPr="00A7512D">
        <w:rPr>
          <w:rFonts w:ascii="宋体" w:eastAsia="宋体" w:hAnsi="宋体" w:cs="Times New Roman" w:hint="eastAsia"/>
          <w:color w:val="000000"/>
          <w:sz w:val="24"/>
          <w:szCs w:val="24"/>
        </w:rPr>
        <w:t>本合同执行中相关的一切税费均由</w:t>
      </w:r>
      <w:r w:rsidRPr="00A7512D">
        <w:rPr>
          <w:rFonts w:ascii="宋体" w:eastAsia="宋体" w:hAnsi="宋体" w:cs="Times New Roman"/>
          <w:color w:val="000000"/>
          <w:sz w:val="24"/>
          <w:szCs w:val="24"/>
        </w:rPr>
        <w:t>乙</w:t>
      </w:r>
      <w:r w:rsidRPr="00A7512D">
        <w:rPr>
          <w:rFonts w:ascii="宋体" w:eastAsia="宋体" w:hAnsi="宋体" w:cs="Times New Roman" w:hint="eastAsia"/>
          <w:color w:val="000000"/>
          <w:sz w:val="24"/>
          <w:szCs w:val="24"/>
        </w:rPr>
        <w:t>方负担。</w:t>
      </w:r>
    </w:p>
    <w:p w:rsidR="00A7512D" w:rsidRPr="00A7512D" w:rsidRDefault="00A7512D" w:rsidP="00A7512D">
      <w:pPr>
        <w:snapToGrid w:val="0"/>
        <w:spacing w:before="120" w:after="120"/>
        <w:ind w:left="412" w:hangingChars="171" w:hanging="412"/>
        <w:rPr>
          <w:rFonts w:ascii="宋体" w:eastAsia="宋体" w:hAnsi="宋体" w:cs="Times New Roman"/>
          <w:color w:val="000000"/>
          <w:sz w:val="24"/>
          <w:szCs w:val="24"/>
        </w:rPr>
      </w:pPr>
      <w:r w:rsidRPr="00A7512D">
        <w:rPr>
          <w:rFonts w:ascii="宋体" w:eastAsia="宋体" w:hAnsi="宋体" w:cs="Times New Roman"/>
          <w:b/>
          <w:color w:val="000000"/>
          <w:sz w:val="24"/>
          <w:szCs w:val="24"/>
        </w:rPr>
        <w:t>十二、质量保证及售后服务</w:t>
      </w:r>
    </w:p>
    <w:p w:rsidR="00A7512D" w:rsidRPr="00A7512D" w:rsidRDefault="00A7512D" w:rsidP="00A7512D">
      <w:pPr>
        <w:snapToGrid w:val="0"/>
        <w:spacing w:before="120" w:after="120"/>
        <w:ind w:firstLineChars="200" w:firstLine="480"/>
        <w:rPr>
          <w:rFonts w:ascii="宋体" w:eastAsia="宋体" w:hAnsi="宋体" w:cs="宋体"/>
          <w:sz w:val="24"/>
          <w:szCs w:val="24"/>
        </w:rPr>
      </w:pPr>
      <w:r w:rsidRPr="00A7512D">
        <w:rPr>
          <w:rFonts w:ascii="宋体" w:eastAsia="宋体" w:hAnsi="宋体" w:cs="宋体" w:hint="eastAsia"/>
          <w:sz w:val="24"/>
          <w:szCs w:val="24"/>
        </w:rPr>
        <w:t>（1）质量保证期内，须提供以下形式的技术支持服务：</w:t>
      </w:r>
    </w:p>
    <w:p w:rsidR="00A7512D" w:rsidRPr="00A7512D" w:rsidRDefault="00A7512D" w:rsidP="00A7512D">
      <w:pPr>
        <w:snapToGrid w:val="0"/>
        <w:spacing w:before="120" w:after="120"/>
        <w:ind w:firstLineChars="200" w:firstLine="480"/>
        <w:rPr>
          <w:rFonts w:ascii="宋体" w:eastAsia="宋体" w:hAnsi="宋体" w:cs="宋体"/>
          <w:sz w:val="24"/>
          <w:szCs w:val="24"/>
        </w:rPr>
      </w:pPr>
      <w:r w:rsidRPr="00A7512D">
        <w:rPr>
          <w:rFonts w:ascii="宋体" w:eastAsia="宋体" w:hAnsi="宋体" w:cs="宋体" w:hint="eastAsia"/>
          <w:sz w:val="24"/>
          <w:szCs w:val="24"/>
        </w:rPr>
        <w:t>1.投标人提供所有设备及布线不低于3年免费上门包修服务，并提供相应的备品备件；</w:t>
      </w:r>
    </w:p>
    <w:p w:rsidR="00A7512D" w:rsidRPr="00A7512D" w:rsidRDefault="00A7512D" w:rsidP="00A7512D">
      <w:pPr>
        <w:snapToGrid w:val="0"/>
        <w:spacing w:before="120" w:after="120"/>
        <w:ind w:firstLineChars="200" w:firstLine="480"/>
        <w:rPr>
          <w:rFonts w:ascii="宋体" w:eastAsia="宋体" w:hAnsi="宋体" w:cs="宋体"/>
          <w:sz w:val="24"/>
          <w:szCs w:val="24"/>
        </w:rPr>
      </w:pPr>
      <w:r w:rsidRPr="00A7512D">
        <w:rPr>
          <w:rFonts w:ascii="宋体" w:eastAsia="宋体" w:hAnsi="宋体" w:cs="宋体" w:hint="eastAsia"/>
          <w:sz w:val="24"/>
          <w:szCs w:val="24"/>
        </w:rPr>
        <w:t>2.质保期内用户报修后，供应商必须6小时内到达现场，12小时内现场修复，不能修复的提供同档次以上备用机；</w:t>
      </w:r>
    </w:p>
    <w:p w:rsidR="00A7512D" w:rsidRPr="00A7512D" w:rsidRDefault="00A7512D" w:rsidP="00A7512D">
      <w:pPr>
        <w:snapToGrid w:val="0"/>
        <w:spacing w:before="120" w:after="120"/>
        <w:ind w:firstLineChars="200" w:firstLine="480"/>
        <w:rPr>
          <w:rFonts w:ascii="宋体" w:eastAsia="宋体" w:hAnsi="宋体" w:cs="宋体"/>
          <w:sz w:val="24"/>
          <w:szCs w:val="24"/>
        </w:rPr>
      </w:pPr>
      <w:r w:rsidRPr="00A7512D">
        <w:rPr>
          <w:rFonts w:ascii="宋体" w:eastAsia="宋体" w:hAnsi="宋体" w:cs="宋体" w:hint="eastAsia"/>
          <w:sz w:val="24"/>
          <w:szCs w:val="24"/>
        </w:rPr>
        <w:t>3.本次采购所提供硬件设备，安装调试完毕后一个月内如发现有质量问题可无条件退换；</w:t>
      </w:r>
    </w:p>
    <w:p w:rsidR="00A7512D" w:rsidRPr="00A7512D" w:rsidRDefault="00A7512D" w:rsidP="00A7512D">
      <w:pPr>
        <w:snapToGrid w:val="0"/>
        <w:spacing w:before="120" w:after="120"/>
        <w:ind w:firstLineChars="200" w:firstLine="480"/>
        <w:rPr>
          <w:rFonts w:ascii="宋体" w:eastAsia="宋体" w:hAnsi="宋体" w:cs="宋体"/>
          <w:sz w:val="24"/>
          <w:szCs w:val="24"/>
        </w:rPr>
      </w:pPr>
      <w:r w:rsidRPr="00A7512D">
        <w:rPr>
          <w:rFonts w:ascii="宋体" w:eastAsia="宋体" w:hAnsi="宋体" w:cs="宋体" w:hint="eastAsia"/>
          <w:sz w:val="24"/>
          <w:szCs w:val="24"/>
        </w:rPr>
        <w:t>4. 一个月内设备有硬件故障的免费调换；</w:t>
      </w:r>
    </w:p>
    <w:p w:rsidR="00A7512D" w:rsidRPr="00A7512D" w:rsidRDefault="00A7512D" w:rsidP="00A7512D">
      <w:pPr>
        <w:snapToGrid w:val="0"/>
        <w:spacing w:before="120" w:after="120"/>
        <w:ind w:firstLineChars="200" w:firstLine="480"/>
        <w:rPr>
          <w:rFonts w:ascii="宋体" w:eastAsia="宋体" w:hAnsi="宋体" w:cs="宋体"/>
          <w:sz w:val="24"/>
          <w:szCs w:val="24"/>
        </w:rPr>
      </w:pPr>
      <w:r w:rsidRPr="00A7512D">
        <w:rPr>
          <w:rFonts w:ascii="宋体" w:eastAsia="宋体" w:hAnsi="宋体" w:cs="宋体" w:hint="eastAsia"/>
          <w:sz w:val="24"/>
          <w:szCs w:val="24"/>
        </w:rPr>
        <w:t>5. 中标人投标时有其它服务承诺的，一并履行。</w:t>
      </w:r>
    </w:p>
    <w:p w:rsidR="00A7512D" w:rsidRPr="00A7512D" w:rsidRDefault="00A7512D" w:rsidP="00A7512D">
      <w:pPr>
        <w:snapToGrid w:val="0"/>
        <w:spacing w:before="120" w:after="120"/>
        <w:ind w:firstLineChars="200" w:firstLine="480"/>
        <w:rPr>
          <w:rFonts w:ascii="宋体" w:eastAsia="宋体" w:hAnsi="宋体" w:cs="宋体"/>
          <w:sz w:val="24"/>
          <w:szCs w:val="24"/>
        </w:rPr>
      </w:pPr>
      <w:r w:rsidRPr="00A7512D">
        <w:rPr>
          <w:rFonts w:ascii="宋体" w:eastAsia="宋体" w:hAnsi="宋体" w:cs="宋体" w:hint="eastAsia"/>
          <w:sz w:val="24"/>
          <w:szCs w:val="24"/>
        </w:rPr>
        <w:t>（2）其他售后要求</w:t>
      </w:r>
    </w:p>
    <w:p w:rsidR="00A7512D" w:rsidRPr="00A7512D" w:rsidRDefault="00A7512D" w:rsidP="00A7512D">
      <w:pPr>
        <w:snapToGrid w:val="0"/>
        <w:spacing w:before="120" w:after="120"/>
        <w:ind w:firstLineChars="200" w:firstLine="480"/>
        <w:rPr>
          <w:rFonts w:ascii="宋体" w:eastAsia="宋体" w:hAnsi="宋体" w:cs="宋体"/>
          <w:sz w:val="24"/>
          <w:szCs w:val="24"/>
        </w:rPr>
      </w:pPr>
      <w:r w:rsidRPr="00A7512D">
        <w:rPr>
          <w:rFonts w:ascii="宋体" w:eastAsia="宋体" w:hAnsi="宋体" w:cs="宋体" w:hint="eastAsia"/>
          <w:sz w:val="24"/>
          <w:szCs w:val="24"/>
        </w:rPr>
        <w:t xml:space="preserve"> 质量保证期结束后，须提供以下形式的技术支持服务：</w:t>
      </w:r>
    </w:p>
    <w:p w:rsidR="00A7512D" w:rsidRPr="00A7512D" w:rsidRDefault="00A7512D" w:rsidP="00A7512D">
      <w:pPr>
        <w:snapToGrid w:val="0"/>
        <w:spacing w:before="120" w:after="120"/>
        <w:ind w:firstLineChars="200" w:firstLine="480"/>
        <w:rPr>
          <w:rFonts w:ascii="宋体" w:eastAsia="宋体" w:hAnsi="宋体" w:cs="宋体"/>
          <w:sz w:val="24"/>
          <w:szCs w:val="24"/>
        </w:rPr>
      </w:pPr>
      <w:r w:rsidRPr="00A7512D">
        <w:rPr>
          <w:rFonts w:ascii="宋体" w:eastAsia="宋体" w:hAnsi="宋体" w:cs="宋体" w:hint="eastAsia"/>
          <w:sz w:val="24"/>
          <w:szCs w:val="24"/>
        </w:rPr>
        <w:t>1.软件提供终生免费远程技术支持，如需上门服务只收取交通费。</w:t>
      </w:r>
    </w:p>
    <w:p w:rsidR="00A7512D" w:rsidRPr="00A7512D" w:rsidRDefault="00A7512D" w:rsidP="00A7512D">
      <w:pPr>
        <w:snapToGrid w:val="0"/>
        <w:spacing w:before="120" w:after="120"/>
        <w:ind w:firstLineChars="200" w:firstLine="480"/>
        <w:rPr>
          <w:rFonts w:ascii="宋体" w:eastAsia="宋体" w:hAnsi="宋体" w:cs="宋体"/>
          <w:sz w:val="24"/>
          <w:szCs w:val="24"/>
        </w:rPr>
      </w:pPr>
      <w:r w:rsidRPr="00A7512D">
        <w:rPr>
          <w:rFonts w:ascii="宋体" w:eastAsia="宋体" w:hAnsi="宋体" w:cs="宋体" w:hint="eastAsia"/>
          <w:sz w:val="24"/>
          <w:szCs w:val="24"/>
        </w:rPr>
        <w:t>2.硬件配件价格不超过投标时约定的价格。</w:t>
      </w:r>
    </w:p>
    <w:p w:rsidR="00CB1E18" w:rsidRDefault="00A7512D" w:rsidP="00CB1E18">
      <w:pPr>
        <w:snapToGrid w:val="0"/>
        <w:spacing w:before="120" w:after="120"/>
        <w:ind w:firstLineChars="200" w:firstLine="480"/>
        <w:rPr>
          <w:rFonts w:ascii="宋体" w:eastAsia="宋体" w:hAnsi="宋体" w:cs="宋体"/>
          <w:sz w:val="24"/>
          <w:szCs w:val="24"/>
        </w:rPr>
      </w:pPr>
      <w:r w:rsidRPr="00A7512D">
        <w:rPr>
          <w:rFonts w:ascii="宋体" w:eastAsia="宋体" w:hAnsi="宋体" w:cs="宋体" w:hint="eastAsia"/>
          <w:sz w:val="24"/>
          <w:szCs w:val="24"/>
        </w:rPr>
        <w:t>3.投标时需明确相关软硬件的后续维护费。</w:t>
      </w:r>
    </w:p>
    <w:p w:rsidR="00A7512D" w:rsidRPr="00CB1E18" w:rsidRDefault="00A7512D" w:rsidP="00CB1E18">
      <w:pPr>
        <w:snapToGrid w:val="0"/>
        <w:spacing w:before="120" w:after="120"/>
        <w:rPr>
          <w:rFonts w:ascii="宋体" w:eastAsia="宋体" w:hAnsi="宋体" w:cs="宋体"/>
          <w:sz w:val="24"/>
          <w:szCs w:val="24"/>
        </w:rPr>
      </w:pPr>
      <w:r w:rsidRPr="00A7512D">
        <w:rPr>
          <w:rFonts w:ascii="宋体" w:eastAsia="宋体" w:hAnsi="宋体" w:cs="Times New Roman"/>
          <w:b/>
          <w:color w:val="000000"/>
          <w:sz w:val="24"/>
          <w:szCs w:val="24"/>
        </w:rPr>
        <w:t>十三、调试和验收</w:t>
      </w:r>
    </w:p>
    <w:p w:rsidR="00A7512D" w:rsidRPr="00A7512D" w:rsidRDefault="00A7512D" w:rsidP="00A7512D">
      <w:pPr>
        <w:snapToGrid w:val="0"/>
        <w:ind w:firstLineChars="200" w:firstLine="480"/>
        <w:jc w:val="left"/>
        <w:rPr>
          <w:rFonts w:ascii="宋体" w:eastAsia="宋体" w:hAnsi="宋体" w:cs="Times New Roman"/>
          <w:sz w:val="24"/>
          <w:szCs w:val="24"/>
          <w:lang w:val="zh-CN"/>
        </w:rPr>
      </w:pPr>
      <w:r w:rsidRPr="00A7512D">
        <w:rPr>
          <w:rFonts w:ascii="宋体" w:eastAsia="宋体" w:hAnsi="宋体" w:cs="Times New Roman"/>
          <w:sz w:val="24"/>
          <w:szCs w:val="24"/>
          <w:lang w:val="zh-CN"/>
        </w:rPr>
        <w:t>1. 甲方对乙方提交的产品依据采购文件上的技术规格要求和国家有关质量标准</w:t>
      </w:r>
    </w:p>
    <w:p w:rsidR="00A7512D" w:rsidRPr="00A7512D" w:rsidRDefault="00A7512D" w:rsidP="00A7512D">
      <w:pPr>
        <w:snapToGrid w:val="0"/>
        <w:ind w:firstLineChars="200" w:firstLine="480"/>
        <w:jc w:val="left"/>
        <w:rPr>
          <w:rFonts w:ascii="宋体" w:eastAsia="宋体" w:hAnsi="宋体" w:cs="Times New Roman"/>
          <w:sz w:val="24"/>
          <w:szCs w:val="24"/>
          <w:lang w:val="zh-CN"/>
        </w:rPr>
      </w:pPr>
      <w:r w:rsidRPr="00A7512D">
        <w:rPr>
          <w:rFonts w:ascii="宋体" w:eastAsia="宋体" w:hAnsi="宋体" w:cs="Times New Roman"/>
          <w:sz w:val="24"/>
          <w:szCs w:val="24"/>
          <w:lang w:val="zh-CN"/>
        </w:rPr>
        <w:t>进行现场初步验收，外观、说明书符合采购文件技术要求的，给予签收，初</w:t>
      </w:r>
    </w:p>
    <w:p w:rsidR="00A7512D" w:rsidRPr="00A7512D" w:rsidRDefault="00A7512D" w:rsidP="00A7512D">
      <w:pPr>
        <w:snapToGrid w:val="0"/>
        <w:ind w:firstLineChars="200" w:firstLine="480"/>
        <w:jc w:val="left"/>
        <w:rPr>
          <w:rFonts w:ascii="宋体" w:eastAsia="宋体" w:hAnsi="宋体" w:cs="Times New Roman"/>
          <w:sz w:val="24"/>
          <w:szCs w:val="24"/>
          <w:lang w:val="zh-CN"/>
        </w:rPr>
      </w:pPr>
      <w:r w:rsidRPr="00A7512D">
        <w:rPr>
          <w:rFonts w:ascii="宋体" w:eastAsia="宋体" w:hAnsi="宋体" w:cs="Times New Roman"/>
          <w:sz w:val="24"/>
          <w:szCs w:val="24"/>
          <w:lang w:val="zh-CN"/>
        </w:rPr>
        <w:t>步验收不合格的不予签收。货到后，甲方需在五个工作日内验收。</w:t>
      </w:r>
    </w:p>
    <w:p w:rsidR="00A7512D" w:rsidRPr="00A7512D" w:rsidRDefault="00A7512D" w:rsidP="00A7512D">
      <w:pPr>
        <w:snapToGrid w:val="0"/>
        <w:ind w:firstLineChars="200" w:firstLine="480"/>
        <w:rPr>
          <w:rFonts w:ascii="宋体" w:eastAsia="宋体" w:hAnsi="宋体" w:cs="Times New Roman"/>
          <w:sz w:val="24"/>
          <w:szCs w:val="24"/>
          <w:lang w:val="zh-CN"/>
        </w:rPr>
      </w:pPr>
      <w:r w:rsidRPr="00A7512D">
        <w:rPr>
          <w:rFonts w:ascii="宋体" w:eastAsia="宋体" w:hAnsi="宋体" w:cs="Times New Roman"/>
          <w:sz w:val="24"/>
          <w:szCs w:val="24"/>
          <w:lang w:val="zh-CN"/>
        </w:rPr>
        <w:t>2. 乙方交货前应对产品</w:t>
      </w:r>
      <w:proofErr w:type="gramStart"/>
      <w:r w:rsidRPr="00A7512D">
        <w:rPr>
          <w:rFonts w:ascii="宋体" w:eastAsia="宋体" w:hAnsi="宋体" w:cs="Times New Roman"/>
          <w:sz w:val="24"/>
          <w:szCs w:val="24"/>
          <w:lang w:val="zh-CN"/>
        </w:rPr>
        <w:t>作出</w:t>
      </w:r>
      <w:proofErr w:type="gramEnd"/>
      <w:r w:rsidRPr="00A7512D">
        <w:rPr>
          <w:rFonts w:ascii="宋体" w:eastAsia="宋体" w:hAnsi="宋体" w:cs="Times New Roman"/>
          <w:sz w:val="24"/>
          <w:szCs w:val="24"/>
          <w:lang w:val="zh-CN"/>
        </w:rPr>
        <w:t>全面检查和对验收文件进行整理，并列出清单，作</w:t>
      </w:r>
    </w:p>
    <w:p w:rsidR="00A7512D" w:rsidRPr="00A7512D" w:rsidRDefault="00A7512D" w:rsidP="00A7512D">
      <w:pPr>
        <w:snapToGrid w:val="0"/>
        <w:ind w:firstLineChars="200" w:firstLine="480"/>
        <w:rPr>
          <w:rFonts w:ascii="宋体" w:eastAsia="宋体" w:hAnsi="宋体" w:cs="Times New Roman"/>
          <w:sz w:val="24"/>
          <w:szCs w:val="24"/>
          <w:lang w:val="zh-CN"/>
        </w:rPr>
      </w:pPr>
      <w:r w:rsidRPr="00A7512D">
        <w:rPr>
          <w:rFonts w:ascii="宋体" w:eastAsia="宋体" w:hAnsi="宋体" w:cs="Times New Roman"/>
          <w:sz w:val="24"/>
          <w:szCs w:val="24"/>
          <w:lang w:val="zh-CN"/>
        </w:rPr>
        <w:t>为甲方收货验收和使用的技术条件依据，检验的结果应随货物交甲方。</w:t>
      </w:r>
    </w:p>
    <w:p w:rsidR="00A7512D" w:rsidRPr="00A7512D" w:rsidRDefault="00A7512D" w:rsidP="00A7512D">
      <w:pPr>
        <w:snapToGrid w:val="0"/>
        <w:ind w:firstLineChars="200" w:firstLine="480"/>
        <w:rPr>
          <w:rFonts w:ascii="宋体" w:eastAsia="宋体" w:hAnsi="宋体" w:cs="Times New Roman"/>
          <w:sz w:val="24"/>
          <w:szCs w:val="24"/>
          <w:lang w:val="zh-CN"/>
        </w:rPr>
      </w:pPr>
      <w:r w:rsidRPr="00A7512D">
        <w:rPr>
          <w:rFonts w:ascii="宋体" w:eastAsia="宋体" w:hAnsi="宋体" w:cs="Times New Roman"/>
          <w:sz w:val="24"/>
          <w:szCs w:val="24"/>
          <w:lang w:val="zh-CN"/>
        </w:rPr>
        <w:t>3. 甲方对乙方提供的货物在使用前进行调试时，乙方需负责安装并培训甲方的</w:t>
      </w:r>
    </w:p>
    <w:p w:rsidR="00A7512D" w:rsidRPr="00A7512D" w:rsidRDefault="00A7512D" w:rsidP="00A7512D">
      <w:pPr>
        <w:snapToGrid w:val="0"/>
        <w:ind w:firstLineChars="200" w:firstLine="480"/>
        <w:rPr>
          <w:rFonts w:ascii="宋体" w:eastAsia="宋体" w:hAnsi="宋体" w:cs="Times New Roman"/>
          <w:sz w:val="24"/>
          <w:szCs w:val="24"/>
          <w:lang w:val="zh-CN"/>
        </w:rPr>
      </w:pPr>
      <w:r w:rsidRPr="00A7512D">
        <w:rPr>
          <w:rFonts w:ascii="宋体" w:eastAsia="宋体" w:hAnsi="宋体" w:cs="Times New Roman"/>
          <w:sz w:val="24"/>
          <w:szCs w:val="24"/>
          <w:lang w:val="zh-CN"/>
        </w:rPr>
        <w:t>使用操作人员，并协助甲方一起调试，直到符合技术要求，甲方才做最终</w:t>
      </w:r>
      <w:proofErr w:type="gramStart"/>
      <w:r w:rsidRPr="00A7512D">
        <w:rPr>
          <w:rFonts w:ascii="宋体" w:eastAsia="宋体" w:hAnsi="宋体" w:cs="Times New Roman"/>
          <w:sz w:val="24"/>
          <w:szCs w:val="24"/>
          <w:lang w:val="zh-CN"/>
        </w:rPr>
        <w:t>验</w:t>
      </w:r>
      <w:proofErr w:type="gramEnd"/>
    </w:p>
    <w:p w:rsidR="00A7512D" w:rsidRPr="00A7512D" w:rsidRDefault="00A7512D" w:rsidP="00A7512D">
      <w:pPr>
        <w:snapToGrid w:val="0"/>
        <w:ind w:firstLineChars="200" w:firstLine="480"/>
        <w:rPr>
          <w:rFonts w:ascii="宋体" w:eastAsia="宋体" w:hAnsi="宋体" w:cs="Times New Roman"/>
          <w:sz w:val="24"/>
          <w:szCs w:val="24"/>
          <w:u w:val="single"/>
          <w:lang w:val="zh-CN"/>
        </w:rPr>
      </w:pPr>
      <w:r w:rsidRPr="00A7512D">
        <w:rPr>
          <w:rFonts w:ascii="宋体" w:eastAsia="宋体" w:hAnsi="宋体" w:cs="Times New Roman"/>
          <w:sz w:val="24"/>
          <w:szCs w:val="24"/>
          <w:lang w:val="zh-CN"/>
        </w:rPr>
        <w:t>收。</w:t>
      </w:r>
    </w:p>
    <w:p w:rsidR="00A7512D" w:rsidRPr="00A7512D" w:rsidRDefault="00A7512D" w:rsidP="00A7512D">
      <w:pPr>
        <w:snapToGrid w:val="0"/>
        <w:ind w:firstLineChars="200" w:firstLine="480"/>
        <w:rPr>
          <w:rFonts w:ascii="宋体" w:eastAsia="宋体" w:hAnsi="宋体" w:cs="Times New Roman"/>
          <w:sz w:val="24"/>
          <w:szCs w:val="24"/>
          <w:lang w:val="zh-CN"/>
        </w:rPr>
      </w:pPr>
      <w:r w:rsidRPr="00A7512D">
        <w:rPr>
          <w:rFonts w:ascii="宋体" w:eastAsia="宋体" w:hAnsi="宋体" w:cs="Times New Roman"/>
          <w:sz w:val="24"/>
          <w:szCs w:val="24"/>
          <w:lang w:val="zh-CN"/>
        </w:rPr>
        <w:t>4. 对技术复杂的货物，甲方应请国家认可的专业检测机构参与初步验收及最终验收，并由其出具质量检测报告。</w:t>
      </w:r>
    </w:p>
    <w:p w:rsidR="00A7512D" w:rsidRPr="00A7512D" w:rsidRDefault="00A7512D" w:rsidP="00A7512D">
      <w:pPr>
        <w:snapToGrid w:val="0"/>
        <w:ind w:firstLineChars="200" w:firstLine="480"/>
        <w:rPr>
          <w:rFonts w:ascii="宋体" w:eastAsia="宋体" w:hAnsi="宋体" w:cs="Times New Roman"/>
          <w:sz w:val="24"/>
          <w:szCs w:val="24"/>
          <w:lang w:val="zh-CN"/>
        </w:rPr>
      </w:pPr>
      <w:r w:rsidRPr="00A7512D">
        <w:rPr>
          <w:rFonts w:ascii="宋体" w:eastAsia="宋体" w:hAnsi="宋体" w:cs="Times New Roman"/>
          <w:sz w:val="24"/>
          <w:szCs w:val="24"/>
          <w:lang w:val="zh-CN"/>
        </w:rPr>
        <w:t>5. 验收时乙方必须在现场，验收完毕后作出验收结果报告；验收费用由乙方负责。</w:t>
      </w:r>
    </w:p>
    <w:p w:rsidR="00A7512D" w:rsidRPr="00A7512D" w:rsidRDefault="00A7512D" w:rsidP="00A7512D">
      <w:pPr>
        <w:snapToGrid w:val="0"/>
        <w:spacing w:before="120" w:after="120"/>
        <w:rPr>
          <w:rFonts w:ascii="宋体" w:eastAsia="宋体" w:hAnsi="宋体" w:cs="Times New Roman"/>
          <w:b/>
          <w:color w:val="000000"/>
          <w:sz w:val="24"/>
          <w:szCs w:val="24"/>
        </w:rPr>
      </w:pPr>
      <w:r w:rsidRPr="00A7512D">
        <w:rPr>
          <w:rFonts w:ascii="宋体" w:eastAsia="宋体" w:hAnsi="宋体" w:cs="Times New Roman"/>
          <w:b/>
          <w:color w:val="000000"/>
          <w:sz w:val="24"/>
          <w:szCs w:val="24"/>
        </w:rPr>
        <w:t>十四、货物包装、发运及运输</w:t>
      </w:r>
    </w:p>
    <w:p w:rsidR="00A7512D" w:rsidRPr="00A7512D" w:rsidRDefault="00A7512D" w:rsidP="00A7512D">
      <w:pPr>
        <w:snapToGrid w:val="0"/>
        <w:ind w:firstLineChars="200" w:firstLine="480"/>
        <w:rPr>
          <w:rFonts w:ascii="宋体" w:eastAsia="宋体" w:hAnsi="宋体" w:cs="Times New Roman"/>
          <w:sz w:val="24"/>
          <w:szCs w:val="24"/>
          <w:lang w:val="zh-CN"/>
        </w:rPr>
      </w:pPr>
      <w:r w:rsidRPr="00A7512D">
        <w:rPr>
          <w:rFonts w:ascii="宋体" w:eastAsia="宋体" w:hAnsi="宋体" w:cs="Times New Roman"/>
          <w:sz w:val="24"/>
          <w:szCs w:val="24"/>
          <w:lang w:val="zh-CN"/>
        </w:rPr>
        <w:t>1. 乙方应在货物发运前对其进行满足运输距离、防潮、防震、防锈和防破损装卸等要求包装，以保证货物安全运达甲方指定地点。</w:t>
      </w:r>
    </w:p>
    <w:p w:rsidR="00A7512D" w:rsidRPr="00A7512D" w:rsidRDefault="00A7512D" w:rsidP="00A7512D">
      <w:pPr>
        <w:snapToGrid w:val="0"/>
        <w:ind w:firstLineChars="200" w:firstLine="480"/>
        <w:rPr>
          <w:rFonts w:ascii="宋体" w:eastAsia="宋体" w:hAnsi="宋体" w:cs="Times New Roman"/>
          <w:sz w:val="24"/>
          <w:szCs w:val="24"/>
          <w:lang w:val="zh-CN"/>
        </w:rPr>
      </w:pPr>
      <w:r w:rsidRPr="00A7512D">
        <w:rPr>
          <w:rFonts w:ascii="宋体" w:eastAsia="宋体" w:hAnsi="宋体" w:cs="Times New Roman"/>
          <w:sz w:val="24"/>
          <w:szCs w:val="24"/>
          <w:lang w:val="zh-CN"/>
        </w:rPr>
        <w:t>2. 使用说明书、质量检验证明书、随配附件和工具以及清单一并附于货物内。</w:t>
      </w:r>
    </w:p>
    <w:p w:rsidR="00A7512D" w:rsidRPr="00A7512D" w:rsidRDefault="00A7512D" w:rsidP="00A7512D">
      <w:pPr>
        <w:snapToGrid w:val="0"/>
        <w:ind w:firstLineChars="200" w:firstLine="480"/>
        <w:rPr>
          <w:rFonts w:ascii="宋体" w:eastAsia="宋体" w:hAnsi="宋体" w:cs="Times New Roman"/>
          <w:sz w:val="24"/>
          <w:szCs w:val="24"/>
          <w:lang w:val="zh-CN"/>
        </w:rPr>
      </w:pPr>
      <w:r w:rsidRPr="00A7512D">
        <w:rPr>
          <w:rFonts w:ascii="宋体" w:eastAsia="宋体" w:hAnsi="宋体" w:cs="Times New Roman"/>
          <w:sz w:val="24"/>
          <w:szCs w:val="24"/>
          <w:lang w:val="zh-CN"/>
        </w:rPr>
        <w:t>3. 乙方在货物发运手续办理完毕后24小时内或货到甲方48小时前通知甲方，以准备接货。</w:t>
      </w:r>
    </w:p>
    <w:p w:rsidR="00A7512D" w:rsidRPr="00A7512D" w:rsidRDefault="00A7512D" w:rsidP="00A7512D">
      <w:pPr>
        <w:snapToGrid w:val="0"/>
        <w:ind w:firstLineChars="200" w:firstLine="480"/>
        <w:rPr>
          <w:rFonts w:ascii="宋体" w:eastAsia="宋体" w:hAnsi="宋体" w:cs="Times New Roman"/>
          <w:sz w:val="24"/>
          <w:szCs w:val="24"/>
          <w:lang w:val="zh-CN"/>
        </w:rPr>
      </w:pPr>
      <w:r w:rsidRPr="00A7512D">
        <w:rPr>
          <w:rFonts w:ascii="宋体" w:eastAsia="宋体" w:hAnsi="宋体" w:cs="Times New Roman"/>
          <w:sz w:val="24"/>
          <w:szCs w:val="24"/>
          <w:lang w:val="zh-CN"/>
        </w:rPr>
        <w:t>4. 货物在交付甲方前发生的风险均由乙方负责。</w:t>
      </w:r>
    </w:p>
    <w:p w:rsidR="00A7512D" w:rsidRPr="00A7512D" w:rsidRDefault="00A7512D" w:rsidP="00A7512D">
      <w:pPr>
        <w:snapToGrid w:val="0"/>
        <w:ind w:firstLineChars="200" w:firstLine="480"/>
        <w:rPr>
          <w:rFonts w:ascii="宋体" w:eastAsia="宋体" w:hAnsi="宋体" w:cs="Times New Roman"/>
          <w:sz w:val="24"/>
          <w:szCs w:val="24"/>
          <w:lang w:val="zh-CN"/>
        </w:rPr>
      </w:pPr>
      <w:r w:rsidRPr="00A7512D">
        <w:rPr>
          <w:rFonts w:ascii="宋体" w:eastAsia="宋体" w:hAnsi="宋体" w:cs="Times New Roman"/>
          <w:sz w:val="24"/>
          <w:szCs w:val="24"/>
          <w:lang w:val="zh-CN"/>
        </w:rPr>
        <w:t>5. 货物在规定的交付期限内由乙方送达甲方指定的地点视为交付，乙方同时需通知甲方货物已送达。</w:t>
      </w:r>
    </w:p>
    <w:p w:rsidR="00A7512D" w:rsidRPr="00A7512D" w:rsidRDefault="00A7512D" w:rsidP="00A7512D">
      <w:pPr>
        <w:snapToGrid w:val="0"/>
        <w:spacing w:before="120" w:after="120"/>
        <w:rPr>
          <w:rFonts w:ascii="宋体" w:eastAsia="宋体" w:hAnsi="宋体" w:cs="Times New Roman"/>
          <w:b/>
          <w:color w:val="000000"/>
          <w:sz w:val="24"/>
          <w:szCs w:val="24"/>
        </w:rPr>
      </w:pPr>
      <w:r w:rsidRPr="00A7512D">
        <w:rPr>
          <w:rFonts w:ascii="宋体" w:eastAsia="宋体" w:hAnsi="宋体" w:cs="Times New Roman"/>
          <w:b/>
          <w:color w:val="000000"/>
          <w:sz w:val="24"/>
          <w:szCs w:val="24"/>
        </w:rPr>
        <w:t>十五、违约责任</w:t>
      </w:r>
    </w:p>
    <w:p w:rsidR="00A7512D" w:rsidRPr="00A7512D" w:rsidRDefault="00A7512D" w:rsidP="00A7512D">
      <w:pPr>
        <w:snapToGrid w:val="0"/>
        <w:spacing w:before="120" w:after="120"/>
        <w:ind w:firstLineChars="200" w:firstLine="480"/>
        <w:rPr>
          <w:rFonts w:ascii="宋体" w:eastAsia="宋体" w:hAnsi="宋体" w:cs="Times New Roman"/>
          <w:color w:val="000000"/>
          <w:sz w:val="24"/>
          <w:szCs w:val="24"/>
        </w:rPr>
      </w:pPr>
      <w:r w:rsidRPr="00A7512D">
        <w:rPr>
          <w:rFonts w:ascii="宋体" w:eastAsia="宋体" w:hAnsi="宋体" w:cs="Times New Roman"/>
          <w:color w:val="000000"/>
          <w:sz w:val="24"/>
          <w:szCs w:val="24"/>
        </w:rPr>
        <w:t>1. 甲方无正当理由拒收货物的，甲方向乙方偿付拒收货款总值的百分之五违约金。</w:t>
      </w:r>
    </w:p>
    <w:p w:rsidR="00A7512D" w:rsidRPr="00A7512D" w:rsidRDefault="00A7512D" w:rsidP="00A7512D">
      <w:pPr>
        <w:snapToGrid w:val="0"/>
        <w:spacing w:before="120" w:after="120"/>
        <w:ind w:firstLineChars="200" w:firstLine="480"/>
        <w:rPr>
          <w:rFonts w:ascii="宋体" w:eastAsia="宋体" w:hAnsi="宋体" w:cs="Times New Roman"/>
          <w:color w:val="000000"/>
          <w:sz w:val="24"/>
          <w:szCs w:val="24"/>
        </w:rPr>
      </w:pPr>
      <w:r w:rsidRPr="00A7512D">
        <w:rPr>
          <w:rFonts w:ascii="宋体" w:eastAsia="宋体" w:hAnsi="宋体" w:cs="Times New Roman"/>
          <w:color w:val="000000"/>
          <w:sz w:val="24"/>
          <w:szCs w:val="24"/>
        </w:rPr>
        <w:t>2. 甲方无故逾期验收和办理货款支付手续的,甲方应按逾期付款总额每日万分之五向乙方支付违约金。</w:t>
      </w:r>
    </w:p>
    <w:p w:rsidR="00A7512D" w:rsidRPr="00A7512D" w:rsidRDefault="00A7512D" w:rsidP="00A7512D">
      <w:pPr>
        <w:snapToGrid w:val="0"/>
        <w:spacing w:before="120" w:after="120"/>
        <w:ind w:firstLineChars="200" w:firstLine="480"/>
        <w:rPr>
          <w:rFonts w:ascii="宋体" w:eastAsia="宋体" w:hAnsi="宋体" w:cs="Times New Roman"/>
          <w:color w:val="000000"/>
          <w:sz w:val="24"/>
          <w:szCs w:val="24"/>
        </w:rPr>
      </w:pPr>
      <w:r w:rsidRPr="00A7512D">
        <w:rPr>
          <w:rFonts w:ascii="宋体" w:eastAsia="宋体" w:hAnsi="宋体" w:cs="Times New Roman"/>
          <w:color w:val="000000"/>
          <w:sz w:val="24"/>
          <w:szCs w:val="24"/>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A7512D" w:rsidRPr="00A7512D" w:rsidRDefault="00A7512D" w:rsidP="00A7512D">
      <w:pPr>
        <w:snapToGrid w:val="0"/>
        <w:spacing w:before="120" w:after="120"/>
        <w:ind w:firstLineChars="200" w:firstLine="480"/>
        <w:rPr>
          <w:rFonts w:ascii="宋体" w:eastAsia="宋体" w:hAnsi="宋体" w:cs="Times New Roman"/>
          <w:color w:val="000000"/>
          <w:sz w:val="24"/>
          <w:szCs w:val="24"/>
        </w:rPr>
      </w:pPr>
      <w:r w:rsidRPr="00A7512D">
        <w:rPr>
          <w:rFonts w:ascii="宋体" w:eastAsia="宋体" w:hAnsi="宋体" w:cs="Times New Roman"/>
          <w:color w:val="000000"/>
          <w:sz w:val="24"/>
          <w:szCs w:val="24"/>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A7512D" w:rsidRPr="00A7512D" w:rsidRDefault="00A7512D" w:rsidP="00A7512D">
      <w:pPr>
        <w:snapToGrid w:val="0"/>
        <w:spacing w:before="120" w:after="120"/>
        <w:rPr>
          <w:rFonts w:ascii="宋体" w:eastAsia="宋体" w:hAnsi="宋体" w:cs="Times New Roman"/>
          <w:b/>
          <w:color w:val="000000"/>
          <w:sz w:val="24"/>
          <w:szCs w:val="24"/>
        </w:rPr>
      </w:pPr>
      <w:r w:rsidRPr="00A7512D">
        <w:rPr>
          <w:rFonts w:ascii="宋体" w:eastAsia="宋体" w:hAnsi="宋体" w:cs="Times New Roman"/>
          <w:b/>
          <w:color w:val="000000"/>
          <w:sz w:val="24"/>
          <w:szCs w:val="24"/>
        </w:rPr>
        <w:t>十六、不可抗力事件处理</w:t>
      </w:r>
    </w:p>
    <w:p w:rsidR="00A7512D" w:rsidRPr="00A7512D" w:rsidRDefault="00A7512D" w:rsidP="00A7512D">
      <w:pPr>
        <w:snapToGrid w:val="0"/>
        <w:spacing w:before="120" w:after="120"/>
        <w:ind w:firstLineChars="200" w:firstLine="480"/>
        <w:rPr>
          <w:rFonts w:ascii="宋体" w:eastAsia="宋体" w:hAnsi="宋体" w:cs="Times New Roman"/>
          <w:color w:val="000000"/>
          <w:sz w:val="24"/>
          <w:szCs w:val="24"/>
        </w:rPr>
      </w:pPr>
      <w:r w:rsidRPr="00A7512D">
        <w:rPr>
          <w:rFonts w:ascii="宋体" w:eastAsia="宋体" w:hAnsi="宋体" w:cs="Times New Roman"/>
          <w:color w:val="000000"/>
          <w:sz w:val="24"/>
          <w:szCs w:val="24"/>
        </w:rPr>
        <w:t>1. 在合同有效期内，任何一方因不可抗力事件导致不能履行合同，则合同履行期可延长，其延长期与不可抗力影响期相同。</w:t>
      </w:r>
    </w:p>
    <w:p w:rsidR="00A7512D" w:rsidRPr="00A7512D" w:rsidRDefault="00A7512D" w:rsidP="00A7512D">
      <w:pPr>
        <w:snapToGrid w:val="0"/>
        <w:spacing w:before="120" w:after="120"/>
        <w:ind w:firstLineChars="200" w:firstLine="480"/>
        <w:rPr>
          <w:rFonts w:ascii="宋体" w:eastAsia="宋体" w:hAnsi="宋体" w:cs="Times New Roman"/>
          <w:color w:val="000000"/>
          <w:sz w:val="24"/>
          <w:szCs w:val="24"/>
        </w:rPr>
      </w:pPr>
      <w:r w:rsidRPr="00A7512D">
        <w:rPr>
          <w:rFonts w:ascii="宋体" w:eastAsia="宋体" w:hAnsi="宋体" w:cs="Times New Roman"/>
          <w:color w:val="000000"/>
          <w:sz w:val="24"/>
          <w:szCs w:val="24"/>
        </w:rPr>
        <w:t>2. 不可抗力事件发生后，应立即通知对方，并寄送有关权威机构出具的证明。</w:t>
      </w:r>
    </w:p>
    <w:p w:rsidR="00A7512D" w:rsidRPr="00A7512D" w:rsidRDefault="00A7512D" w:rsidP="00A7512D">
      <w:pPr>
        <w:snapToGrid w:val="0"/>
        <w:spacing w:before="120" w:after="120"/>
        <w:ind w:firstLineChars="200" w:firstLine="480"/>
        <w:rPr>
          <w:rFonts w:ascii="宋体" w:eastAsia="宋体" w:hAnsi="宋体" w:cs="Times New Roman"/>
          <w:color w:val="000000"/>
          <w:sz w:val="24"/>
          <w:szCs w:val="24"/>
        </w:rPr>
      </w:pPr>
      <w:r w:rsidRPr="00A7512D">
        <w:rPr>
          <w:rFonts w:ascii="宋体" w:eastAsia="宋体" w:hAnsi="宋体" w:cs="Times New Roman"/>
          <w:color w:val="000000"/>
          <w:sz w:val="24"/>
          <w:szCs w:val="24"/>
        </w:rPr>
        <w:t>3. 不可抗力事件延续60天以上，双方应通过友好协商，确定是否继续履行合同。</w:t>
      </w:r>
    </w:p>
    <w:p w:rsidR="00A7512D" w:rsidRPr="00A7512D" w:rsidRDefault="00A7512D" w:rsidP="00A7512D">
      <w:pPr>
        <w:snapToGrid w:val="0"/>
        <w:spacing w:before="120" w:after="120"/>
        <w:rPr>
          <w:rFonts w:ascii="宋体" w:eastAsia="宋体" w:hAnsi="宋体" w:cs="Times New Roman"/>
          <w:b/>
          <w:color w:val="000000"/>
          <w:sz w:val="24"/>
          <w:szCs w:val="24"/>
        </w:rPr>
      </w:pPr>
      <w:r w:rsidRPr="00A7512D">
        <w:rPr>
          <w:rFonts w:ascii="宋体" w:eastAsia="宋体" w:hAnsi="宋体" w:cs="Times New Roman"/>
          <w:b/>
          <w:color w:val="000000"/>
          <w:sz w:val="24"/>
          <w:szCs w:val="24"/>
        </w:rPr>
        <w:t>十七、诉讼</w:t>
      </w:r>
    </w:p>
    <w:p w:rsidR="00A7512D" w:rsidRPr="00A7512D" w:rsidRDefault="00A7512D" w:rsidP="00A7512D">
      <w:pPr>
        <w:ind w:firstLine="480"/>
        <w:rPr>
          <w:rFonts w:ascii="宋体" w:eastAsia="宋体" w:hAnsi="宋体" w:cs="宋体"/>
          <w:sz w:val="24"/>
          <w:szCs w:val="24"/>
        </w:rPr>
      </w:pPr>
      <w:r w:rsidRPr="00A7512D">
        <w:rPr>
          <w:rFonts w:ascii="宋体" w:eastAsia="宋体" w:hAnsi="宋体" w:cs="Times New Roman"/>
          <w:color w:val="000000"/>
          <w:sz w:val="24"/>
          <w:szCs w:val="24"/>
        </w:rPr>
        <w:t xml:space="preserve"> 双方在执行合同中所发生的一切争议，应通过协商解决。如协商不成，可向</w:t>
      </w:r>
      <w:r w:rsidRPr="00A7512D">
        <w:rPr>
          <w:rFonts w:ascii="宋体" w:eastAsia="宋体" w:hAnsi="宋体" w:cs="Times New Roman" w:hint="eastAsia"/>
          <w:color w:val="000000"/>
          <w:sz w:val="24"/>
          <w:szCs w:val="24"/>
        </w:rPr>
        <w:t>甲方所在</w:t>
      </w:r>
      <w:r w:rsidRPr="00A7512D">
        <w:rPr>
          <w:rFonts w:ascii="宋体" w:eastAsia="宋体" w:hAnsi="宋体" w:cs="Times New Roman"/>
          <w:color w:val="000000"/>
          <w:sz w:val="24"/>
          <w:szCs w:val="24"/>
        </w:rPr>
        <w:t>地法院起诉。</w:t>
      </w:r>
    </w:p>
    <w:p w:rsidR="00A7512D" w:rsidRPr="00A7512D" w:rsidRDefault="00A7512D" w:rsidP="00A7512D">
      <w:pPr>
        <w:spacing w:line="420" w:lineRule="exact"/>
        <w:jc w:val="left"/>
        <w:rPr>
          <w:rFonts w:ascii="宋体" w:eastAsia="宋体" w:hAnsi="宋体" w:cs="Times New Roman"/>
          <w:b/>
          <w:color w:val="000000"/>
          <w:sz w:val="24"/>
          <w:szCs w:val="24"/>
        </w:rPr>
      </w:pPr>
      <w:r w:rsidRPr="00A7512D">
        <w:rPr>
          <w:rFonts w:ascii="宋体" w:eastAsia="宋体" w:hAnsi="宋体" w:cs="Times New Roman"/>
          <w:b/>
          <w:color w:val="000000"/>
          <w:sz w:val="24"/>
          <w:szCs w:val="24"/>
        </w:rPr>
        <w:t>十八、合同生效及其它</w:t>
      </w:r>
    </w:p>
    <w:p w:rsidR="00A7512D" w:rsidRPr="00A7512D" w:rsidRDefault="00A7512D" w:rsidP="00A7512D">
      <w:pPr>
        <w:spacing w:line="420" w:lineRule="exact"/>
        <w:ind w:firstLineChars="200" w:firstLine="480"/>
        <w:jc w:val="left"/>
        <w:rPr>
          <w:rFonts w:ascii="宋体" w:eastAsia="宋体" w:hAnsi="宋体" w:cs="宋体"/>
          <w:sz w:val="24"/>
          <w:szCs w:val="24"/>
        </w:rPr>
      </w:pPr>
      <w:r w:rsidRPr="00A7512D">
        <w:rPr>
          <w:rFonts w:ascii="宋体" w:eastAsia="宋体" w:hAnsi="宋体" w:cs="宋体"/>
          <w:sz w:val="24"/>
          <w:szCs w:val="24"/>
        </w:rPr>
        <w:t>1.</w:t>
      </w:r>
      <w:r w:rsidRPr="00A7512D">
        <w:rPr>
          <w:rFonts w:ascii="宋体" w:eastAsia="宋体" w:hAnsi="宋体" w:cs="宋体" w:hint="eastAsia"/>
          <w:sz w:val="24"/>
          <w:szCs w:val="24"/>
        </w:rPr>
        <w:t xml:space="preserve"> </w:t>
      </w:r>
      <w:r w:rsidR="00225F22" w:rsidRPr="00A7512D">
        <w:rPr>
          <w:rFonts w:ascii="宋体" w:eastAsia="宋体" w:hAnsi="宋体" w:cs="Times New Roman"/>
          <w:color w:val="000000"/>
          <w:sz w:val="24"/>
          <w:szCs w:val="24"/>
        </w:rPr>
        <w:t>合同执行中涉及采购资金和采购内容修改或补充的，须经财政部门审批，并签书面补充协议报政府采购监督管理部门备案，方可作为主合同不可分割的一部分。</w:t>
      </w:r>
    </w:p>
    <w:p w:rsidR="00225F22" w:rsidRDefault="00A7512D" w:rsidP="00225F22">
      <w:pPr>
        <w:snapToGrid w:val="0"/>
        <w:spacing w:before="120" w:after="120"/>
        <w:ind w:firstLineChars="200" w:firstLine="480"/>
        <w:rPr>
          <w:rFonts w:asciiTheme="minorEastAsia" w:hAnsiTheme="minorEastAsia" w:cstheme="minorEastAsia"/>
          <w:kern w:val="0"/>
          <w:sz w:val="24"/>
          <w:szCs w:val="24"/>
        </w:rPr>
      </w:pPr>
      <w:r w:rsidRPr="00A7512D">
        <w:rPr>
          <w:rFonts w:ascii="宋体" w:eastAsia="宋体" w:hAnsi="宋体" w:cs="宋体"/>
          <w:sz w:val="24"/>
          <w:szCs w:val="24"/>
        </w:rPr>
        <w:t>2.</w:t>
      </w:r>
      <w:r w:rsidR="00225F22" w:rsidRPr="00225F22">
        <w:rPr>
          <w:rFonts w:asciiTheme="minorEastAsia" w:hAnsiTheme="minorEastAsia" w:cstheme="minorEastAsia" w:hint="eastAsia"/>
          <w:kern w:val="0"/>
          <w:sz w:val="24"/>
          <w:szCs w:val="24"/>
        </w:rPr>
        <w:t xml:space="preserve"> </w:t>
      </w:r>
      <w:r w:rsidR="00225F22">
        <w:rPr>
          <w:rFonts w:asciiTheme="minorEastAsia" w:hAnsiTheme="minorEastAsia" w:cstheme="minorEastAsia" w:hint="eastAsia"/>
          <w:kern w:val="0"/>
          <w:sz w:val="24"/>
          <w:szCs w:val="24"/>
        </w:rPr>
        <w:t>本合同未涉及的部分以</w:t>
      </w:r>
      <w:r w:rsidR="00A028A7">
        <w:rPr>
          <w:rFonts w:asciiTheme="minorEastAsia" w:hAnsiTheme="minorEastAsia" w:cstheme="minorEastAsia" w:hint="eastAsia"/>
          <w:kern w:val="0"/>
          <w:sz w:val="24"/>
          <w:szCs w:val="24"/>
        </w:rPr>
        <w:t>长兴县教育信息技术中心2022年中小学计算机教室采购项目</w:t>
      </w:r>
      <w:r w:rsidR="00225F22">
        <w:rPr>
          <w:rFonts w:asciiTheme="minorEastAsia" w:hAnsiTheme="minorEastAsia" w:cstheme="minorEastAsia" w:hint="eastAsia"/>
          <w:kern w:val="0"/>
          <w:sz w:val="24"/>
          <w:szCs w:val="24"/>
        </w:rPr>
        <w:t>（编号：</w:t>
      </w:r>
      <w:r w:rsidR="00A028A7">
        <w:rPr>
          <w:rFonts w:asciiTheme="minorEastAsia" w:hAnsiTheme="minorEastAsia" w:cstheme="minorEastAsia" w:hint="eastAsia"/>
          <w:kern w:val="0"/>
          <w:sz w:val="24"/>
          <w:szCs w:val="24"/>
        </w:rPr>
        <w:t>CXCG202205004</w:t>
      </w:r>
      <w:r w:rsidR="00225F22">
        <w:rPr>
          <w:rFonts w:asciiTheme="minorEastAsia" w:hAnsiTheme="minorEastAsia" w:cstheme="minorEastAsia" w:hint="eastAsia"/>
          <w:kern w:val="0"/>
          <w:sz w:val="24"/>
          <w:szCs w:val="24"/>
        </w:rPr>
        <w:t xml:space="preserve"> ）招标文件及其补充、修改文件为准，上述文件和甲方针对本项目的投标文件及承诺是本合同的附件，与本合同具有同等法律效力，但附件与主合同的规定不一致时，以主合同为准。</w:t>
      </w:r>
    </w:p>
    <w:p w:rsidR="00A7512D" w:rsidRPr="00A7512D" w:rsidRDefault="00A7512D" w:rsidP="00225F22">
      <w:pPr>
        <w:snapToGrid w:val="0"/>
        <w:spacing w:before="120" w:after="120"/>
        <w:ind w:firstLineChars="200" w:firstLine="480"/>
        <w:rPr>
          <w:rFonts w:ascii="宋体" w:eastAsia="宋体" w:hAnsi="宋体" w:cs="宋体"/>
          <w:sz w:val="24"/>
          <w:szCs w:val="24"/>
        </w:rPr>
      </w:pPr>
      <w:r w:rsidRPr="00A7512D">
        <w:rPr>
          <w:rFonts w:ascii="宋体" w:eastAsia="宋体" w:hAnsi="宋体" w:cs="Times New Roman"/>
          <w:color w:val="000000"/>
          <w:sz w:val="24"/>
          <w:szCs w:val="24"/>
        </w:rPr>
        <w:t>3.本合同未尽事宜，</w:t>
      </w:r>
      <w:r w:rsidR="00225F22">
        <w:rPr>
          <w:rFonts w:asciiTheme="minorEastAsia" w:hAnsiTheme="minorEastAsia" w:cstheme="minorEastAsia" w:hint="eastAsia"/>
          <w:kern w:val="0"/>
          <w:sz w:val="24"/>
          <w:szCs w:val="24"/>
        </w:rPr>
        <w:t>合同在执行过程中出现的未尽事宜，双方</w:t>
      </w:r>
      <w:r w:rsidR="00225F22" w:rsidRPr="00A7512D">
        <w:rPr>
          <w:rFonts w:ascii="宋体" w:eastAsia="宋体" w:hAnsi="宋体" w:cs="Times New Roman"/>
          <w:color w:val="000000"/>
          <w:sz w:val="24"/>
          <w:szCs w:val="24"/>
        </w:rPr>
        <w:t>遵照《合同法》有关条文执行</w:t>
      </w:r>
      <w:r w:rsidR="00225F22">
        <w:rPr>
          <w:rFonts w:ascii="宋体" w:eastAsia="宋体" w:hAnsi="宋体" w:cs="Times New Roman" w:hint="eastAsia"/>
          <w:color w:val="000000"/>
          <w:sz w:val="24"/>
          <w:szCs w:val="24"/>
        </w:rPr>
        <w:t>和</w:t>
      </w:r>
      <w:r w:rsidR="00225F22">
        <w:rPr>
          <w:rFonts w:asciiTheme="minorEastAsia" w:hAnsiTheme="minorEastAsia" w:cstheme="minorEastAsia" w:hint="eastAsia"/>
          <w:kern w:val="0"/>
          <w:sz w:val="24"/>
          <w:szCs w:val="24"/>
        </w:rPr>
        <w:t>协商解决</w:t>
      </w:r>
      <w:r w:rsidR="00225F22">
        <w:rPr>
          <w:rFonts w:ascii="宋体" w:eastAsia="宋体" w:hAnsi="宋体" w:cs="Times New Roman" w:hint="eastAsia"/>
          <w:color w:val="000000"/>
          <w:sz w:val="24"/>
          <w:szCs w:val="24"/>
        </w:rPr>
        <w:t>，</w:t>
      </w:r>
      <w:r w:rsidR="00225F22">
        <w:rPr>
          <w:rFonts w:asciiTheme="minorEastAsia" w:hAnsiTheme="minorEastAsia" w:cstheme="minorEastAsia" w:hint="eastAsia"/>
          <w:kern w:val="0"/>
          <w:sz w:val="24"/>
          <w:szCs w:val="24"/>
        </w:rPr>
        <w:t>协商结果以书面形式盖章记录在案，作为本合同的附件，与本合同具法律效力。</w:t>
      </w:r>
    </w:p>
    <w:p w:rsidR="00A7512D" w:rsidRPr="00A7512D" w:rsidRDefault="00A7512D" w:rsidP="00A7512D">
      <w:pPr>
        <w:spacing w:line="420" w:lineRule="exact"/>
        <w:ind w:firstLineChars="200" w:firstLine="480"/>
        <w:jc w:val="left"/>
        <w:rPr>
          <w:rFonts w:ascii="宋体" w:eastAsia="宋体" w:hAnsi="宋体" w:cs="宋体"/>
          <w:sz w:val="24"/>
          <w:szCs w:val="24"/>
        </w:rPr>
      </w:pPr>
      <w:r w:rsidRPr="00A7512D">
        <w:rPr>
          <w:rFonts w:ascii="宋体" w:eastAsia="宋体" w:hAnsi="宋体" w:cs="宋体"/>
          <w:sz w:val="24"/>
          <w:szCs w:val="24"/>
        </w:rPr>
        <w:t>4.</w:t>
      </w:r>
      <w:r w:rsidRPr="00A7512D">
        <w:rPr>
          <w:rFonts w:ascii="宋体" w:eastAsia="宋体" w:hAnsi="宋体" w:cs="宋体" w:hint="eastAsia"/>
          <w:sz w:val="24"/>
          <w:szCs w:val="24"/>
        </w:rPr>
        <w:t>如双方在履行本合同过程中发生纠纷的，应首先通过友好协商解决，协商未果的，由甲方所在地人民法院诉讼管辖。</w:t>
      </w:r>
    </w:p>
    <w:p w:rsidR="00A7512D" w:rsidRPr="00A7512D" w:rsidRDefault="00A7512D" w:rsidP="00A7512D">
      <w:pPr>
        <w:spacing w:line="420" w:lineRule="exact"/>
        <w:ind w:firstLineChars="200" w:firstLine="480"/>
        <w:jc w:val="left"/>
        <w:rPr>
          <w:rFonts w:ascii="宋体" w:eastAsia="宋体" w:hAnsi="宋体" w:cs="宋体"/>
          <w:color w:val="000000"/>
          <w:sz w:val="24"/>
          <w:szCs w:val="24"/>
        </w:rPr>
      </w:pPr>
      <w:r w:rsidRPr="00A7512D">
        <w:rPr>
          <w:rFonts w:ascii="宋体" w:eastAsia="宋体" w:hAnsi="宋体" w:cs="宋体"/>
          <w:sz w:val="24"/>
          <w:szCs w:val="24"/>
        </w:rPr>
        <w:t>5.</w:t>
      </w:r>
      <w:r w:rsidR="00225F22" w:rsidRPr="00225F22">
        <w:rPr>
          <w:rFonts w:asciiTheme="minorEastAsia" w:hAnsiTheme="minorEastAsia" w:cstheme="minorEastAsia"/>
          <w:kern w:val="0"/>
          <w:sz w:val="24"/>
          <w:szCs w:val="24"/>
        </w:rPr>
        <w:t xml:space="preserve"> </w:t>
      </w:r>
      <w:r w:rsidR="00225F22">
        <w:rPr>
          <w:rFonts w:asciiTheme="minorEastAsia" w:hAnsiTheme="minorEastAsia" w:cstheme="minorEastAsia"/>
          <w:kern w:val="0"/>
          <w:sz w:val="24"/>
          <w:szCs w:val="24"/>
        </w:rPr>
        <w:t>本合同一式</w:t>
      </w:r>
      <w:r w:rsidR="00225F22">
        <w:rPr>
          <w:rFonts w:asciiTheme="minorEastAsia" w:hAnsiTheme="minorEastAsia" w:cstheme="minorEastAsia" w:hint="eastAsia"/>
          <w:kern w:val="0"/>
          <w:sz w:val="24"/>
          <w:szCs w:val="24"/>
        </w:rPr>
        <w:t>四</w:t>
      </w:r>
      <w:r w:rsidR="00225F22">
        <w:rPr>
          <w:rFonts w:asciiTheme="minorEastAsia" w:hAnsiTheme="minorEastAsia" w:cstheme="minorEastAsia"/>
          <w:kern w:val="0"/>
          <w:sz w:val="24"/>
          <w:szCs w:val="24"/>
        </w:rPr>
        <w:t>份，甲、乙双方各执二份</w:t>
      </w:r>
      <w:r w:rsidR="00225F22">
        <w:rPr>
          <w:rFonts w:asciiTheme="minorEastAsia" w:hAnsiTheme="minorEastAsia" w:cstheme="minorEastAsia" w:hint="eastAsia"/>
          <w:kern w:val="0"/>
          <w:sz w:val="24"/>
          <w:szCs w:val="24"/>
        </w:rPr>
        <w:t>。</w:t>
      </w:r>
      <w:r w:rsidR="00225F22">
        <w:rPr>
          <w:rFonts w:asciiTheme="minorEastAsia" w:hAnsiTheme="minorEastAsia" w:cstheme="minorEastAsia"/>
          <w:kern w:val="0"/>
          <w:sz w:val="24"/>
          <w:szCs w:val="24"/>
        </w:rPr>
        <w:t>合同经甲、乙双方加盖公章，法定代表人或其授权代表签字并在乙方提交了履约保证金后生效。</w:t>
      </w:r>
      <w:r w:rsidR="00225F22">
        <w:rPr>
          <w:rFonts w:asciiTheme="minorEastAsia" w:hAnsiTheme="minorEastAsia" w:cstheme="minorEastAsia" w:hint="eastAsia"/>
          <w:kern w:val="0"/>
          <w:sz w:val="24"/>
          <w:szCs w:val="24"/>
        </w:rPr>
        <w:t>签订后30天内上传至政府采购云平台备案。</w:t>
      </w:r>
    </w:p>
    <w:p w:rsidR="00A7512D" w:rsidRPr="00A7512D" w:rsidRDefault="00A7512D" w:rsidP="00A7512D">
      <w:pPr>
        <w:snapToGrid w:val="0"/>
        <w:spacing w:before="120" w:after="120"/>
        <w:ind w:leftChars="114" w:left="479" w:hangingChars="100" w:hanging="240"/>
        <w:rPr>
          <w:rFonts w:ascii="宋体" w:eastAsia="宋体" w:hAnsi="宋体" w:cs="宋体"/>
          <w:sz w:val="24"/>
          <w:szCs w:val="24"/>
        </w:rPr>
      </w:pPr>
    </w:p>
    <w:p w:rsidR="00A7512D" w:rsidRPr="00A7512D" w:rsidRDefault="00A7512D" w:rsidP="00A7512D">
      <w:pPr>
        <w:snapToGrid w:val="0"/>
        <w:spacing w:before="120" w:after="120"/>
        <w:ind w:leftChars="114" w:left="479" w:hangingChars="100" w:hanging="240"/>
        <w:rPr>
          <w:rFonts w:ascii="宋体" w:eastAsia="宋体" w:hAnsi="宋体" w:cs="宋体"/>
          <w:sz w:val="24"/>
          <w:szCs w:val="24"/>
        </w:rPr>
      </w:pPr>
    </w:p>
    <w:p w:rsidR="00A7512D" w:rsidRPr="00A7512D" w:rsidRDefault="00A7512D" w:rsidP="00A7512D">
      <w:pPr>
        <w:snapToGrid w:val="0"/>
        <w:spacing w:before="120" w:after="120"/>
        <w:ind w:leftChars="114" w:left="479" w:hangingChars="100" w:hanging="240"/>
        <w:rPr>
          <w:rFonts w:ascii="宋体" w:eastAsia="宋体" w:hAnsi="宋体" w:cs="宋体"/>
          <w:sz w:val="24"/>
          <w:szCs w:val="24"/>
        </w:rPr>
      </w:pPr>
      <w:r w:rsidRPr="00A7512D">
        <w:rPr>
          <w:rFonts w:ascii="宋体" w:eastAsia="宋体" w:hAnsi="宋体" w:cs="宋体" w:hint="eastAsia"/>
          <w:sz w:val="24"/>
          <w:szCs w:val="24"/>
        </w:rPr>
        <w:t>甲方：</w:t>
      </w:r>
      <w:r w:rsidRPr="00A7512D">
        <w:rPr>
          <w:rFonts w:ascii="宋体" w:eastAsia="宋体" w:hAnsi="宋体" w:cs="宋体"/>
          <w:sz w:val="24"/>
          <w:szCs w:val="24"/>
        </w:rPr>
        <w:t xml:space="preserve">                                   乙方： </w:t>
      </w:r>
    </w:p>
    <w:p w:rsidR="00A7512D" w:rsidRPr="00A7512D" w:rsidRDefault="00A7512D" w:rsidP="00A7512D">
      <w:pPr>
        <w:snapToGrid w:val="0"/>
        <w:spacing w:before="120" w:after="120"/>
        <w:rPr>
          <w:rFonts w:ascii="宋体" w:eastAsia="宋体" w:hAnsi="宋体" w:cs="宋体"/>
          <w:sz w:val="24"/>
          <w:szCs w:val="24"/>
        </w:rPr>
      </w:pPr>
      <w:r w:rsidRPr="00A7512D">
        <w:rPr>
          <w:rFonts w:ascii="宋体" w:eastAsia="宋体" w:hAnsi="宋体" w:cs="宋体"/>
          <w:sz w:val="24"/>
          <w:szCs w:val="24"/>
        </w:rPr>
        <w:t xml:space="preserve">  地址：                                   地址： </w:t>
      </w:r>
    </w:p>
    <w:p w:rsidR="00A7512D" w:rsidRPr="00A7512D" w:rsidRDefault="00A7512D" w:rsidP="00A7512D">
      <w:pPr>
        <w:snapToGrid w:val="0"/>
        <w:spacing w:before="120" w:after="120"/>
        <w:rPr>
          <w:rFonts w:ascii="宋体" w:eastAsia="宋体" w:hAnsi="宋体" w:cs="宋体"/>
          <w:sz w:val="24"/>
          <w:szCs w:val="24"/>
        </w:rPr>
      </w:pPr>
      <w:r w:rsidRPr="00A7512D">
        <w:rPr>
          <w:rFonts w:ascii="宋体" w:eastAsia="宋体" w:hAnsi="宋体" w:cs="宋体"/>
          <w:sz w:val="24"/>
          <w:szCs w:val="24"/>
        </w:rPr>
        <w:t xml:space="preserve">  法定代表人</w:t>
      </w:r>
      <w:r w:rsidRPr="00A7512D">
        <w:rPr>
          <w:rFonts w:ascii="宋体" w:eastAsia="宋体" w:hAnsi="宋体" w:cs="宋体" w:hint="eastAsia"/>
          <w:sz w:val="24"/>
          <w:szCs w:val="24"/>
        </w:rPr>
        <w:t>（签字）</w:t>
      </w:r>
      <w:r w:rsidRPr="00A7512D">
        <w:rPr>
          <w:rFonts w:ascii="宋体" w:eastAsia="宋体" w:hAnsi="宋体" w:cs="宋体"/>
          <w:sz w:val="24"/>
          <w:szCs w:val="24"/>
        </w:rPr>
        <w:t xml:space="preserve">：            </w:t>
      </w:r>
      <w:r w:rsidRPr="00A7512D">
        <w:rPr>
          <w:rFonts w:ascii="宋体" w:eastAsia="宋体" w:hAnsi="宋体" w:cs="宋体" w:hint="eastAsia"/>
          <w:sz w:val="24"/>
          <w:szCs w:val="24"/>
        </w:rPr>
        <w:t xml:space="preserve">         </w:t>
      </w:r>
      <w:r w:rsidRPr="00A7512D">
        <w:rPr>
          <w:rFonts w:ascii="宋体" w:eastAsia="宋体" w:hAnsi="宋体" w:cs="宋体"/>
          <w:sz w:val="24"/>
          <w:szCs w:val="24"/>
        </w:rPr>
        <w:t>法定代表人</w:t>
      </w:r>
      <w:r w:rsidRPr="00A7512D">
        <w:rPr>
          <w:rFonts w:ascii="宋体" w:eastAsia="宋体" w:hAnsi="宋体" w:cs="宋体" w:hint="eastAsia"/>
          <w:sz w:val="24"/>
          <w:szCs w:val="24"/>
        </w:rPr>
        <w:t>（签字）</w:t>
      </w:r>
      <w:r w:rsidRPr="00A7512D">
        <w:rPr>
          <w:rFonts w:ascii="宋体" w:eastAsia="宋体" w:hAnsi="宋体" w:cs="宋体"/>
          <w:sz w:val="24"/>
          <w:szCs w:val="24"/>
        </w:rPr>
        <w:t>：</w:t>
      </w:r>
    </w:p>
    <w:p w:rsidR="00A7512D" w:rsidRPr="00A7512D" w:rsidRDefault="00A7512D" w:rsidP="00A7512D">
      <w:pPr>
        <w:snapToGrid w:val="0"/>
        <w:spacing w:before="120" w:after="120"/>
        <w:rPr>
          <w:rFonts w:ascii="宋体" w:eastAsia="宋体" w:hAnsi="宋体" w:cs="宋体"/>
          <w:sz w:val="24"/>
          <w:szCs w:val="24"/>
        </w:rPr>
      </w:pPr>
      <w:r w:rsidRPr="00A7512D">
        <w:rPr>
          <w:rFonts w:ascii="宋体" w:eastAsia="宋体" w:hAnsi="宋体" w:cs="宋体"/>
          <w:sz w:val="24"/>
          <w:szCs w:val="24"/>
        </w:rPr>
        <w:t xml:space="preserve">  </w:t>
      </w:r>
      <w:r w:rsidRPr="00A7512D">
        <w:rPr>
          <w:rFonts w:ascii="宋体" w:eastAsia="宋体" w:hAnsi="宋体" w:cs="宋体" w:hint="eastAsia"/>
          <w:sz w:val="24"/>
          <w:szCs w:val="24"/>
        </w:rPr>
        <w:t>或</w:t>
      </w:r>
      <w:r w:rsidRPr="00A7512D">
        <w:rPr>
          <w:rFonts w:ascii="宋体" w:eastAsia="宋体" w:hAnsi="宋体" w:cs="宋体"/>
          <w:sz w:val="24"/>
          <w:szCs w:val="24"/>
        </w:rPr>
        <w:t>授权</w:t>
      </w:r>
      <w:r w:rsidRPr="00A7512D">
        <w:rPr>
          <w:rFonts w:ascii="宋体" w:eastAsia="宋体" w:hAnsi="宋体" w:cs="宋体" w:hint="eastAsia"/>
          <w:sz w:val="24"/>
          <w:szCs w:val="24"/>
        </w:rPr>
        <w:t>代理人（签字）：                   或</w:t>
      </w:r>
      <w:r w:rsidRPr="00A7512D">
        <w:rPr>
          <w:rFonts w:ascii="宋体" w:eastAsia="宋体" w:hAnsi="宋体" w:cs="宋体"/>
          <w:sz w:val="24"/>
          <w:szCs w:val="24"/>
        </w:rPr>
        <w:t>授权</w:t>
      </w:r>
      <w:r w:rsidRPr="00A7512D">
        <w:rPr>
          <w:rFonts w:ascii="宋体" w:eastAsia="宋体" w:hAnsi="宋体" w:cs="宋体" w:hint="eastAsia"/>
          <w:sz w:val="24"/>
          <w:szCs w:val="24"/>
        </w:rPr>
        <w:t>代理人（签字）：</w:t>
      </w:r>
    </w:p>
    <w:p w:rsidR="00CB1E18" w:rsidRDefault="00A7512D" w:rsidP="00A7512D">
      <w:pPr>
        <w:autoSpaceDE w:val="0"/>
        <w:autoSpaceDN w:val="0"/>
        <w:spacing w:line="440" w:lineRule="exact"/>
        <w:ind w:firstLineChars="200" w:firstLine="480"/>
        <w:jc w:val="left"/>
        <w:rPr>
          <w:rFonts w:ascii="宋体" w:eastAsia="宋体" w:hAnsi="宋体" w:cs="宋体"/>
          <w:sz w:val="24"/>
          <w:szCs w:val="24"/>
        </w:rPr>
      </w:pPr>
      <w:r w:rsidRPr="00A7512D">
        <w:rPr>
          <w:rFonts w:ascii="宋体" w:eastAsia="宋体" w:hAnsi="宋体" w:cs="宋体"/>
          <w:sz w:val="24"/>
          <w:szCs w:val="24"/>
        </w:rPr>
        <w:t xml:space="preserve">签字日期：      年  </w:t>
      </w:r>
      <w:r w:rsidRPr="00A7512D">
        <w:rPr>
          <w:rFonts w:ascii="宋体" w:eastAsia="宋体" w:hAnsi="宋体" w:cs="宋体" w:hint="eastAsia"/>
          <w:sz w:val="24"/>
          <w:szCs w:val="24"/>
        </w:rPr>
        <w:t xml:space="preserve"> </w:t>
      </w:r>
      <w:r w:rsidRPr="00A7512D">
        <w:rPr>
          <w:rFonts w:ascii="宋体" w:eastAsia="宋体" w:hAnsi="宋体" w:cs="宋体"/>
          <w:sz w:val="24"/>
          <w:szCs w:val="24"/>
        </w:rPr>
        <w:t xml:space="preserve">月 </w:t>
      </w:r>
      <w:r w:rsidRPr="00A7512D">
        <w:rPr>
          <w:rFonts w:ascii="宋体" w:eastAsia="宋体" w:hAnsi="宋体" w:cs="宋体" w:hint="eastAsia"/>
          <w:sz w:val="24"/>
          <w:szCs w:val="24"/>
        </w:rPr>
        <w:t xml:space="preserve"> </w:t>
      </w:r>
      <w:r w:rsidRPr="00A7512D">
        <w:rPr>
          <w:rFonts w:ascii="宋体" w:eastAsia="宋体" w:hAnsi="宋体" w:cs="宋体"/>
          <w:sz w:val="24"/>
          <w:szCs w:val="24"/>
        </w:rPr>
        <w:t xml:space="preserve"> 日           签字日期：      年 </w:t>
      </w:r>
      <w:r w:rsidRPr="00A7512D">
        <w:rPr>
          <w:rFonts w:ascii="宋体" w:eastAsia="宋体" w:hAnsi="宋体" w:cs="宋体" w:hint="eastAsia"/>
          <w:sz w:val="24"/>
          <w:szCs w:val="24"/>
        </w:rPr>
        <w:t xml:space="preserve"> </w:t>
      </w:r>
      <w:r w:rsidRPr="00A7512D">
        <w:rPr>
          <w:rFonts w:ascii="宋体" w:eastAsia="宋体" w:hAnsi="宋体" w:cs="宋体"/>
          <w:sz w:val="24"/>
          <w:szCs w:val="24"/>
        </w:rPr>
        <w:t xml:space="preserve"> 月  日</w:t>
      </w:r>
      <w:bookmarkStart w:id="910" w:name="_Toc21725"/>
      <w:bookmarkStart w:id="911" w:name="_Toc32229"/>
      <w:bookmarkStart w:id="912" w:name="_Toc17139"/>
      <w:bookmarkStart w:id="913" w:name="_Toc21618"/>
      <w:bookmarkStart w:id="914" w:name="_Toc14380"/>
      <w:bookmarkStart w:id="915" w:name="_Toc9587"/>
      <w:bookmarkStart w:id="916" w:name="_Toc25789"/>
      <w:bookmarkStart w:id="917" w:name="_Toc6578"/>
      <w:bookmarkStart w:id="918" w:name="_Toc6708"/>
      <w:bookmarkStart w:id="919" w:name="_Toc15740"/>
      <w:bookmarkStart w:id="920" w:name="_Toc6948"/>
      <w:bookmarkStart w:id="921" w:name="_Toc6484"/>
      <w:bookmarkStart w:id="922" w:name="_Toc16203"/>
      <w:bookmarkStart w:id="923" w:name="_Toc12601"/>
      <w:bookmarkStart w:id="924" w:name="_Toc20089"/>
      <w:bookmarkStart w:id="925" w:name="_Toc20598"/>
      <w:bookmarkStart w:id="926" w:name="_Toc14935"/>
      <w:bookmarkStart w:id="927" w:name="_Toc27705"/>
      <w:bookmarkStart w:id="928" w:name="_Toc9767"/>
      <w:bookmarkStart w:id="929" w:name="_Toc17745"/>
      <w:bookmarkStart w:id="930" w:name="_Toc2979"/>
      <w:bookmarkStart w:id="931" w:name="_Toc574"/>
      <w:bookmarkStart w:id="932" w:name="_Toc18650"/>
      <w:bookmarkStart w:id="933" w:name="_Toc27949"/>
      <w:bookmarkStart w:id="934" w:name="_Toc15683"/>
      <w:bookmarkStart w:id="935" w:name="_Toc12635"/>
      <w:bookmarkStart w:id="936" w:name="_Toc31469"/>
      <w:bookmarkStart w:id="937" w:name="_Toc28397"/>
      <w:bookmarkEnd w:id="665"/>
      <w:bookmarkEnd w:id="666"/>
      <w:bookmarkEnd w:id="667"/>
      <w:bookmarkEnd w:id="668"/>
      <w:bookmarkEnd w:id="669"/>
      <w:bookmarkEnd w:id="670"/>
      <w:bookmarkEnd w:id="905"/>
      <w:bookmarkEnd w:id="906"/>
      <w:bookmarkEnd w:id="907"/>
      <w:bookmarkEnd w:id="908"/>
      <w:bookmarkEnd w:id="909"/>
    </w:p>
    <w:p w:rsidR="00CB1E18" w:rsidRDefault="00CB1E18" w:rsidP="00CB1E18">
      <w:pPr>
        <w:autoSpaceDE w:val="0"/>
        <w:autoSpaceDN w:val="0"/>
        <w:spacing w:line="440" w:lineRule="exact"/>
        <w:ind w:firstLineChars="200" w:firstLine="480"/>
        <w:jc w:val="left"/>
        <w:rPr>
          <w:rFonts w:ascii="宋体" w:eastAsia="宋体" w:hAnsi="宋体" w:cs="宋体"/>
          <w:sz w:val="24"/>
          <w:szCs w:val="24"/>
        </w:rPr>
      </w:pPr>
    </w:p>
    <w:p w:rsidR="00CB1E18" w:rsidRDefault="00CB1E18" w:rsidP="00CB1E18">
      <w:pPr>
        <w:autoSpaceDE w:val="0"/>
        <w:autoSpaceDN w:val="0"/>
        <w:spacing w:line="440" w:lineRule="exact"/>
        <w:ind w:firstLineChars="200" w:firstLine="480"/>
        <w:jc w:val="left"/>
        <w:rPr>
          <w:rFonts w:ascii="宋体" w:eastAsia="宋体" w:hAnsi="宋体" w:cs="宋体"/>
          <w:sz w:val="24"/>
          <w:szCs w:val="24"/>
        </w:rPr>
      </w:pPr>
    </w:p>
    <w:p w:rsidR="00CB1E18" w:rsidRDefault="00CB1E18" w:rsidP="00CB1E18">
      <w:pPr>
        <w:autoSpaceDE w:val="0"/>
        <w:autoSpaceDN w:val="0"/>
        <w:spacing w:line="440" w:lineRule="exact"/>
        <w:ind w:firstLineChars="200" w:firstLine="480"/>
        <w:jc w:val="left"/>
        <w:rPr>
          <w:rFonts w:ascii="宋体" w:eastAsia="宋体" w:hAnsi="宋体" w:cs="宋体"/>
          <w:sz w:val="24"/>
          <w:szCs w:val="24"/>
        </w:rPr>
      </w:pPr>
    </w:p>
    <w:p w:rsidR="00CB1E18" w:rsidRDefault="00CB1E18" w:rsidP="00CB1E18">
      <w:pPr>
        <w:autoSpaceDE w:val="0"/>
        <w:autoSpaceDN w:val="0"/>
        <w:spacing w:line="440" w:lineRule="exact"/>
        <w:ind w:firstLineChars="200" w:firstLine="480"/>
        <w:jc w:val="left"/>
        <w:rPr>
          <w:rFonts w:ascii="宋体" w:eastAsia="宋体" w:hAnsi="宋体" w:cs="宋体"/>
          <w:sz w:val="24"/>
          <w:szCs w:val="24"/>
        </w:rPr>
      </w:pPr>
    </w:p>
    <w:p w:rsidR="00A7512D" w:rsidRPr="00A7512D" w:rsidRDefault="00CB1E18" w:rsidP="00CB1E18">
      <w:pPr>
        <w:autoSpaceDE w:val="0"/>
        <w:autoSpaceDN w:val="0"/>
        <w:spacing w:line="440" w:lineRule="exact"/>
        <w:ind w:firstLineChars="200" w:firstLine="480"/>
        <w:jc w:val="left"/>
        <w:rPr>
          <w:rFonts w:ascii="黑体" w:eastAsia="黑体" w:hAnsi="黑体" w:cs="Times New Roman"/>
          <w:b/>
          <w:sz w:val="32"/>
          <w:szCs w:val="32"/>
        </w:rPr>
      </w:pPr>
      <w:r>
        <w:rPr>
          <w:rFonts w:ascii="宋体" w:hAnsi="宋体" w:hint="eastAsia"/>
          <w:sz w:val="24"/>
        </w:rPr>
        <w:t>注：甲乙双方可以根据本采购项目的特点，在不违背招标采购文件要求、承诺的原则下，就具体条款进行修改和增减。</w:t>
      </w:r>
      <w:r w:rsidR="00A7512D" w:rsidRPr="00A7512D">
        <w:rPr>
          <w:rFonts w:ascii="黑体" w:eastAsia="黑体" w:hAnsi="黑体" w:cs="Times New Roman"/>
          <w:b/>
          <w:sz w:val="32"/>
          <w:szCs w:val="32"/>
        </w:rPr>
        <w:br w:type="page"/>
      </w:r>
    </w:p>
    <w:p w:rsidR="00A7512D" w:rsidRPr="00A7512D" w:rsidRDefault="00A7512D" w:rsidP="00A7512D">
      <w:pPr>
        <w:jc w:val="center"/>
        <w:outlineLvl w:val="1"/>
        <w:rPr>
          <w:rFonts w:ascii="黑体" w:eastAsia="黑体" w:hAnsi="黑体" w:cs="Times New Roman"/>
          <w:b/>
          <w:sz w:val="32"/>
          <w:szCs w:val="32"/>
        </w:rPr>
      </w:pPr>
      <w:bookmarkStart w:id="938" w:name="_Toc25720"/>
      <w:r w:rsidRPr="00A7512D">
        <w:rPr>
          <w:rFonts w:ascii="黑体" w:eastAsia="黑体" w:hAnsi="黑体" w:cs="Times New Roman" w:hint="eastAsia"/>
          <w:b/>
          <w:sz w:val="32"/>
          <w:szCs w:val="32"/>
        </w:rPr>
        <w:t>第六章</w:t>
      </w:r>
      <w:r w:rsidRPr="00A7512D">
        <w:rPr>
          <w:rFonts w:ascii="黑体" w:eastAsia="黑体" w:hAnsi="黑体" w:cs="Times New Roman"/>
          <w:b/>
          <w:sz w:val="32"/>
          <w:szCs w:val="32"/>
        </w:rPr>
        <w:t xml:space="preserve"> </w:t>
      </w:r>
      <w:r w:rsidRPr="00A7512D">
        <w:rPr>
          <w:rFonts w:ascii="黑体" w:eastAsia="黑体" w:hAnsi="黑体" w:cs="Times New Roman" w:hint="eastAsia"/>
          <w:b/>
          <w:sz w:val="32"/>
          <w:szCs w:val="32"/>
        </w:rPr>
        <w:t>投标文件参考格式</w:t>
      </w:r>
      <w:bookmarkEnd w:id="671"/>
      <w:bookmarkEnd w:id="672"/>
      <w:bookmarkEnd w:id="673"/>
      <w:bookmarkEnd w:id="674"/>
      <w:bookmarkEnd w:id="675"/>
      <w:bookmarkEnd w:id="676"/>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rsidR="00A7512D" w:rsidRPr="00A7512D" w:rsidRDefault="00A7512D" w:rsidP="00A7512D">
      <w:pPr>
        <w:ind w:firstLine="404"/>
        <w:rPr>
          <w:rFonts w:ascii="宋体" w:eastAsia="宋体" w:hAnsi="Calibri" w:cs="Times New Roman"/>
        </w:rPr>
      </w:pPr>
      <w:bookmarkStart w:id="939" w:name="EBb47a804f28f4404fb58d958f11aa9e9a"/>
    </w:p>
    <w:p w:rsidR="00A7512D" w:rsidRPr="00A7512D" w:rsidRDefault="00A7512D" w:rsidP="00A7512D">
      <w:pPr>
        <w:jc w:val="center"/>
        <w:rPr>
          <w:rFonts w:ascii="黑体" w:eastAsia="黑体" w:hAnsi="黑体" w:cs="Times New Roman"/>
          <w:b/>
          <w:bCs/>
          <w:spacing w:val="-20"/>
          <w:sz w:val="44"/>
          <w:szCs w:val="44"/>
        </w:rPr>
      </w:pPr>
    </w:p>
    <w:p w:rsidR="00A7512D" w:rsidRPr="00A7512D" w:rsidRDefault="00A7512D" w:rsidP="00A7512D">
      <w:pPr>
        <w:tabs>
          <w:tab w:val="left" w:pos="1365"/>
        </w:tabs>
        <w:spacing w:line="360" w:lineRule="auto"/>
        <w:ind w:firstLineChars="200" w:firstLine="482"/>
        <w:jc w:val="left"/>
        <w:rPr>
          <w:rFonts w:ascii="宋体" w:eastAsia="宋体" w:hAnsi="宋体" w:cs="宋体"/>
          <w:b/>
          <w:sz w:val="24"/>
          <w:szCs w:val="24"/>
        </w:rPr>
      </w:pPr>
      <w:bookmarkStart w:id="940" w:name="_Toc517297438"/>
      <w:bookmarkStart w:id="941" w:name="_Toc11369"/>
      <w:bookmarkStart w:id="942" w:name="_Toc32036"/>
      <w:bookmarkStart w:id="943" w:name="_Toc8547"/>
      <w:bookmarkStart w:id="944" w:name="_Toc407605152"/>
      <w:bookmarkStart w:id="945" w:name="_Toc8075"/>
      <w:bookmarkStart w:id="946" w:name="_Toc15967"/>
      <w:bookmarkStart w:id="947" w:name="_Toc22355"/>
      <w:bookmarkStart w:id="948" w:name="_Toc6123"/>
      <w:bookmarkStart w:id="949" w:name="_Toc441483900"/>
      <w:bookmarkStart w:id="950" w:name="_Toc15362"/>
      <w:bookmarkStart w:id="951" w:name="_Toc21346"/>
      <w:r w:rsidRPr="00A7512D">
        <w:rPr>
          <w:rFonts w:ascii="宋体" w:eastAsia="宋体" w:hAnsi="宋体" w:cs="宋体" w:hint="eastAsia"/>
          <w:b/>
          <w:sz w:val="24"/>
          <w:szCs w:val="24"/>
        </w:rPr>
        <w:t>说明：投标文件编制由各投标人根据项目招标文件要求内容和政</w:t>
      </w:r>
      <w:proofErr w:type="gramStart"/>
      <w:r w:rsidRPr="00A7512D">
        <w:rPr>
          <w:rFonts w:ascii="宋体" w:eastAsia="宋体" w:hAnsi="宋体" w:cs="宋体" w:hint="eastAsia"/>
          <w:b/>
          <w:sz w:val="24"/>
          <w:szCs w:val="24"/>
        </w:rPr>
        <w:t>采云</w:t>
      </w:r>
      <w:proofErr w:type="gramEnd"/>
      <w:r w:rsidRPr="00A7512D">
        <w:rPr>
          <w:rFonts w:ascii="宋体" w:eastAsia="宋体" w:hAnsi="宋体" w:cs="宋体" w:hint="eastAsia"/>
          <w:b/>
          <w:sz w:val="24"/>
          <w:szCs w:val="24"/>
        </w:rPr>
        <w:t>平台投标文件制作流程编制投标文件。投标文件中所上传的证明资料必须为清晰的原件</w:t>
      </w:r>
      <w:proofErr w:type="gramStart"/>
      <w:r w:rsidRPr="00A7512D">
        <w:rPr>
          <w:rFonts w:ascii="宋体" w:eastAsia="宋体" w:hAnsi="宋体" w:cs="宋体" w:hint="eastAsia"/>
          <w:b/>
          <w:sz w:val="24"/>
          <w:szCs w:val="24"/>
        </w:rPr>
        <w:t>扫描件并</w:t>
      </w:r>
      <w:r w:rsidRPr="00A7512D">
        <w:rPr>
          <w:rFonts w:ascii="宋体" w:eastAsia="宋体" w:hAnsi="宋体" w:cs="宋体" w:hint="eastAsia"/>
          <w:b/>
          <w:bCs/>
          <w:sz w:val="24"/>
          <w:szCs w:val="24"/>
        </w:rPr>
        <w:t>采用</w:t>
      </w:r>
      <w:proofErr w:type="gramEnd"/>
      <w:r w:rsidRPr="00A7512D">
        <w:rPr>
          <w:rFonts w:ascii="宋体" w:eastAsia="宋体" w:hAnsi="宋体" w:cs="宋体" w:hint="eastAsia"/>
          <w:b/>
          <w:bCs/>
          <w:sz w:val="24"/>
          <w:szCs w:val="24"/>
        </w:rPr>
        <w:t>CA</w:t>
      </w:r>
      <w:proofErr w:type="gramStart"/>
      <w:r w:rsidRPr="00A7512D">
        <w:rPr>
          <w:rFonts w:ascii="宋体" w:eastAsia="宋体" w:hAnsi="宋体" w:cs="宋体" w:hint="eastAsia"/>
          <w:b/>
          <w:bCs/>
          <w:sz w:val="24"/>
          <w:szCs w:val="24"/>
        </w:rPr>
        <w:t>锁电子</w:t>
      </w:r>
      <w:proofErr w:type="gramEnd"/>
      <w:r w:rsidRPr="00A7512D">
        <w:rPr>
          <w:rFonts w:ascii="宋体" w:eastAsia="宋体" w:hAnsi="宋体" w:cs="宋体" w:hint="eastAsia"/>
          <w:b/>
          <w:bCs/>
          <w:sz w:val="24"/>
          <w:szCs w:val="24"/>
        </w:rPr>
        <w:t>签章</w:t>
      </w:r>
      <w:r w:rsidRPr="00A7512D">
        <w:rPr>
          <w:rFonts w:ascii="宋体" w:eastAsia="宋体" w:hAnsi="宋体" w:cs="宋体" w:hint="eastAsia"/>
          <w:b/>
          <w:sz w:val="24"/>
          <w:szCs w:val="24"/>
        </w:rPr>
        <w:t>。</w:t>
      </w:r>
    </w:p>
    <w:p w:rsidR="00A7512D" w:rsidRPr="00A7512D" w:rsidRDefault="00A7512D" w:rsidP="00A7512D">
      <w:pPr>
        <w:widowControl/>
        <w:spacing w:line="500" w:lineRule="exact"/>
        <w:ind w:firstLineChars="200" w:firstLine="482"/>
        <w:jc w:val="left"/>
        <w:rPr>
          <w:rFonts w:ascii="宋体" w:eastAsia="宋体" w:hAnsi="宋体" w:cs="宋体"/>
          <w:sz w:val="24"/>
          <w:szCs w:val="24"/>
        </w:rPr>
      </w:pPr>
      <w:r w:rsidRPr="00A7512D">
        <w:rPr>
          <w:rFonts w:ascii="宋体" w:eastAsia="宋体" w:hAnsi="宋体" w:cs="宋体" w:hint="eastAsia"/>
          <w:b/>
          <w:bCs/>
          <w:sz w:val="24"/>
          <w:szCs w:val="24"/>
        </w:rPr>
        <w:t>各投标人根据项目的需要参照以下格式制作投标文件，所有需签字处都应进行手工签字。</w:t>
      </w:r>
    </w:p>
    <w:p w:rsidR="00CB1E18" w:rsidRDefault="00A7512D" w:rsidP="00CB1E18">
      <w:pPr>
        <w:pStyle w:val="100"/>
        <w:tabs>
          <w:tab w:val="left" w:pos="1365"/>
        </w:tabs>
        <w:spacing w:line="360" w:lineRule="auto"/>
        <w:ind w:firstLineChars="200" w:firstLine="482"/>
        <w:jc w:val="left"/>
        <w:rPr>
          <w:rFonts w:ascii="宋体" w:hAnsi="宋体" w:cs="宋体"/>
          <w:b/>
          <w:sz w:val="24"/>
          <w:szCs w:val="24"/>
        </w:rPr>
      </w:pPr>
      <w:r w:rsidRPr="00A7512D">
        <w:rPr>
          <w:rFonts w:ascii="宋体" w:hAnsi="宋体" w:cs="宋体" w:hint="eastAsia"/>
          <w:b/>
          <w:sz w:val="24"/>
          <w:szCs w:val="24"/>
        </w:rPr>
        <w:t>格式见附件：</w:t>
      </w:r>
    </w:p>
    <w:p w:rsidR="00A7512D" w:rsidRPr="00CB1E18" w:rsidRDefault="00CB1E18" w:rsidP="00CB1E18">
      <w:pPr>
        <w:pStyle w:val="100"/>
        <w:tabs>
          <w:tab w:val="left" w:pos="1365"/>
        </w:tabs>
        <w:spacing w:line="360" w:lineRule="auto"/>
        <w:ind w:firstLineChars="200" w:firstLine="482"/>
        <w:jc w:val="left"/>
        <w:rPr>
          <w:rFonts w:ascii="宋体" w:hAnsi="宋体" w:cs="宋体"/>
          <w:b/>
          <w:sz w:val="24"/>
          <w:szCs w:val="24"/>
        </w:rPr>
      </w:pPr>
      <w:r>
        <w:rPr>
          <w:rFonts w:ascii="宋体" w:hAnsi="宋体" w:cs="宋体" w:hint="eastAsia"/>
          <w:b/>
          <w:sz w:val="24"/>
          <w:szCs w:val="24"/>
        </w:rPr>
        <w:t>一、</w:t>
      </w:r>
      <w:r>
        <w:rPr>
          <w:rFonts w:ascii="宋体" w:hAnsi="宋体" w:cs="宋体" w:hint="eastAsia"/>
          <w:b/>
          <w:sz w:val="24"/>
        </w:rPr>
        <w:t>技术、商务、资信及其它部分</w:t>
      </w:r>
    </w:p>
    <w:p w:rsidR="00A7512D" w:rsidRPr="00A7512D" w:rsidRDefault="00A7512D" w:rsidP="00A7512D">
      <w:pPr>
        <w:tabs>
          <w:tab w:val="left" w:pos="1365"/>
        </w:tabs>
        <w:spacing w:line="360" w:lineRule="auto"/>
        <w:ind w:firstLineChars="200" w:firstLine="480"/>
        <w:jc w:val="left"/>
        <w:rPr>
          <w:rFonts w:ascii="宋体" w:eastAsia="宋体" w:hAnsi="宋体" w:cs="宋体"/>
          <w:sz w:val="24"/>
          <w:szCs w:val="24"/>
        </w:rPr>
      </w:pPr>
      <w:r w:rsidRPr="00A7512D">
        <w:rPr>
          <w:rFonts w:ascii="宋体" w:eastAsia="宋体" w:hAnsi="宋体" w:cs="宋体" w:hint="eastAsia"/>
          <w:sz w:val="24"/>
          <w:szCs w:val="24"/>
        </w:rPr>
        <w:t>1.法定代表人资格证明或法定代表人授权书（附件1/2）；</w:t>
      </w:r>
    </w:p>
    <w:p w:rsidR="00A7512D" w:rsidRPr="00A7512D" w:rsidRDefault="00A7512D" w:rsidP="00A7512D">
      <w:pPr>
        <w:tabs>
          <w:tab w:val="left" w:pos="1365"/>
        </w:tabs>
        <w:spacing w:line="360" w:lineRule="auto"/>
        <w:ind w:firstLineChars="200" w:firstLine="480"/>
        <w:jc w:val="left"/>
        <w:rPr>
          <w:rFonts w:ascii="宋体" w:eastAsia="宋体" w:hAnsi="宋体" w:cs="宋体"/>
          <w:sz w:val="24"/>
          <w:szCs w:val="24"/>
        </w:rPr>
      </w:pPr>
      <w:r w:rsidRPr="00A7512D">
        <w:rPr>
          <w:rFonts w:ascii="宋体" w:eastAsia="宋体" w:hAnsi="宋体" w:cs="宋体" w:hint="eastAsia"/>
          <w:sz w:val="24"/>
          <w:szCs w:val="24"/>
        </w:rPr>
        <w:t>2.投标声明书（附件3）；</w:t>
      </w:r>
    </w:p>
    <w:p w:rsidR="00A7512D" w:rsidRPr="00A7512D" w:rsidRDefault="00A7512D" w:rsidP="00A7512D">
      <w:pPr>
        <w:tabs>
          <w:tab w:val="left" w:pos="1365"/>
        </w:tabs>
        <w:spacing w:line="360" w:lineRule="auto"/>
        <w:ind w:firstLineChars="200" w:firstLine="480"/>
        <w:jc w:val="left"/>
        <w:rPr>
          <w:rFonts w:ascii="宋体" w:eastAsia="宋体" w:hAnsi="宋体" w:cs="宋体"/>
          <w:sz w:val="24"/>
          <w:szCs w:val="24"/>
        </w:rPr>
      </w:pPr>
      <w:r w:rsidRPr="00A7512D">
        <w:rPr>
          <w:rFonts w:ascii="宋体" w:eastAsia="宋体" w:hAnsi="宋体" w:cs="宋体" w:hint="eastAsia"/>
          <w:sz w:val="24"/>
          <w:szCs w:val="24"/>
        </w:rPr>
        <w:t>3.政府采购廉洁承诺书（附件4）；</w:t>
      </w:r>
    </w:p>
    <w:p w:rsidR="00A7512D" w:rsidRPr="00A7512D" w:rsidRDefault="00A7512D" w:rsidP="00A7512D">
      <w:pPr>
        <w:tabs>
          <w:tab w:val="left" w:pos="1365"/>
        </w:tabs>
        <w:spacing w:line="360" w:lineRule="auto"/>
        <w:ind w:firstLineChars="200" w:firstLine="480"/>
        <w:jc w:val="left"/>
        <w:rPr>
          <w:rFonts w:ascii="宋体" w:eastAsia="宋体" w:hAnsi="宋体" w:cs="宋体"/>
          <w:sz w:val="24"/>
          <w:szCs w:val="24"/>
        </w:rPr>
      </w:pPr>
      <w:r w:rsidRPr="00A7512D">
        <w:rPr>
          <w:rFonts w:ascii="宋体" w:eastAsia="宋体" w:hAnsi="宋体" w:cs="宋体" w:hint="eastAsia"/>
          <w:sz w:val="24"/>
          <w:szCs w:val="24"/>
        </w:rPr>
        <w:t>4.投标人资格条件符合情况自查表（附件5）；</w:t>
      </w:r>
    </w:p>
    <w:p w:rsidR="00A7512D" w:rsidRPr="00A7512D" w:rsidRDefault="00A7512D" w:rsidP="00A7512D">
      <w:pPr>
        <w:tabs>
          <w:tab w:val="left" w:pos="1365"/>
        </w:tabs>
        <w:spacing w:line="360" w:lineRule="auto"/>
        <w:ind w:firstLineChars="200" w:firstLine="480"/>
        <w:jc w:val="left"/>
        <w:rPr>
          <w:rFonts w:ascii="宋体" w:eastAsia="宋体" w:hAnsi="宋体" w:cs="宋体"/>
          <w:sz w:val="24"/>
          <w:szCs w:val="24"/>
        </w:rPr>
      </w:pPr>
      <w:r w:rsidRPr="00A7512D">
        <w:rPr>
          <w:rFonts w:ascii="宋体" w:eastAsia="宋体" w:hAnsi="宋体" w:cs="宋体" w:hint="eastAsia"/>
          <w:sz w:val="24"/>
          <w:szCs w:val="24"/>
        </w:rPr>
        <w:t>5.投标人商务响应情况自查表（附件6）；</w:t>
      </w:r>
    </w:p>
    <w:p w:rsidR="00A7512D" w:rsidRPr="00A7512D" w:rsidRDefault="00A7512D" w:rsidP="00A7512D">
      <w:pPr>
        <w:tabs>
          <w:tab w:val="left" w:pos="1365"/>
        </w:tabs>
        <w:spacing w:line="360" w:lineRule="auto"/>
        <w:ind w:firstLineChars="200" w:firstLine="480"/>
        <w:jc w:val="left"/>
        <w:rPr>
          <w:rFonts w:ascii="宋体" w:eastAsia="宋体" w:hAnsi="宋体" w:cs="宋体"/>
          <w:sz w:val="24"/>
          <w:szCs w:val="24"/>
        </w:rPr>
      </w:pPr>
      <w:r w:rsidRPr="00A7512D">
        <w:rPr>
          <w:rFonts w:ascii="宋体" w:eastAsia="宋体" w:hAnsi="宋体" w:cs="宋体" w:hint="eastAsia"/>
          <w:sz w:val="24"/>
          <w:szCs w:val="24"/>
        </w:rPr>
        <w:t>6.投标人实质性技术要求响应情况自查表（附件7）；</w:t>
      </w:r>
    </w:p>
    <w:p w:rsidR="00CB1E18" w:rsidRPr="00A7512D" w:rsidRDefault="00CB1E18" w:rsidP="00CB1E18">
      <w:pPr>
        <w:tabs>
          <w:tab w:val="left" w:pos="1365"/>
        </w:tabs>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7</w:t>
      </w:r>
      <w:r w:rsidRPr="00A7512D">
        <w:rPr>
          <w:rFonts w:ascii="宋体" w:eastAsia="宋体" w:hAnsi="宋体" w:cs="宋体" w:hint="eastAsia"/>
          <w:sz w:val="24"/>
          <w:szCs w:val="24"/>
        </w:rPr>
        <w:t>.投标人技术条款响应情况自查表（附件</w:t>
      </w:r>
      <w:r>
        <w:rPr>
          <w:rFonts w:ascii="宋体" w:eastAsia="宋体" w:hAnsi="宋体" w:cs="宋体" w:hint="eastAsia"/>
          <w:sz w:val="24"/>
          <w:szCs w:val="24"/>
        </w:rPr>
        <w:t>8</w:t>
      </w:r>
      <w:r w:rsidRPr="00A7512D">
        <w:rPr>
          <w:rFonts w:ascii="宋体" w:eastAsia="宋体" w:hAnsi="宋体" w:cs="宋体" w:hint="eastAsia"/>
          <w:sz w:val="24"/>
          <w:szCs w:val="24"/>
        </w:rPr>
        <w:t>）；</w:t>
      </w:r>
    </w:p>
    <w:p w:rsidR="00A7512D" w:rsidRPr="00A7512D" w:rsidRDefault="00CB1E18" w:rsidP="00A7512D">
      <w:pPr>
        <w:tabs>
          <w:tab w:val="left" w:pos="1365"/>
        </w:tabs>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8</w:t>
      </w:r>
      <w:r w:rsidR="00A7512D" w:rsidRPr="00A7512D">
        <w:rPr>
          <w:rFonts w:ascii="宋体" w:eastAsia="宋体" w:hAnsi="宋体" w:cs="宋体" w:hint="eastAsia"/>
          <w:sz w:val="24"/>
          <w:szCs w:val="24"/>
        </w:rPr>
        <w:t>.投标人状况一览表（附件</w:t>
      </w:r>
      <w:r>
        <w:rPr>
          <w:rFonts w:ascii="宋体" w:eastAsia="宋体" w:hAnsi="宋体" w:cs="宋体" w:hint="eastAsia"/>
          <w:sz w:val="24"/>
          <w:szCs w:val="24"/>
        </w:rPr>
        <w:t>9</w:t>
      </w:r>
      <w:r w:rsidR="00A7512D" w:rsidRPr="00A7512D">
        <w:rPr>
          <w:rFonts w:ascii="宋体" w:eastAsia="宋体" w:hAnsi="宋体" w:cs="宋体" w:hint="eastAsia"/>
          <w:sz w:val="24"/>
          <w:szCs w:val="24"/>
        </w:rPr>
        <w:t>）；</w:t>
      </w:r>
    </w:p>
    <w:p w:rsidR="00A7512D" w:rsidRPr="00A7512D" w:rsidRDefault="00CB1E18" w:rsidP="00A7512D">
      <w:pPr>
        <w:tabs>
          <w:tab w:val="left" w:pos="1365"/>
        </w:tabs>
        <w:spacing w:line="360" w:lineRule="auto"/>
        <w:ind w:firstLineChars="200" w:firstLine="480"/>
        <w:jc w:val="left"/>
        <w:rPr>
          <w:rFonts w:ascii="宋体" w:eastAsia="宋体" w:hAnsi="宋体" w:cs="宋体"/>
          <w:sz w:val="24"/>
          <w:szCs w:val="24"/>
        </w:rPr>
      </w:pPr>
      <w:r>
        <w:rPr>
          <w:rFonts w:ascii="宋体" w:eastAsia="宋体" w:hAnsi="Calibri" w:cs="宋体" w:hint="eastAsia"/>
          <w:sz w:val="24"/>
          <w:szCs w:val="24"/>
        </w:rPr>
        <w:t>9</w:t>
      </w:r>
      <w:r w:rsidR="00A7512D" w:rsidRPr="00A7512D">
        <w:rPr>
          <w:rFonts w:ascii="宋体" w:eastAsia="宋体" w:hAnsi="Calibri" w:cs="宋体" w:hint="eastAsia"/>
          <w:sz w:val="24"/>
          <w:szCs w:val="24"/>
        </w:rPr>
        <w:t>.投标货物清单（附件</w:t>
      </w:r>
      <w:r>
        <w:rPr>
          <w:rFonts w:ascii="宋体" w:eastAsia="宋体" w:hAnsi="Calibri" w:cs="宋体" w:hint="eastAsia"/>
          <w:sz w:val="24"/>
          <w:szCs w:val="24"/>
        </w:rPr>
        <w:t>10</w:t>
      </w:r>
      <w:r w:rsidR="00A7512D" w:rsidRPr="00A7512D">
        <w:rPr>
          <w:rFonts w:ascii="宋体" w:eastAsia="宋体" w:hAnsi="Calibri" w:cs="宋体" w:hint="eastAsia"/>
          <w:sz w:val="24"/>
          <w:szCs w:val="24"/>
        </w:rPr>
        <w:t>）；</w:t>
      </w:r>
    </w:p>
    <w:p w:rsidR="00A7512D" w:rsidRPr="00A7512D" w:rsidRDefault="00CB1E18" w:rsidP="00A7512D">
      <w:pPr>
        <w:tabs>
          <w:tab w:val="left" w:pos="1365"/>
        </w:tabs>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10</w:t>
      </w:r>
      <w:r w:rsidR="00A7512D" w:rsidRPr="00A7512D">
        <w:rPr>
          <w:rFonts w:ascii="宋体" w:eastAsia="宋体" w:hAnsi="宋体" w:cs="宋体" w:hint="eastAsia"/>
          <w:sz w:val="24"/>
          <w:szCs w:val="24"/>
        </w:rPr>
        <w:t>.投入本项目的服务人员配备情况（附件11/12）；</w:t>
      </w:r>
    </w:p>
    <w:p w:rsidR="00A7512D" w:rsidRPr="00A7512D" w:rsidRDefault="00A7512D" w:rsidP="00A7512D">
      <w:pPr>
        <w:tabs>
          <w:tab w:val="left" w:pos="1365"/>
        </w:tabs>
        <w:spacing w:line="360" w:lineRule="auto"/>
        <w:ind w:firstLineChars="200" w:firstLine="480"/>
        <w:jc w:val="left"/>
        <w:rPr>
          <w:rFonts w:ascii="宋体" w:eastAsia="宋体" w:hAnsi="宋体" w:cs="宋体"/>
          <w:sz w:val="24"/>
          <w:szCs w:val="24"/>
        </w:rPr>
      </w:pPr>
      <w:r w:rsidRPr="00A7512D">
        <w:rPr>
          <w:rFonts w:ascii="宋体" w:eastAsia="宋体" w:hAnsi="宋体" w:cs="宋体" w:hint="eastAsia"/>
          <w:sz w:val="24"/>
          <w:szCs w:val="24"/>
        </w:rPr>
        <w:t>1</w:t>
      </w:r>
      <w:r w:rsidR="00CB1E18">
        <w:rPr>
          <w:rFonts w:ascii="宋体" w:eastAsia="宋体" w:hAnsi="宋体" w:cs="宋体" w:hint="eastAsia"/>
          <w:sz w:val="24"/>
          <w:szCs w:val="24"/>
        </w:rPr>
        <w:t>1</w:t>
      </w:r>
      <w:r w:rsidRPr="00A7512D">
        <w:rPr>
          <w:rFonts w:ascii="宋体" w:eastAsia="宋体" w:hAnsi="宋体" w:cs="宋体" w:hint="eastAsia"/>
          <w:sz w:val="24"/>
          <w:szCs w:val="24"/>
        </w:rPr>
        <w:t>.成功案例（附件1</w:t>
      </w:r>
      <w:r w:rsidR="00CB1E18">
        <w:rPr>
          <w:rFonts w:ascii="宋体" w:eastAsia="宋体" w:hAnsi="宋体" w:cs="宋体" w:hint="eastAsia"/>
          <w:sz w:val="24"/>
          <w:szCs w:val="24"/>
        </w:rPr>
        <w:t>3</w:t>
      </w:r>
      <w:r w:rsidRPr="00A7512D">
        <w:rPr>
          <w:rFonts w:ascii="宋体" w:eastAsia="宋体" w:hAnsi="宋体" w:cs="宋体" w:hint="eastAsia"/>
          <w:sz w:val="24"/>
          <w:szCs w:val="24"/>
        </w:rPr>
        <w:t>/1</w:t>
      </w:r>
      <w:r w:rsidR="00CB1E18">
        <w:rPr>
          <w:rFonts w:ascii="宋体" w:eastAsia="宋体" w:hAnsi="宋体" w:cs="宋体" w:hint="eastAsia"/>
          <w:sz w:val="24"/>
          <w:szCs w:val="24"/>
        </w:rPr>
        <w:t>4</w:t>
      </w:r>
      <w:r w:rsidRPr="00A7512D">
        <w:rPr>
          <w:rFonts w:ascii="宋体" w:eastAsia="宋体" w:hAnsi="宋体" w:cs="宋体" w:hint="eastAsia"/>
          <w:sz w:val="24"/>
          <w:szCs w:val="24"/>
        </w:rPr>
        <w:t>）；</w:t>
      </w:r>
    </w:p>
    <w:p w:rsidR="00CB1E18" w:rsidRDefault="00CB1E18" w:rsidP="00CB1E18">
      <w:pPr>
        <w:pStyle w:val="100"/>
        <w:tabs>
          <w:tab w:val="left" w:pos="1365"/>
        </w:tabs>
        <w:spacing w:line="360" w:lineRule="auto"/>
        <w:ind w:firstLineChars="200" w:firstLine="482"/>
        <w:jc w:val="left"/>
        <w:rPr>
          <w:rFonts w:ascii="宋体" w:hAnsi="宋体" w:cs="宋体"/>
          <w:b/>
          <w:sz w:val="24"/>
          <w:szCs w:val="24"/>
        </w:rPr>
      </w:pPr>
      <w:r>
        <w:rPr>
          <w:rFonts w:ascii="宋体" w:hAnsi="宋体" w:cs="宋体" w:hint="eastAsia"/>
          <w:b/>
          <w:sz w:val="24"/>
          <w:szCs w:val="24"/>
        </w:rPr>
        <w:t>二、价格部分</w:t>
      </w:r>
    </w:p>
    <w:p w:rsidR="00A7512D" w:rsidRPr="00A7512D" w:rsidRDefault="00A7512D" w:rsidP="00A7512D">
      <w:pPr>
        <w:tabs>
          <w:tab w:val="left" w:pos="1365"/>
        </w:tabs>
        <w:spacing w:line="360" w:lineRule="auto"/>
        <w:ind w:firstLineChars="200" w:firstLine="480"/>
        <w:jc w:val="left"/>
        <w:rPr>
          <w:rFonts w:ascii="宋体" w:eastAsia="宋体" w:hAnsi="宋体" w:cs="宋体"/>
          <w:sz w:val="24"/>
          <w:szCs w:val="24"/>
        </w:rPr>
      </w:pPr>
      <w:r w:rsidRPr="00A7512D">
        <w:rPr>
          <w:rFonts w:ascii="宋体" w:eastAsia="宋体" w:hAnsi="宋体" w:cs="宋体" w:hint="eastAsia"/>
          <w:sz w:val="24"/>
          <w:szCs w:val="24"/>
        </w:rPr>
        <w:t>14.投标函（附件1</w:t>
      </w:r>
      <w:r w:rsidR="00CB1E18">
        <w:rPr>
          <w:rFonts w:ascii="宋体" w:eastAsia="宋体" w:hAnsi="宋体" w:cs="宋体" w:hint="eastAsia"/>
          <w:sz w:val="24"/>
          <w:szCs w:val="24"/>
        </w:rPr>
        <w:t>5</w:t>
      </w:r>
      <w:r w:rsidRPr="00A7512D">
        <w:rPr>
          <w:rFonts w:ascii="宋体" w:eastAsia="宋体" w:hAnsi="宋体" w:cs="宋体" w:hint="eastAsia"/>
          <w:sz w:val="24"/>
          <w:szCs w:val="24"/>
        </w:rPr>
        <w:t>）；</w:t>
      </w:r>
    </w:p>
    <w:p w:rsidR="00A7512D" w:rsidRPr="00A7512D" w:rsidRDefault="00A7512D" w:rsidP="00A7512D">
      <w:pPr>
        <w:tabs>
          <w:tab w:val="left" w:pos="1365"/>
        </w:tabs>
        <w:spacing w:line="360" w:lineRule="auto"/>
        <w:ind w:firstLineChars="200" w:firstLine="480"/>
        <w:jc w:val="left"/>
        <w:rPr>
          <w:rFonts w:ascii="宋体" w:eastAsia="宋体" w:hAnsi="宋体" w:cs="宋体"/>
          <w:sz w:val="24"/>
          <w:szCs w:val="24"/>
        </w:rPr>
      </w:pPr>
      <w:r w:rsidRPr="00A7512D">
        <w:rPr>
          <w:rFonts w:ascii="宋体" w:eastAsia="宋体" w:hAnsi="宋体" w:cs="宋体" w:hint="eastAsia"/>
          <w:sz w:val="24"/>
          <w:szCs w:val="24"/>
        </w:rPr>
        <w:t>15.开标一览表（附件1</w:t>
      </w:r>
      <w:r w:rsidR="00CB1E18">
        <w:rPr>
          <w:rFonts w:ascii="宋体" w:eastAsia="宋体" w:hAnsi="宋体" w:cs="宋体" w:hint="eastAsia"/>
          <w:sz w:val="24"/>
          <w:szCs w:val="24"/>
        </w:rPr>
        <w:t>6</w:t>
      </w:r>
      <w:r w:rsidRPr="00A7512D">
        <w:rPr>
          <w:rFonts w:ascii="宋体" w:eastAsia="宋体" w:hAnsi="宋体" w:cs="宋体" w:hint="eastAsia"/>
          <w:sz w:val="24"/>
          <w:szCs w:val="24"/>
        </w:rPr>
        <w:t>）；</w:t>
      </w:r>
    </w:p>
    <w:p w:rsidR="00A7512D" w:rsidRPr="00A7512D" w:rsidRDefault="00A7512D" w:rsidP="00A7512D">
      <w:pPr>
        <w:tabs>
          <w:tab w:val="left" w:pos="1365"/>
        </w:tabs>
        <w:spacing w:line="360" w:lineRule="auto"/>
        <w:ind w:firstLineChars="200" w:firstLine="480"/>
        <w:jc w:val="left"/>
        <w:rPr>
          <w:rFonts w:ascii="宋体" w:eastAsia="宋体" w:hAnsi="宋体" w:cs="宋体"/>
          <w:sz w:val="24"/>
          <w:szCs w:val="24"/>
        </w:rPr>
      </w:pPr>
      <w:r w:rsidRPr="00A7512D">
        <w:rPr>
          <w:rFonts w:ascii="宋体" w:eastAsia="宋体" w:hAnsi="宋体" w:cs="宋体" w:hint="eastAsia"/>
          <w:sz w:val="24"/>
          <w:szCs w:val="24"/>
        </w:rPr>
        <w:t>16. 投标报价明细表(附表</w:t>
      </w:r>
      <w:r w:rsidR="00CB1E18">
        <w:rPr>
          <w:rFonts w:ascii="宋体" w:eastAsia="宋体" w:hAnsi="宋体" w:cs="宋体" w:hint="eastAsia"/>
          <w:sz w:val="24"/>
          <w:szCs w:val="24"/>
        </w:rPr>
        <w:t>17</w:t>
      </w:r>
      <w:r w:rsidRPr="00A7512D">
        <w:rPr>
          <w:rFonts w:ascii="宋体" w:eastAsia="宋体" w:hAnsi="宋体" w:cs="宋体" w:hint="eastAsia"/>
          <w:sz w:val="24"/>
          <w:szCs w:val="24"/>
        </w:rPr>
        <w:t>) （应与所投的采购清单一致）</w:t>
      </w:r>
      <w:r w:rsidR="00CB1E18">
        <w:rPr>
          <w:rFonts w:ascii="宋体" w:eastAsia="宋体" w:hAnsi="宋体" w:cs="宋体" w:hint="eastAsia"/>
          <w:sz w:val="24"/>
          <w:szCs w:val="24"/>
        </w:rPr>
        <w:t>；</w:t>
      </w:r>
    </w:p>
    <w:bookmarkEnd w:id="940"/>
    <w:bookmarkEnd w:id="941"/>
    <w:bookmarkEnd w:id="942"/>
    <w:bookmarkEnd w:id="943"/>
    <w:bookmarkEnd w:id="944"/>
    <w:bookmarkEnd w:id="945"/>
    <w:bookmarkEnd w:id="946"/>
    <w:bookmarkEnd w:id="947"/>
    <w:bookmarkEnd w:id="948"/>
    <w:bookmarkEnd w:id="949"/>
    <w:bookmarkEnd w:id="950"/>
    <w:bookmarkEnd w:id="951"/>
    <w:p w:rsidR="00CB1E18" w:rsidRDefault="00CB1E18" w:rsidP="00CB1E18">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15.中小企业声明函或残疾人福利企业（附件18/19）。</w:t>
      </w:r>
    </w:p>
    <w:p w:rsidR="00A7512D" w:rsidRPr="00A7512D" w:rsidRDefault="00A7512D" w:rsidP="00A7512D">
      <w:pPr>
        <w:widowControl/>
        <w:jc w:val="left"/>
        <w:rPr>
          <w:rFonts w:ascii="宋体" w:eastAsia="宋体" w:hAnsi="宋体" w:cs="Times New Roman"/>
          <w:b/>
          <w:sz w:val="24"/>
        </w:rPr>
      </w:pPr>
      <w:r w:rsidRPr="00A7512D">
        <w:rPr>
          <w:rFonts w:ascii="宋体" w:eastAsia="宋体" w:hAnsi="宋体" w:cs="Times New Roman"/>
          <w:b/>
          <w:sz w:val="24"/>
        </w:rPr>
        <w:br w:type="page"/>
      </w:r>
    </w:p>
    <w:p w:rsidR="00A7512D" w:rsidRPr="00A7512D" w:rsidRDefault="00A7512D" w:rsidP="00A7512D">
      <w:pPr>
        <w:tabs>
          <w:tab w:val="left" w:pos="1365"/>
        </w:tabs>
        <w:jc w:val="left"/>
        <w:outlineLvl w:val="2"/>
        <w:rPr>
          <w:rFonts w:ascii="宋体" w:eastAsia="宋体" w:hAnsi="Calibri" w:cs="Times New Roman"/>
          <w:b/>
          <w:sz w:val="24"/>
        </w:rPr>
      </w:pPr>
      <w:r w:rsidRPr="00A7512D">
        <w:rPr>
          <w:rFonts w:ascii="宋体" w:eastAsia="宋体" w:hAnsi="宋体" w:cs="Times New Roman" w:hint="eastAsia"/>
          <w:b/>
          <w:sz w:val="24"/>
        </w:rPr>
        <w:t>附件</w:t>
      </w:r>
      <w:r w:rsidRPr="00A7512D">
        <w:rPr>
          <w:rFonts w:ascii="宋体" w:eastAsia="宋体" w:hAnsi="宋体" w:cs="Times New Roman"/>
          <w:b/>
          <w:sz w:val="24"/>
        </w:rPr>
        <w:t>1</w:t>
      </w:r>
      <w:r w:rsidRPr="00A7512D">
        <w:rPr>
          <w:rFonts w:ascii="宋体" w:eastAsia="宋体" w:hAnsi="宋体" w:cs="Times New Roman" w:hint="eastAsia"/>
          <w:b/>
          <w:sz w:val="24"/>
        </w:rPr>
        <w:t>：</w:t>
      </w:r>
    </w:p>
    <w:p w:rsidR="00A7512D" w:rsidRPr="00A7512D" w:rsidRDefault="00A7512D" w:rsidP="00A7512D">
      <w:pPr>
        <w:autoSpaceDE w:val="0"/>
        <w:autoSpaceDN w:val="0"/>
        <w:adjustRightInd w:val="0"/>
        <w:spacing w:line="500" w:lineRule="exact"/>
        <w:jc w:val="center"/>
        <w:rPr>
          <w:rFonts w:ascii="宋体" w:eastAsia="宋体" w:hAnsi="宋体" w:cs="Times New Roman"/>
          <w:b/>
          <w:sz w:val="24"/>
        </w:rPr>
      </w:pPr>
      <w:r w:rsidRPr="00A7512D">
        <w:rPr>
          <w:rFonts w:ascii="宋体" w:eastAsia="宋体" w:hAnsi="宋体" w:cs="Times New Roman" w:hint="eastAsia"/>
          <w:b/>
          <w:sz w:val="24"/>
        </w:rPr>
        <w:t>法定代表人资格证明</w:t>
      </w:r>
    </w:p>
    <w:p w:rsidR="00A7512D" w:rsidRPr="00A7512D" w:rsidRDefault="00A7512D" w:rsidP="00A7512D">
      <w:pPr>
        <w:adjustRightInd w:val="0"/>
        <w:snapToGrid w:val="0"/>
        <w:spacing w:line="500" w:lineRule="exact"/>
        <w:rPr>
          <w:rFonts w:ascii="宋体" w:eastAsia="宋体" w:hAnsi="Calibri" w:cs="Times New Roman"/>
          <w:sz w:val="24"/>
          <w:szCs w:val="24"/>
        </w:rPr>
      </w:pPr>
      <w:r w:rsidRPr="00A7512D">
        <w:rPr>
          <w:rFonts w:ascii="宋体" w:eastAsia="宋体" w:hAnsi="宋体" w:cs="Times New Roman" w:hint="eastAsia"/>
          <w:sz w:val="24"/>
          <w:szCs w:val="24"/>
          <w:u w:val="single"/>
        </w:rPr>
        <w:t>长兴县政府采购中心</w:t>
      </w:r>
      <w:r w:rsidRPr="00A7512D">
        <w:rPr>
          <w:rFonts w:ascii="宋体" w:eastAsia="宋体" w:hAnsi="宋体" w:cs="Times New Roman" w:hint="eastAsia"/>
          <w:sz w:val="24"/>
          <w:szCs w:val="24"/>
        </w:rPr>
        <w:t>：</w:t>
      </w:r>
    </w:p>
    <w:p w:rsidR="00A7512D" w:rsidRPr="00A7512D" w:rsidRDefault="00A7512D" w:rsidP="00A7512D">
      <w:pPr>
        <w:adjustRightInd w:val="0"/>
        <w:snapToGrid w:val="0"/>
        <w:spacing w:line="500" w:lineRule="exact"/>
        <w:ind w:firstLineChars="200" w:firstLine="480"/>
        <w:rPr>
          <w:rFonts w:ascii="宋体" w:eastAsia="宋体" w:hAnsi="Calibri" w:cs="Times New Roman"/>
          <w:sz w:val="24"/>
          <w:szCs w:val="24"/>
        </w:rPr>
      </w:pPr>
      <w:r w:rsidRPr="00A7512D">
        <w:rPr>
          <w:rFonts w:ascii="宋体" w:eastAsia="宋体" w:hAnsi="宋体" w:cs="Times New Roman" w:hint="eastAsia"/>
          <w:sz w:val="24"/>
          <w:szCs w:val="24"/>
        </w:rPr>
        <w:t>兹有同志</w:t>
      </w:r>
      <w:r w:rsidRPr="00A7512D">
        <w:rPr>
          <w:rFonts w:ascii="宋体" w:eastAsia="宋体" w:hAnsi="宋体" w:cs="Times New Roman" w:hint="eastAsia"/>
          <w:sz w:val="24"/>
          <w:szCs w:val="24"/>
          <w:u w:val="single"/>
        </w:rPr>
        <w:t xml:space="preserve">          </w:t>
      </w:r>
      <w:r w:rsidRPr="00A7512D">
        <w:rPr>
          <w:rFonts w:ascii="宋体" w:eastAsia="宋体" w:hAnsi="宋体" w:cs="Times New Roman" w:hint="eastAsia"/>
          <w:sz w:val="24"/>
          <w:szCs w:val="24"/>
        </w:rPr>
        <w:t xml:space="preserve"> 为公司法定代表人，代表我公司办理一切社会公务事宜，具有法律效力。</w:t>
      </w:r>
    </w:p>
    <w:p w:rsidR="00A7512D" w:rsidRPr="00A7512D" w:rsidRDefault="00A7512D" w:rsidP="00A7512D">
      <w:pPr>
        <w:adjustRightInd w:val="0"/>
        <w:snapToGrid w:val="0"/>
        <w:spacing w:line="500" w:lineRule="exact"/>
        <w:ind w:firstLineChars="200" w:firstLine="480"/>
        <w:rPr>
          <w:rFonts w:ascii="宋体" w:eastAsia="宋体" w:hAnsi="Calibri" w:cs="Times New Roman"/>
          <w:sz w:val="24"/>
          <w:szCs w:val="24"/>
        </w:rPr>
      </w:pPr>
      <w:r w:rsidRPr="00A7512D">
        <w:rPr>
          <w:rFonts w:ascii="宋体" w:eastAsia="宋体" w:hAnsi="宋体" w:cs="Times New Roman" w:hint="eastAsia"/>
          <w:sz w:val="24"/>
          <w:szCs w:val="24"/>
        </w:rPr>
        <w:t>附法定代表人基本情况：</w:t>
      </w:r>
    </w:p>
    <w:p w:rsidR="00A7512D" w:rsidRPr="00A7512D" w:rsidRDefault="00A7512D" w:rsidP="00A7512D">
      <w:pPr>
        <w:adjustRightInd w:val="0"/>
        <w:snapToGrid w:val="0"/>
        <w:spacing w:line="500" w:lineRule="exact"/>
        <w:ind w:firstLineChars="200" w:firstLine="480"/>
        <w:rPr>
          <w:rFonts w:ascii="宋体" w:eastAsia="宋体" w:hAnsi="Calibri" w:cs="Times New Roman"/>
          <w:sz w:val="24"/>
          <w:szCs w:val="24"/>
          <w:u w:val="single"/>
        </w:rPr>
      </w:pPr>
      <w:r w:rsidRPr="00A7512D">
        <w:rPr>
          <w:rFonts w:ascii="宋体" w:eastAsia="宋体" w:hAnsi="宋体" w:cs="Times New Roman" w:hint="eastAsia"/>
          <w:sz w:val="24"/>
          <w:szCs w:val="24"/>
        </w:rPr>
        <w:t>姓名：</w:t>
      </w:r>
      <w:r w:rsidRPr="00A7512D">
        <w:rPr>
          <w:rFonts w:ascii="宋体" w:eastAsia="宋体" w:hAnsi="宋体" w:cs="Times New Roman"/>
          <w:sz w:val="24"/>
          <w:szCs w:val="24"/>
          <w:u w:val="single"/>
        </w:rPr>
        <w:t xml:space="preserve">          </w:t>
      </w:r>
      <w:r w:rsidRPr="00A7512D">
        <w:rPr>
          <w:rFonts w:ascii="宋体" w:eastAsia="宋体" w:hAnsi="宋体" w:cs="Times New Roman" w:hint="eastAsia"/>
          <w:sz w:val="24"/>
          <w:szCs w:val="24"/>
        </w:rPr>
        <w:t>性别：</w:t>
      </w:r>
      <w:r w:rsidRPr="00A7512D">
        <w:rPr>
          <w:rFonts w:ascii="宋体" w:eastAsia="宋体" w:hAnsi="宋体" w:cs="Times New Roman"/>
          <w:sz w:val="24"/>
          <w:szCs w:val="24"/>
          <w:u w:val="single"/>
        </w:rPr>
        <w:t xml:space="preserve">     </w:t>
      </w:r>
      <w:r w:rsidRPr="00A7512D">
        <w:rPr>
          <w:rFonts w:ascii="宋体" w:eastAsia="宋体" w:hAnsi="宋体" w:cs="Times New Roman" w:hint="eastAsia"/>
          <w:sz w:val="24"/>
          <w:szCs w:val="24"/>
        </w:rPr>
        <w:t>年龄：</w:t>
      </w:r>
      <w:r w:rsidRPr="00A7512D">
        <w:rPr>
          <w:rFonts w:ascii="宋体" w:eastAsia="宋体" w:hAnsi="宋体" w:cs="Times New Roman"/>
          <w:sz w:val="24"/>
          <w:szCs w:val="24"/>
          <w:u w:val="single"/>
        </w:rPr>
        <w:t xml:space="preserve">     </w:t>
      </w:r>
      <w:r w:rsidRPr="00A7512D">
        <w:rPr>
          <w:rFonts w:ascii="宋体" w:eastAsia="宋体" w:hAnsi="宋体" w:cs="Times New Roman" w:hint="eastAsia"/>
          <w:sz w:val="24"/>
          <w:szCs w:val="24"/>
        </w:rPr>
        <w:t>职务：</w:t>
      </w:r>
      <w:r w:rsidRPr="00A7512D">
        <w:rPr>
          <w:rFonts w:ascii="宋体" w:eastAsia="宋体" w:hAnsi="宋体" w:cs="Times New Roman"/>
          <w:sz w:val="24"/>
          <w:szCs w:val="24"/>
          <w:u w:val="single"/>
        </w:rPr>
        <w:t xml:space="preserve">         </w:t>
      </w:r>
    </w:p>
    <w:p w:rsidR="00A7512D" w:rsidRPr="00A7512D" w:rsidRDefault="00A7512D" w:rsidP="00A7512D">
      <w:pPr>
        <w:adjustRightInd w:val="0"/>
        <w:snapToGrid w:val="0"/>
        <w:spacing w:line="500" w:lineRule="exact"/>
        <w:ind w:firstLineChars="200" w:firstLine="480"/>
        <w:rPr>
          <w:rFonts w:ascii="宋体" w:eastAsia="宋体" w:hAnsi="Calibri" w:cs="Times New Roman"/>
          <w:sz w:val="24"/>
          <w:szCs w:val="24"/>
        </w:rPr>
      </w:pPr>
      <w:r w:rsidRPr="00A7512D">
        <w:rPr>
          <w:rFonts w:ascii="宋体" w:eastAsia="宋体" w:hAnsi="宋体" w:cs="Times New Roman" w:hint="eastAsia"/>
          <w:sz w:val="24"/>
          <w:szCs w:val="24"/>
        </w:rPr>
        <w:t>身份证号码：</w:t>
      </w:r>
      <w:r w:rsidRPr="00A7512D">
        <w:rPr>
          <w:rFonts w:ascii="宋体" w:eastAsia="宋体" w:hAnsi="宋体" w:cs="Times New Roman"/>
          <w:sz w:val="24"/>
          <w:szCs w:val="24"/>
          <w:u w:val="single"/>
        </w:rPr>
        <w:t xml:space="preserve">                     </w:t>
      </w:r>
    </w:p>
    <w:p w:rsidR="00A7512D" w:rsidRPr="00A7512D" w:rsidRDefault="00A7512D" w:rsidP="00A7512D">
      <w:pPr>
        <w:adjustRightInd w:val="0"/>
        <w:snapToGrid w:val="0"/>
        <w:spacing w:line="500" w:lineRule="exact"/>
        <w:ind w:firstLineChars="200" w:firstLine="480"/>
        <w:rPr>
          <w:rFonts w:ascii="宋体" w:eastAsia="宋体" w:hAnsi="Calibri" w:cs="Times New Roman"/>
          <w:sz w:val="24"/>
          <w:szCs w:val="24"/>
        </w:rPr>
      </w:pPr>
      <w:r w:rsidRPr="00A7512D">
        <w:rPr>
          <w:rFonts w:ascii="宋体" w:eastAsia="宋体" w:hAnsi="宋体" w:cs="Times New Roman" w:hint="eastAsia"/>
          <w:sz w:val="24"/>
          <w:szCs w:val="24"/>
        </w:rPr>
        <w:t>通讯地址：</w:t>
      </w:r>
      <w:r w:rsidRPr="00A7512D">
        <w:rPr>
          <w:rFonts w:ascii="宋体" w:eastAsia="宋体" w:hAnsi="宋体" w:cs="Times New Roman"/>
          <w:sz w:val="24"/>
          <w:szCs w:val="24"/>
          <w:u w:val="single"/>
        </w:rPr>
        <w:t xml:space="preserve">                       </w:t>
      </w:r>
    </w:p>
    <w:p w:rsidR="00A7512D" w:rsidRPr="00A7512D" w:rsidRDefault="00A7512D" w:rsidP="00A7512D">
      <w:pPr>
        <w:adjustRightInd w:val="0"/>
        <w:snapToGrid w:val="0"/>
        <w:spacing w:line="500" w:lineRule="exact"/>
        <w:ind w:firstLineChars="200" w:firstLine="480"/>
        <w:rPr>
          <w:rFonts w:ascii="宋体" w:eastAsia="宋体" w:hAnsi="Calibri" w:cs="Times New Roman"/>
          <w:sz w:val="24"/>
          <w:szCs w:val="24"/>
        </w:rPr>
      </w:pPr>
      <w:r w:rsidRPr="00A7512D">
        <w:rPr>
          <w:rFonts w:ascii="宋体" w:eastAsia="宋体" w:hAnsi="宋体" w:cs="Times New Roman" w:hint="eastAsia"/>
          <w:sz w:val="24"/>
          <w:szCs w:val="24"/>
        </w:rPr>
        <w:t>电话号码：</w:t>
      </w:r>
      <w:r w:rsidRPr="00A7512D">
        <w:rPr>
          <w:rFonts w:ascii="宋体" w:eastAsia="宋体" w:hAnsi="宋体" w:cs="Times New Roman"/>
          <w:sz w:val="24"/>
          <w:szCs w:val="24"/>
          <w:u w:val="single"/>
        </w:rPr>
        <w:t xml:space="preserve">                   </w:t>
      </w:r>
      <w:r w:rsidRPr="00A7512D">
        <w:rPr>
          <w:rFonts w:ascii="宋体" w:eastAsia="宋体" w:hAnsi="宋体" w:cs="Times New Roman" w:hint="eastAsia"/>
          <w:sz w:val="24"/>
          <w:szCs w:val="24"/>
        </w:rPr>
        <w:t>邮政编码：</w:t>
      </w:r>
      <w:r w:rsidRPr="00A7512D">
        <w:rPr>
          <w:rFonts w:ascii="宋体" w:eastAsia="宋体" w:hAnsi="宋体" w:cs="Times New Roman"/>
          <w:sz w:val="24"/>
          <w:szCs w:val="24"/>
          <w:u w:val="single"/>
        </w:rPr>
        <w:t xml:space="preserve">               </w:t>
      </w:r>
    </w:p>
    <w:p w:rsidR="00A7512D" w:rsidRPr="00A7512D" w:rsidRDefault="00A7512D" w:rsidP="00A7512D">
      <w:pPr>
        <w:adjustRightInd w:val="0"/>
        <w:snapToGrid w:val="0"/>
        <w:spacing w:line="500" w:lineRule="exact"/>
        <w:rPr>
          <w:rFonts w:ascii="宋体" w:eastAsia="宋体" w:hAnsi="Calibri" w:cs="Times New Roman"/>
          <w:sz w:val="24"/>
          <w:szCs w:val="24"/>
        </w:rPr>
      </w:pPr>
      <w:r w:rsidRPr="00A7512D">
        <w:rPr>
          <w:rFonts w:ascii="宋体" w:eastAsia="宋体" w:hAnsi="宋体" w:cs="Times New Roman"/>
          <w:sz w:val="24"/>
          <w:szCs w:val="24"/>
        </w:rPr>
        <w:t xml:space="preserve"> </w:t>
      </w:r>
    </w:p>
    <w:tbl>
      <w:tblPr>
        <w:tblW w:w="752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2"/>
      </w:tblGrid>
      <w:tr w:rsidR="00A7512D" w:rsidRPr="00A7512D" w:rsidTr="00C712EC">
        <w:trPr>
          <w:trHeight w:val="3783"/>
        </w:trPr>
        <w:tc>
          <w:tcPr>
            <w:tcW w:w="7522" w:type="dxa"/>
          </w:tcPr>
          <w:p w:rsidR="00A7512D" w:rsidRPr="00A7512D" w:rsidRDefault="00A7512D" w:rsidP="00A7512D">
            <w:pPr>
              <w:adjustRightInd w:val="0"/>
              <w:snapToGrid w:val="0"/>
              <w:spacing w:line="500" w:lineRule="exact"/>
              <w:jc w:val="center"/>
              <w:rPr>
                <w:rFonts w:ascii="宋体" w:eastAsia="宋体" w:hAnsi="Calibri" w:cs="Times New Roman"/>
                <w:sz w:val="24"/>
                <w:szCs w:val="24"/>
              </w:rPr>
            </w:pPr>
          </w:p>
          <w:p w:rsidR="00A7512D" w:rsidRPr="00A7512D" w:rsidRDefault="00A7512D" w:rsidP="00A7512D">
            <w:pPr>
              <w:adjustRightInd w:val="0"/>
              <w:snapToGrid w:val="0"/>
              <w:spacing w:line="500" w:lineRule="exact"/>
              <w:jc w:val="center"/>
              <w:rPr>
                <w:rFonts w:ascii="宋体" w:eastAsia="宋体" w:hAnsi="Calibri" w:cs="Times New Roman"/>
                <w:sz w:val="24"/>
                <w:szCs w:val="24"/>
              </w:rPr>
            </w:pPr>
          </w:p>
          <w:p w:rsidR="00A7512D" w:rsidRPr="00A7512D" w:rsidRDefault="00A7512D" w:rsidP="00A7512D">
            <w:pPr>
              <w:adjustRightInd w:val="0"/>
              <w:snapToGrid w:val="0"/>
              <w:spacing w:line="500" w:lineRule="exact"/>
              <w:jc w:val="center"/>
              <w:rPr>
                <w:rFonts w:ascii="宋体" w:eastAsia="宋体" w:hAnsi="Calibri" w:cs="Times New Roman"/>
                <w:sz w:val="24"/>
                <w:szCs w:val="24"/>
              </w:rPr>
            </w:pPr>
            <w:r w:rsidRPr="00A7512D">
              <w:rPr>
                <w:rFonts w:ascii="宋体" w:eastAsia="宋体" w:hAnsi="宋体" w:cs="Times New Roman" w:hint="eastAsia"/>
                <w:sz w:val="24"/>
                <w:szCs w:val="24"/>
              </w:rPr>
              <w:t>法定代表人《居民身份证》正反二面扫描件</w:t>
            </w:r>
          </w:p>
        </w:tc>
      </w:tr>
    </w:tbl>
    <w:p w:rsidR="00A7512D" w:rsidRPr="00A7512D" w:rsidRDefault="00A7512D" w:rsidP="00A7512D">
      <w:pPr>
        <w:adjustRightInd w:val="0"/>
        <w:snapToGrid w:val="0"/>
        <w:spacing w:line="500" w:lineRule="exact"/>
        <w:rPr>
          <w:rFonts w:ascii="宋体" w:eastAsia="宋体" w:hAnsi="Calibri" w:cs="Times New Roman"/>
          <w:sz w:val="24"/>
          <w:szCs w:val="24"/>
        </w:rPr>
      </w:pPr>
    </w:p>
    <w:p w:rsidR="00A7512D" w:rsidRPr="00A7512D" w:rsidRDefault="00A7512D" w:rsidP="00A7512D">
      <w:pPr>
        <w:adjustRightInd w:val="0"/>
        <w:snapToGrid w:val="0"/>
        <w:spacing w:line="500" w:lineRule="exact"/>
        <w:rPr>
          <w:rFonts w:ascii="宋体" w:eastAsia="宋体" w:hAnsi="宋体" w:cs="宋体"/>
          <w:sz w:val="24"/>
          <w:szCs w:val="24"/>
        </w:rPr>
      </w:pPr>
      <w:r w:rsidRPr="00A7512D">
        <w:rPr>
          <w:rFonts w:ascii="宋体" w:eastAsia="宋体" w:hAnsi="宋体" w:cs="Times New Roman"/>
          <w:sz w:val="24"/>
          <w:szCs w:val="24"/>
        </w:rPr>
        <w:t xml:space="preserve"> </w:t>
      </w:r>
    </w:p>
    <w:p w:rsidR="00A7512D" w:rsidRPr="00A7512D" w:rsidRDefault="00A7512D" w:rsidP="00A7512D">
      <w:pPr>
        <w:adjustRightInd w:val="0"/>
        <w:snapToGrid w:val="0"/>
        <w:spacing w:line="500" w:lineRule="exact"/>
        <w:rPr>
          <w:rFonts w:ascii="宋体" w:eastAsia="宋体" w:hAnsi="Calibri" w:cs="宋体"/>
          <w:sz w:val="24"/>
          <w:szCs w:val="24"/>
          <w:u w:val="single"/>
        </w:rPr>
      </w:pPr>
      <w:r w:rsidRPr="00A7512D">
        <w:rPr>
          <w:rFonts w:ascii="宋体" w:eastAsia="宋体" w:hAnsi="宋体" w:cs="宋体" w:hint="eastAsia"/>
          <w:sz w:val="24"/>
          <w:szCs w:val="24"/>
        </w:rPr>
        <w:t>投标人名称（签章）：</w:t>
      </w:r>
      <w:r w:rsidRPr="00A7512D">
        <w:rPr>
          <w:rFonts w:ascii="宋体" w:eastAsia="宋体" w:hAnsi="宋体" w:cs="宋体"/>
          <w:sz w:val="24"/>
          <w:szCs w:val="24"/>
          <w:u w:val="single"/>
        </w:rPr>
        <w:t xml:space="preserve">                       </w:t>
      </w:r>
    </w:p>
    <w:p w:rsidR="00A7512D" w:rsidRPr="00A7512D" w:rsidRDefault="00A7512D" w:rsidP="00A7512D">
      <w:pPr>
        <w:adjustRightInd w:val="0"/>
        <w:snapToGrid w:val="0"/>
        <w:spacing w:line="500" w:lineRule="exact"/>
        <w:rPr>
          <w:rFonts w:ascii="宋体" w:eastAsia="宋体" w:hAnsi="Calibri" w:cs="宋体"/>
          <w:sz w:val="24"/>
          <w:szCs w:val="24"/>
        </w:rPr>
      </w:pPr>
      <w:r w:rsidRPr="00A7512D">
        <w:rPr>
          <w:rFonts w:ascii="宋体" w:eastAsia="宋体" w:hAnsi="宋体" w:cs="宋体" w:hint="eastAsia"/>
          <w:sz w:val="24"/>
          <w:szCs w:val="24"/>
        </w:rPr>
        <w:t>法定代表人或代理人（签字或签章）：</w:t>
      </w:r>
      <w:r w:rsidRPr="00A7512D">
        <w:rPr>
          <w:rFonts w:ascii="宋体" w:eastAsia="宋体" w:hAnsi="宋体" w:cs="宋体"/>
          <w:sz w:val="24"/>
          <w:szCs w:val="24"/>
          <w:u w:val="single"/>
        </w:rPr>
        <w:t xml:space="preserve">                  </w:t>
      </w:r>
    </w:p>
    <w:p w:rsidR="00A7512D" w:rsidRPr="00A7512D" w:rsidRDefault="00A7512D" w:rsidP="00A7512D">
      <w:pPr>
        <w:adjustRightInd w:val="0"/>
        <w:snapToGrid w:val="0"/>
        <w:spacing w:line="500" w:lineRule="exact"/>
        <w:rPr>
          <w:rFonts w:ascii="宋体" w:eastAsia="宋体" w:hAnsi="Calibri" w:cs="宋体"/>
          <w:sz w:val="24"/>
          <w:szCs w:val="24"/>
        </w:rPr>
      </w:pPr>
      <w:r w:rsidRPr="00A7512D">
        <w:rPr>
          <w:rFonts w:ascii="宋体" w:eastAsia="宋体" w:hAnsi="宋体" w:cs="宋体" w:hint="eastAsia"/>
          <w:sz w:val="24"/>
          <w:szCs w:val="24"/>
        </w:rPr>
        <w:t>日期：</w:t>
      </w:r>
      <w:r w:rsidRPr="00A7512D">
        <w:rPr>
          <w:rFonts w:ascii="宋体" w:eastAsia="宋体" w:hAnsi="宋体" w:cs="宋体"/>
          <w:sz w:val="24"/>
          <w:szCs w:val="24"/>
          <w:u w:val="single"/>
        </w:rPr>
        <w:t xml:space="preserve">          </w:t>
      </w:r>
      <w:r w:rsidRPr="00A7512D">
        <w:rPr>
          <w:rFonts w:ascii="宋体" w:eastAsia="宋体" w:hAnsi="宋体" w:cs="宋体" w:hint="eastAsia"/>
          <w:sz w:val="24"/>
          <w:szCs w:val="24"/>
        </w:rPr>
        <w:t>年</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r w:rsidRPr="00A7512D">
        <w:rPr>
          <w:rFonts w:ascii="宋体" w:eastAsia="宋体" w:hAnsi="宋体" w:cs="宋体" w:hint="eastAsia"/>
          <w:sz w:val="24"/>
          <w:szCs w:val="24"/>
        </w:rPr>
        <w:t>月</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r w:rsidRPr="00A7512D">
        <w:rPr>
          <w:rFonts w:ascii="宋体" w:eastAsia="宋体" w:hAnsi="宋体" w:cs="宋体" w:hint="eastAsia"/>
          <w:sz w:val="24"/>
          <w:szCs w:val="24"/>
        </w:rPr>
        <w:t>日</w:t>
      </w:r>
    </w:p>
    <w:p w:rsidR="00A7512D" w:rsidRPr="00A7512D" w:rsidRDefault="00A7512D" w:rsidP="00A7512D">
      <w:pPr>
        <w:tabs>
          <w:tab w:val="left" w:pos="750"/>
        </w:tabs>
        <w:adjustRightInd w:val="0"/>
        <w:snapToGrid w:val="0"/>
        <w:spacing w:beforeLines="50" w:before="120" w:after="50" w:line="500" w:lineRule="exact"/>
        <w:ind w:firstLineChars="300" w:firstLine="720"/>
        <w:jc w:val="left"/>
        <w:rPr>
          <w:rFonts w:ascii="宋体" w:eastAsia="宋体" w:hAnsi="Calibri" w:cs="Times New Roman"/>
          <w:sz w:val="24"/>
          <w:szCs w:val="24"/>
        </w:rPr>
      </w:pPr>
    </w:p>
    <w:p w:rsidR="00A7512D" w:rsidRPr="00A7512D" w:rsidRDefault="00A7512D" w:rsidP="00A7512D">
      <w:pPr>
        <w:snapToGrid w:val="0"/>
        <w:spacing w:beforeLines="50" w:before="120" w:after="50" w:line="400" w:lineRule="exact"/>
        <w:jc w:val="left"/>
        <w:rPr>
          <w:rFonts w:ascii="宋体" w:eastAsia="宋体" w:hAnsi="Calibri" w:cs="Times New Roman"/>
          <w:b/>
          <w:sz w:val="24"/>
        </w:rPr>
      </w:pPr>
    </w:p>
    <w:p w:rsidR="00A7512D" w:rsidRPr="00A7512D" w:rsidRDefault="00A7512D" w:rsidP="00A7512D">
      <w:pPr>
        <w:snapToGrid w:val="0"/>
        <w:spacing w:beforeLines="50" w:before="120" w:after="50" w:line="400" w:lineRule="exact"/>
        <w:jc w:val="left"/>
        <w:rPr>
          <w:rFonts w:ascii="宋体" w:eastAsia="宋体" w:hAnsi="Calibri" w:cs="Times New Roman"/>
          <w:b/>
          <w:sz w:val="24"/>
        </w:rPr>
      </w:pPr>
    </w:p>
    <w:p w:rsidR="00A7512D" w:rsidRPr="00A7512D" w:rsidRDefault="00A7512D" w:rsidP="00A7512D">
      <w:pPr>
        <w:tabs>
          <w:tab w:val="left" w:pos="1365"/>
        </w:tabs>
        <w:jc w:val="left"/>
        <w:outlineLvl w:val="2"/>
        <w:rPr>
          <w:rFonts w:ascii="宋体" w:eastAsia="宋体" w:hAnsi="Calibri" w:cs="Times New Roman"/>
          <w:sz w:val="30"/>
        </w:rPr>
      </w:pPr>
      <w:r w:rsidRPr="00A7512D">
        <w:rPr>
          <w:rFonts w:ascii="宋体" w:eastAsia="宋体" w:hAnsi="Calibri" w:cs="Times New Roman"/>
          <w:b/>
          <w:sz w:val="24"/>
        </w:rPr>
        <w:br w:type="page"/>
      </w:r>
      <w:r w:rsidRPr="00A7512D">
        <w:rPr>
          <w:rFonts w:ascii="宋体" w:eastAsia="宋体" w:hAnsi="宋体" w:cs="Times New Roman" w:hint="eastAsia"/>
          <w:b/>
          <w:sz w:val="24"/>
        </w:rPr>
        <w:t>附件</w:t>
      </w:r>
      <w:r w:rsidRPr="00A7512D">
        <w:rPr>
          <w:rFonts w:ascii="宋体" w:eastAsia="宋体" w:hAnsi="宋体" w:cs="Times New Roman"/>
          <w:b/>
          <w:sz w:val="24"/>
        </w:rPr>
        <w:t>2</w:t>
      </w:r>
      <w:r w:rsidRPr="00A7512D">
        <w:rPr>
          <w:rFonts w:ascii="宋体" w:eastAsia="宋体" w:hAnsi="宋体" w:cs="Times New Roman" w:hint="eastAsia"/>
          <w:b/>
          <w:sz w:val="24"/>
        </w:rPr>
        <w:t>：</w:t>
      </w:r>
    </w:p>
    <w:p w:rsidR="00A7512D" w:rsidRPr="00A7512D" w:rsidRDefault="00A7512D" w:rsidP="00A7512D">
      <w:pPr>
        <w:autoSpaceDE w:val="0"/>
        <w:autoSpaceDN w:val="0"/>
        <w:adjustRightInd w:val="0"/>
        <w:spacing w:line="500" w:lineRule="exact"/>
        <w:jc w:val="center"/>
        <w:rPr>
          <w:rFonts w:ascii="宋体" w:eastAsia="宋体" w:hAnsi="宋体" w:cs="Times New Roman"/>
          <w:b/>
          <w:sz w:val="24"/>
        </w:rPr>
      </w:pPr>
      <w:r w:rsidRPr="00A7512D">
        <w:rPr>
          <w:rFonts w:ascii="宋体" w:eastAsia="宋体" w:hAnsi="宋体" w:cs="Times New Roman" w:hint="eastAsia"/>
          <w:b/>
          <w:sz w:val="24"/>
        </w:rPr>
        <w:t>法定代表人授权书</w:t>
      </w:r>
    </w:p>
    <w:p w:rsidR="00A7512D" w:rsidRPr="00A7512D" w:rsidRDefault="00A7512D" w:rsidP="00A7512D">
      <w:pPr>
        <w:autoSpaceDE w:val="0"/>
        <w:autoSpaceDN w:val="0"/>
        <w:spacing w:before="120" w:after="50" w:line="400" w:lineRule="exact"/>
        <w:rPr>
          <w:rFonts w:ascii="宋体" w:eastAsia="宋体" w:hAnsi="Calibri" w:cs="Times New Roman"/>
          <w:b/>
          <w:sz w:val="24"/>
          <w:lang w:val="zh-CN"/>
        </w:rPr>
      </w:pPr>
      <w:r w:rsidRPr="00A7512D">
        <w:rPr>
          <w:rFonts w:ascii="宋体" w:eastAsia="宋体" w:hAnsi="Calibri" w:cs="Times New Roman" w:hint="eastAsia"/>
          <w:sz w:val="24"/>
          <w:lang w:val="zh-CN"/>
        </w:rPr>
        <w:t>致：长兴县政府采购中心：</w:t>
      </w:r>
    </w:p>
    <w:p w:rsidR="00A7512D" w:rsidRPr="00A7512D" w:rsidRDefault="00A7512D" w:rsidP="00A7512D">
      <w:pPr>
        <w:autoSpaceDE w:val="0"/>
        <w:autoSpaceDN w:val="0"/>
        <w:spacing w:before="120" w:after="50" w:line="400" w:lineRule="exact"/>
        <w:ind w:firstLine="720"/>
        <w:rPr>
          <w:rFonts w:ascii="宋体" w:eastAsia="宋体" w:hAnsi="Calibri" w:cs="Times New Roman"/>
          <w:sz w:val="24"/>
          <w:lang w:val="zh-CN"/>
        </w:rPr>
      </w:pPr>
      <w:r w:rsidRPr="00A7512D">
        <w:rPr>
          <w:rFonts w:ascii="宋体" w:eastAsia="宋体" w:hAnsi="Calibri" w:cs="Times New Roman" w:hint="eastAsia"/>
          <w:sz w:val="24"/>
          <w:lang w:val="zh-CN"/>
        </w:rPr>
        <w:t>我</w:t>
      </w:r>
      <w:r w:rsidRPr="00A7512D">
        <w:rPr>
          <w:rFonts w:ascii="宋体" w:eastAsia="宋体" w:hAnsi="Calibri" w:cs="Times New Roman"/>
          <w:sz w:val="24"/>
          <w:lang w:val="zh-CN"/>
        </w:rPr>
        <w:t>_______</w:t>
      </w:r>
      <w:r w:rsidRPr="00A7512D">
        <w:rPr>
          <w:rFonts w:ascii="宋体" w:eastAsia="宋体" w:hAnsi="Calibri" w:cs="Times New Roman" w:hint="eastAsia"/>
          <w:sz w:val="24"/>
          <w:lang w:val="zh-CN"/>
        </w:rPr>
        <w:t>（姓名）系</w:t>
      </w:r>
      <w:r w:rsidRPr="00A7512D">
        <w:rPr>
          <w:rFonts w:ascii="宋体" w:eastAsia="宋体" w:hAnsi="Calibri" w:cs="Times New Roman"/>
          <w:sz w:val="24"/>
          <w:lang w:val="zh-CN"/>
        </w:rPr>
        <w:t>______</w:t>
      </w:r>
      <w:r w:rsidRPr="00A7512D">
        <w:rPr>
          <w:rFonts w:ascii="宋体" w:eastAsia="宋体" w:hAnsi="Calibri" w:cs="Times New Roman" w:hint="eastAsia"/>
          <w:sz w:val="24"/>
          <w:lang w:val="zh-CN"/>
        </w:rPr>
        <w:t xml:space="preserve">（投标人名称）的法定代表人，现授权委托本单位在职职工 </w:t>
      </w:r>
      <w:r w:rsidRPr="00A7512D">
        <w:rPr>
          <w:rFonts w:ascii="宋体" w:eastAsia="宋体" w:hAnsi="Calibri" w:cs="Times New Roman" w:hint="eastAsia"/>
          <w:sz w:val="24"/>
          <w:u w:val="single"/>
          <w:lang w:val="zh-CN"/>
        </w:rPr>
        <w:t xml:space="preserve">                 </w:t>
      </w:r>
      <w:r w:rsidRPr="00A7512D">
        <w:rPr>
          <w:rFonts w:ascii="宋体" w:eastAsia="宋体" w:hAnsi="Calibri" w:cs="Times New Roman" w:hint="eastAsia"/>
          <w:sz w:val="24"/>
          <w:lang w:val="zh-CN"/>
        </w:rPr>
        <w:t>（姓名）以我方的名义参加</w:t>
      </w:r>
      <w:r w:rsidRPr="00A7512D">
        <w:rPr>
          <w:rFonts w:ascii="宋体" w:eastAsia="宋体" w:hAnsi="Calibri" w:cs="Times New Roman" w:hint="eastAsia"/>
          <w:kern w:val="0"/>
          <w:sz w:val="24"/>
          <w:u w:val="single"/>
          <w:lang w:val="zh-CN"/>
        </w:rPr>
        <w:t>长兴县教育信息技术中心2022年中小学计算机教室采购项目</w:t>
      </w:r>
      <w:r w:rsidRPr="00A7512D">
        <w:rPr>
          <w:rFonts w:ascii="宋体" w:eastAsia="宋体" w:hAnsi="Calibri" w:cs="Times New Roman" w:hint="eastAsia"/>
          <w:sz w:val="24"/>
          <w:lang w:val="zh-CN"/>
        </w:rPr>
        <w:t>的投标活动，并代表我方全权办理针对上述项目的投标、开标、评标、签约等具体事务和签署相关文件。</w:t>
      </w:r>
    </w:p>
    <w:p w:rsidR="00A7512D" w:rsidRPr="00A7512D" w:rsidRDefault="00A7512D" w:rsidP="00A7512D">
      <w:pPr>
        <w:autoSpaceDE w:val="0"/>
        <w:autoSpaceDN w:val="0"/>
        <w:spacing w:before="120" w:after="50" w:line="400" w:lineRule="exact"/>
        <w:rPr>
          <w:rFonts w:ascii="宋体" w:eastAsia="宋体" w:hAnsi="Calibri" w:cs="Times New Roman"/>
          <w:sz w:val="24"/>
          <w:lang w:val="zh-CN"/>
        </w:rPr>
      </w:pPr>
      <w:r w:rsidRPr="00A7512D">
        <w:rPr>
          <w:rFonts w:ascii="宋体" w:eastAsia="宋体" w:hAnsi="Calibri" w:cs="Times New Roman" w:hint="eastAsia"/>
          <w:sz w:val="24"/>
          <w:lang w:val="zh-CN"/>
        </w:rPr>
        <w:t>我方对被授权人的签名事项负全部责任。</w:t>
      </w:r>
    </w:p>
    <w:p w:rsidR="00A7512D" w:rsidRPr="00A7512D" w:rsidRDefault="00A7512D" w:rsidP="00A7512D">
      <w:pPr>
        <w:autoSpaceDE w:val="0"/>
        <w:autoSpaceDN w:val="0"/>
        <w:spacing w:before="120" w:after="50" w:line="400" w:lineRule="exact"/>
        <w:ind w:firstLine="480"/>
        <w:rPr>
          <w:rFonts w:ascii="宋体" w:eastAsia="宋体" w:hAnsi="Calibri" w:cs="Times New Roman"/>
          <w:sz w:val="24"/>
          <w:lang w:val="zh-CN"/>
        </w:rPr>
      </w:pPr>
      <w:r w:rsidRPr="00A7512D">
        <w:rPr>
          <w:rFonts w:ascii="宋体" w:eastAsia="宋体" w:hAnsi="Calibri" w:cs="Times New Roman" w:hint="eastAsia"/>
          <w:sz w:val="24"/>
          <w:u w:val="single"/>
          <w:lang w:val="zh-CN"/>
        </w:rPr>
        <w:t>在撤销授权的书面通知以前，本授权书一直有效。</w:t>
      </w:r>
      <w:r w:rsidRPr="00A7512D">
        <w:rPr>
          <w:rFonts w:ascii="宋体" w:eastAsia="宋体" w:hAnsi="Calibri" w:cs="Times New Roman" w:hint="eastAsia"/>
          <w:sz w:val="24"/>
          <w:lang w:val="zh-CN"/>
        </w:rPr>
        <w:t>被授权人在授权书有效期内签署的所有文件不因授权的撤销而失效。</w:t>
      </w:r>
    </w:p>
    <w:p w:rsidR="00A7512D" w:rsidRPr="00A7512D" w:rsidRDefault="00A7512D" w:rsidP="00A7512D">
      <w:pPr>
        <w:autoSpaceDE w:val="0"/>
        <w:autoSpaceDN w:val="0"/>
        <w:spacing w:before="120" w:after="50" w:line="400" w:lineRule="exact"/>
        <w:ind w:firstLine="480"/>
        <w:rPr>
          <w:rFonts w:ascii="宋体" w:eastAsia="宋体" w:hAnsi="Calibri" w:cs="Times New Roman"/>
          <w:sz w:val="24"/>
          <w:lang w:val="zh-CN"/>
        </w:rPr>
      </w:pPr>
      <w:r w:rsidRPr="00A7512D">
        <w:rPr>
          <w:rFonts w:ascii="宋体" w:eastAsia="宋体" w:hAnsi="Calibri" w:cs="Times New Roman" w:hint="eastAsia"/>
          <w:sz w:val="24"/>
          <w:lang w:val="zh-CN"/>
        </w:rPr>
        <w:t>被授权人无转委托权，特此委托。</w:t>
      </w:r>
    </w:p>
    <w:p w:rsidR="00A7512D" w:rsidRPr="00A7512D" w:rsidRDefault="00A7512D" w:rsidP="00A7512D">
      <w:pPr>
        <w:autoSpaceDE w:val="0"/>
        <w:autoSpaceDN w:val="0"/>
        <w:spacing w:before="120" w:after="50" w:line="400" w:lineRule="exact"/>
        <w:rPr>
          <w:rFonts w:ascii="宋体" w:eastAsia="宋体" w:hAnsi="Calibri" w:cs="Times New Roman"/>
          <w:sz w:val="24"/>
          <w:lang w:val="zh-CN"/>
        </w:rPr>
      </w:pPr>
    </w:p>
    <w:p w:rsidR="00A7512D" w:rsidRPr="00A7512D" w:rsidRDefault="00A7512D" w:rsidP="00A7512D">
      <w:pPr>
        <w:autoSpaceDE w:val="0"/>
        <w:autoSpaceDN w:val="0"/>
        <w:spacing w:before="120" w:after="50" w:line="400" w:lineRule="exact"/>
        <w:rPr>
          <w:rFonts w:ascii="宋体" w:eastAsia="宋体" w:hAnsi="Calibri" w:cs="Times New Roman"/>
          <w:sz w:val="24"/>
          <w:u w:val="single"/>
          <w:lang w:val="zh-CN"/>
        </w:rPr>
      </w:pPr>
      <w:r w:rsidRPr="00A7512D">
        <w:rPr>
          <w:rFonts w:ascii="宋体" w:eastAsia="宋体" w:hAnsi="Calibri" w:cs="Times New Roman" w:hint="eastAsia"/>
          <w:sz w:val="24"/>
          <w:lang w:val="zh-CN"/>
        </w:rPr>
        <w:t>被授权人签名：</w:t>
      </w:r>
      <w:r w:rsidRPr="00A7512D">
        <w:rPr>
          <w:rFonts w:ascii="宋体" w:eastAsia="宋体" w:hAnsi="Calibri" w:cs="Times New Roman"/>
          <w:sz w:val="24"/>
          <w:u w:val="single"/>
          <w:lang w:val="zh-CN"/>
        </w:rPr>
        <w:t xml:space="preserve">          </w:t>
      </w:r>
      <w:r w:rsidRPr="00A7512D">
        <w:rPr>
          <w:rFonts w:ascii="宋体" w:eastAsia="宋体" w:hAnsi="Calibri" w:cs="Times New Roman"/>
          <w:sz w:val="24"/>
          <w:lang w:val="zh-CN"/>
        </w:rPr>
        <w:t xml:space="preserve">                 </w:t>
      </w:r>
      <w:r w:rsidRPr="00A7512D">
        <w:rPr>
          <w:rFonts w:ascii="宋体" w:eastAsia="宋体" w:hAnsi="Calibri" w:cs="Times New Roman" w:hint="eastAsia"/>
          <w:sz w:val="24"/>
          <w:lang w:val="zh-CN"/>
        </w:rPr>
        <w:t>法定代表人签名：</w:t>
      </w:r>
      <w:r w:rsidRPr="00A7512D">
        <w:rPr>
          <w:rFonts w:ascii="宋体" w:eastAsia="宋体" w:hAnsi="Calibri" w:cs="Times New Roman"/>
          <w:sz w:val="24"/>
          <w:u w:val="single"/>
          <w:lang w:val="zh-CN"/>
        </w:rPr>
        <w:t xml:space="preserve">          </w:t>
      </w:r>
    </w:p>
    <w:p w:rsidR="00A7512D" w:rsidRPr="00A7512D" w:rsidRDefault="00A7512D" w:rsidP="00A7512D">
      <w:pPr>
        <w:autoSpaceDE w:val="0"/>
        <w:autoSpaceDN w:val="0"/>
        <w:spacing w:before="120" w:after="50" w:line="400" w:lineRule="exact"/>
        <w:ind w:firstLine="960"/>
        <w:rPr>
          <w:rFonts w:ascii="宋体" w:eastAsia="宋体" w:hAnsi="Calibri" w:cs="Times New Roman"/>
          <w:sz w:val="24"/>
          <w:lang w:val="zh-CN"/>
        </w:rPr>
      </w:pPr>
      <w:r w:rsidRPr="00A7512D">
        <w:rPr>
          <w:rFonts w:ascii="宋体" w:eastAsia="宋体" w:hAnsi="Calibri" w:cs="Times New Roman" w:hint="eastAsia"/>
          <w:sz w:val="24"/>
          <w:lang w:val="zh-CN"/>
        </w:rPr>
        <w:t>职务：</w:t>
      </w:r>
      <w:r w:rsidRPr="00A7512D">
        <w:rPr>
          <w:rFonts w:ascii="宋体" w:eastAsia="宋体" w:hAnsi="Calibri" w:cs="Times New Roman"/>
          <w:sz w:val="24"/>
          <w:u w:val="single"/>
          <w:lang w:val="zh-CN"/>
        </w:rPr>
        <w:t xml:space="preserve">           </w:t>
      </w:r>
      <w:r w:rsidRPr="00A7512D">
        <w:rPr>
          <w:rFonts w:ascii="宋体" w:eastAsia="宋体" w:hAnsi="Calibri" w:cs="Times New Roman"/>
          <w:sz w:val="24"/>
          <w:lang w:val="zh-CN"/>
        </w:rPr>
        <w:t xml:space="preserve">                          </w:t>
      </w:r>
      <w:r w:rsidRPr="00A7512D">
        <w:rPr>
          <w:rFonts w:ascii="宋体" w:eastAsia="宋体" w:hAnsi="Calibri" w:cs="Times New Roman" w:hint="eastAsia"/>
          <w:sz w:val="24"/>
          <w:lang w:val="zh-CN"/>
        </w:rPr>
        <w:t>职务：</w:t>
      </w:r>
      <w:r w:rsidRPr="00A7512D">
        <w:rPr>
          <w:rFonts w:ascii="宋体" w:eastAsia="宋体" w:hAnsi="Calibri" w:cs="Times New Roman"/>
          <w:sz w:val="24"/>
          <w:u w:val="single"/>
          <w:lang w:val="zh-CN"/>
        </w:rPr>
        <w:t xml:space="preserve">           </w:t>
      </w:r>
    </w:p>
    <w:p w:rsidR="00A7512D" w:rsidRPr="00A7512D" w:rsidRDefault="00A7512D" w:rsidP="00A7512D">
      <w:pPr>
        <w:autoSpaceDE w:val="0"/>
        <w:autoSpaceDN w:val="0"/>
        <w:spacing w:before="120" w:after="50" w:line="400" w:lineRule="exact"/>
        <w:rPr>
          <w:rFonts w:ascii="宋体" w:eastAsia="宋体" w:hAnsi="Calibri" w:cs="Times New Roman"/>
          <w:sz w:val="24"/>
          <w:lang w:val="zh-CN"/>
        </w:rPr>
      </w:pPr>
      <w:r w:rsidRPr="00A7512D">
        <w:rPr>
          <w:rFonts w:ascii="宋体" w:eastAsia="宋体" w:hAnsi="Calibri" w:cs="Times New Roman" w:hint="eastAsia"/>
          <w:sz w:val="24"/>
          <w:lang w:val="zh-CN"/>
        </w:rPr>
        <w:t>被授权人身份证号码：</w:t>
      </w:r>
      <w:r w:rsidRPr="00A7512D">
        <w:rPr>
          <w:rFonts w:ascii="宋体" w:eastAsia="宋体" w:hAnsi="Calibri" w:cs="Times New Roman"/>
          <w:sz w:val="24"/>
          <w:u w:val="single"/>
          <w:lang w:val="zh-CN"/>
        </w:rPr>
        <w:t xml:space="preserve">                             </w:t>
      </w:r>
      <w:r w:rsidRPr="00A7512D">
        <w:rPr>
          <w:rFonts w:ascii="宋体" w:eastAsia="宋体" w:hAnsi="Calibri" w:cs="Times New Roman"/>
          <w:sz w:val="24"/>
          <w:lang w:val="zh-CN"/>
        </w:rPr>
        <w:t xml:space="preserve"> </w:t>
      </w:r>
    </w:p>
    <w:p w:rsidR="00A7512D" w:rsidRPr="00A7512D" w:rsidRDefault="00A7512D" w:rsidP="00A7512D">
      <w:pPr>
        <w:autoSpaceDE w:val="0"/>
        <w:autoSpaceDN w:val="0"/>
        <w:spacing w:before="120" w:after="50" w:line="400" w:lineRule="exact"/>
        <w:rPr>
          <w:rFonts w:ascii="宋体" w:eastAsia="宋体" w:hAnsi="Calibri" w:cs="Times New Roman"/>
          <w:sz w:val="24"/>
          <w:lang w:val="zh-CN"/>
        </w:rPr>
      </w:pPr>
      <w:r w:rsidRPr="00A7512D">
        <w:rPr>
          <w:rFonts w:ascii="宋体" w:eastAsia="宋体" w:hAnsi="Calibri" w:cs="Times New Roman"/>
          <w:sz w:val="24"/>
          <w:lang w:val="zh-CN"/>
        </w:rPr>
        <w:t xml:space="preserve">                                     </w:t>
      </w:r>
    </w:p>
    <w:p w:rsidR="00A7512D" w:rsidRPr="00A7512D" w:rsidRDefault="00A7512D" w:rsidP="00A7512D">
      <w:pPr>
        <w:autoSpaceDE w:val="0"/>
        <w:autoSpaceDN w:val="0"/>
        <w:spacing w:before="120" w:after="50" w:line="400" w:lineRule="exact"/>
        <w:rPr>
          <w:rFonts w:ascii="宋体" w:eastAsia="宋体" w:hAnsi="Calibri" w:cs="Times New Roman"/>
          <w:sz w:val="24"/>
          <w:lang w:val="zh-CN"/>
        </w:rPr>
      </w:pPr>
    </w:p>
    <w:p w:rsidR="00A7512D" w:rsidRPr="00A7512D" w:rsidRDefault="00A7512D" w:rsidP="00A7512D">
      <w:pPr>
        <w:autoSpaceDE w:val="0"/>
        <w:autoSpaceDN w:val="0"/>
        <w:spacing w:before="120" w:after="50" w:line="400" w:lineRule="exact"/>
        <w:ind w:firstLine="5400"/>
        <w:rPr>
          <w:rFonts w:ascii="宋体" w:eastAsia="宋体" w:hAnsi="Calibri" w:cs="Times New Roman"/>
          <w:sz w:val="24"/>
          <w:lang w:val="zh-CN"/>
        </w:rPr>
      </w:pPr>
      <w:r w:rsidRPr="00A7512D">
        <w:rPr>
          <w:rFonts w:ascii="宋体" w:eastAsia="宋体" w:hAnsi="Calibri" w:cs="Times New Roman" w:hint="eastAsia"/>
          <w:sz w:val="24"/>
          <w:lang w:val="zh-CN"/>
        </w:rPr>
        <w:t>投标人公章：</w:t>
      </w:r>
    </w:p>
    <w:p w:rsidR="00A7512D" w:rsidRPr="00A7512D" w:rsidRDefault="00A7512D" w:rsidP="00A7512D">
      <w:pPr>
        <w:autoSpaceDE w:val="0"/>
        <w:autoSpaceDN w:val="0"/>
        <w:spacing w:before="120" w:after="50" w:line="400" w:lineRule="exact"/>
        <w:jc w:val="center"/>
        <w:rPr>
          <w:rFonts w:ascii="宋体" w:eastAsia="宋体" w:hAnsi="Calibri" w:cs="Times New Roman"/>
          <w:sz w:val="24"/>
          <w:lang w:val="zh-CN"/>
        </w:rPr>
      </w:pPr>
      <w:r w:rsidRPr="00A7512D">
        <w:rPr>
          <w:rFonts w:ascii="宋体" w:eastAsia="宋体" w:hAnsi="Calibri" w:cs="Times New Roman"/>
          <w:sz w:val="24"/>
          <w:lang w:val="zh-CN"/>
        </w:rPr>
        <w:t xml:space="preserve">                                        </w:t>
      </w:r>
      <w:r w:rsidRPr="00A7512D">
        <w:rPr>
          <w:rFonts w:ascii="宋体" w:eastAsia="宋体" w:hAnsi="Calibri" w:cs="Times New Roman" w:hint="eastAsia"/>
          <w:sz w:val="24"/>
          <w:lang w:val="zh-CN"/>
        </w:rPr>
        <w:t>年</w:t>
      </w:r>
      <w:r w:rsidRPr="00A7512D">
        <w:rPr>
          <w:rFonts w:ascii="宋体" w:eastAsia="宋体" w:hAnsi="Calibri" w:cs="Times New Roman"/>
          <w:sz w:val="24"/>
          <w:lang w:val="zh-CN"/>
        </w:rPr>
        <w:t xml:space="preserve">    </w:t>
      </w:r>
      <w:r w:rsidRPr="00A7512D">
        <w:rPr>
          <w:rFonts w:ascii="宋体" w:eastAsia="宋体" w:hAnsi="Calibri" w:cs="Times New Roman" w:hint="eastAsia"/>
          <w:sz w:val="24"/>
          <w:lang w:val="zh-CN"/>
        </w:rPr>
        <w:t>月</w:t>
      </w:r>
      <w:r w:rsidRPr="00A7512D">
        <w:rPr>
          <w:rFonts w:ascii="宋体" w:eastAsia="宋体" w:hAnsi="Calibri" w:cs="Times New Roman"/>
          <w:sz w:val="24"/>
          <w:lang w:val="zh-CN"/>
        </w:rPr>
        <w:t xml:space="preserve">    </w:t>
      </w:r>
      <w:r w:rsidRPr="00A7512D">
        <w:rPr>
          <w:rFonts w:ascii="宋体" w:eastAsia="宋体" w:hAnsi="Calibri" w:cs="Times New Roman" w:hint="eastAsia"/>
          <w:sz w:val="24"/>
          <w:lang w:val="zh-CN"/>
        </w:rPr>
        <w:t>日</w:t>
      </w:r>
    </w:p>
    <w:tbl>
      <w:tblPr>
        <w:tblW w:w="7668"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8"/>
      </w:tblGrid>
      <w:tr w:rsidR="00A7512D" w:rsidRPr="00A7512D" w:rsidTr="00C712EC">
        <w:trPr>
          <w:trHeight w:val="3862"/>
        </w:trPr>
        <w:tc>
          <w:tcPr>
            <w:tcW w:w="7668" w:type="dxa"/>
          </w:tcPr>
          <w:p w:rsidR="00A7512D" w:rsidRPr="00A7512D" w:rsidRDefault="00A7512D" w:rsidP="00A7512D">
            <w:pPr>
              <w:spacing w:line="500" w:lineRule="exact"/>
              <w:rPr>
                <w:rFonts w:ascii="宋体" w:eastAsia="宋体" w:hAnsi="Calibri" w:cs="Times New Roman"/>
                <w:sz w:val="24"/>
                <w:szCs w:val="24"/>
              </w:rPr>
            </w:pPr>
            <w:r w:rsidRPr="00A7512D">
              <w:rPr>
                <w:rFonts w:ascii="宋体" w:eastAsia="宋体" w:hAnsi="宋体" w:cs="Times New Roman" w:hint="eastAsia"/>
                <w:sz w:val="24"/>
                <w:szCs w:val="24"/>
              </w:rPr>
              <w:t>被授权人《居民身份证》正反二面扫描件</w:t>
            </w:r>
          </w:p>
        </w:tc>
      </w:tr>
    </w:tbl>
    <w:p w:rsidR="00A7512D" w:rsidRPr="00A7512D" w:rsidRDefault="00A7512D" w:rsidP="00A7512D">
      <w:pPr>
        <w:widowControl/>
        <w:jc w:val="left"/>
        <w:rPr>
          <w:rFonts w:ascii="宋体" w:eastAsia="宋体" w:hAnsi="宋体" w:cs="Times New Roman"/>
          <w:b/>
          <w:color w:val="000000"/>
          <w:sz w:val="24"/>
        </w:rPr>
      </w:pPr>
      <w:r w:rsidRPr="00A7512D">
        <w:rPr>
          <w:rFonts w:ascii="宋体" w:eastAsia="宋体" w:hAnsi="宋体" w:cs="Times New Roman"/>
          <w:b/>
          <w:color w:val="000000"/>
          <w:sz w:val="24"/>
        </w:rPr>
        <w:br w:type="page"/>
      </w:r>
    </w:p>
    <w:p w:rsidR="00A7512D" w:rsidRPr="00A7512D" w:rsidRDefault="00A7512D" w:rsidP="00A7512D">
      <w:pPr>
        <w:tabs>
          <w:tab w:val="left" w:pos="1365"/>
        </w:tabs>
        <w:jc w:val="left"/>
        <w:outlineLvl w:val="2"/>
        <w:rPr>
          <w:rFonts w:ascii="宋体" w:eastAsia="宋体" w:hAnsi="Calibri" w:cs="Times New Roman"/>
          <w:sz w:val="30"/>
        </w:rPr>
      </w:pPr>
      <w:r w:rsidRPr="00A7512D">
        <w:rPr>
          <w:rFonts w:ascii="宋体" w:eastAsia="宋体" w:hAnsi="宋体" w:cs="Times New Roman" w:hint="eastAsia"/>
          <w:b/>
          <w:sz w:val="24"/>
        </w:rPr>
        <w:t>附件</w:t>
      </w:r>
      <w:r w:rsidRPr="00A7512D">
        <w:rPr>
          <w:rFonts w:ascii="宋体" w:eastAsia="宋体" w:hAnsi="宋体" w:cs="Times New Roman"/>
          <w:b/>
          <w:sz w:val="24"/>
        </w:rPr>
        <w:t>3</w:t>
      </w:r>
      <w:r w:rsidRPr="00A7512D">
        <w:rPr>
          <w:rFonts w:ascii="宋体" w:eastAsia="宋体" w:hAnsi="宋体" w:cs="Times New Roman" w:hint="eastAsia"/>
          <w:b/>
          <w:sz w:val="24"/>
        </w:rPr>
        <w:t>：</w:t>
      </w:r>
    </w:p>
    <w:p w:rsidR="00A7512D" w:rsidRPr="00A7512D" w:rsidRDefault="00A7512D" w:rsidP="00A7512D">
      <w:pPr>
        <w:autoSpaceDE w:val="0"/>
        <w:autoSpaceDN w:val="0"/>
        <w:adjustRightInd w:val="0"/>
        <w:snapToGrid w:val="0"/>
        <w:spacing w:beforeLines="50" w:before="120" w:after="50" w:line="500" w:lineRule="exact"/>
        <w:jc w:val="center"/>
        <w:rPr>
          <w:rFonts w:ascii="宋体" w:eastAsia="宋体" w:hAnsi="宋体" w:cs="Times New Roman"/>
          <w:b/>
          <w:sz w:val="24"/>
        </w:rPr>
      </w:pPr>
      <w:r w:rsidRPr="00A7512D">
        <w:rPr>
          <w:rFonts w:ascii="宋体" w:eastAsia="宋体" w:hAnsi="宋体" w:cs="Times New Roman" w:hint="eastAsia"/>
          <w:b/>
          <w:sz w:val="24"/>
        </w:rPr>
        <w:t>投标声明书</w:t>
      </w:r>
    </w:p>
    <w:p w:rsidR="00A7512D" w:rsidRPr="00A7512D" w:rsidRDefault="00A7512D" w:rsidP="00A7512D">
      <w:pPr>
        <w:snapToGrid w:val="0"/>
        <w:spacing w:beforeLines="50" w:before="120" w:after="50"/>
        <w:rPr>
          <w:rFonts w:ascii="宋体" w:eastAsia="宋体" w:hAnsi="Calibri" w:cs="Times New Roman"/>
          <w:sz w:val="24"/>
        </w:rPr>
      </w:pPr>
      <w:r w:rsidRPr="00A7512D">
        <w:rPr>
          <w:rFonts w:ascii="宋体" w:eastAsia="宋体" w:hAnsi="宋体" w:cs="Times New Roman" w:hint="eastAsia"/>
          <w:sz w:val="24"/>
        </w:rPr>
        <w:t>致：长兴县政府采购中心</w:t>
      </w:r>
    </w:p>
    <w:p w:rsidR="00A7512D" w:rsidRPr="00A7512D" w:rsidRDefault="00A7512D" w:rsidP="00A7512D">
      <w:pPr>
        <w:snapToGrid w:val="0"/>
        <w:spacing w:beforeLines="50" w:before="120" w:after="50"/>
        <w:ind w:firstLineChars="300" w:firstLine="720"/>
        <w:rPr>
          <w:rFonts w:ascii="宋体" w:eastAsia="宋体" w:hAnsi="Calibri" w:cs="Times New Roman"/>
          <w:color w:val="000000"/>
          <w:sz w:val="24"/>
        </w:rPr>
      </w:pPr>
      <w:r w:rsidRPr="00A7512D">
        <w:rPr>
          <w:rFonts w:ascii="宋体" w:eastAsia="宋体" w:hAnsi="宋体" w:cs="Times New Roman"/>
          <w:color w:val="000000"/>
          <w:sz w:val="24"/>
          <w:u w:val="single"/>
        </w:rPr>
        <w:t xml:space="preserve">                    </w:t>
      </w:r>
      <w:r w:rsidRPr="00A7512D">
        <w:rPr>
          <w:rFonts w:ascii="宋体" w:eastAsia="宋体" w:hAnsi="宋体" w:cs="Times New Roman" w:hint="eastAsia"/>
          <w:color w:val="000000"/>
          <w:sz w:val="24"/>
        </w:rPr>
        <w:t>（投标人名称）系中华人民共和国合法企业，经营地址</w:t>
      </w:r>
      <w:r w:rsidRPr="00A7512D">
        <w:rPr>
          <w:rFonts w:ascii="宋体" w:eastAsia="宋体" w:hAnsi="宋体" w:cs="Times New Roman"/>
          <w:color w:val="000000"/>
          <w:sz w:val="24"/>
          <w:u w:val="single"/>
        </w:rPr>
        <w:t xml:space="preserve">                               </w:t>
      </w:r>
      <w:r w:rsidRPr="00A7512D">
        <w:rPr>
          <w:rFonts w:ascii="宋体" w:eastAsia="宋体" w:hAnsi="宋体" w:cs="Times New Roman" w:hint="eastAsia"/>
          <w:color w:val="000000"/>
          <w:sz w:val="24"/>
        </w:rPr>
        <w:t>。</w:t>
      </w:r>
    </w:p>
    <w:p w:rsidR="00A7512D" w:rsidRPr="00A7512D" w:rsidRDefault="00A7512D" w:rsidP="00A7512D">
      <w:pPr>
        <w:snapToGrid w:val="0"/>
        <w:spacing w:beforeLines="50" w:before="120" w:after="50"/>
        <w:ind w:firstLine="645"/>
        <w:rPr>
          <w:rFonts w:ascii="宋体" w:eastAsia="宋体" w:hAnsi="Calibri" w:cs="Times New Roman"/>
          <w:sz w:val="24"/>
        </w:rPr>
      </w:pPr>
      <w:r w:rsidRPr="00A7512D">
        <w:rPr>
          <w:rFonts w:ascii="宋体" w:eastAsia="宋体" w:hAnsi="宋体" w:cs="Times New Roman" w:hint="eastAsia"/>
          <w:color w:val="000000"/>
          <w:sz w:val="24"/>
        </w:rPr>
        <w:t>我</w:t>
      </w:r>
      <w:r w:rsidRPr="00A7512D">
        <w:rPr>
          <w:rFonts w:ascii="宋体" w:eastAsia="宋体" w:hAnsi="宋体" w:cs="Times New Roman"/>
          <w:color w:val="000000"/>
          <w:sz w:val="24"/>
          <w:u w:val="single"/>
        </w:rPr>
        <w:t xml:space="preserve">                    </w:t>
      </w:r>
      <w:r w:rsidRPr="00A7512D">
        <w:rPr>
          <w:rFonts w:ascii="宋体" w:eastAsia="宋体" w:hAnsi="宋体" w:cs="Times New Roman" w:hint="eastAsia"/>
          <w:color w:val="000000"/>
          <w:sz w:val="24"/>
        </w:rPr>
        <w:t>（姓名）系</w:t>
      </w:r>
      <w:r w:rsidRPr="00A7512D">
        <w:rPr>
          <w:rFonts w:ascii="宋体" w:eastAsia="宋体" w:hAnsi="宋体" w:cs="Times New Roman"/>
          <w:color w:val="000000"/>
          <w:sz w:val="24"/>
          <w:u w:val="single"/>
        </w:rPr>
        <w:t xml:space="preserve">                    </w:t>
      </w:r>
      <w:r w:rsidRPr="00A7512D">
        <w:rPr>
          <w:rFonts w:ascii="宋体" w:eastAsia="宋体" w:hAnsi="宋体" w:cs="Times New Roman" w:hint="eastAsia"/>
          <w:color w:val="000000"/>
          <w:sz w:val="24"/>
        </w:rPr>
        <w:t>（投标人名称）的法定代表人，我方愿意参加贵方组织的</w:t>
      </w:r>
      <w:r w:rsidRPr="00A7512D">
        <w:rPr>
          <w:rFonts w:ascii="宋体" w:eastAsia="宋体" w:hAnsi="宋体" w:cs="Times New Roman"/>
          <w:color w:val="000000"/>
          <w:sz w:val="24"/>
          <w:u w:val="single"/>
        </w:rPr>
        <w:t xml:space="preserve">                              </w:t>
      </w:r>
      <w:r w:rsidRPr="00A7512D">
        <w:rPr>
          <w:rFonts w:ascii="宋体" w:eastAsia="宋体" w:hAnsi="宋体" w:cs="Times New Roman" w:hint="eastAsia"/>
          <w:color w:val="000000"/>
          <w:sz w:val="24"/>
        </w:rPr>
        <w:t>项目的投标，为便于贵方公正、</w:t>
      </w:r>
      <w:proofErr w:type="gramStart"/>
      <w:r w:rsidRPr="00A7512D">
        <w:rPr>
          <w:rFonts w:ascii="宋体" w:eastAsia="宋体" w:hAnsi="宋体" w:cs="Times New Roman" w:hint="eastAsia"/>
          <w:color w:val="000000"/>
          <w:sz w:val="24"/>
        </w:rPr>
        <w:t>择优地</w:t>
      </w:r>
      <w:proofErr w:type="gramEnd"/>
      <w:r w:rsidRPr="00A7512D">
        <w:rPr>
          <w:rFonts w:ascii="宋体" w:eastAsia="宋体" w:hAnsi="宋体" w:cs="Times New Roman" w:hint="eastAsia"/>
          <w:color w:val="000000"/>
          <w:sz w:val="24"/>
        </w:rPr>
        <w:t>确定中标人及其投标产品和服务，我方就本次投标有关事项郑重声明如下：</w:t>
      </w:r>
    </w:p>
    <w:p w:rsidR="00A7512D" w:rsidRPr="00A7512D" w:rsidRDefault="00A7512D" w:rsidP="00A7512D">
      <w:pPr>
        <w:snapToGrid w:val="0"/>
        <w:ind w:firstLineChars="200" w:firstLine="480"/>
        <w:rPr>
          <w:rFonts w:ascii="宋体" w:eastAsia="宋体" w:hAnsi="Calibri" w:cs="Times New Roman"/>
          <w:sz w:val="24"/>
        </w:rPr>
      </w:pPr>
      <w:r w:rsidRPr="00A7512D">
        <w:rPr>
          <w:rFonts w:ascii="宋体" w:eastAsia="宋体" w:hAnsi="宋体" w:cs="Times New Roman"/>
          <w:sz w:val="24"/>
        </w:rPr>
        <w:t>1</w:t>
      </w:r>
      <w:r w:rsidRPr="00A7512D">
        <w:rPr>
          <w:rFonts w:ascii="宋体" w:eastAsia="宋体" w:hAnsi="Calibri" w:cs="Times New Roman"/>
          <w:sz w:val="24"/>
        </w:rPr>
        <w:t>.</w:t>
      </w:r>
      <w:r w:rsidRPr="00A7512D">
        <w:rPr>
          <w:rFonts w:ascii="宋体" w:eastAsia="宋体" w:hAnsi="宋体" w:cs="Times New Roman" w:hint="eastAsia"/>
          <w:sz w:val="24"/>
        </w:rPr>
        <w:t>我方向贵方提交的所有投标文件、资料都是准确的和真实的。</w:t>
      </w:r>
    </w:p>
    <w:p w:rsidR="00A7512D" w:rsidRPr="00A7512D" w:rsidRDefault="00A7512D" w:rsidP="00A7512D">
      <w:pPr>
        <w:snapToGrid w:val="0"/>
        <w:spacing w:beforeLines="50" w:before="120"/>
        <w:ind w:firstLineChars="200" w:firstLine="480"/>
        <w:rPr>
          <w:rFonts w:ascii="宋体" w:eastAsia="宋体" w:hAnsi="Calibri" w:cs="Times New Roman"/>
          <w:sz w:val="24"/>
        </w:rPr>
      </w:pPr>
      <w:r w:rsidRPr="00A7512D">
        <w:rPr>
          <w:rFonts w:ascii="宋体" w:eastAsia="宋体" w:hAnsi="宋体" w:cs="Times New Roman"/>
          <w:sz w:val="24"/>
        </w:rPr>
        <w:t>2</w:t>
      </w:r>
      <w:r w:rsidRPr="00A7512D">
        <w:rPr>
          <w:rFonts w:ascii="宋体" w:eastAsia="宋体" w:hAnsi="Calibri" w:cs="Times New Roman"/>
          <w:sz w:val="24"/>
        </w:rPr>
        <w:t>.</w:t>
      </w:r>
      <w:r w:rsidRPr="00A7512D">
        <w:rPr>
          <w:rFonts w:ascii="宋体" w:eastAsia="宋体" w:hAnsi="宋体" w:cs="Times New Roman" w:hint="eastAsia"/>
          <w:sz w:val="24"/>
        </w:rPr>
        <w:t>我方不是采购人的附属机构；在获知本项目采购信息后，与采购人聘请的为此项目提供咨询服务的公司及其附属机构没有任何联系。</w:t>
      </w:r>
    </w:p>
    <w:p w:rsidR="00A7512D" w:rsidRPr="00A7512D" w:rsidRDefault="00A7512D" w:rsidP="00A7512D">
      <w:pPr>
        <w:snapToGrid w:val="0"/>
        <w:spacing w:beforeLines="50" w:before="120"/>
        <w:ind w:firstLineChars="200" w:firstLine="480"/>
        <w:rPr>
          <w:rFonts w:ascii="宋体" w:eastAsia="宋体" w:hAnsi="Calibri" w:cs="Times New Roman"/>
          <w:sz w:val="24"/>
        </w:rPr>
      </w:pPr>
      <w:r w:rsidRPr="00A7512D">
        <w:rPr>
          <w:rFonts w:ascii="宋体" w:eastAsia="宋体" w:hAnsi="宋体" w:cs="Times New Roman"/>
          <w:sz w:val="24"/>
        </w:rPr>
        <w:t>3</w:t>
      </w:r>
      <w:r w:rsidRPr="00A7512D">
        <w:rPr>
          <w:rFonts w:ascii="宋体" w:eastAsia="宋体" w:hAnsi="Calibri" w:cs="Times New Roman"/>
          <w:sz w:val="24"/>
        </w:rPr>
        <w:t>.</w:t>
      </w:r>
      <w:r w:rsidRPr="00A7512D">
        <w:rPr>
          <w:rFonts w:ascii="宋体" w:eastAsia="宋体" w:hAnsi="宋体" w:cs="Times New Roman" w:hint="eastAsia"/>
          <w:sz w:val="24"/>
        </w:rPr>
        <w:t>我方此次向贵方提供的</w:t>
      </w:r>
      <w:r w:rsidR="00CB1E18">
        <w:rPr>
          <w:rFonts w:ascii="宋体" w:eastAsia="宋体" w:hAnsi="宋体" w:cs="Times New Roman" w:hint="eastAsia"/>
          <w:sz w:val="24"/>
        </w:rPr>
        <w:t>货物</w:t>
      </w:r>
      <w:r w:rsidRPr="00A7512D">
        <w:rPr>
          <w:rFonts w:ascii="宋体" w:eastAsia="宋体" w:hAnsi="宋体" w:cs="Times New Roman" w:hint="eastAsia"/>
          <w:sz w:val="24"/>
        </w:rPr>
        <w:t>名称为：</w:t>
      </w:r>
      <w:r w:rsidRPr="00A7512D">
        <w:rPr>
          <w:rFonts w:ascii="宋体" w:eastAsia="宋体" w:hAnsi="宋体" w:cs="Times New Roman" w:hint="eastAsia"/>
          <w:sz w:val="24"/>
          <w:u w:val="single"/>
        </w:rPr>
        <w:t xml:space="preserve">                          </w:t>
      </w:r>
      <w:r w:rsidRPr="00A7512D">
        <w:rPr>
          <w:rFonts w:ascii="宋体" w:eastAsia="宋体" w:hAnsi="宋体" w:cs="Times New Roman" w:hint="eastAsia"/>
          <w:sz w:val="24"/>
        </w:rPr>
        <w:t>；</w:t>
      </w:r>
    </w:p>
    <w:p w:rsidR="00A7512D" w:rsidRPr="00A7512D" w:rsidRDefault="00A7512D" w:rsidP="00A7512D">
      <w:pPr>
        <w:snapToGrid w:val="0"/>
        <w:spacing w:beforeLines="50" w:before="120"/>
        <w:ind w:firstLineChars="200" w:firstLine="480"/>
        <w:rPr>
          <w:rFonts w:ascii="宋体" w:eastAsia="宋体" w:hAnsi="Calibri" w:cs="Times New Roman"/>
          <w:sz w:val="24"/>
        </w:rPr>
      </w:pPr>
      <w:r w:rsidRPr="00A7512D">
        <w:rPr>
          <w:rFonts w:ascii="宋体" w:eastAsia="宋体" w:hAnsi="宋体" w:cs="Times New Roman"/>
          <w:sz w:val="24"/>
        </w:rPr>
        <w:t>4</w:t>
      </w:r>
      <w:r w:rsidRPr="00A7512D">
        <w:rPr>
          <w:rFonts w:ascii="宋体" w:eastAsia="宋体" w:hAnsi="Calibri" w:cs="Times New Roman"/>
          <w:sz w:val="24"/>
        </w:rPr>
        <w:t>.</w:t>
      </w:r>
      <w:r w:rsidRPr="00A7512D">
        <w:rPr>
          <w:rFonts w:ascii="宋体" w:eastAsia="宋体" w:hAnsi="宋体" w:cs="Times New Roman" w:hint="eastAsia"/>
          <w:sz w:val="24"/>
        </w:rPr>
        <w:t>我方诚意提请贵方关注：近期有关服务的重大决策和事项有：</w:t>
      </w:r>
    </w:p>
    <w:p w:rsidR="00A7512D" w:rsidRPr="00A7512D" w:rsidRDefault="00A7512D" w:rsidP="00A7512D">
      <w:pPr>
        <w:snapToGrid w:val="0"/>
        <w:spacing w:beforeLines="50" w:before="120"/>
        <w:ind w:firstLineChars="200" w:firstLine="480"/>
        <w:rPr>
          <w:rFonts w:ascii="宋体" w:eastAsia="宋体" w:hAnsi="Calibri" w:cs="Times New Roman"/>
          <w:sz w:val="24"/>
          <w:u w:val="single"/>
        </w:rPr>
      </w:pPr>
      <w:r w:rsidRPr="00A7512D">
        <w:rPr>
          <w:rFonts w:ascii="宋体" w:eastAsia="宋体" w:hAnsi="宋体" w:cs="Times New Roman" w:hint="eastAsia"/>
          <w:sz w:val="24"/>
          <w:u w:val="single"/>
        </w:rPr>
        <w:t xml:space="preserve">　　　　　　　　　　　　　　　　　　　　　　　　　　　</w:t>
      </w:r>
    </w:p>
    <w:p w:rsidR="00A7512D" w:rsidRPr="00A7512D" w:rsidRDefault="00A7512D" w:rsidP="00A7512D">
      <w:pPr>
        <w:snapToGrid w:val="0"/>
        <w:spacing w:beforeLines="50" w:before="120"/>
        <w:ind w:firstLineChars="200" w:firstLine="480"/>
        <w:rPr>
          <w:rFonts w:ascii="宋体" w:eastAsia="宋体" w:hAnsi="Calibri" w:cs="Times New Roman"/>
          <w:sz w:val="24"/>
        </w:rPr>
      </w:pPr>
      <w:r w:rsidRPr="00A7512D">
        <w:rPr>
          <w:rFonts w:ascii="宋体" w:eastAsia="宋体" w:hAnsi="宋体" w:cs="Times New Roman" w:hint="eastAsia"/>
          <w:sz w:val="24"/>
          <w:u w:val="single"/>
        </w:rPr>
        <w:t xml:space="preserve">　　　　　　　　　　　　　　　　　　　　　　　　　　　</w:t>
      </w:r>
    </w:p>
    <w:p w:rsidR="00A7512D" w:rsidRPr="00A7512D" w:rsidRDefault="00A7512D" w:rsidP="00A7512D">
      <w:pPr>
        <w:snapToGrid w:val="0"/>
        <w:spacing w:after="120"/>
        <w:ind w:leftChars="200" w:left="420" w:firstLineChars="200" w:firstLine="480"/>
        <w:rPr>
          <w:rFonts w:ascii="Calibri" w:eastAsia="宋体" w:hAnsi="宋体" w:cs="Times New Roman"/>
          <w:sz w:val="24"/>
        </w:rPr>
      </w:pPr>
      <w:r w:rsidRPr="00A7512D">
        <w:rPr>
          <w:rFonts w:ascii="Calibri" w:eastAsia="宋体" w:hAnsi="宋体" w:cs="Times New Roman"/>
          <w:sz w:val="24"/>
        </w:rPr>
        <w:t>5.</w:t>
      </w:r>
      <w:r w:rsidRPr="00A7512D">
        <w:rPr>
          <w:rFonts w:ascii="Calibri" w:eastAsia="宋体" w:hAnsi="宋体" w:cs="Times New Roman" w:hint="eastAsia"/>
          <w:sz w:val="24"/>
        </w:rPr>
        <w:t>我方及由本人担任法定代表人的其他机构被“信用中国”（</w:t>
      </w:r>
      <w:r w:rsidRPr="00A7512D">
        <w:rPr>
          <w:rFonts w:ascii="Calibri" w:eastAsia="宋体" w:hAnsi="宋体" w:cs="Times New Roman"/>
          <w:sz w:val="24"/>
        </w:rPr>
        <w:t>www.creditchina.gov.cn</w:t>
      </w:r>
      <w:r w:rsidRPr="00A7512D">
        <w:rPr>
          <w:rFonts w:ascii="Calibri" w:eastAsia="宋体" w:hAnsi="宋体" w:cs="Times New Roman" w:hint="eastAsia"/>
          <w:sz w:val="24"/>
        </w:rPr>
        <w:t>）、中国政府采购网（</w:t>
      </w:r>
      <w:r w:rsidRPr="00A7512D">
        <w:rPr>
          <w:rFonts w:ascii="Calibri" w:eastAsia="宋体" w:hAnsi="宋体" w:cs="Times New Roman"/>
          <w:sz w:val="24"/>
        </w:rPr>
        <w:t>www.ccgp.gov.cn</w:t>
      </w:r>
      <w:r w:rsidRPr="00A7512D">
        <w:rPr>
          <w:rFonts w:ascii="Calibri" w:eastAsia="宋体" w:hAnsi="宋体" w:cs="Times New Roman" w:hint="eastAsia"/>
          <w:sz w:val="24"/>
        </w:rPr>
        <w:t>）列入失信被执行人、重大税收违法案件当事人名单、政府采购严重违法失信行为记录名单的情况有：</w:t>
      </w:r>
    </w:p>
    <w:p w:rsidR="00A7512D" w:rsidRPr="00A7512D" w:rsidRDefault="00A7512D" w:rsidP="00A7512D">
      <w:pPr>
        <w:snapToGrid w:val="0"/>
        <w:spacing w:beforeLines="50" w:before="120"/>
        <w:ind w:firstLineChars="200" w:firstLine="480"/>
        <w:rPr>
          <w:rFonts w:ascii="宋体" w:eastAsia="宋体" w:hAnsi="Calibri" w:cs="Times New Roman"/>
          <w:sz w:val="24"/>
          <w:u w:val="single"/>
        </w:rPr>
      </w:pPr>
      <w:r w:rsidRPr="00A7512D">
        <w:rPr>
          <w:rFonts w:ascii="宋体" w:eastAsia="宋体" w:hAnsi="宋体" w:cs="Times New Roman" w:hint="eastAsia"/>
          <w:sz w:val="24"/>
          <w:u w:val="single"/>
        </w:rPr>
        <w:t xml:space="preserve">　　　　　　　　　　　　　　　　　　　　　　　　　　　</w:t>
      </w:r>
    </w:p>
    <w:p w:rsidR="00A7512D" w:rsidRPr="00A7512D" w:rsidRDefault="00A7512D" w:rsidP="00A7512D">
      <w:pPr>
        <w:snapToGrid w:val="0"/>
        <w:spacing w:beforeLines="50" w:before="120"/>
        <w:ind w:firstLineChars="200" w:firstLine="480"/>
        <w:rPr>
          <w:rFonts w:ascii="宋体" w:eastAsia="宋体" w:hAnsi="Calibri" w:cs="Times New Roman"/>
          <w:sz w:val="24"/>
          <w:u w:val="single"/>
        </w:rPr>
      </w:pPr>
      <w:r w:rsidRPr="00A7512D">
        <w:rPr>
          <w:rFonts w:ascii="宋体" w:eastAsia="宋体" w:hAnsi="宋体" w:cs="Times New Roman" w:hint="eastAsia"/>
          <w:sz w:val="24"/>
          <w:u w:val="single"/>
        </w:rPr>
        <w:t xml:space="preserve">　　　　　　　　　　　　　　　　　　　　　　　　　　　</w:t>
      </w:r>
    </w:p>
    <w:p w:rsidR="00A7512D" w:rsidRPr="00A7512D" w:rsidRDefault="00A7512D" w:rsidP="00A7512D">
      <w:pPr>
        <w:snapToGrid w:val="0"/>
        <w:spacing w:beforeLines="50" w:before="120"/>
        <w:ind w:firstLineChars="200" w:firstLine="480"/>
        <w:rPr>
          <w:rFonts w:ascii="宋体" w:eastAsia="宋体" w:hAnsi="Calibri" w:cs="Times New Roman"/>
          <w:sz w:val="24"/>
        </w:rPr>
      </w:pPr>
      <w:r w:rsidRPr="00A7512D">
        <w:rPr>
          <w:rFonts w:ascii="宋体" w:eastAsia="宋体" w:hAnsi="宋体" w:cs="Times New Roman"/>
          <w:sz w:val="24"/>
        </w:rPr>
        <w:t xml:space="preserve">6. </w:t>
      </w:r>
      <w:r w:rsidRPr="00A7512D">
        <w:rPr>
          <w:rFonts w:ascii="宋体" w:eastAsia="宋体" w:hAnsi="宋体" w:cs="Times New Roman" w:hint="eastAsia"/>
          <w:sz w:val="24"/>
        </w:rPr>
        <w:t>我方已全面细致的解读采购文件，对采购文件没有任何</w:t>
      </w:r>
      <w:proofErr w:type="gramStart"/>
      <w:r w:rsidRPr="00A7512D">
        <w:rPr>
          <w:rFonts w:ascii="宋体" w:eastAsia="宋体" w:hAnsi="宋体" w:cs="Times New Roman" w:hint="eastAsia"/>
          <w:sz w:val="24"/>
        </w:rPr>
        <w:t>疑</w:t>
      </w:r>
      <w:proofErr w:type="gramEnd"/>
      <w:r w:rsidRPr="00A7512D">
        <w:rPr>
          <w:rFonts w:ascii="宋体" w:eastAsia="宋体" w:hAnsi="宋体" w:cs="Times New Roman" w:hint="eastAsia"/>
          <w:sz w:val="24"/>
        </w:rPr>
        <w:t>异。</w:t>
      </w:r>
    </w:p>
    <w:p w:rsidR="00A7512D" w:rsidRPr="00A7512D" w:rsidRDefault="00A7512D" w:rsidP="00A7512D">
      <w:pPr>
        <w:snapToGrid w:val="0"/>
        <w:spacing w:beforeLines="50" w:before="120"/>
        <w:ind w:firstLineChars="200" w:firstLine="480"/>
        <w:rPr>
          <w:rFonts w:ascii="宋体" w:eastAsia="宋体" w:hAnsi="Calibri" w:cs="Times New Roman"/>
          <w:sz w:val="24"/>
        </w:rPr>
      </w:pPr>
      <w:r w:rsidRPr="00A7512D">
        <w:rPr>
          <w:rFonts w:ascii="宋体" w:eastAsia="宋体" w:hAnsi="宋体" w:cs="Times New Roman"/>
          <w:sz w:val="24"/>
        </w:rPr>
        <w:t>7.</w:t>
      </w:r>
      <w:r w:rsidRPr="00A7512D">
        <w:rPr>
          <w:rFonts w:ascii="宋体" w:eastAsia="宋体" w:hAnsi="宋体" w:cs="Times New Roman" w:hint="eastAsia"/>
          <w:sz w:val="24"/>
        </w:rPr>
        <w:t>以上事项如有虚假或隐瞒，我方愿意承担一切后果，并不再寻求任何旨在减轻或免除法律责任的辩解。</w:t>
      </w:r>
    </w:p>
    <w:p w:rsidR="00A7512D" w:rsidRPr="00A7512D" w:rsidRDefault="00A7512D" w:rsidP="00A7512D">
      <w:pPr>
        <w:tabs>
          <w:tab w:val="left" w:pos="939"/>
        </w:tabs>
        <w:snapToGrid w:val="0"/>
        <w:ind w:leftChars="150" w:left="773" w:hangingChars="191" w:hanging="458"/>
        <w:rPr>
          <w:rFonts w:ascii="宋体" w:eastAsia="宋体" w:hAnsi="Calibri" w:cs="Times New Roman"/>
          <w:sz w:val="24"/>
        </w:rPr>
      </w:pPr>
    </w:p>
    <w:p w:rsidR="00A7512D" w:rsidRPr="00A7512D" w:rsidRDefault="00A7512D" w:rsidP="00A7512D">
      <w:pPr>
        <w:snapToGrid w:val="0"/>
        <w:spacing w:beforeLines="50" w:before="120"/>
        <w:ind w:firstLine="200"/>
        <w:rPr>
          <w:rFonts w:ascii="宋体" w:eastAsia="宋体" w:hAnsi="Tahoma" w:cs="Times New Roman"/>
          <w:sz w:val="24"/>
        </w:rPr>
      </w:pPr>
    </w:p>
    <w:p w:rsidR="00A7512D" w:rsidRPr="00A7512D" w:rsidRDefault="00A7512D" w:rsidP="00A7512D">
      <w:pPr>
        <w:adjustRightInd w:val="0"/>
        <w:snapToGrid w:val="0"/>
        <w:spacing w:line="500" w:lineRule="exact"/>
        <w:rPr>
          <w:rFonts w:ascii="宋体" w:eastAsia="宋体" w:hAnsi="Calibri" w:cs="宋体"/>
          <w:sz w:val="24"/>
          <w:szCs w:val="24"/>
          <w:u w:val="single"/>
        </w:rPr>
      </w:pPr>
      <w:r w:rsidRPr="00A7512D">
        <w:rPr>
          <w:rFonts w:ascii="宋体" w:eastAsia="宋体" w:hAnsi="宋体" w:cs="宋体" w:hint="eastAsia"/>
          <w:sz w:val="24"/>
          <w:szCs w:val="24"/>
        </w:rPr>
        <w:t>投标人名称（签章）：</w:t>
      </w:r>
      <w:r w:rsidRPr="00A7512D">
        <w:rPr>
          <w:rFonts w:ascii="宋体" w:eastAsia="宋体" w:hAnsi="宋体" w:cs="宋体"/>
          <w:sz w:val="24"/>
          <w:szCs w:val="24"/>
          <w:u w:val="single"/>
        </w:rPr>
        <w:t xml:space="preserve">                       </w:t>
      </w:r>
    </w:p>
    <w:p w:rsidR="00A7512D" w:rsidRPr="00A7512D" w:rsidRDefault="00A7512D" w:rsidP="00A7512D">
      <w:pPr>
        <w:adjustRightInd w:val="0"/>
        <w:snapToGrid w:val="0"/>
        <w:spacing w:line="500" w:lineRule="exact"/>
        <w:rPr>
          <w:rFonts w:ascii="宋体" w:eastAsia="宋体" w:hAnsi="Calibri" w:cs="宋体"/>
          <w:sz w:val="24"/>
          <w:szCs w:val="24"/>
        </w:rPr>
      </w:pPr>
      <w:r w:rsidRPr="00A7512D">
        <w:rPr>
          <w:rFonts w:ascii="宋体" w:eastAsia="宋体" w:hAnsi="宋体" w:cs="宋体" w:hint="eastAsia"/>
          <w:sz w:val="24"/>
          <w:szCs w:val="24"/>
        </w:rPr>
        <w:t>法定代表人或代理人（签字或签章）：</w:t>
      </w:r>
      <w:r w:rsidRPr="00A7512D">
        <w:rPr>
          <w:rFonts w:ascii="宋体" w:eastAsia="宋体" w:hAnsi="宋体" w:cs="宋体"/>
          <w:sz w:val="24"/>
          <w:szCs w:val="24"/>
          <w:u w:val="single"/>
        </w:rPr>
        <w:t xml:space="preserve">                  </w:t>
      </w:r>
    </w:p>
    <w:p w:rsidR="00A7512D" w:rsidRPr="00A7512D" w:rsidRDefault="00A7512D" w:rsidP="00A7512D">
      <w:pPr>
        <w:rPr>
          <w:rFonts w:ascii="Calibri" w:eastAsia="宋体" w:hAnsi="Calibri" w:cs="Times New Roman"/>
        </w:rPr>
      </w:pPr>
      <w:r w:rsidRPr="00A7512D">
        <w:rPr>
          <w:rFonts w:ascii="宋体" w:eastAsia="宋体" w:hAnsi="宋体" w:cs="宋体" w:hint="eastAsia"/>
          <w:sz w:val="24"/>
          <w:szCs w:val="24"/>
        </w:rPr>
        <w:t>日期：</w:t>
      </w:r>
      <w:r w:rsidRPr="00A7512D">
        <w:rPr>
          <w:rFonts w:ascii="宋体" w:eastAsia="宋体" w:hAnsi="宋体" w:cs="宋体"/>
          <w:sz w:val="24"/>
          <w:szCs w:val="24"/>
          <w:u w:val="single"/>
        </w:rPr>
        <w:t xml:space="preserve">          </w:t>
      </w:r>
      <w:r w:rsidRPr="00A7512D">
        <w:rPr>
          <w:rFonts w:ascii="宋体" w:eastAsia="宋体" w:hAnsi="宋体" w:cs="宋体" w:hint="eastAsia"/>
          <w:sz w:val="24"/>
          <w:szCs w:val="24"/>
        </w:rPr>
        <w:t>年</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r w:rsidRPr="00A7512D">
        <w:rPr>
          <w:rFonts w:ascii="宋体" w:eastAsia="宋体" w:hAnsi="宋体" w:cs="宋体" w:hint="eastAsia"/>
          <w:sz w:val="24"/>
          <w:szCs w:val="24"/>
        </w:rPr>
        <w:t>月</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r w:rsidRPr="00A7512D">
        <w:rPr>
          <w:rFonts w:ascii="宋体" w:eastAsia="宋体" w:hAnsi="宋体" w:cs="宋体" w:hint="eastAsia"/>
          <w:sz w:val="24"/>
          <w:szCs w:val="24"/>
        </w:rPr>
        <w:t>日</w:t>
      </w:r>
    </w:p>
    <w:p w:rsidR="00A7512D" w:rsidRPr="00A7512D" w:rsidRDefault="00A7512D" w:rsidP="00A7512D">
      <w:pPr>
        <w:widowControl/>
        <w:jc w:val="left"/>
        <w:rPr>
          <w:rFonts w:ascii="宋体" w:eastAsia="宋体" w:hAnsi="Calibri" w:cs="Times New Roman"/>
          <w:b/>
          <w:sz w:val="24"/>
        </w:rPr>
      </w:pPr>
      <w:r w:rsidRPr="00A7512D">
        <w:rPr>
          <w:rFonts w:ascii="宋体" w:eastAsia="宋体" w:hAnsi="Calibri" w:cs="Times New Roman"/>
          <w:b/>
          <w:sz w:val="24"/>
        </w:rPr>
        <w:br w:type="page"/>
      </w:r>
    </w:p>
    <w:p w:rsidR="00A7512D" w:rsidRPr="00A7512D" w:rsidRDefault="00A7512D" w:rsidP="00A7512D">
      <w:pPr>
        <w:tabs>
          <w:tab w:val="left" w:pos="1365"/>
        </w:tabs>
        <w:jc w:val="left"/>
        <w:outlineLvl w:val="2"/>
        <w:rPr>
          <w:rFonts w:ascii="宋体" w:eastAsia="宋体" w:hAnsi="Calibri" w:cs="Times New Roman"/>
          <w:b/>
          <w:sz w:val="24"/>
        </w:rPr>
      </w:pPr>
      <w:r w:rsidRPr="00A7512D">
        <w:rPr>
          <w:rFonts w:ascii="宋体" w:eastAsia="宋体" w:hAnsi="宋体" w:cs="Times New Roman" w:hint="eastAsia"/>
          <w:b/>
          <w:sz w:val="24"/>
        </w:rPr>
        <w:t>附件</w:t>
      </w:r>
      <w:r w:rsidRPr="00A7512D">
        <w:rPr>
          <w:rFonts w:ascii="宋体" w:eastAsia="宋体" w:hAnsi="宋体" w:cs="Times New Roman"/>
          <w:b/>
          <w:sz w:val="24"/>
        </w:rPr>
        <w:t>4</w:t>
      </w:r>
      <w:r w:rsidRPr="00A7512D">
        <w:rPr>
          <w:rFonts w:ascii="宋体" w:eastAsia="宋体" w:hAnsi="宋体" w:cs="Times New Roman" w:hint="eastAsia"/>
          <w:b/>
          <w:sz w:val="24"/>
        </w:rPr>
        <w:t>：</w:t>
      </w:r>
    </w:p>
    <w:p w:rsidR="00A7512D" w:rsidRPr="00A7512D" w:rsidRDefault="00A7512D" w:rsidP="00A7512D">
      <w:pPr>
        <w:jc w:val="center"/>
        <w:rPr>
          <w:rFonts w:ascii="Calibri" w:eastAsia="宋体" w:hAnsi="Calibri" w:cs="Times New Roman"/>
          <w:b/>
          <w:sz w:val="24"/>
          <w:szCs w:val="24"/>
        </w:rPr>
      </w:pPr>
      <w:r w:rsidRPr="00A7512D">
        <w:rPr>
          <w:rFonts w:ascii="Calibri" w:eastAsia="宋体" w:hAnsi="Calibri" w:cs="Times New Roman" w:hint="eastAsia"/>
          <w:b/>
          <w:sz w:val="24"/>
          <w:szCs w:val="24"/>
        </w:rPr>
        <w:t>政府采购廉洁承诺书</w:t>
      </w:r>
    </w:p>
    <w:p w:rsidR="00A7512D" w:rsidRPr="00A7512D" w:rsidRDefault="00A7512D" w:rsidP="00A7512D">
      <w:pPr>
        <w:snapToGrid w:val="0"/>
        <w:spacing w:beforeLines="50" w:before="120"/>
        <w:rPr>
          <w:rFonts w:ascii="宋体" w:eastAsia="宋体" w:hAnsi="Calibri" w:cs="Times New Roman"/>
          <w:sz w:val="24"/>
          <w:lang w:val="zh-CN"/>
        </w:rPr>
      </w:pPr>
      <w:r w:rsidRPr="00A7512D">
        <w:rPr>
          <w:rFonts w:ascii="宋体" w:eastAsia="宋体" w:hAnsi="宋体" w:cs="Times New Roman" w:hint="eastAsia"/>
          <w:sz w:val="24"/>
        </w:rPr>
        <w:t>长兴县教育信息技术中心、长兴县政府采购中心：</w:t>
      </w:r>
    </w:p>
    <w:p w:rsidR="00A7512D" w:rsidRPr="00A7512D" w:rsidRDefault="00A7512D" w:rsidP="00A7512D">
      <w:pPr>
        <w:snapToGrid w:val="0"/>
        <w:spacing w:beforeLines="50" w:before="120" w:line="360" w:lineRule="exact"/>
        <w:ind w:firstLineChars="200" w:firstLine="480"/>
        <w:jc w:val="left"/>
        <w:rPr>
          <w:rFonts w:ascii="宋体" w:eastAsia="宋体" w:hAnsi="Calibri" w:cs="Times New Roman"/>
          <w:sz w:val="24"/>
        </w:rPr>
      </w:pPr>
      <w:r w:rsidRPr="00A7512D">
        <w:rPr>
          <w:rFonts w:ascii="宋体" w:eastAsia="宋体" w:hAnsi="宋体" w:cs="Times New Roman" w:hint="eastAsia"/>
          <w:sz w:val="24"/>
        </w:rPr>
        <w:t>我方决定参加</w:t>
      </w:r>
      <w:r w:rsidRPr="00A7512D">
        <w:rPr>
          <w:rFonts w:ascii="宋体" w:eastAsia="宋体" w:hAnsi="宋体" w:cs="Times New Roman" w:hint="eastAsia"/>
          <w:sz w:val="24"/>
          <w:u w:val="single"/>
        </w:rPr>
        <w:t>长兴县教育信息技术中心2022年中小学计算机教室采购项目</w:t>
      </w:r>
      <w:r w:rsidRPr="00A7512D">
        <w:rPr>
          <w:rFonts w:ascii="宋体" w:eastAsia="宋体" w:hAnsi="宋体" w:cs="Times New Roman" w:hint="eastAsia"/>
          <w:sz w:val="24"/>
        </w:rPr>
        <w:t>（项目名称）的投标</w:t>
      </w:r>
      <w:r w:rsidRPr="00A7512D">
        <w:rPr>
          <w:rFonts w:ascii="宋体" w:eastAsia="宋体" w:hAnsi="Calibri" w:cs="Times New Roman"/>
          <w:sz w:val="24"/>
        </w:rPr>
        <w:t>,</w:t>
      </w:r>
      <w:r w:rsidRPr="00A7512D">
        <w:rPr>
          <w:rFonts w:ascii="宋体" w:eastAsia="宋体" w:hAnsi="宋体" w:cs="Times New Roman" w:hint="eastAsia"/>
          <w:sz w:val="24"/>
        </w:rPr>
        <w:t>向贵方自愿</w:t>
      </w:r>
      <w:proofErr w:type="gramStart"/>
      <w:r w:rsidRPr="00A7512D">
        <w:rPr>
          <w:rFonts w:ascii="宋体" w:eastAsia="宋体" w:hAnsi="宋体" w:cs="Times New Roman" w:hint="eastAsia"/>
          <w:sz w:val="24"/>
        </w:rPr>
        <w:t>作出</w:t>
      </w:r>
      <w:proofErr w:type="gramEnd"/>
      <w:r w:rsidRPr="00A7512D">
        <w:rPr>
          <w:rFonts w:ascii="宋体" w:eastAsia="宋体" w:hAnsi="宋体" w:cs="Times New Roman" w:hint="eastAsia"/>
          <w:sz w:val="24"/>
        </w:rPr>
        <w:t>如下承诺</w:t>
      </w:r>
      <w:r w:rsidRPr="00A7512D">
        <w:rPr>
          <w:rFonts w:ascii="宋体" w:eastAsia="宋体" w:hAnsi="宋体" w:cs="Times New Roman"/>
          <w:sz w:val="24"/>
        </w:rPr>
        <w:t>:</w:t>
      </w:r>
    </w:p>
    <w:p w:rsidR="00A7512D" w:rsidRPr="00A7512D" w:rsidRDefault="00A7512D" w:rsidP="00A7512D">
      <w:pPr>
        <w:snapToGrid w:val="0"/>
        <w:spacing w:beforeLines="50" w:before="120" w:line="360" w:lineRule="exact"/>
        <w:ind w:firstLineChars="200" w:firstLine="480"/>
        <w:jc w:val="left"/>
        <w:rPr>
          <w:rFonts w:ascii="宋体" w:eastAsia="宋体" w:hAnsi="Calibri" w:cs="Times New Roman"/>
          <w:sz w:val="24"/>
        </w:rPr>
      </w:pPr>
      <w:r w:rsidRPr="00A7512D">
        <w:rPr>
          <w:rFonts w:ascii="宋体" w:eastAsia="宋体" w:hAnsi="宋体" w:cs="Times New Roman" w:hint="eastAsia"/>
          <w:sz w:val="24"/>
        </w:rPr>
        <w:t>第一条廉洁承诺</w:t>
      </w:r>
    </w:p>
    <w:p w:rsidR="00A7512D" w:rsidRPr="00A7512D" w:rsidRDefault="00A7512D" w:rsidP="00A7512D">
      <w:pPr>
        <w:snapToGrid w:val="0"/>
        <w:spacing w:beforeLines="50" w:before="120" w:line="360" w:lineRule="exact"/>
        <w:ind w:firstLineChars="200" w:firstLine="480"/>
        <w:jc w:val="left"/>
        <w:rPr>
          <w:rFonts w:ascii="宋体" w:eastAsia="宋体" w:hAnsi="Calibri" w:cs="Times New Roman"/>
          <w:sz w:val="24"/>
        </w:rPr>
      </w:pPr>
      <w:r w:rsidRPr="00A7512D">
        <w:rPr>
          <w:rFonts w:ascii="宋体" w:eastAsia="宋体" w:hAnsi="宋体" w:cs="Times New Roman" w:hint="eastAsia"/>
          <w:sz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w:t>
      </w:r>
      <w:proofErr w:type="gramStart"/>
      <w:r w:rsidRPr="00A7512D">
        <w:rPr>
          <w:rFonts w:ascii="宋体" w:eastAsia="宋体" w:hAnsi="宋体" w:cs="Times New Roman" w:hint="eastAsia"/>
          <w:sz w:val="24"/>
        </w:rPr>
        <w:t>本承诺</w:t>
      </w:r>
      <w:proofErr w:type="gramEnd"/>
      <w:r w:rsidRPr="00A7512D">
        <w:rPr>
          <w:rFonts w:ascii="宋体" w:eastAsia="宋体" w:hAnsi="宋体" w:cs="Times New Roman" w:hint="eastAsia"/>
          <w:sz w:val="24"/>
        </w:rPr>
        <w:t>书规定的相应责任。</w:t>
      </w:r>
    </w:p>
    <w:p w:rsidR="00A7512D" w:rsidRPr="00A7512D" w:rsidRDefault="00A7512D" w:rsidP="00A7512D">
      <w:pPr>
        <w:snapToGrid w:val="0"/>
        <w:spacing w:beforeLines="50" w:before="120" w:line="360" w:lineRule="exact"/>
        <w:ind w:firstLineChars="200" w:firstLine="480"/>
        <w:jc w:val="left"/>
        <w:rPr>
          <w:rFonts w:ascii="宋体" w:eastAsia="宋体" w:hAnsi="Calibri" w:cs="Times New Roman"/>
          <w:sz w:val="24"/>
        </w:rPr>
      </w:pPr>
      <w:r w:rsidRPr="00A7512D">
        <w:rPr>
          <w:rFonts w:ascii="宋体" w:eastAsia="宋体" w:hAnsi="宋体" w:cs="Times New Roman" w:hint="eastAsia"/>
          <w:sz w:val="24"/>
        </w:rPr>
        <w:t>我方保证：</w:t>
      </w:r>
    </w:p>
    <w:p w:rsidR="00A7512D" w:rsidRPr="00A7512D" w:rsidRDefault="00A7512D" w:rsidP="00A7512D">
      <w:pPr>
        <w:snapToGrid w:val="0"/>
        <w:spacing w:beforeLines="50" w:before="120" w:line="360" w:lineRule="exact"/>
        <w:ind w:firstLineChars="200" w:firstLine="480"/>
        <w:jc w:val="left"/>
        <w:rPr>
          <w:rFonts w:ascii="宋体" w:eastAsia="宋体" w:hAnsi="Calibri" w:cs="Times New Roman"/>
          <w:sz w:val="24"/>
        </w:rPr>
      </w:pPr>
      <w:r w:rsidRPr="00A7512D">
        <w:rPr>
          <w:rFonts w:ascii="宋体" w:eastAsia="宋体" w:hAnsi="宋体" w:cs="Times New Roman" w:hint="eastAsia"/>
          <w:sz w:val="24"/>
        </w:rPr>
        <w:t>（一）不违反廉洁从业的相关规定，严格遵守国家法律法规；</w:t>
      </w:r>
    </w:p>
    <w:p w:rsidR="00A7512D" w:rsidRPr="00A7512D" w:rsidRDefault="00A7512D" w:rsidP="00A7512D">
      <w:pPr>
        <w:snapToGrid w:val="0"/>
        <w:spacing w:beforeLines="50" w:before="120" w:line="360" w:lineRule="exact"/>
        <w:ind w:firstLineChars="200" w:firstLine="480"/>
        <w:jc w:val="left"/>
        <w:rPr>
          <w:rFonts w:ascii="宋体" w:eastAsia="宋体" w:hAnsi="Calibri" w:cs="Times New Roman"/>
          <w:sz w:val="24"/>
        </w:rPr>
      </w:pPr>
      <w:r w:rsidRPr="00A7512D">
        <w:rPr>
          <w:rFonts w:ascii="宋体" w:eastAsia="宋体" w:hAnsi="宋体" w:cs="Times New Roman" w:hint="eastAsia"/>
          <w:sz w:val="24"/>
        </w:rPr>
        <w:t>（二）不以任何理由向贵方及其工作人员行贿或赠送礼金、有价证券、贵重物品等；</w:t>
      </w:r>
    </w:p>
    <w:p w:rsidR="00A7512D" w:rsidRPr="00A7512D" w:rsidRDefault="00A7512D" w:rsidP="00A7512D">
      <w:pPr>
        <w:snapToGrid w:val="0"/>
        <w:spacing w:beforeLines="50" w:before="120" w:line="360" w:lineRule="exact"/>
        <w:ind w:firstLineChars="200" w:firstLine="480"/>
        <w:jc w:val="left"/>
        <w:rPr>
          <w:rFonts w:ascii="宋体" w:eastAsia="宋体" w:hAnsi="Calibri" w:cs="Times New Roman"/>
          <w:sz w:val="24"/>
        </w:rPr>
      </w:pPr>
      <w:r w:rsidRPr="00A7512D">
        <w:rPr>
          <w:rFonts w:ascii="宋体" w:eastAsia="宋体" w:hAnsi="宋体" w:cs="Times New Roman" w:hint="eastAsia"/>
          <w:sz w:val="24"/>
        </w:rPr>
        <w:t>（三）不为贵方及其工作人员购置或提供通讯工具、交通工具、高档办公用品和装修住房等；</w:t>
      </w:r>
    </w:p>
    <w:p w:rsidR="00A7512D" w:rsidRPr="00A7512D" w:rsidRDefault="00A7512D" w:rsidP="00A7512D">
      <w:pPr>
        <w:snapToGrid w:val="0"/>
        <w:spacing w:beforeLines="50" w:before="120" w:line="360" w:lineRule="exact"/>
        <w:ind w:firstLineChars="200" w:firstLine="480"/>
        <w:jc w:val="left"/>
        <w:rPr>
          <w:rFonts w:ascii="宋体" w:eastAsia="宋体" w:hAnsi="Calibri" w:cs="Times New Roman"/>
          <w:sz w:val="24"/>
        </w:rPr>
      </w:pPr>
      <w:r w:rsidRPr="00A7512D">
        <w:rPr>
          <w:rFonts w:ascii="宋体" w:eastAsia="宋体" w:hAnsi="宋体" w:cs="Times New Roman" w:hint="eastAsia"/>
          <w:sz w:val="24"/>
        </w:rPr>
        <w:t>（四）不以任何名义为贵方及其工作人员报销应由贵方或贵方工作人员个人支付的费用；</w:t>
      </w:r>
    </w:p>
    <w:p w:rsidR="00A7512D" w:rsidRPr="00A7512D" w:rsidRDefault="00A7512D" w:rsidP="00A7512D">
      <w:pPr>
        <w:snapToGrid w:val="0"/>
        <w:spacing w:beforeLines="50" w:before="120" w:line="360" w:lineRule="exact"/>
        <w:ind w:firstLineChars="200" w:firstLine="480"/>
        <w:jc w:val="left"/>
        <w:rPr>
          <w:rFonts w:ascii="宋体" w:eastAsia="宋体" w:hAnsi="Calibri" w:cs="Times New Roman"/>
          <w:sz w:val="24"/>
        </w:rPr>
      </w:pPr>
      <w:r w:rsidRPr="00A7512D">
        <w:rPr>
          <w:rFonts w:ascii="宋体" w:eastAsia="宋体" w:hAnsi="宋体" w:cs="Times New Roman" w:hint="eastAsia"/>
          <w:sz w:val="24"/>
        </w:rPr>
        <w:t>（五）不以任何理由安排贵方工作人员参加宴请及娱乐休闲和旅游等消费活动；</w:t>
      </w:r>
    </w:p>
    <w:p w:rsidR="00A7512D" w:rsidRPr="00A7512D" w:rsidRDefault="00A7512D" w:rsidP="00A7512D">
      <w:pPr>
        <w:snapToGrid w:val="0"/>
        <w:spacing w:beforeLines="50" w:before="120" w:line="360" w:lineRule="exact"/>
        <w:ind w:firstLineChars="200" w:firstLine="480"/>
        <w:jc w:val="left"/>
        <w:rPr>
          <w:rFonts w:ascii="宋体" w:eastAsia="宋体" w:hAnsi="Calibri" w:cs="Times New Roman"/>
          <w:sz w:val="24"/>
        </w:rPr>
      </w:pPr>
      <w:r w:rsidRPr="00A7512D">
        <w:rPr>
          <w:rFonts w:ascii="宋体" w:eastAsia="宋体" w:hAnsi="宋体" w:cs="Times New Roman" w:hint="eastAsia"/>
          <w:sz w:val="24"/>
        </w:rPr>
        <w:t>（六）不从事其他违反国家有关法律法规规章以及廉洁从业有关规定的行为。</w:t>
      </w:r>
    </w:p>
    <w:p w:rsidR="00CB1E18" w:rsidRDefault="00CB1E18" w:rsidP="00CB1E18">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第二条 违诺责任</w:t>
      </w:r>
    </w:p>
    <w:p w:rsidR="00CB1E18" w:rsidRDefault="00CB1E18" w:rsidP="00CB1E18">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我方如发生违反本廉洁承诺书第一条第二款的规定，无论我方是否中标，在依法承担法定责任的同时，我方自愿承担如下廉洁承诺违诺责任：</w:t>
      </w:r>
    </w:p>
    <w:p w:rsidR="00CB1E18" w:rsidRDefault="00CB1E18" w:rsidP="00CB1E18">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（一）导致贵方相关工作人员</w:t>
      </w:r>
      <w:proofErr w:type="gramStart"/>
      <w:r>
        <w:rPr>
          <w:rFonts w:ascii="宋体" w:hAnsi="宋体" w:cs="宋体" w:hint="eastAsia"/>
          <w:sz w:val="24"/>
        </w:rPr>
        <w:t>受到问</w:t>
      </w:r>
      <w:proofErr w:type="gramEnd"/>
      <w:r>
        <w:rPr>
          <w:rFonts w:ascii="宋体" w:hAnsi="宋体" w:cs="宋体" w:hint="eastAsia"/>
          <w:sz w:val="24"/>
        </w:rPr>
        <w:t>责、通报批评或诫勉谈话等处理的（尚未达到党政纪处分），由相关部门依纪依法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CB1E18" w:rsidRDefault="00CB1E18" w:rsidP="00CB1E18">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（二）导致贵方相关工作人员受到党内警告、严重警告处分或受到行政警告、记过处分的，由相关部门依纪依法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CB1E18" w:rsidRDefault="00CB1E18" w:rsidP="00CB1E18">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（三）导致贵方相关工作人员受到撤销党内职务、留党察看或受到行政记大过、降级处分的，由相关部门依纪依法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CB1E18" w:rsidRDefault="00CB1E18" w:rsidP="00CB1E18">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（四）导致贵方相关工作人员受到开除党籍处分、行政撤职、开除处分或被依法追究刑事责任的，由相关部门依纪依法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CB1E18" w:rsidRDefault="00CB1E18" w:rsidP="00CB1E18">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第三条 承诺书的效力</w:t>
      </w:r>
    </w:p>
    <w:p w:rsidR="00CB1E18" w:rsidRDefault="00CB1E18" w:rsidP="00CB1E18">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（一）时间效力。如我方未中标，本廉洁承诺书的效力及于整个项目招投标活动；如我方中标，则本廉洁承诺书的效力及于项目招投标活动开始直至质保期结束。</w:t>
      </w:r>
    </w:p>
    <w:p w:rsidR="00CB1E18" w:rsidRDefault="00CB1E18" w:rsidP="00CB1E18">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（二）在招投标阶段，本廉洁承诺书是我方投标文件的组成部分，经我方签字盖章后生效，无论我方是否中标或中标后是否签订合同，对我方均具有法律约束力。</w:t>
      </w:r>
    </w:p>
    <w:p w:rsidR="00CB1E18" w:rsidRDefault="00CB1E18" w:rsidP="00CB1E18">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（三）如我方中标，本廉洁承诺书将成为我方与贵方签订的合同的组成部分，如</w:t>
      </w:r>
      <w:proofErr w:type="gramStart"/>
      <w:r>
        <w:rPr>
          <w:rFonts w:ascii="宋体" w:hAnsi="宋体" w:cs="宋体" w:hint="eastAsia"/>
          <w:sz w:val="24"/>
        </w:rPr>
        <w:t>遇合同</w:t>
      </w:r>
      <w:proofErr w:type="gramEnd"/>
      <w:r>
        <w:rPr>
          <w:rFonts w:ascii="宋体" w:hAnsi="宋体" w:cs="宋体" w:hint="eastAsia"/>
          <w:sz w:val="24"/>
        </w:rPr>
        <w:t>无效或效力终止的，本廉洁承诺书仍独立有效。</w:t>
      </w:r>
    </w:p>
    <w:p w:rsidR="00CB1E18" w:rsidRDefault="00CB1E18" w:rsidP="00CB1E18">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第四条 其他</w:t>
      </w:r>
    </w:p>
    <w:p w:rsidR="00CB1E18" w:rsidRDefault="00CB1E18" w:rsidP="00CB1E18">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w:t>
      </w:r>
      <w:proofErr w:type="gramStart"/>
      <w:r>
        <w:rPr>
          <w:rFonts w:ascii="宋体" w:hAnsi="宋体" w:cs="宋体" w:hint="eastAsia"/>
          <w:sz w:val="24"/>
        </w:rPr>
        <w:t>书独立</w:t>
      </w:r>
      <w:proofErr w:type="gramEnd"/>
      <w:r>
        <w:rPr>
          <w:rFonts w:ascii="宋体" w:hAnsi="宋体" w:cs="宋体" w:hint="eastAsia"/>
          <w:sz w:val="24"/>
        </w:rPr>
        <w:t>生效的，我方同意有关纠纷由贵方住所地人民法院管辖。</w:t>
      </w:r>
    </w:p>
    <w:p w:rsidR="00CB1E18" w:rsidRDefault="00CB1E18" w:rsidP="00CB1E18">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（二）本廉洁承诺书一式三份，由贵我双方、主管部门各执一份，具有同等法律效力。</w:t>
      </w:r>
    </w:p>
    <w:p w:rsidR="00CB1E18" w:rsidRDefault="00CB1E18" w:rsidP="00CB1E18">
      <w:pPr>
        <w:snapToGrid w:val="0"/>
        <w:spacing w:beforeLines="50" w:before="120" w:line="360" w:lineRule="exact"/>
        <w:ind w:firstLineChars="200" w:firstLine="480"/>
        <w:jc w:val="left"/>
        <w:rPr>
          <w:rFonts w:ascii="宋体" w:hAnsi="宋体" w:cs="宋体"/>
          <w:sz w:val="24"/>
        </w:rPr>
      </w:pPr>
    </w:p>
    <w:p w:rsidR="00A7512D" w:rsidRPr="00CB1E18" w:rsidRDefault="00A7512D" w:rsidP="00A7512D">
      <w:pPr>
        <w:snapToGrid w:val="0"/>
        <w:spacing w:beforeLines="50" w:before="120" w:line="360" w:lineRule="exact"/>
        <w:ind w:firstLineChars="200" w:firstLine="480"/>
        <w:jc w:val="left"/>
        <w:rPr>
          <w:rFonts w:ascii="宋体" w:eastAsia="宋体" w:hAnsi="Calibri" w:cs="Times New Roman"/>
          <w:sz w:val="24"/>
        </w:rPr>
      </w:pPr>
    </w:p>
    <w:p w:rsidR="00A7512D" w:rsidRPr="00A7512D" w:rsidRDefault="00A7512D" w:rsidP="00A7512D">
      <w:pPr>
        <w:snapToGrid w:val="0"/>
        <w:spacing w:beforeLines="50" w:before="120"/>
        <w:ind w:firstLineChars="300" w:firstLine="720"/>
        <w:rPr>
          <w:rFonts w:ascii="宋体" w:eastAsia="宋体" w:hAnsi="Calibri" w:cs="Times New Roman"/>
          <w:sz w:val="24"/>
        </w:rPr>
      </w:pPr>
    </w:p>
    <w:p w:rsidR="00A7512D" w:rsidRPr="00A7512D" w:rsidRDefault="00A7512D" w:rsidP="00A7512D">
      <w:pPr>
        <w:snapToGrid w:val="0"/>
        <w:spacing w:beforeLines="50" w:before="120"/>
        <w:ind w:firstLineChars="300" w:firstLine="720"/>
        <w:rPr>
          <w:rFonts w:ascii="宋体" w:eastAsia="宋体" w:hAnsi="Calibri" w:cs="Times New Roman"/>
          <w:sz w:val="24"/>
        </w:rPr>
      </w:pPr>
    </w:p>
    <w:p w:rsidR="00A7512D" w:rsidRPr="00CB1E18" w:rsidRDefault="00A7512D" w:rsidP="00CB1E18">
      <w:pPr>
        <w:snapToGrid w:val="0"/>
        <w:spacing w:beforeLines="50" w:before="120" w:line="360" w:lineRule="exact"/>
        <w:ind w:firstLineChars="200" w:firstLine="480"/>
        <w:jc w:val="left"/>
        <w:rPr>
          <w:rFonts w:ascii="宋体" w:hAnsi="宋体" w:cs="宋体"/>
          <w:sz w:val="24"/>
        </w:rPr>
      </w:pPr>
      <w:r w:rsidRPr="00CB1E18">
        <w:rPr>
          <w:rFonts w:ascii="宋体" w:hAnsi="宋体" w:cs="宋体" w:hint="eastAsia"/>
          <w:sz w:val="24"/>
        </w:rPr>
        <w:t>承诺人：（单位公章）</w:t>
      </w:r>
    </w:p>
    <w:p w:rsidR="00A7512D" w:rsidRPr="00CB1E18" w:rsidRDefault="00A7512D" w:rsidP="00CB1E18">
      <w:pPr>
        <w:snapToGrid w:val="0"/>
        <w:spacing w:beforeLines="50" w:before="120" w:line="360" w:lineRule="exact"/>
        <w:ind w:firstLineChars="200" w:firstLine="480"/>
        <w:jc w:val="left"/>
        <w:rPr>
          <w:rFonts w:ascii="宋体" w:hAnsi="宋体" w:cs="宋体"/>
          <w:sz w:val="24"/>
        </w:rPr>
      </w:pPr>
      <w:r w:rsidRPr="00CB1E18">
        <w:rPr>
          <w:rFonts w:ascii="宋体" w:hAnsi="宋体" w:cs="宋体" w:hint="eastAsia"/>
          <w:sz w:val="24"/>
        </w:rPr>
        <w:t>法定代表人（或委托代理人）：</w:t>
      </w:r>
    </w:p>
    <w:p w:rsidR="00A7512D" w:rsidRPr="00CB1E18" w:rsidRDefault="00A7512D" w:rsidP="00CB1E18">
      <w:pPr>
        <w:snapToGrid w:val="0"/>
        <w:spacing w:beforeLines="50" w:before="120" w:line="360" w:lineRule="exact"/>
        <w:ind w:firstLineChars="200" w:firstLine="480"/>
        <w:jc w:val="left"/>
        <w:rPr>
          <w:rFonts w:ascii="宋体" w:hAnsi="宋体" w:cs="宋体"/>
          <w:sz w:val="24"/>
        </w:rPr>
      </w:pPr>
      <w:r w:rsidRPr="00CB1E18">
        <w:rPr>
          <w:rFonts w:ascii="宋体" w:hAnsi="宋体" w:cs="宋体" w:hint="eastAsia"/>
          <w:sz w:val="24"/>
        </w:rPr>
        <w:t>签署时间：</w:t>
      </w:r>
    </w:p>
    <w:p w:rsidR="00A7512D" w:rsidRPr="00A7512D" w:rsidRDefault="00A7512D" w:rsidP="00A7512D">
      <w:pPr>
        <w:tabs>
          <w:tab w:val="left" w:pos="1365"/>
        </w:tabs>
        <w:spacing w:line="360" w:lineRule="auto"/>
        <w:jc w:val="left"/>
        <w:rPr>
          <w:rFonts w:ascii="宋体" w:eastAsia="宋体" w:hAnsi="Calibri" w:cs="Times New Roman"/>
          <w:b/>
          <w:sz w:val="24"/>
        </w:rPr>
      </w:pPr>
    </w:p>
    <w:p w:rsidR="00A7512D" w:rsidRPr="00A7512D" w:rsidRDefault="00A7512D" w:rsidP="00A7512D">
      <w:pPr>
        <w:tabs>
          <w:tab w:val="left" w:pos="1365"/>
        </w:tabs>
        <w:spacing w:line="360" w:lineRule="auto"/>
        <w:jc w:val="left"/>
        <w:rPr>
          <w:rFonts w:ascii="宋体" w:eastAsia="宋体" w:hAnsi="Calibri" w:cs="Times New Roman"/>
          <w:b/>
          <w:sz w:val="24"/>
        </w:rPr>
      </w:pPr>
    </w:p>
    <w:p w:rsidR="00CB1E18" w:rsidRDefault="00CB1E18">
      <w:pPr>
        <w:widowControl/>
        <w:jc w:val="left"/>
        <w:rPr>
          <w:rFonts w:ascii="宋体" w:eastAsia="宋体" w:hAnsi="宋体" w:cs="Times New Roman"/>
          <w:b/>
          <w:sz w:val="24"/>
        </w:rPr>
      </w:pPr>
      <w:r>
        <w:rPr>
          <w:rFonts w:ascii="宋体" w:eastAsia="宋体" w:hAnsi="宋体" w:cs="Times New Roman"/>
          <w:b/>
          <w:sz w:val="24"/>
        </w:rPr>
        <w:br w:type="page"/>
      </w:r>
    </w:p>
    <w:p w:rsidR="00A7512D" w:rsidRPr="00A7512D" w:rsidRDefault="00A7512D" w:rsidP="00A7512D">
      <w:pPr>
        <w:tabs>
          <w:tab w:val="left" w:pos="1365"/>
        </w:tabs>
        <w:jc w:val="left"/>
        <w:outlineLvl w:val="2"/>
        <w:rPr>
          <w:rFonts w:ascii="宋体" w:eastAsia="宋体" w:hAnsi="Calibri" w:cs="Times New Roman"/>
          <w:b/>
          <w:sz w:val="24"/>
        </w:rPr>
      </w:pPr>
      <w:r w:rsidRPr="00A7512D">
        <w:rPr>
          <w:rFonts w:ascii="宋体" w:eastAsia="宋体" w:hAnsi="宋体" w:cs="Times New Roman" w:hint="eastAsia"/>
          <w:b/>
          <w:sz w:val="24"/>
        </w:rPr>
        <w:t>附件</w:t>
      </w:r>
      <w:r w:rsidRPr="00A7512D">
        <w:rPr>
          <w:rFonts w:ascii="宋体" w:eastAsia="宋体" w:hAnsi="宋体" w:cs="Times New Roman"/>
          <w:b/>
          <w:sz w:val="24"/>
        </w:rPr>
        <w:t>5</w:t>
      </w:r>
      <w:r w:rsidRPr="00A7512D">
        <w:rPr>
          <w:rFonts w:ascii="宋体" w:eastAsia="宋体" w:hAnsi="宋体" w:cs="Times New Roman" w:hint="eastAsia"/>
          <w:b/>
          <w:sz w:val="24"/>
        </w:rPr>
        <w:t>：</w:t>
      </w:r>
    </w:p>
    <w:p w:rsidR="00A7512D" w:rsidRPr="00A7512D" w:rsidRDefault="00A7512D" w:rsidP="00A7512D">
      <w:pPr>
        <w:jc w:val="center"/>
        <w:rPr>
          <w:rFonts w:ascii="Calibri" w:eastAsia="宋体" w:hAnsi="Calibri" w:cs="Times New Roman"/>
          <w:b/>
          <w:sz w:val="24"/>
          <w:szCs w:val="24"/>
        </w:rPr>
      </w:pPr>
      <w:r w:rsidRPr="00A7512D">
        <w:rPr>
          <w:rFonts w:ascii="Calibri" w:eastAsia="宋体" w:hAnsi="Calibri" w:cs="Times New Roman" w:hint="eastAsia"/>
          <w:b/>
          <w:sz w:val="24"/>
          <w:szCs w:val="24"/>
        </w:rPr>
        <w:t>投标人资格条件符合情况自查表</w:t>
      </w:r>
    </w:p>
    <w:p w:rsidR="00A7512D" w:rsidRPr="00A7512D" w:rsidRDefault="00A7512D" w:rsidP="00A7512D">
      <w:pPr>
        <w:adjustRightInd w:val="0"/>
        <w:snapToGrid w:val="0"/>
        <w:spacing w:line="500" w:lineRule="exact"/>
        <w:rPr>
          <w:rFonts w:ascii="宋体" w:eastAsia="宋体" w:hAnsi="Calibri" w:cs="宋体"/>
          <w:sz w:val="24"/>
          <w:szCs w:val="24"/>
        </w:rPr>
      </w:pPr>
      <w:r w:rsidRPr="00A7512D">
        <w:rPr>
          <w:rFonts w:ascii="宋体" w:eastAsia="宋体" w:hAnsi="宋体" w:cs="宋体" w:hint="eastAsia"/>
          <w:sz w:val="24"/>
          <w:szCs w:val="24"/>
        </w:rPr>
        <w:t>采购项目编号：</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p>
    <w:p w:rsidR="00A7512D" w:rsidRPr="00A7512D" w:rsidRDefault="00A7512D" w:rsidP="00A7512D">
      <w:pPr>
        <w:rPr>
          <w:rFonts w:ascii="宋体" w:eastAsia="宋体" w:hAnsi="Calibri" w:cs="宋体"/>
          <w:sz w:val="24"/>
          <w:szCs w:val="24"/>
        </w:rPr>
      </w:pPr>
      <w:r w:rsidRPr="00A7512D">
        <w:rPr>
          <w:rFonts w:ascii="宋体" w:eastAsia="宋体" w:hAnsi="宋体" w:cs="宋体" w:hint="eastAsia"/>
          <w:sz w:val="24"/>
          <w:szCs w:val="24"/>
        </w:rPr>
        <w:t>采购项目名称：</w:t>
      </w:r>
      <w:r w:rsidRPr="00A7512D">
        <w:rPr>
          <w:rFonts w:ascii="宋体" w:eastAsia="宋体" w:hAnsi="宋体" w:cs="宋体"/>
          <w:sz w:val="24"/>
          <w:szCs w:val="24"/>
          <w:u w:val="single"/>
        </w:rPr>
        <w:t xml:space="preserve">                              </w:t>
      </w: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560"/>
        <w:gridCol w:w="816"/>
        <w:gridCol w:w="1418"/>
      </w:tblGrid>
      <w:tr w:rsidR="00A7512D" w:rsidRPr="00A7512D" w:rsidTr="00C712EC">
        <w:trPr>
          <w:cantSplit/>
          <w:trHeight w:val="752"/>
        </w:trPr>
        <w:tc>
          <w:tcPr>
            <w:tcW w:w="567" w:type="dxa"/>
            <w:vAlign w:val="center"/>
          </w:tcPr>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序号</w:t>
            </w:r>
          </w:p>
        </w:tc>
        <w:tc>
          <w:tcPr>
            <w:tcW w:w="3969" w:type="dxa"/>
            <w:vAlign w:val="center"/>
          </w:tcPr>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采购文件</w:t>
            </w:r>
          </w:p>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资格性检查条款</w:t>
            </w:r>
          </w:p>
        </w:tc>
        <w:tc>
          <w:tcPr>
            <w:tcW w:w="1560" w:type="dxa"/>
            <w:vAlign w:val="center"/>
          </w:tcPr>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投标文件</w:t>
            </w:r>
          </w:p>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响应部分</w:t>
            </w:r>
          </w:p>
        </w:tc>
        <w:tc>
          <w:tcPr>
            <w:tcW w:w="816" w:type="dxa"/>
            <w:vAlign w:val="center"/>
          </w:tcPr>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偏离说明</w:t>
            </w:r>
          </w:p>
        </w:tc>
        <w:tc>
          <w:tcPr>
            <w:tcW w:w="1418" w:type="dxa"/>
          </w:tcPr>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投标文件中对应的页码</w:t>
            </w:r>
          </w:p>
        </w:tc>
      </w:tr>
      <w:tr w:rsidR="00A7512D" w:rsidRPr="00A7512D" w:rsidTr="00C712EC">
        <w:trPr>
          <w:cantSplit/>
          <w:trHeight w:val="489"/>
        </w:trPr>
        <w:tc>
          <w:tcPr>
            <w:tcW w:w="567" w:type="dxa"/>
            <w:vAlign w:val="center"/>
          </w:tcPr>
          <w:p w:rsidR="00A7512D" w:rsidRPr="00A7512D" w:rsidRDefault="00A7512D" w:rsidP="00A7512D">
            <w:pPr>
              <w:jc w:val="center"/>
              <w:rPr>
                <w:rFonts w:ascii="宋体" w:eastAsia="宋体" w:hAnsi="宋体" w:cs="宋体"/>
                <w:sz w:val="24"/>
                <w:szCs w:val="24"/>
              </w:rPr>
            </w:pPr>
            <w:r w:rsidRPr="00A7512D">
              <w:rPr>
                <w:rFonts w:ascii="宋体" w:eastAsia="宋体" w:hAnsi="宋体" w:cs="宋体"/>
                <w:sz w:val="24"/>
                <w:szCs w:val="24"/>
              </w:rPr>
              <w:t>1</w:t>
            </w:r>
          </w:p>
        </w:tc>
        <w:tc>
          <w:tcPr>
            <w:tcW w:w="3969" w:type="dxa"/>
            <w:vAlign w:val="center"/>
          </w:tcPr>
          <w:p w:rsidR="00A7512D" w:rsidRPr="00A7512D" w:rsidRDefault="00A7512D" w:rsidP="00A7512D">
            <w:pPr>
              <w:jc w:val="left"/>
              <w:rPr>
                <w:rFonts w:ascii="宋体" w:eastAsia="宋体" w:hAnsi="Calibri" w:cs="宋体"/>
                <w:sz w:val="24"/>
                <w:szCs w:val="24"/>
              </w:rPr>
            </w:pPr>
            <w:r w:rsidRPr="00A7512D">
              <w:rPr>
                <w:rFonts w:ascii="宋体" w:eastAsia="宋体" w:hAnsi="宋体" w:cs="宋体" w:hint="eastAsia"/>
                <w:sz w:val="24"/>
                <w:szCs w:val="24"/>
              </w:rPr>
              <w:t>有效的营业执照。</w:t>
            </w:r>
          </w:p>
        </w:tc>
        <w:tc>
          <w:tcPr>
            <w:tcW w:w="1560" w:type="dxa"/>
            <w:vAlign w:val="center"/>
          </w:tcPr>
          <w:p w:rsidR="00A7512D" w:rsidRPr="00A7512D" w:rsidRDefault="00A7512D" w:rsidP="00A7512D">
            <w:pPr>
              <w:jc w:val="center"/>
              <w:rPr>
                <w:rFonts w:ascii="宋体" w:eastAsia="宋体" w:hAnsi="Calibri" w:cs="宋体"/>
                <w:sz w:val="24"/>
                <w:szCs w:val="24"/>
              </w:rPr>
            </w:pPr>
          </w:p>
        </w:tc>
        <w:tc>
          <w:tcPr>
            <w:tcW w:w="816" w:type="dxa"/>
            <w:vAlign w:val="center"/>
          </w:tcPr>
          <w:p w:rsidR="00A7512D" w:rsidRPr="00A7512D" w:rsidRDefault="00A7512D" w:rsidP="00A7512D">
            <w:pPr>
              <w:jc w:val="center"/>
              <w:rPr>
                <w:rFonts w:ascii="宋体" w:eastAsia="宋体" w:hAnsi="Calibri" w:cs="宋体"/>
                <w:sz w:val="24"/>
                <w:szCs w:val="24"/>
              </w:rPr>
            </w:pPr>
          </w:p>
        </w:tc>
        <w:tc>
          <w:tcPr>
            <w:tcW w:w="1418" w:type="dxa"/>
            <w:vAlign w:val="center"/>
          </w:tcPr>
          <w:p w:rsidR="00A7512D" w:rsidRPr="00A7512D" w:rsidRDefault="00A7512D" w:rsidP="00A7512D">
            <w:pPr>
              <w:jc w:val="center"/>
              <w:rPr>
                <w:rFonts w:ascii="宋体" w:eastAsia="宋体" w:hAnsi="Calibri" w:cs="宋体"/>
                <w:sz w:val="24"/>
                <w:szCs w:val="24"/>
              </w:rPr>
            </w:pPr>
          </w:p>
        </w:tc>
      </w:tr>
      <w:tr w:rsidR="00A7512D" w:rsidRPr="00A7512D" w:rsidTr="00C712EC">
        <w:trPr>
          <w:cantSplit/>
          <w:trHeight w:val="752"/>
        </w:trPr>
        <w:tc>
          <w:tcPr>
            <w:tcW w:w="567" w:type="dxa"/>
            <w:vAlign w:val="center"/>
          </w:tcPr>
          <w:p w:rsidR="00A7512D" w:rsidRPr="00A7512D" w:rsidRDefault="00A7512D" w:rsidP="00A7512D">
            <w:pPr>
              <w:jc w:val="center"/>
              <w:rPr>
                <w:rFonts w:ascii="宋体" w:eastAsia="宋体" w:hAnsi="宋体" w:cs="宋体"/>
                <w:sz w:val="24"/>
                <w:szCs w:val="24"/>
              </w:rPr>
            </w:pPr>
            <w:r w:rsidRPr="00A7512D">
              <w:rPr>
                <w:rFonts w:ascii="宋体" w:eastAsia="宋体" w:hAnsi="宋体" w:cs="宋体"/>
                <w:sz w:val="24"/>
                <w:szCs w:val="24"/>
              </w:rPr>
              <w:t>2</w:t>
            </w:r>
          </w:p>
        </w:tc>
        <w:tc>
          <w:tcPr>
            <w:tcW w:w="3969" w:type="dxa"/>
            <w:vAlign w:val="center"/>
          </w:tcPr>
          <w:p w:rsidR="00A7512D" w:rsidRPr="00A7512D" w:rsidRDefault="00A7512D" w:rsidP="00A7512D">
            <w:pPr>
              <w:jc w:val="left"/>
              <w:rPr>
                <w:rFonts w:ascii="宋体" w:eastAsia="宋体" w:hAnsi="Calibri" w:cs="宋体"/>
                <w:sz w:val="24"/>
                <w:szCs w:val="24"/>
              </w:rPr>
            </w:pPr>
            <w:r w:rsidRPr="00A7512D">
              <w:rPr>
                <w:rFonts w:ascii="宋体" w:eastAsia="宋体" w:hAnsi="宋体" w:cs="宋体" w:hint="eastAsia"/>
                <w:sz w:val="24"/>
                <w:szCs w:val="24"/>
              </w:rPr>
              <w:t>法人代表身份证明或法人代表授权书和委托代理人的身份证明。</w:t>
            </w:r>
          </w:p>
        </w:tc>
        <w:tc>
          <w:tcPr>
            <w:tcW w:w="1560" w:type="dxa"/>
            <w:vAlign w:val="center"/>
          </w:tcPr>
          <w:p w:rsidR="00A7512D" w:rsidRPr="00A7512D" w:rsidRDefault="00A7512D" w:rsidP="00A7512D">
            <w:pPr>
              <w:jc w:val="center"/>
              <w:rPr>
                <w:rFonts w:ascii="宋体" w:eastAsia="宋体" w:hAnsi="Calibri" w:cs="宋体"/>
                <w:sz w:val="24"/>
                <w:szCs w:val="24"/>
              </w:rPr>
            </w:pPr>
          </w:p>
        </w:tc>
        <w:tc>
          <w:tcPr>
            <w:tcW w:w="816" w:type="dxa"/>
            <w:vAlign w:val="center"/>
          </w:tcPr>
          <w:p w:rsidR="00A7512D" w:rsidRPr="00A7512D" w:rsidRDefault="00A7512D" w:rsidP="00A7512D">
            <w:pPr>
              <w:jc w:val="center"/>
              <w:rPr>
                <w:rFonts w:ascii="宋体" w:eastAsia="宋体" w:hAnsi="Calibri" w:cs="宋体"/>
                <w:sz w:val="24"/>
                <w:szCs w:val="24"/>
              </w:rPr>
            </w:pPr>
          </w:p>
        </w:tc>
        <w:tc>
          <w:tcPr>
            <w:tcW w:w="1418" w:type="dxa"/>
            <w:vAlign w:val="center"/>
          </w:tcPr>
          <w:p w:rsidR="00A7512D" w:rsidRPr="00A7512D" w:rsidRDefault="00A7512D" w:rsidP="00A7512D">
            <w:pPr>
              <w:jc w:val="center"/>
              <w:rPr>
                <w:rFonts w:ascii="宋体" w:eastAsia="宋体" w:hAnsi="Calibri" w:cs="宋体"/>
                <w:sz w:val="24"/>
                <w:szCs w:val="24"/>
              </w:rPr>
            </w:pPr>
          </w:p>
        </w:tc>
      </w:tr>
      <w:tr w:rsidR="00CB1E18" w:rsidRPr="00A7512D" w:rsidTr="00C712EC">
        <w:trPr>
          <w:cantSplit/>
          <w:trHeight w:val="752"/>
        </w:trPr>
        <w:tc>
          <w:tcPr>
            <w:tcW w:w="567" w:type="dxa"/>
            <w:vAlign w:val="center"/>
          </w:tcPr>
          <w:p w:rsidR="00CB1E18" w:rsidRPr="00A7512D" w:rsidRDefault="00CB1E18" w:rsidP="00A7512D">
            <w:pPr>
              <w:jc w:val="center"/>
              <w:rPr>
                <w:rFonts w:ascii="宋体" w:eastAsia="宋体" w:hAnsi="宋体" w:cs="宋体"/>
                <w:sz w:val="24"/>
                <w:szCs w:val="24"/>
              </w:rPr>
            </w:pPr>
            <w:r w:rsidRPr="00A7512D">
              <w:rPr>
                <w:rFonts w:ascii="宋体" w:eastAsia="宋体" w:hAnsi="宋体" w:cs="宋体" w:hint="eastAsia"/>
                <w:sz w:val="24"/>
                <w:szCs w:val="24"/>
              </w:rPr>
              <w:t>3</w:t>
            </w:r>
          </w:p>
        </w:tc>
        <w:tc>
          <w:tcPr>
            <w:tcW w:w="3969" w:type="dxa"/>
            <w:vAlign w:val="center"/>
          </w:tcPr>
          <w:p w:rsidR="00CB1E18" w:rsidRDefault="00CB1E18" w:rsidP="00C712EC">
            <w:pPr>
              <w:pStyle w:val="000"/>
              <w:jc w:val="left"/>
              <w:rPr>
                <w:rFonts w:ascii="宋体" w:hAnsi="宋体" w:cs="宋体"/>
                <w:sz w:val="24"/>
                <w:szCs w:val="24"/>
              </w:rPr>
            </w:pPr>
            <w:r>
              <w:rPr>
                <w:rFonts w:ascii="宋体" w:hAnsi="宋体" w:cs="宋体" w:hint="eastAsia"/>
                <w:sz w:val="24"/>
                <w:szCs w:val="24"/>
                <w:lang w:val="zh-CN"/>
              </w:rPr>
              <w:t>税费凭证</w:t>
            </w:r>
            <w:r>
              <w:rPr>
                <w:rFonts w:ascii="宋体" w:hAnsi="宋体" w:cs="宋体" w:hint="eastAsia"/>
                <w:sz w:val="24"/>
                <w:szCs w:val="24"/>
              </w:rPr>
              <w:t>扫描件</w:t>
            </w:r>
            <w:r>
              <w:rPr>
                <w:rFonts w:ascii="宋体" w:hAnsi="宋体" w:cs="宋体" w:hint="eastAsia"/>
                <w:sz w:val="24"/>
                <w:szCs w:val="24"/>
                <w:lang w:val="zh-CN"/>
              </w:rPr>
              <w:t>，或者依法缴纳税费或依法免缴税费的相关证明材料</w:t>
            </w:r>
            <w:r>
              <w:rPr>
                <w:rFonts w:ascii="宋体" w:hAnsi="宋体" w:cs="宋体" w:hint="eastAsia"/>
                <w:sz w:val="24"/>
                <w:szCs w:val="24"/>
              </w:rPr>
              <w:t>扫描件</w:t>
            </w:r>
            <w:r>
              <w:rPr>
                <w:rFonts w:ascii="宋体" w:hAnsi="宋体" w:cs="宋体" w:hint="eastAsia"/>
                <w:sz w:val="24"/>
                <w:szCs w:val="24"/>
                <w:lang w:val="zh-CN"/>
              </w:rPr>
              <w:t>，</w:t>
            </w:r>
            <w:r>
              <w:rPr>
                <w:rFonts w:ascii="宋体" w:hAnsi="宋体" w:cs="宋体" w:hint="eastAsia"/>
                <w:sz w:val="24"/>
                <w:szCs w:val="24"/>
              </w:rPr>
              <w:t>社保缴纳证明扫描件。</w:t>
            </w:r>
          </w:p>
        </w:tc>
        <w:tc>
          <w:tcPr>
            <w:tcW w:w="1560" w:type="dxa"/>
            <w:vAlign w:val="center"/>
          </w:tcPr>
          <w:p w:rsidR="00CB1E18" w:rsidRPr="00A7512D" w:rsidRDefault="00CB1E18" w:rsidP="00A7512D">
            <w:pPr>
              <w:jc w:val="center"/>
              <w:rPr>
                <w:rFonts w:ascii="宋体" w:eastAsia="宋体" w:hAnsi="Calibri" w:cs="宋体"/>
                <w:sz w:val="24"/>
                <w:szCs w:val="24"/>
              </w:rPr>
            </w:pPr>
          </w:p>
        </w:tc>
        <w:tc>
          <w:tcPr>
            <w:tcW w:w="816" w:type="dxa"/>
            <w:vAlign w:val="center"/>
          </w:tcPr>
          <w:p w:rsidR="00CB1E18" w:rsidRPr="00A7512D" w:rsidRDefault="00CB1E18" w:rsidP="00A7512D">
            <w:pPr>
              <w:jc w:val="center"/>
              <w:rPr>
                <w:rFonts w:ascii="宋体" w:eastAsia="宋体" w:hAnsi="Calibri" w:cs="宋体"/>
                <w:sz w:val="24"/>
                <w:szCs w:val="24"/>
              </w:rPr>
            </w:pPr>
          </w:p>
        </w:tc>
        <w:tc>
          <w:tcPr>
            <w:tcW w:w="1418" w:type="dxa"/>
            <w:vAlign w:val="center"/>
          </w:tcPr>
          <w:p w:rsidR="00CB1E18" w:rsidRPr="00A7512D" w:rsidRDefault="00CB1E18" w:rsidP="00A7512D">
            <w:pPr>
              <w:jc w:val="center"/>
              <w:rPr>
                <w:rFonts w:ascii="宋体" w:eastAsia="宋体" w:hAnsi="Calibri" w:cs="宋体"/>
                <w:sz w:val="24"/>
                <w:szCs w:val="24"/>
              </w:rPr>
            </w:pPr>
          </w:p>
        </w:tc>
      </w:tr>
      <w:tr w:rsidR="00A7512D" w:rsidRPr="00A7512D" w:rsidTr="00C712EC">
        <w:trPr>
          <w:cantSplit/>
          <w:trHeight w:val="752"/>
        </w:trPr>
        <w:tc>
          <w:tcPr>
            <w:tcW w:w="567" w:type="dxa"/>
            <w:vAlign w:val="center"/>
          </w:tcPr>
          <w:p w:rsidR="00A7512D" w:rsidRPr="00A7512D" w:rsidRDefault="00A7512D" w:rsidP="00A7512D">
            <w:pPr>
              <w:jc w:val="center"/>
              <w:rPr>
                <w:rFonts w:ascii="宋体" w:eastAsia="宋体" w:hAnsi="宋体" w:cs="宋体"/>
                <w:sz w:val="24"/>
                <w:szCs w:val="24"/>
              </w:rPr>
            </w:pPr>
            <w:r w:rsidRPr="00A7512D">
              <w:rPr>
                <w:rFonts w:ascii="宋体" w:eastAsia="宋体" w:hAnsi="宋体" w:cs="宋体" w:hint="eastAsia"/>
                <w:sz w:val="24"/>
                <w:szCs w:val="24"/>
              </w:rPr>
              <w:t>4</w:t>
            </w:r>
          </w:p>
        </w:tc>
        <w:tc>
          <w:tcPr>
            <w:tcW w:w="3969" w:type="dxa"/>
            <w:vAlign w:val="center"/>
          </w:tcPr>
          <w:p w:rsidR="00A7512D" w:rsidRPr="00A7512D" w:rsidRDefault="00A7512D" w:rsidP="00A7512D">
            <w:pPr>
              <w:jc w:val="left"/>
              <w:rPr>
                <w:rFonts w:ascii="宋体" w:eastAsia="宋体" w:hAnsi="Calibri" w:cs="宋体"/>
                <w:sz w:val="24"/>
                <w:szCs w:val="24"/>
              </w:rPr>
            </w:pPr>
            <w:r w:rsidRPr="00A7512D">
              <w:rPr>
                <w:rFonts w:ascii="宋体" w:eastAsia="宋体" w:hAnsi="宋体" w:cs="Times New Roman" w:hint="eastAsia"/>
                <w:color w:val="000000"/>
                <w:sz w:val="24"/>
              </w:rPr>
              <w:t>未被“信用中国”（www.creditchina.gov.cn）、中国政府采购网（www.ccgp.gov.cn）列入失信被执行人、重大税收违法案件当事人名单、政府采购严重违法失信行为记录名单的情况的书面声明（投标声明书）。</w:t>
            </w:r>
          </w:p>
        </w:tc>
        <w:tc>
          <w:tcPr>
            <w:tcW w:w="1560" w:type="dxa"/>
            <w:vAlign w:val="center"/>
          </w:tcPr>
          <w:p w:rsidR="00A7512D" w:rsidRPr="00A7512D" w:rsidRDefault="00A7512D" w:rsidP="00A7512D">
            <w:pPr>
              <w:jc w:val="center"/>
              <w:rPr>
                <w:rFonts w:ascii="宋体" w:eastAsia="宋体" w:hAnsi="Calibri" w:cs="宋体"/>
                <w:sz w:val="24"/>
                <w:szCs w:val="24"/>
              </w:rPr>
            </w:pPr>
          </w:p>
        </w:tc>
        <w:tc>
          <w:tcPr>
            <w:tcW w:w="816" w:type="dxa"/>
            <w:vAlign w:val="center"/>
          </w:tcPr>
          <w:p w:rsidR="00A7512D" w:rsidRPr="00A7512D" w:rsidRDefault="00A7512D" w:rsidP="00A7512D">
            <w:pPr>
              <w:jc w:val="center"/>
              <w:rPr>
                <w:rFonts w:ascii="宋体" w:eastAsia="宋体" w:hAnsi="Calibri" w:cs="宋体"/>
                <w:sz w:val="24"/>
                <w:szCs w:val="24"/>
              </w:rPr>
            </w:pPr>
          </w:p>
        </w:tc>
        <w:tc>
          <w:tcPr>
            <w:tcW w:w="1418" w:type="dxa"/>
            <w:vAlign w:val="center"/>
          </w:tcPr>
          <w:p w:rsidR="00A7512D" w:rsidRPr="00A7512D" w:rsidRDefault="00A7512D" w:rsidP="00A7512D">
            <w:pPr>
              <w:jc w:val="center"/>
              <w:rPr>
                <w:rFonts w:ascii="宋体" w:eastAsia="宋体" w:hAnsi="Calibri" w:cs="宋体"/>
                <w:sz w:val="24"/>
                <w:szCs w:val="24"/>
              </w:rPr>
            </w:pPr>
          </w:p>
        </w:tc>
      </w:tr>
      <w:tr w:rsidR="00A7512D" w:rsidRPr="00A7512D" w:rsidTr="00C712EC">
        <w:trPr>
          <w:cantSplit/>
          <w:trHeight w:val="752"/>
        </w:trPr>
        <w:tc>
          <w:tcPr>
            <w:tcW w:w="567" w:type="dxa"/>
            <w:vAlign w:val="center"/>
          </w:tcPr>
          <w:p w:rsidR="00A7512D" w:rsidRPr="00A7512D" w:rsidRDefault="00A7512D" w:rsidP="00A7512D">
            <w:pPr>
              <w:jc w:val="center"/>
              <w:rPr>
                <w:rFonts w:ascii="宋体" w:eastAsia="宋体" w:hAnsi="宋体" w:cs="宋体"/>
                <w:sz w:val="24"/>
                <w:szCs w:val="24"/>
              </w:rPr>
            </w:pPr>
            <w:r w:rsidRPr="00A7512D">
              <w:rPr>
                <w:rFonts w:ascii="宋体" w:eastAsia="宋体" w:hAnsi="宋体" w:cs="宋体" w:hint="eastAsia"/>
                <w:sz w:val="24"/>
                <w:szCs w:val="24"/>
              </w:rPr>
              <w:t>5</w:t>
            </w:r>
          </w:p>
        </w:tc>
        <w:tc>
          <w:tcPr>
            <w:tcW w:w="3969" w:type="dxa"/>
            <w:vAlign w:val="center"/>
          </w:tcPr>
          <w:p w:rsidR="00A7512D" w:rsidRPr="00A7512D" w:rsidRDefault="00A7512D" w:rsidP="00A7512D">
            <w:pPr>
              <w:jc w:val="left"/>
              <w:rPr>
                <w:rFonts w:ascii="宋体" w:eastAsia="宋体" w:hAnsi="Calibri" w:cs="宋体"/>
                <w:sz w:val="24"/>
                <w:szCs w:val="24"/>
              </w:rPr>
            </w:pPr>
            <w:r w:rsidRPr="00A7512D">
              <w:rPr>
                <w:rFonts w:ascii="宋体" w:eastAsia="宋体" w:hAnsi="Calibri" w:cs="宋体" w:hint="eastAsia"/>
                <w:sz w:val="24"/>
                <w:szCs w:val="24"/>
              </w:rPr>
              <w:t>如无独立法人资格的分公司（如金融、保险、通讯等特定行业的全国性企业所设立的区域性分支机构）参加投标的，应提供具有法人资格的总公司授权的授权书。</w:t>
            </w:r>
          </w:p>
        </w:tc>
        <w:tc>
          <w:tcPr>
            <w:tcW w:w="1560" w:type="dxa"/>
            <w:vAlign w:val="center"/>
          </w:tcPr>
          <w:p w:rsidR="00A7512D" w:rsidRPr="00A7512D" w:rsidRDefault="00A7512D" w:rsidP="00A7512D">
            <w:pPr>
              <w:jc w:val="center"/>
              <w:rPr>
                <w:rFonts w:ascii="宋体" w:eastAsia="宋体" w:hAnsi="Calibri" w:cs="宋体"/>
                <w:sz w:val="24"/>
                <w:szCs w:val="24"/>
              </w:rPr>
            </w:pPr>
          </w:p>
        </w:tc>
        <w:tc>
          <w:tcPr>
            <w:tcW w:w="816" w:type="dxa"/>
            <w:vAlign w:val="center"/>
          </w:tcPr>
          <w:p w:rsidR="00A7512D" w:rsidRPr="00A7512D" w:rsidRDefault="00A7512D" w:rsidP="00A7512D">
            <w:pPr>
              <w:jc w:val="center"/>
              <w:rPr>
                <w:rFonts w:ascii="宋体" w:eastAsia="宋体" w:hAnsi="Calibri" w:cs="宋体"/>
                <w:sz w:val="24"/>
                <w:szCs w:val="24"/>
              </w:rPr>
            </w:pPr>
          </w:p>
        </w:tc>
        <w:tc>
          <w:tcPr>
            <w:tcW w:w="1418" w:type="dxa"/>
            <w:vAlign w:val="center"/>
          </w:tcPr>
          <w:p w:rsidR="00A7512D" w:rsidRPr="00A7512D" w:rsidRDefault="00A7512D" w:rsidP="00A7512D">
            <w:pPr>
              <w:jc w:val="center"/>
              <w:rPr>
                <w:rFonts w:ascii="宋体" w:eastAsia="宋体" w:hAnsi="Calibri" w:cs="宋体"/>
                <w:sz w:val="24"/>
                <w:szCs w:val="24"/>
              </w:rPr>
            </w:pPr>
          </w:p>
        </w:tc>
      </w:tr>
      <w:tr w:rsidR="00A7512D" w:rsidRPr="00A7512D" w:rsidTr="00C712EC">
        <w:trPr>
          <w:cantSplit/>
          <w:trHeight w:val="752"/>
        </w:trPr>
        <w:tc>
          <w:tcPr>
            <w:tcW w:w="567" w:type="dxa"/>
            <w:vAlign w:val="center"/>
          </w:tcPr>
          <w:p w:rsidR="00A7512D" w:rsidRPr="00A7512D" w:rsidRDefault="00A7512D" w:rsidP="00A7512D">
            <w:pPr>
              <w:jc w:val="center"/>
              <w:rPr>
                <w:rFonts w:ascii="宋体" w:eastAsia="宋体" w:hAnsi="宋体" w:cs="宋体"/>
                <w:sz w:val="24"/>
                <w:szCs w:val="24"/>
              </w:rPr>
            </w:pPr>
            <w:r w:rsidRPr="00A7512D">
              <w:rPr>
                <w:rFonts w:ascii="宋体" w:eastAsia="宋体" w:hAnsi="宋体" w:cs="宋体" w:hint="eastAsia"/>
                <w:sz w:val="24"/>
                <w:szCs w:val="24"/>
              </w:rPr>
              <w:t>6</w:t>
            </w:r>
          </w:p>
        </w:tc>
        <w:tc>
          <w:tcPr>
            <w:tcW w:w="3969" w:type="dxa"/>
            <w:vAlign w:val="center"/>
          </w:tcPr>
          <w:p w:rsidR="00A7512D" w:rsidRPr="00A7512D" w:rsidRDefault="00A7512D" w:rsidP="00A7512D">
            <w:pPr>
              <w:jc w:val="left"/>
              <w:rPr>
                <w:rFonts w:ascii="宋体" w:eastAsia="宋体" w:hAnsi="宋体" w:cs="Times New Roman"/>
                <w:sz w:val="24"/>
                <w:szCs w:val="24"/>
              </w:rPr>
            </w:pPr>
            <w:r w:rsidRPr="00A7512D">
              <w:rPr>
                <w:rFonts w:ascii="宋体" w:eastAsia="宋体" w:hAnsi="Calibri" w:cs="宋体" w:hint="eastAsia"/>
                <w:sz w:val="24"/>
                <w:szCs w:val="24"/>
              </w:rPr>
              <w:t>如个体工商户、个人独资企业、合伙企业，应提供房产权证或其他有效财产证明材料，证明其具备实际承担责任的能力和法定的缔结合同能力。</w:t>
            </w:r>
          </w:p>
        </w:tc>
        <w:tc>
          <w:tcPr>
            <w:tcW w:w="1560" w:type="dxa"/>
            <w:vAlign w:val="center"/>
          </w:tcPr>
          <w:p w:rsidR="00A7512D" w:rsidRPr="00A7512D" w:rsidRDefault="00A7512D" w:rsidP="00A7512D">
            <w:pPr>
              <w:jc w:val="center"/>
              <w:rPr>
                <w:rFonts w:ascii="宋体" w:eastAsia="宋体" w:hAnsi="Calibri" w:cs="宋体"/>
                <w:sz w:val="24"/>
                <w:szCs w:val="24"/>
              </w:rPr>
            </w:pPr>
          </w:p>
        </w:tc>
        <w:tc>
          <w:tcPr>
            <w:tcW w:w="816" w:type="dxa"/>
            <w:vAlign w:val="center"/>
          </w:tcPr>
          <w:p w:rsidR="00A7512D" w:rsidRPr="00A7512D" w:rsidRDefault="00A7512D" w:rsidP="00A7512D">
            <w:pPr>
              <w:jc w:val="center"/>
              <w:rPr>
                <w:rFonts w:ascii="宋体" w:eastAsia="宋体" w:hAnsi="Calibri" w:cs="宋体"/>
                <w:sz w:val="24"/>
                <w:szCs w:val="24"/>
              </w:rPr>
            </w:pPr>
          </w:p>
        </w:tc>
        <w:tc>
          <w:tcPr>
            <w:tcW w:w="1418" w:type="dxa"/>
            <w:vAlign w:val="center"/>
          </w:tcPr>
          <w:p w:rsidR="00A7512D" w:rsidRPr="00A7512D" w:rsidRDefault="00A7512D" w:rsidP="00A7512D">
            <w:pPr>
              <w:jc w:val="center"/>
              <w:rPr>
                <w:rFonts w:ascii="宋体" w:eastAsia="宋体" w:hAnsi="Calibri" w:cs="宋体"/>
                <w:sz w:val="24"/>
                <w:szCs w:val="24"/>
              </w:rPr>
            </w:pPr>
          </w:p>
        </w:tc>
      </w:tr>
      <w:tr w:rsidR="00CB1E18" w:rsidRPr="00A7512D" w:rsidTr="00C712EC">
        <w:trPr>
          <w:cantSplit/>
          <w:trHeight w:val="752"/>
        </w:trPr>
        <w:tc>
          <w:tcPr>
            <w:tcW w:w="567" w:type="dxa"/>
            <w:vAlign w:val="center"/>
          </w:tcPr>
          <w:p w:rsidR="00CB1E18" w:rsidRDefault="00CB1E18" w:rsidP="00C712EC">
            <w:pPr>
              <w:pStyle w:val="000"/>
              <w:jc w:val="center"/>
              <w:rPr>
                <w:rFonts w:ascii="宋体" w:hAnsi="宋体" w:cs="宋体"/>
                <w:sz w:val="24"/>
                <w:szCs w:val="24"/>
              </w:rPr>
            </w:pPr>
            <w:r>
              <w:rPr>
                <w:rFonts w:ascii="宋体" w:hAnsi="宋体" w:cs="宋体" w:hint="eastAsia"/>
                <w:sz w:val="24"/>
                <w:szCs w:val="24"/>
              </w:rPr>
              <w:t>7</w:t>
            </w:r>
          </w:p>
        </w:tc>
        <w:tc>
          <w:tcPr>
            <w:tcW w:w="3969" w:type="dxa"/>
            <w:vAlign w:val="center"/>
          </w:tcPr>
          <w:p w:rsidR="00CB1E18" w:rsidRDefault="00CB1E18" w:rsidP="00C712EC">
            <w:pPr>
              <w:pStyle w:val="000"/>
              <w:jc w:val="left"/>
              <w:rPr>
                <w:rFonts w:ascii="宋体" w:hAnsi="宋体" w:cs="宋体"/>
                <w:sz w:val="24"/>
                <w:szCs w:val="24"/>
              </w:rPr>
            </w:pPr>
            <w:r>
              <w:rPr>
                <w:rFonts w:ascii="宋体" w:hAnsi="宋体" w:cs="宋体" w:hint="eastAsia"/>
                <w:sz w:val="24"/>
                <w:szCs w:val="24"/>
              </w:rPr>
              <w:t>单位负责人为同一人或者存在直接控股、管理关系的不同供应商，不得同时参加同一合同项下的投标。</w:t>
            </w:r>
          </w:p>
        </w:tc>
        <w:tc>
          <w:tcPr>
            <w:tcW w:w="1560" w:type="dxa"/>
            <w:vAlign w:val="center"/>
          </w:tcPr>
          <w:p w:rsidR="00CB1E18" w:rsidRPr="00A7512D" w:rsidRDefault="00CB1E18" w:rsidP="00A7512D">
            <w:pPr>
              <w:jc w:val="center"/>
              <w:rPr>
                <w:rFonts w:ascii="宋体" w:eastAsia="宋体" w:hAnsi="Calibri" w:cs="宋体"/>
                <w:sz w:val="24"/>
                <w:szCs w:val="24"/>
              </w:rPr>
            </w:pPr>
          </w:p>
        </w:tc>
        <w:tc>
          <w:tcPr>
            <w:tcW w:w="816" w:type="dxa"/>
            <w:vAlign w:val="center"/>
          </w:tcPr>
          <w:p w:rsidR="00CB1E18" w:rsidRPr="00A7512D" w:rsidRDefault="00CB1E18" w:rsidP="00A7512D">
            <w:pPr>
              <w:jc w:val="center"/>
              <w:rPr>
                <w:rFonts w:ascii="宋体" w:eastAsia="宋体" w:hAnsi="Calibri" w:cs="宋体"/>
                <w:sz w:val="24"/>
                <w:szCs w:val="24"/>
              </w:rPr>
            </w:pPr>
          </w:p>
        </w:tc>
        <w:tc>
          <w:tcPr>
            <w:tcW w:w="1418" w:type="dxa"/>
            <w:vAlign w:val="center"/>
          </w:tcPr>
          <w:p w:rsidR="00CB1E18" w:rsidRPr="00A7512D" w:rsidRDefault="00CB1E18" w:rsidP="00A7512D">
            <w:pPr>
              <w:jc w:val="center"/>
              <w:rPr>
                <w:rFonts w:ascii="宋体" w:eastAsia="宋体" w:hAnsi="Calibri" w:cs="宋体"/>
                <w:sz w:val="24"/>
                <w:szCs w:val="24"/>
              </w:rPr>
            </w:pPr>
          </w:p>
        </w:tc>
      </w:tr>
      <w:tr w:rsidR="00A7512D" w:rsidRPr="00A7512D" w:rsidTr="00C712EC">
        <w:trPr>
          <w:cantSplit/>
          <w:trHeight w:val="407"/>
        </w:trPr>
        <w:tc>
          <w:tcPr>
            <w:tcW w:w="567" w:type="dxa"/>
            <w:vAlign w:val="center"/>
          </w:tcPr>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w:t>
            </w:r>
          </w:p>
        </w:tc>
        <w:tc>
          <w:tcPr>
            <w:tcW w:w="3969" w:type="dxa"/>
            <w:vAlign w:val="center"/>
          </w:tcPr>
          <w:p w:rsidR="00A7512D" w:rsidRPr="00A7512D" w:rsidRDefault="00A7512D" w:rsidP="00A7512D">
            <w:pPr>
              <w:jc w:val="center"/>
              <w:rPr>
                <w:rFonts w:ascii="宋体" w:eastAsia="宋体" w:hAnsi="Calibri" w:cs="宋体"/>
                <w:sz w:val="24"/>
                <w:szCs w:val="24"/>
              </w:rPr>
            </w:pPr>
          </w:p>
        </w:tc>
        <w:tc>
          <w:tcPr>
            <w:tcW w:w="1560" w:type="dxa"/>
            <w:vAlign w:val="center"/>
          </w:tcPr>
          <w:p w:rsidR="00A7512D" w:rsidRPr="00A7512D" w:rsidRDefault="00A7512D" w:rsidP="00A7512D">
            <w:pPr>
              <w:jc w:val="center"/>
              <w:rPr>
                <w:rFonts w:ascii="宋体" w:eastAsia="宋体" w:hAnsi="Calibri" w:cs="宋体"/>
                <w:sz w:val="24"/>
                <w:szCs w:val="24"/>
              </w:rPr>
            </w:pPr>
          </w:p>
        </w:tc>
        <w:tc>
          <w:tcPr>
            <w:tcW w:w="816" w:type="dxa"/>
            <w:vAlign w:val="center"/>
          </w:tcPr>
          <w:p w:rsidR="00A7512D" w:rsidRPr="00A7512D" w:rsidRDefault="00A7512D" w:rsidP="00A7512D">
            <w:pPr>
              <w:jc w:val="center"/>
              <w:rPr>
                <w:rFonts w:ascii="宋体" w:eastAsia="宋体" w:hAnsi="Calibri" w:cs="宋体"/>
                <w:sz w:val="24"/>
                <w:szCs w:val="24"/>
              </w:rPr>
            </w:pPr>
          </w:p>
        </w:tc>
        <w:tc>
          <w:tcPr>
            <w:tcW w:w="1418" w:type="dxa"/>
            <w:vAlign w:val="center"/>
          </w:tcPr>
          <w:p w:rsidR="00A7512D" w:rsidRPr="00A7512D" w:rsidRDefault="00A7512D" w:rsidP="00A7512D">
            <w:pPr>
              <w:jc w:val="center"/>
              <w:rPr>
                <w:rFonts w:ascii="宋体" w:eastAsia="宋体" w:hAnsi="Calibri" w:cs="宋体"/>
                <w:sz w:val="24"/>
                <w:szCs w:val="24"/>
              </w:rPr>
            </w:pPr>
          </w:p>
        </w:tc>
      </w:tr>
    </w:tbl>
    <w:p w:rsidR="00A7512D" w:rsidRPr="00A7512D" w:rsidRDefault="00A7512D" w:rsidP="00A7512D">
      <w:pPr>
        <w:adjustRightInd w:val="0"/>
        <w:snapToGrid w:val="0"/>
        <w:spacing w:line="360" w:lineRule="auto"/>
        <w:ind w:left="2" w:firstLineChars="200" w:firstLine="480"/>
        <w:rPr>
          <w:rFonts w:ascii="宋体" w:eastAsia="宋体" w:hAnsi="Calibri" w:cs="宋体"/>
          <w:sz w:val="24"/>
          <w:szCs w:val="24"/>
        </w:rPr>
      </w:pPr>
      <w:r w:rsidRPr="00A7512D">
        <w:rPr>
          <w:rFonts w:ascii="宋体" w:eastAsia="宋体" w:hAnsi="宋体" w:cs="宋体" w:hint="eastAsia"/>
          <w:sz w:val="24"/>
          <w:szCs w:val="24"/>
        </w:rPr>
        <w:t>注：</w:t>
      </w:r>
      <w:r w:rsidRPr="00A7512D">
        <w:rPr>
          <w:rFonts w:ascii="宋体" w:eastAsia="宋体" w:hAnsi="宋体" w:cs="宋体"/>
          <w:sz w:val="24"/>
          <w:szCs w:val="24"/>
        </w:rPr>
        <w:t>1.</w:t>
      </w:r>
      <w:r w:rsidRPr="00A7512D">
        <w:rPr>
          <w:rFonts w:ascii="宋体" w:eastAsia="宋体" w:hAnsi="宋体" w:cs="宋体" w:hint="eastAsia"/>
          <w:sz w:val="24"/>
          <w:szCs w:val="24"/>
        </w:rPr>
        <w:t>投标人须对照采购文件第四章“评标方法及评分标准”中“资格性检查”的条款逐项说明是否满足要求，如有偏离</w:t>
      </w:r>
      <w:r w:rsidRPr="00A7512D">
        <w:rPr>
          <w:rFonts w:ascii="宋体" w:eastAsia="宋体" w:hAnsi="Calibri" w:cs="宋体"/>
          <w:sz w:val="24"/>
          <w:szCs w:val="24"/>
        </w:rPr>
        <w:t>,</w:t>
      </w:r>
      <w:r w:rsidRPr="00A7512D">
        <w:rPr>
          <w:rFonts w:ascii="宋体" w:eastAsia="宋体" w:hAnsi="宋体" w:cs="宋体" w:hint="eastAsia"/>
          <w:sz w:val="24"/>
          <w:szCs w:val="24"/>
        </w:rPr>
        <w:t>投标人必须详细说明。</w:t>
      </w:r>
    </w:p>
    <w:p w:rsidR="00A7512D" w:rsidRPr="00A7512D" w:rsidRDefault="00A7512D" w:rsidP="00A7512D">
      <w:pPr>
        <w:adjustRightInd w:val="0"/>
        <w:snapToGrid w:val="0"/>
        <w:spacing w:line="300" w:lineRule="auto"/>
        <w:ind w:firstLineChars="200" w:firstLine="480"/>
        <w:rPr>
          <w:rFonts w:ascii="宋体" w:eastAsia="宋体" w:hAnsi="宋体" w:cs="宋体"/>
          <w:sz w:val="24"/>
          <w:szCs w:val="24"/>
        </w:rPr>
      </w:pPr>
      <w:r w:rsidRPr="00A7512D">
        <w:rPr>
          <w:rFonts w:ascii="宋体" w:eastAsia="宋体" w:hAnsi="宋体" w:cs="宋体"/>
          <w:sz w:val="24"/>
          <w:szCs w:val="24"/>
        </w:rPr>
        <w:t>2.</w:t>
      </w:r>
      <w:r w:rsidRPr="00A7512D">
        <w:rPr>
          <w:rFonts w:ascii="宋体" w:eastAsia="宋体" w:hAnsi="宋体" w:cs="宋体" w:hint="eastAsia"/>
          <w:sz w:val="24"/>
          <w:szCs w:val="24"/>
        </w:rPr>
        <w:t>投标人须提供投标内容响应资料在投标文件中的具体页码。</w:t>
      </w:r>
    </w:p>
    <w:p w:rsidR="00A7512D" w:rsidRPr="00A7512D" w:rsidRDefault="00A7512D" w:rsidP="00A7512D">
      <w:pPr>
        <w:adjustRightInd w:val="0"/>
        <w:snapToGrid w:val="0"/>
        <w:spacing w:line="300" w:lineRule="auto"/>
        <w:ind w:firstLineChars="200" w:firstLine="480"/>
        <w:rPr>
          <w:rFonts w:ascii="宋体" w:eastAsia="宋体" w:hAnsi="Calibri" w:cs="宋体"/>
          <w:sz w:val="24"/>
          <w:szCs w:val="24"/>
        </w:rPr>
      </w:pPr>
    </w:p>
    <w:p w:rsidR="00A7512D" w:rsidRPr="00A7512D" w:rsidRDefault="00A7512D" w:rsidP="00A7512D">
      <w:pPr>
        <w:adjustRightInd w:val="0"/>
        <w:snapToGrid w:val="0"/>
        <w:spacing w:line="500" w:lineRule="exact"/>
        <w:rPr>
          <w:rFonts w:ascii="宋体" w:eastAsia="宋体" w:hAnsi="Calibri" w:cs="宋体"/>
          <w:sz w:val="24"/>
          <w:szCs w:val="24"/>
          <w:u w:val="single"/>
        </w:rPr>
      </w:pPr>
      <w:r w:rsidRPr="00A7512D">
        <w:rPr>
          <w:rFonts w:ascii="宋体" w:eastAsia="宋体" w:hAnsi="宋体" w:cs="宋体" w:hint="eastAsia"/>
          <w:sz w:val="24"/>
          <w:szCs w:val="24"/>
        </w:rPr>
        <w:t>投标人名称（签章）：</w:t>
      </w:r>
      <w:r w:rsidRPr="00A7512D">
        <w:rPr>
          <w:rFonts w:ascii="宋体" w:eastAsia="宋体" w:hAnsi="宋体" w:cs="宋体"/>
          <w:sz w:val="24"/>
          <w:szCs w:val="24"/>
          <w:u w:val="single"/>
        </w:rPr>
        <w:t xml:space="preserve">                       </w:t>
      </w:r>
    </w:p>
    <w:p w:rsidR="00A7512D" w:rsidRPr="00A7512D" w:rsidRDefault="00A7512D" w:rsidP="00A7512D">
      <w:pPr>
        <w:adjustRightInd w:val="0"/>
        <w:snapToGrid w:val="0"/>
        <w:spacing w:line="500" w:lineRule="exact"/>
        <w:rPr>
          <w:rFonts w:ascii="宋体" w:eastAsia="宋体" w:hAnsi="Calibri" w:cs="宋体"/>
          <w:sz w:val="24"/>
          <w:szCs w:val="24"/>
        </w:rPr>
      </w:pPr>
      <w:r w:rsidRPr="00A7512D">
        <w:rPr>
          <w:rFonts w:ascii="宋体" w:eastAsia="宋体" w:hAnsi="宋体" w:cs="宋体" w:hint="eastAsia"/>
          <w:sz w:val="24"/>
          <w:szCs w:val="24"/>
        </w:rPr>
        <w:t>法定代表人或代理人（签字或签章）：</w:t>
      </w:r>
      <w:r w:rsidRPr="00A7512D">
        <w:rPr>
          <w:rFonts w:ascii="宋体" w:eastAsia="宋体" w:hAnsi="宋体" w:cs="宋体"/>
          <w:sz w:val="24"/>
          <w:szCs w:val="24"/>
          <w:u w:val="single"/>
        </w:rPr>
        <w:t xml:space="preserve">                  </w:t>
      </w:r>
    </w:p>
    <w:p w:rsidR="00A7512D" w:rsidRPr="00A7512D" w:rsidRDefault="00A7512D" w:rsidP="00A7512D">
      <w:pPr>
        <w:widowControl/>
        <w:jc w:val="left"/>
        <w:rPr>
          <w:rFonts w:ascii="宋体" w:eastAsia="宋体" w:hAnsi="Calibri" w:cs="Times New Roman"/>
          <w:b/>
          <w:sz w:val="24"/>
        </w:rPr>
      </w:pPr>
      <w:r w:rsidRPr="00A7512D">
        <w:rPr>
          <w:rFonts w:ascii="宋体" w:eastAsia="宋体" w:hAnsi="宋体" w:cs="宋体" w:hint="eastAsia"/>
          <w:sz w:val="24"/>
          <w:szCs w:val="24"/>
        </w:rPr>
        <w:t>日期：</w:t>
      </w:r>
      <w:r w:rsidRPr="00A7512D">
        <w:rPr>
          <w:rFonts w:ascii="宋体" w:eastAsia="宋体" w:hAnsi="宋体" w:cs="宋体"/>
          <w:sz w:val="24"/>
          <w:szCs w:val="24"/>
          <w:u w:val="single"/>
        </w:rPr>
        <w:t xml:space="preserve">          </w:t>
      </w:r>
      <w:r w:rsidRPr="00A7512D">
        <w:rPr>
          <w:rFonts w:ascii="宋体" w:eastAsia="宋体" w:hAnsi="宋体" w:cs="宋体" w:hint="eastAsia"/>
          <w:sz w:val="24"/>
          <w:szCs w:val="24"/>
        </w:rPr>
        <w:t>年</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r w:rsidRPr="00A7512D">
        <w:rPr>
          <w:rFonts w:ascii="宋体" w:eastAsia="宋体" w:hAnsi="宋体" w:cs="宋体" w:hint="eastAsia"/>
          <w:sz w:val="24"/>
          <w:szCs w:val="24"/>
        </w:rPr>
        <w:t>月</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r w:rsidRPr="00A7512D">
        <w:rPr>
          <w:rFonts w:ascii="宋体" w:eastAsia="宋体" w:hAnsi="宋体" w:cs="宋体" w:hint="eastAsia"/>
          <w:sz w:val="24"/>
          <w:szCs w:val="24"/>
        </w:rPr>
        <w:t>日</w:t>
      </w:r>
      <w:r w:rsidRPr="00A7512D">
        <w:rPr>
          <w:rFonts w:ascii="宋体" w:eastAsia="宋体" w:hAnsi="Calibri" w:cs="Times New Roman"/>
          <w:b/>
          <w:sz w:val="24"/>
        </w:rPr>
        <w:br w:type="page"/>
      </w:r>
      <w:r w:rsidRPr="00A7512D">
        <w:rPr>
          <w:rFonts w:ascii="宋体" w:eastAsia="宋体" w:hAnsi="宋体" w:cs="Times New Roman" w:hint="eastAsia"/>
          <w:b/>
          <w:sz w:val="24"/>
        </w:rPr>
        <w:t>附件</w:t>
      </w:r>
      <w:r w:rsidRPr="00A7512D">
        <w:rPr>
          <w:rFonts w:ascii="宋体" w:eastAsia="宋体" w:hAnsi="宋体" w:cs="Times New Roman"/>
          <w:b/>
          <w:sz w:val="24"/>
        </w:rPr>
        <w:t>6</w:t>
      </w:r>
      <w:r w:rsidRPr="00A7512D">
        <w:rPr>
          <w:rFonts w:ascii="宋体" w:eastAsia="宋体" w:hAnsi="宋体" w:cs="Times New Roman" w:hint="eastAsia"/>
          <w:b/>
          <w:sz w:val="24"/>
        </w:rPr>
        <w:t>：</w:t>
      </w:r>
    </w:p>
    <w:p w:rsidR="00A7512D" w:rsidRPr="00A7512D" w:rsidRDefault="00A7512D" w:rsidP="00A7512D">
      <w:pPr>
        <w:jc w:val="center"/>
        <w:rPr>
          <w:rFonts w:ascii="Calibri" w:eastAsia="宋体" w:hAnsi="Calibri" w:cs="Times New Roman"/>
          <w:b/>
          <w:sz w:val="24"/>
          <w:szCs w:val="24"/>
        </w:rPr>
      </w:pPr>
      <w:r w:rsidRPr="00A7512D">
        <w:rPr>
          <w:rFonts w:ascii="Calibri" w:eastAsia="宋体" w:hAnsi="Calibri" w:cs="Times New Roman" w:hint="eastAsia"/>
          <w:b/>
          <w:sz w:val="24"/>
          <w:szCs w:val="24"/>
        </w:rPr>
        <w:t>投标人商务响应情况自查表</w:t>
      </w:r>
    </w:p>
    <w:p w:rsidR="00FE0705" w:rsidRPr="00A7512D" w:rsidRDefault="00FE0705" w:rsidP="00E329C9">
      <w:pPr>
        <w:adjustRightInd w:val="0"/>
        <w:snapToGrid w:val="0"/>
        <w:spacing w:line="500" w:lineRule="exact"/>
        <w:rPr>
          <w:rFonts w:ascii="宋体" w:eastAsia="宋体" w:hAnsi="Calibri" w:cs="宋体"/>
          <w:sz w:val="24"/>
          <w:szCs w:val="24"/>
        </w:rPr>
      </w:pPr>
      <w:r w:rsidRPr="00A7512D">
        <w:rPr>
          <w:rFonts w:ascii="宋体" w:eastAsia="宋体" w:hAnsi="宋体" w:cs="宋体" w:hint="eastAsia"/>
          <w:sz w:val="24"/>
          <w:szCs w:val="24"/>
        </w:rPr>
        <w:t>采购项目编号：</w:t>
      </w:r>
      <w:r w:rsidRPr="00A7512D">
        <w:rPr>
          <w:rFonts w:ascii="宋体" w:eastAsia="宋体" w:hAnsi="宋体" w:cs="宋体"/>
          <w:sz w:val="24"/>
          <w:szCs w:val="24"/>
          <w:u w:val="single"/>
        </w:rPr>
        <w:t xml:space="preserve">                              </w:t>
      </w:r>
    </w:p>
    <w:p w:rsidR="00FE0705" w:rsidRPr="00A7512D" w:rsidRDefault="00FE0705" w:rsidP="00FE0705">
      <w:pPr>
        <w:snapToGrid w:val="0"/>
        <w:spacing w:beforeLines="50" w:before="120" w:line="400" w:lineRule="exact"/>
        <w:rPr>
          <w:rFonts w:ascii="宋体" w:eastAsia="宋体" w:hAnsi="Calibri" w:cs="Times New Roman"/>
          <w:b/>
          <w:color w:val="000000"/>
          <w:sz w:val="24"/>
        </w:rPr>
      </w:pPr>
      <w:r w:rsidRPr="00A7512D">
        <w:rPr>
          <w:rFonts w:ascii="宋体" w:eastAsia="宋体" w:hAnsi="宋体" w:cs="宋体" w:hint="eastAsia"/>
          <w:sz w:val="24"/>
          <w:szCs w:val="24"/>
        </w:rPr>
        <w:t>采购项目名称：</w:t>
      </w:r>
      <w:r w:rsidRPr="00A7512D">
        <w:rPr>
          <w:rFonts w:ascii="宋体" w:eastAsia="宋体" w:hAnsi="宋体" w:cs="宋体"/>
          <w:sz w:val="24"/>
          <w:szCs w:val="24"/>
          <w:u w:val="single"/>
        </w:rPr>
        <w:t xml:space="preserve">                              </w:t>
      </w:r>
    </w:p>
    <w:tbl>
      <w:tblPr>
        <w:tblW w:w="85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6"/>
        <w:gridCol w:w="4516"/>
        <w:gridCol w:w="812"/>
        <w:gridCol w:w="1648"/>
      </w:tblGrid>
      <w:tr w:rsidR="00A7512D" w:rsidRPr="00A7512D" w:rsidTr="00FE0705">
        <w:trPr>
          <w:trHeight w:val="653"/>
        </w:trPr>
        <w:tc>
          <w:tcPr>
            <w:tcW w:w="1546" w:type="dxa"/>
            <w:tcBorders>
              <w:top w:val="single" w:sz="4" w:space="0" w:color="auto"/>
              <w:bottom w:val="single" w:sz="4" w:space="0" w:color="auto"/>
              <w:right w:val="single" w:sz="4" w:space="0" w:color="auto"/>
            </w:tcBorders>
            <w:vAlign w:val="center"/>
          </w:tcPr>
          <w:p w:rsidR="00A7512D" w:rsidRPr="00A7512D" w:rsidRDefault="00A7512D" w:rsidP="00A7512D">
            <w:pPr>
              <w:snapToGrid w:val="0"/>
              <w:jc w:val="center"/>
              <w:rPr>
                <w:rFonts w:ascii="Calibri" w:eastAsia="宋体" w:hAnsi="Calibri" w:cs="Times New Roman"/>
                <w:b/>
                <w:bCs/>
                <w:sz w:val="24"/>
              </w:rPr>
            </w:pPr>
            <w:r w:rsidRPr="00A7512D">
              <w:rPr>
                <w:rFonts w:ascii="Calibri" w:eastAsia="宋体" w:hAnsi="Calibri" w:cs="Times New Roman" w:hint="eastAsia"/>
                <w:b/>
                <w:bCs/>
                <w:sz w:val="24"/>
              </w:rPr>
              <w:t>商务条款</w:t>
            </w:r>
          </w:p>
        </w:tc>
        <w:tc>
          <w:tcPr>
            <w:tcW w:w="4516"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jc w:val="center"/>
              <w:rPr>
                <w:rFonts w:ascii="Calibri" w:eastAsia="宋体" w:hAnsi="Calibri" w:cs="Times New Roman"/>
                <w:b/>
                <w:bCs/>
                <w:sz w:val="24"/>
              </w:rPr>
            </w:pPr>
            <w:r w:rsidRPr="00A7512D">
              <w:rPr>
                <w:rFonts w:ascii="Calibri" w:eastAsia="宋体" w:hAnsi="Calibri" w:cs="Times New Roman" w:hint="eastAsia"/>
                <w:b/>
                <w:bCs/>
                <w:sz w:val="24"/>
              </w:rPr>
              <w:t>商务要求</w:t>
            </w:r>
          </w:p>
        </w:tc>
        <w:tc>
          <w:tcPr>
            <w:tcW w:w="812"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jc w:val="center"/>
              <w:rPr>
                <w:rFonts w:ascii="Calibri" w:eastAsia="宋体" w:hAnsi="Calibri" w:cs="Times New Roman"/>
                <w:b/>
                <w:bCs/>
                <w:sz w:val="24"/>
                <w:szCs w:val="24"/>
              </w:rPr>
            </w:pPr>
            <w:r w:rsidRPr="00A7512D">
              <w:rPr>
                <w:rFonts w:ascii="Calibri" w:eastAsia="宋体" w:hAnsi="Calibri" w:cs="Times New Roman" w:hint="eastAsia"/>
                <w:b/>
                <w:bCs/>
                <w:sz w:val="24"/>
                <w:szCs w:val="24"/>
              </w:rPr>
              <w:t>偏离情况</w:t>
            </w:r>
          </w:p>
        </w:tc>
        <w:tc>
          <w:tcPr>
            <w:tcW w:w="1648" w:type="dxa"/>
            <w:tcBorders>
              <w:top w:val="single" w:sz="4" w:space="0" w:color="auto"/>
              <w:left w:val="single" w:sz="4" w:space="0" w:color="auto"/>
              <w:bottom w:val="single" w:sz="4" w:space="0" w:color="auto"/>
            </w:tcBorders>
            <w:vAlign w:val="center"/>
          </w:tcPr>
          <w:p w:rsidR="00A7512D" w:rsidRPr="00A7512D" w:rsidRDefault="00A7512D" w:rsidP="00A7512D">
            <w:pPr>
              <w:snapToGrid w:val="0"/>
              <w:jc w:val="center"/>
              <w:rPr>
                <w:rFonts w:ascii="Calibri" w:eastAsia="宋体" w:hAnsi="Calibri" w:cs="Times New Roman"/>
                <w:b/>
                <w:bCs/>
                <w:sz w:val="24"/>
                <w:szCs w:val="24"/>
              </w:rPr>
            </w:pPr>
            <w:r w:rsidRPr="00A7512D">
              <w:rPr>
                <w:rFonts w:ascii="Calibri" w:eastAsia="宋体" w:hAnsi="Calibri" w:cs="Times New Roman" w:hint="eastAsia"/>
                <w:b/>
                <w:bCs/>
                <w:sz w:val="24"/>
                <w:szCs w:val="24"/>
              </w:rPr>
              <w:t>投标文件中对应的页码</w:t>
            </w:r>
          </w:p>
        </w:tc>
      </w:tr>
      <w:tr w:rsidR="00FE0705" w:rsidRPr="00A7512D" w:rsidTr="00FE0705">
        <w:trPr>
          <w:trHeight w:val="653"/>
        </w:trPr>
        <w:tc>
          <w:tcPr>
            <w:tcW w:w="1546" w:type="dxa"/>
            <w:tcBorders>
              <w:top w:val="single" w:sz="4" w:space="0" w:color="auto"/>
              <w:bottom w:val="single" w:sz="4" w:space="0" w:color="auto"/>
              <w:right w:val="single" w:sz="4" w:space="0" w:color="auto"/>
            </w:tcBorders>
            <w:vAlign w:val="center"/>
          </w:tcPr>
          <w:p w:rsidR="00FE0705" w:rsidRPr="00A7512D" w:rsidRDefault="00FE0705" w:rsidP="00E329C9">
            <w:pPr>
              <w:autoSpaceDE w:val="0"/>
              <w:autoSpaceDN w:val="0"/>
              <w:spacing w:before="120"/>
              <w:rPr>
                <w:rFonts w:ascii="宋体" w:eastAsia="宋体" w:hAnsi="宋体" w:cs="宋体"/>
                <w:color w:val="000000"/>
                <w:sz w:val="24"/>
                <w:szCs w:val="24"/>
              </w:rPr>
            </w:pPr>
            <w:r w:rsidRPr="00A7512D">
              <w:rPr>
                <w:rFonts w:ascii="宋体" w:eastAsia="宋体" w:hAnsi="宋体" w:cs="宋体"/>
                <w:color w:val="000000"/>
                <w:sz w:val="24"/>
                <w:szCs w:val="24"/>
              </w:rPr>
              <w:t>质保期</w:t>
            </w:r>
          </w:p>
        </w:tc>
        <w:tc>
          <w:tcPr>
            <w:tcW w:w="4516" w:type="dxa"/>
            <w:tcBorders>
              <w:top w:val="single" w:sz="4" w:space="0" w:color="auto"/>
              <w:left w:val="single" w:sz="4" w:space="0" w:color="auto"/>
              <w:bottom w:val="single" w:sz="4" w:space="0" w:color="auto"/>
              <w:right w:val="single" w:sz="4" w:space="0" w:color="auto"/>
            </w:tcBorders>
            <w:vAlign w:val="center"/>
          </w:tcPr>
          <w:p w:rsidR="00FE0705" w:rsidRPr="00403EFE" w:rsidRDefault="00FE0705" w:rsidP="00E329C9">
            <w:pPr>
              <w:rPr>
                <w:rFonts w:ascii="宋体" w:eastAsia="宋体" w:hAnsi="宋体" w:cs="Times New Roman"/>
                <w:color w:val="000000"/>
                <w:sz w:val="24"/>
                <w:szCs w:val="24"/>
              </w:rPr>
            </w:pPr>
            <w:r w:rsidRPr="00403EFE">
              <w:rPr>
                <w:rFonts w:ascii="宋体" w:eastAsia="宋体" w:hAnsi="宋体" w:cs="Times New Roman"/>
                <w:color w:val="000000"/>
                <w:sz w:val="24"/>
                <w:szCs w:val="24"/>
              </w:rPr>
              <w:t>安装调试完毕验收合格之日起至少三年原厂质保（合同签订</w:t>
            </w:r>
            <w:r w:rsidRPr="00403EFE">
              <w:rPr>
                <w:rFonts w:ascii="宋体" w:eastAsia="宋体" w:hAnsi="宋体" w:cs="Times New Roman" w:hint="eastAsia"/>
                <w:color w:val="000000"/>
                <w:sz w:val="24"/>
                <w:szCs w:val="24"/>
              </w:rPr>
              <w:t>后7个工作日内</w:t>
            </w:r>
            <w:r w:rsidRPr="00403EFE">
              <w:rPr>
                <w:rFonts w:ascii="宋体" w:eastAsia="宋体" w:hAnsi="宋体" w:cs="Times New Roman"/>
                <w:color w:val="000000"/>
                <w:sz w:val="24"/>
                <w:szCs w:val="24"/>
              </w:rPr>
              <w:t>需提供原厂质</w:t>
            </w:r>
            <w:proofErr w:type="gramStart"/>
            <w:r w:rsidRPr="00403EFE">
              <w:rPr>
                <w:rFonts w:ascii="宋体" w:eastAsia="宋体" w:hAnsi="宋体" w:cs="Times New Roman"/>
                <w:color w:val="000000"/>
                <w:sz w:val="24"/>
                <w:szCs w:val="24"/>
              </w:rPr>
              <w:t>保承诺</w:t>
            </w:r>
            <w:proofErr w:type="gramEnd"/>
            <w:r w:rsidRPr="00403EFE">
              <w:rPr>
                <w:rFonts w:ascii="宋体" w:eastAsia="宋体" w:hAnsi="宋体" w:cs="Times New Roman"/>
                <w:color w:val="000000"/>
                <w:sz w:val="24"/>
                <w:szCs w:val="24"/>
              </w:rPr>
              <w:t>书，</w:t>
            </w:r>
            <w:r w:rsidRPr="00403EFE">
              <w:rPr>
                <w:rFonts w:ascii="宋体" w:eastAsia="宋体" w:hAnsi="宋体" w:cs="Times New Roman" w:hint="eastAsia"/>
                <w:color w:val="000000"/>
                <w:sz w:val="24"/>
                <w:szCs w:val="24"/>
              </w:rPr>
              <w:t>贴牌产品需要加盖生产企业公章</w:t>
            </w:r>
            <w:r w:rsidRPr="00403EFE">
              <w:rPr>
                <w:rFonts w:ascii="宋体" w:eastAsia="宋体" w:hAnsi="宋体" w:cs="Times New Roman"/>
                <w:color w:val="000000"/>
                <w:sz w:val="24"/>
                <w:szCs w:val="24"/>
              </w:rPr>
              <w:t>）</w:t>
            </w:r>
            <w:r w:rsidRPr="00403EFE">
              <w:rPr>
                <w:rFonts w:ascii="宋体" w:eastAsia="宋体" w:hAnsi="宋体" w:cs="Times New Roman" w:hint="eastAsia"/>
                <w:color w:val="000000"/>
                <w:sz w:val="24"/>
                <w:szCs w:val="24"/>
              </w:rPr>
              <w:t>，软件服务期三年免费</w:t>
            </w:r>
            <w:r w:rsidRPr="00403EFE">
              <w:rPr>
                <w:rFonts w:ascii="宋体" w:eastAsia="宋体" w:hAnsi="宋体" w:cs="Times New Roman"/>
                <w:color w:val="000000"/>
                <w:sz w:val="24"/>
                <w:szCs w:val="24"/>
              </w:rPr>
              <w:t>（合同</w:t>
            </w:r>
            <w:proofErr w:type="gramStart"/>
            <w:r w:rsidRPr="00403EFE">
              <w:rPr>
                <w:rFonts w:ascii="宋体" w:eastAsia="宋体" w:hAnsi="宋体" w:cs="Times New Roman"/>
                <w:color w:val="000000"/>
                <w:sz w:val="24"/>
                <w:szCs w:val="24"/>
              </w:rPr>
              <w:t>签订签订</w:t>
            </w:r>
            <w:proofErr w:type="gramEnd"/>
            <w:r w:rsidRPr="00403EFE">
              <w:rPr>
                <w:rFonts w:ascii="宋体" w:eastAsia="宋体" w:hAnsi="宋体" w:cs="Times New Roman" w:hint="eastAsia"/>
                <w:color w:val="000000"/>
                <w:sz w:val="24"/>
                <w:szCs w:val="24"/>
              </w:rPr>
              <w:t>后7个工作日</w:t>
            </w:r>
            <w:r w:rsidRPr="00403EFE">
              <w:rPr>
                <w:rFonts w:ascii="宋体" w:eastAsia="宋体" w:hAnsi="宋体" w:cs="Times New Roman"/>
                <w:color w:val="000000"/>
                <w:sz w:val="24"/>
                <w:szCs w:val="24"/>
              </w:rPr>
              <w:t>提供原厂三年免费升级函）</w:t>
            </w:r>
            <w:r w:rsidRPr="00403EFE">
              <w:rPr>
                <w:rFonts w:ascii="宋体" w:eastAsia="宋体" w:hAnsi="宋体" w:cs="Times New Roman" w:hint="eastAsia"/>
                <w:color w:val="000000"/>
                <w:sz w:val="24"/>
                <w:szCs w:val="24"/>
              </w:rPr>
              <w:t>。</w:t>
            </w:r>
          </w:p>
        </w:tc>
        <w:tc>
          <w:tcPr>
            <w:tcW w:w="812" w:type="dxa"/>
            <w:tcBorders>
              <w:top w:val="single" w:sz="4" w:space="0" w:color="auto"/>
              <w:left w:val="single" w:sz="4" w:space="0" w:color="auto"/>
              <w:bottom w:val="single" w:sz="4" w:space="0" w:color="auto"/>
              <w:right w:val="single" w:sz="4" w:space="0" w:color="auto"/>
            </w:tcBorders>
            <w:vAlign w:val="center"/>
          </w:tcPr>
          <w:p w:rsidR="00FE0705" w:rsidRPr="00A7512D" w:rsidRDefault="00FE0705" w:rsidP="00A7512D">
            <w:pPr>
              <w:snapToGrid w:val="0"/>
              <w:rPr>
                <w:rFonts w:ascii="Calibri" w:eastAsia="宋体" w:hAnsi="Calibri" w:cs="Times New Roman"/>
                <w:sz w:val="24"/>
                <w:szCs w:val="24"/>
              </w:rPr>
            </w:pPr>
          </w:p>
        </w:tc>
        <w:tc>
          <w:tcPr>
            <w:tcW w:w="1648" w:type="dxa"/>
            <w:tcBorders>
              <w:top w:val="single" w:sz="4" w:space="0" w:color="auto"/>
              <w:left w:val="single" w:sz="4" w:space="0" w:color="auto"/>
              <w:bottom w:val="single" w:sz="4" w:space="0" w:color="auto"/>
            </w:tcBorders>
            <w:vAlign w:val="center"/>
          </w:tcPr>
          <w:p w:rsidR="00FE0705" w:rsidRPr="00A7512D" w:rsidRDefault="00FE0705" w:rsidP="00A7512D">
            <w:pPr>
              <w:snapToGrid w:val="0"/>
              <w:rPr>
                <w:rFonts w:ascii="Calibri" w:eastAsia="宋体" w:hAnsi="Calibri" w:cs="Times New Roman"/>
                <w:sz w:val="24"/>
                <w:szCs w:val="24"/>
              </w:rPr>
            </w:pPr>
          </w:p>
        </w:tc>
      </w:tr>
      <w:tr w:rsidR="00FE0705" w:rsidRPr="00A7512D" w:rsidTr="00FE0705">
        <w:trPr>
          <w:trHeight w:val="719"/>
        </w:trPr>
        <w:tc>
          <w:tcPr>
            <w:tcW w:w="1546" w:type="dxa"/>
            <w:tcBorders>
              <w:top w:val="single" w:sz="4" w:space="0" w:color="auto"/>
              <w:bottom w:val="single" w:sz="4" w:space="0" w:color="auto"/>
              <w:right w:val="single" w:sz="4" w:space="0" w:color="auto"/>
            </w:tcBorders>
            <w:vAlign w:val="center"/>
          </w:tcPr>
          <w:p w:rsidR="00FE0705" w:rsidRPr="00A7512D" w:rsidRDefault="00FE0705" w:rsidP="00E329C9">
            <w:pPr>
              <w:autoSpaceDE w:val="0"/>
              <w:autoSpaceDN w:val="0"/>
              <w:spacing w:before="120"/>
              <w:rPr>
                <w:rFonts w:ascii="宋体" w:eastAsia="宋体" w:hAnsi="宋体" w:cs="宋体"/>
                <w:color w:val="000000"/>
                <w:sz w:val="24"/>
                <w:szCs w:val="24"/>
              </w:rPr>
            </w:pPr>
            <w:r w:rsidRPr="00A7512D">
              <w:rPr>
                <w:rFonts w:ascii="宋体" w:eastAsia="宋体" w:hAnsi="宋体" w:cs="宋体"/>
                <w:color w:val="000000"/>
                <w:sz w:val="24"/>
                <w:szCs w:val="24"/>
              </w:rPr>
              <w:t>售后服务要求</w:t>
            </w:r>
          </w:p>
        </w:tc>
        <w:tc>
          <w:tcPr>
            <w:tcW w:w="4516" w:type="dxa"/>
            <w:tcBorders>
              <w:top w:val="single" w:sz="4" w:space="0" w:color="auto"/>
              <w:left w:val="single" w:sz="4" w:space="0" w:color="auto"/>
              <w:bottom w:val="single" w:sz="4" w:space="0" w:color="auto"/>
              <w:right w:val="single" w:sz="4" w:space="0" w:color="auto"/>
            </w:tcBorders>
            <w:vAlign w:val="center"/>
          </w:tcPr>
          <w:p w:rsidR="00FE0705" w:rsidRPr="00A7512D" w:rsidRDefault="00FE0705" w:rsidP="00E329C9">
            <w:pPr>
              <w:rPr>
                <w:rFonts w:ascii="宋体" w:eastAsia="宋体" w:hAnsi="宋体" w:cs="Times New Roman"/>
                <w:color w:val="000000"/>
                <w:sz w:val="24"/>
                <w:szCs w:val="24"/>
              </w:rPr>
            </w:pPr>
            <w:r w:rsidRPr="00A7512D">
              <w:rPr>
                <w:rFonts w:ascii="宋体" w:eastAsia="宋体" w:hAnsi="宋体" w:cs="Times New Roman" w:hint="eastAsia"/>
                <w:color w:val="000000"/>
                <w:sz w:val="24"/>
                <w:szCs w:val="24"/>
              </w:rPr>
              <w:t>1</w:t>
            </w:r>
            <w:r>
              <w:rPr>
                <w:rFonts w:ascii="宋体" w:eastAsia="宋体" w:hAnsi="宋体" w:cs="Times New Roman" w:hint="eastAsia"/>
                <w:color w:val="000000"/>
                <w:sz w:val="24"/>
                <w:szCs w:val="24"/>
              </w:rPr>
              <w:t>.</w:t>
            </w:r>
            <w:r w:rsidRPr="00A7512D">
              <w:rPr>
                <w:rFonts w:ascii="宋体" w:eastAsia="宋体" w:hAnsi="宋体" w:cs="Times New Roman"/>
                <w:color w:val="000000"/>
                <w:sz w:val="24"/>
                <w:szCs w:val="24"/>
              </w:rPr>
              <w:t>质量保证期内，须提供以下形式的技术支持服务：</w:t>
            </w:r>
          </w:p>
          <w:p w:rsidR="00FE0705" w:rsidRPr="00A7512D" w:rsidRDefault="00FE0705" w:rsidP="00E329C9">
            <w:pPr>
              <w:rPr>
                <w:rFonts w:ascii="宋体" w:eastAsia="宋体" w:hAnsi="宋体" w:cs="Times New Roman"/>
                <w:color w:val="000000"/>
                <w:sz w:val="24"/>
                <w:szCs w:val="24"/>
              </w:rPr>
            </w:pPr>
            <w:r>
              <w:rPr>
                <w:rFonts w:ascii="宋体" w:eastAsia="宋体" w:hAnsi="宋体" w:cs="Times New Roman" w:hint="eastAsia"/>
                <w:color w:val="000000"/>
                <w:sz w:val="24"/>
                <w:szCs w:val="24"/>
              </w:rPr>
              <w:t>（</w:t>
            </w:r>
            <w:r w:rsidRPr="00A7512D">
              <w:rPr>
                <w:rFonts w:ascii="宋体" w:eastAsia="宋体" w:hAnsi="宋体" w:cs="Times New Roman"/>
                <w:color w:val="000000"/>
                <w:sz w:val="24"/>
                <w:szCs w:val="24"/>
              </w:rPr>
              <w:t>1</w:t>
            </w:r>
            <w:r w:rsidRPr="00A7512D">
              <w:rPr>
                <w:rFonts w:ascii="宋体" w:eastAsia="宋体" w:hAnsi="宋体" w:cs="Times New Roman" w:hint="eastAsia"/>
                <w:color w:val="000000"/>
                <w:sz w:val="24"/>
                <w:szCs w:val="24"/>
              </w:rPr>
              <w:t>）</w:t>
            </w:r>
            <w:r w:rsidRPr="00A7512D">
              <w:rPr>
                <w:rFonts w:ascii="宋体" w:eastAsia="宋体" w:hAnsi="宋体" w:cs="Times New Roman"/>
                <w:color w:val="000000"/>
                <w:sz w:val="24"/>
                <w:szCs w:val="24"/>
              </w:rPr>
              <w:t>投标人提供所有设备及布线不低于3年免费上门包修服务，并提供相应的备品备件；</w:t>
            </w:r>
          </w:p>
          <w:p w:rsidR="00FE0705" w:rsidRPr="00A7512D" w:rsidRDefault="00FE0705" w:rsidP="00E329C9">
            <w:pPr>
              <w:rPr>
                <w:rFonts w:ascii="宋体" w:eastAsia="宋体" w:hAnsi="宋体" w:cs="Times New Roman"/>
                <w:color w:val="000000"/>
                <w:sz w:val="24"/>
                <w:szCs w:val="24"/>
              </w:rPr>
            </w:pPr>
            <w:r>
              <w:rPr>
                <w:rFonts w:ascii="宋体" w:eastAsia="宋体" w:hAnsi="宋体" w:cs="Times New Roman" w:hint="eastAsia"/>
                <w:color w:val="000000"/>
                <w:sz w:val="24"/>
                <w:szCs w:val="24"/>
              </w:rPr>
              <w:t>（</w:t>
            </w:r>
            <w:r w:rsidRPr="00A7512D">
              <w:rPr>
                <w:rFonts w:ascii="宋体" w:eastAsia="宋体" w:hAnsi="宋体" w:cs="Times New Roman"/>
                <w:color w:val="000000"/>
                <w:sz w:val="24"/>
                <w:szCs w:val="24"/>
              </w:rPr>
              <w:t>2</w:t>
            </w:r>
            <w:r w:rsidRPr="00A7512D">
              <w:rPr>
                <w:rFonts w:ascii="宋体" w:eastAsia="宋体" w:hAnsi="宋体" w:cs="Times New Roman" w:hint="eastAsia"/>
                <w:color w:val="000000"/>
                <w:sz w:val="24"/>
                <w:szCs w:val="24"/>
              </w:rPr>
              <w:t>）</w:t>
            </w:r>
            <w:r w:rsidRPr="00A7512D">
              <w:rPr>
                <w:rFonts w:ascii="宋体" w:eastAsia="宋体" w:hAnsi="宋体" w:cs="Times New Roman"/>
                <w:color w:val="000000"/>
                <w:sz w:val="24"/>
                <w:szCs w:val="24"/>
              </w:rPr>
              <w:t>质保期内用户报修后，供应商必须6小时内到达现场，12小时内现场修复，不能修复的提供同档次以上备用机；</w:t>
            </w:r>
          </w:p>
          <w:p w:rsidR="00FE0705" w:rsidRPr="00A7512D" w:rsidRDefault="00FE0705" w:rsidP="00E329C9">
            <w:pPr>
              <w:rPr>
                <w:rFonts w:ascii="宋体" w:eastAsia="宋体" w:hAnsi="宋体" w:cs="Times New Roman"/>
                <w:color w:val="000000"/>
                <w:sz w:val="24"/>
                <w:szCs w:val="24"/>
              </w:rPr>
            </w:pPr>
            <w:r>
              <w:rPr>
                <w:rFonts w:ascii="宋体" w:eastAsia="宋体" w:hAnsi="宋体" w:cs="Times New Roman" w:hint="eastAsia"/>
                <w:color w:val="000000"/>
                <w:sz w:val="24"/>
                <w:szCs w:val="24"/>
              </w:rPr>
              <w:t>（</w:t>
            </w:r>
            <w:r w:rsidRPr="00A7512D">
              <w:rPr>
                <w:rFonts w:ascii="宋体" w:eastAsia="宋体" w:hAnsi="宋体" w:cs="Times New Roman"/>
                <w:color w:val="000000"/>
                <w:sz w:val="24"/>
                <w:szCs w:val="24"/>
              </w:rPr>
              <w:t>3</w:t>
            </w:r>
            <w:r w:rsidRPr="00A7512D">
              <w:rPr>
                <w:rFonts w:ascii="宋体" w:eastAsia="宋体" w:hAnsi="宋体" w:cs="Times New Roman" w:hint="eastAsia"/>
                <w:color w:val="000000"/>
                <w:sz w:val="24"/>
                <w:szCs w:val="24"/>
              </w:rPr>
              <w:t>）</w:t>
            </w:r>
            <w:r w:rsidRPr="00A7512D">
              <w:rPr>
                <w:rFonts w:ascii="宋体" w:eastAsia="宋体" w:hAnsi="宋体" w:cs="Times New Roman"/>
                <w:color w:val="000000"/>
                <w:sz w:val="24"/>
                <w:szCs w:val="24"/>
              </w:rPr>
              <w:t>本次采购所提供硬件设备，安装调试完毕后一个月内如发现有质量问题可无条件退换；</w:t>
            </w:r>
          </w:p>
          <w:p w:rsidR="00FE0705" w:rsidRPr="00A7512D" w:rsidRDefault="00FE0705" w:rsidP="00E329C9">
            <w:pPr>
              <w:rPr>
                <w:rFonts w:ascii="宋体" w:eastAsia="宋体" w:hAnsi="宋体" w:cs="Times New Roman"/>
                <w:color w:val="000000"/>
                <w:sz w:val="24"/>
                <w:szCs w:val="24"/>
              </w:rPr>
            </w:pPr>
            <w:r>
              <w:rPr>
                <w:rFonts w:ascii="宋体" w:eastAsia="宋体" w:hAnsi="宋体" w:cs="Times New Roman" w:hint="eastAsia"/>
                <w:color w:val="000000"/>
                <w:sz w:val="24"/>
                <w:szCs w:val="24"/>
              </w:rPr>
              <w:t>（</w:t>
            </w:r>
            <w:r w:rsidRPr="00A7512D">
              <w:rPr>
                <w:rFonts w:ascii="宋体" w:eastAsia="宋体" w:hAnsi="宋体" w:cs="Times New Roman"/>
                <w:color w:val="000000"/>
                <w:sz w:val="24"/>
                <w:szCs w:val="24"/>
              </w:rPr>
              <w:t>4</w:t>
            </w:r>
            <w:r w:rsidRPr="00A7512D">
              <w:rPr>
                <w:rFonts w:ascii="宋体" w:eastAsia="宋体" w:hAnsi="宋体" w:cs="Times New Roman" w:hint="eastAsia"/>
                <w:color w:val="000000"/>
                <w:sz w:val="24"/>
                <w:szCs w:val="24"/>
              </w:rPr>
              <w:t>）</w:t>
            </w:r>
            <w:r w:rsidRPr="00A7512D">
              <w:rPr>
                <w:rFonts w:ascii="宋体" w:eastAsia="宋体" w:hAnsi="宋体" w:cs="Times New Roman"/>
                <w:color w:val="000000"/>
                <w:sz w:val="24"/>
                <w:szCs w:val="24"/>
              </w:rPr>
              <w:t>一个月内设备有硬件故障的免费调换</w:t>
            </w:r>
            <w:r w:rsidRPr="00A7512D">
              <w:rPr>
                <w:rFonts w:ascii="宋体" w:eastAsia="宋体" w:hAnsi="宋体" w:cs="Times New Roman" w:hint="eastAsia"/>
                <w:color w:val="000000"/>
                <w:sz w:val="24"/>
                <w:szCs w:val="24"/>
              </w:rPr>
              <w:t>；</w:t>
            </w:r>
          </w:p>
          <w:p w:rsidR="00FE0705" w:rsidRPr="00A7512D" w:rsidRDefault="00FE0705" w:rsidP="00E329C9">
            <w:pPr>
              <w:rPr>
                <w:rFonts w:ascii="宋体" w:eastAsia="宋体" w:hAnsi="宋体" w:cs="Times New Roman"/>
                <w:color w:val="000000"/>
                <w:sz w:val="24"/>
                <w:szCs w:val="24"/>
              </w:rPr>
            </w:pPr>
            <w:r>
              <w:rPr>
                <w:rFonts w:ascii="宋体" w:eastAsia="宋体" w:hAnsi="宋体" w:cs="Times New Roman" w:hint="eastAsia"/>
                <w:color w:val="000000"/>
                <w:sz w:val="24"/>
                <w:szCs w:val="24"/>
              </w:rPr>
              <w:t>（</w:t>
            </w:r>
            <w:r w:rsidRPr="00A7512D">
              <w:rPr>
                <w:rFonts w:ascii="宋体" w:eastAsia="宋体" w:hAnsi="宋体" w:cs="Times New Roman" w:hint="eastAsia"/>
                <w:color w:val="000000"/>
                <w:sz w:val="24"/>
                <w:szCs w:val="24"/>
              </w:rPr>
              <w:t>5）</w:t>
            </w:r>
            <w:r w:rsidRPr="00A7512D">
              <w:rPr>
                <w:rFonts w:ascii="宋体" w:eastAsia="宋体" w:hAnsi="宋体" w:cs="Times New Roman"/>
                <w:color w:val="000000"/>
                <w:sz w:val="24"/>
                <w:szCs w:val="24"/>
              </w:rPr>
              <w:t>中标人投标时有其它服务承诺的，一并履行。</w:t>
            </w:r>
          </w:p>
          <w:p w:rsidR="00FE0705" w:rsidRPr="00A7512D" w:rsidRDefault="00FE0705" w:rsidP="00E329C9">
            <w:pPr>
              <w:rPr>
                <w:rFonts w:ascii="宋体" w:eastAsia="宋体" w:hAnsi="宋体" w:cs="Times New Roman"/>
                <w:color w:val="000000"/>
                <w:sz w:val="24"/>
                <w:szCs w:val="24"/>
              </w:rPr>
            </w:pPr>
            <w:r w:rsidRPr="00A7512D">
              <w:rPr>
                <w:rFonts w:ascii="宋体" w:eastAsia="宋体" w:hAnsi="宋体" w:cs="Times New Roman" w:hint="eastAsia"/>
                <w:color w:val="000000"/>
                <w:sz w:val="24"/>
                <w:szCs w:val="24"/>
              </w:rPr>
              <w:t>2</w:t>
            </w:r>
            <w:r>
              <w:rPr>
                <w:rFonts w:ascii="宋体" w:eastAsia="宋体" w:hAnsi="宋体" w:cs="Times New Roman" w:hint="eastAsia"/>
                <w:color w:val="000000"/>
                <w:sz w:val="24"/>
                <w:szCs w:val="24"/>
              </w:rPr>
              <w:t>.</w:t>
            </w:r>
            <w:r w:rsidRPr="00A7512D">
              <w:rPr>
                <w:rFonts w:ascii="宋体" w:eastAsia="宋体" w:hAnsi="宋体" w:cs="Times New Roman" w:hint="eastAsia"/>
                <w:color w:val="000000"/>
                <w:sz w:val="24"/>
                <w:szCs w:val="24"/>
              </w:rPr>
              <w:t>其他售后要求</w:t>
            </w:r>
          </w:p>
          <w:p w:rsidR="00FE0705" w:rsidRPr="00A7512D" w:rsidRDefault="00FE0705" w:rsidP="00E329C9">
            <w:pPr>
              <w:rPr>
                <w:rFonts w:ascii="宋体" w:eastAsia="宋体" w:hAnsi="宋体" w:cs="Times New Roman"/>
                <w:color w:val="000000"/>
                <w:sz w:val="24"/>
                <w:szCs w:val="24"/>
              </w:rPr>
            </w:pPr>
            <w:r w:rsidRPr="00A7512D">
              <w:rPr>
                <w:rFonts w:ascii="宋体" w:eastAsia="宋体" w:hAnsi="宋体" w:cs="Times New Roman" w:hint="eastAsia"/>
                <w:color w:val="000000"/>
                <w:sz w:val="24"/>
                <w:szCs w:val="24"/>
              </w:rPr>
              <w:t xml:space="preserve"> </w:t>
            </w:r>
            <w:r w:rsidRPr="00A7512D">
              <w:rPr>
                <w:rFonts w:ascii="宋体" w:eastAsia="宋体" w:hAnsi="宋体" w:cs="Times New Roman"/>
                <w:color w:val="000000"/>
                <w:sz w:val="24"/>
                <w:szCs w:val="24"/>
              </w:rPr>
              <w:t>质量保证期结束后，须提供以下形式的技术支持服务：</w:t>
            </w:r>
          </w:p>
          <w:p w:rsidR="00FE0705" w:rsidRPr="00A7512D" w:rsidRDefault="00FE0705" w:rsidP="00E329C9">
            <w:pPr>
              <w:rPr>
                <w:rFonts w:ascii="宋体" w:eastAsia="宋体" w:hAnsi="宋体" w:cs="Times New Roman"/>
                <w:color w:val="000000"/>
                <w:sz w:val="24"/>
                <w:szCs w:val="24"/>
              </w:rPr>
            </w:pPr>
            <w:r>
              <w:rPr>
                <w:rFonts w:ascii="宋体" w:eastAsia="宋体" w:hAnsi="宋体" w:cs="Times New Roman" w:hint="eastAsia"/>
                <w:color w:val="000000"/>
                <w:sz w:val="24"/>
                <w:szCs w:val="24"/>
              </w:rPr>
              <w:t>（</w:t>
            </w:r>
            <w:r w:rsidRPr="00A7512D">
              <w:rPr>
                <w:rFonts w:ascii="宋体" w:eastAsia="宋体" w:hAnsi="宋体" w:cs="Times New Roman"/>
                <w:color w:val="000000"/>
                <w:sz w:val="24"/>
                <w:szCs w:val="24"/>
              </w:rPr>
              <w:t>1</w:t>
            </w:r>
            <w:r w:rsidRPr="00A7512D">
              <w:rPr>
                <w:rFonts w:ascii="宋体" w:eastAsia="宋体" w:hAnsi="宋体" w:cs="Times New Roman" w:hint="eastAsia"/>
                <w:color w:val="000000"/>
                <w:sz w:val="24"/>
                <w:szCs w:val="24"/>
              </w:rPr>
              <w:t>）</w:t>
            </w:r>
            <w:r w:rsidRPr="00A7512D">
              <w:rPr>
                <w:rFonts w:ascii="宋体" w:eastAsia="宋体" w:hAnsi="宋体" w:cs="Times New Roman"/>
                <w:color w:val="000000"/>
                <w:sz w:val="24"/>
                <w:szCs w:val="24"/>
              </w:rPr>
              <w:t>软件提供终生免费远程技术支持，如需上门服务只收取交通费。</w:t>
            </w:r>
          </w:p>
          <w:p w:rsidR="00FE0705" w:rsidRPr="00A7512D" w:rsidRDefault="00FE0705" w:rsidP="00E329C9">
            <w:pPr>
              <w:rPr>
                <w:rFonts w:ascii="宋体" w:eastAsia="宋体" w:hAnsi="宋体" w:cs="Times New Roman"/>
                <w:color w:val="000000"/>
                <w:sz w:val="24"/>
                <w:szCs w:val="24"/>
              </w:rPr>
            </w:pPr>
            <w:r>
              <w:rPr>
                <w:rFonts w:ascii="宋体" w:eastAsia="宋体" w:hAnsi="宋体" w:cs="Times New Roman" w:hint="eastAsia"/>
                <w:color w:val="000000"/>
                <w:sz w:val="24"/>
                <w:szCs w:val="24"/>
              </w:rPr>
              <w:t>（</w:t>
            </w:r>
            <w:r w:rsidRPr="00A7512D">
              <w:rPr>
                <w:rFonts w:ascii="宋体" w:eastAsia="宋体" w:hAnsi="宋体" w:cs="Times New Roman"/>
                <w:color w:val="000000"/>
                <w:sz w:val="24"/>
                <w:szCs w:val="24"/>
              </w:rPr>
              <w:t>2</w:t>
            </w:r>
            <w:r w:rsidRPr="00A7512D">
              <w:rPr>
                <w:rFonts w:ascii="宋体" w:eastAsia="宋体" w:hAnsi="宋体" w:cs="Times New Roman" w:hint="eastAsia"/>
                <w:color w:val="000000"/>
                <w:sz w:val="24"/>
                <w:szCs w:val="24"/>
              </w:rPr>
              <w:t>）</w:t>
            </w:r>
            <w:r w:rsidRPr="00A7512D">
              <w:rPr>
                <w:rFonts w:ascii="宋体" w:eastAsia="宋体" w:hAnsi="宋体" w:cs="Times New Roman"/>
                <w:color w:val="000000"/>
                <w:sz w:val="24"/>
                <w:szCs w:val="24"/>
              </w:rPr>
              <w:t>硬件配件价格不超过投标时约定的价格。</w:t>
            </w:r>
          </w:p>
          <w:p w:rsidR="00FE0705" w:rsidRPr="00A7512D" w:rsidRDefault="00FE0705" w:rsidP="00E329C9">
            <w:pPr>
              <w:rPr>
                <w:rFonts w:ascii="宋体" w:eastAsia="宋体" w:hAnsi="宋体" w:cs="Times New Roman"/>
                <w:color w:val="000000"/>
                <w:sz w:val="24"/>
                <w:szCs w:val="24"/>
              </w:rPr>
            </w:pPr>
            <w:r>
              <w:rPr>
                <w:rFonts w:ascii="宋体" w:eastAsia="宋体" w:hAnsi="宋体" w:cs="Times New Roman" w:hint="eastAsia"/>
                <w:color w:val="000000"/>
                <w:sz w:val="24"/>
                <w:szCs w:val="24"/>
              </w:rPr>
              <w:t>（</w:t>
            </w:r>
            <w:r w:rsidRPr="00A7512D">
              <w:rPr>
                <w:rFonts w:ascii="宋体" w:eastAsia="宋体" w:hAnsi="宋体" w:cs="Times New Roman"/>
                <w:color w:val="000000"/>
                <w:sz w:val="24"/>
                <w:szCs w:val="24"/>
              </w:rPr>
              <w:t>3</w:t>
            </w:r>
            <w:r w:rsidRPr="00A7512D">
              <w:rPr>
                <w:rFonts w:ascii="宋体" w:eastAsia="宋体" w:hAnsi="宋体" w:cs="Times New Roman" w:hint="eastAsia"/>
                <w:color w:val="000000"/>
                <w:sz w:val="24"/>
                <w:szCs w:val="24"/>
              </w:rPr>
              <w:t>）</w:t>
            </w:r>
            <w:r w:rsidRPr="00A7512D">
              <w:rPr>
                <w:rFonts w:ascii="宋体" w:eastAsia="宋体" w:hAnsi="宋体" w:cs="Times New Roman"/>
                <w:color w:val="000000"/>
                <w:sz w:val="24"/>
                <w:szCs w:val="24"/>
              </w:rPr>
              <w:t>投标时需明确相关软硬件的后续维护费。</w:t>
            </w:r>
          </w:p>
        </w:tc>
        <w:tc>
          <w:tcPr>
            <w:tcW w:w="812" w:type="dxa"/>
            <w:tcBorders>
              <w:top w:val="single" w:sz="4" w:space="0" w:color="auto"/>
              <w:left w:val="single" w:sz="4" w:space="0" w:color="auto"/>
              <w:bottom w:val="single" w:sz="4" w:space="0" w:color="auto"/>
              <w:right w:val="single" w:sz="4" w:space="0" w:color="auto"/>
            </w:tcBorders>
            <w:vAlign w:val="center"/>
          </w:tcPr>
          <w:p w:rsidR="00FE0705" w:rsidRPr="00A7512D" w:rsidRDefault="00FE0705" w:rsidP="00A7512D">
            <w:pPr>
              <w:snapToGrid w:val="0"/>
              <w:rPr>
                <w:rFonts w:ascii="宋体" w:eastAsia="宋体" w:hAnsi="Calibri" w:cs="宋体"/>
                <w:sz w:val="24"/>
                <w:szCs w:val="24"/>
              </w:rPr>
            </w:pPr>
          </w:p>
        </w:tc>
        <w:tc>
          <w:tcPr>
            <w:tcW w:w="1648" w:type="dxa"/>
            <w:tcBorders>
              <w:top w:val="single" w:sz="4" w:space="0" w:color="auto"/>
              <w:left w:val="single" w:sz="4" w:space="0" w:color="auto"/>
              <w:bottom w:val="single" w:sz="4" w:space="0" w:color="auto"/>
            </w:tcBorders>
            <w:vAlign w:val="center"/>
          </w:tcPr>
          <w:p w:rsidR="00FE0705" w:rsidRPr="00A7512D" w:rsidRDefault="00FE0705" w:rsidP="00A7512D">
            <w:pPr>
              <w:snapToGrid w:val="0"/>
              <w:rPr>
                <w:rFonts w:ascii="宋体" w:eastAsia="宋体" w:hAnsi="Calibri" w:cs="宋体"/>
                <w:sz w:val="24"/>
                <w:szCs w:val="24"/>
              </w:rPr>
            </w:pPr>
          </w:p>
        </w:tc>
      </w:tr>
      <w:tr w:rsidR="00FE0705" w:rsidRPr="00A7512D" w:rsidTr="00FE0705">
        <w:trPr>
          <w:trHeight w:val="938"/>
        </w:trPr>
        <w:tc>
          <w:tcPr>
            <w:tcW w:w="1546" w:type="dxa"/>
            <w:tcBorders>
              <w:top w:val="single" w:sz="4" w:space="0" w:color="auto"/>
              <w:bottom w:val="single" w:sz="4" w:space="0" w:color="auto"/>
              <w:right w:val="single" w:sz="4" w:space="0" w:color="auto"/>
            </w:tcBorders>
            <w:vAlign w:val="center"/>
          </w:tcPr>
          <w:p w:rsidR="00FE0705" w:rsidRPr="00A7512D" w:rsidRDefault="00FE0705" w:rsidP="00E329C9">
            <w:pPr>
              <w:autoSpaceDE w:val="0"/>
              <w:autoSpaceDN w:val="0"/>
              <w:spacing w:before="120"/>
              <w:rPr>
                <w:rFonts w:ascii="宋体" w:eastAsia="宋体" w:hAnsi="宋体" w:cs="宋体"/>
                <w:color w:val="000000"/>
                <w:sz w:val="24"/>
                <w:szCs w:val="24"/>
              </w:rPr>
            </w:pPr>
            <w:r w:rsidRPr="00A7512D">
              <w:rPr>
                <w:rFonts w:ascii="宋体" w:eastAsia="宋体" w:hAnsi="宋体" w:cs="宋体"/>
                <w:color w:val="000000"/>
                <w:sz w:val="24"/>
                <w:szCs w:val="24"/>
              </w:rPr>
              <w:t>履约保证金</w:t>
            </w:r>
          </w:p>
        </w:tc>
        <w:tc>
          <w:tcPr>
            <w:tcW w:w="4516" w:type="dxa"/>
            <w:tcBorders>
              <w:top w:val="single" w:sz="4" w:space="0" w:color="auto"/>
              <w:left w:val="single" w:sz="4" w:space="0" w:color="auto"/>
              <w:bottom w:val="single" w:sz="4" w:space="0" w:color="auto"/>
              <w:right w:val="single" w:sz="4" w:space="0" w:color="auto"/>
            </w:tcBorders>
            <w:vAlign w:val="center"/>
          </w:tcPr>
          <w:p w:rsidR="00FE0705" w:rsidRPr="00403EFE" w:rsidRDefault="00FE0705" w:rsidP="00E329C9">
            <w:pPr>
              <w:rPr>
                <w:rFonts w:ascii="宋体" w:eastAsia="宋体" w:hAnsi="宋体" w:cs="Times New Roman"/>
                <w:color w:val="000000"/>
                <w:sz w:val="24"/>
                <w:szCs w:val="24"/>
              </w:rPr>
            </w:pPr>
            <w:r w:rsidRPr="00403EFE">
              <w:rPr>
                <w:rFonts w:ascii="宋体" w:eastAsia="宋体" w:hAnsi="宋体" w:cs="Times New Roman" w:hint="eastAsia"/>
                <w:color w:val="000000"/>
                <w:sz w:val="24"/>
                <w:szCs w:val="24"/>
              </w:rPr>
              <w:t>履约保证金的形式：中标人签订合同前必须向采购人提交合同总价2</w:t>
            </w:r>
            <w:r w:rsidRPr="00403EFE">
              <w:rPr>
                <w:rFonts w:ascii="宋体" w:eastAsia="宋体" w:hAnsi="宋体" w:cs="Times New Roman"/>
                <w:color w:val="000000"/>
                <w:sz w:val="24"/>
                <w:szCs w:val="24"/>
              </w:rPr>
              <w:t>%</w:t>
            </w:r>
            <w:r w:rsidRPr="00403EFE">
              <w:rPr>
                <w:rFonts w:ascii="宋体" w:eastAsia="宋体" w:hAnsi="宋体" w:cs="Times New Roman" w:hint="eastAsia"/>
                <w:color w:val="000000"/>
                <w:sz w:val="24"/>
                <w:szCs w:val="24"/>
              </w:rPr>
              <w:t>作为本合同的履约保证金（形式不限）。如合同实施期内乙方未按照要求履行合同则履约保证金不予返还。在合同实施期内如因乙方原因造成甲方财产损失的，甲方有权</w:t>
            </w:r>
            <w:proofErr w:type="gramStart"/>
            <w:r w:rsidRPr="00403EFE">
              <w:rPr>
                <w:rFonts w:ascii="宋体" w:eastAsia="宋体" w:hAnsi="宋体" w:cs="Times New Roman" w:hint="eastAsia"/>
                <w:color w:val="000000"/>
                <w:sz w:val="24"/>
                <w:szCs w:val="24"/>
              </w:rPr>
              <w:t>酌情在</w:t>
            </w:r>
            <w:proofErr w:type="gramEnd"/>
            <w:r w:rsidRPr="00403EFE">
              <w:rPr>
                <w:rFonts w:ascii="宋体" w:eastAsia="宋体" w:hAnsi="宋体" w:cs="Times New Roman" w:hint="eastAsia"/>
                <w:color w:val="000000"/>
                <w:sz w:val="24"/>
                <w:szCs w:val="24"/>
              </w:rPr>
              <w:t>履约保证金中扣除。</w:t>
            </w:r>
          </w:p>
          <w:p w:rsidR="00FE0705" w:rsidRPr="00403EFE" w:rsidRDefault="00FE0705" w:rsidP="00E329C9">
            <w:pPr>
              <w:rPr>
                <w:rFonts w:ascii="宋体" w:eastAsia="宋体" w:hAnsi="宋体" w:cs="Times New Roman"/>
                <w:color w:val="000000"/>
                <w:sz w:val="24"/>
                <w:szCs w:val="24"/>
              </w:rPr>
            </w:pPr>
            <w:r w:rsidRPr="00403EFE">
              <w:rPr>
                <w:rFonts w:ascii="宋体" w:eastAsia="宋体" w:hAnsi="宋体" w:cs="Times New Roman" w:hint="eastAsia"/>
                <w:color w:val="000000"/>
                <w:sz w:val="24"/>
                <w:szCs w:val="24"/>
              </w:rPr>
              <w:t>履约保证金的退还：到期未能续签的，在合同实施期满后</w:t>
            </w:r>
            <w:r w:rsidRPr="00403EFE">
              <w:rPr>
                <w:rFonts w:ascii="宋体" w:eastAsia="宋体" w:hAnsi="宋体" w:cs="Times New Roman"/>
                <w:color w:val="000000"/>
                <w:sz w:val="24"/>
                <w:szCs w:val="24"/>
              </w:rPr>
              <w:t>10</w:t>
            </w:r>
            <w:r w:rsidRPr="00403EFE">
              <w:rPr>
                <w:rFonts w:ascii="宋体" w:eastAsia="宋体" w:hAnsi="宋体" w:cs="Times New Roman" w:hint="eastAsia"/>
                <w:color w:val="000000"/>
                <w:sz w:val="24"/>
                <w:szCs w:val="24"/>
              </w:rPr>
              <w:t>天内办好全部移交手续退还（不计息）。</w:t>
            </w:r>
          </w:p>
        </w:tc>
        <w:tc>
          <w:tcPr>
            <w:tcW w:w="812" w:type="dxa"/>
            <w:tcBorders>
              <w:top w:val="single" w:sz="4" w:space="0" w:color="auto"/>
              <w:left w:val="single" w:sz="4" w:space="0" w:color="auto"/>
              <w:bottom w:val="single" w:sz="4" w:space="0" w:color="auto"/>
              <w:right w:val="single" w:sz="4" w:space="0" w:color="auto"/>
            </w:tcBorders>
            <w:vAlign w:val="center"/>
          </w:tcPr>
          <w:p w:rsidR="00FE0705" w:rsidRPr="00A7512D" w:rsidRDefault="00FE0705" w:rsidP="00A7512D">
            <w:pPr>
              <w:snapToGrid w:val="0"/>
              <w:rPr>
                <w:rFonts w:ascii="Calibri" w:eastAsia="宋体" w:hAnsi="Calibri" w:cs="Times New Roman"/>
                <w:sz w:val="24"/>
              </w:rPr>
            </w:pPr>
          </w:p>
        </w:tc>
        <w:tc>
          <w:tcPr>
            <w:tcW w:w="1648" w:type="dxa"/>
            <w:tcBorders>
              <w:top w:val="single" w:sz="4" w:space="0" w:color="auto"/>
              <w:left w:val="single" w:sz="4" w:space="0" w:color="auto"/>
              <w:bottom w:val="single" w:sz="4" w:space="0" w:color="auto"/>
            </w:tcBorders>
            <w:vAlign w:val="center"/>
          </w:tcPr>
          <w:p w:rsidR="00FE0705" w:rsidRPr="00A7512D" w:rsidRDefault="00FE0705" w:rsidP="00A7512D">
            <w:pPr>
              <w:snapToGrid w:val="0"/>
              <w:rPr>
                <w:rFonts w:ascii="Calibri" w:eastAsia="宋体" w:hAnsi="Calibri" w:cs="Times New Roman"/>
                <w:sz w:val="24"/>
              </w:rPr>
            </w:pPr>
          </w:p>
        </w:tc>
      </w:tr>
      <w:tr w:rsidR="00FE0705" w:rsidRPr="00A7512D" w:rsidTr="00FE0705">
        <w:trPr>
          <w:trHeight w:val="820"/>
        </w:trPr>
        <w:tc>
          <w:tcPr>
            <w:tcW w:w="1546" w:type="dxa"/>
            <w:tcBorders>
              <w:top w:val="single" w:sz="4" w:space="0" w:color="auto"/>
              <w:bottom w:val="single" w:sz="4" w:space="0" w:color="auto"/>
              <w:right w:val="single" w:sz="4" w:space="0" w:color="auto"/>
            </w:tcBorders>
            <w:vAlign w:val="center"/>
          </w:tcPr>
          <w:p w:rsidR="00FE0705" w:rsidRPr="00A7512D" w:rsidRDefault="00FE0705" w:rsidP="00E329C9">
            <w:pPr>
              <w:autoSpaceDE w:val="0"/>
              <w:autoSpaceDN w:val="0"/>
              <w:spacing w:before="120"/>
              <w:rPr>
                <w:rFonts w:ascii="宋体" w:eastAsia="宋体" w:hAnsi="宋体" w:cs="宋体"/>
                <w:color w:val="000000"/>
                <w:sz w:val="24"/>
                <w:szCs w:val="24"/>
              </w:rPr>
            </w:pPr>
            <w:r w:rsidRPr="00A7512D">
              <w:rPr>
                <w:rFonts w:ascii="宋体" w:eastAsia="宋体" w:hAnsi="宋体" w:cs="宋体"/>
                <w:color w:val="000000"/>
                <w:sz w:val="24"/>
                <w:szCs w:val="24"/>
              </w:rPr>
              <w:t>交货时间及地点</w:t>
            </w:r>
          </w:p>
        </w:tc>
        <w:tc>
          <w:tcPr>
            <w:tcW w:w="4516" w:type="dxa"/>
            <w:tcBorders>
              <w:top w:val="single" w:sz="4" w:space="0" w:color="auto"/>
              <w:left w:val="single" w:sz="4" w:space="0" w:color="auto"/>
              <w:bottom w:val="single" w:sz="4" w:space="0" w:color="auto"/>
              <w:right w:val="single" w:sz="4" w:space="0" w:color="auto"/>
            </w:tcBorders>
            <w:vAlign w:val="center"/>
          </w:tcPr>
          <w:p w:rsidR="00FE0705" w:rsidRPr="00403EFE" w:rsidRDefault="00FE0705" w:rsidP="00E329C9">
            <w:pPr>
              <w:rPr>
                <w:rFonts w:ascii="宋体" w:eastAsia="宋体" w:hAnsi="宋体" w:cs="Times New Roman"/>
                <w:color w:val="000000"/>
                <w:sz w:val="24"/>
                <w:szCs w:val="24"/>
              </w:rPr>
            </w:pPr>
            <w:r w:rsidRPr="00403EFE">
              <w:rPr>
                <w:rFonts w:ascii="宋体" w:eastAsia="宋体" w:hAnsi="宋体" w:cs="Times New Roman"/>
                <w:color w:val="000000"/>
                <w:sz w:val="24"/>
                <w:szCs w:val="24"/>
              </w:rPr>
              <w:t>交货时间：</w:t>
            </w:r>
            <w:r>
              <w:rPr>
                <w:rFonts w:ascii="宋体" w:eastAsia="宋体" w:hAnsi="宋体" w:cs="Times New Roman"/>
                <w:color w:val="000000"/>
                <w:sz w:val="24"/>
                <w:szCs w:val="24"/>
              </w:rPr>
              <w:t>签订合同之日起90日</w:t>
            </w:r>
            <w:r w:rsidRPr="00403EFE">
              <w:rPr>
                <w:rFonts w:ascii="宋体" w:eastAsia="宋体" w:hAnsi="宋体" w:cs="Times New Roman"/>
                <w:color w:val="000000"/>
                <w:sz w:val="24"/>
                <w:szCs w:val="24"/>
              </w:rPr>
              <w:t>内</w:t>
            </w:r>
            <w:r w:rsidRPr="00403EFE">
              <w:rPr>
                <w:rFonts w:ascii="宋体" w:eastAsia="宋体" w:hAnsi="宋体" w:cs="Times New Roman" w:hint="eastAsia"/>
                <w:color w:val="000000"/>
                <w:sz w:val="24"/>
                <w:szCs w:val="24"/>
              </w:rPr>
              <w:t>供货且安装调试完毕</w:t>
            </w:r>
            <w:r w:rsidRPr="00403EFE">
              <w:rPr>
                <w:rFonts w:ascii="宋体" w:eastAsia="宋体" w:hAnsi="宋体" w:cs="Times New Roman"/>
                <w:color w:val="000000"/>
                <w:sz w:val="24"/>
                <w:szCs w:val="24"/>
              </w:rPr>
              <w:t>。实行延期罚款制度，除不可抗拒的因素外，每延期一天罚款人民币500元。</w:t>
            </w:r>
          </w:p>
          <w:p w:rsidR="00FE0705" w:rsidRPr="00403EFE" w:rsidRDefault="00FE0705" w:rsidP="00E329C9">
            <w:pPr>
              <w:rPr>
                <w:rFonts w:ascii="宋体" w:eastAsia="宋体" w:hAnsi="宋体" w:cs="Times New Roman"/>
                <w:color w:val="000000"/>
                <w:sz w:val="24"/>
                <w:szCs w:val="24"/>
              </w:rPr>
            </w:pPr>
            <w:r w:rsidRPr="00403EFE">
              <w:rPr>
                <w:rFonts w:ascii="宋体" w:eastAsia="宋体" w:hAnsi="宋体" w:cs="Times New Roman"/>
                <w:color w:val="000000"/>
                <w:sz w:val="24"/>
                <w:szCs w:val="24"/>
              </w:rPr>
              <w:t>交货地点：长兴县</w:t>
            </w:r>
            <w:r w:rsidRPr="00403EFE">
              <w:rPr>
                <w:rFonts w:ascii="宋体" w:eastAsia="宋体" w:hAnsi="宋体" w:cs="Times New Roman" w:hint="eastAsia"/>
                <w:color w:val="000000"/>
                <w:sz w:val="24"/>
                <w:szCs w:val="24"/>
              </w:rPr>
              <w:t>各中小学校</w:t>
            </w:r>
            <w:r w:rsidRPr="00403EFE">
              <w:rPr>
                <w:rFonts w:ascii="宋体" w:eastAsia="宋体" w:hAnsi="宋体" w:cs="Times New Roman"/>
                <w:color w:val="000000"/>
                <w:sz w:val="24"/>
                <w:szCs w:val="24"/>
              </w:rPr>
              <w:t>。</w:t>
            </w:r>
          </w:p>
        </w:tc>
        <w:tc>
          <w:tcPr>
            <w:tcW w:w="812" w:type="dxa"/>
            <w:tcBorders>
              <w:top w:val="single" w:sz="4" w:space="0" w:color="auto"/>
              <w:left w:val="single" w:sz="4" w:space="0" w:color="auto"/>
              <w:bottom w:val="single" w:sz="4" w:space="0" w:color="auto"/>
              <w:right w:val="single" w:sz="4" w:space="0" w:color="auto"/>
            </w:tcBorders>
            <w:vAlign w:val="center"/>
          </w:tcPr>
          <w:p w:rsidR="00FE0705" w:rsidRPr="00A7512D" w:rsidRDefault="00FE0705" w:rsidP="00A7512D">
            <w:pPr>
              <w:spacing w:line="340" w:lineRule="exact"/>
              <w:ind w:firstLineChars="5" w:firstLine="12"/>
              <w:rPr>
                <w:rFonts w:ascii="Calibri" w:eastAsia="宋体" w:hAnsi="Calibri" w:cs="Times New Roman"/>
                <w:sz w:val="24"/>
              </w:rPr>
            </w:pPr>
          </w:p>
        </w:tc>
        <w:tc>
          <w:tcPr>
            <w:tcW w:w="1648" w:type="dxa"/>
            <w:tcBorders>
              <w:top w:val="single" w:sz="4" w:space="0" w:color="auto"/>
              <w:left w:val="single" w:sz="4" w:space="0" w:color="auto"/>
              <w:bottom w:val="single" w:sz="4" w:space="0" w:color="auto"/>
            </w:tcBorders>
            <w:vAlign w:val="center"/>
          </w:tcPr>
          <w:p w:rsidR="00FE0705" w:rsidRPr="00A7512D" w:rsidRDefault="00FE0705" w:rsidP="00A7512D">
            <w:pPr>
              <w:spacing w:line="340" w:lineRule="exact"/>
              <w:ind w:firstLineChars="5" w:firstLine="12"/>
              <w:rPr>
                <w:rFonts w:ascii="Calibri" w:eastAsia="宋体" w:hAnsi="Calibri" w:cs="Times New Roman"/>
                <w:sz w:val="24"/>
              </w:rPr>
            </w:pPr>
          </w:p>
        </w:tc>
      </w:tr>
      <w:tr w:rsidR="00FE0705" w:rsidRPr="00A7512D" w:rsidTr="00FE0705">
        <w:trPr>
          <w:trHeight w:val="820"/>
        </w:trPr>
        <w:tc>
          <w:tcPr>
            <w:tcW w:w="1546" w:type="dxa"/>
            <w:tcBorders>
              <w:top w:val="single" w:sz="4" w:space="0" w:color="auto"/>
              <w:bottom w:val="single" w:sz="4" w:space="0" w:color="auto"/>
              <w:right w:val="single" w:sz="4" w:space="0" w:color="auto"/>
            </w:tcBorders>
            <w:vAlign w:val="center"/>
          </w:tcPr>
          <w:p w:rsidR="00FE0705" w:rsidRPr="00A7512D" w:rsidRDefault="00FE0705" w:rsidP="00E329C9">
            <w:pPr>
              <w:autoSpaceDE w:val="0"/>
              <w:autoSpaceDN w:val="0"/>
              <w:spacing w:before="120"/>
              <w:rPr>
                <w:rFonts w:ascii="宋体" w:eastAsia="宋体" w:hAnsi="宋体" w:cs="宋体"/>
                <w:color w:val="000000"/>
                <w:sz w:val="24"/>
                <w:szCs w:val="24"/>
              </w:rPr>
            </w:pPr>
            <w:r w:rsidRPr="00A7512D">
              <w:rPr>
                <w:rFonts w:ascii="宋体" w:eastAsia="宋体" w:hAnsi="宋体" w:cs="宋体"/>
                <w:color w:val="000000"/>
                <w:sz w:val="24"/>
                <w:szCs w:val="24"/>
              </w:rPr>
              <w:t>付款条件</w:t>
            </w:r>
          </w:p>
        </w:tc>
        <w:tc>
          <w:tcPr>
            <w:tcW w:w="4516" w:type="dxa"/>
            <w:tcBorders>
              <w:top w:val="single" w:sz="4" w:space="0" w:color="auto"/>
              <w:left w:val="single" w:sz="4" w:space="0" w:color="auto"/>
              <w:bottom w:val="single" w:sz="4" w:space="0" w:color="auto"/>
              <w:right w:val="single" w:sz="4" w:space="0" w:color="auto"/>
            </w:tcBorders>
            <w:vAlign w:val="center"/>
          </w:tcPr>
          <w:p w:rsidR="00A133C5" w:rsidRDefault="00A133C5" w:rsidP="00A133C5">
            <w:pPr>
              <w:rPr>
                <w:rFonts w:ascii="宋体" w:eastAsia="宋体" w:hAnsi="宋体" w:cs="Times New Roman"/>
                <w:color w:val="000000"/>
                <w:sz w:val="24"/>
                <w:szCs w:val="24"/>
              </w:rPr>
            </w:pPr>
            <w:r w:rsidRPr="00403EFE">
              <w:rPr>
                <w:rFonts w:ascii="宋体" w:eastAsia="宋体" w:hAnsi="宋体" w:cs="Times New Roman" w:hint="eastAsia"/>
                <w:color w:val="000000"/>
                <w:sz w:val="24"/>
                <w:szCs w:val="24"/>
              </w:rPr>
              <w:t>支付方式：设备</w:t>
            </w:r>
            <w:r>
              <w:rPr>
                <w:rFonts w:ascii="宋体" w:eastAsia="宋体" w:hAnsi="宋体" w:cs="Times New Roman" w:hint="eastAsia"/>
                <w:color w:val="000000"/>
                <w:sz w:val="24"/>
                <w:szCs w:val="24"/>
              </w:rPr>
              <w:t>到货</w:t>
            </w:r>
            <w:r w:rsidRPr="00403EFE">
              <w:rPr>
                <w:rFonts w:ascii="宋体" w:eastAsia="宋体" w:hAnsi="宋体" w:cs="Times New Roman"/>
                <w:color w:val="000000"/>
                <w:sz w:val="24"/>
                <w:szCs w:val="24"/>
              </w:rPr>
              <w:t>安装调试</w:t>
            </w:r>
            <w:r>
              <w:rPr>
                <w:rFonts w:ascii="宋体" w:eastAsia="宋体" w:hAnsi="宋体" w:cs="Times New Roman" w:hint="eastAsia"/>
                <w:color w:val="000000"/>
                <w:sz w:val="24"/>
                <w:szCs w:val="24"/>
              </w:rPr>
              <w:t>完成后支付合同价的60%，</w:t>
            </w:r>
            <w:r>
              <w:rPr>
                <w:rFonts w:ascii="Calibri" w:eastAsia="宋体" w:hAnsi="Calibri" w:cs="Arial" w:hint="eastAsia"/>
                <w:sz w:val="24"/>
                <w:szCs w:val="24"/>
              </w:rPr>
              <w:t>经采购人验收</w:t>
            </w:r>
            <w:r w:rsidRPr="00403EFE">
              <w:rPr>
                <w:rFonts w:ascii="宋体" w:eastAsia="宋体" w:hAnsi="宋体" w:cs="Times New Roman"/>
                <w:color w:val="000000"/>
                <w:sz w:val="24"/>
                <w:szCs w:val="24"/>
              </w:rPr>
              <w:t>合格</w:t>
            </w:r>
            <w:r>
              <w:rPr>
                <w:rFonts w:ascii="宋体" w:hAnsi="宋体" w:cs="宋体" w:hint="eastAsia"/>
                <w:color w:val="000000"/>
                <w:sz w:val="24"/>
              </w:rPr>
              <w:t>无明显质量问题</w:t>
            </w:r>
            <w:r>
              <w:rPr>
                <w:rFonts w:ascii="Calibri" w:eastAsia="宋体" w:hAnsi="Calibri" w:cs="Arial" w:hint="eastAsia"/>
                <w:sz w:val="24"/>
                <w:szCs w:val="24"/>
              </w:rPr>
              <w:t>并移交相关资料后</w:t>
            </w:r>
            <w:r w:rsidRPr="00403EFE">
              <w:rPr>
                <w:rFonts w:ascii="宋体" w:eastAsia="宋体" w:hAnsi="宋体" w:cs="Times New Roman"/>
                <w:color w:val="000000"/>
                <w:sz w:val="24"/>
                <w:szCs w:val="24"/>
              </w:rPr>
              <w:t>支付</w:t>
            </w:r>
            <w:r w:rsidRPr="00403EFE">
              <w:rPr>
                <w:rFonts w:ascii="宋体" w:eastAsia="宋体" w:hAnsi="宋体" w:cs="Times New Roman" w:hint="eastAsia"/>
                <w:color w:val="000000"/>
                <w:sz w:val="24"/>
                <w:szCs w:val="24"/>
              </w:rPr>
              <w:t>剩余款项的</w:t>
            </w:r>
            <w:r>
              <w:rPr>
                <w:rFonts w:ascii="宋体" w:eastAsia="宋体" w:hAnsi="宋体" w:cs="Times New Roman" w:hint="eastAsia"/>
                <w:color w:val="000000"/>
                <w:sz w:val="24"/>
                <w:szCs w:val="24"/>
              </w:rPr>
              <w:t>4</w:t>
            </w:r>
            <w:r w:rsidRPr="00403EFE">
              <w:rPr>
                <w:rFonts w:ascii="宋体" w:eastAsia="宋体" w:hAnsi="宋体" w:cs="Times New Roman" w:hint="eastAsia"/>
                <w:color w:val="000000"/>
                <w:sz w:val="24"/>
                <w:szCs w:val="24"/>
              </w:rPr>
              <w:t>0%。</w:t>
            </w:r>
          </w:p>
          <w:p w:rsidR="00FE0705" w:rsidRPr="00403EFE" w:rsidRDefault="00A133C5" w:rsidP="00A133C5">
            <w:pPr>
              <w:rPr>
                <w:rFonts w:ascii="宋体" w:eastAsia="宋体" w:hAnsi="宋体" w:cs="Times New Roman"/>
                <w:color w:val="000000"/>
                <w:sz w:val="24"/>
                <w:szCs w:val="24"/>
              </w:rPr>
            </w:pPr>
            <w:r>
              <w:rPr>
                <w:rFonts w:ascii="宋体" w:hAnsi="宋体" w:cs="宋体" w:hint="eastAsia"/>
                <w:color w:val="000000"/>
                <w:sz w:val="24"/>
              </w:rPr>
              <w:t>备注：若中标单位为中小企业的，</w:t>
            </w:r>
            <w:proofErr w:type="gramStart"/>
            <w:r>
              <w:rPr>
                <w:rFonts w:ascii="宋体" w:hAnsi="宋体" w:cs="宋体" w:hint="eastAsia"/>
                <w:color w:val="000000"/>
                <w:sz w:val="24"/>
              </w:rPr>
              <w:t>按浙财采监</w:t>
            </w:r>
            <w:proofErr w:type="gramEnd"/>
            <w:r>
              <w:rPr>
                <w:rFonts w:ascii="宋体" w:hAnsi="宋体" w:cs="宋体" w:hint="eastAsia"/>
                <w:color w:val="000000"/>
                <w:sz w:val="24"/>
              </w:rPr>
              <w:t>【2022】3号文件执行支付预付款，具体支付方式在签订合同时明确。</w:t>
            </w:r>
          </w:p>
        </w:tc>
        <w:tc>
          <w:tcPr>
            <w:tcW w:w="812" w:type="dxa"/>
            <w:tcBorders>
              <w:top w:val="single" w:sz="4" w:space="0" w:color="auto"/>
              <w:left w:val="single" w:sz="4" w:space="0" w:color="auto"/>
              <w:bottom w:val="single" w:sz="4" w:space="0" w:color="auto"/>
              <w:right w:val="single" w:sz="4" w:space="0" w:color="auto"/>
            </w:tcBorders>
            <w:vAlign w:val="center"/>
          </w:tcPr>
          <w:p w:rsidR="00FE0705" w:rsidRPr="00A7512D" w:rsidRDefault="00FE0705" w:rsidP="00A7512D">
            <w:pPr>
              <w:spacing w:line="340" w:lineRule="exact"/>
              <w:ind w:firstLineChars="5" w:firstLine="12"/>
              <w:rPr>
                <w:rFonts w:ascii="Calibri" w:eastAsia="宋体" w:hAnsi="Calibri" w:cs="Times New Roman"/>
                <w:sz w:val="24"/>
              </w:rPr>
            </w:pPr>
          </w:p>
        </w:tc>
        <w:tc>
          <w:tcPr>
            <w:tcW w:w="1648" w:type="dxa"/>
            <w:tcBorders>
              <w:top w:val="single" w:sz="4" w:space="0" w:color="auto"/>
              <w:left w:val="single" w:sz="4" w:space="0" w:color="auto"/>
              <w:bottom w:val="single" w:sz="4" w:space="0" w:color="auto"/>
            </w:tcBorders>
            <w:vAlign w:val="center"/>
          </w:tcPr>
          <w:p w:rsidR="00FE0705" w:rsidRPr="00A7512D" w:rsidRDefault="00FE0705" w:rsidP="00A7512D">
            <w:pPr>
              <w:spacing w:line="340" w:lineRule="exact"/>
              <w:ind w:firstLineChars="5" w:firstLine="12"/>
              <w:rPr>
                <w:rFonts w:ascii="Calibri" w:eastAsia="宋体" w:hAnsi="Calibri" w:cs="Times New Roman"/>
                <w:sz w:val="24"/>
              </w:rPr>
            </w:pPr>
          </w:p>
        </w:tc>
      </w:tr>
      <w:tr w:rsidR="00FE0705" w:rsidRPr="00A7512D" w:rsidTr="00FE0705">
        <w:trPr>
          <w:trHeight w:val="820"/>
        </w:trPr>
        <w:tc>
          <w:tcPr>
            <w:tcW w:w="1546" w:type="dxa"/>
            <w:tcBorders>
              <w:top w:val="single" w:sz="4" w:space="0" w:color="auto"/>
              <w:bottom w:val="single" w:sz="4" w:space="0" w:color="auto"/>
              <w:right w:val="single" w:sz="4" w:space="0" w:color="auto"/>
            </w:tcBorders>
            <w:vAlign w:val="center"/>
          </w:tcPr>
          <w:p w:rsidR="00FE0705" w:rsidRPr="00A7512D" w:rsidRDefault="00FE0705" w:rsidP="00E329C9">
            <w:pPr>
              <w:autoSpaceDE w:val="0"/>
              <w:autoSpaceDN w:val="0"/>
              <w:spacing w:before="120"/>
              <w:rPr>
                <w:rFonts w:ascii="宋体" w:eastAsia="宋体" w:hAnsi="宋体" w:cs="宋体"/>
                <w:color w:val="000000"/>
                <w:sz w:val="24"/>
                <w:szCs w:val="24"/>
              </w:rPr>
            </w:pPr>
            <w:r w:rsidRPr="00A7512D">
              <w:rPr>
                <w:rFonts w:ascii="宋体" w:eastAsia="宋体" w:hAnsi="宋体" w:cs="宋体"/>
                <w:color w:val="000000"/>
                <w:sz w:val="24"/>
                <w:szCs w:val="24"/>
              </w:rPr>
              <w:t>备品备件及耗材等要求</w:t>
            </w:r>
          </w:p>
        </w:tc>
        <w:tc>
          <w:tcPr>
            <w:tcW w:w="4516" w:type="dxa"/>
            <w:tcBorders>
              <w:top w:val="single" w:sz="4" w:space="0" w:color="auto"/>
              <w:left w:val="single" w:sz="4" w:space="0" w:color="auto"/>
              <w:bottom w:val="single" w:sz="4" w:space="0" w:color="auto"/>
              <w:right w:val="single" w:sz="4" w:space="0" w:color="auto"/>
            </w:tcBorders>
            <w:vAlign w:val="center"/>
          </w:tcPr>
          <w:p w:rsidR="00FE0705" w:rsidRPr="00A7512D" w:rsidRDefault="00FE0705" w:rsidP="00E329C9">
            <w:pPr>
              <w:autoSpaceDE w:val="0"/>
              <w:autoSpaceDN w:val="0"/>
              <w:spacing w:before="120"/>
              <w:rPr>
                <w:rFonts w:ascii="宋体" w:eastAsia="宋体" w:hAnsi="宋体" w:cs="宋体"/>
                <w:color w:val="000000"/>
                <w:sz w:val="24"/>
                <w:szCs w:val="24"/>
              </w:rPr>
            </w:pPr>
            <w:r w:rsidRPr="00A7512D">
              <w:rPr>
                <w:rFonts w:ascii="宋体" w:eastAsia="宋体" w:hAnsi="宋体" w:cs="宋体"/>
                <w:color w:val="000000"/>
                <w:sz w:val="24"/>
                <w:szCs w:val="24"/>
              </w:rPr>
              <w:t>投标时标明常用备品备件及耗材的投标价。</w:t>
            </w:r>
          </w:p>
        </w:tc>
        <w:tc>
          <w:tcPr>
            <w:tcW w:w="812" w:type="dxa"/>
            <w:tcBorders>
              <w:top w:val="single" w:sz="4" w:space="0" w:color="auto"/>
              <w:left w:val="single" w:sz="4" w:space="0" w:color="auto"/>
              <w:bottom w:val="single" w:sz="4" w:space="0" w:color="auto"/>
              <w:right w:val="single" w:sz="4" w:space="0" w:color="auto"/>
            </w:tcBorders>
            <w:vAlign w:val="center"/>
          </w:tcPr>
          <w:p w:rsidR="00FE0705" w:rsidRPr="00A7512D" w:rsidRDefault="00FE0705" w:rsidP="00A7512D">
            <w:pPr>
              <w:spacing w:line="340" w:lineRule="exact"/>
              <w:ind w:firstLineChars="5" w:firstLine="12"/>
              <w:rPr>
                <w:rFonts w:ascii="Calibri" w:eastAsia="宋体" w:hAnsi="Calibri" w:cs="Times New Roman"/>
                <w:sz w:val="24"/>
              </w:rPr>
            </w:pPr>
          </w:p>
        </w:tc>
        <w:tc>
          <w:tcPr>
            <w:tcW w:w="1648" w:type="dxa"/>
            <w:tcBorders>
              <w:top w:val="single" w:sz="4" w:space="0" w:color="auto"/>
              <w:left w:val="single" w:sz="4" w:space="0" w:color="auto"/>
              <w:bottom w:val="single" w:sz="4" w:space="0" w:color="auto"/>
            </w:tcBorders>
            <w:vAlign w:val="center"/>
          </w:tcPr>
          <w:p w:rsidR="00FE0705" w:rsidRPr="00A7512D" w:rsidRDefault="00FE0705" w:rsidP="00A7512D">
            <w:pPr>
              <w:spacing w:line="340" w:lineRule="exact"/>
              <w:ind w:firstLineChars="5" w:firstLine="12"/>
              <w:rPr>
                <w:rFonts w:ascii="Calibri" w:eastAsia="宋体" w:hAnsi="Calibri" w:cs="Times New Roman"/>
                <w:sz w:val="24"/>
              </w:rPr>
            </w:pPr>
          </w:p>
        </w:tc>
      </w:tr>
    </w:tbl>
    <w:p w:rsidR="00A7512D" w:rsidRPr="00A7512D" w:rsidRDefault="00A7512D" w:rsidP="00CB1E18">
      <w:pPr>
        <w:adjustRightInd w:val="0"/>
        <w:snapToGrid w:val="0"/>
        <w:spacing w:line="360" w:lineRule="auto"/>
        <w:ind w:left="2"/>
        <w:rPr>
          <w:rFonts w:ascii="宋体" w:eastAsia="宋体" w:hAnsi="Calibri" w:cs="宋体"/>
          <w:sz w:val="24"/>
          <w:szCs w:val="24"/>
        </w:rPr>
      </w:pPr>
      <w:r w:rsidRPr="00A7512D">
        <w:rPr>
          <w:rFonts w:ascii="宋体" w:eastAsia="宋体" w:hAnsi="Calibri" w:cs="Times New Roman" w:hint="eastAsia"/>
          <w:color w:val="000000"/>
          <w:sz w:val="24"/>
          <w:szCs w:val="24"/>
        </w:rPr>
        <w:t>注：投标人</w:t>
      </w:r>
      <w:r w:rsidRPr="00A7512D">
        <w:rPr>
          <w:rFonts w:ascii="宋体" w:eastAsia="宋体" w:hAnsi="宋体" w:cs="宋体" w:hint="eastAsia"/>
          <w:sz w:val="24"/>
          <w:szCs w:val="24"/>
        </w:rPr>
        <w:t>须对照</w:t>
      </w:r>
      <w:r w:rsidRPr="00A7512D">
        <w:rPr>
          <w:rFonts w:ascii="宋体" w:eastAsia="宋体" w:hAnsi="Calibri" w:cs="Times New Roman" w:hint="eastAsia"/>
          <w:color w:val="000000"/>
          <w:sz w:val="24"/>
          <w:szCs w:val="24"/>
        </w:rPr>
        <w:t>采购文件第三章采购需求“▲四、商务响应表”中实质性要求</w:t>
      </w:r>
      <w:r w:rsidRPr="00A7512D">
        <w:rPr>
          <w:rFonts w:ascii="宋体" w:eastAsia="宋体" w:hAnsi="宋体" w:cs="宋体" w:hint="eastAsia"/>
          <w:sz w:val="24"/>
          <w:szCs w:val="24"/>
        </w:rPr>
        <w:t>条款进行逐项说明是否满足要求，并附相关证明文件，同时将相关证明文件的相应页码填写到上表“投标文件中对应的页码”中。</w:t>
      </w:r>
    </w:p>
    <w:p w:rsidR="00A7512D" w:rsidRPr="00A7512D" w:rsidRDefault="00A7512D" w:rsidP="00A7512D">
      <w:pPr>
        <w:tabs>
          <w:tab w:val="left" w:pos="1365"/>
        </w:tabs>
        <w:spacing w:line="360" w:lineRule="auto"/>
        <w:jc w:val="left"/>
        <w:rPr>
          <w:rFonts w:ascii="宋体" w:eastAsia="宋体" w:hAnsi="Calibri" w:cs="宋体"/>
          <w:sz w:val="24"/>
          <w:szCs w:val="24"/>
        </w:rPr>
      </w:pPr>
    </w:p>
    <w:p w:rsidR="00A7512D" w:rsidRPr="00A7512D" w:rsidRDefault="00A7512D" w:rsidP="00A7512D">
      <w:pPr>
        <w:rPr>
          <w:rFonts w:ascii="Calibri" w:eastAsia="宋体" w:hAnsi="Calibri" w:cs="Times New Roman"/>
        </w:rPr>
      </w:pPr>
    </w:p>
    <w:p w:rsidR="00A7512D" w:rsidRPr="00A7512D" w:rsidRDefault="00A7512D" w:rsidP="00A7512D">
      <w:pPr>
        <w:adjustRightInd w:val="0"/>
        <w:snapToGrid w:val="0"/>
        <w:spacing w:line="500" w:lineRule="exact"/>
        <w:rPr>
          <w:rFonts w:ascii="宋体" w:eastAsia="宋体" w:hAnsi="Calibri" w:cs="宋体"/>
          <w:sz w:val="24"/>
          <w:szCs w:val="24"/>
          <w:u w:val="single"/>
        </w:rPr>
      </w:pPr>
      <w:r w:rsidRPr="00A7512D">
        <w:rPr>
          <w:rFonts w:ascii="宋体" w:eastAsia="宋体" w:hAnsi="宋体" w:cs="宋体" w:hint="eastAsia"/>
          <w:sz w:val="24"/>
          <w:szCs w:val="24"/>
        </w:rPr>
        <w:t>投标人名称（签章）：</w:t>
      </w:r>
      <w:r w:rsidRPr="00A7512D">
        <w:rPr>
          <w:rFonts w:ascii="宋体" w:eastAsia="宋体" w:hAnsi="宋体" w:cs="宋体"/>
          <w:sz w:val="24"/>
          <w:szCs w:val="24"/>
          <w:u w:val="single"/>
        </w:rPr>
        <w:t xml:space="preserve">                       </w:t>
      </w:r>
    </w:p>
    <w:p w:rsidR="00A7512D" w:rsidRPr="00A7512D" w:rsidRDefault="00A7512D" w:rsidP="00A7512D">
      <w:pPr>
        <w:adjustRightInd w:val="0"/>
        <w:snapToGrid w:val="0"/>
        <w:spacing w:line="500" w:lineRule="exact"/>
        <w:rPr>
          <w:rFonts w:ascii="宋体" w:eastAsia="宋体" w:hAnsi="Calibri" w:cs="宋体"/>
          <w:sz w:val="24"/>
          <w:szCs w:val="24"/>
        </w:rPr>
      </w:pPr>
      <w:r w:rsidRPr="00A7512D">
        <w:rPr>
          <w:rFonts w:ascii="宋体" w:eastAsia="宋体" w:hAnsi="宋体" w:cs="宋体" w:hint="eastAsia"/>
          <w:sz w:val="24"/>
          <w:szCs w:val="24"/>
        </w:rPr>
        <w:t>法定代表人或代理人（签字或签章）：</w:t>
      </w:r>
      <w:r w:rsidRPr="00A7512D">
        <w:rPr>
          <w:rFonts w:ascii="宋体" w:eastAsia="宋体" w:hAnsi="宋体" w:cs="宋体"/>
          <w:sz w:val="24"/>
          <w:szCs w:val="24"/>
          <w:u w:val="single"/>
        </w:rPr>
        <w:t xml:space="preserve">                  </w:t>
      </w:r>
    </w:p>
    <w:p w:rsidR="00A7512D" w:rsidRPr="00A7512D" w:rsidRDefault="00A7512D" w:rsidP="00A7512D">
      <w:pPr>
        <w:snapToGrid w:val="0"/>
        <w:spacing w:beforeLines="50" w:before="120" w:line="400" w:lineRule="exact"/>
        <w:outlineLvl w:val="2"/>
        <w:rPr>
          <w:rFonts w:ascii="宋体" w:eastAsia="宋体" w:hAnsi="Calibri" w:cs="Times New Roman"/>
          <w:b/>
          <w:sz w:val="24"/>
        </w:rPr>
      </w:pPr>
      <w:r w:rsidRPr="00A7512D">
        <w:rPr>
          <w:rFonts w:ascii="宋体" w:eastAsia="宋体" w:hAnsi="宋体" w:cs="宋体" w:hint="eastAsia"/>
          <w:sz w:val="24"/>
          <w:szCs w:val="24"/>
        </w:rPr>
        <w:t>日期：</w:t>
      </w:r>
      <w:r w:rsidRPr="00A7512D">
        <w:rPr>
          <w:rFonts w:ascii="宋体" w:eastAsia="宋体" w:hAnsi="宋体" w:cs="宋体"/>
          <w:sz w:val="24"/>
          <w:szCs w:val="24"/>
          <w:u w:val="single"/>
        </w:rPr>
        <w:t xml:space="preserve">          </w:t>
      </w:r>
      <w:r w:rsidRPr="00A7512D">
        <w:rPr>
          <w:rFonts w:ascii="宋体" w:eastAsia="宋体" w:hAnsi="宋体" w:cs="宋体" w:hint="eastAsia"/>
          <w:sz w:val="24"/>
          <w:szCs w:val="24"/>
        </w:rPr>
        <w:t>年</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r w:rsidRPr="00A7512D">
        <w:rPr>
          <w:rFonts w:ascii="宋体" w:eastAsia="宋体" w:hAnsi="宋体" w:cs="宋体" w:hint="eastAsia"/>
          <w:sz w:val="24"/>
          <w:szCs w:val="24"/>
        </w:rPr>
        <w:t>月</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r w:rsidRPr="00A7512D">
        <w:rPr>
          <w:rFonts w:ascii="宋体" w:eastAsia="宋体" w:hAnsi="宋体" w:cs="宋体" w:hint="eastAsia"/>
          <w:sz w:val="24"/>
          <w:szCs w:val="24"/>
        </w:rPr>
        <w:t>日</w:t>
      </w:r>
      <w:r w:rsidRPr="00A7512D">
        <w:rPr>
          <w:rFonts w:ascii="宋体" w:eastAsia="宋体" w:hAnsi="Calibri" w:cs="Times New Roman"/>
          <w:b/>
          <w:sz w:val="24"/>
        </w:rPr>
        <w:br w:type="page"/>
      </w:r>
      <w:r w:rsidRPr="00A7512D">
        <w:rPr>
          <w:rFonts w:ascii="宋体" w:eastAsia="宋体" w:hAnsi="宋体" w:cs="Times New Roman" w:hint="eastAsia"/>
          <w:b/>
          <w:sz w:val="24"/>
        </w:rPr>
        <w:t>附件</w:t>
      </w:r>
      <w:r w:rsidRPr="00A7512D">
        <w:rPr>
          <w:rFonts w:ascii="宋体" w:eastAsia="宋体" w:hAnsi="宋体" w:cs="Times New Roman"/>
          <w:b/>
          <w:sz w:val="24"/>
        </w:rPr>
        <w:t>7</w:t>
      </w:r>
      <w:r w:rsidRPr="00A7512D">
        <w:rPr>
          <w:rFonts w:ascii="宋体" w:eastAsia="宋体" w:hAnsi="宋体" w:cs="Times New Roman" w:hint="eastAsia"/>
          <w:b/>
          <w:sz w:val="24"/>
        </w:rPr>
        <w:t>：</w:t>
      </w:r>
    </w:p>
    <w:p w:rsidR="00A7512D" w:rsidRPr="00A7512D" w:rsidRDefault="00A7512D" w:rsidP="00A7512D">
      <w:pPr>
        <w:jc w:val="center"/>
        <w:rPr>
          <w:rFonts w:ascii="Calibri" w:eastAsia="宋体" w:hAnsi="Calibri" w:cs="Times New Roman"/>
          <w:b/>
          <w:sz w:val="24"/>
          <w:szCs w:val="24"/>
        </w:rPr>
      </w:pPr>
      <w:r w:rsidRPr="00A7512D">
        <w:rPr>
          <w:rFonts w:ascii="Calibri" w:eastAsia="宋体" w:hAnsi="Calibri" w:cs="Times New Roman" w:hint="eastAsia"/>
          <w:b/>
          <w:sz w:val="24"/>
          <w:szCs w:val="24"/>
        </w:rPr>
        <w:t>投标人实质性技术条款响应情况自查表</w:t>
      </w:r>
    </w:p>
    <w:p w:rsidR="00FE0705" w:rsidRPr="00A7512D" w:rsidRDefault="00FE0705" w:rsidP="00E329C9">
      <w:pPr>
        <w:adjustRightInd w:val="0"/>
        <w:snapToGrid w:val="0"/>
        <w:spacing w:line="500" w:lineRule="exact"/>
        <w:rPr>
          <w:rFonts w:ascii="宋体" w:eastAsia="宋体" w:hAnsi="Calibri" w:cs="宋体"/>
          <w:sz w:val="24"/>
          <w:szCs w:val="24"/>
        </w:rPr>
      </w:pPr>
      <w:r w:rsidRPr="00A7512D">
        <w:rPr>
          <w:rFonts w:ascii="宋体" w:eastAsia="宋体" w:hAnsi="宋体" w:cs="宋体" w:hint="eastAsia"/>
          <w:sz w:val="24"/>
          <w:szCs w:val="24"/>
        </w:rPr>
        <w:t>采购项目编号：</w:t>
      </w:r>
      <w:r w:rsidRPr="00A7512D">
        <w:rPr>
          <w:rFonts w:ascii="宋体" w:eastAsia="宋体" w:hAnsi="宋体" w:cs="宋体"/>
          <w:sz w:val="24"/>
          <w:szCs w:val="24"/>
          <w:u w:val="single"/>
        </w:rPr>
        <w:t xml:space="preserve">                              </w:t>
      </w:r>
    </w:p>
    <w:p w:rsidR="00FE0705" w:rsidRPr="00A7512D" w:rsidRDefault="00FE0705" w:rsidP="00FE0705">
      <w:pPr>
        <w:snapToGrid w:val="0"/>
        <w:spacing w:beforeLines="50" w:before="120" w:line="400" w:lineRule="exact"/>
        <w:rPr>
          <w:rFonts w:ascii="宋体" w:eastAsia="宋体" w:hAnsi="Calibri" w:cs="Times New Roman"/>
          <w:b/>
          <w:color w:val="000000"/>
          <w:sz w:val="24"/>
        </w:rPr>
      </w:pPr>
      <w:r w:rsidRPr="00A7512D">
        <w:rPr>
          <w:rFonts w:ascii="宋体" w:eastAsia="宋体" w:hAnsi="宋体" w:cs="宋体" w:hint="eastAsia"/>
          <w:sz w:val="24"/>
          <w:szCs w:val="24"/>
        </w:rPr>
        <w:t>采购项目名称：</w:t>
      </w:r>
      <w:r w:rsidRPr="00A7512D">
        <w:rPr>
          <w:rFonts w:ascii="宋体" w:eastAsia="宋体" w:hAnsi="宋体" w:cs="宋体"/>
          <w:sz w:val="24"/>
          <w:szCs w:val="24"/>
          <w:u w:val="single"/>
        </w:rPr>
        <w:t xml:space="preserve">                              </w:t>
      </w:r>
    </w:p>
    <w:tbl>
      <w:tblPr>
        <w:tblW w:w="83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9"/>
        <w:gridCol w:w="1320"/>
        <w:gridCol w:w="1950"/>
        <w:gridCol w:w="1829"/>
        <w:gridCol w:w="1276"/>
        <w:gridCol w:w="1334"/>
      </w:tblGrid>
      <w:tr w:rsidR="00A7512D" w:rsidRPr="00A7512D" w:rsidTr="00C712EC">
        <w:trPr>
          <w:cantSplit/>
          <w:trHeight w:val="435"/>
        </w:trPr>
        <w:tc>
          <w:tcPr>
            <w:tcW w:w="679" w:type="dxa"/>
            <w:tcBorders>
              <w:top w:val="single" w:sz="4" w:space="0" w:color="auto"/>
              <w:bottom w:val="single" w:sz="4" w:space="0" w:color="auto"/>
              <w:right w:val="single" w:sz="4" w:space="0" w:color="auto"/>
            </w:tcBorders>
            <w:vAlign w:val="center"/>
          </w:tcPr>
          <w:p w:rsidR="00A7512D" w:rsidRPr="00A7512D" w:rsidRDefault="00A7512D" w:rsidP="00A7512D">
            <w:pPr>
              <w:spacing w:line="400" w:lineRule="exact"/>
              <w:jc w:val="center"/>
              <w:rPr>
                <w:rFonts w:ascii="Calibri" w:eastAsia="宋体" w:hAnsi="宋体" w:cs="Times New Roman"/>
                <w:sz w:val="24"/>
                <w:szCs w:val="24"/>
              </w:rPr>
            </w:pPr>
            <w:r w:rsidRPr="00A7512D">
              <w:rPr>
                <w:rFonts w:ascii="Calibri" w:eastAsia="宋体" w:hAnsi="宋体" w:cs="Times New Roman" w:hint="eastAsia"/>
                <w:sz w:val="24"/>
                <w:szCs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pacing w:line="400" w:lineRule="exact"/>
              <w:jc w:val="center"/>
              <w:rPr>
                <w:rFonts w:ascii="Calibri" w:eastAsia="宋体" w:hAnsi="宋体" w:cs="Times New Roman"/>
                <w:sz w:val="24"/>
                <w:szCs w:val="24"/>
              </w:rPr>
            </w:pPr>
            <w:r w:rsidRPr="00A7512D">
              <w:rPr>
                <w:rFonts w:ascii="Calibri" w:eastAsia="宋体" w:hAnsi="宋体" w:cs="Times New Roman" w:hint="eastAsia"/>
                <w:sz w:val="24"/>
                <w:szCs w:val="24"/>
              </w:rPr>
              <w:t>项目类别</w:t>
            </w:r>
          </w:p>
        </w:tc>
        <w:tc>
          <w:tcPr>
            <w:tcW w:w="1950" w:type="dxa"/>
            <w:tcBorders>
              <w:top w:val="single" w:sz="4" w:space="0" w:color="auto"/>
              <w:left w:val="single" w:sz="4" w:space="0" w:color="auto"/>
              <w:bottom w:val="single" w:sz="4" w:space="0" w:color="auto"/>
              <w:right w:val="single" w:sz="4" w:space="0" w:color="auto"/>
            </w:tcBorders>
            <w:vAlign w:val="center"/>
          </w:tcPr>
          <w:p w:rsidR="00A7512D" w:rsidRPr="00CB1E18" w:rsidRDefault="00A7512D" w:rsidP="00A7512D">
            <w:pPr>
              <w:snapToGrid w:val="0"/>
              <w:spacing w:before="120" w:after="120"/>
              <w:jc w:val="center"/>
              <w:rPr>
                <w:rFonts w:ascii="Calibri" w:eastAsia="宋体" w:hAnsi="宋体" w:cs="Times New Roman"/>
                <w:sz w:val="24"/>
                <w:szCs w:val="24"/>
              </w:rPr>
            </w:pPr>
            <w:r w:rsidRPr="00CB1E18">
              <w:rPr>
                <w:rFonts w:ascii="Calibri" w:eastAsia="宋体" w:hAnsi="宋体" w:cs="Times New Roman" w:hint="eastAsia"/>
                <w:sz w:val="24"/>
                <w:szCs w:val="24"/>
              </w:rPr>
              <w:t>按采购文件内容要求填写</w:t>
            </w:r>
          </w:p>
        </w:tc>
        <w:tc>
          <w:tcPr>
            <w:tcW w:w="1829" w:type="dxa"/>
            <w:tcBorders>
              <w:top w:val="single" w:sz="4" w:space="0" w:color="auto"/>
              <w:left w:val="single" w:sz="4" w:space="0" w:color="auto"/>
              <w:bottom w:val="single" w:sz="4" w:space="0" w:color="auto"/>
              <w:right w:val="single" w:sz="4" w:space="0" w:color="auto"/>
            </w:tcBorders>
            <w:vAlign w:val="center"/>
          </w:tcPr>
          <w:p w:rsidR="00A7512D" w:rsidRPr="00CB1E18" w:rsidRDefault="00A7512D" w:rsidP="00A7512D">
            <w:pPr>
              <w:snapToGrid w:val="0"/>
              <w:spacing w:before="120" w:after="120"/>
              <w:jc w:val="center"/>
              <w:rPr>
                <w:rFonts w:ascii="Calibri" w:eastAsia="宋体" w:hAnsi="宋体" w:cs="Times New Roman"/>
                <w:sz w:val="24"/>
                <w:szCs w:val="24"/>
              </w:rPr>
            </w:pPr>
            <w:r w:rsidRPr="00CB1E18">
              <w:rPr>
                <w:rFonts w:ascii="Calibri" w:eastAsia="宋体" w:hAnsi="宋体" w:cs="Times New Roman" w:hint="eastAsia"/>
                <w:sz w:val="24"/>
                <w:szCs w:val="24"/>
              </w:rPr>
              <w:t>按投标文件所投内容响应</w:t>
            </w:r>
          </w:p>
        </w:tc>
        <w:tc>
          <w:tcPr>
            <w:tcW w:w="1276" w:type="dxa"/>
            <w:tcBorders>
              <w:top w:val="single" w:sz="4" w:space="0" w:color="auto"/>
              <w:left w:val="single" w:sz="4" w:space="0" w:color="auto"/>
              <w:bottom w:val="single" w:sz="4" w:space="0" w:color="auto"/>
              <w:right w:val="single" w:sz="4" w:space="0" w:color="auto"/>
            </w:tcBorders>
            <w:vAlign w:val="center"/>
          </w:tcPr>
          <w:p w:rsidR="00A7512D" w:rsidRPr="00CB1E18" w:rsidRDefault="00A7512D" w:rsidP="00A7512D">
            <w:pPr>
              <w:snapToGrid w:val="0"/>
              <w:spacing w:before="120" w:after="120"/>
              <w:jc w:val="center"/>
              <w:rPr>
                <w:rFonts w:ascii="Calibri" w:eastAsia="宋体" w:hAnsi="宋体" w:cs="Times New Roman"/>
                <w:sz w:val="24"/>
                <w:szCs w:val="24"/>
              </w:rPr>
            </w:pPr>
            <w:r w:rsidRPr="00CB1E18">
              <w:rPr>
                <w:rFonts w:ascii="Calibri" w:eastAsia="宋体" w:hAnsi="宋体" w:cs="Times New Roman" w:hint="eastAsia"/>
                <w:sz w:val="24"/>
                <w:szCs w:val="24"/>
              </w:rPr>
              <w:t>偏离情况</w:t>
            </w:r>
          </w:p>
        </w:tc>
        <w:tc>
          <w:tcPr>
            <w:tcW w:w="1334" w:type="dxa"/>
            <w:tcBorders>
              <w:top w:val="single" w:sz="4" w:space="0" w:color="auto"/>
              <w:left w:val="single" w:sz="4" w:space="0" w:color="auto"/>
              <w:bottom w:val="single" w:sz="4" w:space="0" w:color="auto"/>
            </w:tcBorders>
            <w:vAlign w:val="center"/>
          </w:tcPr>
          <w:p w:rsidR="00A7512D" w:rsidRPr="00CB1E18" w:rsidRDefault="00A7512D" w:rsidP="00A7512D">
            <w:pPr>
              <w:snapToGrid w:val="0"/>
              <w:spacing w:before="120" w:after="120"/>
              <w:jc w:val="center"/>
              <w:rPr>
                <w:rFonts w:ascii="Calibri" w:eastAsia="宋体" w:hAnsi="宋体" w:cs="Times New Roman"/>
                <w:sz w:val="24"/>
                <w:szCs w:val="24"/>
              </w:rPr>
            </w:pPr>
            <w:r w:rsidRPr="00CB1E18">
              <w:rPr>
                <w:rFonts w:ascii="Calibri" w:eastAsia="宋体" w:hAnsi="宋体" w:cs="Times New Roman" w:hint="eastAsia"/>
                <w:sz w:val="24"/>
                <w:szCs w:val="24"/>
              </w:rPr>
              <w:t>投标文件中对应的页码</w:t>
            </w:r>
          </w:p>
        </w:tc>
      </w:tr>
      <w:tr w:rsidR="00A7512D" w:rsidRPr="00A7512D" w:rsidTr="00C712EC">
        <w:trPr>
          <w:cantSplit/>
          <w:trHeight w:val="435"/>
        </w:trPr>
        <w:tc>
          <w:tcPr>
            <w:tcW w:w="679" w:type="dxa"/>
            <w:tcBorders>
              <w:top w:val="single" w:sz="4" w:space="0" w:color="auto"/>
              <w:bottom w:val="single" w:sz="4" w:space="0" w:color="auto"/>
              <w:right w:val="single" w:sz="4" w:space="0" w:color="auto"/>
            </w:tcBorders>
            <w:vAlign w:val="center"/>
          </w:tcPr>
          <w:p w:rsidR="00A7512D" w:rsidRPr="00A7512D" w:rsidRDefault="00A7512D" w:rsidP="00A7512D">
            <w:pPr>
              <w:spacing w:line="400" w:lineRule="exact"/>
              <w:jc w:val="center"/>
              <w:rPr>
                <w:rFonts w:ascii="Calibri" w:eastAsia="宋体" w:hAnsi="宋体" w:cs="Times New Roman"/>
                <w:sz w:val="24"/>
                <w:szCs w:val="24"/>
              </w:rPr>
            </w:pPr>
            <w:r w:rsidRPr="00A7512D">
              <w:rPr>
                <w:rFonts w:ascii="Calibri" w:eastAsia="宋体" w:hAnsi="宋体" w:cs="Times New Roman"/>
                <w:sz w:val="24"/>
                <w:szCs w:val="24"/>
              </w:rPr>
              <w:t>1</w:t>
            </w:r>
          </w:p>
        </w:tc>
        <w:tc>
          <w:tcPr>
            <w:tcW w:w="132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pacing w:line="400" w:lineRule="exact"/>
              <w:jc w:val="center"/>
              <w:rPr>
                <w:rFonts w:ascii="Calibri" w:eastAsia="宋体" w:hAnsi="宋体"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120" w:after="120"/>
              <w:jc w:val="center"/>
              <w:rPr>
                <w:rFonts w:ascii="宋体" w:eastAsia="宋体" w:hAnsi="宋体" w:cs="Times New Roman"/>
                <w:szCs w:val="24"/>
              </w:rPr>
            </w:pPr>
          </w:p>
        </w:tc>
        <w:tc>
          <w:tcPr>
            <w:tcW w:w="1829"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120" w:after="120"/>
              <w:rPr>
                <w:rFonts w:ascii="宋体" w:eastAsia="宋体" w:hAnsi="宋体" w:cs="Times New Roman"/>
                <w:szCs w:val="24"/>
              </w:rPr>
            </w:pPr>
          </w:p>
        </w:tc>
        <w:tc>
          <w:tcPr>
            <w:tcW w:w="1276" w:type="dxa"/>
            <w:tcBorders>
              <w:left w:val="single" w:sz="4" w:space="0" w:color="auto"/>
              <w:bottom w:val="single" w:sz="4" w:space="0" w:color="auto"/>
              <w:right w:val="single" w:sz="4" w:space="0" w:color="auto"/>
            </w:tcBorders>
            <w:vAlign w:val="center"/>
          </w:tcPr>
          <w:p w:rsidR="00A7512D" w:rsidRPr="00A7512D" w:rsidRDefault="00A7512D" w:rsidP="00A7512D">
            <w:pPr>
              <w:snapToGrid w:val="0"/>
              <w:spacing w:before="120" w:after="120"/>
              <w:jc w:val="center"/>
              <w:rPr>
                <w:rFonts w:ascii="宋体" w:eastAsia="宋体" w:hAnsi="宋体" w:cs="Times New Roman"/>
                <w:szCs w:val="24"/>
              </w:rPr>
            </w:pPr>
          </w:p>
        </w:tc>
        <w:tc>
          <w:tcPr>
            <w:tcW w:w="1334" w:type="dxa"/>
            <w:tcBorders>
              <w:left w:val="single" w:sz="4" w:space="0" w:color="auto"/>
              <w:bottom w:val="single" w:sz="4" w:space="0" w:color="auto"/>
            </w:tcBorders>
            <w:vAlign w:val="center"/>
          </w:tcPr>
          <w:p w:rsidR="00A7512D" w:rsidRPr="00A7512D" w:rsidRDefault="00A7512D" w:rsidP="00A7512D">
            <w:pPr>
              <w:snapToGrid w:val="0"/>
              <w:spacing w:before="120" w:after="120"/>
              <w:jc w:val="center"/>
              <w:rPr>
                <w:rFonts w:ascii="宋体" w:eastAsia="宋体" w:hAnsi="宋体" w:cs="Times New Roman"/>
                <w:szCs w:val="24"/>
              </w:rPr>
            </w:pPr>
          </w:p>
        </w:tc>
      </w:tr>
      <w:tr w:rsidR="00A7512D" w:rsidRPr="00A7512D" w:rsidTr="00C712EC">
        <w:trPr>
          <w:cantSplit/>
          <w:trHeight w:val="435"/>
        </w:trPr>
        <w:tc>
          <w:tcPr>
            <w:tcW w:w="679" w:type="dxa"/>
            <w:tcBorders>
              <w:top w:val="single" w:sz="4" w:space="0" w:color="auto"/>
              <w:bottom w:val="single" w:sz="4" w:space="0" w:color="auto"/>
              <w:right w:val="single" w:sz="4" w:space="0" w:color="auto"/>
            </w:tcBorders>
            <w:vAlign w:val="center"/>
          </w:tcPr>
          <w:p w:rsidR="00A7512D" w:rsidRPr="00A7512D" w:rsidRDefault="00A7512D" w:rsidP="00A7512D">
            <w:pPr>
              <w:spacing w:line="400" w:lineRule="exact"/>
              <w:jc w:val="center"/>
              <w:rPr>
                <w:rFonts w:ascii="Calibri" w:eastAsia="宋体" w:hAnsi="宋体" w:cs="Times New Roman"/>
                <w:sz w:val="24"/>
                <w:szCs w:val="24"/>
              </w:rPr>
            </w:pPr>
            <w:r w:rsidRPr="00A7512D">
              <w:rPr>
                <w:rFonts w:ascii="Calibri" w:eastAsia="宋体" w:hAnsi="宋体" w:cs="Times New Roman"/>
                <w:sz w:val="24"/>
                <w:szCs w:val="24"/>
              </w:rPr>
              <w:t>2</w:t>
            </w:r>
          </w:p>
        </w:tc>
        <w:tc>
          <w:tcPr>
            <w:tcW w:w="132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pacing w:line="400" w:lineRule="exact"/>
              <w:jc w:val="center"/>
              <w:rPr>
                <w:rFonts w:ascii="Calibri" w:eastAsia="宋体" w:hAnsi="宋体"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120" w:after="120"/>
              <w:jc w:val="center"/>
              <w:outlineLvl w:val="0"/>
              <w:rPr>
                <w:rFonts w:ascii="宋体" w:eastAsia="宋体" w:hAnsi="宋体" w:cs="Times New Roman"/>
                <w:szCs w:val="24"/>
              </w:rPr>
            </w:pPr>
          </w:p>
        </w:tc>
        <w:tc>
          <w:tcPr>
            <w:tcW w:w="1829"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c>
          <w:tcPr>
            <w:tcW w:w="1276" w:type="dxa"/>
            <w:tcBorders>
              <w:left w:val="single" w:sz="4" w:space="0" w:color="auto"/>
              <w:bottom w:val="single" w:sz="4" w:space="0" w:color="auto"/>
              <w:right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c>
          <w:tcPr>
            <w:tcW w:w="1334" w:type="dxa"/>
            <w:tcBorders>
              <w:left w:val="single" w:sz="4" w:space="0" w:color="auto"/>
              <w:bottom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r>
      <w:tr w:rsidR="00A7512D" w:rsidRPr="00A7512D" w:rsidTr="00C712EC">
        <w:trPr>
          <w:cantSplit/>
          <w:trHeight w:val="435"/>
        </w:trPr>
        <w:tc>
          <w:tcPr>
            <w:tcW w:w="679" w:type="dxa"/>
            <w:tcBorders>
              <w:top w:val="single" w:sz="4" w:space="0" w:color="auto"/>
              <w:bottom w:val="single" w:sz="4" w:space="0" w:color="auto"/>
              <w:right w:val="single" w:sz="4" w:space="0" w:color="auto"/>
            </w:tcBorders>
            <w:vAlign w:val="center"/>
          </w:tcPr>
          <w:p w:rsidR="00A7512D" w:rsidRPr="00A7512D" w:rsidRDefault="00A7512D" w:rsidP="00A7512D">
            <w:pPr>
              <w:spacing w:line="400" w:lineRule="exact"/>
              <w:jc w:val="center"/>
              <w:rPr>
                <w:rFonts w:ascii="Calibri" w:eastAsia="宋体" w:hAnsi="宋体" w:cs="Times New Roman"/>
                <w:sz w:val="24"/>
                <w:szCs w:val="24"/>
              </w:rPr>
            </w:pPr>
            <w:r w:rsidRPr="00A7512D">
              <w:rPr>
                <w:rFonts w:ascii="Calibri" w:eastAsia="宋体" w:hAnsi="宋体" w:cs="Times New Roman"/>
                <w:sz w:val="24"/>
                <w:szCs w:val="24"/>
              </w:rPr>
              <w:t>3</w:t>
            </w:r>
          </w:p>
        </w:tc>
        <w:tc>
          <w:tcPr>
            <w:tcW w:w="132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pacing w:line="400" w:lineRule="exact"/>
              <w:jc w:val="center"/>
              <w:rPr>
                <w:rFonts w:ascii="Calibri" w:eastAsia="宋体" w:hAnsi="宋体"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120" w:after="120"/>
              <w:jc w:val="center"/>
              <w:outlineLvl w:val="0"/>
              <w:rPr>
                <w:rFonts w:ascii="宋体" w:eastAsia="宋体" w:hAnsi="宋体" w:cs="Times New Roman"/>
                <w:szCs w:val="24"/>
              </w:rPr>
            </w:pPr>
          </w:p>
        </w:tc>
        <w:tc>
          <w:tcPr>
            <w:tcW w:w="1829"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c>
          <w:tcPr>
            <w:tcW w:w="1276" w:type="dxa"/>
            <w:tcBorders>
              <w:left w:val="single" w:sz="4" w:space="0" w:color="auto"/>
              <w:bottom w:val="single" w:sz="4" w:space="0" w:color="auto"/>
              <w:right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c>
          <w:tcPr>
            <w:tcW w:w="1334" w:type="dxa"/>
            <w:tcBorders>
              <w:left w:val="single" w:sz="4" w:space="0" w:color="auto"/>
              <w:bottom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r>
      <w:tr w:rsidR="00A7512D" w:rsidRPr="00A7512D" w:rsidTr="00C712EC">
        <w:trPr>
          <w:cantSplit/>
          <w:trHeight w:val="435"/>
        </w:trPr>
        <w:tc>
          <w:tcPr>
            <w:tcW w:w="679" w:type="dxa"/>
            <w:tcBorders>
              <w:top w:val="single" w:sz="4" w:space="0" w:color="auto"/>
              <w:bottom w:val="single" w:sz="4" w:space="0" w:color="auto"/>
              <w:right w:val="single" w:sz="4" w:space="0" w:color="auto"/>
            </w:tcBorders>
            <w:vAlign w:val="center"/>
          </w:tcPr>
          <w:p w:rsidR="00A7512D" w:rsidRPr="00A7512D" w:rsidRDefault="00A7512D" w:rsidP="00A7512D">
            <w:pPr>
              <w:spacing w:line="400" w:lineRule="exact"/>
              <w:jc w:val="center"/>
              <w:rPr>
                <w:rFonts w:ascii="Calibri" w:eastAsia="宋体" w:hAnsi="宋体" w:cs="Times New Roman"/>
                <w:sz w:val="24"/>
                <w:szCs w:val="24"/>
              </w:rPr>
            </w:pPr>
            <w:r w:rsidRPr="00A7512D">
              <w:rPr>
                <w:rFonts w:ascii="Calibri" w:eastAsia="宋体" w:hAnsi="宋体" w:cs="Times New Roman"/>
                <w:sz w:val="24"/>
                <w:szCs w:val="24"/>
              </w:rPr>
              <w:t>4</w:t>
            </w:r>
          </w:p>
        </w:tc>
        <w:tc>
          <w:tcPr>
            <w:tcW w:w="132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pacing w:line="400" w:lineRule="exact"/>
              <w:jc w:val="center"/>
              <w:rPr>
                <w:rFonts w:ascii="Calibri" w:eastAsia="宋体" w:hAnsi="宋体"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120" w:after="120"/>
              <w:jc w:val="center"/>
              <w:outlineLvl w:val="0"/>
              <w:rPr>
                <w:rFonts w:ascii="宋体" w:eastAsia="宋体" w:hAnsi="宋体" w:cs="Times New Roman"/>
                <w:szCs w:val="24"/>
              </w:rPr>
            </w:pPr>
          </w:p>
        </w:tc>
        <w:tc>
          <w:tcPr>
            <w:tcW w:w="1829"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c>
          <w:tcPr>
            <w:tcW w:w="1276" w:type="dxa"/>
            <w:tcBorders>
              <w:left w:val="single" w:sz="4" w:space="0" w:color="auto"/>
              <w:bottom w:val="single" w:sz="4" w:space="0" w:color="auto"/>
              <w:right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c>
          <w:tcPr>
            <w:tcW w:w="1334" w:type="dxa"/>
            <w:tcBorders>
              <w:left w:val="single" w:sz="4" w:space="0" w:color="auto"/>
              <w:bottom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r>
      <w:tr w:rsidR="00A7512D" w:rsidRPr="00A7512D" w:rsidTr="00C712EC">
        <w:trPr>
          <w:cantSplit/>
          <w:trHeight w:val="435"/>
        </w:trPr>
        <w:tc>
          <w:tcPr>
            <w:tcW w:w="679" w:type="dxa"/>
            <w:tcBorders>
              <w:top w:val="single" w:sz="4" w:space="0" w:color="auto"/>
              <w:bottom w:val="single" w:sz="4" w:space="0" w:color="auto"/>
              <w:right w:val="single" w:sz="4" w:space="0" w:color="auto"/>
            </w:tcBorders>
            <w:vAlign w:val="center"/>
          </w:tcPr>
          <w:p w:rsidR="00A7512D" w:rsidRPr="00A7512D" w:rsidRDefault="00A7512D" w:rsidP="00A7512D">
            <w:pPr>
              <w:spacing w:line="400" w:lineRule="exact"/>
              <w:jc w:val="center"/>
              <w:rPr>
                <w:rFonts w:ascii="Calibri" w:eastAsia="宋体" w:hAnsi="宋体" w:cs="Times New Roman"/>
                <w:sz w:val="24"/>
                <w:szCs w:val="24"/>
              </w:rPr>
            </w:pPr>
            <w:r w:rsidRPr="00A7512D">
              <w:rPr>
                <w:rFonts w:ascii="Calibri" w:eastAsia="宋体" w:hAnsi="宋体" w:cs="Times New Roman"/>
                <w:sz w:val="24"/>
                <w:szCs w:val="24"/>
              </w:rPr>
              <w:t>5</w:t>
            </w:r>
          </w:p>
        </w:tc>
        <w:tc>
          <w:tcPr>
            <w:tcW w:w="132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pacing w:line="400" w:lineRule="exact"/>
              <w:jc w:val="center"/>
              <w:rPr>
                <w:rFonts w:ascii="Calibri" w:eastAsia="宋体" w:hAnsi="宋体"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120" w:after="120"/>
              <w:jc w:val="center"/>
              <w:outlineLvl w:val="0"/>
              <w:rPr>
                <w:rFonts w:ascii="宋体" w:eastAsia="宋体" w:hAnsi="宋体" w:cs="Times New Roman"/>
                <w:szCs w:val="24"/>
              </w:rPr>
            </w:pPr>
          </w:p>
        </w:tc>
        <w:tc>
          <w:tcPr>
            <w:tcW w:w="1829"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c>
          <w:tcPr>
            <w:tcW w:w="1276" w:type="dxa"/>
            <w:tcBorders>
              <w:left w:val="single" w:sz="4" w:space="0" w:color="auto"/>
              <w:bottom w:val="single" w:sz="4" w:space="0" w:color="auto"/>
              <w:right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c>
          <w:tcPr>
            <w:tcW w:w="1334" w:type="dxa"/>
            <w:tcBorders>
              <w:left w:val="single" w:sz="4" w:space="0" w:color="auto"/>
              <w:bottom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r>
      <w:tr w:rsidR="00A7512D" w:rsidRPr="00A7512D" w:rsidTr="00C712EC">
        <w:trPr>
          <w:cantSplit/>
          <w:trHeight w:val="435"/>
        </w:trPr>
        <w:tc>
          <w:tcPr>
            <w:tcW w:w="679" w:type="dxa"/>
            <w:tcBorders>
              <w:top w:val="single" w:sz="4" w:space="0" w:color="auto"/>
              <w:bottom w:val="single" w:sz="4" w:space="0" w:color="auto"/>
              <w:right w:val="single" w:sz="4" w:space="0" w:color="auto"/>
            </w:tcBorders>
            <w:vAlign w:val="center"/>
          </w:tcPr>
          <w:p w:rsidR="00A7512D" w:rsidRPr="00A7512D" w:rsidRDefault="00A7512D" w:rsidP="00A7512D">
            <w:pPr>
              <w:spacing w:line="400" w:lineRule="exact"/>
              <w:jc w:val="center"/>
              <w:rPr>
                <w:rFonts w:ascii="Calibri" w:eastAsia="宋体" w:hAnsi="宋体" w:cs="Times New Roman"/>
                <w:sz w:val="24"/>
                <w:szCs w:val="24"/>
              </w:rPr>
            </w:pPr>
            <w:r w:rsidRPr="00A7512D">
              <w:rPr>
                <w:rFonts w:ascii="Calibri" w:eastAsia="宋体" w:hAnsi="宋体" w:cs="Times New Roman"/>
                <w:sz w:val="24"/>
                <w:szCs w:val="24"/>
              </w:rPr>
              <w:t>6</w:t>
            </w:r>
          </w:p>
        </w:tc>
        <w:tc>
          <w:tcPr>
            <w:tcW w:w="132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pacing w:line="400" w:lineRule="exact"/>
              <w:jc w:val="center"/>
              <w:rPr>
                <w:rFonts w:ascii="Calibri" w:eastAsia="宋体" w:hAnsi="宋体"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120" w:after="120"/>
              <w:jc w:val="center"/>
              <w:outlineLvl w:val="0"/>
              <w:rPr>
                <w:rFonts w:ascii="宋体" w:eastAsia="宋体" w:hAnsi="宋体" w:cs="Times New Roman"/>
                <w:szCs w:val="24"/>
              </w:rPr>
            </w:pPr>
          </w:p>
        </w:tc>
        <w:tc>
          <w:tcPr>
            <w:tcW w:w="1829"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c>
          <w:tcPr>
            <w:tcW w:w="1276" w:type="dxa"/>
            <w:tcBorders>
              <w:left w:val="single" w:sz="4" w:space="0" w:color="auto"/>
              <w:bottom w:val="single" w:sz="4" w:space="0" w:color="auto"/>
              <w:right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c>
          <w:tcPr>
            <w:tcW w:w="1334" w:type="dxa"/>
            <w:tcBorders>
              <w:left w:val="single" w:sz="4" w:space="0" w:color="auto"/>
              <w:bottom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r>
      <w:tr w:rsidR="00A7512D" w:rsidRPr="00A7512D" w:rsidTr="00C712EC">
        <w:trPr>
          <w:cantSplit/>
          <w:trHeight w:val="435"/>
        </w:trPr>
        <w:tc>
          <w:tcPr>
            <w:tcW w:w="679" w:type="dxa"/>
            <w:tcBorders>
              <w:top w:val="single" w:sz="4" w:space="0" w:color="auto"/>
              <w:bottom w:val="single" w:sz="4" w:space="0" w:color="auto"/>
              <w:right w:val="single" w:sz="4" w:space="0" w:color="auto"/>
            </w:tcBorders>
            <w:vAlign w:val="center"/>
          </w:tcPr>
          <w:p w:rsidR="00A7512D" w:rsidRPr="00A7512D" w:rsidRDefault="00A7512D" w:rsidP="00A7512D">
            <w:pPr>
              <w:spacing w:line="400" w:lineRule="exact"/>
              <w:jc w:val="center"/>
              <w:rPr>
                <w:rFonts w:ascii="Calibri" w:eastAsia="宋体" w:hAnsi="宋体" w:cs="Times New Roman"/>
                <w:sz w:val="24"/>
                <w:szCs w:val="24"/>
              </w:rPr>
            </w:pPr>
            <w:r w:rsidRPr="00A7512D">
              <w:rPr>
                <w:rFonts w:ascii="Calibri" w:eastAsia="宋体" w:hAnsi="宋体" w:cs="Times New Roman"/>
                <w:sz w:val="24"/>
                <w:szCs w:val="24"/>
              </w:rPr>
              <w:t>7</w:t>
            </w:r>
          </w:p>
        </w:tc>
        <w:tc>
          <w:tcPr>
            <w:tcW w:w="132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pacing w:line="400" w:lineRule="exact"/>
              <w:jc w:val="center"/>
              <w:rPr>
                <w:rFonts w:ascii="Calibri" w:eastAsia="宋体" w:hAnsi="宋体"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120" w:after="120"/>
              <w:jc w:val="center"/>
              <w:outlineLvl w:val="0"/>
              <w:rPr>
                <w:rFonts w:ascii="宋体" w:eastAsia="宋体" w:hAnsi="宋体" w:cs="Times New Roman"/>
                <w:szCs w:val="24"/>
              </w:rPr>
            </w:pPr>
          </w:p>
        </w:tc>
        <w:tc>
          <w:tcPr>
            <w:tcW w:w="1829"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c>
          <w:tcPr>
            <w:tcW w:w="1276" w:type="dxa"/>
            <w:tcBorders>
              <w:left w:val="single" w:sz="4" w:space="0" w:color="auto"/>
              <w:bottom w:val="single" w:sz="4" w:space="0" w:color="auto"/>
              <w:right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c>
          <w:tcPr>
            <w:tcW w:w="1334" w:type="dxa"/>
            <w:tcBorders>
              <w:left w:val="single" w:sz="4" w:space="0" w:color="auto"/>
              <w:bottom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r>
      <w:tr w:rsidR="00A7512D" w:rsidRPr="00A7512D" w:rsidTr="00C712EC">
        <w:trPr>
          <w:cantSplit/>
          <w:trHeight w:val="435"/>
        </w:trPr>
        <w:tc>
          <w:tcPr>
            <w:tcW w:w="679" w:type="dxa"/>
            <w:tcBorders>
              <w:top w:val="single" w:sz="4" w:space="0" w:color="auto"/>
              <w:bottom w:val="single" w:sz="4" w:space="0" w:color="auto"/>
              <w:right w:val="single" w:sz="4" w:space="0" w:color="auto"/>
            </w:tcBorders>
            <w:vAlign w:val="center"/>
          </w:tcPr>
          <w:p w:rsidR="00A7512D" w:rsidRPr="00A7512D" w:rsidRDefault="00A7512D" w:rsidP="00A7512D">
            <w:pPr>
              <w:spacing w:line="400" w:lineRule="exact"/>
              <w:jc w:val="center"/>
              <w:rPr>
                <w:rFonts w:ascii="Calibri" w:eastAsia="宋体" w:hAnsi="宋体" w:cs="Times New Roman"/>
                <w:sz w:val="24"/>
                <w:szCs w:val="24"/>
              </w:rPr>
            </w:pPr>
            <w:r w:rsidRPr="00A7512D">
              <w:rPr>
                <w:rFonts w:ascii="Calibri" w:eastAsia="宋体" w:hAnsi="宋体" w:cs="Times New Roman" w:hint="eastAsia"/>
                <w:sz w:val="24"/>
                <w:szCs w:val="24"/>
              </w:rPr>
              <w:t>8</w:t>
            </w:r>
          </w:p>
        </w:tc>
        <w:tc>
          <w:tcPr>
            <w:tcW w:w="132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pacing w:line="400" w:lineRule="exact"/>
              <w:jc w:val="center"/>
              <w:rPr>
                <w:rFonts w:ascii="Calibri" w:eastAsia="宋体" w:hAnsi="宋体"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120" w:after="120"/>
              <w:jc w:val="center"/>
              <w:outlineLvl w:val="0"/>
              <w:rPr>
                <w:rFonts w:ascii="宋体" w:eastAsia="宋体" w:hAnsi="宋体" w:cs="Times New Roman"/>
                <w:szCs w:val="24"/>
              </w:rPr>
            </w:pPr>
          </w:p>
        </w:tc>
        <w:tc>
          <w:tcPr>
            <w:tcW w:w="1829"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c>
          <w:tcPr>
            <w:tcW w:w="1276" w:type="dxa"/>
            <w:tcBorders>
              <w:left w:val="single" w:sz="4" w:space="0" w:color="auto"/>
              <w:bottom w:val="single" w:sz="4" w:space="0" w:color="auto"/>
              <w:right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c>
          <w:tcPr>
            <w:tcW w:w="1334" w:type="dxa"/>
            <w:tcBorders>
              <w:left w:val="single" w:sz="4" w:space="0" w:color="auto"/>
              <w:bottom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r>
      <w:tr w:rsidR="00A7512D" w:rsidRPr="00A7512D" w:rsidTr="00C712EC">
        <w:trPr>
          <w:cantSplit/>
          <w:trHeight w:val="435"/>
        </w:trPr>
        <w:tc>
          <w:tcPr>
            <w:tcW w:w="679" w:type="dxa"/>
            <w:tcBorders>
              <w:top w:val="single" w:sz="4" w:space="0" w:color="auto"/>
              <w:bottom w:val="single" w:sz="4" w:space="0" w:color="auto"/>
              <w:right w:val="single" w:sz="4" w:space="0" w:color="auto"/>
            </w:tcBorders>
            <w:vAlign w:val="center"/>
          </w:tcPr>
          <w:p w:rsidR="00A7512D" w:rsidRPr="00A7512D" w:rsidRDefault="00A7512D" w:rsidP="00A7512D">
            <w:pPr>
              <w:spacing w:line="400" w:lineRule="exact"/>
              <w:jc w:val="center"/>
              <w:rPr>
                <w:rFonts w:ascii="Calibri" w:eastAsia="宋体" w:hAnsi="宋体" w:cs="Times New Roman"/>
                <w:sz w:val="24"/>
                <w:szCs w:val="24"/>
              </w:rPr>
            </w:pPr>
            <w:r w:rsidRPr="00A7512D">
              <w:rPr>
                <w:rFonts w:ascii="Calibri" w:eastAsia="宋体" w:hAnsi="宋体" w:cs="Times New Roman" w:hint="eastAsia"/>
                <w:sz w:val="24"/>
                <w:szCs w:val="24"/>
              </w:rPr>
              <w:t>9</w:t>
            </w:r>
          </w:p>
        </w:tc>
        <w:tc>
          <w:tcPr>
            <w:tcW w:w="132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pacing w:line="400" w:lineRule="exact"/>
              <w:jc w:val="center"/>
              <w:rPr>
                <w:rFonts w:ascii="Calibri" w:eastAsia="宋体" w:hAnsi="宋体"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120" w:after="120"/>
              <w:jc w:val="center"/>
              <w:outlineLvl w:val="0"/>
              <w:rPr>
                <w:rFonts w:ascii="宋体" w:eastAsia="宋体" w:hAnsi="宋体" w:cs="Times New Roman"/>
                <w:szCs w:val="24"/>
              </w:rPr>
            </w:pPr>
          </w:p>
        </w:tc>
        <w:tc>
          <w:tcPr>
            <w:tcW w:w="1829"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c>
          <w:tcPr>
            <w:tcW w:w="1276" w:type="dxa"/>
            <w:tcBorders>
              <w:left w:val="single" w:sz="4" w:space="0" w:color="auto"/>
              <w:bottom w:val="single" w:sz="4" w:space="0" w:color="auto"/>
              <w:right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c>
          <w:tcPr>
            <w:tcW w:w="1334" w:type="dxa"/>
            <w:tcBorders>
              <w:left w:val="single" w:sz="4" w:space="0" w:color="auto"/>
              <w:bottom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r>
      <w:tr w:rsidR="00A7512D" w:rsidRPr="00A7512D" w:rsidTr="00C712EC">
        <w:trPr>
          <w:cantSplit/>
          <w:trHeight w:val="435"/>
        </w:trPr>
        <w:tc>
          <w:tcPr>
            <w:tcW w:w="679" w:type="dxa"/>
            <w:tcBorders>
              <w:top w:val="single" w:sz="4" w:space="0" w:color="auto"/>
              <w:bottom w:val="single" w:sz="4" w:space="0" w:color="auto"/>
              <w:right w:val="single" w:sz="4" w:space="0" w:color="auto"/>
            </w:tcBorders>
            <w:vAlign w:val="center"/>
          </w:tcPr>
          <w:p w:rsidR="00A7512D" w:rsidRPr="00A7512D" w:rsidRDefault="00A7512D" w:rsidP="00A7512D">
            <w:pPr>
              <w:spacing w:line="400" w:lineRule="exact"/>
              <w:jc w:val="center"/>
              <w:rPr>
                <w:rFonts w:ascii="Calibri" w:eastAsia="宋体" w:hAnsi="宋体" w:cs="Times New Roman"/>
                <w:sz w:val="24"/>
                <w:szCs w:val="24"/>
              </w:rPr>
            </w:pPr>
            <w:r w:rsidRPr="00A7512D">
              <w:rPr>
                <w:rFonts w:ascii="Calibri" w:eastAsia="宋体" w:hAnsi="宋体" w:cs="Times New Roman" w:hint="eastAsia"/>
                <w:sz w:val="24"/>
                <w:szCs w:val="24"/>
              </w:rPr>
              <w:t>10</w:t>
            </w:r>
          </w:p>
        </w:tc>
        <w:tc>
          <w:tcPr>
            <w:tcW w:w="132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pacing w:line="400" w:lineRule="exact"/>
              <w:jc w:val="center"/>
              <w:rPr>
                <w:rFonts w:ascii="Calibri" w:eastAsia="宋体" w:hAnsi="宋体"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120" w:after="120"/>
              <w:jc w:val="center"/>
              <w:outlineLvl w:val="0"/>
              <w:rPr>
                <w:rFonts w:ascii="宋体" w:eastAsia="宋体" w:hAnsi="宋体" w:cs="Times New Roman"/>
                <w:szCs w:val="24"/>
              </w:rPr>
            </w:pPr>
          </w:p>
        </w:tc>
        <w:tc>
          <w:tcPr>
            <w:tcW w:w="1829"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c>
          <w:tcPr>
            <w:tcW w:w="1276" w:type="dxa"/>
            <w:tcBorders>
              <w:left w:val="single" w:sz="4" w:space="0" w:color="auto"/>
              <w:bottom w:val="single" w:sz="4" w:space="0" w:color="auto"/>
              <w:right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c>
          <w:tcPr>
            <w:tcW w:w="1334" w:type="dxa"/>
            <w:tcBorders>
              <w:left w:val="single" w:sz="4" w:space="0" w:color="auto"/>
              <w:bottom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r>
      <w:tr w:rsidR="00A7512D" w:rsidRPr="00A7512D" w:rsidTr="00C712EC">
        <w:trPr>
          <w:cantSplit/>
          <w:trHeight w:val="435"/>
        </w:trPr>
        <w:tc>
          <w:tcPr>
            <w:tcW w:w="679" w:type="dxa"/>
            <w:tcBorders>
              <w:top w:val="single" w:sz="4" w:space="0" w:color="auto"/>
              <w:bottom w:val="single" w:sz="4" w:space="0" w:color="auto"/>
              <w:right w:val="single" w:sz="4" w:space="0" w:color="auto"/>
            </w:tcBorders>
            <w:vAlign w:val="center"/>
          </w:tcPr>
          <w:p w:rsidR="00A7512D" w:rsidRPr="00A7512D" w:rsidRDefault="00A7512D" w:rsidP="00A7512D">
            <w:pPr>
              <w:spacing w:line="400" w:lineRule="exact"/>
              <w:jc w:val="center"/>
              <w:rPr>
                <w:rFonts w:ascii="Calibri" w:eastAsia="宋体" w:hAnsi="宋体" w:cs="Times New Roman"/>
                <w:sz w:val="24"/>
                <w:szCs w:val="24"/>
              </w:rPr>
            </w:pPr>
            <w:r w:rsidRPr="00A7512D">
              <w:rPr>
                <w:rFonts w:ascii="Calibri" w:eastAsia="宋体" w:hAnsi="宋体" w:cs="Times New Roman" w:hint="eastAsia"/>
                <w:sz w:val="24"/>
                <w:szCs w:val="24"/>
              </w:rPr>
              <w:t>11</w:t>
            </w:r>
          </w:p>
        </w:tc>
        <w:tc>
          <w:tcPr>
            <w:tcW w:w="132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pacing w:line="400" w:lineRule="exact"/>
              <w:jc w:val="center"/>
              <w:rPr>
                <w:rFonts w:ascii="Calibri" w:eastAsia="宋体" w:hAnsi="宋体"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120" w:after="120"/>
              <w:jc w:val="center"/>
              <w:outlineLvl w:val="0"/>
              <w:rPr>
                <w:rFonts w:ascii="宋体" w:eastAsia="宋体" w:hAnsi="宋体" w:cs="Times New Roman"/>
                <w:szCs w:val="24"/>
              </w:rPr>
            </w:pPr>
          </w:p>
        </w:tc>
        <w:tc>
          <w:tcPr>
            <w:tcW w:w="1829"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c>
          <w:tcPr>
            <w:tcW w:w="1276" w:type="dxa"/>
            <w:tcBorders>
              <w:left w:val="single" w:sz="4" w:space="0" w:color="auto"/>
              <w:bottom w:val="single" w:sz="4" w:space="0" w:color="auto"/>
              <w:right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c>
          <w:tcPr>
            <w:tcW w:w="1334" w:type="dxa"/>
            <w:tcBorders>
              <w:left w:val="single" w:sz="4" w:space="0" w:color="auto"/>
              <w:bottom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r>
      <w:tr w:rsidR="00A7512D" w:rsidRPr="00A7512D" w:rsidTr="00C712EC">
        <w:trPr>
          <w:cantSplit/>
          <w:trHeight w:val="435"/>
        </w:trPr>
        <w:tc>
          <w:tcPr>
            <w:tcW w:w="679" w:type="dxa"/>
            <w:tcBorders>
              <w:top w:val="single" w:sz="4" w:space="0" w:color="auto"/>
              <w:bottom w:val="single" w:sz="4" w:space="0" w:color="auto"/>
              <w:right w:val="single" w:sz="4" w:space="0" w:color="auto"/>
            </w:tcBorders>
            <w:vAlign w:val="center"/>
          </w:tcPr>
          <w:p w:rsidR="00A7512D" w:rsidRPr="00A7512D" w:rsidRDefault="00A7512D" w:rsidP="00A7512D">
            <w:pPr>
              <w:spacing w:line="400" w:lineRule="exact"/>
              <w:jc w:val="center"/>
              <w:rPr>
                <w:rFonts w:ascii="Calibri" w:eastAsia="宋体" w:hAnsi="宋体" w:cs="Times New Roman"/>
                <w:sz w:val="24"/>
                <w:szCs w:val="24"/>
              </w:rPr>
            </w:pPr>
            <w:r w:rsidRPr="00A7512D">
              <w:rPr>
                <w:rFonts w:ascii="Calibri" w:eastAsia="宋体" w:hAnsi="宋体"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pacing w:line="400" w:lineRule="exact"/>
              <w:jc w:val="center"/>
              <w:rPr>
                <w:rFonts w:ascii="Calibri" w:eastAsia="宋体" w:hAnsi="宋体"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120" w:after="120"/>
              <w:jc w:val="center"/>
              <w:outlineLvl w:val="0"/>
              <w:rPr>
                <w:rFonts w:ascii="宋体" w:eastAsia="宋体" w:hAnsi="宋体" w:cs="Times New Roman"/>
                <w:szCs w:val="24"/>
              </w:rPr>
            </w:pPr>
          </w:p>
        </w:tc>
        <w:tc>
          <w:tcPr>
            <w:tcW w:w="1829"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c>
          <w:tcPr>
            <w:tcW w:w="1276" w:type="dxa"/>
            <w:tcBorders>
              <w:left w:val="single" w:sz="4" w:space="0" w:color="auto"/>
              <w:bottom w:val="single" w:sz="4" w:space="0" w:color="auto"/>
              <w:right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c>
          <w:tcPr>
            <w:tcW w:w="1334" w:type="dxa"/>
            <w:tcBorders>
              <w:left w:val="single" w:sz="4" w:space="0" w:color="auto"/>
              <w:bottom w:val="single" w:sz="4" w:space="0" w:color="auto"/>
            </w:tcBorders>
          </w:tcPr>
          <w:p w:rsidR="00A7512D" w:rsidRPr="00A7512D" w:rsidRDefault="00A7512D" w:rsidP="00A7512D">
            <w:pPr>
              <w:snapToGrid w:val="0"/>
              <w:spacing w:before="120" w:after="120"/>
              <w:outlineLvl w:val="0"/>
              <w:rPr>
                <w:rFonts w:ascii="宋体" w:eastAsia="宋体" w:hAnsi="宋体" w:cs="Times New Roman"/>
                <w:szCs w:val="24"/>
              </w:rPr>
            </w:pPr>
          </w:p>
        </w:tc>
      </w:tr>
    </w:tbl>
    <w:p w:rsidR="00A7512D" w:rsidRDefault="00CB1E18" w:rsidP="00CB1E18">
      <w:pPr>
        <w:adjustRightInd w:val="0"/>
        <w:snapToGrid w:val="0"/>
        <w:spacing w:line="360" w:lineRule="auto"/>
        <w:ind w:left="2" w:firstLineChars="200" w:firstLine="480"/>
        <w:rPr>
          <w:rFonts w:ascii="宋体" w:eastAsia="宋体" w:hAnsi="宋体" w:cs="宋体"/>
          <w:sz w:val="24"/>
          <w:szCs w:val="24"/>
        </w:rPr>
      </w:pPr>
      <w:r>
        <w:rPr>
          <w:rFonts w:ascii="宋体" w:eastAsia="宋体" w:hAnsi="宋体" w:cs="宋体" w:hint="eastAsia"/>
          <w:sz w:val="24"/>
          <w:szCs w:val="24"/>
        </w:rPr>
        <w:t>注</w:t>
      </w:r>
      <w:r w:rsidR="00A7512D" w:rsidRPr="00A7512D">
        <w:rPr>
          <w:rFonts w:ascii="宋体" w:eastAsia="宋体" w:hAnsi="宋体" w:cs="宋体" w:hint="eastAsia"/>
          <w:sz w:val="24"/>
          <w:szCs w:val="24"/>
        </w:rPr>
        <w:t>：投标人应对照采购文件</w:t>
      </w:r>
      <w:proofErr w:type="gramStart"/>
      <w:r w:rsidR="00A7512D" w:rsidRPr="00A7512D">
        <w:rPr>
          <w:rFonts w:ascii="宋体" w:eastAsia="宋体" w:hAnsi="宋体" w:cs="宋体" w:hint="eastAsia"/>
          <w:sz w:val="24"/>
          <w:szCs w:val="24"/>
        </w:rPr>
        <w:t>”</w:t>
      </w:r>
      <w:proofErr w:type="gramEnd"/>
      <w:r w:rsidR="00A7512D" w:rsidRPr="00A7512D">
        <w:rPr>
          <w:rFonts w:ascii="宋体" w:eastAsia="宋体" w:hAnsi="宋体" w:cs="宋体" w:hint="eastAsia"/>
          <w:sz w:val="24"/>
          <w:szCs w:val="24"/>
        </w:rPr>
        <w:t>第三章</w:t>
      </w:r>
      <w:r w:rsidR="00A7512D" w:rsidRPr="00A7512D">
        <w:rPr>
          <w:rFonts w:ascii="宋体" w:eastAsia="宋体" w:hAnsi="宋体" w:cs="宋体"/>
          <w:sz w:val="24"/>
          <w:szCs w:val="24"/>
        </w:rPr>
        <w:t xml:space="preserve"> </w:t>
      </w:r>
      <w:r w:rsidR="00A7512D" w:rsidRPr="00A7512D">
        <w:rPr>
          <w:rFonts w:ascii="宋体" w:eastAsia="宋体" w:hAnsi="宋体" w:cs="宋体" w:hint="eastAsia"/>
          <w:sz w:val="24"/>
          <w:szCs w:val="24"/>
        </w:rPr>
        <w:t>采购需求</w:t>
      </w:r>
      <w:proofErr w:type="gramStart"/>
      <w:r w:rsidR="00A7512D" w:rsidRPr="00A7512D">
        <w:rPr>
          <w:rFonts w:ascii="宋体" w:eastAsia="宋体" w:hAnsi="宋体" w:cs="宋体" w:hint="eastAsia"/>
          <w:sz w:val="24"/>
          <w:szCs w:val="24"/>
        </w:rPr>
        <w:t>”</w:t>
      </w:r>
      <w:proofErr w:type="gramEnd"/>
      <w:r w:rsidR="00A7512D" w:rsidRPr="00A7512D">
        <w:rPr>
          <w:rFonts w:ascii="宋体" w:eastAsia="宋体" w:hAnsi="宋体" w:cs="宋体" w:hint="eastAsia"/>
          <w:sz w:val="24"/>
          <w:szCs w:val="24"/>
        </w:rPr>
        <w:t>的内容，逐条说明所提供服务已对采购文件的实质性技术条款（标“</w:t>
      </w:r>
      <w:r w:rsidR="00A7512D" w:rsidRPr="00A7512D">
        <w:rPr>
          <w:rFonts w:ascii="宋体" w:eastAsia="宋体" w:hAnsi="宋体" w:cs="Times New Roman" w:hint="eastAsia"/>
          <w:color w:val="000000"/>
          <w:sz w:val="24"/>
        </w:rPr>
        <w:t>▲</w:t>
      </w:r>
      <w:r w:rsidR="00A7512D" w:rsidRPr="00A7512D">
        <w:rPr>
          <w:rFonts w:ascii="宋体" w:eastAsia="宋体" w:hAnsi="宋体" w:cs="宋体" w:hint="eastAsia"/>
          <w:sz w:val="24"/>
          <w:szCs w:val="24"/>
        </w:rPr>
        <w:t>”的条款）做出了实质性的响应，在“偏离情况”栏注明“正偏离”、“负偏离”或“无偏离”，并申明与规定一般项目条文的偏离和例外。特别对有具体要求的内容，投标人必须提供所投内容的具体说明，并附相关证明文件，同时将相关证明文件的相应页码填写到上表“投标文件中对应的页码”中。</w:t>
      </w:r>
    </w:p>
    <w:p w:rsidR="00CB1E18" w:rsidRPr="00A7512D" w:rsidRDefault="00CB1E18" w:rsidP="00CB1E18">
      <w:pPr>
        <w:adjustRightInd w:val="0"/>
        <w:snapToGrid w:val="0"/>
        <w:spacing w:line="360" w:lineRule="auto"/>
        <w:ind w:left="2" w:firstLineChars="200" w:firstLine="480"/>
        <w:rPr>
          <w:rFonts w:ascii="宋体" w:eastAsia="宋体" w:hAnsi="Calibri" w:cs="宋体"/>
          <w:sz w:val="24"/>
          <w:szCs w:val="24"/>
        </w:rPr>
      </w:pPr>
    </w:p>
    <w:p w:rsidR="00A7512D" w:rsidRPr="00A7512D" w:rsidRDefault="00A7512D" w:rsidP="00A7512D">
      <w:pPr>
        <w:adjustRightInd w:val="0"/>
        <w:snapToGrid w:val="0"/>
        <w:spacing w:line="500" w:lineRule="exact"/>
        <w:rPr>
          <w:rFonts w:ascii="宋体" w:eastAsia="宋体" w:hAnsi="Calibri" w:cs="宋体"/>
          <w:sz w:val="24"/>
          <w:szCs w:val="24"/>
          <w:u w:val="single"/>
        </w:rPr>
      </w:pPr>
      <w:r w:rsidRPr="00A7512D">
        <w:rPr>
          <w:rFonts w:ascii="宋体" w:eastAsia="宋体" w:hAnsi="宋体" w:cs="宋体" w:hint="eastAsia"/>
          <w:sz w:val="24"/>
          <w:szCs w:val="24"/>
        </w:rPr>
        <w:t>投标人名称（签章）：</w:t>
      </w:r>
      <w:r w:rsidRPr="00A7512D">
        <w:rPr>
          <w:rFonts w:ascii="宋体" w:eastAsia="宋体" w:hAnsi="宋体" w:cs="宋体"/>
          <w:sz w:val="24"/>
          <w:szCs w:val="24"/>
          <w:u w:val="single"/>
        </w:rPr>
        <w:t xml:space="preserve">                       </w:t>
      </w:r>
    </w:p>
    <w:p w:rsidR="00A7512D" w:rsidRPr="00A7512D" w:rsidRDefault="00A7512D" w:rsidP="00A7512D">
      <w:pPr>
        <w:adjustRightInd w:val="0"/>
        <w:snapToGrid w:val="0"/>
        <w:spacing w:line="500" w:lineRule="exact"/>
        <w:rPr>
          <w:rFonts w:ascii="宋体" w:eastAsia="宋体" w:hAnsi="Calibri" w:cs="宋体"/>
          <w:sz w:val="24"/>
          <w:szCs w:val="24"/>
        </w:rPr>
      </w:pPr>
      <w:r w:rsidRPr="00A7512D">
        <w:rPr>
          <w:rFonts w:ascii="宋体" w:eastAsia="宋体" w:hAnsi="宋体" w:cs="宋体" w:hint="eastAsia"/>
          <w:sz w:val="24"/>
          <w:szCs w:val="24"/>
        </w:rPr>
        <w:t>法定代表人或代理人（签字或签章）：</w:t>
      </w:r>
      <w:r w:rsidRPr="00A7512D">
        <w:rPr>
          <w:rFonts w:ascii="宋体" w:eastAsia="宋体" w:hAnsi="宋体" w:cs="宋体"/>
          <w:sz w:val="24"/>
          <w:szCs w:val="24"/>
          <w:u w:val="single"/>
        </w:rPr>
        <w:t xml:space="preserve">                  </w:t>
      </w:r>
    </w:p>
    <w:p w:rsidR="00A7512D" w:rsidRPr="00A7512D" w:rsidRDefault="00A7512D" w:rsidP="00A7512D">
      <w:pPr>
        <w:tabs>
          <w:tab w:val="left" w:pos="1365"/>
        </w:tabs>
        <w:spacing w:line="360" w:lineRule="auto"/>
        <w:jc w:val="left"/>
        <w:rPr>
          <w:rFonts w:ascii="宋体" w:eastAsia="宋体" w:hAnsi="Calibri" w:cs="宋体"/>
          <w:sz w:val="24"/>
          <w:szCs w:val="24"/>
          <w:highlight w:val="yellow"/>
        </w:rPr>
      </w:pPr>
      <w:r w:rsidRPr="00A7512D">
        <w:rPr>
          <w:rFonts w:ascii="宋体" w:eastAsia="宋体" w:hAnsi="宋体" w:cs="宋体" w:hint="eastAsia"/>
          <w:sz w:val="24"/>
          <w:szCs w:val="24"/>
        </w:rPr>
        <w:t>日期：</w:t>
      </w:r>
      <w:r w:rsidRPr="00A7512D">
        <w:rPr>
          <w:rFonts w:ascii="宋体" w:eastAsia="宋体" w:hAnsi="宋体" w:cs="宋体"/>
          <w:sz w:val="24"/>
          <w:szCs w:val="24"/>
          <w:u w:val="single"/>
        </w:rPr>
        <w:t xml:space="preserve">          </w:t>
      </w:r>
      <w:r w:rsidRPr="00A7512D">
        <w:rPr>
          <w:rFonts w:ascii="宋体" w:eastAsia="宋体" w:hAnsi="宋体" w:cs="宋体" w:hint="eastAsia"/>
          <w:sz w:val="24"/>
          <w:szCs w:val="24"/>
        </w:rPr>
        <w:t>年</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r w:rsidRPr="00A7512D">
        <w:rPr>
          <w:rFonts w:ascii="宋体" w:eastAsia="宋体" w:hAnsi="宋体" w:cs="宋体" w:hint="eastAsia"/>
          <w:sz w:val="24"/>
          <w:szCs w:val="24"/>
        </w:rPr>
        <w:t>月</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r w:rsidRPr="00A7512D">
        <w:rPr>
          <w:rFonts w:ascii="宋体" w:eastAsia="宋体" w:hAnsi="宋体" w:cs="宋体" w:hint="eastAsia"/>
          <w:sz w:val="24"/>
          <w:szCs w:val="24"/>
        </w:rPr>
        <w:t>日</w:t>
      </w:r>
    </w:p>
    <w:p w:rsidR="00CB1E18" w:rsidRPr="00A7512D" w:rsidRDefault="00CB1E18" w:rsidP="00CB1E18">
      <w:pPr>
        <w:snapToGrid w:val="0"/>
        <w:spacing w:beforeLines="50" w:before="120" w:line="400" w:lineRule="exact"/>
        <w:outlineLvl w:val="2"/>
        <w:rPr>
          <w:rFonts w:ascii="宋体" w:eastAsia="宋体" w:hAnsi="Calibri" w:cs="Times New Roman"/>
          <w:b/>
          <w:color w:val="000000"/>
          <w:sz w:val="24"/>
        </w:rPr>
      </w:pPr>
      <w:r w:rsidRPr="00A7512D">
        <w:rPr>
          <w:rFonts w:ascii="宋体" w:eastAsia="宋体" w:hAnsi="宋体" w:cs="Times New Roman" w:hint="eastAsia"/>
          <w:b/>
          <w:color w:val="000000"/>
          <w:sz w:val="24"/>
        </w:rPr>
        <w:t>附件</w:t>
      </w:r>
      <w:r>
        <w:rPr>
          <w:rFonts w:ascii="宋体" w:eastAsia="宋体" w:hAnsi="宋体" w:cs="Times New Roman" w:hint="eastAsia"/>
          <w:b/>
          <w:color w:val="000000"/>
          <w:sz w:val="24"/>
        </w:rPr>
        <w:t>8</w:t>
      </w:r>
      <w:r w:rsidRPr="00A7512D">
        <w:rPr>
          <w:rFonts w:ascii="宋体" w:eastAsia="宋体" w:hAnsi="宋体" w:cs="Times New Roman" w:hint="eastAsia"/>
          <w:b/>
          <w:color w:val="000000"/>
          <w:sz w:val="24"/>
        </w:rPr>
        <w:t>：</w:t>
      </w:r>
    </w:p>
    <w:p w:rsidR="00CB1E18" w:rsidRPr="00A7512D" w:rsidRDefault="00CB1E18" w:rsidP="00CB1E18">
      <w:pPr>
        <w:jc w:val="center"/>
        <w:rPr>
          <w:rFonts w:ascii="Calibri" w:eastAsia="宋体" w:hAnsi="Calibri" w:cs="Times New Roman"/>
          <w:b/>
          <w:sz w:val="24"/>
          <w:szCs w:val="24"/>
        </w:rPr>
      </w:pPr>
      <w:r w:rsidRPr="00A7512D">
        <w:rPr>
          <w:rFonts w:ascii="Calibri" w:eastAsia="宋体" w:hAnsi="Calibri" w:cs="Times New Roman" w:hint="eastAsia"/>
          <w:b/>
          <w:sz w:val="24"/>
          <w:szCs w:val="24"/>
        </w:rPr>
        <w:t>投标人技术条款响应情况自查表</w:t>
      </w:r>
    </w:p>
    <w:p w:rsidR="00CB1E18" w:rsidRPr="00A7512D" w:rsidRDefault="00CB1E18" w:rsidP="00CB1E18">
      <w:pPr>
        <w:adjustRightInd w:val="0"/>
        <w:snapToGrid w:val="0"/>
        <w:spacing w:line="500" w:lineRule="exact"/>
        <w:rPr>
          <w:rFonts w:ascii="宋体" w:eastAsia="宋体" w:hAnsi="Calibri" w:cs="宋体"/>
          <w:sz w:val="24"/>
          <w:szCs w:val="24"/>
        </w:rPr>
      </w:pPr>
      <w:r w:rsidRPr="00A7512D">
        <w:rPr>
          <w:rFonts w:ascii="宋体" w:eastAsia="宋体" w:hAnsi="宋体" w:cs="宋体" w:hint="eastAsia"/>
          <w:sz w:val="24"/>
          <w:szCs w:val="24"/>
        </w:rPr>
        <w:t>采购项目编号：</w:t>
      </w:r>
      <w:r w:rsidRPr="00A7512D">
        <w:rPr>
          <w:rFonts w:ascii="宋体" w:eastAsia="宋体" w:hAnsi="宋体" w:cs="宋体"/>
          <w:sz w:val="24"/>
          <w:szCs w:val="24"/>
          <w:u w:val="single"/>
        </w:rPr>
        <w:t xml:space="preserve">                              </w:t>
      </w:r>
    </w:p>
    <w:p w:rsidR="00CB1E18" w:rsidRPr="00A7512D" w:rsidRDefault="00CB1E18" w:rsidP="00CB1E18">
      <w:pPr>
        <w:snapToGrid w:val="0"/>
        <w:spacing w:beforeLines="50" w:before="120" w:line="400" w:lineRule="exact"/>
        <w:rPr>
          <w:rFonts w:ascii="宋体" w:eastAsia="宋体" w:hAnsi="Calibri" w:cs="Times New Roman"/>
          <w:b/>
          <w:color w:val="000000"/>
          <w:sz w:val="24"/>
        </w:rPr>
      </w:pPr>
      <w:r w:rsidRPr="00A7512D">
        <w:rPr>
          <w:rFonts w:ascii="宋体" w:eastAsia="宋体" w:hAnsi="宋体" w:cs="宋体" w:hint="eastAsia"/>
          <w:sz w:val="24"/>
          <w:szCs w:val="24"/>
        </w:rPr>
        <w:t>采购项目名称：</w:t>
      </w:r>
      <w:r w:rsidRPr="00A7512D">
        <w:rPr>
          <w:rFonts w:ascii="宋体" w:eastAsia="宋体" w:hAnsi="宋体" w:cs="宋体"/>
          <w:sz w:val="24"/>
          <w:szCs w:val="24"/>
          <w:u w:val="single"/>
        </w:rPr>
        <w:t xml:space="preserve">                              </w:t>
      </w:r>
    </w:p>
    <w:tbl>
      <w:tblPr>
        <w:tblW w:w="83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9"/>
        <w:gridCol w:w="1320"/>
        <w:gridCol w:w="1950"/>
        <w:gridCol w:w="1829"/>
        <w:gridCol w:w="1276"/>
        <w:gridCol w:w="1334"/>
      </w:tblGrid>
      <w:tr w:rsidR="00CB1E18" w:rsidRPr="00A7512D" w:rsidTr="00C712EC">
        <w:trPr>
          <w:cantSplit/>
          <w:trHeight w:val="435"/>
        </w:trPr>
        <w:tc>
          <w:tcPr>
            <w:tcW w:w="679" w:type="dxa"/>
            <w:tcBorders>
              <w:top w:val="single" w:sz="4" w:space="0" w:color="auto"/>
              <w:bottom w:val="single" w:sz="4" w:space="0" w:color="auto"/>
              <w:right w:val="single" w:sz="4" w:space="0" w:color="auto"/>
            </w:tcBorders>
            <w:vAlign w:val="center"/>
          </w:tcPr>
          <w:p w:rsidR="00CB1E18" w:rsidRPr="00A7512D" w:rsidRDefault="00CB1E18" w:rsidP="00C712EC">
            <w:pPr>
              <w:spacing w:line="400" w:lineRule="exact"/>
              <w:jc w:val="center"/>
              <w:rPr>
                <w:rFonts w:ascii="Calibri" w:eastAsia="宋体" w:hAnsi="宋体" w:cs="Times New Roman"/>
                <w:color w:val="000000"/>
                <w:sz w:val="24"/>
                <w:szCs w:val="24"/>
              </w:rPr>
            </w:pPr>
            <w:r w:rsidRPr="00A7512D">
              <w:rPr>
                <w:rFonts w:ascii="Calibri" w:eastAsia="宋体" w:hAnsi="宋体" w:cs="Times New Roman" w:hint="eastAsia"/>
                <w:color w:val="000000"/>
                <w:sz w:val="24"/>
                <w:szCs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CB1E18" w:rsidRPr="00A7512D" w:rsidRDefault="00CB1E18" w:rsidP="00C712EC">
            <w:pPr>
              <w:spacing w:line="400" w:lineRule="exact"/>
              <w:jc w:val="center"/>
              <w:rPr>
                <w:rFonts w:ascii="Calibri" w:eastAsia="宋体" w:hAnsi="宋体" w:cs="Times New Roman"/>
                <w:color w:val="000000"/>
                <w:sz w:val="24"/>
                <w:szCs w:val="24"/>
              </w:rPr>
            </w:pPr>
            <w:r w:rsidRPr="00A7512D">
              <w:rPr>
                <w:rFonts w:ascii="Calibri" w:eastAsia="宋体" w:hAnsi="宋体" w:cs="Times New Roman" w:hint="eastAsia"/>
                <w:color w:val="000000"/>
                <w:sz w:val="24"/>
                <w:szCs w:val="24"/>
              </w:rPr>
              <w:t>项目类别</w:t>
            </w:r>
          </w:p>
        </w:tc>
        <w:tc>
          <w:tcPr>
            <w:tcW w:w="1950" w:type="dxa"/>
            <w:tcBorders>
              <w:top w:val="single" w:sz="4" w:space="0" w:color="auto"/>
              <w:left w:val="single" w:sz="4" w:space="0" w:color="auto"/>
              <w:bottom w:val="single" w:sz="4" w:space="0" w:color="auto"/>
              <w:right w:val="single" w:sz="4" w:space="0" w:color="auto"/>
            </w:tcBorders>
            <w:vAlign w:val="center"/>
          </w:tcPr>
          <w:p w:rsidR="00CB1E18" w:rsidRPr="00A7512D" w:rsidRDefault="00CB1E18" w:rsidP="00C712EC">
            <w:pPr>
              <w:snapToGrid w:val="0"/>
              <w:spacing w:before="120" w:after="120"/>
              <w:jc w:val="center"/>
              <w:rPr>
                <w:rFonts w:ascii="宋体" w:eastAsia="宋体" w:hAnsi="宋体" w:cs="Times New Roman"/>
                <w:color w:val="000000"/>
                <w:szCs w:val="24"/>
              </w:rPr>
            </w:pPr>
            <w:r w:rsidRPr="00A7512D">
              <w:rPr>
                <w:rFonts w:ascii="宋体" w:eastAsia="宋体" w:hAnsi="宋体" w:cs="Times New Roman" w:hint="eastAsia"/>
                <w:color w:val="000000"/>
                <w:szCs w:val="24"/>
              </w:rPr>
              <w:t>按采购文件内容要求填写</w:t>
            </w:r>
          </w:p>
        </w:tc>
        <w:tc>
          <w:tcPr>
            <w:tcW w:w="1829" w:type="dxa"/>
            <w:tcBorders>
              <w:top w:val="single" w:sz="4" w:space="0" w:color="auto"/>
              <w:left w:val="single" w:sz="4" w:space="0" w:color="auto"/>
              <w:bottom w:val="single" w:sz="4" w:space="0" w:color="auto"/>
              <w:right w:val="single" w:sz="4" w:space="0" w:color="auto"/>
            </w:tcBorders>
            <w:vAlign w:val="center"/>
          </w:tcPr>
          <w:p w:rsidR="00CB1E18" w:rsidRPr="00A7512D" w:rsidRDefault="00CB1E18" w:rsidP="00C712EC">
            <w:pPr>
              <w:snapToGrid w:val="0"/>
              <w:spacing w:before="120" w:after="120"/>
              <w:jc w:val="center"/>
              <w:rPr>
                <w:rFonts w:ascii="宋体" w:eastAsia="宋体" w:hAnsi="宋体" w:cs="Times New Roman"/>
                <w:color w:val="000000"/>
                <w:szCs w:val="24"/>
              </w:rPr>
            </w:pPr>
            <w:r w:rsidRPr="00A7512D">
              <w:rPr>
                <w:rFonts w:ascii="宋体" w:eastAsia="宋体" w:hAnsi="宋体" w:cs="Times New Roman" w:hint="eastAsia"/>
                <w:color w:val="000000"/>
                <w:szCs w:val="24"/>
              </w:rPr>
              <w:t>按投标文件所投内容响应</w:t>
            </w:r>
          </w:p>
        </w:tc>
        <w:tc>
          <w:tcPr>
            <w:tcW w:w="1276" w:type="dxa"/>
            <w:tcBorders>
              <w:top w:val="single" w:sz="4" w:space="0" w:color="auto"/>
              <w:left w:val="single" w:sz="4" w:space="0" w:color="auto"/>
              <w:bottom w:val="single" w:sz="4" w:space="0" w:color="auto"/>
              <w:right w:val="single" w:sz="4" w:space="0" w:color="auto"/>
            </w:tcBorders>
            <w:vAlign w:val="center"/>
          </w:tcPr>
          <w:p w:rsidR="00CB1E18" w:rsidRPr="00A7512D" w:rsidRDefault="00CB1E18" w:rsidP="00C712EC">
            <w:pPr>
              <w:snapToGrid w:val="0"/>
              <w:spacing w:before="120" w:after="120"/>
              <w:jc w:val="center"/>
              <w:rPr>
                <w:rFonts w:ascii="宋体" w:eastAsia="宋体" w:hAnsi="宋体" w:cs="Times New Roman"/>
                <w:color w:val="000000"/>
                <w:szCs w:val="24"/>
              </w:rPr>
            </w:pPr>
            <w:r w:rsidRPr="00A7512D">
              <w:rPr>
                <w:rFonts w:ascii="宋体" w:eastAsia="宋体" w:hAnsi="宋体" w:cs="Times New Roman" w:hint="eastAsia"/>
                <w:color w:val="000000"/>
                <w:szCs w:val="24"/>
              </w:rPr>
              <w:t>偏离情况</w:t>
            </w:r>
          </w:p>
        </w:tc>
        <w:tc>
          <w:tcPr>
            <w:tcW w:w="1334" w:type="dxa"/>
            <w:tcBorders>
              <w:top w:val="single" w:sz="4" w:space="0" w:color="auto"/>
              <w:left w:val="single" w:sz="4" w:space="0" w:color="auto"/>
              <w:bottom w:val="single" w:sz="4" w:space="0" w:color="auto"/>
            </w:tcBorders>
            <w:vAlign w:val="center"/>
          </w:tcPr>
          <w:p w:rsidR="00CB1E18" w:rsidRPr="00A7512D" w:rsidRDefault="00CB1E18" w:rsidP="00C712EC">
            <w:pPr>
              <w:snapToGrid w:val="0"/>
              <w:spacing w:before="120" w:after="120"/>
              <w:jc w:val="center"/>
              <w:rPr>
                <w:rFonts w:ascii="宋体" w:eastAsia="宋体" w:hAnsi="宋体" w:cs="Times New Roman"/>
                <w:color w:val="000000"/>
                <w:szCs w:val="24"/>
              </w:rPr>
            </w:pPr>
            <w:r w:rsidRPr="00A7512D">
              <w:rPr>
                <w:rFonts w:ascii="宋体" w:eastAsia="宋体" w:hAnsi="宋体" w:cs="Times New Roman" w:hint="eastAsia"/>
                <w:color w:val="000000"/>
                <w:szCs w:val="24"/>
              </w:rPr>
              <w:t>投标文件中对应的页码</w:t>
            </w:r>
          </w:p>
        </w:tc>
      </w:tr>
      <w:tr w:rsidR="00CB1E18" w:rsidRPr="00A7512D" w:rsidTr="00C712EC">
        <w:trPr>
          <w:cantSplit/>
          <w:trHeight w:val="435"/>
        </w:trPr>
        <w:tc>
          <w:tcPr>
            <w:tcW w:w="679" w:type="dxa"/>
            <w:tcBorders>
              <w:top w:val="single" w:sz="4" w:space="0" w:color="auto"/>
              <w:bottom w:val="single" w:sz="4" w:space="0" w:color="auto"/>
              <w:right w:val="single" w:sz="4" w:space="0" w:color="auto"/>
            </w:tcBorders>
            <w:vAlign w:val="center"/>
          </w:tcPr>
          <w:p w:rsidR="00CB1E18" w:rsidRPr="00A7512D" w:rsidRDefault="00CB1E18" w:rsidP="00C712EC">
            <w:pPr>
              <w:spacing w:line="400" w:lineRule="exact"/>
              <w:jc w:val="center"/>
              <w:rPr>
                <w:rFonts w:ascii="Calibri" w:eastAsia="宋体" w:hAnsi="宋体" w:cs="Times New Roman"/>
                <w:color w:val="000000"/>
                <w:sz w:val="24"/>
                <w:szCs w:val="24"/>
              </w:rPr>
            </w:pPr>
            <w:r w:rsidRPr="00A7512D">
              <w:rPr>
                <w:rFonts w:ascii="Calibri" w:eastAsia="宋体" w:hAnsi="宋体" w:cs="Times New Roman"/>
                <w:color w:val="000000"/>
                <w:sz w:val="24"/>
                <w:szCs w:val="24"/>
              </w:rPr>
              <w:t>1</w:t>
            </w:r>
          </w:p>
        </w:tc>
        <w:tc>
          <w:tcPr>
            <w:tcW w:w="1320" w:type="dxa"/>
            <w:tcBorders>
              <w:top w:val="single" w:sz="4" w:space="0" w:color="auto"/>
              <w:left w:val="single" w:sz="4" w:space="0" w:color="auto"/>
              <w:bottom w:val="single" w:sz="4" w:space="0" w:color="auto"/>
              <w:right w:val="single" w:sz="4" w:space="0" w:color="auto"/>
            </w:tcBorders>
            <w:vAlign w:val="center"/>
          </w:tcPr>
          <w:p w:rsidR="00CB1E18" w:rsidRPr="00A7512D" w:rsidRDefault="00CB1E18" w:rsidP="00C712EC">
            <w:pPr>
              <w:spacing w:line="400" w:lineRule="exact"/>
              <w:jc w:val="center"/>
              <w:rPr>
                <w:rFonts w:ascii="Calibri" w:eastAsia="宋体" w:hAnsi="宋体" w:cs="Times New Roman"/>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CB1E18" w:rsidRPr="00A7512D" w:rsidRDefault="00CB1E18" w:rsidP="00C712EC">
            <w:pPr>
              <w:snapToGrid w:val="0"/>
              <w:spacing w:before="120" w:after="120"/>
              <w:jc w:val="center"/>
              <w:rPr>
                <w:rFonts w:ascii="宋体" w:eastAsia="宋体" w:hAnsi="宋体" w:cs="Times New Roman"/>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CB1E18" w:rsidRPr="00A7512D" w:rsidRDefault="00CB1E18" w:rsidP="00C712EC">
            <w:pPr>
              <w:snapToGrid w:val="0"/>
              <w:spacing w:before="120" w:after="120"/>
              <w:rPr>
                <w:rFonts w:ascii="宋体" w:eastAsia="宋体" w:hAnsi="宋体" w:cs="Times New Roman"/>
                <w:color w:val="000000"/>
                <w:szCs w:val="24"/>
              </w:rPr>
            </w:pPr>
          </w:p>
        </w:tc>
        <w:tc>
          <w:tcPr>
            <w:tcW w:w="1276" w:type="dxa"/>
            <w:tcBorders>
              <w:left w:val="single" w:sz="4" w:space="0" w:color="auto"/>
              <w:bottom w:val="single" w:sz="4" w:space="0" w:color="auto"/>
              <w:right w:val="single" w:sz="4" w:space="0" w:color="auto"/>
            </w:tcBorders>
            <w:vAlign w:val="center"/>
          </w:tcPr>
          <w:p w:rsidR="00CB1E18" w:rsidRPr="00A7512D" w:rsidRDefault="00CB1E18" w:rsidP="00C712EC">
            <w:pPr>
              <w:snapToGrid w:val="0"/>
              <w:spacing w:before="120" w:after="120"/>
              <w:jc w:val="center"/>
              <w:rPr>
                <w:rFonts w:ascii="宋体" w:eastAsia="宋体" w:hAnsi="宋体" w:cs="Times New Roman"/>
                <w:color w:val="000000"/>
                <w:szCs w:val="24"/>
              </w:rPr>
            </w:pPr>
          </w:p>
        </w:tc>
        <w:tc>
          <w:tcPr>
            <w:tcW w:w="1334" w:type="dxa"/>
            <w:tcBorders>
              <w:left w:val="single" w:sz="4" w:space="0" w:color="auto"/>
              <w:bottom w:val="single" w:sz="4" w:space="0" w:color="auto"/>
            </w:tcBorders>
            <w:vAlign w:val="center"/>
          </w:tcPr>
          <w:p w:rsidR="00CB1E18" w:rsidRPr="00A7512D" w:rsidRDefault="00CB1E18" w:rsidP="00C712EC">
            <w:pPr>
              <w:snapToGrid w:val="0"/>
              <w:spacing w:before="120" w:after="120"/>
              <w:jc w:val="center"/>
              <w:rPr>
                <w:rFonts w:ascii="宋体" w:eastAsia="宋体" w:hAnsi="宋体" w:cs="Times New Roman"/>
                <w:color w:val="000000"/>
                <w:szCs w:val="24"/>
              </w:rPr>
            </w:pPr>
          </w:p>
        </w:tc>
      </w:tr>
      <w:tr w:rsidR="00CB1E18" w:rsidRPr="00A7512D" w:rsidTr="00C712EC">
        <w:trPr>
          <w:cantSplit/>
          <w:trHeight w:val="435"/>
        </w:trPr>
        <w:tc>
          <w:tcPr>
            <w:tcW w:w="679" w:type="dxa"/>
            <w:tcBorders>
              <w:top w:val="single" w:sz="4" w:space="0" w:color="auto"/>
              <w:bottom w:val="single" w:sz="4" w:space="0" w:color="auto"/>
              <w:right w:val="single" w:sz="4" w:space="0" w:color="auto"/>
            </w:tcBorders>
            <w:vAlign w:val="center"/>
          </w:tcPr>
          <w:p w:rsidR="00CB1E18" w:rsidRPr="00A7512D" w:rsidRDefault="00CB1E18" w:rsidP="00C712EC">
            <w:pPr>
              <w:spacing w:line="400" w:lineRule="exact"/>
              <w:jc w:val="center"/>
              <w:rPr>
                <w:rFonts w:ascii="Calibri" w:eastAsia="宋体" w:hAnsi="宋体" w:cs="Times New Roman"/>
                <w:color w:val="000000"/>
                <w:sz w:val="24"/>
                <w:szCs w:val="24"/>
              </w:rPr>
            </w:pPr>
            <w:r w:rsidRPr="00A7512D">
              <w:rPr>
                <w:rFonts w:ascii="Calibri" w:eastAsia="宋体" w:hAnsi="宋体" w:cs="Times New Roman"/>
                <w:color w:val="000000"/>
                <w:sz w:val="24"/>
                <w:szCs w:val="24"/>
              </w:rPr>
              <w:t>2</w:t>
            </w:r>
          </w:p>
        </w:tc>
        <w:tc>
          <w:tcPr>
            <w:tcW w:w="1320" w:type="dxa"/>
            <w:tcBorders>
              <w:top w:val="single" w:sz="4" w:space="0" w:color="auto"/>
              <w:left w:val="single" w:sz="4" w:space="0" w:color="auto"/>
              <w:bottom w:val="single" w:sz="4" w:space="0" w:color="auto"/>
              <w:right w:val="single" w:sz="4" w:space="0" w:color="auto"/>
            </w:tcBorders>
            <w:vAlign w:val="center"/>
          </w:tcPr>
          <w:p w:rsidR="00CB1E18" w:rsidRPr="00A7512D" w:rsidRDefault="00CB1E18" w:rsidP="00C712EC">
            <w:pPr>
              <w:spacing w:line="400" w:lineRule="exact"/>
              <w:jc w:val="center"/>
              <w:rPr>
                <w:rFonts w:ascii="Calibri" w:eastAsia="宋体" w:hAnsi="宋体" w:cs="Times New Roman"/>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CB1E18" w:rsidRPr="00A7512D" w:rsidRDefault="00CB1E18" w:rsidP="00C712EC">
            <w:pPr>
              <w:snapToGrid w:val="0"/>
              <w:spacing w:before="120" w:after="120"/>
              <w:jc w:val="center"/>
              <w:outlineLvl w:val="0"/>
              <w:rPr>
                <w:rFonts w:ascii="宋体" w:eastAsia="宋体" w:hAnsi="宋体" w:cs="Times New Roman"/>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CB1E18" w:rsidRPr="00A7512D" w:rsidRDefault="00CB1E18" w:rsidP="00C712EC">
            <w:pPr>
              <w:snapToGrid w:val="0"/>
              <w:spacing w:before="120" w:after="120"/>
              <w:outlineLvl w:val="0"/>
              <w:rPr>
                <w:rFonts w:ascii="宋体" w:eastAsia="宋体" w:hAnsi="宋体" w:cs="Times New Roman"/>
                <w:color w:val="000000"/>
                <w:szCs w:val="24"/>
              </w:rPr>
            </w:pPr>
          </w:p>
        </w:tc>
        <w:tc>
          <w:tcPr>
            <w:tcW w:w="1276" w:type="dxa"/>
            <w:tcBorders>
              <w:left w:val="single" w:sz="4" w:space="0" w:color="auto"/>
              <w:bottom w:val="single" w:sz="4" w:space="0" w:color="auto"/>
              <w:right w:val="single" w:sz="4" w:space="0" w:color="auto"/>
            </w:tcBorders>
          </w:tcPr>
          <w:p w:rsidR="00CB1E18" w:rsidRPr="00A7512D" w:rsidRDefault="00CB1E18" w:rsidP="00C712EC">
            <w:pPr>
              <w:snapToGrid w:val="0"/>
              <w:spacing w:before="120" w:after="120"/>
              <w:outlineLvl w:val="0"/>
              <w:rPr>
                <w:rFonts w:ascii="宋体" w:eastAsia="宋体" w:hAnsi="宋体" w:cs="Times New Roman"/>
                <w:color w:val="000000"/>
                <w:szCs w:val="24"/>
              </w:rPr>
            </w:pPr>
          </w:p>
        </w:tc>
        <w:tc>
          <w:tcPr>
            <w:tcW w:w="1334" w:type="dxa"/>
            <w:tcBorders>
              <w:left w:val="single" w:sz="4" w:space="0" w:color="auto"/>
              <w:bottom w:val="single" w:sz="4" w:space="0" w:color="auto"/>
            </w:tcBorders>
          </w:tcPr>
          <w:p w:rsidR="00CB1E18" w:rsidRPr="00A7512D" w:rsidRDefault="00CB1E18" w:rsidP="00C712EC">
            <w:pPr>
              <w:snapToGrid w:val="0"/>
              <w:spacing w:before="120" w:after="120"/>
              <w:outlineLvl w:val="0"/>
              <w:rPr>
                <w:rFonts w:ascii="宋体" w:eastAsia="宋体" w:hAnsi="宋体" w:cs="Times New Roman"/>
                <w:color w:val="000000"/>
                <w:szCs w:val="24"/>
              </w:rPr>
            </w:pPr>
          </w:p>
        </w:tc>
      </w:tr>
      <w:tr w:rsidR="00CB1E18" w:rsidRPr="00A7512D" w:rsidTr="00C712EC">
        <w:trPr>
          <w:cantSplit/>
          <w:trHeight w:val="435"/>
        </w:trPr>
        <w:tc>
          <w:tcPr>
            <w:tcW w:w="679" w:type="dxa"/>
            <w:tcBorders>
              <w:top w:val="single" w:sz="4" w:space="0" w:color="auto"/>
              <w:bottom w:val="single" w:sz="4" w:space="0" w:color="auto"/>
              <w:right w:val="single" w:sz="4" w:space="0" w:color="auto"/>
            </w:tcBorders>
            <w:vAlign w:val="center"/>
          </w:tcPr>
          <w:p w:rsidR="00CB1E18" w:rsidRPr="00A7512D" w:rsidRDefault="00CB1E18" w:rsidP="00C712EC">
            <w:pPr>
              <w:spacing w:line="400" w:lineRule="exact"/>
              <w:jc w:val="center"/>
              <w:rPr>
                <w:rFonts w:ascii="Calibri" w:eastAsia="宋体" w:hAnsi="宋体" w:cs="Times New Roman"/>
                <w:color w:val="000000"/>
                <w:sz w:val="24"/>
                <w:szCs w:val="24"/>
              </w:rPr>
            </w:pPr>
            <w:r w:rsidRPr="00A7512D">
              <w:rPr>
                <w:rFonts w:ascii="Calibri" w:eastAsia="宋体" w:hAnsi="宋体" w:cs="Times New Roman"/>
                <w:color w:val="000000"/>
                <w:sz w:val="24"/>
                <w:szCs w:val="24"/>
              </w:rPr>
              <w:t>3</w:t>
            </w:r>
          </w:p>
        </w:tc>
        <w:tc>
          <w:tcPr>
            <w:tcW w:w="1320" w:type="dxa"/>
            <w:tcBorders>
              <w:top w:val="single" w:sz="4" w:space="0" w:color="auto"/>
              <w:left w:val="single" w:sz="4" w:space="0" w:color="auto"/>
              <w:bottom w:val="single" w:sz="4" w:space="0" w:color="auto"/>
              <w:right w:val="single" w:sz="4" w:space="0" w:color="auto"/>
            </w:tcBorders>
            <w:vAlign w:val="center"/>
          </w:tcPr>
          <w:p w:rsidR="00CB1E18" w:rsidRPr="00A7512D" w:rsidRDefault="00CB1E18" w:rsidP="00C712EC">
            <w:pPr>
              <w:spacing w:line="400" w:lineRule="exact"/>
              <w:jc w:val="center"/>
              <w:rPr>
                <w:rFonts w:ascii="Calibri" w:eastAsia="宋体" w:hAnsi="宋体" w:cs="Times New Roman"/>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CB1E18" w:rsidRPr="00A7512D" w:rsidRDefault="00CB1E18" w:rsidP="00C712EC">
            <w:pPr>
              <w:snapToGrid w:val="0"/>
              <w:spacing w:before="120" w:after="120"/>
              <w:jc w:val="center"/>
              <w:outlineLvl w:val="0"/>
              <w:rPr>
                <w:rFonts w:ascii="宋体" w:eastAsia="宋体" w:hAnsi="宋体" w:cs="Times New Roman"/>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CB1E18" w:rsidRPr="00A7512D" w:rsidRDefault="00CB1E18" w:rsidP="00C712EC">
            <w:pPr>
              <w:snapToGrid w:val="0"/>
              <w:spacing w:before="120" w:after="120"/>
              <w:outlineLvl w:val="0"/>
              <w:rPr>
                <w:rFonts w:ascii="宋体" w:eastAsia="宋体" w:hAnsi="宋体" w:cs="Times New Roman"/>
                <w:color w:val="000000"/>
                <w:szCs w:val="24"/>
              </w:rPr>
            </w:pPr>
          </w:p>
        </w:tc>
        <w:tc>
          <w:tcPr>
            <w:tcW w:w="1276" w:type="dxa"/>
            <w:tcBorders>
              <w:left w:val="single" w:sz="4" w:space="0" w:color="auto"/>
              <w:bottom w:val="single" w:sz="4" w:space="0" w:color="auto"/>
              <w:right w:val="single" w:sz="4" w:space="0" w:color="auto"/>
            </w:tcBorders>
          </w:tcPr>
          <w:p w:rsidR="00CB1E18" w:rsidRPr="00A7512D" w:rsidRDefault="00CB1E18" w:rsidP="00C712EC">
            <w:pPr>
              <w:snapToGrid w:val="0"/>
              <w:spacing w:before="120" w:after="120"/>
              <w:outlineLvl w:val="0"/>
              <w:rPr>
                <w:rFonts w:ascii="宋体" w:eastAsia="宋体" w:hAnsi="宋体" w:cs="Times New Roman"/>
                <w:color w:val="000000"/>
                <w:szCs w:val="24"/>
              </w:rPr>
            </w:pPr>
          </w:p>
        </w:tc>
        <w:tc>
          <w:tcPr>
            <w:tcW w:w="1334" w:type="dxa"/>
            <w:tcBorders>
              <w:left w:val="single" w:sz="4" w:space="0" w:color="auto"/>
              <w:bottom w:val="single" w:sz="4" w:space="0" w:color="auto"/>
            </w:tcBorders>
          </w:tcPr>
          <w:p w:rsidR="00CB1E18" w:rsidRPr="00A7512D" w:rsidRDefault="00CB1E18" w:rsidP="00C712EC">
            <w:pPr>
              <w:snapToGrid w:val="0"/>
              <w:spacing w:before="120" w:after="120"/>
              <w:outlineLvl w:val="0"/>
              <w:rPr>
                <w:rFonts w:ascii="宋体" w:eastAsia="宋体" w:hAnsi="宋体" w:cs="Times New Roman"/>
                <w:color w:val="000000"/>
                <w:szCs w:val="24"/>
              </w:rPr>
            </w:pPr>
          </w:p>
        </w:tc>
      </w:tr>
      <w:tr w:rsidR="00CB1E18" w:rsidRPr="00A7512D" w:rsidTr="00C712EC">
        <w:trPr>
          <w:cantSplit/>
          <w:trHeight w:val="435"/>
        </w:trPr>
        <w:tc>
          <w:tcPr>
            <w:tcW w:w="679" w:type="dxa"/>
            <w:tcBorders>
              <w:top w:val="single" w:sz="4" w:space="0" w:color="auto"/>
              <w:bottom w:val="single" w:sz="4" w:space="0" w:color="auto"/>
              <w:right w:val="single" w:sz="4" w:space="0" w:color="auto"/>
            </w:tcBorders>
            <w:vAlign w:val="center"/>
          </w:tcPr>
          <w:p w:rsidR="00CB1E18" w:rsidRPr="00A7512D" w:rsidRDefault="00CB1E18" w:rsidP="00C712EC">
            <w:pPr>
              <w:spacing w:line="400" w:lineRule="exact"/>
              <w:jc w:val="center"/>
              <w:rPr>
                <w:rFonts w:ascii="Calibri" w:eastAsia="宋体" w:hAnsi="宋体" w:cs="Times New Roman"/>
                <w:color w:val="000000"/>
                <w:sz w:val="24"/>
                <w:szCs w:val="24"/>
              </w:rPr>
            </w:pPr>
            <w:r w:rsidRPr="00A7512D">
              <w:rPr>
                <w:rFonts w:ascii="Calibri" w:eastAsia="宋体" w:hAnsi="宋体" w:cs="Times New Roman"/>
                <w:color w:val="000000"/>
                <w:sz w:val="24"/>
                <w:szCs w:val="24"/>
              </w:rPr>
              <w:t>4</w:t>
            </w:r>
          </w:p>
        </w:tc>
        <w:tc>
          <w:tcPr>
            <w:tcW w:w="1320" w:type="dxa"/>
            <w:tcBorders>
              <w:top w:val="single" w:sz="4" w:space="0" w:color="auto"/>
              <w:left w:val="single" w:sz="4" w:space="0" w:color="auto"/>
              <w:bottom w:val="single" w:sz="4" w:space="0" w:color="auto"/>
              <w:right w:val="single" w:sz="4" w:space="0" w:color="auto"/>
            </w:tcBorders>
            <w:vAlign w:val="center"/>
          </w:tcPr>
          <w:p w:rsidR="00CB1E18" w:rsidRPr="00A7512D" w:rsidRDefault="00CB1E18" w:rsidP="00C712EC">
            <w:pPr>
              <w:spacing w:line="400" w:lineRule="exact"/>
              <w:jc w:val="center"/>
              <w:rPr>
                <w:rFonts w:ascii="Calibri" w:eastAsia="宋体" w:hAnsi="宋体" w:cs="Times New Roman"/>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CB1E18" w:rsidRPr="00A7512D" w:rsidRDefault="00CB1E18" w:rsidP="00C712EC">
            <w:pPr>
              <w:snapToGrid w:val="0"/>
              <w:spacing w:before="120" w:after="120"/>
              <w:jc w:val="center"/>
              <w:outlineLvl w:val="0"/>
              <w:rPr>
                <w:rFonts w:ascii="宋体" w:eastAsia="宋体" w:hAnsi="宋体" w:cs="Times New Roman"/>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CB1E18" w:rsidRPr="00A7512D" w:rsidRDefault="00CB1E18" w:rsidP="00C712EC">
            <w:pPr>
              <w:snapToGrid w:val="0"/>
              <w:spacing w:before="120" w:after="120"/>
              <w:outlineLvl w:val="0"/>
              <w:rPr>
                <w:rFonts w:ascii="宋体" w:eastAsia="宋体" w:hAnsi="宋体" w:cs="Times New Roman"/>
                <w:color w:val="000000"/>
                <w:szCs w:val="24"/>
              </w:rPr>
            </w:pPr>
          </w:p>
        </w:tc>
        <w:tc>
          <w:tcPr>
            <w:tcW w:w="1276" w:type="dxa"/>
            <w:tcBorders>
              <w:left w:val="single" w:sz="4" w:space="0" w:color="auto"/>
              <w:bottom w:val="single" w:sz="4" w:space="0" w:color="auto"/>
              <w:right w:val="single" w:sz="4" w:space="0" w:color="auto"/>
            </w:tcBorders>
          </w:tcPr>
          <w:p w:rsidR="00CB1E18" w:rsidRPr="00A7512D" w:rsidRDefault="00CB1E18" w:rsidP="00C712EC">
            <w:pPr>
              <w:snapToGrid w:val="0"/>
              <w:spacing w:before="120" w:after="120"/>
              <w:outlineLvl w:val="0"/>
              <w:rPr>
                <w:rFonts w:ascii="宋体" w:eastAsia="宋体" w:hAnsi="宋体" w:cs="Times New Roman"/>
                <w:color w:val="000000"/>
                <w:szCs w:val="24"/>
              </w:rPr>
            </w:pPr>
          </w:p>
        </w:tc>
        <w:tc>
          <w:tcPr>
            <w:tcW w:w="1334" w:type="dxa"/>
            <w:tcBorders>
              <w:left w:val="single" w:sz="4" w:space="0" w:color="auto"/>
              <w:bottom w:val="single" w:sz="4" w:space="0" w:color="auto"/>
            </w:tcBorders>
          </w:tcPr>
          <w:p w:rsidR="00CB1E18" w:rsidRPr="00A7512D" w:rsidRDefault="00CB1E18" w:rsidP="00C712EC">
            <w:pPr>
              <w:snapToGrid w:val="0"/>
              <w:spacing w:before="120" w:after="120"/>
              <w:outlineLvl w:val="0"/>
              <w:rPr>
                <w:rFonts w:ascii="宋体" w:eastAsia="宋体" w:hAnsi="宋体" w:cs="Times New Roman"/>
                <w:color w:val="000000"/>
                <w:szCs w:val="24"/>
              </w:rPr>
            </w:pPr>
          </w:p>
        </w:tc>
      </w:tr>
      <w:tr w:rsidR="00CB1E18" w:rsidRPr="00A7512D" w:rsidTr="00C712EC">
        <w:trPr>
          <w:cantSplit/>
          <w:trHeight w:val="435"/>
        </w:trPr>
        <w:tc>
          <w:tcPr>
            <w:tcW w:w="679" w:type="dxa"/>
            <w:tcBorders>
              <w:top w:val="single" w:sz="4" w:space="0" w:color="auto"/>
              <w:bottom w:val="single" w:sz="4" w:space="0" w:color="auto"/>
              <w:right w:val="single" w:sz="4" w:space="0" w:color="auto"/>
            </w:tcBorders>
            <w:vAlign w:val="center"/>
          </w:tcPr>
          <w:p w:rsidR="00CB1E18" w:rsidRPr="00A7512D" w:rsidRDefault="00CB1E18" w:rsidP="00C712EC">
            <w:pPr>
              <w:spacing w:line="400" w:lineRule="exact"/>
              <w:jc w:val="center"/>
              <w:rPr>
                <w:rFonts w:ascii="Calibri" w:eastAsia="宋体" w:hAnsi="宋体" w:cs="Times New Roman"/>
                <w:color w:val="000000"/>
                <w:sz w:val="24"/>
                <w:szCs w:val="24"/>
              </w:rPr>
            </w:pPr>
            <w:r w:rsidRPr="00A7512D">
              <w:rPr>
                <w:rFonts w:ascii="Calibri" w:eastAsia="宋体" w:hAnsi="宋体" w:cs="Times New Roman"/>
                <w:color w:val="000000"/>
                <w:sz w:val="24"/>
                <w:szCs w:val="24"/>
              </w:rPr>
              <w:t>5</w:t>
            </w:r>
          </w:p>
        </w:tc>
        <w:tc>
          <w:tcPr>
            <w:tcW w:w="1320" w:type="dxa"/>
            <w:tcBorders>
              <w:top w:val="single" w:sz="4" w:space="0" w:color="auto"/>
              <w:left w:val="single" w:sz="4" w:space="0" w:color="auto"/>
              <w:bottom w:val="single" w:sz="4" w:space="0" w:color="auto"/>
              <w:right w:val="single" w:sz="4" w:space="0" w:color="auto"/>
            </w:tcBorders>
            <w:vAlign w:val="center"/>
          </w:tcPr>
          <w:p w:rsidR="00CB1E18" w:rsidRPr="00A7512D" w:rsidRDefault="00CB1E18" w:rsidP="00C712EC">
            <w:pPr>
              <w:spacing w:line="400" w:lineRule="exact"/>
              <w:jc w:val="center"/>
              <w:rPr>
                <w:rFonts w:ascii="Calibri" w:eastAsia="宋体" w:hAnsi="宋体" w:cs="Times New Roman"/>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CB1E18" w:rsidRPr="00A7512D" w:rsidRDefault="00CB1E18" w:rsidP="00C712EC">
            <w:pPr>
              <w:snapToGrid w:val="0"/>
              <w:spacing w:before="120" w:after="120"/>
              <w:jc w:val="center"/>
              <w:outlineLvl w:val="0"/>
              <w:rPr>
                <w:rFonts w:ascii="宋体" w:eastAsia="宋体" w:hAnsi="宋体" w:cs="Times New Roman"/>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CB1E18" w:rsidRPr="00A7512D" w:rsidRDefault="00CB1E18" w:rsidP="00C712EC">
            <w:pPr>
              <w:snapToGrid w:val="0"/>
              <w:spacing w:before="120" w:after="120"/>
              <w:outlineLvl w:val="0"/>
              <w:rPr>
                <w:rFonts w:ascii="宋体" w:eastAsia="宋体" w:hAnsi="宋体" w:cs="Times New Roman"/>
                <w:color w:val="000000"/>
                <w:szCs w:val="24"/>
              </w:rPr>
            </w:pPr>
          </w:p>
        </w:tc>
        <w:tc>
          <w:tcPr>
            <w:tcW w:w="1276" w:type="dxa"/>
            <w:tcBorders>
              <w:left w:val="single" w:sz="4" w:space="0" w:color="auto"/>
              <w:bottom w:val="single" w:sz="4" w:space="0" w:color="auto"/>
              <w:right w:val="single" w:sz="4" w:space="0" w:color="auto"/>
            </w:tcBorders>
          </w:tcPr>
          <w:p w:rsidR="00CB1E18" w:rsidRPr="00A7512D" w:rsidRDefault="00CB1E18" w:rsidP="00C712EC">
            <w:pPr>
              <w:snapToGrid w:val="0"/>
              <w:spacing w:before="120" w:after="120"/>
              <w:outlineLvl w:val="0"/>
              <w:rPr>
                <w:rFonts w:ascii="宋体" w:eastAsia="宋体" w:hAnsi="宋体" w:cs="Times New Roman"/>
                <w:color w:val="000000"/>
                <w:szCs w:val="24"/>
              </w:rPr>
            </w:pPr>
          </w:p>
        </w:tc>
        <w:tc>
          <w:tcPr>
            <w:tcW w:w="1334" w:type="dxa"/>
            <w:tcBorders>
              <w:left w:val="single" w:sz="4" w:space="0" w:color="auto"/>
              <w:bottom w:val="single" w:sz="4" w:space="0" w:color="auto"/>
            </w:tcBorders>
          </w:tcPr>
          <w:p w:rsidR="00CB1E18" w:rsidRPr="00A7512D" w:rsidRDefault="00CB1E18" w:rsidP="00C712EC">
            <w:pPr>
              <w:snapToGrid w:val="0"/>
              <w:spacing w:before="120" w:after="120"/>
              <w:outlineLvl w:val="0"/>
              <w:rPr>
                <w:rFonts w:ascii="宋体" w:eastAsia="宋体" w:hAnsi="宋体" w:cs="Times New Roman"/>
                <w:color w:val="000000"/>
                <w:szCs w:val="24"/>
              </w:rPr>
            </w:pPr>
          </w:p>
        </w:tc>
      </w:tr>
      <w:tr w:rsidR="00CB1E18" w:rsidRPr="00A7512D" w:rsidTr="00C712EC">
        <w:trPr>
          <w:cantSplit/>
          <w:trHeight w:val="435"/>
        </w:trPr>
        <w:tc>
          <w:tcPr>
            <w:tcW w:w="679" w:type="dxa"/>
            <w:tcBorders>
              <w:top w:val="single" w:sz="4" w:space="0" w:color="auto"/>
              <w:bottom w:val="single" w:sz="4" w:space="0" w:color="auto"/>
              <w:right w:val="single" w:sz="4" w:space="0" w:color="auto"/>
            </w:tcBorders>
            <w:vAlign w:val="center"/>
          </w:tcPr>
          <w:p w:rsidR="00CB1E18" w:rsidRPr="00A7512D" w:rsidRDefault="00CB1E18" w:rsidP="00C712EC">
            <w:pPr>
              <w:spacing w:line="400" w:lineRule="exact"/>
              <w:jc w:val="center"/>
              <w:rPr>
                <w:rFonts w:ascii="Calibri" w:eastAsia="宋体" w:hAnsi="宋体" w:cs="Times New Roman"/>
                <w:color w:val="000000"/>
                <w:sz w:val="24"/>
                <w:szCs w:val="24"/>
              </w:rPr>
            </w:pPr>
            <w:r w:rsidRPr="00A7512D">
              <w:rPr>
                <w:rFonts w:ascii="Calibri" w:eastAsia="宋体" w:hAnsi="宋体" w:cs="Times New Roman"/>
                <w:color w:val="000000"/>
                <w:sz w:val="24"/>
                <w:szCs w:val="24"/>
              </w:rPr>
              <w:t>6</w:t>
            </w:r>
          </w:p>
        </w:tc>
        <w:tc>
          <w:tcPr>
            <w:tcW w:w="1320" w:type="dxa"/>
            <w:tcBorders>
              <w:top w:val="single" w:sz="4" w:space="0" w:color="auto"/>
              <w:left w:val="single" w:sz="4" w:space="0" w:color="auto"/>
              <w:bottom w:val="single" w:sz="4" w:space="0" w:color="auto"/>
              <w:right w:val="single" w:sz="4" w:space="0" w:color="auto"/>
            </w:tcBorders>
            <w:vAlign w:val="center"/>
          </w:tcPr>
          <w:p w:rsidR="00CB1E18" w:rsidRPr="00A7512D" w:rsidRDefault="00CB1E18" w:rsidP="00C712EC">
            <w:pPr>
              <w:spacing w:line="400" w:lineRule="exact"/>
              <w:jc w:val="center"/>
              <w:rPr>
                <w:rFonts w:ascii="Calibri" w:eastAsia="宋体" w:hAnsi="宋体" w:cs="Times New Roman"/>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CB1E18" w:rsidRPr="00A7512D" w:rsidRDefault="00CB1E18" w:rsidP="00C712EC">
            <w:pPr>
              <w:snapToGrid w:val="0"/>
              <w:spacing w:before="120" w:after="120"/>
              <w:jc w:val="center"/>
              <w:outlineLvl w:val="0"/>
              <w:rPr>
                <w:rFonts w:ascii="宋体" w:eastAsia="宋体" w:hAnsi="宋体" w:cs="Times New Roman"/>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CB1E18" w:rsidRPr="00A7512D" w:rsidRDefault="00CB1E18" w:rsidP="00C712EC">
            <w:pPr>
              <w:snapToGrid w:val="0"/>
              <w:spacing w:before="120" w:after="120"/>
              <w:outlineLvl w:val="0"/>
              <w:rPr>
                <w:rFonts w:ascii="宋体" w:eastAsia="宋体" w:hAnsi="宋体" w:cs="Times New Roman"/>
                <w:color w:val="000000"/>
                <w:szCs w:val="24"/>
              </w:rPr>
            </w:pPr>
          </w:p>
        </w:tc>
        <w:tc>
          <w:tcPr>
            <w:tcW w:w="1276" w:type="dxa"/>
            <w:tcBorders>
              <w:left w:val="single" w:sz="4" w:space="0" w:color="auto"/>
              <w:bottom w:val="single" w:sz="4" w:space="0" w:color="auto"/>
              <w:right w:val="single" w:sz="4" w:space="0" w:color="auto"/>
            </w:tcBorders>
          </w:tcPr>
          <w:p w:rsidR="00CB1E18" w:rsidRPr="00A7512D" w:rsidRDefault="00CB1E18" w:rsidP="00C712EC">
            <w:pPr>
              <w:snapToGrid w:val="0"/>
              <w:spacing w:before="120" w:after="120"/>
              <w:outlineLvl w:val="0"/>
              <w:rPr>
                <w:rFonts w:ascii="宋体" w:eastAsia="宋体" w:hAnsi="宋体" w:cs="Times New Roman"/>
                <w:color w:val="000000"/>
                <w:szCs w:val="24"/>
              </w:rPr>
            </w:pPr>
          </w:p>
        </w:tc>
        <w:tc>
          <w:tcPr>
            <w:tcW w:w="1334" w:type="dxa"/>
            <w:tcBorders>
              <w:left w:val="single" w:sz="4" w:space="0" w:color="auto"/>
              <w:bottom w:val="single" w:sz="4" w:space="0" w:color="auto"/>
            </w:tcBorders>
          </w:tcPr>
          <w:p w:rsidR="00CB1E18" w:rsidRPr="00A7512D" w:rsidRDefault="00CB1E18" w:rsidP="00C712EC">
            <w:pPr>
              <w:snapToGrid w:val="0"/>
              <w:spacing w:before="120" w:after="120"/>
              <w:outlineLvl w:val="0"/>
              <w:rPr>
                <w:rFonts w:ascii="宋体" w:eastAsia="宋体" w:hAnsi="宋体" w:cs="Times New Roman"/>
                <w:color w:val="000000"/>
                <w:szCs w:val="24"/>
              </w:rPr>
            </w:pPr>
          </w:p>
        </w:tc>
      </w:tr>
      <w:tr w:rsidR="00CB1E18" w:rsidRPr="00A7512D" w:rsidTr="00C712EC">
        <w:trPr>
          <w:cantSplit/>
          <w:trHeight w:val="435"/>
        </w:trPr>
        <w:tc>
          <w:tcPr>
            <w:tcW w:w="679" w:type="dxa"/>
            <w:tcBorders>
              <w:top w:val="single" w:sz="4" w:space="0" w:color="auto"/>
              <w:bottom w:val="single" w:sz="4" w:space="0" w:color="auto"/>
              <w:right w:val="single" w:sz="4" w:space="0" w:color="auto"/>
            </w:tcBorders>
            <w:vAlign w:val="center"/>
          </w:tcPr>
          <w:p w:rsidR="00CB1E18" w:rsidRPr="00A7512D" w:rsidRDefault="00CB1E18" w:rsidP="00C712EC">
            <w:pPr>
              <w:spacing w:line="400" w:lineRule="exact"/>
              <w:jc w:val="center"/>
              <w:rPr>
                <w:rFonts w:ascii="Calibri" w:eastAsia="宋体" w:hAnsi="宋体" w:cs="Times New Roman"/>
                <w:color w:val="000000"/>
                <w:sz w:val="24"/>
                <w:szCs w:val="24"/>
              </w:rPr>
            </w:pPr>
            <w:r w:rsidRPr="00A7512D">
              <w:rPr>
                <w:rFonts w:ascii="Calibri" w:eastAsia="宋体" w:hAnsi="宋体" w:cs="Times New Roman"/>
                <w:color w:val="000000"/>
                <w:sz w:val="24"/>
                <w:szCs w:val="24"/>
              </w:rPr>
              <w:t>7</w:t>
            </w:r>
          </w:p>
        </w:tc>
        <w:tc>
          <w:tcPr>
            <w:tcW w:w="1320" w:type="dxa"/>
            <w:tcBorders>
              <w:top w:val="single" w:sz="4" w:space="0" w:color="auto"/>
              <w:left w:val="single" w:sz="4" w:space="0" w:color="auto"/>
              <w:bottom w:val="single" w:sz="4" w:space="0" w:color="auto"/>
              <w:right w:val="single" w:sz="4" w:space="0" w:color="auto"/>
            </w:tcBorders>
            <w:vAlign w:val="center"/>
          </w:tcPr>
          <w:p w:rsidR="00CB1E18" w:rsidRPr="00A7512D" w:rsidRDefault="00CB1E18" w:rsidP="00C712EC">
            <w:pPr>
              <w:spacing w:line="400" w:lineRule="exact"/>
              <w:jc w:val="center"/>
              <w:rPr>
                <w:rFonts w:ascii="Calibri" w:eastAsia="宋体" w:hAnsi="宋体" w:cs="Times New Roman"/>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CB1E18" w:rsidRPr="00A7512D" w:rsidRDefault="00CB1E18" w:rsidP="00C712EC">
            <w:pPr>
              <w:snapToGrid w:val="0"/>
              <w:spacing w:before="120" w:after="120"/>
              <w:jc w:val="center"/>
              <w:outlineLvl w:val="0"/>
              <w:rPr>
                <w:rFonts w:ascii="宋体" w:eastAsia="宋体" w:hAnsi="宋体" w:cs="Times New Roman"/>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CB1E18" w:rsidRPr="00A7512D" w:rsidRDefault="00CB1E18" w:rsidP="00C712EC">
            <w:pPr>
              <w:snapToGrid w:val="0"/>
              <w:spacing w:before="120" w:after="120"/>
              <w:outlineLvl w:val="0"/>
              <w:rPr>
                <w:rFonts w:ascii="宋体" w:eastAsia="宋体" w:hAnsi="宋体" w:cs="Times New Roman"/>
                <w:color w:val="000000"/>
                <w:szCs w:val="24"/>
              </w:rPr>
            </w:pPr>
          </w:p>
        </w:tc>
        <w:tc>
          <w:tcPr>
            <w:tcW w:w="1276" w:type="dxa"/>
            <w:tcBorders>
              <w:left w:val="single" w:sz="4" w:space="0" w:color="auto"/>
              <w:bottom w:val="single" w:sz="4" w:space="0" w:color="auto"/>
              <w:right w:val="single" w:sz="4" w:space="0" w:color="auto"/>
            </w:tcBorders>
          </w:tcPr>
          <w:p w:rsidR="00CB1E18" w:rsidRPr="00A7512D" w:rsidRDefault="00CB1E18" w:rsidP="00C712EC">
            <w:pPr>
              <w:snapToGrid w:val="0"/>
              <w:spacing w:before="120" w:after="120"/>
              <w:outlineLvl w:val="0"/>
              <w:rPr>
                <w:rFonts w:ascii="宋体" w:eastAsia="宋体" w:hAnsi="宋体" w:cs="Times New Roman"/>
                <w:color w:val="000000"/>
                <w:szCs w:val="24"/>
              </w:rPr>
            </w:pPr>
          </w:p>
        </w:tc>
        <w:tc>
          <w:tcPr>
            <w:tcW w:w="1334" w:type="dxa"/>
            <w:tcBorders>
              <w:left w:val="single" w:sz="4" w:space="0" w:color="auto"/>
              <w:bottom w:val="single" w:sz="4" w:space="0" w:color="auto"/>
            </w:tcBorders>
          </w:tcPr>
          <w:p w:rsidR="00CB1E18" w:rsidRPr="00A7512D" w:rsidRDefault="00CB1E18" w:rsidP="00C712EC">
            <w:pPr>
              <w:snapToGrid w:val="0"/>
              <w:spacing w:before="120" w:after="120"/>
              <w:outlineLvl w:val="0"/>
              <w:rPr>
                <w:rFonts w:ascii="宋体" w:eastAsia="宋体" w:hAnsi="宋体" w:cs="Times New Roman"/>
                <w:color w:val="000000"/>
                <w:szCs w:val="24"/>
              </w:rPr>
            </w:pPr>
          </w:p>
        </w:tc>
      </w:tr>
      <w:tr w:rsidR="00CB1E18" w:rsidRPr="00A7512D" w:rsidTr="00C712EC">
        <w:trPr>
          <w:cantSplit/>
          <w:trHeight w:val="435"/>
        </w:trPr>
        <w:tc>
          <w:tcPr>
            <w:tcW w:w="679" w:type="dxa"/>
            <w:tcBorders>
              <w:top w:val="single" w:sz="4" w:space="0" w:color="auto"/>
              <w:bottom w:val="single" w:sz="4" w:space="0" w:color="auto"/>
              <w:right w:val="single" w:sz="4" w:space="0" w:color="auto"/>
            </w:tcBorders>
            <w:vAlign w:val="center"/>
          </w:tcPr>
          <w:p w:rsidR="00CB1E18" w:rsidRPr="00A7512D" w:rsidRDefault="00CB1E18" w:rsidP="00C712EC">
            <w:pPr>
              <w:spacing w:line="400" w:lineRule="exact"/>
              <w:jc w:val="center"/>
              <w:rPr>
                <w:rFonts w:ascii="Calibri" w:eastAsia="宋体" w:hAnsi="宋体" w:cs="Times New Roman"/>
                <w:color w:val="000000"/>
                <w:sz w:val="24"/>
                <w:szCs w:val="24"/>
              </w:rPr>
            </w:pPr>
            <w:r w:rsidRPr="00A7512D">
              <w:rPr>
                <w:rFonts w:ascii="Calibri" w:eastAsia="宋体" w:hAnsi="宋体" w:cs="Times New Roman"/>
                <w:color w:val="000000"/>
                <w:sz w:val="24"/>
                <w:szCs w:val="24"/>
              </w:rPr>
              <w:t>8</w:t>
            </w:r>
          </w:p>
        </w:tc>
        <w:tc>
          <w:tcPr>
            <w:tcW w:w="1320" w:type="dxa"/>
            <w:tcBorders>
              <w:top w:val="single" w:sz="4" w:space="0" w:color="auto"/>
              <w:left w:val="single" w:sz="4" w:space="0" w:color="auto"/>
              <w:bottom w:val="single" w:sz="4" w:space="0" w:color="auto"/>
              <w:right w:val="single" w:sz="4" w:space="0" w:color="auto"/>
            </w:tcBorders>
            <w:vAlign w:val="center"/>
          </w:tcPr>
          <w:p w:rsidR="00CB1E18" w:rsidRPr="00A7512D" w:rsidRDefault="00CB1E18" w:rsidP="00C712EC">
            <w:pPr>
              <w:spacing w:line="400" w:lineRule="exact"/>
              <w:jc w:val="center"/>
              <w:rPr>
                <w:rFonts w:ascii="Calibri" w:eastAsia="宋体" w:hAnsi="宋体" w:cs="Times New Roman"/>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CB1E18" w:rsidRPr="00A7512D" w:rsidRDefault="00CB1E18" w:rsidP="00C712EC">
            <w:pPr>
              <w:snapToGrid w:val="0"/>
              <w:spacing w:before="120" w:after="120"/>
              <w:jc w:val="center"/>
              <w:outlineLvl w:val="0"/>
              <w:rPr>
                <w:rFonts w:ascii="宋体" w:eastAsia="宋体" w:hAnsi="宋体" w:cs="Times New Roman"/>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CB1E18" w:rsidRPr="00A7512D" w:rsidRDefault="00CB1E18" w:rsidP="00C712EC">
            <w:pPr>
              <w:snapToGrid w:val="0"/>
              <w:spacing w:before="120" w:after="120"/>
              <w:outlineLvl w:val="0"/>
              <w:rPr>
                <w:rFonts w:ascii="宋体" w:eastAsia="宋体" w:hAnsi="宋体" w:cs="Times New Roman"/>
                <w:color w:val="000000"/>
                <w:szCs w:val="24"/>
              </w:rPr>
            </w:pPr>
          </w:p>
        </w:tc>
        <w:tc>
          <w:tcPr>
            <w:tcW w:w="1276" w:type="dxa"/>
            <w:tcBorders>
              <w:left w:val="single" w:sz="4" w:space="0" w:color="auto"/>
              <w:bottom w:val="single" w:sz="4" w:space="0" w:color="auto"/>
              <w:right w:val="single" w:sz="4" w:space="0" w:color="auto"/>
            </w:tcBorders>
          </w:tcPr>
          <w:p w:rsidR="00CB1E18" w:rsidRPr="00A7512D" w:rsidRDefault="00CB1E18" w:rsidP="00C712EC">
            <w:pPr>
              <w:snapToGrid w:val="0"/>
              <w:spacing w:before="120" w:after="120"/>
              <w:outlineLvl w:val="0"/>
              <w:rPr>
                <w:rFonts w:ascii="宋体" w:eastAsia="宋体" w:hAnsi="宋体" w:cs="Times New Roman"/>
                <w:color w:val="000000"/>
                <w:szCs w:val="24"/>
              </w:rPr>
            </w:pPr>
          </w:p>
        </w:tc>
        <w:tc>
          <w:tcPr>
            <w:tcW w:w="1334" w:type="dxa"/>
            <w:tcBorders>
              <w:left w:val="single" w:sz="4" w:space="0" w:color="auto"/>
              <w:bottom w:val="single" w:sz="4" w:space="0" w:color="auto"/>
            </w:tcBorders>
          </w:tcPr>
          <w:p w:rsidR="00CB1E18" w:rsidRPr="00A7512D" w:rsidRDefault="00CB1E18" w:rsidP="00C712EC">
            <w:pPr>
              <w:snapToGrid w:val="0"/>
              <w:spacing w:before="120" w:after="120"/>
              <w:outlineLvl w:val="0"/>
              <w:rPr>
                <w:rFonts w:ascii="宋体" w:eastAsia="宋体" w:hAnsi="宋体" w:cs="Times New Roman"/>
                <w:color w:val="000000"/>
                <w:szCs w:val="24"/>
              </w:rPr>
            </w:pPr>
          </w:p>
        </w:tc>
      </w:tr>
      <w:tr w:rsidR="00CB1E18" w:rsidRPr="00A7512D" w:rsidTr="00C712EC">
        <w:trPr>
          <w:cantSplit/>
          <w:trHeight w:val="435"/>
        </w:trPr>
        <w:tc>
          <w:tcPr>
            <w:tcW w:w="679" w:type="dxa"/>
            <w:tcBorders>
              <w:top w:val="single" w:sz="4" w:space="0" w:color="auto"/>
              <w:bottom w:val="single" w:sz="4" w:space="0" w:color="auto"/>
              <w:right w:val="single" w:sz="4" w:space="0" w:color="auto"/>
            </w:tcBorders>
            <w:vAlign w:val="center"/>
          </w:tcPr>
          <w:p w:rsidR="00CB1E18" w:rsidRPr="00A7512D" w:rsidRDefault="00CB1E18" w:rsidP="00C712EC">
            <w:pPr>
              <w:spacing w:line="400" w:lineRule="exact"/>
              <w:jc w:val="center"/>
              <w:rPr>
                <w:rFonts w:ascii="Calibri" w:eastAsia="宋体" w:hAnsi="宋体" w:cs="Times New Roman"/>
                <w:color w:val="000000"/>
                <w:sz w:val="24"/>
                <w:szCs w:val="24"/>
              </w:rPr>
            </w:pPr>
            <w:r w:rsidRPr="00A7512D">
              <w:rPr>
                <w:rFonts w:ascii="Calibri" w:eastAsia="宋体" w:hAnsi="宋体" w:cs="Times New Roman"/>
                <w:color w:val="000000"/>
                <w:sz w:val="24"/>
                <w:szCs w:val="24"/>
              </w:rPr>
              <w:t>...</w:t>
            </w:r>
          </w:p>
        </w:tc>
        <w:tc>
          <w:tcPr>
            <w:tcW w:w="1320" w:type="dxa"/>
            <w:tcBorders>
              <w:top w:val="single" w:sz="4" w:space="0" w:color="auto"/>
              <w:left w:val="single" w:sz="4" w:space="0" w:color="auto"/>
              <w:bottom w:val="single" w:sz="4" w:space="0" w:color="auto"/>
              <w:right w:val="single" w:sz="4" w:space="0" w:color="auto"/>
            </w:tcBorders>
            <w:vAlign w:val="center"/>
          </w:tcPr>
          <w:p w:rsidR="00CB1E18" w:rsidRPr="00A7512D" w:rsidRDefault="00CB1E18" w:rsidP="00C712EC">
            <w:pPr>
              <w:spacing w:line="400" w:lineRule="exact"/>
              <w:jc w:val="center"/>
              <w:rPr>
                <w:rFonts w:ascii="Calibri" w:eastAsia="宋体" w:hAnsi="宋体" w:cs="Times New Roman"/>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CB1E18" w:rsidRPr="00A7512D" w:rsidRDefault="00CB1E18" w:rsidP="00C712EC">
            <w:pPr>
              <w:snapToGrid w:val="0"/>
              <w:spacing w:before="120" w:after="120"/>
              <w:jc w:val="center"/>
              <w:outlineLvl w:val="0"/>
              <w:rPr>
                <w:rFonts w:ascii="宋体" w:eastAsia="宋体" w:hAnsi="宋体" w:cs="Times New Roman"/>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CB1E18" w:rsidRPr="00A7512D" w:rsidRDefault="00CB1E18" w:rsidP="00C712EC">
            <w:pPr>
              <w:snapToGrid w:val="0"/>
              <w:spacing w:before="120" w:after="120"/>
              <w:outlineLvl w:val="0"/>
              <w:rPr>
                <w:rFonts w:ascii="宋体" w:eastAsia="宋体" w:hAnsi="宋体" w:cs="Times New Roman"/>
                <w:color w:val="000000"/>
                <w:szCs w:val="24"/>
              </w:rPr>
            </w:pPr>
          </w:p>
        </w:tc>
        <w:tc>
          <w:tcPr>
            <w:tcW w:w="1276" w:type="dxa"/>
            <w:tcBorders>
              <w:left w:val="single" w:sz="4" w:space="0" w:color="auto"/>
              <w:bottom w:val="single" w:sz="4" w:space="0" w:color="auto"/>
              <w:right w:val="single" w:sz="4" w:space="0" w:color="auto"/>
            </w:tcBorders>
          </w:tcPr>
          <w:p w:rsidR="00CB1E18" w:rsidRPr="00A7512D" w:rsidRDefault="00CB1E18" w:rsidP="00C712EC">
            <w:pPr>
              <w:snapToGrid w:val="0"/>
              <w:spacing w:before="120" w:after="120"/>
              <w:outlineLvl w:val="0"/>
              <w:rPr>
                <w:rFonts w:ascii="宋体" w:eastAsia="宋体" w:hAnsi="宋体" w:cs="Times New Roman"/>
                <w:color w:val="000000"/>
                <w:szCs w:val="24"/>
              </w:rPr>
            </w:pPr>
          </w:p>
        </w:tc>
        <w:tc>
          <w:tcPr>
            <w:tcW w:w="1334" w:type="dxa"/>
            <w:tcBorders>
              <w:left w:val="single" w:sz="4" w:space="0" w:color="auto"/>
              <w:bottom w:val="single" w:sz="4" w:space="0" w:color="auto"/>
            </w:tcBorders>
          </w:tcPr>
          <w:p w:rsidR="00CB1E18" w:rsidRPr="00A7512D" w:rsidRDefault="00CB1E18" w:rsidP="00C712EC">
            <w:pPr>
              <w:snapToGrid w:val="0"/>
              <w:spacing w:before="120" w:after="120"/>
              <w:outlineLvl w:val="0"/>
              <w:rPr>
                <w:rFonts w:ascii="宋体" w:eastAsia="宋体" w:hAnsi="宋体" w:cs="Times New Roman"/>
                <w:color w:val="000000"/>
                <w:szCs w:val="24"/>
              </w:rPr>
            </w:pPr>
          </w:p>
        </w:tc>
      </w:tr>
    </w:tbl>
    <w:p w:rsidR="00CB1E18" w:rsidRPr="00A7512D" w:rsidRDefault="00CB1E18" w:rsidP="00CB1E18">
      <w:pPr>
        <w:adjustRightInd w:val="0"/>
        <w:snapToGrid w:val="0"/>
        <w:spacing w:line="360" w:lineRule="auto"/>
        <w:ind w:left="2"/>
        <w:rPr>
          <w:rFonts w:ascii="宋体" w:eastAsia="宋体" w:hAnsi="宋体" w:cs="宋体"/>
          <w:sz w:val="24"/>
          <w:szCs w:val="24"/>
        </w:rPr>
      </w:pPr>
      <w:r>
        <w:rPr>
          <w:rFonts w:ascii="宋体" w:eastAsia="宋体" w:hAnsi="宋体" w:cs="宋体" w:hint="eastAsia"/>
          <w:sz w:val="24"/>
          <w:szCs w:val="24"/>
        </w:rPr>
        <w:t>注</w:t>
      </w:r>
      <w:r w:rsidRPr="00A7512D">
        <w:rPr>
          <w:rFonts w:ascii="宋体" w:eastAsia="宋体" w:hAnsi="宋体" w:cs="宋体" w:hint="eastAsia"/>
          <w:sz w:val="24"/>
          <w:szCs w:val="24"/>
        </w:rPr>
        <w:t>：投标人应对照采购文件</w:t>
      </w:r>
      <w:proofErr w:type="gramStart"/>
      <w:r w:rsidRPr="00A7512D">
        <w:rPr>
          <w:rFonts w:ascii="宋体" w:eastAsia="宋体" w:hAnsi="宋体" w:cs="宋体" w:hint="eastAsia"/>
          <w:sz w:val="24"/>
          <w:szCs w:val="24"/>
        </w:rPr>
        <w:t>”</w:t>
      </w:r>
      <w:proofErr w:type="gramEnd"/>
      <w:r w:rsidRPr="00A7512D">
        <w:rPr>
          <w:rFonts w:ascii="宋体" w:eastAsia="宋体" w:hAnsi="宋体" w:cs="宋体" w:hint="eastAsia"/>
          <w:sz w:val="24"/>
          <w:szCs w:val="24"/>
        </w:rPr>
        <w:t>第三章</w:t>
      </w:r>
      <w:r w:rsidRPr="00A7512D">
        <w:rPr>
          <w:rFonts w:ascii="宋体" w:eastAsia="宋体" w:hAnsi="宋体" w:cs="宋体"/>
          <w:sz w:val="24"/>
          <w:szCs w:val="24"/>
        </w:rPr>
        <w:t xml:space="preserve"> </w:t>
      </w:r>
      <w:r w:rsidRPr="00A7512D">
        <w:rPr>
          <w:rFonts w:ascii="宋体" w:eastAsia="宋体" w:hAnsi="宋体" w:cs="宋体" w:hint="eastAsia"/>
          <w:sz w:val="24"/>
          <w:szCs w:val="24"/>
        </w:rPr>
        <w:t>采购需求</w:t>
      </w:r>
      <w:proofErr w:type="gramStart"/>
      <w:r w:rsidRPr="00A7512D">
        <w:rPr>
          <w:rFonts w:ascii="宋体" w:eastAsia="宋体" w:hAnsi="宋体" w:cs="宋体" w:hint="eastAsia"/>
          <w:sz w:val="24"/>
          <w:szCs w:val="24"/>
        </w:rPr>
        <w:t>”</w:t>
      </w:r>
      <w:proofErr w:type="gramEnd"/>
      <w:r w:rsidRPr="00A7512D">
        <w:rPr>
          <w:rFonts w:ascii="宋体" w:eastAsia="宋体" w:hAnsi="宋体" w:cs="宋体" w:hint="eastAsia"/>
          <w:sz w:val="24"/>
          <w:szCs w:val="24"/>
        </w:rPr>
        <w:t>的内容，逐条说明所提供服务已对采购文件的其他技术条款（除标有“</w:t>
      </w:r>
      <w:r w:rsidRPr="00A7512D">
        <w:rPr>
          <w:rFonts w:ascii="宋体" w:eastAsia="宋体" w:hAnsi="宋体" w:cs="Times New Roman" w:hint="eastAsia"/>
          <w:color w:val="000000"/>
          <w:sz w:val="24"/>
        </w:rPr>
        <w:t>▲</w:t>
      </w:r>
      <w:r w:rsidRPr="00A7512D">
        <w:rPr>
          <w:rFonts w:ascii="宋体" w:eastAsia="宋体" w:hAnsi="宋体" w:cs="宋体" w:hint="eastAsia"/>
          <w:sz w:val="24"/>
          <w:szCs w:val="24"/>
        </w:rPr>
        <w:t>”的条款）做出的响应情况，在“偏离情况”栏注明“正偏离”、“负偏离”或“无偏离”，并申明与规定一般项目条文的偏离和例外。特别对有具体要求的内容，投标人必须提供所投内容的具体说明，并附相关证明文件，同时将相关证明文件的相应页码填写到上表“投标文件中对应的页码”中。</w:t>
      </w:r>
    </w:p>
    <w:p w:rsidR="00CB1E18" w:rsidRPr="00A7512D" w:rsidRDefault="00CB1E18" w:rsidP="00CB1E18">
      <w:pPr>
        <w:adjustRightInd w:val="0"/>
        <w:snapToGrid w:val="0"/>
        <w:spacing w:line="360" w:lineRule="auto"/>
        <w:ind w:left="720" w:hangingChars="300" w:hanging="720"/>
        <w:rPr>
          <w:rFonts w:ascii="宋体" w:eastAsia="宋体" w:hAnsi="宋体" w:cs="宋体"/>
          <w:sz w:val="24"/>
          <w:szCs w:val="24"/>
        </w:rPr>
      </w:pPr>
    </w:p>
    <w:p w:rsidR="00CB1E18" w:rsidRPr="00A7512D" w:rsidRDefault="00CB1E18" w:rsidP="00CB1E18">
      <w:pPr>
        <w:adjustRightInd w:val="0"/>
        <w:snapToGrid w:val="0"/>
        <w:spacing w:line="500" w:lineRule="exact"/>
        <w:ind w:left="720" w:hangingChars="300" w:hanging="720"/>
        <w:rPr>
          <w:rFonts w:ascii="宋体" w:eastAsia="宋体" w:hAnsi="Calibri" w:cs="宋体"/>
          <w:sz w:val="24"/>
          <w:szCs w:val="24"/>
        </w:rPr>
      </w:pPr>
    </w:p>
    <w:p w:rsidR="00CB1E18" w:rsidRPr="00A7512D" w:rsidRDefault="00CB1E18" w:rsidP="00CB1E18">
      <w:pPr>
        <w:adjustRightInd w:val="0"/>
        <w:snapToGrid w:val="0"/>
        <w:spacing w:line="500" w:lineRule="exact"/>
        <w:rPr>
          <w:rFonts w:ascii="宋体" w:eastAsia="宋体" w:hAnsi="Calibri" w:cs="宋体"/>
          <w:sz w:val="24"/>
          <w:szCs w:val="24"/>
        </w:rPr>
      </w:pPr>
    </w:p>
    <w:p w:rsidR="00CB1E18" w:rsidRPr="00A7512D" w:rsidRDefault="00CB1E18" w:rsidP="00CB1E18">
      <w:pPr>
        <w:adjustRightInd w:val="0"/>
        <w:snapToGrid w:val="0"/>
        <w:spacing w:line="500" w:lineRule="exact"/>
        <w:rPr>
          <w:rFonts w:ascii="宋体" w:eastAsia="宋体" w:hAnsi="Calibri" w:cs="宋体"/>
          <w:sz w:val="24"/>
          <w:szCs w:val="24"/>
          <w:u w:val="single"/>
        </w:rPr>
      </w:pPr>
      <w:r w:rsidRPr="00A7512D">
        <w:rPr>
          <w:rFonts w:ascii="宋体" w:eastAsia="宋体" w:hAnsi="宋体" w:cs="宋体" w:hint="eastAsia"/>
          <w:sz w:val="24"/>
          <w:szCs w:val="24"/>
        </w:rPr>
        <w:t>投标人名称（签章）：</w:t>
      </w:r>
      <w:r w:rsidRPr="00A7512D">
        <w:rPr>
          <w:rFonts w:ascii="宋体" w:eastAsia="宋体" w:hAnsi="宋体" w:cs="宋体"/>
          <w:sz w:val="24"/>
          <w:szCs w:val="24"/>
          <w:u w:val="single"/>
        </w:rPr>
        <w:t xml:space="preserve">                       </w:t>
      </w:r>
    </w:p>
    <w:p w:rsidR="00CB1E18" w:rsidRPr="00A7512D" w:rsidRDefault="00CB1E18" w:rsidP="00CB1E18">
      <w:pPr>
        <w:adjustRightInd w:val="0"/>
        <w:snapToGrid w:val="0"/>
        <w:spacing w:line="500" w:lineRule="exact"/>
        <w:rPr>
          <w:rFonts w:ascii="宋体" w:eastAsia="宋体" w:hAnsi="Calibri" w:cs="宋体"/>
          <w:sz w:val="24"/>
          <w:szCs w:val="24"/>
        </w:rPr>
      </w:pPr>
      <w:r w:rsidRPr="00A7512D">
        <w:rPr>
          <w:rFonts w:ascii="宋体" w:eastAsia="宋体" w:hAnsi="宋体" w:cs="宋体" w:hint="eastAsia"/>
          <w:sz w:val="24"/>
          <w:szCs w:val="24"/>
        </w:rPr>
        <w:t>法定代表人或代理人（签字或签章）：</w:t>
      </w:r>
      <w:r w:rsidRPr="00A7512D">
        <w:rPr>
          <w:rFonts w:ascii="宋体" w:eastAsia="宋体" w:hAnsi="宋体" w:cs="宋体"/>
          <w:sz w:val="24"/>
          <w:szCs w:val="24"/>
          <w:u w:val="single"/>
        </w:rPr>
        <w:t xml:space="preserve">                  </w:t>
      </w:r>
    </w:p>
    <w:p w:rsidR="00CB1E18" w:rsidRPr="00A7512D" w:rsidRDefault="00CB1E18" w:rsidP="00CB1E18">
      <w:pPr>
        <w:tabs>
          <w:tab w:val="left" w:pos="1365"/>
        </w:tabs>
        <w:spacing w:line="360" w:lineRule="auto"/>
        <w:jc w:val="left"/>
        <w:rPr>
          <w:rFonts w:ascii="宋体" w:eastAsia="宋体" w:hAnsi="Calibri" w:cs="宋体"/>
          <w:sz w:val="24"/>
          <w:szCs w:val="24"/>
          <w:highlight w:val="yellow"/>
        </w:rPr>
      </w:pPr>
      <w:r w:rsidRPr="00A7512D">
        <w:rPr>
          <w:rFonts w:ascii="宋体" w:eastAsia="宋体" w:hAnsi="宋体" w:cs="宋体" w:hint="eastAsia"/>
          <w:sz w:val="24"/>
          <w:szCs w:val="24"/>
        </w:rPr>
        <w:t>日期：</w:t>
      </w:r>
      <w:r w:rsidRPr="00A7512D">
        <w:rPr>
          <w:rFonts w:ascii="宋体" w:eastAsia="宋体" w:hAnsi="宋体" w:cs="宋体"/>
          <w:sz w:val="24"/>
          <w:szCs w:val="24"/>
          <w:u w:val="single"/>
        </w:rPr>
        <w:t xml:space="preserve">          </w:t>
      </w:r>
      <w:r w:rsidRPr="00A7512D">
        <w:rPr>
          <w:rFonts w:ascii="宋体" w:eastAsia="宋体" w:hAnsi="宋体" w:cs="宋体" w:hint="eastAsia"/>
          <w:sz w:val="24"/>
          <w:szCs w:val="24"/>
        </w:rPr>
        <w:t>年</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r w:rsidRPr="00A7512D">
        <w:rPr>
          <w:rFonts w:ascii="宋体" w:eastAsia="宋体" w:hAnsi="宋体" w:cs="宋体" w:hint="eastAsia"/>
          <w:sz w:val="24"/>
          <w:szCs w:val="24"/>
        </w:rPr>
        <w:t>月</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r w:rsidRPr="00A7512D">
        <w:rPr>
          <w:rFonts w:ascii="宋体" w:eastAsia="宋体" w:hAnsi="宋体" w:cs="宋体" w:hint="eastAsia"/>
          <w:sz w:val="24"/>
          <w:szCs w:val="24"/>
        </w:rPr>
        <w:t>日</w:t>
      </w:r>
    </w:p>
    <w:p w:rsidR="00CB1E18" w:rsidRPr="00A7512D" w:rsidRDefault="00CB1E18" w:rsidP="00CB1E18">
      <w:pPr>
        <w:tabs>
          <w:tab w:val="left" w:pos="1365"/>
        </w:tabs>
        <w:spacing w:line="360" w:lineRule="auto"/>
        <w:jc w:val="left"/>
        <w:rPr>
          <w:rFonts w:ascii="宋体" w:eastAsia="宋体" w:hAnsi="Calibri" w:cs="宋体"/>
          <w:sz w:val="24"/>
          <w:szCs w:val="24"/>
          <w:highlight w:val="yellow"/>
        </w:rPr>
      </w:pPr>
    </w:p>
    <w:p w:rsidR="00CB1E18" w:rsidRPr="00A7512D" w:rsidRDefault="00CB1E18" w:rsidP="00CB1E18">
      <w:pPr>
        <w:spacing w:line="360" w:lineRule="auto"/>
        <w:rPr>
          <w:rFonts w:ascii="宋体" w:eastAsia="宋体" w:hAnsi="宋体" w:cs="Times New Roman"/>
          <w:bCs/>
          <w:color w:val="000000"/>
          <w:sz w:val="24"/>
          <w:szCs w:val="24"/>
        </w:rPr>
      </w:pPr>
    </w:p>
    <w:p w:rsidR="00A7512D" w:rsidRPr="00A7512D" w:rsidRDefault="00A7512D" w:rsidP="00A7512D">
      <w:pPr>
        <w:spacing w:line="360" w:lineRule="auto"/>
        <w:rPr>
          <w:rFonts w:ascii="宋体" w:eastAsia="宋体" w:hAnsi="Calibri" w:cs="Times New Roman"/>
          <w:b/>
          <w:sz w:val="24"/>
          <w:szCs w:val="24"/>
        </w:rPr>
      </w:pPr>
      <w:r w:rsidRPr="00A7512D">
        <w:rPr>
          <w:rFonts w:ascii="宋体" w:eastAsia="宋体" w:hAnsi="宋体" w:cs="Times New Roman" w:hint="eastAsia"/>
          <w:b/>
          <w:sz w:val="24"/>
        </w:rPr>
        <w:t>附件</w:t>
      </w:r>
      <w:r w:rsidR="00CB1E18">
        <w:rPr>
          <w:rFonts w:ascii="宋体" w:eastAsia="宋体" w:hAnsi="宋体" w:cs="Times New Roman" w:hint="eastAsia"/>
          <w:b/>
          <w:sz w:val="24"/>
        </w:rPr>
        <w:t>9</w:t>
      </w:r>
      <w:r w:rsidRPr="00A7512D">
        <w:rPr>
          <w:rFonts w:ascii="宋体" w:eastAsia="宋体" w:hAnsi="宋体" w:cs="Times New Roman" w:hint="eastAsia"/>
          <w:b/>
          <w:sz w:val="24"/>
        </w:rPr>
        <w:t xml:space="preserve">：                </w:t>
      </w:r>
      <w:r w:rsidRPr="00A7512D">
        <w:rPr>
          <w:rFonts w:ascii="宋体" w:eastAsia="宋体" w:hAnsi="宋体" w:cs="Times New Roman" w:hint="eastAsia"/>
          <w:b/>
          <w:sz w:val="24"/>
          <w:szCs w:val="24"/>
        </w:rPr>
        <w:t>投标人状况一览表</w:t>
      </w:r>
    </w:p>
    <w:p w:rsidR="00FE0705" w:rsidRPr="00A7512D" w:rsidRDefault="00FE0705" w:rsidP="00E329C9">
      <w:pPr>
        <w:adjustRightInd w:val="0"/>
        <w:snapToGrid w:val="0"/>
        <w:spacing w:line="500" w:lineRule="exact"/>
        <w:rPr>
          <w:rFonts w:ascii="宋体" w:eastAsia="宋体" w:hAnsi="Calibri" w:cs="宋体"/>
          <w:sz w:val="24"/>
          <w:szCs w:val="24"/>
        </w:rPr>
      </w:pPr>
      <w:r w:rsidRPr="00A7512D">
        <w:rPr>
          <w:rFonts w:ascii="宋体" w:eastAsia="宋体" w:hAnsi="宋体" w:cs="宋体" w:hint="eastAsia"/>
          <w:sz w:val="24"/>
          <w:szCs w:val="24"/>
        </w:rPr>
        <w:t>采购项目编号：</w:t>
      </w:r>
      <w:r w:rsidRPr="00A7512D">
        <w:rPr>
          <w:rFonts w:ascii="宋体" w:eastAsia="宋体" w:hAnsi="宋体" w:cs="宋体"/>
          <w:sz w:val="24"/>
          <w:szCs w:val="24"/>
          <w:u w:val="single"/>
        </w:rPr>
        <w:t xml:space="preserve">                              </w:t>
      </w:r>
    </w:p>
    <w:p w:rsidR="00FE0705" w:rsidRPr="00A7512D" w:rsidRDefault="00FE0705" w:rsidP="00FE0705">
      <w:pPr>
        <w:snapToGrid w:val="0"/>
        <w:spacing w:beforeLines="50" w:before="120" w:line="400" w:lineRule="exact"/>
        <w:rPr>
          <w:rFonts w:ascii="宋体" w:eastAsia="宋体" w:hAnsi="Calibri" w:cs="Times New Roman"/>
          <w:b/>
          <w:color w:val="000000"/>
          <w:sz w:val="24"/>
        </w:rPr>
      </w:pPr>
      <w:r w:rsidRPr="00A7512D">
        <w:rPr>
          <w:rFonts w:ascii="宋体" w:eastAsia="宋体" w:hAnsi="宋体" w:cs="宋体" w:hint="eastAsia"/>
          <w:sz w:val="24"/>
          <w:szCs w:val="24"/>
        </w:rPr>
        <w:t>采购项目名称：</w:t>
      </w:r>
      <w:r w:rsidRPr="00A7512D">
        <w:rPr>
          <w:rFonts w:ascii="宋体" w:eastAsia="宋体" w:hAnsi="宋体" w:cs="宋体"/>
          <w:sz w:val="24"/>
          <w:szCs w:val="24"/>
          <w:u w:val="single"/>
        </w:rPr>
        <w:t xml:space="preserve">                              </w:t>
      </w:r>
    </w:p>
    <w:tbl>
      <w:tblPr>
        <w:tblW w:w="8805" w:type="dxa"/>
        <w:tblLayout w:type="fixed"/>
        <w:tblLook w:val="04A0" w:firstRow="1" w:lastRow="0" w:firstColumn="1" w:lastColumn="0" w:noHBand="0" w:noVBand="1"/>
      </w:tblPr>
      <w:tblGrid>
        <w:gridCol w:w="1908"/>
        <w:gridCol w:w="2880"/>
        <w:gridCol w:w="1800"/>
        <w:gridCol w:w="2217"/>
      </w:tblGrid>
      <w:tr w:rsidR="00A7512D" w:rsidRPr="00A7512D" w:rsidTr="00C712EC">
        <w:trPr>
          <w:trHeight w:val="566"/>
        </w:trPr>
        <w:tc>
          <w:tcPr>
            <w:tcW w:w="1908" w:type="dxa"/>
            <w:tcBorders>
              <w:top w:val="single" w:sz="12" w:space="0" w:color="auto"/>
              <w:left w:val="single" w:sz="12" w:space="0" w:color="auto"/>
              <w:bottom w:val="single" w:sz="6" w:space="0" w:color="auto"/>
              <w:right w:val="single" w:sz="6" w:space="0" w:color="auto"/>
            </w:tcBorders>
            <w:vAlign w:val="center"/>
          </w:tcPr>
          <w:p w:rsidR="00A7512D" w:rsidRPr="00CB1E18"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 w:val="24"/>
                <w:szCs w:val="24"/>
                <w:lang w:val="zh-CN"/>
              </w:rPr>
            </w:pPr>
            <w:r w:rsidRPr="00CB1E18">
              <w:rPr>
                <w:rFonts w:ascii="宋体" w:eastAsia="宋体" w:hAnsi="Tunga" w:cs="宋体" w:hint="eastAsia"/>
                <w:kern w:val="32"/>
                <w:sz w:val="24"/>
                <w:szCs w:val="24"/>
                <w:lang w:val="zh-CN"/>
              </w:rPr>
              <w:t>企业注册名称</w:t>
            </w:r>
          </w:p>
        </w:tc>
        <w:tc>
          <w:tcPr>
            <w:tcW w:w="6897" w:type="dxa"/>
            <w:gridSpan w:val="3"/>
            <w:tcBorders>
              <w:top w:val="single" w:sz="12" w:space="0" w:color="auto"/>
              <w:left w:val="single" w:sz="6" w:space="0" w:color="auto"/>
              <w:bottom w:val="single" w:sz="6" w:space="0" w:color="auto"/>
              <w:right w:val="single" w:sz="12" w:space="0" w:color="auto"/>
            </w:tcBorders>
            <w:vAlign w:val="center"/>
          </w:tcPr>
          <w:p w:rsidR="00A7512D" w:rsidRPr="00A7512D"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Cs w:val="21"/>
                <w:lang w:val="zh-CN"/>
              </w:rPr>
            </w:pPr>
          </w:p>
        </w:tc>
      </w:tr>
      <w:tr w:rsidR="00A7512D" w:rsidRPr="00A7512D" w:rsidTr="00C712EC">
        <w:trPr>
          <w:trHeight w:val="616"/>
        </w:trPr>
        <w:tc>
          <w:tcPr>
            <w:tcW w:w="1908" w:type="dxa"/>
            <w:tcBorders>
              <w:top w:val="single" w:sz="6" w:space="0" w:color="auto"/>
              <w:left w:val="single" w:sz="12" w:space="0" w:color="auto"/>
              <w:bottom w:val="single" w:sz="6" w:space="0" w:color="auto"/>
              <w:right w:val="single" w:sz="6" w:space="0" w:color="auto"/>
            </w:tcBorders>
            <w:vAlign w:val="center"/>
          </w:tcPr>
          <w:p w:rsidR="00A7512D" w:rsidRPr="00CB1E18"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 w:val="24"/>
                <w:szCs w:val="24"/>
                <w:lang w:val="zh-CN"/>
              </w:rPr>
            </w:pPr>
            <w:r w:rsidRPr="00CB1E18">
              <w:rPr>
                <w:rFonts w:ascii="宋体" w:eastAsia="宋体" w:hAnsi="Tunga" w:cs="宋体" w:hint="eastAsia"/>
                <w:kern w:val="32"/>
                <w:sz w:val="24"/>
                <w:szCs w:val="24"/>
                <w:lang w:val="zh-CN"/>
              </w:rPr>
              <w:t>企业法人代表</w:t>
            </w:r>
          </w:p>
        </w:tc>
        <w:tc>
          <w:tcPr>
            <w:tcW w:w="2880" w:type="dxa"/>
            <w:tcBorders>
              <w:top w:val="single" w:sz="6" w:space="0" w:color="auto"/>
              <w:left w:val="single" w:sz="6" w:space="0" w:color="auto"/>
              <w:bottom w:val="single" w:sz="6" w:space="0" w:color="auto"/>
              <w:right w:val="single" w:sz="6" w:space="0" w:color="auto"/>
            </w:tcBorders>
            <w:vAlign w:val="center"/>
          </w:tcPr>
          <w:p w:rsidR="00A7512D" w:rsidRPr="00A7512D"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A7512D" w:rsidRPr="00CB1E18"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 w:val="24"/>
                <w:szCs w:val="24"/>
                <w:lang w:val="zh-CN"/>
              </w:rPr>
            </w:pPr>
            <w:r w:rsidRPr="00CB1E18">
              <w:rPr>
                <w:rFonts w:ascii="宋体" w:eastAsia="宋体" w:hAnsi="Tunga" w:cs="宋体" w:hint="eastAsia"/>
                <w:kern w:val="32"/>
                <w:sz w:val="24"/>
                <w:szCs w:val="24"/>
                <w:lang w:val="zh-CN"/>
              </w:rPr>
              <w:t>职称</w:t>
            </w:r>
          </w:p>
        </w:tc>
        <w:tc>
          <w:tcPr>
            <w:tcW w:w="2217" w:type="dxa"/>
            <w:tcBorders>
              <w:top w:val="single" w:sz="6" w:space="0" w:color="auto"/>
              <w:left w:val="single" w:sz="6" w:space="0" w:color="auto"/>
              <w:bottom w:val="single" w:sz="6" w:space="0" w:color="auto"/>
              <w:right w:val="single" w:sz="12" w:space="0" w:color="auto"/>
            </w:tcBorders>
            <w:vAlign w:val="center"/>
          </w:tcPr>
          <w:p w:rsidR="00A7512D" w:rsidRPr="00A7512D"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Cs w:val="21"/>
                <w:lang w:val="zh-CN"/>
              </w:rPr>
            </w:pPr>
          </w:p>
        </w:tc>
      </w:tr>
      <w:tr w:rsidR="00A7512D" w:rsidRPr="00A7512D" w:rsidTr="00C712EC">
        <w:trPr>
          <w:trHeight w:val="610"/>
        </w:trPr>
        <w:tc>
          <w:tcPr>
            <w:tcW w:w="1908" w:type="dxa"/>
            <w:tcBorders>
              <w:top w:val="single" w:sz="6" w:space="0" w:color="auto"/>
              <w:left w:val="single" w:sz="12" w:space="0" w:color="auto"/>
              <w:bottom w:val="single" w:sz="6" w:space="0" w:color="auto"/>
              <w:right w:val="single" w:sz="6" w:space="0" w:color="auto"/>
            </w:tcBorders>
            <w:vAlign w:val="center"/>
          </w:tcPr>
          <w:p w:rsidR="00A7512D" w:rsidRPr="00CB1E18"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 w:val="24"/>
                <w:szCs w:val="24"/>
                <w:lang w:val="zh-CN"/>
              </w:rPr>
            </w:pPr>
            <w:r w:rsidRPr="00CB1E18">
              <w:rPr>
                <w:rFonts w:ascii="宋体" w:eastAsia="宋体" w:hAnsi="Tunga" w:cs="宋体" w:hint="eastAsia"/>
                <w:kern w:val="32"/>
                <w:sz w:val="24"/>
                <w:szCs w:val="24"/>
                <w:lang w:val="zh-CN"/>
              </w:rPr>
              <w:t>企业资质等级</w:t>
            </w:r>
          </w:p>
        </w:tc>
        <w:tc>
          <w:tcPr>
            <w:tcW w:w="2880" w:type="dxa"/>
            <w:tcBorders>
              <w:top w:val="single" w:sz="6" w:space="0" w:color="auto"/>
              <w:left w:val="single" w:sz="6" w:space="0" w:color="auto"/>
              <w:bottom w:val="single" w:sz="6" w:space="0" w:color="auto"/>
              <w:right w:val="single" w:sz="6" w:space="0" w:color="auto"/>
            </w:tcBorders>
            <w:vAlign w:val="center"/>
          </w:tcPr>
          <w:p w:rsidR="00A7512D" w:rsidRPr="00A7512D"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A7512D" w:rsidRPr="00CB1E18"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 w:val="24"/>
                <w:szCs w:val="24"/>
                <w:lang w:val="zh-CN"/>
              </w:rPr>
            </w:pPr>
            <w:r w:rsidRPr="00CB1E18">
              <w:rPr>
                <w:rFonts w:ascii="宋体" w:eastAsia="宋体" w:hAnsi="Tunga" w:cs="宋体" w:hint="eastAsia"/>
                <w:kern w:val="32"/>
                <w:sz w:val="24"/>
                <w:szCs w:val="24"/>
                <w:lang w:val="zh-CN"/>
              </w:rPr>
              <w:t>企业性质</w:t>
            </w:r>
          </w:p>
        </w:tc>
        <w:tc>
          <w:tcPr>
            <w:tcW w:w="2217" w:type="dxa"/>
            <w:tcBorders>
              <w:top w:val="single" w:sz="6" w:space="0" w:color="auto"/>
              <w:left w:val="single" w:sz="6" w:space="0" w:color="auto"/>
              <w:bottom w:val="single" w:sz="6" w:space="0" w:color="auto"/>
              <w:right w:val="single" w:sz="12" w:space="0" w:color="auto"/>
            </w:tcBorders>
            <w:vAlign w:val="center"/>
          </w:tcPr>
          <w:p w:rsidR="00A7512D" w:rsidRPr="00A7512D"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Cs w:val="21"/>
                <w:lang w:val="zh-CN"/>
              </w:rPr>
            </w:pPr>
          </w:p>
        </w:tc>
      </w:tr>
      <w:tr w:rsidR="00A7512D" w:rsidRPr="00A7512D" w:rsidTr="00C712EC">
        <w:trPr>
          <w:trHeight w:val="605"/>
        </w:trPr>
        <w:tc>
          <w:tcPr>
            <w:tcW w:w="1908" w:type="dxa"/>
            <w:tcBorders>
              <w:top w:val="single" w:sz="6" w:space="0" w:color="auto"/>
              <w:left w:val="single" w:sz="12" w:space="0" w:color="auto"/>
              <w:bottom w:val="single" w:sz="6" w:space="0" w:color="auto"/>
              <w:right w:val="single" w:sz="6" w:space="0" w:color="auto"/>
            </w:tcBorders>
            <w:vAlign w:val="center"/>
          </w:tcPr>
          <w:p w:rsidR="00A7512D" w:rsidRPr="00CB1E18"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 w:val="24"/>
                <w:szCs w:val="24"/>
                <w:lang w:val="zh-CN"/>
              </w:rPr>
            </w:pPr>
            <w:r w:rsidRPr="00CB1E18">
              <w:rPr>
                <w:rFonts w:ascii="宋体" w:eastAsia="宋体" w:hAnsi="Tunga" w:cs="宋体" w:hint="eastAsia"/>
                <w:kern w:val="32"/>
                <w:sz w:val="24"/>
                <w:szCs w:val="24"/>
                <w:lang w:val="zh-CN"/>
              </w:rPr>
              <w:t>企业建立日期</w:t>
            </w:r>
          </w:p>
        </w:tc>
        <w:tc>
          <w:tcPr>
            <w:tcW w:w="2880" w:type="dxa"/>
            <w:tcBorders>
              <w:top w:val="single" w:sz="6" w:space="0" w:color="auto"/>
              <w:left w:val="single" w:sz="6" w:space="0" w:color="auto"/>
              <w:bottom w:val="single" w:sz="6" w:space="0" w:color="auto"/>
              <w:right w:val="single" w:sz="6" w:space="0" w:color="auto"/>
            </w:tcBorders>
            <w:vAlign w:val="center"/>
          </w:tcPr>
          <w:p w:rsidR="00A7512D" w:rsidRPr="00A7512D"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A7512D" w:rsidRPr="00CB1E18"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 w:val="24"/>
                <w:szCs w:val="24"/>
                <w:lang w:val="zh-CN"/>
              </w:rPr>
            </w:pPr>
            <w:r w:rsidRPr="00CB1E18">
              <w:rPr>
                <w:rFonts w:ascii="宋体" w:eastAsia="宋体" w:hAnsi="Tunga" w:cs="宋体" w:hint="eastAsia"/>
                <w:kern w:val="32"/>
                <w:sz w:val="24"/>
                <w:szCs w:val="24"/>
                <w:lang w:val="zh-CN"/>
              </w:rPr>
              <w:t>经营方式</w:t>
            </w:r>
          </w:p>
        </w:tc>
        <w:tc>
          <w:tcPr>
            <w:tcW w:w="2217" w:type="dxa"/>
            <w:tcBorders>
              <w:top w:val="single" w:sz="6" w:space="0" w:color="auto"/>
              <w:left w:val="single" w:sz="6" w:space="0" w:color="auto"/>
              <w:bottom w:val="single" w:sz="6" w:space="0" w:color="auto"/>
              <w:right w:val="single" w:sz="12" w:space="0" w:color="auto"/>
            </w:tcBorders>
            <w:vAlign w:val="center"/>
          </w:tcPr>
          <w:p w:rsidR="00A7512D" w:rsidRPr="00A7512D"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Cs w:val="21"/>
                <w:lang w:val="zh-CN"/>
              </w:rPr>
            </w:pPr>
          </w:p>
        </w:tc>
      </w:tr>
      <w:tr w:rsidR="00A7512D" w:rsidRPr="00A7512D" w:rsidTr="00C712EC">
        <w:trPr>
          <w:trHeight w:val="613"/>
        </w:trPr>
        <w:tc>
          <w:tcPr>
            <w:tcW w:w="1908" w:type="dxa"/>
            <w:tcBorders>
              <w:top w:val="single" w:sz="6" w:space="0" w:color="auto"/>
              <w:left w:val="single" w:sz="12" w:space="0" w:color="auto"/>
              <w:bottom w:val="single" w:sz="6" w:space="0" w:color="auto"/>
              <w:right w:val="single" w:sz="6" w:space="0" w:color="auto"/>
            </w:tcBorders>
            <w:vAlign w:val="center"/>
          </w:tcPr>
          <w:p w:rsidR="00A7512D" w:rsidRPr="00CB1E18"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 w:val="24"/>
                <w:szCs w:val="24"/>
                <w:lang w:val="zh-CN"/>
              </w:rPr>
            </w:pPr>
            <w:r w:rsidRPr="00CB1E18">
              <w:rPr>
                <w:rFonts w:ascii="宋体" w:eastAsia="宋体" w:hAnsi="Tunga" w:cs="宋体" w:hint="eastAsia"/>
                <w:kern w:val="32"/>
                <w:sz w:val="24"/>
                <w:szCs w:val="24"/>
                <w:lang w:val="zh-CN"/>
              </w:rPr>
              <w:t>企业联系电话</w:t>
            </w:r>
          </w:p>
        </w:tc>
        <w:tc>
          <w:tcPr>
            <w:tcW w:w="2880" w:type="dxa"/>
            <w:tcBorders>
              <w:top w:val="single" w:sz="6" w:space="0" w:color="auto"/>
              <w:left w:val="single" w:sz="6" w:space="0" w:color="auto"/>
              <w:bottom w:val="single" w:sz="6" w:space="0" w:color="auto"/>
              <w:right w:val="single" w:sz="6" w:space="0" w:color="auto"/>
            </w:tcBorders>
            <w:vAlign w:val="center"/>
          </w:tcPr>
          <w:p w:rsidR="00A7512D" w:rsidRPr="00A7512D"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A7512D" w:rsidRPr="00CB1E18"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 w:val="24"/>
                <w:szCs w:val="24"/>
                <w:lang w:val="zh-CN"/>
              </w:rPr>
            </w:pPr>
            <w:r w:rsidRPr="00CB1E18">
              <w:rPr>
                <w:rFonts w:ascii="宋体" w:eastAsia="宋体" w:hAnsi="Tunga" w:cs="宋体" w:hint="eastAsia"/>
                <w:kern w:val="32"/>
                <w:sz w:val="24"/>
                <w:szCs w:val="24"/>
                <w:lang w:val="zh-CN"/>
              </w:rPr>
              <w:t>单位地址</w:t>
            </w:r>
          </w:p>
        </w:tc>
        <w:tc>
          <w:tcPr>
            <w:tcW w:w="2217" w:type="dxa"/>
            <w:tcBorders>
              <w:top w:val="single" w:sz="6" w:space="0" w:color="auto"/>
              <w:left w:val="single" w:sz="6" w:space="0" w:color="auto"/>
              <w:bottom w:val="single" w:sz="6" w:space="0" w:color="auto"/>
              <w:right w:val="single" w:sz="12" w:space="0" w:color="auto"/>
            </w:tcBorders>
            <w:vAlign w:val="center"/>
          </w:tcPr>
          <w:p w:rsidR="00A7512D" w:rsidRPr="00A7512D"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Cs w:val="21"/>
                <w:lang w:val="zh-CN"/>
              </w:rPr>
            </w:pPr>
          </w:p>
        </w:tc>
      </w:tr>
      <w:tr w:rsidR="00A7512D" w:rsidRPr="00A7512D" w:rsidTr="00C712EC">
        <w:trPr>
          <w:trHeight w:val="621"/>
        </w:trPr>
        <w:tc>
          <w:tcPr>
            <w:tcW w:w="1908" w:type="dxa"/>
            <w:tcBorders>
              <w:top w:val="single" w:sz="6" w:space="0" w:color="auto"/>
              <w:left w:val="single" w:sz="12" w:space="0" w:color="auto"/>
              <w:bottom w:val="single" w:sz="6" w:space="0" w:color="auto"/>
              <w:right w:val="single" w:sz="6" w:space="0" w:color="auto"/>
            </w:tcBorders>
            <w:vAlign w:val="center"/>
          </w:tcPr>
          <w:p w:rsidR="00A7512D" w:rsidRPr="00CB1E18"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 w:val="24"/>
                <w:szCs w:val="24"/>
                <w:lang w:val="zh-CN"/>
              </w:rPr>
            </w:pPr>
            <w:r w:rsidRPr="00CB1E18">
              <w:rPr>
                <w:rFonts w:ascii="宋体" w:eastAsia="宋体" w:hAnsi="Tunga" w:cs="宋体" w:hint="eastAsia"/>
                <w:kern w:val="32"/>
                <w:sz w:val="24"/>
                <w:szCs w:val="24"/>
                <w:lang w:val="zh-CN"/>
              </w:rPr>
              <w:t>上级主管部门</w:t>
            </w:r>
          </w:p>
        </w:tc>
        <w:tc>
          <w:tcPr>
            <w:tcW w:w="6897" w:type="dxa"/>
            <w:gridSpan w:val="3"/>
            <w:tcBorders>
              <w:top w:val="single" w:sz="6" w:space="0" w:color="auto"/>
              <w:left w:val="single" w:sz="6" w:space="0" w:color="auto"/>
              <w:bottom w:val="single" w:sz="6" w:space="0" w:color="auto"/>
              <w:right w:val="single" w:sz="12" w:space="0" w:color="auto"/>
            </w:tcBorders>
            <w:vAlign w:val="center"/>
          </w:tcPr>
          <w:p w:rsidR="00A7512D" w:rsidRPr="00A7512D"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Cs w:val="21"/>
                <w:lang w:val="zh-CN"/>
              </w:rPr>
            </w:pPr>
          </w:p>
        </w:tc>
      </w:tr>
      <w:tr w:rsidR="00A7512D" w:rsidRPr="00A7512D" w:rsidTr="00C712EC">
        <w:trPr>
          <w:trHeight w:val="1237"/>
        </w:trPr>
        <w:tc>
          <w:tcPr>
            <w:tcW w:w="1908" w:type="dxa"/>
            <w:tcBorders>
              <w:top w:val="single" w:sz="6" w:space="0" w:color="auto"/>
              <w:left w:val="single" w:sz="12" w:space="0" w:color="auto"/>
              <w:bottom w:val="single" w:sz="6" w:space="0" w:color="auto"/>
              <w:right w:val="single" w:sz="6" w:space="0" w:color="auto"/>
            </w:tcBorders>
            <w:vAlign w:val="center"/>
          </w:tcPr>
          <w:p w:rsidR="00A7512D" w:rsidRPr="00CB1E18"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 w:val="24"/>
                <w:szCs w:val="24"/>
                <w:lang w:val="zh-CN"/>
              </w:rPr>
            </w:pPr>
            <w:r w:rsidRPr="00CB1E18">
              <w:rPr>
                <w:rFonts w:ascii="宋体" w:eastAsia="宋体" w:hAnsi="Tunga" w:cs="宋体" w:hint="eastAsia"/>
                <w:kern w:val="32"/>
                <w:sz w:val="24"/>
                <w:szCs w:val="24"/>
                <w:lang w:val="zh-CN"/>
              </w:rPr>
              <w:t>经营</w:t>
            </w:r>
          </w:p>
          <w:p w:rsidR="00A7512D" w:rsidRPr="00CB1E18"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 w:val="24"/>
                <w:szCs w:val="24"/>
                <w:lang w:val="zh-CN"/>
              </w:rPr>
            </w:pPr>
            <w:r w:rsidRPr="00CB1E18">
              <w:rPr>
                <w:rFonts w:ascii="宋体" w:eastAsia="宋体" w:hAnsi="Tunga" w:cs="宋体" w:hint="eastAsia"/>
                <w:kern w:val="32"/>
                <w:sz w:val="24"/>
                <w:szCs w:val="24"/>
                <w:lang w:val="zh-CN"/>
              </w:rPr>
              <w:t>范围</w:t>
            </w:r>
          </w:p>
        </w:tc>
        <w:tc>
          <w:tcPr>
            <w:tcW w:w="6897" w:type="dxa"/>
            <w:gridSpan w:val="3"/>
            <w:tcBorders>
              <w:top w:val="single" w:sz="6" w:space="0" w:color="auto"/>
              <w:left w:val="single" w:sz="6" w:space="0" w:color="auto"/>
              <w:bottom w:val="single" w:sz="6" w:space="0" w:color="auto"/>
              <w:right w:val="single" w:sz="12" w:space="0" w:color="auto"/>
            </w:tcBorders>
            <w:vAlign w:val="center"/>
          </w:tcPr>
          <w:p w:rsidR="00A7512D" w:rsidRPr="00A7512D"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Cs w:val="21"/>
                <w:lang w:val="zh-CN"/>
              </w:rPr>
            </w:pPr>
          </w:p>
        </w:tc>
      </w:tr>
      <w:tr w:rsidR="00A7512D" w:rsidRPr="00A7512D" w:rsidTr="00C712EC">
        <w:trPr>
          <w:trHeight w:val="4955"/>
        </w:trPr>
        <w:tc>
          <w:tcPr>
            <w:tcW w:w="1908" w:type="dxa"/>
            <w:tcBorders>
              <w:top w:val="single" w:sz="6" w:space="0" w:color="auto"/>
              <w:left w:val="single" w:sz="12" w:space="0" w:color="auto"/>
              <w:bottom w:val="single" w:sz="12" w:space="0" w:color="auto"/>
              <w:right w:val="single" w:sz="6" w:space="0" w:color="auto"/>
            </w:tcBorders>
          </w:tcPr>
          <w:p w:rsidR="00A7512D" w:rsidRPr="00CB1E18"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 w:val="24"/>
                <w:szCs w:val="24"/>
                <w:lang w:val="zh-CN"/>
              </w:rPr>
            </w:pPr>
          </w:p>
          <w:p w:rsidR="00A7512D" w:rsidRPr="00CB1E18"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 w:val="24"/>
                <w:szCs w:val="24"/>
                <w:lang w:val="zh-CN"/>
              </w:rPr>
            </w:pPr>
          </w:p>
          <w:p w:rsidR="00A7512D" w:rsidRPr="00CB1E18"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 w:val="24"/>
                <w:szCs w:val="24"/>
                <w:lang w:val="zh-CN"/>
              </w:rPr>
            </w:pPr>
          </w:p>
          <w:p w:rsidR="00A7512D" w:rsidRPr="00CB1E18"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 w:val="24"/>
                <w:szCs w:val="24"/>
                <w:lang w:val="zh-CN"/>
              </w:rPr>
            </w:pPr>
            <w:r w:rsidRPr="00CB1E18">
              <w:rPr>
                <w:rFonts w:ascii="宋体" w:eastAsia="宋体" w:hAnsi="Tunga" w:cs="宋体" w:hint="eastAsia"/>
                <w:kern w:val="32"/>
                <w:sz w:val="24"/>
                <w:szCs w:val="24"/>
                <w:lang w:val="zh-CN"/>
              </w:rPr>
              <w:t>企业</w:t>
            </w:r>
          </w:p>
          <w:p w:rsidR="00A7512D" w:rsidRPr="00CB1E18"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 w:val="24"/>
                <w:szCs w:val="24"/>
                <w:lang w:val="zh-CN"/>
              </w:rPr>
            </w:pPr>
          </w:p>
          <w:p w:rsidR="00A7512D" w:rsidRPr="00CB1E18"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 w:val="24"/>
                <w:szCs w:val="24"/>
                <w:lang w:val="zh-CN"/>
              </w:rPr>
            </w:pPr>
          </w:p>
          <w:p w:rsidR="00A7512D" w:rsidRPr="00CB1E18"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 w:val="24"/>
                <w:szCs w:val="24"/>
                <w:lang w:val="zh-CN"/>
              </w:rPr>
            </w:pPr>
            <w:r w:rsidRPr="00CB1E18">
              <w:rPr>
                <w:rFonts w:ascii="宋体" w:eastAsia="宋体" w:hAnsi="Tunga" w:cs="宋体" w:hint="eastAsia"/>
                <w:kern w:val="32"/>
                <w:sz w:val="24"/>
                <w:szCs w:val="24"/>
                <w:lang w:val="zh-CN"/>
              </w:rPr>
              <w:t>简历</w:t>
            </w:r>
          </w:p>
          <w:p w:rsidR="00A7512D" w:rsidRPr="00CB1E18"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 w:val="24"/>
                <w:szCs w:val="24"/>
                <w:lang w:val="zh-CN"/>
              </w:rPr>
            </w:pPr>
          </w:p>
          <w:p w:rsidR="00A7512D" w:rsidRPr="00CB1E18"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 w:val="24"/>
                <w:szCs w:val="24"/>
                <w:lang w:val="zh-CN"/>
              </w:rPr>
            </w:pPr>
          </w:p>
          <w:p w:rsidR="00A7512D" w:rsidRPr="00CB1E18" w:rsidRDefault="00A7512D" w:rsidP="00A7512D">
            <w:pPr>
              <w:tabs>
                <w:tab w:val="left" w:pos="2160"/>
              </w:tabs>
              <w:autoSpaceDE w:val="0"/>
              <w:autoSpaceDN w:val="0"/>
              <w:adjustRightInd w:val="0"/>
              <w:spacing w:line="480" w:lineRule="exact"/>
              <w:jc w:val="center"/>
              <w:rPr>
                <w:rFonts w:ascii="宋体" w:eastAsia="宋体" w:hAnsi="Tunga" w:cs="宋体" w:hint="eastAsia"/>
                <w:kern w:val="32"/>
                <w:sz w:val="24"/>
                <w:szCs w:val="24"/>
                <w:lang w:val="zh-CN"/>
              </w:rPr>
            </w:pPr>
          </w:p>
        </w:tc>
        <w:tc>
          <w:tcPr>
            <w:tcW w:w="6897" w:type="dxa"/>
            <w:gridSpan w:val="3"/>
            <w:tcBorders>
              <w:top w:val="single" w:sz="6" w:space="0" w:color="auto"/>
              <w:left w:val="single" w:sz="6" w:space="0" w:color="auto"/>
              <w:bottom w:val="single" w:sz="12" w:space="0" w:color="auto"/>
              <w:right w:val="single" w:sz="12" w:space="0" w:color="auto"/>
            </w:tcBorders>
          </w:tcPr>
          <w:p w:rsidR="00A7512D" w:rsidRPr="00A7512D" w:rsidRDefault="00A7512D" w:rsidP="00A7512D">
            <w:pPr>
              <w:tabs>
                <w:tab w:val="left" w:pos="2160"/>
              </w:tabs>
              <w:autoSpaceDE w:val="0"/>
              <w:autoSpaceDN w:val="0"/>
              <w:adjustRightInd w:val="0"/>
              <w:spacing w:line="480" w:lineRule="exact"/>
              <w:rPr>
                <w:rFonts w:ascii="宋体" w:eastAsia="宋体" w:hAnsi="Tunga" w:cs="宋体" w:hint="eastAsia"/>
                <w:kern w:val="32"/>
                <w:szCs w:val="21"/>
                <w:lang w:val="zh-CN"/>
              </w:rPr>
            </w:pPr>
          </w:p>
        </w:tc>
      </w:tr>
    </w:tbl>
    <w:p w:rsidR="00A7512D" w:rsidRPr="00A7512D" w:rsidRDefault="00A7512D" w:rsidP="00A7512D">
      <w:pPr>
        <w:rPr>
          <w:rFonts w:ascii="宋体" w:eastAsia="宋体" w:hAnsi="Calibri" w:cs="宋体"/>
          <w:szCs w:val="21"/>
        </w:rPr>
      </w:pPr>
    </w:p>
    <w:p w:rsidR="00A7512D" w:rsidRPr="00A7512D" w:rsidRDefault="00A7512D" w:rsidP="00A7512D">
      <w:pPr>
        <w:rPr>
          <w:rFonts w:ascii="宋体" w:eastAsia="宋体" w:hAnsi="Calibri" w:cs="宋体"/>
          <w:szCs w:val="21"/>
        </w:rPr>
      </w:pPr>
    </w:p>
    <w:p w:rsidR="00A7512D" w:rsidRPr="00A7512D" w:rsidRDefault="00A7512D" w:rsidP="00A7512D">
      <w:pPr>
        <w:adjustRightInd w:val="0"/>
        <w:snapToGrid w:val="0"/>
        <w:spacing w:line="500" w:lineRule="exact"/>
        <w:rPr>
          <w:rFonts w:ascii="宋体" w:eastAsia="宋体" w:hAnsi="Calibri" w:cs="宋体"/>
          <w:sz w:val="24"/>
          <w:szCs w:val="24"/>
          <w:u w:val="single"/>
        </w:rPr>
      </w:pPr>
      <w:r w:rsidRPr="00A7512D">
        <w:rPr>
          <w:rFonts w:ascii="宋体" w:eastAsia="宋体" w:hAnsi="宋体" w:cs="宋体" w:hint="eastAsia"/>
          <w:sz w:val="24"/>
          <w:szCs w:val="24"/>
        </w:rPr>
        <w:t>投标人名称（签章）：</w:t>
      </w:r>
      <w:r w:rsidRPr="00A7512D">
        <w:rPr>
          <w:rFonts w:ascii="宋体" w:eastAsia="宋体" w:hAnsi="宋体" w:cs="宋体"/>
          <w:sz w:val="24"/>
          <w:szCs w:val="24"/>
          <w:u w:val="single"/>
        </w:rPr>
        <w:t xml:space="preserve">                       </w:t>
      </w:r>
    </w:p>
    <w:p w:rsidR="00A7512D" w:rsidRPr="00A7512D" w:rsidRDefault="00A7512D" w:rsidP="00A7512D">
      <w:pPr>
        <w:adjustRightInd w:val="0"/>
        <w:snapToGrid w:val="0"/>
        <w:spacing w:line="500" w:lineRule="exact"/>
        <w:rPr>
          <w:rFonts w:ascii="宋体" w:eastAsia="宋体" w:hAnsi="Calibri" w:cs="宋体"/>
          <w:sz w:val="24"/>
          <w:szCs w:val="24"/>
        </w:rPr>
      </w:pPr>
      <w:r w:rsidRPr="00A7512D">
        <w:rPr>
          <w:rFonts w:ascii="宋体" w:eastAsia="宋体" w:hAnsi="宋体" w:cs="宋体" w:hint="eastAsia"/>
          <w:sz w:val="24"/>
          <w:szCs w:val="24"/>
        </w:rPr>
        <w:t>法定代表人或代理人（签字或签章）：</w:t>
      </w:r>
      <w:r w:rsidRPr="00A7512D">
        <w:rPr>
          <w:rFonts w:ascii="宋体" w:eastAsia="宋体" w:hAnsi="宋体" w:cs="宋体"/>
          <w:sz w:val="24"/>
          <w:szCs w:val="24"/>
          <w:u w:val="single"/>
        </w:rPr>
        <w:t xml:space="preserve">                  </w:t>
      </w:r>
    </w:p>
    <w:p w:rsidR="00A7512D" w:rsidRPr="00A7512D" w:rsidRDefault="00A7512D" w:rsidP="00FE0705">
      <w:pPr>
        <w:spacing w:line="360" w:lineRule="auto"/>
        <w:rPr>
          <w:rFonts w:ascii="宋体" w:eastAsia="宋体" w:hAnsi="宋体" w:cs="Times New Roman"/>
          <w:b/>
          <w:color w:val="000000"/>
          <w:sz w:val="24"/>
        </w:rPr>
      </w:pPr>
      <w:r w:rsidRPr="00A7512D">
        <w:rPr>
          <w:rFonts w:ascii="宋体" w:eastAsia="宋体" w:hAnsi="宋体" w:cs="宋体" w:hint="eastAsia"/>
          <w:sz w:val="24"/>
          <w:szCs w:val="24"/>
        </w:rPr>
        <w:t>日期：</w:t>
      </w:r>
      <w:r w:rsidRPr="00A7512D">
        <w:rPr>
          <w:rFonts w:ascii="宋体" w:eastAsia="宋体" w:hAnsi="宋体" w:cs="宋体"/>
          <w:sz w:val="24"/>
          <w:szCs w:val="24"/>
          <w:u w:val="single"/>
        </w:rPr>
        <w:t xml:space="preserve">          </w:t>
      </w:r>
      <w:r w:rsidRPr="00A7512D">
        <w:rPr>
          <w:rFonts w:ascii="宋体" w:eastAsia="宋体" w:hAnsi="宋体" w:cs="宋体" w:hint="eastAsia"/>
          <w:sz w:val="24"/>
          <w:szCs w:val="24"/>
        </w:rPr>
        <w:t>年</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r w:rsidRPr="00A7512D">
        <w:rPr>
          <w:rFonts w:ascii="宋体" w:eastAsia="宋体" w:hAnsi="宋体" w:cs="宋体" w:hint="eastAsia"/>
          <w:sz w:val="24"/>
          <w:szCs w:val="24"/>
        </w:rPr>
        <w:t>月</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r w:rsidRPr="00A7512D">
        <w:rPr>
          <w:rFonts w:ascii="宋体" w:eastAsia="宋体" w:hAnsi="宋体" w:cs="宋体" w:hint="eastAsia"/>
          <w:sz w:val="24"/>
          <w:szCs w:val="24"/>
        </w:rPr>
        <w:t>日</w:t>
      </w:r>
      <w:r w:rsidRPr="00A7512D">
        <w:rPr>
          <w:rFonts w:ascii="宋体" w:eastAsia="宋体" w:hAnsi="Calibri" w:cs="宋体"/>
          <w:b/>
          <w:szCs w:val="21"/>
        </w:rPr>
        <w:br w:type="page"/>
      </w:r>
    </w:p>
    <w:p w:rsidR="00A7512D" w:rsidRPr="00A7512D" w:rsidRDefault="00A7512D" w:rsidP="00A7512D">
      <w:pPr>
        <w:snapToGrid w:val="0"/>
        <w:spacing w:beforeLines="50" w:before="120" w:line="400" w:lineRule="exact"/>
        <w:outlineLvl w:val="2"/>
        <w:rPr>
          <w:rFonts w:ascii="宋体" w:eastAsia="宋体" w:hAnsi="宋体" w:cs="Times New Roman"/>
          <w:b/>
          <w:color w:val="000000"/>
          <w:sz w:val="24"/>
        </w:rPr>
      </w:pPr>
      <w:r w:rsidRPr="00A7512D">
        <w:rPr>
          <w:rFonts w:ascii="宋体" w:eastAsia="宋体" w:hAnsi="宋体" w:cs="Times New Roman" w:hint="eastAsia"/>
          <w:b/>
          <w:color w:val="000000"/>
          <w:sz w:val="24"/>
        </w:rPr>
        <w:t>附件</w:t>
      </w:r>
      <w:r w:rsidR="00CB1E18">
        <w:rPr>
          <w:rFonts w:ascii="宋体" w:eastAsia="宋体" w:hAnsi="宋体" w:cs="Times New Roman" w:hint="eastAsia"/>
          <w:b/>
          <w:color w:val="000000"/>
          <w:sz w:val="24"/>
        </w:rPr>
        <w:t>10</w:t>
      </w:r>
      <w:r w:rsidRPr="00A7512D">
        <w:rPr>
          <w:rFonts w:ascii="宋体" w:eastAsia="宋体" w:hAnsi="宋体" w:cs="Times New Roman" w:hint="eastAsia"/>
          <w:b/>
          <w:color w:val="000000"/>
          <w:sz w:val="24"/>
        </w:rPr>
        <w:t>：</w:t>
      </w:r>
    </w:p>
    <w:p w:rsidR="00A7512D" w:rsidRPr="00A7512D" w:rsidRDefault="00A7512D" w:rsidP="00A7512D">
      <w:pPr>
        <w:snapToGrid w:val="0"/>
        <w:spacing w:beforeLines="50" w:before="120" w:after="50" w:line="400" w:lineRule="exact"/>
        <w:jc w:val="center"/>
        <w:rPr>
          <w:rFonts w:ascii="宋体" w:eastAsia="宋体" w:hAnsi="宋体" w:cs="Times New Roman"/>
          <w:b/>
          <w:color w:val="000000"/>
          <w:sz w:val="24"/>
        </w:rPr>
      </w:pPr>
      <w:r w:rsidRPr="00A7512D">
        <w:rPr>
          <w:rFonts w:ascii="宋体" w:eastAsia="宋体" w:hAnsi="宋体" w:cs="Times New Roman" w:hint="eastAsia"/>
          <w:b/>
          <w:color w:val="000000"/>
          <w:sz w:val="24"/>
        </w:rPr>
        <w:t>投标货物清单</w:t>
      </w:r>
    </w:p>
    <w:p w:rsidR="00A7512D" w:rsidRPr="00A7512D" w:rsidRDefault="00A7512D" w:rsidP="00A7512D">
      <w:pPr>
        <w:adjustRightInd w:val="0"/>
        <w:snapToGrid w:val="0"/>
        <w:spacing w:line="500" w:lineRule="exact"/>
        <w:rPr>
          <w:rFonts w:ascii="宋体" w:eastAsia="宋体" w:hAnsi="Calibri" w:cs="宋体"/>
          <w:sz w:val="24"/>
          <w:szCs w:val="24"/>
        </w:rPr>
      </w:pPr>
      <w:r w:rsidRPr="00A7512D">
        <w:rPr>
          <w:rFonts w:ascii="宋体" w:eastAsia="宋体" w:hAnsi="宋体" w:cs="宋体" w:hint="eastAsia"/>
          <w:sz w:val="24"/>
          <w:szCs w:val="24"/>
        </w:rPr>
        <w:t>采购项目编号：</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p>
    <w:p w:rsidR="00A7512D" w:rsidRPr="00A7512D" w:rsidRDefault="00A7512D" w:rsidP="00A7512D">
      <w:pPr>
        <w:adjustRightInd w:val="0"/>
        <w:snapToGrid w:val="0"/>
        <w:spacing w:line="500" w:lineRule="exact"/>
        <w:rPr>
          <w:rFonts w:ascii="宋体" w:eastAsia="宋体" w:hAnsi="宋体" w:cs="宋体"/>
          <w:sz w:val="24"/>
          <w:szCs w:val="24"/>
          <w:u w:val="single"/>
        </w:rPr>
      </w:pPr>
      <w:r w:rsidRPr="00A7512D">
        <w:rPr>
          <w:rFonts w:ascii="宋体" w:eastAsia="宋体" w:hAnsi="宋体" w:cs="宋体" w:hint="eastAsia"/>
          <w:sz w:val="24"/>
          <w:szCs w:val="24"/>
        </w:rPr>
        <w:t>采购项目名称：</w:t>
      </w:r>
      <w:r w:rsidRPr="00A7512D">
        <w:rPr>
          <w:rFonts w:ascii="宋体" w:eastAsia="宋体" w:hAnsi="宋体" w:cs="宋体"/>
          <w:sz w:val="24"/>
          <w:szCs w:val="24"/>
          <w:u w:val="single"/>
        </w:rPr>
        <w:t xml:space="preserve">                              </w:t>
      </w:r>
    </w:p>
    <w:tbl>
      <w:tblPr>
        <w:tblW w:w="870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96"/>
        <w:gridCol w:w="1325"/>
        <w:gridCol w:w="739"/>
        <w:gridCol w:w="1267"/>
        <w:gridCol w:w="917"/>
        <w:gridCol w:w="1383"/>
        <w:gridCol w:w="1217"/>
        <w:gridCol w:w="683"/>
        <w:gridCol w:w="678"/>
      </w:tblGrid>
      <w:tr w:rsidR="00A7512D" w:rsidRPr="00A7512D" w:rsidTr="00C712EC">
        <w:trPr>
          <w:trHeight w:val="480"/>
          <w:jc w:val="center"/>
        </w:trPr>
        <w:tc>
          <w:tcPr>
            <w:tcW w:w="496" w:type="dxa"/>
            <w:tcBorders>
              <w:top w:val="single" w:sz="4" w:space="0" w:color="auto"/>
              <w:left w:val="single" w:sz="4" w:space="0" w:color="auto"/>
              <w:bottom w:val="single" w:sz="6" w:space="0" w:color="auto"/>
              <w:right w:val="single" w:sz="6" w:space="0" w:color="auto"/>
            </w:tcBorders>
            <w:vAlign w:val="center"/>
          </w:tcPr>
          <w:p w:rsidR="00A7512D" w:rsidRPr="00A7512D" w:rsidRDefault="00A7512D" w:rsidP="00A7512D">
            <w:pPr>
              <w:adjustRightInd w:val="0"/>
              <w:snapToGrid w:val="0"/>
              <w:spacing w:line="500" w:lineRule="exact"/>
              <w:rPr>
                <w:rFonts w:ascii="宋体" w:eastAsia="宋体" w:hAnsi="宋体" w:cs="宋体"/>
                <w:sz w:val="24"/>
                <w:szCs w:val="24"/>
              </w:rPr>
            </w:pPr>
            <w:r w:rsidRPr="00A7512D">
              <w:rPr>
                <w:rFonts w:ascii="宋体" w:eastAsia="宋体" w:hAnsi="宋体" w:cs="宋体" w:hint="eastAsia"/>
                <w:sz w:val="24"/>
                <w:szCs w:val="24"/>
              </w:rPr>
              <w:t>序号</w:t>
            </w:r>
          </w:p>
        </w:tc>
        <w:tc>
          <w:tcPr>
            <w:tcW w:w="1325" w:type="dxa"/>
            <w:tcBorders>
              <w:top w:val="single" w:sz="4" w:space="0" w:color="auto"/>
              <w:left w:val="single" w:sz="6" w:space="0" w:color="auto"/>
              <w:bottom w:val="single" w:sz="6" w:space="0" w:color="auto"/>
              <w:right w:val="single" w:sz="6"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r w:rsidRPr="00A7512D">
              <w:rPr>
                <w:rFonts w:ascii="宋体" w:eastAsia="宋体" w:hAnsi="宋体" w:cs="宋体" w:hint="eastAsia"/>
                <w:sz w:val="24"/>
                <w:szCs w:val="24"/>
              </w:rPr>
              <w:t>投标货物名称</w:t>
            </w:r>
          </w:p>
        </w:tc>
        <w:tc>
          <w:tcPr>
            <w:tcW w:w="739" w:type="dxa"/>
            <w:tcBorders>
              <w:top w:val="single" w:sz="4" w:space="0" w:color="auto"/>
              <w:left w:val="single" w:sz="6"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r w:rsidRPr="00A7512D">
              <w:rPr>
                <w:rFonts w:ascii="宋体" w:eastAsia="宋体" w:hAnsi="宋体" w:cs="宋体" w:hint="eastAsia"/>
                <w:sz w:val="24"/>
                <w:szCs w:val="24"/>
              </w:rPr>
              <w:t>品牌</w:t>
            </w:r>
          </w:p>
        </w:tc>
        <w:tc>
          <w:tcPr>
            <w:tcW w:w="1267" w:type="dxa"/>
            <w:tcBorders>
              <w:top w:val="single" w:sz="4"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r w:rsidRPr="00A7512D">
              <w:rPr>
                <w:rFonts w:ascii="宋体" w:eastAsia="宋体" w:hAnsi="宋体" w:cs="宋体" w:hint="eastAsia"/>
                <w:sz w:val="24"/>
                <w:szCs w:val="24"/>
              </w:rPr>
              <w:t>规格型号</w:t>
            </w:r>
          </w:p>
        </w:tc>
        <w:tc>
          <w:tcPr>
            <w:tcW w:w="917" w:type="dxa"/>
            <w:tcBorders>
              <w:top w:val="single" w:sz="4"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r w:rsidRPr="00A7512D">
              <w:rPr>
                <w:rFonts w:ascii="宋体" w:eastAsia="宋体" w:hAnsi="宋体" w:cs="宋体" w:hint="eastAsia"/>
                <w:sz w:val="24"/>
                <w:szCs w:val="24"/>
              </w:rPr>
              <w:t>技术参数</w:t>
            </w:r>
          </w:p>
        </w:tc>
        <w:tc>
          <w:tcPr>
            <w:tcW w:w="1383" w:type="dxa"/>
            <w:tcBorders>
              <w:top w:val="single" w:sz="4"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r w:rsidRPr="00A7512D">
              <w:rPr>
                <w:rFonts w:ascii="宋体" w:eastAsia="宋体" w:hAnsi="宋体" w:cs="宋体" w:hint="eastAsia"/>
                <w:sz w:val="24"/>
                <w:szCs w:val="24"/>
              </w:rPr>
              <w:t>生产厂商</w:t>
            </w:r>
          </w:p>
        </w:tc>
        <w:tc>
          <w:tcPr>
            <w:tcW w:w="1217" w:type="dxa"/>
            <w:tcBorders>
              <w:top w:val="single" w:sz="4" w:space="0" w:color="auto"/>
              <w:left w:val="single" w:sz="4" w:space="0" w:color="auto"/>
              <w:bottom w:val="single" w:sz="6" w:space="0" w:color="auto"/>
              <w:right w:val="single" w:sz="6"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r w:rsidRPr="00A7512D">
              <w:rPr>
                <w:rFonts w:ascii="宋体" w:eastAsia="宋体" w:hAnsi="宋体" w:cs="宋体" w:hint="eastAsia"/>
                <w:sz w:val="24"/>
                <w:szCs w:val="24"/>
              </w:rPr>
              <w:t>是否属于小</w:t>
            </w:r>
            <w:proofErr w:type="gramStart"/>
            <w:r w:rsidRPr="00A7512D">
              <w:rPr>
                <w:rFonts w:ascii="宋体" w:eastAsia="宋体" w:hAnsi="宋体" w:cs="宋体" w:hint="eastAsia"/>
                <w:sz w:val="24"/>
                <w:szCs w:val="24"/>
              </w:rPr>
              <w:t>微企业</w:t>
            </w:r>
            <w:proofErr w:type="gramEnd"/>
          </w:p>
        </w:tc>
        <w:tc>
          <w:tcPr>
            <w:tcW w:w="683" w:type="dxa"/>
            <w:tcBorders>
              <w:top w:val="single" w:sz="4" w:space="0" w:color="auto"/>
              <w:left w:val="single" w:sz="6"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r w:rsidRPr="00A7512D">
              <w:rPr>
                <w:rFonts w:ascii="宋体" w:eastAsia="宋体" w:hAnsi="宋体" w:cs="宋体" w:hint="eastAsia"/>
                <w:sz w:val="24"/>
                <w:szCs w:val="24"/>
              </w:rPr>
              <w:t>单位</w:t>
            </w:r>
          </w:p>
        </w:tc>
        <w:tc>
          <w:tcPr>
            <w:tcW w:w="678" w:type="dxa"/>
            <w:tcBorders>
              <w:top w:val="single" w:sz="4"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r w:rsidRPr="00A7512D">
              <w:rPr>
                <w:rFonts w:ascii="宋体" w:eastAsia="宋体" w:hAnsi="宋体" w:cs="宋体" w:hint="eastAsia"/>
                <w:sz w:val="24"/>
                <w:szCs w:val="24"/>
              </w:rPr>
              <w:t>数量</w:t>
            </w:r>
          </w:p>
        </w:tc>
      </w:tr>
      <w:tr w:rsidR="00A7512D" w:rsidRPr="00A7512D" w:rsidTr="00C712EC">
        <w:trPr>
          <w:trHeight w:val="480"/>
          <w:jc w:val="center"/>
        </w:trPr>
        <w:tc>
          <w:tcPr>
            <w:tcW w:w="496" w:type="dxa"/>
            <w:tcBorders>
              <w:top w:val="single" w:sz="6" w:space="0" w:color="auto"/>
              <w:left w:val="single" w:sz="4" w:space="0" w:color="auto"/>
              <w:bottom w:val="single" w:sz="6" w:space="0" w:color="auto"/>
              <w:right w:val="single" w:sz="6" w:space="0" w:color="auto"/>
            </w:tcBorders>
            <w:vAlign w:val="center"/>
          </w:tcPr>
          <w:p w:rsidR="00A7512D" w:rsidRPr="00A7512D" w:rsidRDefault="00A7512D" w:rsidP="00A7512D">
            <w:pPr>
              <w:adjustRightInd w:val="0"/>
              <w:snapToGrid w:val="0"/>
              <w:spacing w:line="500" w:lineRule="exact"/>
              <w:ind w:leftChars="-42" w:left="-88"/>
              <w:jc w:val="center"/>
              <w:rPr>
                <w:rFonts w:ascii="宋体" w:eastAsia="宋体" w:hAnsi="宋体" w:cs="宋体"/>
                <w:sz w:val="24"/>
                <w:szCs w:val="24"/>
              </w:rPr>
            </w:pPr>
            <w:r w:rsidRPr="00A7512D">
              <w:rPr>
                <w:rFonts w:ascii="宋体" w:eastAsia="宋体" w:hAnsi="宋体" w:cs="宋体" w:hint="eastAsia"/>
                <w:sz w:val="24"/>
                <w:szCs w:val="24"/>
              </w:rPr>
              <w:t>1</w:t>
            </w:r>
          </w:p>
        </w:tc>
        <w:tc>
          <w:tcPr>
            <w:tcW w:w="1325" w:type="dxa"/>
            <w:tcBorders>
              <w:top w:val="single" w:sz="6" w:space="0" w:color="auto"/>
              <w:left w:val="single" w:sz="6" w:space="0" w:color="auto"/>
              <w:bottom w:val="single" w:sz="6" w:space="0" w:color="auto"/>
              <w:right w:val="single" w:sz="6" w:space="0" w:color="auto"/>
            </w:tcBorders>
            <w:vAlign w:val="center"/>
          </w:tcPr>
          <w:p w:rsidR="00A7512D" w:rsidRPr="00A7512D" w:rsidRDefault="00A7512D" w:rsidP="00A7512D">
            <w:pPr>
              <w:adjustRightInd w:val="0"/>
              <w:snapToGrid w:val="0"/>
              <w:spacing w:line="500" w:lineRule="exact"/>
              <w:ind w:leftChars="-42" w:left="-88"/>
              <w:jc w:val="center"/>
              <w:rPr>
                <w:rFonts w:ascii="宋体" w:eastAsia="宋体" w:hAnsi="宋体" w:cs="宋体"/>
                <w:sz w:val="24"/>
                <w:szCs w:val="24"/>
              </w:rPr>
            </w:pPr>
          </w:p>
        </w:tc>
        <w:tc>
          <w:tcPr>
            <w:tcW w:w="739" w:type="dxa"/>
            <w:tcBorders>
              <w:top w:val="single" w:sz="6" w:space="0" w:color="auto"/>
              <w:left w:val="single" w:sz="6"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917"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1383"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1217" w:type="dxa"/>
            <w:tcBorders>
              <w:top w:val="single" w:sz="6" w:space="0" w:color="auto"/>
              <w:left w:val="single" w:sz="4" w:space="0" w:color="auto"/>
              <w:bottom w:val="single" w:sz="6" w:space="0" w:color="auto"/>
              <w:right w:val="single" w:sz="6"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683" w:type="dxa"/>
            <w:tcBorders>
              <w:top w:val="single" w:sz="6" w:space="0" w:color="auto"/>
              <w:left w:val="single" w:sz="6"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678"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r>
      <w:tr w:rsidR="00A7512D" w:rsidRPr="00A7512D" w:rsidTr="00C712EC">
        <w:trPr>
          <w:trHeight w:val="480"/>
          <w:jc w:val="center"/>
        </w:trPr>
        <w:tc>
          <w:tcPr>
            <w:tcW w:w="496" w:type="dxa"/>
            <w:tcBorders>
              <w:top w:val="single" w:sz="6" w:space="0" w:color="auto"/>
              <w:left w:val="single" w:sz="4" w:space="0" w:color="auto"/>
              <w:bottom w:val="single" w:sz="6" w:space="0" w:color="auto"/>
              <w:right w:val="single" w:sz="6" w:space="0" w:color="auto"/>
            </w:tcBorders>
            <w:vAlign w:val="center"/>
          </w:tcPr>
          <w:p w:rsidR="00A7512D" w:rsidRPr="00A7512D" w:rsidRDefault="00A7512D" w:rsidP="00A7512D">
            <w:pPr>
              <w:adjustRightInd w:val="0"/>
              <w:snapToGrid w:val="0"/>
              <w:spacing w:line="500" w:lineRule="exact"/>
              <w:ind w:leftChars="-42" w:left="-88"/>
              <w:jc w:val="center"/>
              <w:rPr>
                <w:rFonts w:ascii="宋体" w:eastAsia="宋体" w:hAnsi="宋体" w:cs="宋体"/>
                <w:sz w:val="24"/>
                <w:szCs w:val="24"/>
              </w:rPr>
            </w:pPr>
            <w:r w:rsidRPr="00A7512D">
              <w:rPr>
                <w:rFonts w:ascii="宋体" w:eastAsia="宋体" w:hAnsi="宋体" w:cs="宋体" w:hint="eastAsia"/>
                <w:sz w:val="24"/>
                <w:szCs w:val="24"/>
              </w:rPr>
              <w:t>2</w:t>
            </w:r>
          </w:p>
        </w:tc>
        <w:tc>
          <w:tcPr>
            <w:tcW w:w="1325" w:type="dxa"/>
            <w:tcBorders>
              <w:top w:val="single" w:sz="6" w:space="0" w:color="auto"/>
              <w:left w:val="single" w:sz="6" w:space="0" w:color="auto"/>
              <w:bottom w:val="single" w:sz="6" w:space="0" w:color="auto"/>
              <w:right w:val="single" w:sz="6" w:space="0" w:color="auto"/>
            </w:tcBorders>
            <w:vAlign w:val="center"/>
          </w:tcPr>
          <w:p w:rsidR="00A7512D" w:rsidRPr="00A7512D" w:rsidRDefault="00A7512D" w:rsidP="00A7512D">
            <w:pPr>
              <w:adjustRightInd w:val="0"/>
              <w:snapToGrid w:val="0"/>
              <w:spacing w:line="500" w:lineRule="exact"/>
              <w:ind w:leftChars="-42" w:left="-88"/>
              <w:jc w:val="center"/>
              <w:rPr>
                <w:rFonts w:ascii="宋体" w:eastAsia="宋体" w:hAnsi="宋体" w:cs="宋体"/>
                <w:sz w:val="24"/>
                <w:szCs w:val="24"/>
              </w:rPr>
            </w:pPr>
          </w:p>
        </w:tc>
        <w:tc>
          <w:tcPr>
            <w:tcW w:w="739" w:type="dxa"/>
            <w:tcBorders>
              <w:top w:val="single" w:sz="6" w:space="0" w:color="auto"/>
              <w:left w:val="single" w:sz="6"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917"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1383"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1217" w:type="dxa"/>
            <w:tcBorders>
              <w:top w:val="single" w:sz="6" w:space="0" w:color="auto"/>
              <w:left w:val="single" w:sz="4" w:space="0" w:color="auto"/>
              <w:bottom w:val="single" w:sz="6" w:space="0" w:color="auto"/>
              <w:right w:val="single" w:sz="6"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683" w:type="dxa"/>
            <w:tcBorders>
              <w:top w:val="single" w:sz="6" w:space="0" w:color="auto"/>
              <w:left w:val="single" w:sz="6"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678"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r>
      <w:tr w:rsidR="00A7512D" w:rsidRPr="00A7512D" w:rsidTr="00C712EC">
        <w:trPr>
          <w:trHeight w:val="480"/>
          <w:jc w:val="center"/>
        </w:trPr>
        <w:tc>
          <w:tcPr>
            <w:tcW w:w="496" w:type="dxa"/>
            <w:tcBorders>
              <w:top w:val="single" w:sz="6" w:space="0" w:color="auto"/>
              <w:left w:val="single" w:sz="4" w:space="0" w:color="auto"/>
              <w:bottom w:val="single" w:sz="6" w:space="0" w:color="auto"/>
              <w:right w:val="single" w:sz="6" w:space="0" w:color="auto"/>
            </w:tcBorders>
            <w:vAlign w:val="center"/>
          </w:tcPr>
          <w:p w:rsidR="00A7512D" w:rsidRPr="00A7512D" w:rsidRDefault="00A7512D" w:rsidP="00A7512D">
            <w:pPr>
              <w:adjustRightInd w:val="0"/>
              <w:snapToGrid w:val="0"/>
              <w:spacing w:line="500" w:lineRule="exact"/>
              <w:ind w:leftChars="-42" w:left="-88"/>
              <w:jc w:val="center"/>
              <w:rPr>
                <w:rFonts w:ascii="宋体" w:eastAsia="宋体" w:hAnsi="宋体" w:cs="宋体"/>
                <w:sz w:val="24"/>
                <w:szCs w:val="24"/>
              </w:rPr>
            </w:pPr>
            <w:r w:rsidRPr="00A7512D">
              <w:rPr>
                <w:rFonts w:ascii="宋体" w:eastAsia="宋体" w:hAnsi="宋体" w:cs="宋体" w:hint="eastAsia"/>
                <w:sz w:val="24"/>
                <w:szCs w:val="24"/>
              </w:rPr>
              <w:t>3</w:t>
            </w:r>
          </w:p>
        </w:tc>
        <w:tc>
          <w:tcPr>
            <w:tcW w:w="1325" w:type="dxa"/>
            <w:tcBorders>
              <w:top w:val="single" w:sz="6" w:space="0" w:color="auto"/>
              <w:left w:val="single" w:sz="6" w:space="0" w:color="auto"/>
              <w:bottom w:val="single" w:sz="6" w:space="0" w:color="auto"/>
              <w:right w:val="single" w:sz="6" w:space="0" w:color="auto"/>
            </w:tcBorders>
            <w:vAlign w:val="center"/>
          </w:tcPr>
          <w:p w:rsidR="00A7512D" w:rsidRPr="00A7512D" w:rsidRDefault="00A7512D" w:rsidP="00A7512D">
            <w:pPr>
              <w:adjustRightInd w:val="0"/>
              <w:snapToGrid w:val="0"/>
              <w:spacing w:line="500" w:lineRule="exact"/>
              <w:ind w:leftChars="-42" w:left="-88"/>
              <w:jc w:val="center"/>
              <w:rPr>
                <w:rFonts w:ascii="宋体" w:eastAsia="宋体" w:hAnsi="宋体" w:cs="宋体"/>
                <w:sz w:val="24"/>
                <w:szCs w:val="24"/>
              </w:rPr>
            </w:pPr>
          </w:p>
        </w:tc>
        <w:tc>
          <w:tcPr>
            <w:tcW w:w="739" w:type="dxa"/>
            <w:tcBorders>
              <w:top w:val="single" w:sz="6" w:space="0" w:color="auto"/>
              <w:left w:val="single" w:sz="6"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917"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1383"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1217" w:type="dxa"/>
            <w:tcBorders>
              <w:top w:val="single" w:sz="6" w:space="0" w:color="auto"/>
              <w:left w:val="single" w:sz="4" w:space="0" w:color="auto"/>
              <w:bottom w:val="single" w:sz="6" w:space="0" w:color="auto"/>
              <w:right w:val="single" w:sz="6"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683" w:type="dxa"/>
            <w:tcBorders>
              <w:top w:val="single" w:sz="6" w:space="0" w:color="auto"/>
              <w:left w:val="single" w:sz="6"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678"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r>
      <w:tr w:rsidR="00A7512D" w:rsidRPr="00A7512D" w:rsidTr="00C712EC">
        <w:trPr>
          <w:trHeight w:val="480"/>
          <w:jc w:val="center"/>
        </w:trPr>
        <w:tc>
          <w:tcPr>
            <w:tcW w:w="496" w:type="dxa"/>
            <w:tcBorders>
              <w:top w:val="single" w:sz="6" w:space="0" w:color="auto"/>
              <w:left w:val="single" w:sz="4" w:space="0" w:color="auto"/>
              <w:bottom w:val="single" w:sz="6" w:space="0" w:color="auto"/>
              <w:right w:val="single" w:sz="6" w:space="0" w:color="auto"/>
            </w:tcBorders>
            <w:vAlign w:val="center"/>
          </w:tcPr>
          <w:p w:rsidR="00A7512D" w:rsidRPr="00A7512D" w:rsidRDefault="00A7512D" w:rsidP="00A7512D">
            <w:pPr>
              <w:adjustRightInd w:val="0"/>
              <w:snapToGrid w:val="0"/>
              <w:spacing w:line="500" w:lineRule="exact"/>
              <w:ind w:leftChars="-42" w:left="-88"/>
              <w:jc w:val="center"/>
              <w:rPr>
                <w:rFonts w:ascii="宋体" w:eastAsia="宋体" w:hAnsi="宋体" w:cs="宋体"/>
                <w:sz w:val="24"/>
                <w:szCs w:val="24"/>
              </w:rPr>
            </w:pPr>
            <w:r w:rsidRPr="00A7512D">
              <w:rPr>
                <w:rFonts w:ascii="宋体" w:eastAsia="宋体" w:hAnsi="宋体" w:cs="宋体" w:hint="eastAsia"/>
                <w:sz w:val="24"/>
                <w:szCs w:val="24"/>
              </w:rPr>
              <w:t>4</w:t>
            </w:r>
          </w:p>
        </w:tc>
        <w:tc>
          <w:tcPr>
            <w:tcW w:w="1325" w:type="dxa"/>
            <w:tcBorders>
              <w:top w:val="single" w:sz="6" w:space="0" w:color="auto"/>
              <w:left w:val="single" w:sz="6" w:space="0" w:color="auto"/>
              <w:bottom w:val="single" w:sz="6" w:space="0" w:color="auto"/>
              <w:right w:val="single" w:sz="6" w:space="0" w:color="auto"/>
            </w:tcBorders>
            <w:vAlign w:val="center"/>
          </w:tcPr>
          <w:p w:rsidR="00A7512D" w:rsidRPr="00A7512D" w:rsidRDefault="00A7512D" w:rsidP="00A7512D">
            <w:pPr>
              <w:adjustRightInd w:val="0"/>
              <w:snapToGrid w:val="0"/>
              <w:spacing w:line="500" w:lineRule="exact"/>
              <w:ind w:leftChars="-42" w:left="-88"/>
              <w:jc w:val="center"/>
              <w:rPr>
                <w:rFonts w:ascii="宋体" w:eastAsia="宋体" w:hAnsi="宋体" w:cs="宋体"/>
                <w:sz w:val="24"/>
                <w:szCs w:val="24"/>
              </w:rPr>
            </w:pPr>
          </w:p>
        </w:tc>
        <w:tc>
          <w:tcPr>
            <w:tcW w:w="739" w:type="dxa"/>
            <w:tcBorders>
              <w:top w:val="single" w:sz="6" w:space="0" w:color="auto"/>
              <w:left w:val="single" w:sz="6"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917"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1383"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1217" w:type="dxa"/>
            <w:tcBorders>
              <w:top w:val="single" w:sz="6" w:space="0" w:color="auto"/>
              <w:left w:val="single" w:sz="4" w:space="0" w:color="auto"/>
              <w:bottom w:val="single" w:sz="6" w:space="0" w:color="auto"/>
              <w:right w:val="single" w:sz="6"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683" w:type="dxa"/>
            <w:tcBorders>
              <w:top w:val="single" w:sz="6" w:space="0" w:color="auto"/>
              <w:left w:val="single" w:sz="6"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678"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r>
      <w:tr w:rsidR="00A7512D" w:rsidRPr="00A7512D" w:rsidTr="00C712EC">
        <w:trPr>
          <w:trHeight w:val="480"/>
          <w:jc w:val="center"/>
        </w:trPr>
        <w:tc>
          <w:tcPr>
            <w:tcW w:w="496" w:type="dxa"/>
            <w:tcBorders>
              <w:top w:val="single" w:sz="6" w:space="0" w:color="auto"/>
              <w:left w:val="single" w:sz="4" w:space="0" w:color="auto"/>
              <w:bottom w:val="single" w:sz="6" w:space="0" w:color="auto"/>
              <w:right w:val="single" w:sz="6" w:space="0" w:color="auto"/>
            </w:tcBorders>
            <w:vAlign w:val="center"/>
          </w:tcPr>
          <w:p w:rsidR="00A7512D" w:rsidRPr="00A7512D" w:rsidRDefault="00A7512D" w:rsidP="00A7512D">
            <w:pPr>
              <w:adjustRightInd w:val="0"/>
              <w:snapToGrid w:val="0"/>
              <w:spacing w:line="500" w:lineRule="exact"/>
              <w:ind w:leftChars="-42" w:left="-88"/>
              <w:jc w:val="center"/>
              <w:rPr>
                <w:rFonts w:ascii="宋体" w:eastAsia="宋体" w:hAnsi="宋体" w:cs="宋体"/>
                <w:sz w:val="24"/>
                <w:szCs w:val="24"/>
              </w:rPr>
            </w:pPr>
            <w:r w:rsidRPr="00A7512D">
              <w:rPr>
                <w:rFonts w:ascii="宋体" w:eastAsia="宋体" w:hAnsi="宋体" w:cs="宋体" w:hint="eastAsia"/>
                <w:sz w:val="24"/>
                <w:szCs w:val="24"/>
              </w:rPr>
              <w:t>5</w:t>
            </w:r>
          </w:p>
        </w:tc>
        <w:tc>
          <w:tcPr>
            <w:tcW w:w="1325" w:type="dxa"/>
            <w:tcBorders>
              <w:top w:val="single" w:sz="6" w:space="0" w:color="auto"/>
              <w:left w:val="single" w:sz="6" w:space="0" w:color="auto"/>
              <w:bottom w:val="single" w:sz="6" w:space="0" w:color="auto"/>
              <w:right w:val="single" w:sz="6" w:space="0" w:color="auto"/>
            </w:tcBorders>
            <w:vAlign w:val="center"/>
          </w:tcPr>
          <w:p w:rsidR="00A7512D" w:rsidRPr="00A7512D" w:rsidRDefault="00A7512D" w:rsidP="00A7512D">
            <w:pPr>
              <w:adjustRightInd w:val="0"/>
              <w:snapToGrid w:val="0"/>
              <w:spacing w:line="500" w:lineRule="exact"/>
              <w:ind w:leftChars="-42" w:left="-88"/>
              <w:jc w:val="center"/>
              <w:rPr>
                <w:rFonts w:ascii="宋体" w:eastAsia="宋体" w:hAnsi="宋体" w:cs="宋体"/>
                <w:sz w:val="24"/>
                <w:szCs w:val="24"/>
              </w:rPr>
            </w:pPr>
          </w:p>
        </w:tc>
        <w:tc>
          <w:tcPr>
            <w:tcW w:w="739" w:type="dxa"/>
            <w:tcBorders>
              <w:top w:val="single" w:sz="6" w:space="0" w:color="auto"/>
              <w:left w:val="single" w:sz="6"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917"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1383"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1217" w:type="dxa"/>
            <w:tcBorders>
              <w:top w:val="single" w:sz="6" w:space="0" w:color="auto"/>
              <w:left w:val="single" w:sz="4" w:space="0" w:color="auto"/>
              <w:bottom w:val="single" w:sz="6" w:space="0" w:color="auto"/>
              <w:right w:val="single" w:sz="6"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683" w:type="dxa"/>
            <w:tcBorders>
              <w:top w:val="single" w:sz="6" w:space="0" w:color="auto"/>
              <w:left w:val="single" w:sz="6"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678"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r>
      <w:tr w:rsidR="00A7512D" w:rsidRPr="00A7512D" w:rsidTr="00C712EC">
        <w:trPr>
          <w:trHeight w:val="480"/>
          <w:jc w:val="center"/>
        </w:trPr>
        <w:tc>
          <w:tcPr>
            <w:tcW w:w="496" w:type="dxa"/>
            <w:tcBorders>
              <w:top w:val="single" w:sz="6" w:space="0" w:color="auto"/>
              <w:left w:val="single" w:sz="4" w:space="0" w:color="auto"/>
              <w:bottom w:val="single" w:sz="6" w:space="0" w:color="auto"/>
              <w:right w:val="single" w:sz="6" w:space="0" w:color="auto"/>
            </w:tcBorders>
            <w:vAlign w:val="center"/>
          </w:tcPr>
          <w:p w:rsidR="00A7512D" w:rsidRPr="00A7512D" w:rsidRDefault="00A7512D" w:rsidP="00A7512D">
            <w:pPr>
              <w:adjustRightInd w:val="0"/>
              <w:snapToGrid w:val="0"/>
              <w:spacing w:line="500" w:lineRule="exact"/>
              <w:ind w:leftChars="-42" w:left="-88"/>
              <w:jc w:val="center"/>
              <w:rPr>
                <w:rFonts w:ascii="宋体" w:eastAsia="宋体" w:hAnsi="宋体" w:cs="宋体"/>
                <w:sz w:val="24"/>
                <w:szCs w:val="24"/>
              </w:rPr>
            </w:pPr>
            <w:r w:rsidRPr="00A7512D">
              <w:rPr>
                <w:rFonts w:ascii="宋体" w:eastAsia="宋体" w:hAnsi="宋体" w:cs="宋体" w:hint="eastAsia"/>
                <w:sz w:val="24"/>
                <w:szCs w:val="24"/>
              </w:rPr>
              <w:t>6</w:t>
            </w:r>
          </w:p>
        </w:tc>
        <w:tc>
          <w:tcPr>
            <w:tcW w:w="1325" w:type="dxa"/>
            <w:tcBorders>
              <w:top w:val="single" w:sz="6" w:space="0" w:color="auto"/>
              <w:left w:val="single" w:sz="6" w:space="0" w:color="auto"/>
              <w:bottom w:val="single" w:sz="6" w:space="0" w:color="auto"/>
              <w:right w:val="single" w:sz="6" w:space="0" w:color="auto"/>
            </w:tcBorders>
            <w:vAlign w:val="center"/>
          </w:tcPr>
          <w:p w:rsidR="00A7512D" w:rsidRPr="00A7512D" w:rsidRDefault="00A7512D" w:rsidP="00A7512D">
            <w:pPr>
              <w:adjustRightInd w:val="0"/>
              <w:snapToGrid w:val="0"/>
              <w:spacing w:line="500" w:lineRule="exact"/>
              <w:ind w:leftChars="-42" w:left="-88"/>
              <w:jc w:val="center"/>
              <w:rPr>
                <w:rFonts w:ascii="宋体" w:eastAsia="宋体" w:hAnsi="宋体" w:cs="宋体"/>
                <w:sz w:val="24"/>
                <w:szCs w:val="24"/>
              </w:rPr>
            </w:pPr>
          </w:p>
        </w:tc>
        <w:tc>
          <w:tcPr>
            <w:tcW w:w="739" w:type="dxa"/>
            <w:tcBorders>
              <w:top w:val="single" w:sz="6" w:space="0" w:color="auto"/>
              <w:left w:val="single" w:sz="6"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917"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1383"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1217" w:type="dxa"/>
            <w:tcBorders>
              <w:top w:val="single" w:sz="6" w:space="0" w:color="auto"/>
              <w:left w:val="single" w:sz="4" w:space="0" w:color="auto"/>
              <w:bottom w:val="single" w:sz="6" w:space="0" w:color="auto"/>
              <w:right w:val="single" w:sz="6"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683" w:type="dxa"/>
            <w:tcBorders>
              <w:top w:val="single" w:sz="6" w:space="0" w:color="auto"/>
              <w:left w:val="single" w:sz="6"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678"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r>
      <w:tr w:rsidR="00A7512D" w:rsidRPr="00A7512D" w:rsidTr="00C712EC">
        <w:trPr>
          <w:trHeight w:val="480"/>
          <w:jc w:val="center"/>
        </w:trPr>
        <w:tc>
          <w:tcPr>
            <w:tcW w:w="496" w:type="dxa"/>
            <w:tcBorders>
              <w:top w:val="single" w:sz="6" w:space="0" w:color="auto"/>
              <w:left w:val="single" w:sz="4" w:space="0" w:color="auto"/>
              <w:bottom w:val="single" w:sz="6" w:space="0" w:color="auto"/>
              <w:right w:val="single" w:sz="6" w:space="0" w:color="auto"/>
            </w:tcBorders>
            <w:vAlign w:val="center"/>
          </w:tcPr>
          <w:p w:rsidR="00A7512D" w:rsidRPr="00A7512D" w:rsidRDefault="00A7512D" w:rsidP="00A7512D">
            <w:pPr>
              <w:adjustRightInd w:val="0"/>
              <w:snapToGrid w:val="0"/>
              <w:spacing w:line="500" w:lineRule="exact"/>
              <w:ind w:leftChars="-42" w:left="-88"/>
              <w:jc w:val="center"/>
              <w:rPr>
                <w:rFonts w:ascii="宋体" w:eastAsia="宋体" w:hAnsi="宋体" w:cs="宋体"/>
                <w:sz w:val="24"/>
                <w:szCs w:val="24"/>
              </w:rPr>
            </w:pPr>
            <w:r w:rsidRPr="00A7512D">
              <w:rPr>
                <w:rFonts w:ascii="宋体" w:eastAsia="宋体" w:hAnsi="宋体" w:cs="宋体" w:hint="eastAsia"/>
                <w:sz w:val="24"/>
                <w:szCs w:val="24"/>
              </w:rPr>
              <w:t>7</w:t>
            </w:r>
          </w:p>
        </w:tc>
        <w:tc>
          <w:tcPr>
            <w:tcW w:w="1325" w:type="dxa"/>
            <w:tcBorders>
              <w:top w:val="single" w:sz="6" w:space="0" w:color="auto"/>
              <w:left w:val="single" w:sz="6" w:space="0" w:color="auto"/>
              <w:bottom w:val="single" w:sz="6" w:space="0" w:color="auto"/>
              <w:right w:val="single" w:sz="6" w:space="0" w:color="auto"/>
            </w:tcBorders>
            <w:vAlign w:val="center"/>
          </w:tcPr>
          <w:p w:rsidR="00A7512D" w:rsidRPr="00A7512D" w:rsidRDefault="00A7512D" w:rsidP="00A7512D">
            <w:pPr>
              <w:adjustRightInd w:val="0"/>
              <w:snapToGrid w:val="0"/>
              <w:spacing w:line="500" w:lineRule="exact"/>
              <w:ind w:leftChars="-42" w:left="-88"/>
              <w:jc w:val="center"/>
              <w:rPr>
                <w:rFonts w:ascii="宋体" w:eastAsia="宋体" w:hAnsi="宋体" w:cs="宋体"/>
                <w:sz w:val="24"/>
                <w:szCs w:val="24"/>
              </w:rPr>
            </w:pPr>
          </w:p>
        </w:tc>
        <w:tc>
          <w:tcPr>
            <w:tcW w:w="739" w:type="dxa"/>
            <w:tcBorders>
              <w:top w:val="single" w:sz="6" w:space="0" w:color="auto"/>
              <w:left w:val="single" w:sz="6"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917"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1383"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1217" w:type="dxa"/>
            <w:tcBorders>
              <w:top w:val="single" w:sz="6" w:space="0" w:color="auto"/>
              <w:left w:val="single" w:sz="4" w:space="0" w:color="auto"/>
              <w:bottom w:val="single" w:sz="6" w:space="0" w:color="auto"/>
              <w:right w:val="single" w:sz="6"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683" w:type="dxa"/>
            <w:tcBorders>
              <w:top w:val="single" w:sz="6" w:space="0" w:color="auto"/>
              <w:left w:val="single" w:sz="6"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678"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r>
      <w:tr w:rsidR="00A7512D" w:rsidRPr="00A7512D" w:rsidTr="00C712EC">
        <w:trPr>
          <w:trHeight w:val="480"/>
          <w:jc w:val="center"/>
        </w:trPr>
        <w:tc>
          <w:tcPr>
            <w:tcW w:w="496" w:type="dxa"/>
            <w:tcBorders>
              <w:top w:val="single" w:sz="6" w:space="0" w:color="auto"/>
              <w:left w:val="single" w:sz="4" w:space="0" w:color="auto"/>
              <w:bottom w:val="single" w:sz="6" w:space="0" w:color="auto"/>
              <w:right w:val="single" w:sz="6" w:space="0" w:color="auto"/>
            </w:tcBorders>
            <w:vAlign w:val="center"/>
          </w:tcPr>
          <w:p w:rsidR="00A7512D" w:rsidRPr="00A7512D" w:rsidRDefault="00A7512D" w:rsidP="00A7512D">
            <w:pPr>
              <w:adjustRightInd w:val="0"/>
              <w:snapToGrid w:val="0"/>
              <w:spacing w:line="500" w:lineRule="exact"/>
              <w:ind w:leftChars="-42" w:left="-88"/>
              <w:jc w:val="center"/>
              <w:rPr>
                <w:rFonts w:ascii="宋体" w:eastAsia="宋体" w:hAnsi="宋体" w:cs="宋体"/>
                <w:sz w:val="24"/>
                <w:szCs w:val="24"/>
              </w:rPr>
            </w:pPr>
            <w:r w:rsidRPr="00A7512D">
              <w:rPr>
                <w:rFonts w:ascii="宋体" w:eastAsia="宋体" w:hAnsi="宋体" w:cs="宋体" w:hint="eastAsia"/>
                <w:sz w:val="24"/>
                <w:szCs w:val="24"/>
              </w:rPr>
              <w:t>8</w:t>
            </w:r>
          </w:p>
        </w:tc>
        <w:tc>
          <w:tcPr>
            <w:tcW w:w="1325" w:type="dxa"/>
            <w:tcBorders>
              <w:top w:val="single" w:sz="6" w:space="0" w:color="auto"/>
              <w:left w:val="single" w:sz="6" w:space="0" w:color="auto"/>
              <w:bottom w:val="single" w:sz="6" w:space="0" w:color="auto"/>
              <w:right w:val="single" w:sz="6" w:space="0" w:color="auto"/>
            </w:tcBorders>
            <w:vAlign w:val="center"/>
          </w:tcPr>
          <w:p w:rsidR="00A7512D" w:rsidRPr="00A7512D" w:rsidRDefault="00A7512D" w:rsidP="00A7512D">
            <w:pPr>
              <w:adjustRightInd w:val="0"/>
              <w:snapToGrid w:val="0"/>
              <w:spacing w:line="500" w:lineRule="exact"/>
              <w:ind w:leftChars="-42" w:left="-88"/>
              <w:jc w:val="center"/>
              <w:rPr>
                <w:rFonts w:ascii="宋体" w:eastAsia="宋体" w:hAnsi="宋体" w:cs="宋体"/>
                <w:sz w:val="24"/>
                <w:szCs w:val="24"/>
              </w:rPr>
            </w:pPr>
          </w:p>
        </w:tc>
        <w:tc>
          <w:tcPr>
            <w:tcW w:w="739" w:type="dxa"/>
            <w:tcBorders>
              <w:top w:val="single" w:sz="6" w:space="0" w:color="auto"/>
              <w:left w:val="single" w:sz="6"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917"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1383"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1217" w:type="dxa"/>
            <w:tcBorders>
              <w:top w:val="single" w:sz="6" w:space="0" w:color="auto"/>
              <w:left w:val="single" w:sz="4" w:space="0" w:color="auto"/>
              <w:bottom w:val="single" w:sz="6" w:space="0" w:color="auto"/>
              <w:right w:val="single" w:sz="6"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683" w:type="dxa"/>
            <w:tcBorders>
              <w:top w:val="single" w:sz="6" w:space="0" w:color="auto"/>
              <w:left w:val="single" w:sz="6"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678" w:type="dxa"/>
            <w:tcBorders>
              <w:top w:val="single" w:sz="6" w:space="0" w:color="auto"/>
              <w:left w:val="single" w:sz="4" w:space="0" w:color="auto"/>
              <w:bottom w:val="single" w:sz="6"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r>
      <w:tr w:rsidR="00A7512D" w:rsidRPr="00A7512D" w:rsidTr="00C712EC">
        <w:trPr>
          <w:trHeight w:val="480"/>
          <w:jc w:val="center"/>
        </w:trPr>
        <w:tc>
          <w:tcPr>
            <w:tcW w:w="496" w:type="dxa"/>
            <w:tcBorders>
              <w:top w:val="single" w:sz="6" w:space="0" w:color="auto"/>
              <w:left w:val="single" w:sz="4" w:space="0" w:color="auto"/>
              <w:bottom w:val="single" w:sz="4" w:space="0" w:color="auto"/>
              <w:right w:val="single" w:sz="6" w:space="0" w:color="auto"/>
            </w:tcBorders>
            <w:vAlign w:val="center"/>
          </w:tcPr>
          <w:p w:rsidR="00A7512D" w:rsidRPr="00A7512D" w:rsidRDefault="00A7512D" w:rsidP="00A7512D">
            <w:pPr>
              <w:adjustRightInd w:val="0"/>
              <w:snapToGrid w:val="0"/>
              <w:spacing w:line="500" w:lineRule="exact"/>
              <w:ind w:leftChars="-42" w:left="-88"/>
              <w:jc w:val="center"/>
              <w:rPr>
                <w:rFonts w:ascii="宋体" w:eastAsia="宋体" w:hAnsi="宋体" w:cs="宋体"/>
                <w:sz w:val="24"/>
                <w:szCs w:val="24"/>
              </w:rPr>
            </w:pPr>
            <w:r w:rsidRPr="00A7512D">
              <w:rPr>
                <w:rFonts w:ascii="宋体" w:eastAsia="宋体" w:hAnsi="宋体" w:cs="宋体" w:hint="eastAsia"/>
                <w:sz w:val="24"/>
                <w:szCs w:val="24"/>
              </w:rPr>
              <w:t>…</w:t>
            </w:r>
          </w:p>
        </w:tc>
        <w:tc>
          <w:tcPr>
            <w:tcW w:w="1325" w:type="dxa"/>
            <w:tcBorders>
              <w:top w:val="single" w:sz="6" w:space="0" w:color="auto"/>
              <w:left w:val="single" w:sz="6" w:space="0" w:color="auto"/>
              <w:bottom w:val="single" w:sz="4" w:space="0" w:color="auto"/>
              <w:right w:val="single" w:sz="6" w:space="0" w:color="auto"/>
            </w:tcBorders>
            <w:vAlign w:val="center"/>
          </w:tcPr>
          <w:p w:rsidR="00A7512D" w:rsidRPr="00A7512D" w:rsidRDefault="00A7512D" w:rsidP="00A7512D">
            <w:pPr>
              <w:adjustRightInd w:val="0"/>
              <w:snapToGrid w:val="0"/>
              <w:spacing w:line="500" w:lineRule="exact"/>
              <w:ind w:leftChars="-42" w:left="-88"/>
              <w:jc w:val="center"/>
              <w:rPr>
                <w:rFonts w:ascii="宋体" w:eastAsia="宋体" w:hAnsi="宋体" w:cs="宋体"/>
                <w:sz w:val="24"/>
                <w:szCs w:val="24"/>
              </w:rPr>
            </w:pPr>
          </w:p>
        </w:tc>
        <w:tc>
          <w:tcPr>
            <w:tcW w:w="739" w:type="dxa"/>
            <w:tcBorders>
              <w:top w:val="single" w:sz="6" w:space="0" w:color="auto"/>
              <w:left w:val="single" w:sz="6" w:space="0" w:color="auto"/>
              <w:bottom w:val="single" w:sz="4"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1267" w:type="dxa"/>
            <w:tcBorders>
              <w:top w:val="single" w:sz="6" w:space="0" w:color="auto"/>
              <w:left w:val="single" w:sz="4" w:space="0" w:color="auto"/>
              <w:bottom w:val="single" w:sz="4"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917" w:type="dxa"/>
            <w:tcBorders>
              <w:top w:val="single" w:sz="6" w:space="0" w:color="auto"/>
              <w:left w:val="single" w:sz="4" w:space="0" w:color="auto"/>
              <w:bottom w:val="single" w:sz="4"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1383" w:type="dxa"/>
            <w:tcBorders>
              <w:top w:val="single" w:sz="6" w:space="0" w:color="auto"/>
              <w:left w:val="single" w:sz="4" w:space="0" w:color="auto"/>
              <w:bottom w:val="single" w:sz="4"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1217" w:type="dxa"/>
            <w:tcBorders>
              <w:top w:val="single" w:sz="6" w:space="0" w:color="auto"/>
              <w:left w:val="single" w:sz="4" w:space="0" w:color="auto"/>
              <w:bottom w:val="single" w:sz="4" w:space="0" w:color="auto"/>
              <w:right w:val="single" w:sz="6"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683" w:type="dxa"/>
            <w:tcBorders>
              <w:top w:val="single" w:sz="6" w:space="0" w:color="auto"/>
              <w:left w:val="single" w:sz="6" w:space="0" w:color="auto"/>
              <w:bottom w:val="single" w:sz="4"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c>
          <w:tcPr>
            <w:tcW w:w="678" w:type="dxa"/>
            <w:tcBorders>
              <w:top w:val="single" w:sz="6" w:space="0" w:color="auto"/>
              <w:left w:val="single" w:sz="4" w:space="0" w:color="auto"/>
              <w:bottom w:val="single" w:sz="4" w:space="0" w:color="auto"/>
              <w:right w:val="single" w:sz="4" w:space="0" w:color="auto"/>
            </w:tcBorders>
            <w:vAlign w:val="center"/>
          </w:tcPr>
          <w:p w:rsidR="00A7512D" w:rsidRPr="00A7512D" w:rsidRDefault="00A7512D" w:rsidP="00A7512D">
            <w:pPr>
              <w:adjustRightInd w:val="0"/>
              <w:snapToGrid w:val="0"/>
              <w:spacing w:line="500" w:lineRule="exact"/>
              <w:jc w:val="center"/>
              <w:rPr>
                <w:rFonts w:ascii="宋体" w:eastAsia="宋体" w:hAnsi="宋体" w:cs="宋体"/>
                <w:sz w:val="24"/>
                <w:szCs w:val="24"/>
              </w:rPr>
            </w:pPr>
          </w:p>
        </w:tc>
      </w:tr>
    </w:tbl>
    <w:p w:rsidR="00A7512D" w:rsidRPr="00A7512D" w:rsidRDefault="00CB1E18" w:rsidP="00A7512D">
      <w:pPr>
        <w:adjustRightInd w:val="0"/>
        <w:snapToGrid w:val="0"/>
        <w:spacing w:line="500" w:lineRule="exact"/>
        <w:ind w:left="1080" w:hangingChars="450" w:hanging="1080"/>
        <w:rPr>
          <w:rFonts w:ascii="宋体" w:eastAsia="宋体" w:hAnsi="宋体" w:cs="宋体"/>
          <w:sz w:val="24"/>
          <w:szCs w:val="24"/>
        </w:rPr>
      </w:pPr>
      <w:r>
        <w:rPr>
          <w:rFonts w:ascii="宋体" w:eastAsia="宋体" w:hAnsi="宋体" w:cs="宋体" w:hint="eastAsia"/>
          <w:sz w:val="24"/>
          <w:szCs w:val="24"/>
        </w:rPr>
        <w:t>注</w:t>
      </w:r>
      <w:r w:rsidR="00A7512D" w:rsidRPr="00A7512D">
        <w:rPr>
          <w:rFonts w:ascii="宋体" w:eastAsia="宋体" w:hAnsi="宋体" w:cs="宋体" w:hint="eastAsia"/>
          <w:sz w:val="24"/>
          <w:szCs w:val="24"/>
        </w:rPr>
        <w:t>：</w:t>
      </w:r>
    </w:p>
    <w:p w:rsidR="00A7512D" w:rsidRPr="00A7512D" w:rsidRDefault="00A7512D" w:rsidP="00A7512D">
      <w:pPr>
        <w:adjustRightInd w:val="0"/>
        <w:snapToGrid w:val="0"/>
        <w:spacing w:line="500" w:lineRule="exact"/>
        <w:ind w:left="1080" w:hangingChars="450" w:hanging="1080"/>
        <w:rPr>
          <w:rFonts w:ascii="宋体" w:eastAsia="宋体" w:hAnsi="宋体" w:cs="宋体"/>
          <w:sz w:val="24"/>
          <w:szCs w:val="24"/>
        </w:rPr>
      </w:pPr>
      <w:r w:rsidRPr="00A7512D">
        <w:rPr>
          <w:rFonts w:ascii="宋体" w:eastAsia="宋体" w:hAnsi="宋体" w:cs="宋体" w:hint="eastAsia"/>
          <w:sz w:val="24"/>
          <w:szCs w:val="24"/>
        </w:rPr>
        <w:t>1.提供所投货物详细的供货范围，包括主要配件及生产厂家、备品备件等。</w:t>
      </w:r>
    </w:p>
    <w:p w:rsidR="00A7512D" w:rsidRPr="00A7512D" w:rsidRDefault="00A7512D" w:rsidP="00A7512D">
      <w:pPr>
        <w:adjustRightInd w:val="0"/>
        <w:snapToGrid w:val="0"/>
        <w:spacing w:line="500" w:lineRule="exact"/>
        <w:ind w:left="1080" w:hangingChars="450" w:hanging="1080"/>
        <w:rPr>
          <w:rFonts w:ascii="宋体" w:eastAsia="宋体" w:hAnsi="宋体" w:cs="宋体"/>
          <w:sz w:val="24"/>
          <w:szCs w:val="24"/>
        </w:rPr>
      </w:pPr>
      <w:r w:rsidRPr="00A7512D">
        <w:rPr>
          <w:rFonts w:ascii="宋体" w:eastAsia="宋体" w:hAnsi="宋体" w:cs="宋体" w:hint="eastAsia"/>
          <w:sz w:val="24"/>
          <w:szCs w:val="24"/>
        </w:rPr>
        <w:t>2.各项货物详细技术规格、参数及要求，应另页描述。</w:t>
      </w:r>
    </w:p>
    <w:p w:rsidR="00A7512D" w:rsidRPr="00A7512D" w:rsidRDefault="00A7512D" w:rsidP="00A7512D">
      <w:pPr>
        <w:adjustRightInd w:val="0"/>
        <w:snapToGrid w:val="0"/>
        <w:spacing w:line="500" w:lineRule="exact"/>
        <w:rPr>
          <w:rFonts w:ascii="宋体" w:eastAsia="宋体" w:hAnsi="宋体" w:cs="宋体"/>
          <w:sz w:val="24"/>
          <w:szCs w:val="24"/>
        </w:rPr>
      </w:pPr>
      <w:r w:rsidRPr="00A7512D">
        <w:rPr>
          <w:rFonts w:ascii="宋体" w:eastAsia="宋体" w:hAnsi="宋体" w:cs="宋体" w:hint="eastAsia"/>
          <w:sz w:val="24"/>
          <w:szCs w:val="24"/>
        </w:rPr>
        <w:t>3.该表格内各货物明细不能</w:t>
      </w:r>
      <w:r w:rsidRPr="00A7512D">
        <w:rPr>
          <w:rFonts w:ascii="宋体" w:eastAsia="宋体" w:hAnsi="宋体" w:cs="Times New Roman" w:hint="eastAsia"/>
          <w:color w:val="000000"/>
          <w:sz w:val="24"/>
        </w:rPr>
        <w:t>出现投标报价或与报价同一性质的内容（优惠率、优惠系数等）。</w:t>
      </w:r>
    </w:p>
    <w:p w:rsidR="00A7512D" w:rsidRPr="00A7512D" w:rsidRDefault="00A7512D" w:rsidP="00A7512D">
      <w:pPr>
        <w:adjustRightInd w:val="0"/>
        <w:snapToGrid w:val="0"/>
        <w:spacing w:line="500" w:lineRule="exact"/>
        <w:rPr>
          <w:rFonts w:ascii="宋体" w:eastAsia="宋体" w:hAnsi="宋体" w:cs="宋体"/>
          <w:sz w:val="24"/>
          <w:szCs w:val="24"/>
        </w:rPr>
      </w:pPr>
      <w:r w:rsidRPr="00A7512D">
        <w:rPr>
          <w:rFonts w:ascii="宋体" w:eastAsia="宋体" w:hAnsi="宋体" w:cs="Times New Roman" w:hint="eastAsia"/>
          <w:b/>
          <w:color w:val="000000"/>
          <w:sz w:val="24"/>
        </w:rPr>
        <w:t>4.如本项目有采购清单提供，也可参考采购清单格式。</w:t>
      </w:r>
    </w:p>
    <w:p w:rsidR="00A7512D" w:rsidRPr="00A7512D" w:rsidRDefault="00A7512D" w:rsidP="00A7512D">
      <w:pPr>
        <w:adjustRightInd w:val="0"/>
        <w:snapToGrid w:val="0"/>
        <w:spacing w:line="500" w:lineRule="exact"/>
        <w:rPr>
          <w:rFonts w:ascii="宋体" w:eastAsia="宋体" w:hAnsi="宋体" w:cs="宋体"/>
          <w:sz w:val="24"/>
          <w:szCs w:val="24"/>
        </w:rPr>
      </w:pPr>
    </w:p>
    <w:p w:rsidR="00A7512D" w:rsidRPr="00A7512D" w:rsidRDefault="00A7512D" w:rsidP="00A7512D">
      <w:pPr>
        <w:adjustRightInd w:val="0"/>
        <w:snapToGrid w:val="0"/>
        <w:spacing w:line="500" w:lineRule="exact"/>
        <w:rPr>
          <w:rFonts w:ascii="宋体" w:eastAsia="宋体" w:hAnsi="Calibri" w:cs="宋体"/>
          <w:sz w:val="24"/>
          <w:szCs w:val="24"/>
          <w:u w:val="single"/>
        </w:rPr>
      </w:pPr>
      <w:r w:rsidRPr="00A7512D">
        <w:rPr>
          <w:rFonts w:ascii="宋体" w:eastAsia="宋体" w:hAnsi="宋体" w:cs="宋体" w:hint="eastAsia"/>
          <w:sz w:val="24"/>
          <w:szCs w:val="24"/>
        </w:rPr>
        <w:t>投标人名称（签章）：</w:t>
      </w:r>
      <w:r w:rsidRPr="00A7512D">
        <w:rPr>
          <w:rFonts w:ascii="宋体" w:eastAsia="宋体" w:hAnsi="宋体" w:cs="宋体"/>
          <w:sz w:val="24"/>
          <w:szCs w:val="24"/>
          <w:u w:val="single"/>
        </w:rPr>
        <w:t xml:space="preserve">                       </w:t>
      </w:r>
    </w:p>
    <w:p w:rsidR="00A7512D" w:rsidRPr="00A7512D" w:rsidRDefault="00A7512D" w:rsidP="00A7512D">
      <w:pPr>
        <w:adjustRightInd w:val="0"/>
        <w:snapToGrid w:val="0"/>
        <w:spacing w:line="500" w:lineRule="exact"/>
        <w:rPr>
          <w:rFonts w:ascii="宋体" w:eastAsia="宋体" w:hAnsi="Calibri" w:cs="宋体"/>
          <w:sz w:val="24"/>
          <w:szCs w:val="24"/>
        </w:rPr>
      </w:pPr>
      <w:r w:rsidRPr="00A7512D">
        <w:rPr>
          <w:rFonts w:ascii="宋体" w:eastAsia="宋体" w:hAnsi="宋体" w:cs="宋体" w:hint="eastAsia"/>
          <w:sz w:val="24"/>
          <w:szCs w:val="24"/>
        </w:rPr>
        <w:t>法定代表人或代理人（签字或签章）：</w:t>
      </w:r>
      <w:r w:rsidRPr="00A7512D">
        <w:rPr>
          <w:rFonts w:ascii="宋体" w:eastAsia="宋体" w:hAnsi="宋体" w:cs="宋体"/>
          <w:sz w:val="24"/>
          <w:szCs w:val="24"/>
          <w:u w:val="single"/>
        </w:rPr>
        <w:t xml:space="preserve">                  </w:t>
      </w:r>
    </w:p>
    <w:p w:rsidR="00A7512D" w:rsidRPr="00A7512D" w:rsidRDefault="00A7512D" w:rsidP="00A7512D">
      <w:pPr>
        <w:spacing w:line="500" w:lineRule="exact"/>
        <w:rPr>
          <w:rFonts w:ascii="宋体" w:eastAsia="宋体" w:hAnsi="Calibri" w:cs="宋体"/>
          <w:sz w:val="24"/>
          <w:szCs w:val="24"/>
        </w:rPr>
      </w:pPr>
      <w:r w:rsidRPr="00A7512D">
        <w:rPr>
          <w:rFonts w:ascii="宋体" w:eastAsia="宋体" w:hAnsi="宋体" w:cs="宋体" w:hint="eastAsia"/>
          <w:sz w:val="24"/>
          <w:szCs w:val="24"/>
        </w:rPr>
        <w:t>日期：</w:t>
      </w:r>
      <w:r w:rsidRPr="00A7512D">
        <w:rPr>
          <w:rFonts w:ascii="宋体" w:eastAsia="宋体" w:hAnsi="宋体" w:cs="宋体"/>
          <w:sz w:val="24"/>
          <w:szCs w:val="24"/>
          <w:u w:val="single"/>
        </w:rPr>
        <w:t xml:space="preserve">          </w:t>
      </w:r>
      <w:r w:rsidRPr="00A7512D">
        <w:rPr>
          <w:rFonts w:ascii="宋体" w:eastAsia="宋体" w:hAnsi="宋体" w:cs="宋体" w:hint="eastAsia"/>
          <w:sz w:val="24"/>
          <w:szCs w:val="24"/>
        </w:rPr>
        <w:t>年</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r w:rsidRPr="00A7512D">
        <w:rPr>
          <w:rFonts w:ascii="宋体" w:eastAsia="宋体" w:hAnsi="宋体" w:cs="宋体" w:hint="eastAsia"/>
          <w:sz w:val="24"/>
          <w:szCs w:val="24"/>
        </w:rPr>
        <w:t>月</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r w:rsidRPr="00A7512D">
        <w:rPr>
          <w:rFonts w:ascii="宋体" w:eastAsia="宋体" w:hAnsi="宋体" w:cs="宋体" w:hint="eastAsia"/>
          <w:sz w:val="24"/>
          <w:szCs w:val="24"/>
        </w:rPr>
        <w:t>日</w:t>
      </w:r>
    </w:p>
    <w:p w:rsidR="00A7512D" w:rsidRPr="00A7512D" w:rsidRDefault="00A7512D" w:rsidP="00A7512D">
      <w:pPr>
        <w:widowControl/>
        <w:jc w:val="left"/>
        <w:rPr>
          <w:rFonts w:ascii="宋体" w:eastAsia="宋体" w:hAnsi="宋体" w:cs="宋体"/>
          <w:b/>
          <w:color w:val="000000"/>
          <w:szCs w:val="21"/>
        </w:rPr>
      </w:pPr>
      <w:r w:rsidRPr="00A7512D">
        <w:rPr>
          <w:rFonts w:ascii="宋体" w:eastAsia="宋体" w:hAnsi="宋体" w:cs="宋体"/>
          <w:b/>
          <w:color w:val="000000"/>
          <w:szCs w:val="21"/>
        </w:rPr>
        <w:br w:type="page"/>
      </w:r>
    </w:p>
    <w:p w:rsidR="00A7512D" w:rsidRPr="00A7512D" w:rsidRDefault="00A7512D" w:rsidP="00A7512D">
      <w:pPr>
        <w:spacing w:line="360" w:lineRule="auto"/>
        <w:rPr>
          <w:rFonts w:ascii="宋体" w:eastAsia="宋体" w:hAnsi="宋体" w:cs="Times New Roman"/>
          <w:b/>
          <w:color w:val="000000"/>
          <w:sz w:val="24"/>
        </w:rPr>
      </w:pPr>
      <w:r w:rsidRPr="00A7512D">
        <w:rPr>
          <w:rFonts w:ascii="宋体" w:eastAsia="宋体" w:hAnsi="宋体" w:cs="Times New Roman" w:hint="eastAsia"/>
          <w:b/>
          <w:color w:val="000000"/>
          <w:sz w:val="24"/>
        </w:rPr>
        <w:t>附件11：投入本项目的服务人员配备情况</w:t>
      </w:r>
    </w:p>
    <w:p w:rsidR="00A7512D" w:rsidRPr="00A7512D" w:rsidRDefault="00A7512D" w:rsidP="00A7512D">
      <w:pPr>
        <w:tabs>
          <w:tab w:val="left" w:pos="1365"/>
        </w:tabs>
        <w:spacing w:line="360" w:lineRule="auto"/>
        <w:jc w:val="center"/>
        <w:rPr>
          <w:rFonts w:ascii="宋体" w:eastAsia="宋体" w:hAnsi="宋体" w:cs="Times New Roman"/>
          <w:b/>
          <w:color w:val="000000"/>
          <w:sz w:val="24"/>
        </w:rPr>
      </w:pPr>
    </w:p>
    <w:p w:rsidR="00A7512D" w:rsidRPr="00A7512D" w:rsidRDefault="00A7512D" w:rsidP="00A7512D">
      <w:pPr>
        <w:tabs>
          <w:tab w:val="left" w:pos="1365"/>
        </w:tabs>
        <w:spacing w:line="360" w:lineRule="auto"/>
        <w:jc w:val="center"/>
        <w:rPr>
          <w:rFonts w:ascii="宋体" w:eastAsia="宋体" w:hAnsi="Calibri" w:cs="Times New Roman"/>
          <w:b/>
          <w:color w:val="000000"/>
          <w:sz w:val="24"/>
        </w:rPr>
      </w:pPr>
      <w:r w:rsidRPr="00A7512D">
        <w:rPr>
          <w:rFonts w:ascii="宋体" w:eastAsia="宋体" w:hAnsi="宋体" w:cs="Times New Roman" w:hint="eastAsia"/>
          <w:b/>
          <w:color w:val="000000"/>
          <w:sz w:val="24"/>
        </w:rPr>
        <w:t>项目负责人简历表</w:t>
      </w:r>
      <w:r w:rsidRPr="00A7512D">
        <w:rPr>
          <w:rFonts w:ascii="宋体" w:eastAsia="宋体" w:hAnsi="宋体" w:cs="Times New Roman"/>
          <w:b/>
          <w:color w:val="000000"/>
          <w:sz w:val="24"/>
        </w:rPr>
        <w:t>-1</w:t>
      </w:r>
    </w:p>
    <w:p w:rsidR="00A7512D" w:rsidRPr="00A7512D" w:rsidRDefault="00A7512D" w:rsidP="00A7512D">
      <w:pPr>
        <w:adjustRightInd w:val="0"/>
        <w:snapToGrid w:val="0"/>
        <w:spacing w:line="500" w:lineRule="exact"/>
        <w:rPr>
          <w:rFonts w:ascii="宋体" w:eastAsia="宋体" w:hAnsi="Calibri" w:cs="宋体"/>
          <w:sz w:val="24"/>
          <w:szCs w:val="24"/>
        </w:rPr>
      </w:pPr>
      <w:r w:rsidRPr="00A7512D">
        <w:rPr>
          <w:rFonts w:ascii="宋体" w:eastAsia="宋体" w:hAnsi="宋体" w:cs="宋体" w:hint="eastAsia"/>
          <w:sz w:val="24"/>
          <w:szCs w:val="24"/>
        </w:rPr>
        <w:t>采购项目编号：</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p>
    <w:p w:rsidR="00A7512D" w:rsidRPr="00A7512D" w:rsidRDefault="00A7512D" w:rsidP="00A7512D">
      <w:pPr>
        <w:adjustRightInd w:val="0"/>
        <w:snapToGrid w:val="0"/>
        <w:spacing w:line="500" w:lineRule="exact"/>
        <w:rPr>
          <w:rFonts w:ascii="宋体" w:eastAsia="宋体" w:hAnsi="Calibri" w:cs="宋体"/>
          <w:sz w:val="24"/>
          <w:szCs w:val="24"/>
          <w:u w:val="single"/>
        </w:rPr>
      </w:pPr>
      <w:r w:rsidRPr="00A7512D">
        <w:rPr>
          <w:rFonts w:ascii="宋体" w:eastAsia="宋体" w:hAnsi="宋体" w:cs="宋体" w:hint="eastAsia"/>
          <w:sz w:val="24"/>
          <w:szCs w:val="24"/>
        </w:rPr>
        <w:t>采购项目名称：</w:t>
      </w:r>
      <w:r w:rsidRPr="00A7512D">
        <w:rPr>
          <w:rFonts w:ascii="宋体" w:eastAsia="宋体" w:hAnsi="宋体" w:cs="宋体"/>
          <w:sz w:val="24"/>
          <w:szCs w:val="24"/>
          <w:u w:val="single"/>
        </w:rPr>
        <w:t xml:space="preserve">                              </w:t>
      </w:r>
    </w:p>
    <w:tbl>
      <w:tblPr>
        <w:tblW w:w="88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06"/>
        <w:gridCol w:w="1224"/>
        <w:gridCol w:w="612"/>
        <w:gridCol w:w="918"/>
        <w:gridCol w:w="918"/>
        <w:gridCol w:w="612"/>
        <w:gridCol w:w="1224"/>
        <w:gridCol w:w="306"/>
        <w:gridCol w:w="1248"/>
      </w:tblGrid>
      <w:tr w:rsidR="00A7512D" w:rsidRPr="00A7512D" w:rsidTr="00C712EC">
        <w:tc>
          <w:tcPr>
            <w:tcW w:w="1530" w:type="dxa"/>
            <w:vAlign w:val="center"/>
          </w:tcPr>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姓</w:t>
            </w:r>
            <w:r w:rsidRPr="00A7512D">
              <w:rPr>
                <w:rFonts w:ascii="宋体" w:eastAsia="宋体" w:hAnsi="宋体" w:cs="宋体"/>
                <w:sz w:val="24"/>
                <w:szCs w:val="24"/>
              </w:rPr>
              <w:t xml:space="preserve">    </w:t>
            </w:r>
            <w:r w:rsidRPr="00A7512D">
              <w:rPr>
                <w:rFonts w:ascii="宋体" w:eastAsia="宋体" w:hAnsi="宋体" w:cs="宋体" w:hint="eastAsia"/>
                <w:sz w:val="24"/>
                <w:szCs w:val="24"/>
              </w:rPr>
              <w:t>名</w:t>
            </w:r>
          </w:p>
        </w:tc>
        <w:tc>
          <w:tcPr>
            <w:tcW w:w="1530" w:type="dxa"/>
            <w:gridSpan w:val="2"/>
            <w:vAlign w:val="center"/>
          </w:tcPr>
          <w:p w:rsidR="00A7512D" w:rsidRPr="00A7512D" w:rsidRDefault="00A7512D" w:rsidP="00A7512D">
            <w:pPr>
              <w:jc w:val="center"/>
              <w:rPr>
                <w:rFonts w:ascii="宋体" w:eastAsia="宋体" w:hAnsi="Calibri" w:cs="宋体"/>
                <w:sz w:val="24"/>
                <w:szCs w:val="24"/>
              </w:rPr>
            </w:pPr>
          </w:p>
        </w:tc>
        <w:tc>
          <w:tcPr>
            <w:tcW w:w="1530" w:type="dxa"/>
            <w:gridSpan w:val="2"/>
            <w:vAlign w:val="center"/>
          </w:tcPr>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性</w:t>
            </w:r>
            <w:r w:rsidRPr="00A7512D">
              <w:rPr>
                <w:rFonts w:ascii="宋体" w:eastAsia="宋体" w:hAnsi="宋体" w:cs="宋体"/>
                <w:sz w:val="24"/>
                <w:szCs w:val="24"/>
              </w:rPr>
              <w:t xml:space="preserve">    </w:t>
            </w:r>
            <w:r w:rsidRPr="00A7512D">
              <w:rPr>
                <w:rFonts w:ascii="宋体" w:eastAsia="宋体" w:hAnsi="宋体" w:cs="宋体" w:hint="eastAsia"/>
                <w:sz w:val="24"/>
                <w:szCs w:val="24"/>
              </w:rPr>
              <w:t>别</w:t>
            </w:r>
          </w:p>
        </w:tc>
        <w:tc>
          <w:tcPr>
            <w:tcW w:w="1530" w:type="dxa"/>
            <w:gridSpan w:val="2"/>
            <w:vAlign w:val="center"/>
          </w:tcPr>
          <w:p w:rsidR="00A7512D" w:rsidRPr="00A7512D" w:rsidRDefault="00A7512D" w:rsidP="00A7512D">
            <w:pPr>
              <w:jc w:val="center"/>
              <w:rPr>
                <w:rFonts w:ascii="宋体" w:eastAsia="宋体" w:hAnsi="Calibri" w:cs="宋体"/>
                <w:sz w:val="24"/>
                <w:szCs w:val="24"/>
              </w:rPr>
            </w:pPr>
          </w:p>
        </w:tc>
        <w:tc>
          <w:tcPr>
            <w:tcW w:w="1530" w:type="dxa"/>
            <w:gridSpan w:val="2"/>
            <w:vAlign w:val="center"/>
          </w:tcPr>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年</w:t>
            </w:r>
            <w:r w:rsidRPr="00A7512D">
              <w:rPr>
                <w:rFonts w:ascii="宋体" w:eastAsia="宋体" w:hAnsi="宋体" w:cs="宋体"/>
                <w:sz w:val="24"/>
                <w:szCs w:val="24"/>
              </w:rPr>
              <w:t xml:space="preserve">    </w:t>
            </w:r>
            <w:r w:rsidRPr="00A7512D">
              <w:rPr>
                <w:rFonts w:ascii="宋体" w:eastAsia="宋体" w:hAnsi="宋体" w:cs="宋体" w:hint="eastAsia"/>
                <w:sz w:val="24"/>
                <w:szCs w:val="24"/>
              </w:rPr>
              <w:t>龄</w:t>
            </w:r>
          </w:p>
        </w:tc>
        <w:tc>
          <w:tcPr>
            <w:tcW w:w="1248" w:type="dxa"/>
            <w:vAlign w:val="center"/>
          </w:tcPr>
          <w:p w:rsidR="00A7512D" w:rsidRPr="00A7512D" w:rsidRDefault="00A7512D" w:rsidP="00A7512D">
            <w:pPr>
              <w:jc w:val="center"/>
              <w:rPr>
                <w:rFonts w:ascii="宋体" w:eastAsia="宋体" w:hAnsi="Calibri" w:cs="宋体"/>
                <w:sz w:val="24"/>
                <w:szCs w:val="24"/>
              </w:rPr>
            </w:pPr>
          </w:p>
        </w:tc>
      </w:tr>
      <w:tr w:rsidR="00A7512D" w:rsidRPr="00A7512D" w:rsidTr="00C712EC">
        <w:tc>
          <w:tcPr>
            <w:tcW w:w="1530" w:type="dxa"/>
            <w:vAlign w:val="center"/>
          </w:tcPr>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职</w:t>
            </w:r>
            <w:r w:rsidRPr="00A7512D">
              <w:rPr>
                <w:rFonts w:ascii="宋体" w:eastAsia="宋体" w:hAnsi="宋体" w:cs="宋体"/>
                <w:sz w:val="24"/>
                <w:szCs w:val="24"/>
              </w:rPr>
              <w:t xml:space="preserve">    </w:t>
            </w:r>
            <w:proofErr w:type="gramStart"/>
            <w:r w:rsidRPr="00A7512D">
              <w:rPr>
                <w:rFonts w:ascii="宋体" w:eastAsia="宋体" w:hAnsi="宋体" w:cs="宋体" w:hint="eastAsia"/>
                <w:sz w:val="24"/>
                <w:szCs w:val="24"/>
              </w:rPr>
              <w:t>务</w:t>
            </w:r>
            <w:proofErr w:type="gramEnd"/>
          </w:p>
        </w:tc>
        <w:tc>
          <w:tcPr>
            <w:tcW w:w="1530" w:type="dxa"/>
            <w:gridSpan w:val="2"/>
            <w:vAlign w:val="center"/>
          </w:tcPr>
          <w:p w:rsidR="00A7512D" w:rsidRPr="00A7512D" w:rsidRDefault="00A7512D" w:rsidP="00A7512D">
            <w:pPr>
              <w:jc w:val="center"/>
              <w:rPr>
                <w:rFonts w:ascii="宋体" w:eastAsia="宋体" w:hAnsi="Calibri" w:cs="宋体"/>
                <w:sz w:val="24"/>
                <w:szCs w:val="24"/>
              </w:rPr>
            </w:pPr>
          </w:p>
        </w:tc>
        <w:tc>
          <w:tcPr>
            <w:tcW w:w="1530" w:type="dxa"/>
            <w:gridSpan w:val="2"/>
            <w:vAlign w:val="center"/>
          </w:tcPr>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职</w:t>
            </w:r>
            <w:r w:rsidRPr="00A7512D">
              <w:rPr>
                <w:rFonts w:ascii="宋体" w:eastAsia="宋体" w:hAnsi="宋体" w:cs="宋体"/>
                <w:sz w:val="24"/>
                <w:szCs w:val="24"/>
              </w:rPr>
              <w:t xml:space="preserve">    </w:t>
            </w:r>
            <w:r w:rsidRPr="00A7512D">
              <w:rPr>
                <w:rFonts w:ascii="宋体" w:eastAsia="宋体" w:hAnsi="宋体" w:cs="宋体" w:hint="eastAsia"/>
                <w:sz w:val="24"/>
                <w:szCs w:val="24"/>
              </w:rPr>
              <w:t>称</w:t>
            </w:r>
          </w:p>
        </w:tc>
        <w:tc>
          <w:tcPr>
            <w:tcW w:w="1530" w:type="dxa"/>
            <w:gridSpan w:val="2"/>
            <w:vAlign w:val="center"/>
          </w:tcPr>
          <w:p w:rsidR="00A7512D" w:rsidRPr="00A7512D" w:rsidRDefault="00A7512D" w:rsidP="00A7512D">
            <w:pPr>
              <w:jc w:val="center"/>
              <w:rPr>
                <w:rFonts w:ascii="宋体" w:eastAsia="宋体" w:hAnsi="Calibri" w:cs="宋体"/>
                <w:sz w:val="24"/>
                <w:szCs w:val="24"/>
              </w:rPr>
            </w:pPr>
          </w:p>
        </w:tc>
        <w:tc>
          <w:tcPr>
            <w:tcW w:w="1530" w:type="dxa"/>
            <w:gridSpan w:val="2"/>
            <w:vAlign w:val="center"/>
          </w:tcPr>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学</w:t>
            </w:r>
            <w:r w:rsidRPr="00A7512D">
              <w:rPr>
                <w:rFonts w:ascii="宋体" w:eastAsia="宋体" w:hAnsi="宋体" w:cs="宋体"/>
                <w:sz w:val="24"/>
                <w:szCs w:val="24"/>
              </w:rPr>
              <w:t xml:space="preserve">    </w:t>
            </w:r>
            <w:r w:rsidRPr="00A7512D">
              <w:rPr>
                <w:rFonts w:ascii="宋体" w:eastAsia="宋体" w:hAnsi="宋体" w:cs="宋体" w:hint="eastAsia"/>
                <w:sz w:val="24"/>
                <w:szCs w:val="24"/>
              </w:rPr>
              <w:t>历</w:t>
            </w:r>
          </w:p>
        </w:tc>
        <w:tc>
          <w:tcPr>
            <w:tcW w:w="1248" w:type="dxa"/>
            <w:vAlign w:val="center"/>
          </w:tcPr>
          <w:p w:rsidR="00A7512D" w:rsidRPr="00A7512D" w:rsidRDefault="00A7512D" w:rsidP="00A7512D">
            <w:pPr>
              <w:jc w:val="center"/>
              <w:rPr>
                <w:rFonts w:ascii="宋体" w:eastAsia="宋体" w:hAnsi="Calibri" w:cs="宋体"/>
                <w:sz w:val="24"/>
                <w:szCs w:val="24"/>
              </w:rPr>
            </w:pPr>
          </w:p>
        </w:tc>
      </w:tr>
      <w:tr w:rsidR="00A7512D" w:rsidRPr="00A7512D" w:rsidTr="00C712EC">
        <w:trPr>
          <w:cantSplit/>
        </w:trPr>
        <w:tc>
          <w:tcPr>
            <w:tcW w:w="1530" w:type="dxa"/>
            <w:vAlign w:val="center"/>
          </w:tcPr>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参加工作</w:t>
            </w:r>
          </w:p>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时间</w:t>
            </w:r>
          </w:p>
        </w:tc>
        <w:tc>
          <w:tcPr>
            <w:tcW w:w="1530" w:type="dxa"/>
            <w:gridSpan w:val="2"/>
            <w:vAlign w:val="center"/>
          </w:tcPr>
          <w:p w:rsidR="00A7512D" w:rsidRPr="00A7512D" w:rsidRDefault="00A7512D" w:rsidP="00A7512D">
            <w:pPr>
              <w:jc w:val="center"/>
              <w:rPr>
                <w:rFonts w:ascii="宋体" w:eastAsia="宋体" w:hAnsi="Calibri" w:cs="宋体"/>
                <w:sz w:val="24"/>
                <w:szCs w:val="24"/>
              </w:rPr>
            </w:pPr>
          </w:p>
        </w:tc>
        <w:tc>
          <w:tcPr>
            <w:tcW w:w="1530" w:type="dxa"/>
            <w:gridSpan w:val="2"/>
            <w:vAlign w:val="center"/>
          </w:tcPr>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从事本行业工作年限</w:t>
            </w:r>
          </w:p>
        </w:tc>
        <w:tc>
          <w:tcPr>
            <w:tcW w:w="1530" w:type="dxa"/>
            <w:gridSpan w:val="2"/>
            <w:vAlign w:val="center"/>
          </w:tcPr>
          <w:p w:rsidR="00A7512D" w:rsidRPr="00A7512D" w:rsidRDefault="00A7512D" w:rsidP="00A7512D">
            <w:pPr>
              <w:jc w:val="center"/>
              <w:rPr>
                <w:rFonts w:ascii="宋体" w:eastAsia="宋体" w:hAnsi="Calibri" w:cs="宋体"/>
                <w:sz w:val="24"/>
                <w:szCs w:val="24"/>
              </w:rPr>
            </w:pPr>
          </w:p>
        </w:tc>
        <w:tc>
          <w:tcPr>
            <w:tcW w:w="1530" w:type="dxa"/>
            <w:gridSpan w:val="2"/>
            <w:vAlign w:val="center"/>
          </w:tcPr>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个人专业资质及证书</w:t>
            </w:r>
          </w:p>
        </w:tc>
        <w:tc>
          <w:tcPr>
            <w:tcW w:w="1248" w:type="dxa"/>
            <w:vAlign w:val="center"/>
          </w:tcPr>
          <w:p w:rsidR="00A7512D" w:rsidRPr="00A7512D" w:rsidRDefault="00A7512D" w:rsidP="00A7512D">
            <w:pPr>
              <w:jc w:val="center"/>
              <w:rPr>
                <w:rFonts w:ascii="宋体" w:eastAsia="宋体" w:hAnsi="Calibri" w:cs="宋体"/>
                <w:sz w:val="24"/>
                <w:szCs w:val="24"/>
              </w:rPr>
            </w:pPr>
          </w:p>
        </w:tc>
      </w:tr>
      <w:tr w:rsidR="00A7512D" w:rsidRPr="00A7512D" w:rsidTr="00C712EC">
        <w:trPr>
          <w:cantSplit/>
          <w:trHeight w:val="647"/>
        </w:trPr>
        <w:tc>
          <w:tcPr>
            <w:tcW w:w="8898" w:type="dxa"/>
            <w:gridSpan w:val="10"/>
            <w:vAlign w:val="center"/>
          </w:tcPr>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个人简介</w:t>
            </w:r>
          </w:p>
        </w:tc>
      </w:tr>
      <w:tr w:rsidR="00A7512D" w:rsidRPr="00A7512D" w:rsidTr="00C712EC">
        <w:trPr>
          <w:cantSplit/>
          <w:trHeight w:val="1461"/>
        </w:trPr>
        <w:tc>
          <w:tcPr>
            <w:tcW w:w="8898" w:type="dxa"/>
            <w:gridSpan w:val="10"/>
            <w:vAlign w:val="center"/>
          </w:tcPr>
          <w:p w:rsidR="00A7512D" w:rsidRPr="00A7512D" w:rsidRDefault="00A7512D" w:rsidP="00A7512D">
            <w:pPr>
              <w:jc w:val="center"/>
              <w:rPr>
                <w:rFonts w:ascii="宋体" w:eastAsia="宋体" w:hAnsi="Calibri" w:cs="宋体"/>
                <w:sz w:val="24"/>
                <w:szCs w:val="24"/>
              </w:rPr>
            </w:pPr>
          </w:p>
        </w:tc>
      </w:tr>
      <w:tr w:rsidR="00A7512D" w:rsidRPr="00A7512D" w:rsidTr="00C712EC">
        <w:trPr>
          <w:cantSplit/>
          <w:trHeight w:val="689"/>
        </w:trPr>
        <w:tc>
          <w:tcPr>
            <w:tcW w:w="8898" w:type="dxa"/>
            <w:gridSpan w:val="10"/>
            <w:vAlign w:val="center"/>
          </w:tcPr>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类似项目经验</w:t>
            </w:r>
          </w:p>
        </w:tc>
      </w:tr>
      <w:tr w:rsidR="00A7512D" w:rsidRPr="00A7512D" w:rsidTr="00C712EC">
        <w:trPr>
          <w:trHeight w:val="573"/>
        </w:trPr>
        <w:tc>
          <w:tcPr>
            <w:tcW w:w="1836" w:type="dxa"/>
            <w:gridSpan w:val="2"/>
            <w:vAlign w:val="center"/>
          </w:tcPr>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项目使用单位</w:t>
            </w:r>
          </w:p>
        </w:tc>
        <w:tc>
          <w:tcPr>
            <w:tcW w:w="1836" w:type="dxa"/>
            <w:gridSpan w:val="2"/>
            <w:vAlign w:val="center"/>
          </w:tcPr>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项目名称</w:t>
            </w:r>
          </w:p>
        </w:tc>
        <w:tc>
          <w:tcPr>
            <w:tcW w:w="1836" w:type="dxa"/>
            <w:gridSpan w:val="2"/>
            <w:vAlign w:val="center"/>
          </w:tcPr>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项目建设内容</w:t>
            </w:r>
          </w:p>
        </w:tc>
        <w:tc>
          <w:tcPr>
            <w:tcW w:w="1836" w:type="dxa"/>
            <w:gridSpan w:val="2"/>
            <w:vAlign w:val="center"/>
          </w:tcPr>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项目总金额</w:t>
            </w:r>
          </w:p>
        </w:tc>
        <w:tc>
          <w:tcPr>
            <w:tcW w:w="1554" w:type="dxa"/>
            <w:gridSpan w:val="2"/>
            <w:vAlign w:val="center"/>
          </w:tcPr>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项目建设周期</w:t>
            </w:r>
          </w:p>
        </w:tc>
      </w:tr>
      <w:tr w:rsidR="00A7512D" w:rsidRPr="00A7512D" w:rsidTr="00C712EC">
        <w:trPr>
          <w:trHeight w:val="573"/>
        </w:trPr>
        <w:tc>
          <w:tcPr>
            <w:tcW w:w="1836" w:type="dxa"/>
            <w:gridSpan w:val="2"/>
            <w:vAlign w:val="center"/>
          </w:tcPr>
          <w:p w:rsidR="00A7512D" w:rsidRPr="00A7512D" w:rsidRDefault="00A7512D" w:rsidP="00A7512D">
            <w:pPr>
              <w:jc w:val="center"/>
              <w:rPr>
                <w:rFonts w:ascii="宋体" w:eastAsia="宋体" w:hAnsi="Calibri" w:cs="宋体"/>
                <w:sz w:val="24"/>
                <w:szCs w:val="24"/>
              </w:rPr>
            </w:pPr>
          </w:p>
        </w:tc>
        <w:tc>
          <w:tcPr>
            <w:tcW w:w="1836" w:type="dxa"/>
            <w:gridSpan w:val="2"/>
            <w:vAlign w:val="center"/>
          </w:tcPr>
          <w:p w:rsidR="00A7512D" w:rsidRPr="00A7512D" w:rsidRDefault="00A7512D" w:rsidP="00A7512D">
            <w:pPr>
              <w:jc w:val="center"/>
              <w:rPr>
                <w:rFonts w:ascii="宋体" w:eastAsia="宋体" w:hAnsi="Calibri" w:cs="宋体"/>
                <w:sz w:val="24"/>
                <w:szCs w:val="24"/>
              </w:rPr>
            </w:pPr>
          </w:p>
        </w:tc>
        <w:tc>
          <w:tcPr>
            <w:tcW w:w="1836" w:type="dxa"/>
            <w:gridSpan w:val="2"/>
            <w:vAlign w:val="center"/>
          </w:tcPr>
          <w:p w:rsidR="00A7512D" w:rsidRPr="00A7512D" w:rsidRDefault="00A7512D" w:rsidP="00A7512D">
            <w:pPr>
              <w:jc w:val="center"/>
              <w:rPr>
                <w:rFonts w:ascii="宋体" w:eastAsia="宋体" w:hAnsi="Calibri" w:cs="宋体"/>
                <w:sz w:val="24"/>
                <w:szCs w:val="24"/>
              </w:rPr>
            </w:pPr>
          </w:p>
        </w:tc>
        <w:tc>
          <w:tcPr>
            <w:tcW w:w="1836" w:type="dxa"/>
            <w:gridSpan w:val="2"/>
            <w:vAlign w:val="center"/>
          </w:tcPr>
          <w:p w:rsidR="00A7512D" w:rsidRPr="00A7512D" w:rsidRDefault="00A7512D" w:rsidP="00A7512D">
            <w:pPr>
              <w:jc w:val="center"/>
              <w:rPr>
                <w:rFonts w:ascii="宋体" w:eastAsia="宋体" w:hAnsi="Calibri" w:cs="宋体"/>
                <w:sz w:val="24"/>
                <w:szCs w:val="24"/>
              </w:rPr>
            </w:pPr>
          </w:p>
        </w:tc>
        <w:tc>
          <w:tcPr>
            <w:tcW w:w="1554" w:type="dxa"/>
            <w:gridSpan w:val="2"/>
            <w:vAlign w:val="center"/>
          </w:tcPr>
          <w:p w:rsidR="00A7512D" w:rsidRPr="00A7512D" w:rsidRDefault="00A7512D" w:rsidP="00A7512D">
            <w:pPr>
              <w:jc w:val="center"/>
              <w:rPr>
                <w:rFonts w:ascii="宋体" w:eastAsia="宋体" w:hAnsi="Calibri" w:cs="宋体"/>
                <w:sz w:val="24"/>
                <w:szCs w:val="24"/>
              </w:rPr>
            </w:pPr>
          </w:p>
        </w:tc>
      </w:tr>
      <w:tr w:rsidR="00A7512D" w:rsidRPr="00A7512D" w:rsidTr="00C712EC">
        <w:trPr>
          <w:trHeight w:val="573"/>
        </w:trPr>
        <w:tc>
          <w:tcPr>
            <w:tcW w:w="1836" w:type="dxa"/>
            <w:gridSpan w:val="2"/>
            <w:vAlign w:val="center"/>
          </w:tcPr>
          <w:p w:rsidR="00A7512D" w:rsidRPr="00A7512D" w:rsidRDefault="00A7512D" w:rsidP="00A7512D">
            <w:pPr>
              <w:jc w:val="center"/>
              <w:rPr>
                <w:rFonts w:ascii="宋体" w:eastAsia="宋体" w:hAnsi="Calibri" w:cs="宋体"/>
                <w:sz w:val="24"/>
                <w:szCs w:val="24"/>
              </w:rPr>
            </w:pPr>
          </w:p>
        </w:tc>
        <w:tc>
          <w:tcPr>
            <w:tcW w:w="1836" w:type="dxa"/>
            <w:gridSpan w:val="2"/>
            <w:vAlign w:val="center"/>
          </w:tcPr>
          <w:p w:rsidR="00A7512D" w:rsidRPr="00A7512D" w:rsidRDefault="00A7512D" w:rsidP="00A7512D">
            <w:pPr>
              <w:jc w:val="center"/>
              <w:rPr>
                <w:rFonts w:ascii="宋体" w:eastAsia="宋体" w:hAnsi="Calibri" w:cs="宋体"/>
                <w:sz w:val="24"/>
                <w:szCs w:val="24"/>
              </w:rPr>
            </w:pPr>
          </w:p>
        </w:tc>
        <w:tc>
          <w:tcPr>
            <w:tcW w:w="1836" w:type="dxa"/>
            <w:gridSpan w:val="2"/>
            <w:vAlign w:val="center"/>
          </w:tcPr>
          <w:p w:rsidR="00A7512D" w:rsidRPr="00A7512D" w:rsidRDefault="00A7512D" w:rsidP="00A7512D">
            <w:pPr>
              <w:jc w:val="center"/>
              <w:rPr>
                <w:rFonts w:ascii="宋体" w:eastAsia="宋体" w:hAnsi="Calibri" w:cs="宋体"/>
                <w:sz w:val="24"/>
                <w:szCs w:val="24"/>
              </w:rPr>
            </w:pPr>
          </w:p>
        </w:tc>
        <w:tc>
          <w:tcPr>
            <w:tcW w:w="1836" w:type="dxa"/>
            <w:gridSpan w:val="2"/>
            <w:vAlign w:val="center"/>
          </w:tcPr>
          <w:p w:rsidR="00A7512D" w:rsidRPr="00A7512D" w:rsidRDefault="00A7512D" w:rsidP="00A7512D">
            <w:pPr>
              <w:jc w:val="center"/>
              <w:rPr>
                <w:rFonts w:ascii="宋体" w:eastAsia="宋体" w:hAnsi="Calibri" w:cs="宋体"/>
                <w:sz w:val="24"/>
                <w:szCs w:val="24"/>
              </w:rPr>
            </w:pPr>
          </w:p>
        </w:tc>
        <w:tc>
          <w:tcPr>
            <w:tcW w:w="1554" w:type="dxa"/>
            <w:gridSpan w:val="2"/>
            <w:vAlign w:val="center"/>
          </w:tcPr>
          <w:p w:rsidR="00A7512D" w:rsidRPr="00A7512D" w:rsidRDefault="00A7512D" w:rsidP="00A7512D">
            <w:pPr>
              <w:jc w:val="center"/>
              <w:rPr>
                <w:rFonts w:ascii="宋体" w:eastAsia="宋体" w:hAnsi="Calibri" w:cs="宋体"/>
                <w:sz w:val="24"/>
                <w:szCs w:val="24"/>
              </w:rPr>
            </w:pPr>
          </w:p>
        </w:tc>
      </w:tr>
      <w:tr w:rsidR="00A7512D" w:rsidRPr="00A7512D" w:rsidTr="00C712EC">
        <w:trPr>
          <w:trHeight w:val="573"/>
        </w:trPr>
        <w:tc>
          <w:tcPr>
            <w:tcW w:w="1836" w:type="dxa"/>
            <w:gridSpan w:val="2"/>
            <w:vAlign w:val="center"/>
          </w:tcPr>
          <w:p w:rsidR="00A7512D" w:rsidRPr="00A7512D" w:rsidRDefault="00A7512D" w:rsidP="00A7512D">
            <w:pPr>
              <w:jc w:val="center"/>
              <w:rPr>
                <w:rFonts w:ascii="宋体" w:eastAsia="宋体" w:hAnsi="Calibri" w:cs="宋体"/>
                <w:sz w:val="24"/>
                <w:szCs w:val="24"/>
              </w:rPr>
            </w:pPr>
          </w:p>
        </w:tc>
        <w:tc>
          <w:tcPr>
            <w:tcW w:w="1836" w:type="dxa"/>
            <w:gridSpan w:val="2"/>
            <w:vAlign w:val="center"/>
          </w:tcPr>
          <w:p w:rsidR="00A7512D" w:rsidRPr="00A7512D" w:rsidRDefault="00A7512D" w:rsidP="00A7512D">
            <w:pPr>
              <w:jc w:val="center"/>
              <w:rPr>
                <w:rFonts w:ascii="宋体" w:eastAsia="宋体" w:hAnsi="Calibri" w:cs="宋体"/>
                <w:sz w:val="24"/>
                <w:szCs w:val="24"/>
              </w:rPr>
            </w:pPr>
          </w:p>
        </w:tc>
        <w:tc>
          <w:tcPr>
            <w:tcW w:w="1836" w:type="dxa"/>
            <w:gridSpan w:val="2"/>
            <w:vAlign w:val="center"/>
          </w:tcPr>
          <w:p w:rsidR="00A7512D" w:rsidRPr="00A7512D" w:rsidRDefault="00A7512D" w:rsidP="00A7512D">
            <w:pPr>
              <w:jc w:val="center"/>
              <w:rPr>
                <w:rFonts w:ascii="宋体" w:eastAsia="宋体" w:hAnsi="Calibri" w:cs="宋体"/>
                <w:sz w:val="24"/>
                <w:szCs w:val="24"/>
              </w:rPr>
            </w:pPr>
          </w:p>
        </w:tc>
        <w:tc>
          <w:tcPr>
            <w:tcW w:w="1836" w:type="dxa"/>
            <w:gridSpan w:val="2"/>
            <w:vAlign w:val="center"/>
          </w:tcPr>
          <w:p w:rsidR="00A7512D" w:rsidRPr="00A7512D" w:rsidRDefault="00A7512D" w:rsidP="00A7512D">
            <w:pPr>
              <w:jc w:val="center"/>
              <w:rPr>
                <w:rFonts w:ascii="宋体" w:eastAsia="宋体" w:hAnsi="Calibri" w:cs="宋体"/>
                <w:sz w:val="24"/>
                <w:szCs w:val="24"/>
              </w:rPr>
            </w:pPr>
          </w:p>
        </w:tc>
        <w:tc>
          <w:tcPr>
            <w:tcW w:w="1554" w:type="dxa"/>
            <w:gridSpan w:val="2"/>
            <w:vAlign w:val="center"/>
          </w:tcPr>
          <w:p w:rsidR="00A7512D" w:rsidRPr="00A7512D" w:rsidRDefault="00A7512D" w:rsidP="00A7512D">
            <w:pPr>
              <w:jc w:val="center"/>
              <w:rPr>
                <w:rFonts w:ascii="宋体" w:eastAsia="宋体" w:hAnsi="Calibri" w:cs="宋体"/>
                <w:sz w:val="24"/>
                <w:szCs w:val="24"/>
              </w:rPr>
            </w:pPr>
          </w:p>
        </w:tc>
      </w:tr>
      <w:tr w:rsidR="00A7512D" w:rsidRPr="00A7512D" w:rsidTr="00C712EC">
        <w:trPr>
          <w:trHeight w:val="573"/>
        </w:trPr>
        <w:tc>
          <w:tcPr>
            <w:tcW w:w="1836" w:type="dxa"/>
            <w:gridSpan w:val="2"/>
            <w:vAlign w:val="center"/>
          </w:tcPr>
          <w:p w:rsidR="00A7512D" w:rsidRPr="00A7512D" w:rsidRDefault="00A7512D" w:rsidP="00A7512D">
            <w:pPr>
              <w:jc w:val="center"/>
              <w:rPr>
                <w:rFonts w:ascii="宋体" w:eastAsia="宋体" w:hAnsi="Calibri" w:cs="宋体"/>
                <w:sz w:val="24"/>
                <w:szCs w:val="24"/>
              </w:rPr>
            </w:pPr>
          </w:p>
        </w:tc>
        <w:tc>
          <w:tcPr>
            <w:tcW w:w="1836" w:type="dxa"/>
            <w:gridSpan w:val="2"/>
            <w:vAlign w:val="center"/>
          </w:tcPr>
          <w:p w:rsidR="00A7512D" w:rsidRPr="00A7512D" w:rsidRDefault="00A7512D" w:rsidP="00A7512D">
            <w:pPr>
              <w:jc w:val="center"/>
              <w:rPr>
                <w:rFonts w:ascii="宋体" w:eastAsia="宋体" w:hAnsi="Calibri" w:cs="宋体"/>
                <w:sz w:val="24"/>
                <w:szCs w:val="24"/>
              </w:rPr>
            </w:pPr>
          </w:p>
        </w:tc>
        <w:tc>
          <w:tcPr>
            <w:tcW w:w="1836" w:type="dxa"/>
            <w:gridSpan w:val="2"/>
            <w:vAlign w:val="center"/>
          </w:tcPr>
          <w:p w:rsidR="00A7512D" w:rsidRPr="00A7512D" w:rsidRDefault="00A7512D" w:rsidP="00A7512D">
            <w:pPr>
              <w:jc w:val="center"/>
              <w:rPr>
                <w:rFonts w:ascii="宋体" w:eastAsia="宋体" w:hAnsi="Calibri" w:cs="宋体"/>
                <w:sz w:val="24"/>
                <w:szCs w:val="24"/>
              </w:rPr>
            </w:pPr>
          </w:p>
        </w:tc>
        <w:tc>
          <w:tcPr>
            <w:tcW w:w="1836" w:type="dxa"/>
            <w:gridSpan w:val="2"/>
            <w:vAlign w:val="center"/>
          </w:tcPr>
          <w:p w:rsidR="00A7512D" w:rsidRPr="00A7512D" w:rsidRDefault="00A7512D" w:rsidP="00A7512D">
            <w:pPr>
              <w:jc w:val="center"/>
              <w:rPr>
                <w:rFonts w:ascii="宋体" w:eastAsia="宋体" w:hAnsi="Calibri" w:cs="宋体"/>
                <w:sz w:val="24"/>
                <w:szCs w:val="24"/>
              </w:rPr>
            </w:pPr>
          </w:p>
        </w:tc>
        <w:tc>
          <w:tcPr>
            <w:tcW w:w="1554" w:type="dxa"/>
            <w:gridSpan w:val="2"/>
            <w:vAlign w:val="center"/>
          </w:tcPr>
          <w:p w:rsidR="00A7512D" w:rsidRPr="00A7512D" w:rsidRDefault="00A7512D" w:rsidP="00A7512D">
            <w:pPr>
              <w:jc w:val="center"/>
              <w:rPr>
                <w:rFonts w:ascii="宋体" w:eastAsia="宋体" w:hAnsi="Calibri" w:cs="宋体"/>
                <w:sz w:val="24"/>
                <w:szCs w:val="24"/>
              </w:rPr>
            </w:pPr>
          </w:p>
        </w:tc>
      </w:tr>
      <w:tr w:rsidR="00A7512D" w:rsidRPr="00A7512D" w:rsidTr="00C712EC">
        <w:trPr>
          <w:trHeight w:val="573"/>
        </w:trPr>
        <w:tc>
          <w:tcPr>
            <w:tcW w:w="1836" w:type="dxa"/>
            <w:gridSpan w:val="2"/>
            <w:vAlign w:val="center"/>
          </w:tcPr>
          <w:p w:rsidR="00A7512D" w:rsidRPr="00A7512D" w:rsidRDefault="00A7512D" w:rsidP="00A7512D">
            <w:pPr>
              <w:jc w:val="center"/>
              <w:rPr>
                <w:rFonts w:ascii="宋体" w:eastAsia="宋体" w:hAnsi="Calibri" w:cs="宋体"/>
                <w:sz w:val="24"/>
                <w:szCs w:val="24"/>
              </w:rPr>
            </w:pPr>
          </w:p>
        </w:tc>
        <w:tc>
          <w:tcPr>
            <w:tcW w:w="1836" w:type="dxa"/>
            <w:gridSpan w:val="2"/>
            <w:vAlign w:val="center"/>
          </w:tcPr>
          <w:p w:rsidR="00A7512D" w:rsidRPr="00A7512D" w:rsidRDefault="00A7512D" w:rsidP="00A7512D">
            <w:pPr>
              <w:jc w:val="center"/>
              <w:rPr>
                <w:rFonts w:ascii="宋体" w:eastAsia="宋体" w:hAnsi="Calibri" w:cs="宋体"/>
                <w:sz w:val="24"/>
                <w:szCs w:val="24"/>
              </w:rPr>
            </w:pPr>
          </w:p>
        </w:tc>
        <w:tc>
          <w:tcPr>
            <w:tcW w:w="1836" w:type="dxa"/>
            <w:gridSpan w:val="2"/>
            <w:vAlign w:val="center"/>
          </w:tcPr>
          <w:p w:rsidR="00A7512D" w:rsidRPr="00A7512D" w:rsidRDefault="00A7512D" w:rsidP="00A7512D">
            <w:pPr>
              <w:jc w:val="center"/>
              <w:rPr>
                <w:rFonts w:ascii="宋体" w:eastAsia="宋体" w:hAnsi="Calibri" w:cs="宋体"/>
                <w:sz w:val="24"/>
                <w:szCs w:val="24"/>
              </w:rPr>
            </w:pPr>
          </w:p>
        </w:tc>
        <w:tc>
          <w:tcPr>
            <w:tcW w:w="1836" w:type="dxa"/>
            <w:gridSpan w:val="2"/>
            <w:vAlign w:val="center"/>
          </w:tcPr>
          <w:p w:rsidR="00A7512D" w:rsidRPr="00A7512D" w:rsidRDefault="00A7512D" w:rsidP="00A7512D">
            <w:pPr>
              <w:jc w:val="center"/>
              <w:rPr>
                <w:rFonts w:ascii="宋体" w:eastAsia="宋体" w:hAnsi="Calibri" w:cs="宋体"/>
                <w:sz w:val="24"/>
                <w:szCs w:val="24"/>
              </w:rPr>
            </w:pPr>
          </w:p>
        </w:tc>
        <w:tc>
          <w:tcPr>
            <w:tcW w:w="1554" w:type="dxa"/>
            <w:gridSpan w:val="2"/>
            <w:vAlign w:val="center"/>
          </w:tcPr>
          <w:p w:rsidR="00A7512D" w:rsidRPr="00A7512D" w:rsidRDefault="00A7512D" w:rsidP="00A7512D">
            <w:pPr>
              <w:jc w:val="center"/>
              <w:rPr>
                <w:rFonts w:ascii="宋体" w:eastAsia="宋体" w:hAnsi="Calibri" w:cs="宋体"/>
                <w:sz w:val="24"/>
                <w:szCs w:val="24"/>
              </w:rPr>
            </w:pPr>
          </w:p>
        </w:tc>
      </w:tr>
    </w:tbl>
    <w:p w:rsidR="00A7512D" w:rsidRPr="00A7512D" w:rsidRDefault="00CB1E18" w:rsidP="00A7512D">
      <w:pPr>
        <w:jc w:val="center"/>
        <w:rPr>
          <w:rFonts w:ascii="宋体" w:eastAsia="宋体" w:hAnsi="Calibri" w:cs="宋体"/>
          <w:sz w:val="24"/>
          <w:szCs w:val="24"/>
        </w:rPr>
      </w:pPr>
      <w:r>
        <w:rPr>
          <w:rFonts w:ascii="宋体" w:eastAsia="宋体" w:hAnsi="宋体" w:cs="宋体" w:hint="eastAsia"/>
          <w:sz w:val="24"/>
          <w:szCs w:val="24"/>
        </w:rPr>
        <w:t>注</w:t>
      </w:r>
      <w:r w:rsidR="00A7512D" w:rsidRPr="00A7512D">
        <w:rPr>
          <w:rFonts w:ascii="宋体" w:eastAsia="宋体" w:hAnsi="宋体" w:cs="宋体" w:hint="eastAsia"/>
          <w:sz w:val="24"/>
          <w:szCs w:val="24"/>
        </w:rPr>
        <w:t>：必须附相关证明材料的完整清晰扫描件，否则评委在评审时将不予承认。</w:t>
      </w:r>
    </w:p>
    <w:p w:rsidR="00A7512D" w:rsidRPr="00A7512D" w:rsidRDefault="00A7512D" w:rsidP="00A7512D">
      <w:pPr>
        <w:adjustRightInd w:val="0"/>
        <w:snapToGrid w:val="0"/>
        <w:spacing w:line="500" w:lineRule="exact"/>
        <w:rPr>
          <w:rFonts w:ascii="宋体" w:eastAsia="宋体" w:hAnsi="Calibri" w:cs="宋体"/>
          <w:sz w:val="24"/>
          <w:szCs w:val="24"/>
        </w:rPr>
      </w:pPr>
    </w:p>
    <w:p w:rsidR="00A7512D" w:rsidRPr="00A7512D" w:rsidRDefault="00A7512D" w:rsidP="00A7512D">
      <w:pPr>
        <w:adjustRightInd w:val="0"/>
        <w:snapToGrid w:val="0"/>
        <w:spacing w:line="500" w:lineRule="exact"/>
        <w:rPr>
          <w:rFonts w:ascii="宋体" w:eastAsia="宋体" w:hAnsi="Calibri" w:cs="宋体"/>
          <w:sz w:val="24"/>
          <w:szCs w:val="24"/>
          <w:u w:val="single"/>
        </w:rPr>
      </w:pPr>
      <w:r w:rsidRPr="00A7512D">
        <w:rPr>
          <w:rFonts w:ascii="宋体" w:eastAsia="宋体" w:hAnsi="宋体" w:cs="宋体" w:hint="eastAsia"/>
          <w:sz w:val="24"/>
          <w:szCs w:val="24"/>
        </w:rPr>
        <w:t>投标人名称（签章）：</w:t>
      </w:r>
      <w:r w:rsidRPr="00A7512D">
        <w:rPr>
          <w:rFonts w:ascii="宋体" w:eastAsia="宋体" w:hAnsi="宋体" w:cs="宋体"/>
          <w:sz w:val="24"/>
          <w:szCs w:val="24"/>
          <w:u w:val="single"/>
        </w:rPr>
        <w:t xml:space="preserve">                       </w:t>
      </w:r>
    </w:p>
    <w:p w:rsidR="00A7512D" w:rsidRPr="00A7512D" w:rsidRDefault="00A7512D" w:rsidP="00A7512D">
      <w:pPr>
        <w:adjustRightInd w:val="0"/>
        <w:snapToGrid w:val="0"/>
        <w:spacing w:line="500" w:lineRule="exact"/>
        <w:rPr>
          <w:rFonts w:ascii="宋体" w:eastAsia="宋体" w:hAnsi="Calibri" w:cs="宋体"/>
          <w:sz w:val="24"/>
          <w:szCs w:val="24"/>
        </w:rPr>
      </w:pPr>
      <w:r w:rsidRPr="00A7512D">
        <w:rPr>
          <w:rFonts w:ascii="宋体" w:eastAsia="宋体" w:hAnsi="宋体" w:cs="宋体" w:hint="eastAsia"/>
          <w:sz w:val="24"/>
          <w:szCs w:val="24"/>
        </w:rPr>
        <w:t>法定代表人或代理人（签字或签章）：</w:t>
      </w:r>
      <w:r w:rsidRPr="00A7512D">
        <w:rPr>
          <w:rFonts w:ascii="宋体" w:eastAsia="宋体" w:hAnsi="宋体" w:cs="宋体"/>
          <w:sz w:val="24"/>
          <w:szCs w:val="24"/>
          <w:u w:val="single"/>
        </w:rPr>
        <w:t xml:space="preserve">                  </w:t>
      </w:r>
    </w:p>
    <w:p w:rsidR="00A7512D" w:rsidRPr="00A7512D" w:rsidRDefault="00A7512D" w:rsidP="00A7512D">
      <w:pPr>
        <w:rPr>
          <w:rFonts w:ascii="宋体" w:eastAsia="宋体" w:hAnsi="Calibri" w:cs="宋体"/>
          <w:sz w:val="24"/>
          <w:szCs w:val="24"/>
        </w:rPr>
      </w:pPr>
      <w:r w:rsidRPr="00A7512D">
        <w:rPr>
          <w:rFonts w:ascii="宋体" w:eastAsia="宋体" w:hAnsi="宋体" w:cs="宋体" w:hint="eastAsia"/>
          <w:sz w:val="24"/>
          <w:szCs w:val="24"/>
        </w:rPr>
        <w:t>日期：</w:t>
      </w:r>
      <w:r w:rsidRPr="00A7512D">
        <w:rPr>
          <w:rFonts w:ascii="宋体" w:eastAsia="宋体" w:hAnsi="宋体" w:cs="宋体"/>
          <w:sz w:val="24"/>
          <w:szCs w:val="24"/>
          <w:u w:val="single"/>
        </w:rPr>
        <w:t xml:space="preserve">          </w:t>
      </w:r>
      <w:r w:rsidRPr="00A7512D">
        <w:rPr>
          <w:rFonts w:ascii="宋体" w:eastAsia="宋体" w:hAnsi="宋体" w:cs="宋体" w:hint="eastAsia"/>
          <w:sz w:val="24"/>
          <w:szCs w:val="24"/>
        </w:rPr>
        <w:t>年</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r w:rsidRPr="00A7512D">
        <w:rPr>
          <w:rFonts w:ascii="宋体" w:eastAsia="宋体" w:hAnsi="宋体" w:cs="宋体" w:hint="eastAsia"/>
          <w:sz w:val="24"/>
          <w:szCs w:val="24"/>
        </w:rPr>
        <w:t>月</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r w:rsidRPr="00A7512D">
        <w:rPr>
          <w:rFonts w:ascii="宋体" w:eastAsia="宋体" w:hAnsi="宋体" w:cs="宋体" w:hint="eastAsia"/>
          <w:sz w:val="24"/>
          <w:szCs w:val="24"/>
        </w:rPr>
        <w:t>日</w:t>
      </w:r>
      <w:r w:rsidRPr="00A7512D">
        <w:rPr>
          <w:rFonts w:ascii="宋体" w:eastAsia="宋体" w:hAnsi="Calibri" w:cs="宋体"/>
          <w:sz w:val="24"/>
          <w:szCs w:val="24"/>
        </w:rPr>
        <w:br w:type="page"/>
      </w:r>
    </w:p>
    <w:p w:rsidR="00A7512D" w:rsidRPr="00A7512D" w:rsidRDefault="00A7512D" w:rsidP="00A7512D">
      <w:pPr>
        <w:snapToGrid w:val="0"/>
        <w:spacing w:beforeLines="50" w:before="120" w:line="400" w:lineRule="exact"/>
        <w:outlineLvl w:val="2"/>
        <w:rPr>
          <w:rFonts w:ascii="宋体" w:eastAsia="宋体" w:hAnsi="Calibri" w:cs="Times New Roman"/>
          <w:b/>
          <w:color w:val="000000"/>
          <w:sz w:val="24"/>
        </w:rPr>
      </w:pPr>
      <w:r w:rsidRPr="00A7512D">
        <w:rPr>
          <w:rFonts w:ascii="宋体" w:eastAsia="宋体" w:hAnsi="宋体" w:cs="Times New Roman" w:hint="eastAsia"/>
          <w:b/>
          <w:color w:val="000000"/>
          <w:sz w:val="24"/>
        </w:rPr>
        <w:t>附件12：</w:t>
      </w:r>
    </w:p>
    <w:p w:rsidR="00A7512D" w:rsidRPr="00A7512D" w:rsidRDefault="00A7512D" w:rsidP="00A7512D">
      <w:pPr>
        <w:snapToGrid w:val="0"/>
        <w:spacing w:beforeLines="50" w:before="120" w:after="50" w:line="400" w:lineRule="exact"/>
        <w:jc w:val="center"/>
        <w:rPr>
          <w:rFonts w:ascii="宋体" w:eastAsia="宋体" w:hAnsi="宋体" w:cs="Times New Roman"/>
          <w:b/>
          <w:color w:val="000000"/>
          <w:sz w:val="24"/>
        </w:rPr>
      </w:pPr>
      <w:r w:rsidRPr="00A7512D">
        <w:rPr>
          <w:rFonts w:ascii="宋体" w:eastAsia="宋体" w:hAnsi="宋体" w:cs="Times New Roman" w:hint="eastAsia"/>
          <w:b/>
          <w:color w:val="000000"/>
          <w:sz w:val="24"/>
        </w:rPr>
        <w:t>项目实施人员（主要从业人员及其技术资格）一览表2</w:t>
      </w:r>
    </w:p>
    <w:p w:rsidR="00A7512D" w:rsidRPr="00A7512D" w:rsidRDefault="00A7512D" w:rsidP="00A7512D">
      <w:pPr>
        <w:adjustRightInd w:val="0"/>
        <w:snapToGrid w:val="0"/>
        <w:spacing w:line="500" w:lineRule="exact"/>
        <w:rPr>
          <w:rFonts w:ascii="宋体" w:eastAsia="宋体" w:hAnsi="Calibri" w:cs="宋体"/>
          <w:sz w:val="24"/>
          <w:szCs w:val="24"/>
        </w:rPr>
      </w:pPr>
      <w:r w:rsidRPr="00A7512D">
        <w:rPr>
          <w:rFonts w:ascii="宋体" w:eastAsia="宋体" w:hAnsi="宋体" w:cs="宋体" w:hint="eastAsia"/>
          <w:sz w:val="24"/>
          <w:szCs w:val="24"/>
        </w:rPr>
        <w:t>采购项目编号：</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p>
    <w:p w:rsidR="00A7512D" w:rsidRPr="00A7512D" w:rsidRDefault="00A7512D" w:rsidP="00A7512D">
      <w:pPr>
        <w:snapToGrid w:val="0"/>
        <w:spacing w:beforeLines="50" w:before="120" w:after="50" w:line="400" w:lineRule="exact"/>
        <w:rPr>
          <w:rFonts w:ascii="宋体" w:eastAsia="宋体" w:hAnsi="宋体" w:cs="Times New Roman"/>
          <w:color w:val="000000"/>
          <w:sz w:val="24"/>
        </w:rPr>
      </w:pPr>
      <w:r w:rsidRPr="00A7512D">
        <w:rPr>
          <w:rFonts w:ascii="宋体" w:eastAsia="宋体" w:hAnsi="宋体" w:cs="宋体" w:hint="eastAsia"/>
          <w:sz w:val="24"/>
          <w:szCs w:val="24"/>
        </w:rPr>
        <w:t>采购项目名称：</w:t>
      </w:r>
      <w:r w:rsidRPr="00A7512D">
        <w:rPr>
          <w:rFonts w:ascii="宋体" w:eastAsia="宋体" w:hAnsi="宋体" w:cs="宋体"/>
          <w:sz w:val="24"/>
          <w:szCs w:val="24"/>
          <w:u w:val="single"/>
        </w:rPr>
        <w:t xml:space="preserve">                              </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515"/>
        <w:gridCol w:w="1418"/>
        <w:gridCol w:w="1843"/>
        <w:gridCol w:w="1984"/>
        <w:gridCol w:w="767"/>
      </w:tblGrid>
      <w:tr w:rsidR="00CB1E18" w:rsidRPr="00A7512D" w:rsidTr="00CB1E18">
        <w:tc>
          <w:tcPr>
            <w:tcW w:w="1004" w:type="dxa"/>
            <w:tcBorders>
              <w:top w:val="single" w:sz="4" w:space="0" w:color="auto"/>
              <w:left w:val="single" w:sz="4" w:space="0" w:color="auto"/>
              <w:bottom w:val="single" w:sz="4" w:space="0" w:color="auto"/>
              <w:right w:val="single" w:sz="4" w:space="0" w:color="auto"/>
            </w:tcBorders>
            <w:vAlign w:val="center"/>
          </w:tcPr>
          <w:p w:rsidR="00CB1E18" w:rsidRPr="00A7512D" w:rsidRDefault="00CB1E18" w:rsidP="00A7512D">
            <w:pPr>
              <w:snapToGrid w:val="0"/>
              <w:spacing w:beforeLines="50" w:before="120" w:after="50" w:line="400" w:lineRule="exact"/>
              <w:jc w:val="center"/>
              <w:rPr>
                <w:rFonts w:ascii="宋体" w:eastAsia="宋体" w:hAnsi="宋体" w:cs="Times New Roman"/>
                <w:color w:val="000000"/>
                <w:sz w:val="24"/>
              </w:rPr>
            </w:pPr>
            <w:r w:rsidRPr="00A7512D">
              <w:rPr>
                <w:rFonts w:ascii="宋体" w:eastAsia="宋体" w:hAnsi="宋体" w:cs="Times New Roman" w:hint="eastAsia"/>
                <w:color w:val="000000"/>
                <w:sz w:val="24"/>
              </w:rPr>
              <w:t>姓名</w:t>
            </w:r>
          </w:p>
        </w:tc>
        <w:tc>
          <w:tcPr>
            <w:tcW w:w="1515" w:type="dxa"/>
            <w:tcBorders>
              <w:top w:val="single" w:sz="4" w:space="0" w:color="auto"/>
              <w:left w:val="single" w:sz="4" w:space="0" w:color="auto"/>
              <w:bottom w:val="single" w:sz="4" w:space="0" w:color="auto"/>
              <w:right w:val="single" w:sz="4" w:space="0" w:color="auto"/>
            </w:tcBorders>
            <w:vAlign w:val="center"/>
          </w:tcPr>
          <w:p w:rsidR="00CB1E18" w:rsidRDefault="00CB1E18" w:rsidP="00C712EC">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身份证号码</w:t>
            </w:r>
          </w:p>
        </w:tc>
        <w:tc>
          <w:tcPr>
            <w:tcW w:w="1418" w:type="dxa"/>
            <w:tcBorders>
              <w:top w:val="single" w:sz="4" w:space="0" w:color="auto"/>
              <w:left w:val="single" w:sz="4" w:space="0" w:color="auto"/>
              <w:bottom w:val="single" w:sz="4" w:space="0" w:color="auto"/>
              <w:right w:val="single" w:sz="4" w:space="0" w:color="auto"/>
            </w:tcBorders>
            <w:vAlign w:val="center"/>
          </w:tcPr>
          <w:p w:rsidR="00CB1E18" w:rsidRDefault="00CB1E18" w:rsidP="00C712EC">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参加本单位工作时间</w:t>
            </w:r>
          </w:p>
        </w:tc>
        <w:tc>
          <w:tcPr>
            <w:tcW w:w="1843" w:type="dxa"/>
            <w:tcBorders>
              <w:top w:val="single" w:sz="4" w:space="0" w:color="auto"/>
              <w:left w:val="single" w:sz="4" w:space="0" w:color="auto"/>
              <w:bottom w:val="single" w:sz="4" w:space="0" w:color="auto"/>
              <w:right w:val="single" w:sz="4" w:space="0" w:color="auto"/>
            </w:tcBorders>
            <w:vAlign w:val="center"/>
          </w:tcPr>
          <w:p w:rsidR="00CB1E18" w:rsidRDefault="00CB1E18" w:rsidP="00C712EC">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在本次项目中担任的岗位</w:t>
            </w:r>
          </w:p>
        </w:tc>
        <w:tc>
          <w:tcPr>
            <w:tcW w:w="1984" w:type="dxa"/>
            <w:tcBorders>
              <w:top w:val="single" w:sz="4" w:space="0" w:color="auto"/>
              <w:left w:val="single" w:sz="4" w:space="0" w:color="auto"/>
              <w:bottom w:val="single" w:sz="4" w:space="0" w:color="auto"/>
              <w:right w:val="single" w:sz="4" w:space="0" w:color="auto"/>
            </w:tcBorders>
            <w:vAlign w:val="center"/>
          </w:tcPr>
          <w:p w:rsidR="00CB1E18" w:rsidRDefault="00CB1E18" w:rsidP="00C712EC">
            <w:pPr>
              <w:adjustRightInd w:val="0"/>
              <w:snapToGrid w:val="0"/>
              <w:spacing w:beforeLines="50" w:before="120" w:afterLines="50" w:after="120" w:line="400" w:lineRule="exact"/>
              <w:jc w:val="center"/>
              <w:rPr>
                <w:rFonts w:ascii="宋体" w:hAnsi="宋体" w:cs="宋体"/>
                <w:color w:val="000000"/>
                <w:sz w:val="24"/>
              </w:rPr>
            </w:pPr>
            <w:r>
              <w:rPr>
                <w:rFonts w:ascii="宋体" w:hAnsi="宋体" w:cs="宋体" w:hint="eastAsia"/>
                <w:color w:val="000000"/>
                <w:sz w:val="24"/>
              </w:rPr>
              <w:t>相应岗位</w:t>
            </w:r>
          </w:p>
          <w:p w:rsidR="00CB1E18" w:rsidRDefault="00CB1E18" w:rsidP="00C712EC">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资格证书（如有）</w:t>
            </w:r>
          </w:p>
        </w:tc>
        <w:tc>
          <w:tcPr>
            <w:tcW w:w="767" w:type="dxa"/>
            <w:tcBorders>
              <w:top w:val="single" w:sz="4" w:space="0" w:color="auto"/>
              <w:left w:val="single" w:sz="4" w:space="0" w:color="auto"/>
              <w:bottom w:val="single" w:sz="4" w:space="0" w:color="auto"/>
              <w:right w:val="single" w:sz="4" w:space="0" w:color="auto"/>
            </w:tcBorders>
            <w:vAlign w:val="center"/>
          </w:tcPr>
          <w:p w:rsidR="00CB1E18" w:rsidRDefault="00CB1E18" w:rsidP="00C712EC">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备注</w:t>
            </w:r>
          </w:p>
        </w:tc>
      </w:tr>
      <w:tr w:rsidR="00A7512D" w:rsidRPr="00A7512D" w:rsidTr="00CB1E18">
        <w:tc>
          <w:tcPr>
            <w:tcW w:w="1004"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Lines="50" w:before="120" w:after="50" w:line="400" w:lineRule="exact"/>
              <w:rPr>
                <w:rFonts w:ascii="宋体" w:eastAsia="宋体" w:hAnsi="宋体" w:cs="Times New Roman"/>
                <w:color w:val="000000"/>
                <w:sz w:val="24"/>
              </w:rPr>
            </w:pPr>
          </w:p>
        </w:tc>
        <w:tc>
          <w:tcPr>
            <w:tcW w:w="1515"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Lines="50" w:before="120" w:after="50" w:line="400" w:lineRule="exact"/>
              <w:rPr>
                <w:rFonts w:ascii="宋体" w:eastAsia="宋体" w:hAnsi="宋体" w:cs="Times New Roman"/>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Lines="50" w:before="120" w:after="50" w:line="400" w:lineRule="exact"/>
              <w:rPr>
                <w:rFonts w:ascii="宋体" w:eastAsia="宋体" w:hAnsi="宋体" w:cs="Times New Roman"/>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Lines="50" w:before="120" w:after="50" w:line="400" w:lineRule="exact"/>
              <w:rPr>
                <w:rFonts w:ascii="宋体" w:eastAsia="宋体" w:hAnsi="宋体" w:cs="Times New Roman"/>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Lines="50" w:before="120" w:after="50" w:line="400" w:lineRule="exact"/>
              <w:rPr>
                <w:rFonts w:ascii="宋体" w:eastAsia="宋体" w:hAnsi="宋体" w:cs="Times New Roman"/>
                <w:color w:val="000000"/>
                <w:sz w:val="24"/>
              </w:rPr>
            </w:pPr>
          </w:p>
        </w:tc>
        <w:tc>
          <w:tcPr>
            <w:tcW w:w="767"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Lines="50" w:before="120" w:after="50" w:line="400" w:lineRule="exact"/>
              <w:rPr>
                <w:rFonts w:ascii="宋体" w:eastAsia="宋体" w:hAnsi="宋体" w:cs="Times New Roman"/>
                <w:color w:val="000000"/>
                <w:sz w:val="24"/>
              </w:rPr>
            </w:pPr>
          </w:p>
        </w:tc>
      </w:tr>
      <w:tr w:rsidR="00CB1E18" w:rsidRPr="00A7512D" w:rsidTr="00CB1E18">
        <w:tc>
          <w:tcPr>
            <w:tcW w:w="1004"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CB1E18" w:rsidRPr="00A7512D" w:rsidRDefault="00CB1E18" w:rsidP="00C712EC">
            <w:pPr>
              <w:snapToGrid w:val="0"/>
              <w:spacing w:beforeLines="50" w:before="120" w:after="50" w:line="400" w:lineRule="exact"/>
              <w:jc w:val="center"/>
              <w:rPr>
                <w:rFonts w:ascii="宋体" w:eastAsia="宋体" w:hAnsi="宋体" w:cs="Times New Roman"/>
                <w:color w:val="00000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B1E18" w:rsidRPr="00A7512D" w:rsidRDefault="00CB1E18" w:rsidP="00C712EC">
            <w:pPr>
              <w:snapToGrid w:val="0"/>
              <w:spacing w:beforeLines="50" w:before="120" w:after="50" w:line="400" w:lineRule="exact"/>
              <w:jc w:val="center"/>
              <w:rPr>
                <w:rFonts w:ascii="宋体" w:eastAsia="宋体" w:hAnsi="宋体" w:cs="Times New Roman"/>
                <w:color w:val="00000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B1E18" w:rsidRPr="00A7512D" w:rsidRDefault="00CB1E18" w:rsidP="00C712EC">
            <w:pPr>
              <w:snapToGrid w:val="0"/>
              <w:spacing w:beforeLines="50" w:before="120" w:after="50" w:line="400" w:lineRule="exact"/>
              <w:jc w:val="center"/>
              <w:rPr>
                <w:rFonts w:ascii="宋体" w:eastAsia="宋体" w:hAnsi="宋体" w:cs="Times New Roman"/>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B1E18" w:rsidRPr="00A7512D" w:rsidRDefault="00CB1E18" w:rsidP="00C712EC">
            <w:pPr>
              <w:snapToGrid w:val="0"/>
              <w:spacing w:beforeLines="50" w:before="120" w:after="50" w:line="400" w:lineRule="exact"/>
              <w:jc w:val="center"/>
              <w:rPr>
                <w:rFonts w:ascii="宋体" w:eastAsia="宋体" w:hAnsi="宋体" w:cs="Times New Roman"/>
                <w:color w:val="000000"/>
                <w:sz w:val="24"/>
              </w:rPr>
            </w:pPr>
          </w:p>
        </w:tc>
        <w:tc>
          <w:tcPr>
            <w:tcW w:w="767"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r>
      <w:tr w:rsidR="00CB1E18" w:rsidRPr="00A7512D" w:rsidTr="00CB1E18">
        <w:tc>
          <w:tcPr>
            <w:tcW w:w="1004"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1515"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ind w:leftChars="2500" w:left="5250"/>
              <w:rPr>
                <w:rFonts w:ascii="宋体" w:eastAsia="宋体" w:hAnsi="宋体" w:cs="Times New Roman"/>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767"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r>
      <w:tr w:rsidR="00CB1E18" w:rsidRPr="00A7512D" w:rsidTr="00CB1E18">
        <w:tc>
          <w:tcPr>
            <w:tcW w:w="1004"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1515"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767"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r>
      <w:tr w:rsidR="00CB1E18" w:rsidRPr="00A7512D" w:rsidTr="00CB1E18">
        <w:tc>
          <w:tcPr>
            <w:tcW w:w="1004"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1515"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767"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r>
      <w:tr w:rsidR="00CB1E18" w:rsidRPr="00A7512D" w:rsidTr="00CB1E18">
        <w:tc>
          <w:tcPr>
            <w:tcW w:w="1004"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1515"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767"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r>
      <w:tr w:rsidR="00CB1E18" w:rsidRPr="00A7512D" w:rsidTr="00CB1E18">
        <w:tc>
          <w:tcPr>
            <w:tcW w:w="1004"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1515"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767"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r>
      <w:tr w:rsidR="00CB1E18" w:rsidRPr="00A7512D" w:rsidTr="00CB1E18">
        <w:tc>
          <w:tcPr>
            <w:tcW w:w="1004"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1515"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767"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r>
      <w:tr w:rsidR="00CB1E18" w:rsidRPr="00A7512D" w:rsidTr="00CB1E18">
        <w:tc>
          <w:tcPr>
            <w:tcW w:w="1004"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1515"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c>
          <w:tcPr>
            <w:tcW w:w="767" w:type="dxa"/>
            <w:tcBorders>
              <w:top w:val="single" w:sz="4" w:space="0" w:color="auto"/>
              <w:left w:val="single" w:sz="4" w:space="0" w:color="auto"/>
              <w:bottom w:val="single" w:sz="4" w:space="0" w:color="auto"/>
              <w:right w:val="single" w:sz="4" w:space="0" w:color="auto"/>
            </w:tcBorders>
          </w:tcPr>
          <w:p w:rsidR="00CB1E18" w:rsidRPr="00A7512D" w:rsidRDefault="00CB1E18" w:rsidP="00A7512D">
            <w:pPr>
              <w:snapToGrid w:val="0"/>
              <w:spacing w:beforeLines="50" w:before="120" w:after="50" w:line="400" w:lineRule="exact"/>
              <w:rPr>
                <w:rFonts w:ascii="宋体" w:eastAsia="宋体" w:hAnsi="宋体" w:cs="Times New Roman"/>
                <w:color w:val="000000"/>
                <w:sz w:val="24"/>
              </w:rPr>
            </w:pPr>
          </w:p>
        </w:tc>
      </w:tr>
    </w:tbl>
    <w:p w:rsidR="00CB1E18" w:rsidRDefault="00CB1E18" w:rsidP="00CB1E18">
      <w:pPr>
        <w:pStyle w:val="aa"/>
        <w:spacing w:before="120" w:after="120" w:line="300" w:lineRule="exact"/>
        <w:ind w:firstLineChars="200" w:firstLine="480"/>
        <w:jc w:val="left"/>
        <w:rPr>
          <w:rFonts w:hAnsi="宋体" w:cs="宋体"/>
          <w:color w:val="000000"/>
          <w:sz w:val="24"/>
        </w:rPr>
      </w:pPr>
      <w:r>
        <w:rPr>
          <w:rFonts w:hAnsi="宋体" w:cs="宋体" w:hint="eastAsia"/>
          <w:color w:val="000000"/>
          <w:sz w:val="24"/>
        </w:rPr>
        <w:t>注：1.在填写时，如本表格不适合投标单位的实际情况，可根据本表格式</w:t>
      </w:r>
      <w:proofErr w:type="gramStart"/>
      <w:r>
        <w:rPr>
          <w:rFonts w:hAnsi="宋体" w:cs="宋体" w:hint="eastAsia"/>
          <w:color w:val="000000"/>
          <w:sz w:val="24"/>
        </w:rPr>
        <w:t>自行划表填写</w:t>
      </w:r>
      <w:proofErr w:type="gramEnd"/>
      <w:r>
        <w:rPr>
          <w:rFonts w:hAnsi="宋体" w:cs="宋体" w:hint="eastAsia"/>
          <w:color w:val="000000"/>
          <w:sz w:val="24"/>
        </w:rPr>
        <w:t>。表中行数</w:t>
      </w:r>
      <w:proofErr w:type="gramStart"/>
      <w:r>
        <w:rPr>
          <w:rFonts w:hAnsi="宋体" w:cs="宋体" w:hint="eastAsia"/>
          <w:color w:val="000000"/>
          <w:sz w:val="24"/>
        </w:rPr>
        <w:t>不够可</w:t>
      </w:r>
      <w:proofErr w:type="gramEnd"/>
      <w:r>
        <w:rPr>
          <w:rFonts w:hAnsi="宋体" w:cs="宋体" w:hint="eastAsia"/>
          <w:color w:val="000000"/>
          <w:sz w:val="24"/>
        </w:rPr>
        <w:t>自行添加。</w:t>
      </w:r>
    </w:p>
    <w:p w:rsidR="00CB1E18" w:rsidRDefault="00CB1E18" w:rsidP="00CB1E18">
      <w:pPr>
        <w:pStyle w:val="000"/>
        <w:spacing w:line="300" w:lineRule="exact"/>
        <w:ind w:firstLineChars="200" w:firstLine="480"/>
        <w:jc w:val="left"/>
        <w:rPr>
          <w:rFonts w:ascii="宋体" w:hAnsi="宋体" w:cs="宋体"/>
          <w:color w:val="000000"/>
          <w:sz w:val="24"/>
          <w:szCs w:val="21"/>
        </w:rPr>
      </w:pPr>
      <w:r>
        <w:rPr>
          <w:rFonts w:ascii="宋体" w:hAnsi="宋体" w:cs="宋体" w:hint="eastAsia"/>
          <w:color w:val="000000"/>
          <w:sz w:val="24"/>
          <w:szCs w:val="21"/>
        </w:rPr>
        <w:t>2.需提供相关人员资格证书及在本单位缴纳的</w:t>
      </w:r>
      <w:proofErr w:type="gramStart"/>
      <w:r>
        <w:rPr>
          <w:rFonts w:ascii="宋体" w:hAnsi="宋体" w:cs="宋体" w:hint="eastAsia"/>
          <w:color w:val="000000"/>
          <w:sz w:val="24"/>
          <w:szCs w:val="21"/>
        </w:rPr>
        <w:t>社保证明</w:t>
      </w:r>
      <w:proofErr w:type="gramEnd"/>
      <w:r>
        <w:rPr>
          <w:rFonts w:ascii="宋体" w:hAnsi="宋体" w:cs="宋体" w:hint="eastAsia"/>
          <w:color w:val="000000"/>
          <w:sz w:val="24"/>
          <w:szCs w:val="21"/>
        </w:rPr>
        <w:t>扫描件。</w:t>
      </w:r>
    </w:p>
    <w:p w:rsidR="00A7512D" w:rsidRPr="00CB1E18" w:rsidRDefault="00A7512D" w:rsidP="00A7512D">
      <w:pPr>
        <w:spacing w:line="360" w:lineRule="auto"/>
        <w:jc w:val="left"/>
        <w:rPr>
          <w:rFonts w:ascii="宋体" w:eastAsia="宋体" w:hAnsi="Calibri" w:cs="Times New Roman"/>
          <w:sz w:val="24"/>
          <w:szCs w:val="24"/>
        </w:rPr>
      </w:pPr>
    </w:p>
    <w:p w:rsidR="00A7512D" w:rsidRPr="00A7512D" w:rsidRDefault="00A7512D" w:rsidP="00A7512D">
      <w:pPr>
        <w:adjustRightInd w:val="0"/>
        <w:snapToGrid w:val="0"/>
        <w:spacing w:line="500" w:lineRule="exact"/>
        <w:rPr>
          <w:rFonts w:ascii="宋体" w:eastAsia="宋体" w:hAnsi="Calibri" w:cs="宋体"/>
          <w:sz w:val="24"/>
          <w:szCs w:val="24"/>
          <w:u w:val="single"/>
        </w:rPr>
      </w:pPr>
      <w:r w:rsidRPr="00A7512D">
        <w:rPr>
          <w:rFonts w:ascii="宋体" w:eastAsia="宋体" w:hAnsi="宋体" w:cs="Times New Roman"/>
          <w:sz w:val="24"/>
          <w:szCs w:val="24"/>
        </w:rPr>
        <w:t xml:space="preserve"> </w:t>
      </w:r>
      <w:r w:rsidRPr="00A7512D">
        <w:rPr>
          <w:rFonts w:ascii="宋体" w:eastAsia="宋体" w:hAnsi="宋体" w:cs="宋体" w:hint="eastAsia"/>
          <w:sz w:val="24"/>
          <w:szCs w:val="24"/>
        </w:rPr>
        <w:t>投标人名称（签章）：</w:t>
      </w:r>
      <w:r w:rsidRPr="00A7512D">
        <w:rPr>
          <w:rFonts w:ascii="宋体" w:eastAsia="宋体" w:hAnsi="宋体" w:cs="宋体"/>
          <w:sz w:val="24"/>
          <w:szCs w:val="24"/>
          <w:u w:val="single"/>
        </w:rPr>
        <w:t xml:space="preserve">                       </w:t>
      </w:r>
    </w:p>
    <w:p w:rsidR="00A7512D" w:rsidRPr="00A7512D" w:rsidRDefault="00A7512D" w:rsidP="00A7512D">
      <w:pPr>
        <w:adjustRightInd w:val="0"/>
        <w:snapToGrid w:val="0"/>
        <w:spacing w:line="500" w:lineRule="exact"/>
        <w:rPr>
          <w:rFonts w:ascii="宋体" w:eastAsia="宋体" w:hAnsi="Calibri" w:cs="宋体"/>
          <w:sz w:val="24"/>
          <w:szCs w:val="24"/>
        </w:rPr>
      </w:pPr>
      <w:r w:rsidRPr="00A7512D">
        <w:rPr>
          <w:rFonts w:ascii="宋体" w:eastAsia="宋体" w:hAnsi="宋体" w:cs="宋体" w:hint="eastAsia"/>
          <w:sz w:val="24"/>
          <w:szCs w:val="24"/>
        </w:rPr>
        <w:t>法定代表人或代理人（签字或签章）：</w:t>
      </w:r>
      <w:r w:rsidRPr="00A7512D">
        <w:rPr>
          <w:rFonts w:ascii="宋体" w:eastAsia="宋体" w:hAnsi="宋体" w:cs="宋体"/>
          <w:sz w:val="24"/>
          <w:szCs w:val="24"/>
          <w:u w:val="single"/>
        </w:rPr>
        <w:t xml:space="preserve">                  </w:t>
      </w:r>
    </w:p>
    <w:p w:rsidR="00A7512D" w:rsidRPr="00A7512D" w:rsidRDefault="00A7512D" w:rsidP="00A7512D">
      <w:pPr>
        <w:spacing w:line="500" w:lineRule="exact"/>
        <w:rPr>
          <w:rFonts w:ascii="宋体" w:eastAsia="宋体" w:hAnsi="Calibri" w:cs="宋体"/>
          <w:sz w:val="24"/>
          <w:szCs w:val="24"/>
        </w:rPr>
      </w:pPr>
      <w:r w:rsidRPr="00A7512D">
        <w:rPr>
          <w:rFonts w:ascii="宋体" w:eastAsia="宋体" w:hAnsi="宋体" w:cs="宋体" w:hint="eastAsia"/>
          <w:sz w:val="24"/>
          <w:szCs w:val="24"/>
        </w:rPr>
        <w:t>日期：</w:t>
      </w:r>
      <w:r w:rsidRPr="00A7512D">
        <w:rPr>
          <w:rFonts w:ascii="宋体" w:eastAsia="宋体" w:hAnsi="宋体" w:cs="宋体"/>
          <w:sz w:val="24"/>
          <w:szCs w:val="24"/>
          <w:u w:val="single"/>
        </w:rPr>
        <w:t xml:space="preserve">          </w:t>
      </w:r>
      <w:r w:rsidRPr="00A7512D">
        <w:rPr>
          <w:rFonts w:ascii="宋体" w:eastAsia="宋体" w:hAnsi="宋体" w:cs="宋体" w:hint="eastAsia"/>
          <w:sz w:val="24"/>
          <w:szCs w:val="24"/>
        </w:rPr>
        <w:t>年</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r w:rsidRPr="00A7512D">
        <w:rPr>
          <w:rFonts w:ascii="宋体" w:eastAsia="宋体" w:hAnsi="宋体" w:cs="宋体" w:hint="eastAsia"/>
          <w:sz w:val="24"/>
          <w:szCs w:val="24"/>
        </w:rPr>
        <w:t>月</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r w:rsidRPr="00A7512D">
        <w:rPr>
          <w:rFonts w:ascii="宋体" w:eastAsia="宋体" w:hAnsi="宋体" w:cs="宋体" w:hint="eastAsia"/>
          <w:sz w:val="24"/>
          <w:szCs w:val="24"/>
        </w:rPr>
        <w:t>日</w:t>
      </w:r>
    </w:p>
    <w:p w:rsidR="00A7512D" w:rsidRPr="00F60A95" w:rsidRDefault="00A7512D" w:rsidP="00A7512D">
      <w:pPr>
        <w:autoSpaceDE w:val="0"/>
        <w:autoSpaceDN w:val="0"/>
        <w:spacing w:before="50" w:after="50"/>
        <w:ind w:right="-817"/>
        <w:rPr>
          <w:rFonts w:ascii="宋体" w:eastAsia="宋体" w:hAnsi="宋体" w:cs="Times New Roman"/>
          <w:sz w:val="24"/>
        </w:rPr>
      </w:pPr>
    </w:p>
    <w:p w:rsidR="00A7512D" w:rsidRPr="00F60A95" w:rsidRDefault="00A7512D" w:rsidP="00A7512D">
      <w:pPr>
        <w:autoSpaceDE w:val="0"/>
        <w:autoSpaceDN w:val="0"/>
        <w:spacing w:before="50" w:after="50"/>
        <w:ind w:right="-817"/>
        <w:rPr>
          <w:rFonts w:ascii="宋体" w:eastAsia="宋体" w:hAnsi="宋体" w:cs="Times New Roman"/>
          <w:sz w:val="24"/>
        </w:rPr>
      </w:pPr>
    </w:p>
    <w:p w:rsidR="00A7512D" w:rsidRPr="00A7512D" w:rsidRDefault="00A7512D" w:rsidP="00A7512D">
      <w:pPr>
        <w:snapToGrid w:val="0"/>
        <w:spacing w:beforeLines="50" w:before="120" w:line="400" w:lineRule="exact"/>
        <w:outlineLvl w:val="2"/>
        <w:rPr>
          <w:rFonts w:ascii="宋体" w:eastAsia="宋体" w:hAnsi="宋体" w:cs="宋体"/>
          <w:b/>
          <w:color w:val="000000"/>
          <w:szCs w:val="21"/>
        </w:rPr>
      </w:pPr>
    </w:p>
    <w:p w:rsidR="00A7512D" w:rsidRPr="00A7512D" w:rsidRDefault="00A7512D" w:rsidP="00A7512D">
      <w:pPr>
        <w:widowControl/>
        <w:jc w:val="left"/>
        <w:rPr>
          <w:rFonts w:ascii="宋体" w:eastAsia="宋体" w:hAnsi="宋体" w:cs="宋体"/>
          <w:b/>
          <w:color w:val="000000"/>
          <w:szCs w:val="21"/>
        </w:rPr>
      </w:pPr>
      <w:r w:rsidRPr="00A7512D">
        <w:rPr>
          <w:rFonts w:ascii="宋体" w:eastAsia="宋体" w:hAnsi="宋体" w:cs="宋体"/>
          <w:b/>
          <w:color w:val="000000"/>
          <w:szCs w:val="21"/>
        </w:rPr>
        <w:br w:type="page"/>
      </w:r>
    </w:p>
    <w:p w:rsidR="00A7512D" w:rsidRPr="00A7512D" w:rsidRDefault="00A7512D" w:rsidP="00A7512D">
      <w:pPr>
        <w:snapToGrid w:val="0"/>
        <w:spacing w:beforeLines="50" w:before="120" w:line="400" w:lineRule="exact"/>
        <w:outlineLvl w:val="2"/>
        <w:rPr>
          <w:rFonts w:ascii="宋体" w:eastAsia="宋体" w:hAnsi="Calibri" w:cs="Times New Roman"/>
          <w:b/>
          <w:color w:val="000000"/>
          <w:sz w:val="24"/>
        </w:rPr>
      </w:pPr>
      <w:r w:rsidRPr="00A7512D">
        <w:rPr>
          <w:rFonts w:ascii="宋体" w:eastAsia="宋体" w:hAnsi="宋体" w:cs="Times New Roman" w:hint="eastAsia"/>
          <w:b/>
          <w:color w:val="000000"/>
          <w:sz w:val="24"/>
        </w:rPr>
        <w:t>附件</w:t>
      </w:r>
      <w:r w:rsidRPr="00A7512D">
        <w:rPr>
          <w:rFonts w:ascii="宋体" w:eastAsia="宋体" w:hAnsi="宋体" w:cs="Times New Roman"/>
          <w:b/>
          <w:color w:val="000000"/>
          <w:sz w:val="24"/>
        </w:rPr>
        <w:t>1</w:t>
      </w:r>
      <w:r w:rsidRPr="00A7512D">
        <w:rPr>
          <w:rFonts w:ascii="宋体" w:eastAsia="宋体" w:hAnsi="宋体" w:cs="Times New Roman" w:hint="eastAsia"/>
          <w:b/>
          <w:color w:val="000000"/>
          <w:sz w:val="24"/>
        </w:rPr>
        <w:t>3：成功案例</w:t>
      </w:r>
    </w:p>
    <w:p w:rsidR="00A7512D" w:rsidRPr="00A7512D" w:rsidRDefault="00A7512D" w:rsidP="00A7512D">
      <w:pPr>
        <w:snapToGrid w:val="0"/>
        <w:spacing w:beforeLines="50" w:before="120" w:line="400" w:lineRule="exact"/>
        <w:outlineLvl w:val="2"/>
        <w:rPr>
          <w:rFonts w:ascii="宋体" w:eastAsia="宋体" w:hAnsi="Calibri" w:cs="Times New Roman"/>
          <w:b/>
          <w:color w:val="000000"/>
          <w:sz w:val="24"/>
        </w:rPr>
      </w:pPr>
    </w:p>
    <w:p w:rsidR="00A7512D" w:rsidRPr="00A7512D" w:rsidRDefault="00A7512D" w:rsidP="00A7512D">
      <w:pPr>
        <w:widowControl/>
        <w:jc w:val="center"/>
        <w:rPr>
          <w:rFonts w:ascii="宋体" w:eastAsia="宋体" w:hAnsi="Calibri" w:cs="Times New Roman"/>
          <w:b/>
          <w:color w:val="000000"/>
          <w:sz w:val="24"/>
        </w:rPr>
      </w:pPr>
      <w:r w:rsidRPr="00A7512D">
        <w:rPr>
          <w:rFonts w:ascii="宋体" w:eastAsia="宋体" w:hAnsi="宋体" w:cs="Times New Roman" w:hint="eastAsia"/>
          <w:b/>
          <w:color w:val="000000"/>
          <w:sz w:val="24"/>
        </w:rPr>
        <w:t>投标人类似项目业绩汇总表</w:t>
      </w:r>
      <w:r w:rsidRPr="00A7512D">
        <w:rPr>
          <w:rFonts w:ascii="宋体" w:eastAsia="宋体" w:hAnsi="宋体" w:cs="Times New Roman"/>
          <w:b/>
          <w:color w:val="000000"/>
          <w:sz w:val="24"/>
        </w:rPr>
        <w:t>-1</w:t>
      </w:r>
    </w:p>
    <w:p w:rsidR="00A7512D" w:rsidRPr="00A7512D" w:rsidRDefault="00A7512D" w:rsidP="00A7512D">
      <w:pPr>
        <w:adjustRightInd w:val="0"/>
        <w:snapToGrid w:val="0"/>
        <w:spacing w:line="500" w:lineRule="exact"/>
        <w:rPr>
          <w:rFonts w:ascii="宋体" w:eastAsia="宋体" w:hAnsi="Calibri" w:cs="宋体"/>
          <w:sz w:val="24"/>
          <w:szCs w:val="24"/>
        </w:rPr>
      </w:pPr>
      <w:r w:rsidRPr="00A7512D">
        <w:rPr>
          <w:rFonts w:ascii="宋体" w:eastAsia="宋体" w:hAnsi="宋体" w:cs="宋体" w:hint="eastAsia"/>
          <w:sz w:val="24"/>
          <w:szCs w:val="24"/>
        </w:rPr>
        <w:t>采购项目编号：</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p>
    <w:p w:rsidR="00A7512D" w:rsidRPr="00A7512D" w:rsidRDefault="00A7512D" w:rsidP="00A7512D">
      <w:pPr>
        <w:snapToGrid w:val="0"/>
        <w:spacing w:line="400" w:lineRule="exact"/>
        <w:rPr>
          <w:rFonts w:ascii="宋体" w:eastAsia="宋体" w:hAnsi="Calibri" w:cs="Times New Roman"/>
          <w:color w:val="000000"/>
          <w:sz w:val="24"/>
        </w:rPr>
      </w:pPr>
      <w:r w:rsidRPr="00A7512D">
        <w:rPr>
          <w:rFonts w:ascii="宋体" w:eastAsia="宋体" w:hAnsi="宋体" w:cs="宋体" w:hint="eastAsia"/>
          <w:sz w:val="24"/>
          <w:szCs w:val="24"/>
        </w:rPr>
        <w:t>采购项目名称：</w:t>
      </w:r>
      <w:r w:rsidRPr="00A7512D">
        <w:rPr>
          <w:rFonts w:ascii="宋体" w:eastAsia="宋体" w:hAnsi="宋体" w:cs="宋体"/>
          <w:sz w:val="24"/>
          <w:szCs w:val="24"/>
          <w:u w:val="single"/>
        </w:rPr>
        <w:t xml:space="preserve">                              </w:t>
      </w:r>
    </w:p>
    <w:tbl>
      <w:tblPr>
        <w:tblW w:w="83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3"/>
        <w:gridCol w:w="1972"/>
        <w:gridCol w:w="1268"/>
        <w:gridCol w:w="704"/>
        <w:gridCol w:w="845"/>
        <w:gridCol w:w="846"/>
        <w:gridCol w:w="1268"/>
      </w:tblGrid>
      <w:tr w:rsidR="00A7512D" w:rsidRPr="00A7512D" w:rsidTr="00C712EC">
        <w:trPr>
          <w:cantSplit/>
          <w:trHeight w:val="453"/>
        </w:trPr>
        <w:tc>
          <w:tcPr>
            <w:tcW w:w="1493" w:type="dxa"/>
            <w:vMerge w:val="restart"/>
            <w:tcBorders>
              <w:top w:val="single" w:sz="4" w:space="0" w:color="auto"/>
              <w:bottom w:val="single" w:sz="4" w:space="0" w:color="auto"/>
              <w:right w:val="single" w:sz="4" w:space="0" w:color="auto"/>
            </w:tcBorders>
            <w:vAlign w:val="center"/>
          </w:tcPr>
          <w:p w:rsidR="00A7512D" w:rsidRPr="00A7512D" w:rsidRDefault="00A7512D" w:rsidP="00A7512D">
            <w:pPr>
              <w:snapToGrid w:val="0"/>
              <w:spacing w:line="400" w:lineRule="exact"/>
              <w:jc w:val="center"/>
              <w:rPr>
                <w:rFonts w:ascii="宋体" w:eastAsia="宋体" w:hAnsi="Calibri" w:cs="Times New Roman"/>
                <w:color w:val="000000"/>
                <w:sz w:val="24"/>
                <w:szCs w:val="24"/>
              </w:rPr>
            </w:pPr>
            <w:r w:rsidRPr="00A7512D">
              <w:rPr>
                <w:rFonts w:ascii="宋体" w:eastAsia="宋体" w:hAnsi="宋体" w:cs="Times New Roman" w:hint="eastAsia"/>
                <w:color w:val="000000"/>
                <w:sz w:val="24"/>
                <w:szCs w:val="24"/>
              </w:rPr>
              <w:t>采购单位</w:t>
            </w:r>
          </w:p>
          <w:p w:rsidR="00A7512D" w:rsidRPr="00A7512D" w:rsidRDefault="00A7512D" w:rsidP="00A7512D">
            <w:pPr>
              <w:snapToGrid w:val="0"/>
              <w:spacing w:line="400" w:lineRule="exact"/>
              <w:jc w:val="center"/>
              <w:rPr>
                <w:rFonts w:ascii="宋体" w:eastAsia="宋体" w:hAnsi="Calibri" w:cs="Times New Roman"/>
                <w:color w:val="000000"/>
                <w:sz w:val="24"/>
                <w:szCs w:val="24"/>
              </w:rPr>
            </w:pPr>
            <w:r w:rsidRPr="00A7512D">
              <w:rPr>
                <w:rFonts w:ascii="宋体" w:eastAsia="宋体" w:hAnsi="宋体" w:cs="Times New Roman" w:hint="eastAsia"/>
                <w:color w:val="000000"/>
                <w:sz w:val="24"/>
                <w:szCs w:val="24"/>
              </w:rPr>
              <w:t>名称</w:t>
            </w:r>
          </w:p>
        </w:tc>
        <w:tc>
          <w:tcPr>
            <w:tcW w:w="1972" w:type="dxa"/>
            <w:vMerge w:val="restart"/>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line="400" w:lineRule="exact"/>
              <w:jc w:val="center"/>
              <w:rPr>
                <w:rFonts w:ascii="宋体" w:eastAsia="宋体" w:hAnsi="Calibri" w:cs="Times New Roman"/>
                <w:color w:val="000000"/>
                <w:sz w:val="24"/>
                <w:szCs w:val="24"/>
              </w:rPr>
            </w:pPr>
            <w:r w:rsidRPr="00A7512D">
              <w:rPr>
                <w:rFonts w:ascii="宋体" w:eastAsia="宋体" w:hAnsi="宋体" w:cs="Times New Roman" w:hint="eastAsia"/>
                <w:color w:val="000000"/>
                <w:sz w:val="24"/>
                <w:szCs w:val="24"/>
              </w:rPr>
              <w:t>项目名称</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line="400" w:lineRule="exact"/>
              <w:jc w:val="center"/>
              <w:rPr>
                <w:rFonts w:ascii="宋体" w:eastAsia="宋体" w:hAnsi="Calibri" w:cs="Times New Roman"/>
                <w:color w:val="000000"/>
                <w:sz w:val="24"/>
                <w:szCs w:val="24"/>
              </w:rPr>
            </w:pPr>
            <w:r w:rsidRPr="00A7512D">
              <w:rPr>
                <w:rFonts w:ascii="宋体" w:eastAsia="宋体" w:hAnsi="宋体" w:cs="Times New Roman" w:hint="eastAsia"/>
                <w:color w:val="000000"/>
                <w:sz w:val="24"/>
                <w:szCs w:val="24"/>
              </w:rPr>
              <w:t>合同</w:t>
            </w:r>
          </w:p>
          <w:p w:rsidR="00A7512D" w:rsidRPr="00A7512D" w:rsidRDefault="00A7512D" w:rsidP="00A7512D">
            <w:pPr>
              <w:snapToGrid w:val="0"/>
              <w:spacing w:line="400" w:lineRule="exact"/>
              <w:jc w:val="center"/>
              <w:rPr>
                <w:rFonts w:ascii="宋体" w:eastAsia="宋体" w:hAnsi="Calibri" w:cs="Times New Roman"/>
                <w:color w:val="000000"/>
                <w:sz w:val="24"/>
                <w:szCs w:val="24"/>
              </w:rPr>
            </w:pPr>
            <w:r w:rsidRPr="00A7512D">
              <w:rPr>
                <w:rFonts w:ascii="宋体" w:eastAsia="宋体" w:hAnsi="宋体" w:cs="Times New Roman" w:hint="eastAsia"/>
                <w:color w:val="000000"/>
                <w:sz w:val="24"/>
                <w:szCs w:val="24"/>
              </w:rPr>
              <w:t>金额</w:t>
            </w:r>
          </w:p>
          <w:p w:rsidR="00A7512D" w:rsidRPr="00A7512D" w:rsidRDefault="00A7512D" w:rsidP="00A7512D">
            <w:pPr>
              <w:snapToGrid w:val="0"/>
              <w:spacing w:line="400" w:lineRule="exact"/>
              <w:jc w:val="center"/>
              <w:rPr>
                <w:rFonts w:ascii="宋体" w:eastAsia="宋体" w:hAnsi="Calibri" w:cs="Times New Roman"/>
                <w:color w:val="000000"/>
                <w:sz w:val="24"/>
                <w:szCs w:val="24"/>
              </w:rPr>
            </w:pPr>
            <w:r w:rsidRPr="00A7512D">
              <w:rPr>
                <w:rFonts w:ascii="宋体" w:eastAsia="宋体" w:hAnsi="宋体" w:cs="Times New Roman" w:hint="eastAsia"/>
                <w:color w:val="000000"/>
                <w:sz w:val="24"/>
                <w:szCs w:val="24"/>
              </w:rPr>
              <w:t>（万元）</w:t>
            </w:r>
          </w:p>
        </w:tc>
        <w:tc>
          <w:tcPr>
            <w:tcW w:w="2395" w:type="dxa"/>
            <w:gridSpan w:val="3"/>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line="400" w:lineRule="exact"/>
              <w:jc w:val="center"/>
              <w:rPr>
                <w:rFonts w:ascii="宋体" w:eastAsia="宋体" w:hAnsi="Calibri" w:cs="Times New Roman"/>
                <w:color w:val="000000"/>
                <w:sz w:val="24"/>
                <w:szCs w:val="24"/>
              </w:rPr>
            </w:pPr>
            <w:r w:rsidRPr="00A7512D">
              <w:rPr>
                <w:rFonts w:ascii="宋体" w:eastAsia="宋体" w:hAnsi="宋体" w:cs="Times New Roman" w:hint="eastAsia"/>
                <w:color w:val="000000"/>
                <w:sz w:val="24"/>
                <w:szCs w:val="24"/>
              </w:rPr>
              <w:t>附件页码</w:t>
            </w:r>
          </w:p>
        </w:tc>
        <w:tc>
          <w:tcPr>
            <w:tcW w:w="1268" w:type="dxa"/>
            <w:vMerge w:val="restart"/>
            <w:tcBorders>
              <w:top w:val="single" w:sz="4" w:space="0" w:color="auto"/>
              <w:left w:val="single" w:sz="4" w:space="0" w:color="auto"/>
              <w:bottom w:val="single" w:sz="4" w:space="0" w:color="auto"/>
            </w:tcBorders>
            <w:vAlign w:val="center"/>
          </w:tcPr>
          <w:p w:rsidR="00A7512D" w:rsidRPr="00A7512D" w:rsidRDefault="00A7512D" w:rsidP="00A7512D">
            <w:pPr>
              <w:snapToGrid w:val="0"/>
              <w:spacing w:line="400" w:lineRule="exact"/>
              <w:jc w:val="center"/>
              <w:rPr>
                <w:rFonts w:ascii="宋体" w:eastAsia="宋体" w:hAnsi="Calibri" w:cs="Times New Roman"/>
                <w:color w:val="000000"/>
                <w:sz w:val="24"/>
                <w:szCs w:val="24"/>
              </w:rPr>
            </w:pPr>
            <w:r w:rsidRPr="00A7512D">
              <w:rPr>
                <w:rFonts w:ascii="宋体" w:eastAsia="宋体" w:hAnsi="宋体" w:cs="Times New Roman" w:hint="eastAsia"/>
                <w:color w:val="000000"/>
                <w:sz w:val="24"/>
                <w:szCs w:val="24"/>
              </w:rPr>
              <w:t>采购单位联系人及</w:t>
            </w:r>
          </w:p>
          <w:p w:rsidR="00A7512D" w:rsidRPr="00A7512D" w:rsidRDefault="00A7512D" w:rsidP="00A7512D">
            <w:pPr>
              <w:snapToGrid w:val="0"/>
              <w:spacing w:line="400" w:lineRule="exact"/>
              <w:jc w:val="center"/>
              <w:rPr>
                <w:rFonts w:ascii="宋体" w:eastAsia="宋体" w:hAnsi="Calibri" w:cs="Times New Roman"/>
                <w:color w:val="000000"/>
                <w:sz w:val="24"/>
                <w:szCs w:val="24"/>
              </w:rPr>
            </w:pPr>
            <w:r w:rsidRPr="00A7512D">
              <w:rPr>
                <w:rFonts w:ascii="宋体" w:eastAsia="宋体" w:hAnsi="宋体" w:cs="Times New Roman" w:hint="eastAsia"/>
                <w:color w:val="000000"/>
                <w:sz w:val="24"/>
                <w:szCs w:val="24"/>
              </w:rPr>
              <w:t>联系电话</w:t>
            </w:r>
          </w:p>
        </w:tc>
      </w:tr>
      <w:tr w:rsidR="00A7512D" w:rsidRPr="00A7512D" w:rsidTr="00C712EC">
        <w:trPr>
          <w:cantSplit/>
          <w:trHeight w:val="777"/>
        </w:trPr>
        <w:tc>
          <w:tcPr>
            <w:tcW w:w="1493" w:type="dxa"/>
            <w:vMerge/>
            <w:tcBorders>
              <w:top w:val="single" w:sz="4" w:space="0" w:color="auto"/>
              <w:bottom w:val="single" w:sz="4" w:space="0" w:color="auto"/>
              <w:right w:val="single" w:sz="4" w:space="0" w:color="auto"/>
            </w:tcBorders>
            <w:vAlign w:val="center"/>
          </w:tcPr>
          <w:p w:rsidR="00A7512D" w:rsidRPr="00A7512D" w:rsidRDefault="00A7512D" w:rsidP="00A7512D">
            <w:pPr>
              <w:widowControl/>
              <w:spacing w:line="400" w:lineRule="exact"/>
              <w:jc w:val="left"/>
              <w:rPr>
                <w:rFonts w:ascii="宋体" w:eastAsia="宋体" w:hAnsi="Calibri" w:cs="Times New Roman"/>
                <w:color w:val="000000"/>
                <w:sz w:val="24"/>
                <w:szCs w:val="24"/>
              </w:rPr>
            </w:pPr>
          </w:p>
        </w:tc>
        <w:tc>
          <w:tcPr>
            <w:tcW w:w="1972" w:type="dxa"/>
            <w:vMerge/>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widowControl/>
              <w:spacing w:line="400" w:lineRule="exact"/>
              <w:jc w:val="left"/>
              <w:rPr>
                <w:rFonts w:ascii="宋体" w:eastAsia="宋体" w:hAnsi="Calibri" w:cs="Times New Roman"/>
                <w:color w:val="000000"/>
                <w:sz w:val="24"/>
                <w:szCs w:val="24"/>
              </w:rPr>
            </w:pPr>
          </w:p>
        </w:tc>
        <w:tc>
          <w:tcPr>
            <w:tcW w:w="1268" w:type="dxa"/>
            <w:vMerge/>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widowControl/>
              <w:spacing w:line="400" w:lineRule="exact"/>
              <w:jc w:val="left"/>
              <w:rPr>
                <w:rFonts w:ascii="宋体" w:eastAsia="宋体" w:hAnsi="Calibri" w:cs="Times New Roman"/>
                <w:color w:val="000000"/>
                <w:sz w:val="24"/>
                <w:szCs w:val="24"/>
              </w:rPr>
            </w:pPr>
          </w:p>
        </w:tc>
        <w:tc>
          <w:tcPr>
            <w:tcW w:w="704"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line="400" w:lineRule="exact"/>
              <w:jc w:val="center"/>
              <w:rPr>
                <w:rFonts w:ascii="宋体" w:eastAsia="宋体" w:hAnsi="Calibri" w:cs="Times New Roman"/>
                <w:color w:val="000000"/>
                <w:sz w:val="24"/>
                <w:szCs w:val="24"/>
              </w:rPr>
            </w:pPr>
            <w:r w:rsidRPr="00A7512D">
              <w:rPr>
                <w:rFonts w:ascii="宋体" w:eastAsia="宋体" w:hAnsi="宋体" w:cs="Times New Roman" w:hint="eastAsia"/>
                <w:color w:val="000000"/>
                <w:sz w:val="24"/>
                <w:szCs w:val="24"/>
              </w:rPr>
              <w:t>合同</w:t>
            </w:r>
          </w:p>
        </w:tc>
        <w:tc>
          <w:tcPr>
            <w:tcW w:w="845"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line="400" w:lineRule="exact"/>
              <w:jc w:val="center"/>
              <w:rPr>
                <w:rFonts w:ascii="宋体" w:eastAsia="宋体" w:hAnsi="Calibri" w:cs="Times New Roman"/>
                <w:color w:val="000000"/>
                <w:sz w:val="24"/>
                <w:szCs w:val="24"/>
              </w:rPr>
            </w:pPr>
            <w:r w:rsidRPr="00A7512D">
              <w:rPr>
                <w:rFonts w:ascii="宋体" w:eastAsia="宋体" w:hAnsi="宋体" w:cs="Times New Roman" w:hint="eastAsia"/>
                <w:color w:val="000000"/>
                <w:sz w:val="24"/>
                <w:szCs w:val="24"/>
              </w:rPr>
              <w:t>验收报告</w:t>
            </w:r>
          </w:p>
        </w:tc>
        <w:tc>
          <w:tcPr>
            <w:tcW w:w="846"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line="400" w:lineRule="exact"/>
              <w:jc w:val="center"/>
              <w:rPr>
                <w:rFonts w:ascii="宋体" w:eastAsia="宋体" w:hAnsi="Calibri" w:cs="Times New Roman"/>
                <w:color w:val="000000"/>
                <w:sz w:val="24"/>
                <w:szCs w:val="24"/>
              </w:rPr>
            </w:pPr>
            <w:r w:rsidRPr="00A7512D">
              <w:rPr>
                <w:rFonts w:ascii="宋体" w:eastAsia="宋体" w:hAnsi="宋体" w:cs="Times New Roman" w:hint="eastAsia"/>
                <w:color w:val="000000"/>
                <w:sz w:val="24"/>
                <w:szCs w:val="24"/>
              </w:rPr>
              <w:t>用户评价</w:t>
            </w:r>
          </w:p>
        </w:tc>
        <w:tc>
          <w:tcPr>
            <w:tcW w:w="1268" w:type="dxa"/>
            <w:vMerge/>
            <w:tcBorders>
              <w:top w:val="single" w:sz="4" w:space="0" w:color="auto"/>
              <w:left w:val="single" w:sz="4" w:space="0" w:color="auto"/>
              <w:bottom w:val="single" w:sz="4" w:space="0" w:color="auto"/>
            </w:tcBorders>
            <w:vAlign w:val="center"/>
          </w:tcPr>
          <w:p w:rsidR="00A7512D" w:rsidRPr="00A7512D" w:rsidRDefault="00A7512D" w:rsidP="00A7512D">
            <w:pPr>
              <w:widowControl/>
              <w:spacing w:line="400" w:lineRule="exact"/>
              <w:jc w:val="left"/>
              <w:rPr>
                <w:rFonts w:ascii="宋体" w:eastAsia="宋体" w:hAnsi="Calibri" w:cs="Times New Roman"/>
                <w:color w:val="000000"/>
                <w:sz w:val="24"/>
                <w:szCs w:val="24"/>
              </w:rPr>
            </w:pPr>
          </w:p>
        </w:tc>
      </w:tr>
      <w:tr w:rsidR="00A7512D" w:rsidRPr="00A7512D" w:rsidTr="00C712EC">
        <w:trPr>
          <w:trHeight w:val="603"/>
        </w:trPr>
        <w:tc>
          <w:tcPr>
            <w:tcW w:w="1493" w:type="dxa"/>
            <w:tcBorders>
              <w:top w:val="single" w:sz="4" w:space="0" w:color="auto"/>
              <w:bottom w:val="single" w:sz="4" w:space="0" w:color="auto"/>
              <w:right w:val="single" w:sz="4" w:space="0" w:color="auto"/>
            </w:tcBorders>
          </w:tcPr>
          <w:p w:rsidR="00A7512D" w:rsidRPr="00A7512D" w:rsidRDefault="00A7512D" w:rsidP="00A7512D">
            <w:pPr>
              <w:snapToGrid w:val="0"/>
              <w:spacing w:line="400" w:lineRule="exact"/>
              <w:jc w:val="left"/>
              <w:rPr>
                <w:rFonts w:ascii="宋体" w:eastAsia="宋体" w:hAnsi="Calibri" w:cs="Times New Roman"/>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line="400" w:lineRule="exact"/>
              <w:jc w:val="left"/>
              <w:rPr>
                <w:rFonts w:ascii="宋体" w:eastAsia="宋体" w:hAnsi="Calibri" w:cs="Times New Roman"/>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line="400" w:lineRule="exact"/>
              <w:jc w:val="left"/>
              <w:rPr>
                <w:rFonts w:ascii="宋体" w:eastAsia="宋体" w:hAnsi="Calibri" w:cs="Times New Roman"/>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line="400" w:lineRule="exact"/>
              <w:jc w:val="left"/>
              <w:rPr>
                <w:rFonts w:ascii="宋体" w:eastAsia="宋体" w:hAnsi="Calibri" w:cs="Times New Roman"/>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line="400" w:lineRule="exact"/>
              <w:jc w:val="left"/>
              <w:rPr>
                <w:rFonts w:ascii="宋体" w:eastAsia="宋体" w:hAnsi="Calibri" w:cs="Times New Roman"/>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line="400" w:lineRule="exact"/>
              <w:jc w:val="left"/>
              <w:rPr>
                <w:rFonts w:ascii="宋体" w:eastAsia="宋体" w:hAnsi="Calibri" w:cs="Times New Roman"/>
                <w:color w:val="000000"/>
                <w:sz w:val="24"/>
                <w:szCs w:val="24"/>
              </w:rPr>
            </w:pPr>
          </w:p>
        </w:tc>
        <w:tc>
          <w:tcPr>
            <w:tcW w:w="1268" w:type="dxa"/>
            <w:tcBorders>
              <w:top w:val="single" w:sz="4" w:space="0" w:color="auto"/>
              <w:left w:val="single" w:sz="4" w:space="0" w:color="auto"/>
              <w:bottom w:val="single" w:sz="4" w:space="0" w:color="auto"/>
            </w:tcBorders>
          </w:tcPr>
          <w:p w:rsidR="00A7512D" w:rsidRPr="00A7512D" w:rsidRDefault="00A7512D" w:rsidP="00A7512D">
            <w:pPr>
              <w:snapToGrid w:val="0"/>
              <w:spacing w:line="400" w:lineRule="exact"/>
              <w:jc w:val="left"/>
              <w:rPr>
                <w:rFonts w:ascii="宋体" w:eastAsia="宋体" w:hAnsi="Calibri" w:cs="Times New Roman"/>
                <w:color w:val="000000"/>
                <w:sz w:val="24"/>
                <w:szCs w:val="24"/>
              </w:rPr>
            </w:pPr>
          </w:p>
        </w:tc>
      </w:tr>
      <w:tr w:rsidR="00A7512D" w:rsidRPr="00A7512D" w:rsidTr="00C712EC">
        <w:trPr>
          <w:trHeight w:val="530"/>
        </w:trPr>
        <w:tc>
          <w:tcPr>
            <w:tcW w:w="1493" w:type="dxa"/>
            <w:tcBorders>
              <w:top w:val="single" w:sz="4" w:space="0" w:color="auto"/>
              <w:bottom w:val="single" w:sz="4" w:space="0" w:color="auto"/>
              <w:right w:val="single" w:sz="4" w:space="0" w:color="auto"/>
            </w:tcBorders>
          </w:tcPr>
          <w:p w:rsidR="00A7512D" w:rsidRPr="00A7512D" w:rsidRDefault="00A7512D" w:rsidP="00A7512D">
            <w:pPr>
              <w:snapToGrid w:val="0"/>
              <w:spacing w:before="50" w:afterLines="50" w:after="120" w:line="400" w:lineRule="exact"/>
              <w:jc w:val="left"/>
              <w:rPr>
                <w:rFonts w:ascii="宋体" w:eastAsia="宋体" w:hAnsi="Calibri" w:cs="Times New Roman"/>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50" w:afterLines="50" w:after="120" w:line="400" w:lineRule="exact"/>
              <w:jc w:val="left"/>
              <w:rPr>
                <w:rFonts w:ascii="宋体" w:eastAsia="宋体" w:hAnsi="Calibri" w:cs="Times New Roman"/>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50" w:afterLines="50" w:after="120" w:line="400" w:lineRule="exact"/>
              <w:jc w:val="left"/>
              <w:rPr>
                <w:rFonts w:ascii="宋体" w:eastAsia="宋体" w:hAnsi="Calibri" w:cs="Times New Roman"/>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50" w:afterLines="50" w:after="120" w:line="400" w:lineRule="exact"/>
              <w:jc w:val="left"/>
              <w:rPr>
                <w:rFonts w:ascii="宋体" w:eastAsia="宋体" w:hAnsi="Calibri" w:cs="Times New Roman"/>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50" w:afterLines="50" w:after="120" w:line="400" w:lineRule="exact"/>
              <w:jc w:val="left"/>
              <w:rPr>
                <w:rFonts w:ascii="宋体" w:eastAsia="宋体" w:hAnsi="Calibri" w:cs="Times New Roman"/>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50" w:afterLines="50" w:after="120" w:line="400" w:lineRule="exact"/>
              <w:jc w:val="left"/>
              <w:rPr>
                <w:rFonts w:ascii="宋体" w:eastAsia="宋体" w:hAnsi="Calibri" w:cs="Times New Roman"/>
                <w:color w:val="000000"/>
                <w:sz w:val="24"/>
                <w:szCs w:val="24"/>
              </w:rPr>
            </w:pPr>
          </w:p>
        </w:tc>
        <w:tc>
          <w:tcPr>
            <w:tcW w:w="1268" w:type="dxa"/>
            <w:tcBorders>
              <w:top w:val="single" w:sz="4" w:space="0" w:color="auto"/>
              <w:left w:val="single" w:sz="4" w:space="0" w:color="auto"/>
              <w:bottom w:val="single" w:sz="4" w:space="0" w:color="auto"/>
            </w:tcBorders>
          </w:tcPr>
          <w:p w:rsidR="00A7512D" w:rsidRPr="00A7512D" w:rsidRDefault="00A7512D" w:rsidP="00A7512D">
            <w:pPr>
              <w:snapToGrid w:val="0"/>
              <w:spacing w:before="50" w:afterLines="50" w:after="120" w:line="400" w:lineRule="exact"/>
              <w:jc w:val="left"/>
              <w:rPr>
                <w:rFonts w:ascii="宋体" w:eastAsia="宋体" w:hAnsi="Calibri" w:cs="Times New Roman"/>
                <w:color w:val="000000"/>
                <w:sz w:val="24"/>
                <w:szCs w:val="24"/>
              </w:rPr>
            </w:pPr>
          </w:p>
        </w:tc>
      </w:tr>
      <w:tr w:rsidR="00A7512D" w:rsidRPr="00A7512D" w:rsidTr="00C712EC">
        <w:trPr>
          <w:trHeight w:val="660"/>
        </w:trPr>
        <w:tc>
          <w:tcPr>
            <w:tcW w:w="1493" w:type="dxa"/>
            <w:tcBorders>
              <w:top w:val="single" w:sz="4" w:space="0" w:color="auto"/>
              <w:bottom w:val="single" w:sz="4" w:space="0" w:color="auto"/>
              <w:right w:val="single" w:sz="4" w:space="0" w:color="auto"/>
            </w:tcBorders>
          </w:tcPr>
          <w:p w:rsidR="00A7512D" w:rsidRPr="00A7512D" w:rsidRDefault="00A7512D" w:rsidP="00A7512D">
            <w:pPr>
              <w:snapToGrid w:val="0"/>
              <w:spacing w:before="50" w:afterLines="50" w:after="120" w:line="400" w:lineRule="exact"/>
              <w:jc w:val="left"/>
              <w:rPr>
                <w:rFonts w:ascii="宋体" w:eastAsia="宋体" w:hAnsi="Calibri" w:cs="Times New Roman"/>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50" w:afterLines="50" w:after="120" w:line="400" w:lineRule="exact"/>
              <w:jc w:val="left"/>
              <w:rPr>
                <w:rFonts w:ascii="宋体" w:eastAsia="宋体" w:hAnsi="Calibri" w:cs="Times New Roman"/>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50" w:afterLines="50" w:after="120" w:line="400" w:lineRule="exact"/>
              <w:jc w:val="left"/>
              <w:rPr>
                <w:rFonts w:ascii="宋体" w:eastAsia="宋体" w:hAnsi="Calibri" w:cs="Times New Roman"/>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50" w:afterLines="50" w:after="120" w:line="400" w:lineRule="exact"/>
              <w:jc w:val="left"/>
              <w:rPr>
                <w:rFonts w:ascii="宋体" w:eastAsia="宋体" w:hAnsi="Calibri" w:cs="Times New Roman"/>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50" w:afterLines="50" w:after="120" w:line="400" w:lineRule="exact"/>
              <w:jc w:val="left"/>
              <w:rPr>
                <w:rFonts w:ascii="宋体" w:eastAsia="宋体" w:hAnsi="Calibri" w:cs="Times New Roman"/>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50" w:afterLines="50" w:after="120" w:line="400" w:lineRule="exact"/>
              <w:jc w:val="left"/>
              <w:rPr>
                <w:rFonts w:ascii="宋体" w:eastAsia="宋体" w:hAnsi="Calibri" w:cs="Times New Roman"/>
                <w:color w:val="000000"/>
                <w:sz w:val="24"/>
                <w:szCs w:val="24"/>
              </w:rPr>
            </w:pPr>
          </w:p>
        </w:tc>
        <w:tc>
          <w:tcPr>
            <w:tcW w:w="1268" w:type="dxa"/>
            <w:tcBorders>
              <w:top w:val="single" w:sz="4" w:space="0" w:color="auto"/>
              <w:left w:val="single" w:sz="4" w:space="0" w:color="auto"/>
              <w:bottom w:val="single" w:sz="4" w:space="0" w:color="auto"/>
            </w:tcBorders>
          </w:tcPr>
          <w:p w:rsidR="00A7512D" w:rsidRPr="00A7512D" w:rsidRDefault="00A7512D" w:rsidP="00A7512D">
            <w:pPr>
              <w:snapToGrid w:val="0"/>
              <w:spacing w:before="50" w:afterLines="50" w:after="120" w:line="400" w:lineRule="exact"/>
              <w:jc w:val="left"/>
              <w:rPr>
                <w:rFonts w:ascii="宋体" w:eastAsia="宋体" w:hAnsi="Calibri" w:cs="Times New Roman"/>
                <w:color w:val="000000"/>
                <w:sz w:val="24"/>
                <w:szCs w:val="24"/>
              </w:rPr>
            </w:pPr>
          </w:p>
        </w:tc>
      </w:tr>
      <w:tr w:rsidR="00A7512D" w:rsidRPr="00A7512D" w:rsidTr="00C712EC">
        <w:trPr>
          <w:trHeight w:val="516"/>
        </w:trPr>
        <w:tc>
          <w:tcPr>
            <w:tcW w:w="1493" w:type="dxa"/>
            <w:tcBorders>
              <w:top w:val="single" w:sz="4" w:space="0" w:color="auto"/>
              <w:bottom w:val="single" w:sz="4" w:space="0" w:color="auto"/>
              <w:right w:val="single" w:sz="4" w:space="0" w:color="auto"/>
            </w:tcBorders>
          </w:tcPr>
          <w:p w:rsidR="00A7512D" w:rsidRPr="00A7512D" w:rsidRDefault="00A7512D" w:rsidP="00A7512D">
            <w:pPr>
              <w:snapToGrid w:val="0"/>
              <w:spacing w:before="50" w:afterLines="50" w:after="120" w:line="400" w:lineRule="exact"/>
              <w:jc w:val="left"/>
              <w:rPr>
                <w:rFonts w:ascii="宋体" w:eastAsia="宋体" w:hAnsi="Calibri" w:cs="Times New Roman"/>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50" w:afterLines="50" w:after="120" w:line="400" w:lineRule="exact"/>
              <w:jc w:val="left"/>
              <w:rPr>
                <w:rFonts w:ascii="宋体" w:eastAsia="宋体" w:hAnsi="Calibri" w:cs="Times New Roman"/>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50" w:afterLines="50" w:after="120" w:line="400" w:lineRule="exact"/>
              <w:jc w:val="left"/>
              <w:rPr>
                <w:rFonts w:ascii="宋体" w:eastAsia="宋体" w:hAnsi="Calibri" w:cs="Times New Roman"/>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50" w:afterLines="50" w:after="120" w:line="400" w:lineRule="exact"/>
              <w:jc w:val="left"/>
              <w:rPr>
                <w:rFonts w:ascii="宋体" w:eastAsia="宋体" w:hAnsi="Calibri" w:cs="Times New Roman"/>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50" w:afterLines="50" w:after="120" w:line="400" w:lineRule="exact"/>
              <w:jc w:val="left"/>
              <w:rPr>
                <w:rFonts w:ascii="宋体" w:eastAsia="宋体" w:hAnsi="Calibri" w:cs="Times New Roman"/>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50" w:afterLines="50" w:after="120" w:line="400" w:lineRule="exact"/>
              <w:jc w:val="left"/>
              <w:rPr>
                <w:rFonts w:ascii="宋体" w:eastAsia="宋体" w:hAnsi="Calibri" w:cs="Times New Roman"/>
                <w:color w:val="000000"/>
                <w:sz w:val="24"/>
                <w:szCs w:val="24"/>
              </w:rPr>
            </w:pPr>
          </w:p>
        </w:tc>
        <w:tc>
          <w:tcPr>
            <w:tcW w:w="1268" w:type="dxa"/>
            <w:tcBorders>
              <w:top w:val="single" w:sz="4" w:space="0" w:color="auto"/>
              <w:left w:val="single" w:sz="4" w:space="0" w:color="auto"/>
              <w:bottom w:val="single" w:sz="4" w:space="0" w:color="auto"/>
            </w:tcBorders>
          </w:tcPr>
          <w:p w:rsidR="00A7512D" w:rsidRPr="00A7512D" w:rsidRDefault="00A7512D" w:rsidP="00A7512D">
            <w:pPr>
              <w:snapToGrid w:val="0"/>
              <w:spacing w:before="50" w:afterLines="50" w:after="120" w:line="400" w:lineRule="exact"/>
              <w:jc w:val="left"/>
              <w:rPr>
                <w:rFonts w:ascii="宋体" w:eastAsia="宋体" w:hAnsi="Calibri" w:cs="Times New Roman"/>
                <w:color w:val="000000"/>
                <w:sz w:val="24"/>
                <w:szCs w:val="24"/>
              </w:rPr>
            </w:pPr>
          </w:p>
        </w:tc>
      </w:tr>
      <w:tr w:rsidR="00A7512D" w:rsidRPr="00A7512D" w:rsidTr="00C712EC">
        <w:trPr>
          <w:trHeight w:val="544"/>
        </w:trPr>
        <w:tc>
          <w:tcPr>
            <w:tcW w:w="1493" w:type="dxa"/>
            <w:tcBorders>
              <w:top w:val="single" w:sz="4" w:space="0" w:color="auto"/>
              <w:bottom w:val="single" w:sz="4" w:space="0" w:color="auto"/>
              <w:right w:val="single" w:sz="4" w:space="0" w:color="auto"/>
            </w:tcBorders>
          </w:tcPr>
          <w:p w:rsidR="00A7512D" w:rsidRPr="00A7512D" w:rsidRDefault="00A7512D" w:rsidP="00A7512D">
            <w:pPr>
              <w:snapToGrid w:val="0"/>
              <w:spacing w:before="50" w:afterLines="50" w:after="120" w:line="400" w:lineRule="exact"/>
              <w:jc w:val="left"/>
              <w:rPr>
                <w:rFonts w:ascii="宋体" w:eastAsia="宋体" w:hAnsi="Calibri" w:cs="Times New Roman"/>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50" w:afterLines="50" w:after="120" w:line="400" w:lineRule="exact"/>
              <w:jc w:val="left"/>
              <w:rPr>
                <w:rFonts w:ascii="宋体" w:eastAsia="宋体" w:hAnsi="Calibri" w:cs="Times New Roman"/>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50" w:afterLines="50" w:after="120" w:line="400" w:lineRule="exact"/>
              <w:jc w:val="left"/>
              <w:rPr>
                <w:rFonts w:ascii="宋体" w:eastAsia="宋体" w:hAnsi="Calibri" w:cs="Times New Roman"/>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50" w:afterLines="50" w:after="120" w:line="400" w:lineRule="exact"/>
              <w:jc w:val="left"/>
              <w:rPr>
                <w:rFonts w:ascii="宋体" w:eastAsia="宋体" w:hAnsi="Calibri" w:cs="Times New Roman"/>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50" w:afterLines="50" w:after="120" w:line="400" w:lineRule="exact"/>
              <w:jc w:val="left"/>
              <w:rPr>
                <w:rFonts w:ascii="宋体" w:eastAsia="宋体" w:hAnsi="Calibri" w:cs="Times New Roman"/>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A7512D" w:rsidRPr="00A7512D" w:rsidRDefault="00A7512D" w:rsidP="00A7512D">
            <w:pPr>
              <w:snapToGrid w:val="0"/>
              <w:spacing w:before="50" w:afterLines="50" w:after="120" w:line="400" w:lineRule="exact"/>
              <w:jc w:val="left"/>
              <w:rPr>
                <w:rFonts w:ascii="宋体" w:eastAsia="宋体" w:hAnsi="Calibri" w:cs="Times New Roman"/>
                <w:color w:val="000000"/>
                <w:sz w:val="24"/>
                <w:szCs w:val="24"/>
              </w:rPr>
            </w:pPr>
          </w:p>
        </w:tc>
        <w:tc>
          <w:tcPr>
            <w:tcW w:w="1268" w:type="dxa"/>
            <w:tcBorders>
              <w:top w:val="single" w:sz="4" w:space="0" w:color="auto"/>
              <w:left w:val="single" w:sz="4" w:space="0" w:color="auto"/>
              <w:bottom w:val="single" w:sz="4" w:space="0" w:color="auto"/>
            </w:tcBorders>
          </w:tcPr>
          <w:p w:rsidR="00A7512D" w:rsidRPr="00A7512D" w:rsidRDefault="00A7512D" w:rsidP="00A7512D">
            <w:pPr>
              <w:snapToGrid w:val="0"/>
              <w:spacing w:before="50" w:afterLines="50" w:after="120" w:line="400" w:lineRule="exact"/>
              <w:jc w:val="left"/>
              <w:rPr>
                <w:rFonts w:ascii="宋体" w:eastAsia="宋体" w:hAnsi="Calibri" w:cs="Times New Roman"/>
                <w:color w:val="000000"/>
                <w:sz w:val="24"/>
                <w:szCs w:val="24"/>
              </w:rPr>
            </w:pPr>
          </w:p>
        </w:tc>
      </w:tr>
    </w:tbl>
    <w:p w:rsidR="00A7512D" w:rsidRPr="00A7512D" w:rsidRDefault="006E7048" w:rsidP="00A7512D">
      <w:pPr>
        <w:adjustRightInd w:val="0"/>
        <w:snapToGrid w:val="0"/>
        <w:spacing w:line="500" w:lineRule="exact"/>
        <w:rPr>
          <w:rFonts w:ascii="宋体" w:eastAsia="宋体" w:hAnsi="Calibri" w:cs="Times New Roman"/>
          <w:color w:val="000000"/>
          <w:sz w:val="24"/>
        </w:rPr>
      </w:pPr>
      <w:r>
        <w:rPr>
          <w:rFonts w:ascii="宋体" w:hAnsi="宋体" w:cs="宋体" w:hint="eastAsia"/>
          <w:color w:val="000000"/>
          <w:sz w:val="24"/>
        </w:rPr>
        <w:t>注：投标人同类项目实施情况汇总一览表格式。</w:t>
      </w:r>
    </w:p>
    <w:p w:rsidR="00A7512D" w:rsidRPr="00A7512D" w:rsidRDefault="00A7512D" w:rsidP="00A7512D">
      <w:pPr>
        <w:adjustRightInd w:val="0"/>
        <w:snapToGrid w:val="0"/>
        <w:spacing w:line="500" w:lineRule="exact"/>
        <w:rPr>
          <w:rFonts w:ascii="宋体" w:eastAsia="宋体" w:hAnsi="Calibri" w:cs="Times New Roman"/>
          <w:color w:val="000000"/>
          <w:sz w:val="24"/>
        </w:rPr>
      </w:pPr>
    </w:p>
    <w:p w:rsidR="00A7512D" w:rsidRPr="00A7512D" w:rsidRDefault="00A7512D" w:rsidP="00A7512D">
      <w:pPr>
        <w:adjustRightInd w:val="0"/>
        <w:snapToGrid w:val="0"/>
        <w:spacing w:line="500" w:lineRule="exact"/>
        <w:rPr>
          <w:rFonts w:ascii="宋体" w:eastAsia="宋体" w:hAnsi="Calibri" w:cs="宋体"/>
          <w:sz w:val="24"/>
          <w:szCs w:val="24"/>
          <w:u w:val="single"/>
        </w:rPr>
      </w:pPr>
      <w:r w:rsidRPr="00A7512D">
        <w:rPr>
          <w:rFonts w:ascii="宋体" w:eastAsia="宋体" w:hAnsi="宋体" w:cs="宋体" w:hint="eastAsia"/>
          <w:sz w:val="24"/>
          <w:szCs w:val="24"/>
        </w:rPr>
        <w:t>投标人名称（签章）：</w:t>
      </w:r>
      <w:r w:rsidRPr="00A7512D">
        <w:rPr>
          <w:rFonts w:ascii="宋体" w:eastAsia="宋体" w:hAnsi="宋体" w:cs="宋体"/>
          <w:sz w:val="24"/>
          <w:szCs w:val="24"/>
          <w:u w:val="single"/>
        </w:rPr>
        <w:t xml:space="preserve">                       </w:t>
      </w:r>
    </w:p>
    <w:p w:rsidR="00A7512D" w:rsidRPr="00A7512D" w:rsidRDefault="00A7512D" w:rsidP="00A7512D">
      <w:pPr>
        <w:adjustRightInd w:val="0"/>
        <w:snapToGrid w:val="0"/>
        <w:spacing w:line="500" w:lineRule="exact"/>
        <w:rPr>
          <w:rFonts w:ascii="宋体" w:eastAsia="宋体" w:hAnsi="Calibri" w:cs="宋体"/>
          <w:sz w:val="24"/>
          <w:szCs w:val="24"/>
        </w:rPr>
      </w:pPr>
      <w:r w:rsidRPr="00A7512D">
        <w:rPr>
          <w:rFonts w:ascii="宋体" w:eastAsia="宋体" w:hAnsi="宋体" w:cs="宋体" w:hint="eastAsia"/>
          <w:sz w:val="24"/>
          <w:szCs w:val="24"/>
        </w:rPr>
        <w:t>法定代表人或代理人（签字或签章）：</w:t>
      </w:r>
      <w:r w:rsidRPr="00A7512D">
        <w:rPr>
          <w:rFonts w:ascii="宋体" w:eastAsia="宋体" w:hAnsi="宋体" w:cs="宋体"/>
          <w:sz w:val="24"/>
          <w:szCs w:val="24"/>
          <w:u w:val="single"/>
        </w:rPr>
        <w:t xml:space="preserve">                  </w:t>
      </w:r>
    </w:p>
    <w:p w:rsidR="00A7512D" w:rsidRPr="00A7512D" w:rsidRDefault="00A7512D" w:rsidP="00A7512D">
      <w:pPr>
        <w:snapToGrid w:val="0"/>
        <w:spacing w:line="400" w:lineRule="exact"/>
        <w:ind w:firstLine="480"/>
        <w:rPr>
          <w:rFonts w:ascii="宋体" w:eastAsia="宋体" w:hAnsi="宋体" w:cs="宋体"/>
          <w:sz w:val="24"/>
          <w:szCs w:val="24"/>
        </w:rPr>
      </w:pPr>
      <w:r w:rsidRPr="00A7512D">
        <w:rPr>
          <w:rFonts w:ascii="宋体" w:eastAsia="宋体" w:hAnsi="宋体" w:cs="宋体" w:hint="eastAsia"/>
          <w:sz w:val="24"/>
          <w:szCs w:val="24"/>
        </w:rPr>
        <w:t>日期：</w:t>
      </w:r>
      <w:r w:rsidRPr="00A7512D">
        <w:rPr>
          <w:rFonts w:ascii="宋体" w:eastAsia="宋体" w:hAnsi="宋体" w:cs="宋体"/>
          <w:sz w:val="24"/>
          <w:szCs w:val="24"/>
          <w:u w:val="single"/>
        </w:rPr>
        <w:t xml:space="preserve">          </w:t>
      </w:r>
      <w:r w:rsidRPr="00A7512D">
        <w:rPr>
          <w:rFonts w:ascii="宋体" w:eastAsia="宋体" w:hAnsi="宋体" w:cs="宋体" w:hint="eastAsia"/>
          <w:sz w:val="24"/>
          <w:szCs w:val="24"/>
        </w:rPr>
        <w:t>年</w:t>
      </w:r>
      <w:r w:rsidRPr="00A7512D">
        <w:rPr>
          <w:rFonts w:ascii="宋体" w:eastAsia="宋体" w:hAnsi="宋体" w:cs="宋体"/>
          <w:sz w:val="24"/>
          <w:szCs w:val="24"/>
        </w:rPr>
        <w:t xml:space="preserve"> </w:t>
      </w:r>
      <w:r w:rsidRPr="00A7512D">
        <w:rPr>
          <w:rFonts w:ascii="宋体" w:eastAsia="宋体" w:hAnsi="宋体" w:cs="宋体"/>
          <w:sz w:val="24"/>
          <w:szCs w:val="24"/>
          <w:u w:val="single"/>
        </w:rPr>
        <w:t xml:space="preserve">     </w:t>
      </w:r>
      <w:r w:rsidRPr="00A7512D">
        <w:rPr>
          <w:rFonts w:ascii="宋体" w:eastAsia="宋体" w:hAnsi="宋体" w:cs="宋体" w:hint="eastAsia"/>
          <w:sz w:val="24"/>
          <w:szCs w:val="24"/>
        </w:rPr>
        <w:t>月</w:t>
      </w:r>
      <w:r w:rsidRPr="00A7512D">
        <w:rPr>
          <w:rFonts w:ascii="宋体" w:eastAsia="宋体" w:hAnsi="宋体" w:cs="宋体"/>
          <w:sz w:val="24"/>
          <w:szCs w:val="24"/>
          <w:u w:val="single"/>
        </w:rPr>
        <w:t xml:space="preserve">     </w:t>
      </w:r>
      <w:r w:rsidRPr="00A7512D">
        <w:rPr>
          <w:rFonts w:ascii="宋体" w:eastAsia="宋体" w:hAnsi="宋体" w:cs="宋体" w:hint="eastAsia"/>
          <w:sz w:val="24"/>
          <w:szCs w:val="24"/>
        </w:rPr>
        <w:t>日</w:t>
      </w:r>
    </w:p>
    <w:p w:rsidR="00A7512D" w:rsidRPr="00A7512D" w:rsidRDefault="00A7512D" w:rsidP="00A7512D">
      <w:pPr>
        <w:snapToGrid w:val="0"/>
        <w:spacing w:line="400" w:lineRule="exact"/>
        <w:rPr>
          <w:rFonts w:ascii="宋体" w:eastAsia="宋体" w:hAnsi="Calibri" w:cs="Times New Roman"/>
          <w:color w:val="000000"/>
          <w:sz w:val="24"/>
        </w:rPr>
      </w:pPr>
    </w:p>
    <w:p w:rsidR="00A7512D" w:rsidRPr="00A7512D" w:rsidRDefault="00A7512D" w:rsidP="00A7512D">
      <w:pPr>
        <w:snapToGrid w:val="0"/>
        <w:spacing w:before="50" w:line="400" w:lineRule="exact"/>
        <w:rPr>
          <w:rFonts w:ascii="宋体" w:eastAsia="宋体" w:hAnsi="Calibri" w:cs="Times New Roman"/>
          <w:color w:val="000000"/>
          <w:sz w:val="24"/>
        </w:rPr>
      </w:pPr>
    </w:p>
    <w:p w:rsidR="00A7512D" w:rsidRPr="00A7512D" w:rsidRDefault="00A7512D" w:rsidP="00A7512D">
      <w:pPr>
        <w:adjustRightInd w:val="0"/>
        <w:snapToGrid w:val="0"/>
        <w:spacing w:line="500" w:lineRule="exact"/>
        <w:rPr>
          <w:rFonts w:ascii="宋体" w:eastAsia="宋体" w:hAnsi="Calibri" w:cs="宋体"/>
          <w:sz w:val="24"/>
          <w:szCs w:val="24"/>
        </w:rPr>
      </w:pPr>
    </w:p>
    <w:p w:rsidR="00A7512D" w:rsidRPr="00A7512D" w:rsidRDefault="00A7512D" w:rsidP="00A7512D">
      <w:pPr>
        <w:adjustRightInd w:val="0"/>
        <w:snapToGrid w:val="0"/>
        <w:spacing w:line="500" w:lineRule="exact"/>
        <w:rPr>
          <w:rFonts w:ascii="宋体" w:eastAsia="宋体" w:hAnsi="Calibri" w:cs="宋体"/>
          <w:sz w:val="24"/>
          <w:szCs w:val="24"/>
        </w:rPr>
      </w:pPr>
    </w:p>
    <w:p w:rsidR="00A7512D" w:rsidRPr="00A7512D" w:rsidRDefault="00A7512D" w:rsidP="00A7512D">
      <w:pPr>
        <w:tabs>
          <w:tab w:val="left" w:pos="1365"/>
        </w:tabs>
        <w:spacing w:line="360" w:lineRule="auto"/>
        <w:jc w:val="center"/>
        <w:rPr>
          <w:rFonts w:ascii="宋体" w:eastAsia="宋体" w:hAnsi="Calibri" w:cs="Times New Roman"/>
          <w:b/>
          <w:color w:val="000000"/>
          <w:sz w:val="24"/>
        </w:rPr>
      </w:pPr>
    </w:p>
    <w:p w:rsidR="00A7512D" w:rsidRPr="00A7512D" w:rsidRDefault="00A7512D" w:rsidP="00A7512D">
      <w:pPr>
        <w:widowControl/>
        <w:jc w:val="left"/>
        <w:rPr>
          <w:rFonts w:ascii="宋体" w:eastAsia="宋体" w:hAnsi="Calibri" w:cs="Times New Roman"/>
          <w:b/>
          <w:color w:val="000000"/>
          <w:sz w:val="24"/>
        </w:rPr>
      </w:pPr>
      <w:r w:rsidRPr="00A7512D">
        <w:rPr>
          <w:rFonts w:ascii="宋体" w:eastAsia="宋体" w:hAnsi="Calibri" w:cs="Times New Roman"/>
          <w:b/>
          <w:color w:val="000000"/>
          <w:sz w:val="24"/>
        </w:rPr>
        <w:br w:type="page"/>
      </w:r>
      <w:r w:rsidRPr="00A7512D">
        <w:rPr>
          <w:rFonts w:ascii="宋体" w:eastAsia="宋体" w:hAnsi="宋体" w:cs="Times New Roman" w:hint="eastAsia"/>
          <w:b/>
          <w:color w:val="000000"/>
          <w:sz w:val="24"/>
        </w:rPr>
        <w:t>附件</w:t>
      </w:r>
      <w:r w:rsidRPr="00A7512D">
        <w:rPr>
          <w:rFonts w:ascii="宋体" w:eastAsia="宋体" w:hAnsi="宋体" w:cs="Times New Roman"/>
          <w:b/>
          <w:color w:val="000000"/>
          <w:sz w:val="24"/>
        </w:rPr>
        <w:t>1</w:t>
      </w:r>
      <w:r w:rsidR="006E7048">
        <w:rPr>
          <w:rFonts w:ascii="宋体" w:eastAsia="宋体" w:hAnsi="宋体" w:cs="Times New Roman" w:hint="eastAsia"/>
          <w:b/>
          <w:color w:val="000000"/>
          <w:sz w:val="24"/>
        </w:rPr>
        <w:t>4</w:t>
      </w:r>
      <w:r w:rsidRPr="00A7512D">
        <w:rPr>
          <w:rFonts w:ascii="宋体" w:eastAsia="宋体" w:hAnsi="宋体" w:cs="Times New Roman" w:hint="eastAsia"/>
          <w:b/>
          <w:color w:val="000000"/>
          <w:sz w:val="24"/>
        </w:rPr>
        <w:t>：</w:t>
      </w:r>
    </w:p>
    <w:p w:rsidR="00A7512D" w:rsidRPr="00A7512D" w:rsidRDefault="00A7512D" w:rsidP="00A7512D">
      <w:pPr>
        <w:tabs>
          <w:tab w:val="left" w:pos="1365"/>
        </w:tabs>
        <w:spacing w:line="360" w:lineRule="auto"/>
        <w:jc w:val="center"/>
        <w:rPr>
          <w:rFonts w:ascii="宋体" w:eastAsia="宋体" w:hAnsi="Calibri" w:cs="Times New Roman"/>
          <w:b/>
          <w:color w:val="000000"/>
          <w:sz w:val="24"/>
        </w:rPr>
      </w:pPr>
      <w:r w:rsidRPr="00A7512D">
        <w:rPr>
          <w:rFonts w:ascii="宋体" w:eastAsia="宋体" w:hAnsi="宋体" w:cs="Times New Roman" w:hint="eastAsia"/>
          <w:b/>
          <w:color w:val="000000"/>
          <w:sz w:val="24"/>
        </w:rPr>
        <w:t>投标人类似项目业绩表</w:t>
      </w:r>
      <w:r w:rsidRPr="00A7512D">
        <w:rPr>
          <w:rFonts w:ascii="宋体" w:eastAsia="宋体" w:hAnsi="宋体" w:cs="Times New Roman"/>
          <w:b/>
          <w:color w:val="000000"/>
          <w:sz w:val="24"/>
        </w:rPr>
        <w:t>-2</w:t>
      </w:r>
    </w:p>
    <w:p w:rsidR="00A7512D" w:rsidRPr="00A7512D" w:rsidRDefault="00A7512D" w:rsidP="00A7512D">
      <w:pPr>
        <w:adjustRightInd w:val="0"/>
        <w:snapToGrid w:val="0"/>
        <w:spacing w:line="500" w:lineRule="exact"/>
        <w:rPr>
          <w:rFonts w:ascii="宋体" w:eastAsia="宋体" w:hAnsi="Calibri" w:cs="宋体"/>
          <w:sz w:val="24"/>
          <w:szCs w:val="24"/>
        </w:rPr>
      </w:pPr>
      <w:r w:rsidRPr="00A7512D">
        <w:rPr>
          <w:rFonts w:ascii="宋体" w:eastAsia="宋体" w:hAnsi="宋体" w:cs="宋体" w:hint="eastAsia"/>
          <w:sz w:val="24"/>
          <w:szCs w:val="24"/>
        </w:rPr>
        <w:t>采购项目编号：</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p>
    <w:p w:rsidR="00A7512D" w:rsidRPr="00A7512D" w:rsidRDefault="00A7512D" w:rsidP="00A7512D">
      <w:pPr>
        <w:adjustRightInd w:val="0"/>
        <w:snapToGrid w:val="0"/>
        <w:spacing w:line="500" w:lineRule="exact"/>
        <w:rPr>
          <w:rFonts w:ascii="宋体" w:eastAsia="宋体" w:hAnsi="Calibri" w:cs="宋体"/>
          <w:sz w:val="24"/>
          <w:szCs w:val="24"/>
          <w:u w:val="single"/>
        </w:rPr>
      </w:pPr>
      <w:r w:rsidRPr="00A7512D">
        <w:rPr>
          <w:rFonts w:ascii="宋体" w:eastAsia="宋体" w:hAnsi="宋体" w:cs="宋体" w:hint="eastAsia"/>
          <w:sz w:val="24"/>
          <w:szCs w:val="24"/>
        </w:rPr>
        <w:t>采购项目名称：</w:t>
      </w:r>
      <w:r w:rsidRPr="00A7512D">
        <w:rPr>
          <w:rFonts w:ascii="宋体" w:eastAsia="宋体" w:hAnsi="宋体" w:cs="宋体"/>
          <w:sz w:val="24"/>
          <w:szCs w:val="24"/>
          <w:u w:val="single"/>
        </w:rPr>
        <w:t xml:space="preserve">                              </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863"/>
      </w:tblGrid>
      <w:tr w:rsidR="00A7512D" w:rsidRPr="00A7512D" w:rsidTr="00C712EC">
        <w:trPr>
          <w:trHeight w:val="489"/>
          <w:jc w:val="center"/>
        </w:trPr>
        <w:tc>
          <w:tcPr>
            <w:tcW w:w="1908" w:type="dxa"/>
            <w:vAlign w:val="center"/>
          </w:tcPr>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项目名称</w:t>
            </w:r>
          </w:p>
        </w:tc>
        <w:tc>
          <w:tcPr>
            <w:tcW w:w="6863" w:type="dxa"/>
          </w:tcPr>
          <w:p w:rsidR="00A7512D" w:rsidRPr="00A7512D" w:rsidRDefault="00A7512D" w:rsidP="00A7512D">
            <w:pPr>
              <w:jc w:val="center"/>
              <w:rPr>
                <w:rFonts w:ascii="宋体" w:eastAsia="宋体" w:hAnsi="Calibri" w:cs="宋体"/>
                <w:sz w:val="24"/>
                <w:szCs w:val="24"/>
              </w:rPr>
            </w:pPr>
          </w:p>
        </w:tc>
      </w:tr>
      <w:tr w:rsidR="00A7512D" w:rsidRPr="00A7512D" w:rsidTr="00C712EC">
        <w:trPr>
          <w:trHeight w:val="467"/>
          <w:jc w:val="center"/>
        </w:trPr>
        <w:tc>
          <w:tcPr>
            <w:tcW w:w="1908" w:type="dxa"/>
            <w:vAlign w:val="center"/>
          </w:tcPr>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项目单位名称</w:t>
            </w:r>
          </w:p>
        </w:tc>
        <w:tc>
          <w:tcPr>
            <w:tcW w:w="6863" w:type="dxa"/>
          </w:tcPr>
          <w:p w:rsidR="00A7512D" w:rsidRPr="00A7512D" w:rsidRDefault="00A7512D" w:rsidP="00A7512D">
            <w:pPr>
              <w:jc w:val="center"/>
              <w:rPr>
                <w:rFonts w:ascii="宋体" w:eastAsia="宋体" w:hAnsi="Calibri" w:cs="宋体"/>
                <w:sz w:val="24"/>
                <w:szCs w:val="24"/>
              </w:rPr>
            </w:pPr>
          </w:p>
        </w:tc>
      </w:tr>
      <w:tr w:rsidR="00A7512D" w:rsidRPr="00A7512D" w:rsidTr="00C712EC">
        <w:trPr>
          <w:trHeight w:val="467"/>
          <w:jc w:val="center"/>
        </w:trPr>
        <w:tc>
          <w:tcPr>
            <w:tcW w:w="1908" w:type="dxa"/>
            <w:vAlign w:val="center"/>
          </w:tcPr>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项目单位联系人姓名及联系方式</w:t>
            </w:r>
          </w:p>
        </w:tc>
        <w:tc>
          <w:tcPr>
            <w:tcW w:w="6863" w:type="dxa"/>
          </w:tcPr>
          <w:p w:rsidR="00A7512D" w:rsidRPr="00A7512D" w:rsidRDefault="00A7512D" w:rsidP="00A7512D">
            <w:pPr>
              <w:jc w:val="center"/>
              <w:rPr>
                <w:rFonts w:ascii="宋体" w:eastAsia="宋体" w:hAnsi="Calibri" w:cs="宋体"/>
                <w:sz w:val="24"/>
                <w:szCs w:val="24"/>
              </w:rPr>
            </w:pPr>
          </w:p>
        </w:tc>
      </w:tr>
      <w:tr w:rsidR="00A7512D" w:rsidRPr="00A7512D" w:rsidTr="00C712EC">
        <w:trPr>
          <w:trHeight w:val="623"/>
          <w:jc w:val="center"/>
        </w:trPr>
        <w:tc>
          <w:tcPr>
            <w:tcW w:w="1908" w:type="dxa"/>
            <w:vAlign w:val="center"/>
          </w:tcPr>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合同金额</w:t>
            </w:r>
          </w:p>
        </w:tc>
        <w:tc>
          <w:tcPr>
            <w:tcW w:w="6863" w:type="dxa"/>
          </w:tcPr>
          <w:p w:rsidR="00A7512D" w:rsidRPr="00A7512D" w:rsidRDefault="00A7512D" w:rsidP="00A7512D">
            <w:pPr>
              <w:jc w:val="center"/>
              <w:rPr>
                <w:rFonts w:ascii="宋体" w:eastAsia="宋体" w:hAnsi="Calibri" w:cs="宋体"/>
                <w:sz w:val="24"/>
                <w:szCs w:val="24"/>
              </w:rPr>
            </w:pPr>
          </w:p>
        </w:tc>
      </w:tr>
      <w:tr w:rsidR="00A7512D" w:rsidRPr="00A7512D" w:rsidTr="00C712EC">
        <w:trPr>
          <w:trHeight w:val="603"/>
          <w:jc w:val="center"/>
        </w:trPr>
        <w:tc>
          <w:tcPr>
            <w:tcW w:w="1908" w:type="dxa"/>
            <w:vAlign w:val="center"/>
          </w:tcPr>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项目负责人</w:t>
            </w:r>
          </w:p>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姓名</w:t>
            </w:r>
          </w:p>
        </w:tc>
        <w:tc>
          <w:tcPr>
            <w:tcW w:w="6863" w:type="dxa"/>
          </w:tcPr>
          <w:p w:rsidR="00A7512D" w:rsidRPr="00A7512D" w:rsidRDefault="00A7512D" w:rsidP="00A7512D">
            <w:pPr>
              <w:jc w:val="center"/>
              <w:rPr>
                <w:rFonts w:ascii="宋体" w:eastAsia="宋体" w:hAnsi="Calibri" w:cs="宋体"/>
                <w:sz w:val="24"/>
                <w:szCs w:val="24"/>
              </w:rPr>
            </w:pPr>
          </w:p>
        </w:tc>
      </w:tr>
      <w:tr w:rsidR="00A7512D" w:rsidRPr="00A7512D" w:rsidTr="00C712EC">
        <w:trPr>
          <w:trHeight w:val="469"/>
          <w:jc w:val="center"/>
        </w:trPr>
        <w:tc>
          <w:tcPr>
            <w:tcW w:w="1908" w:type="dxa"/>
            <w:vAlign w:val="center"/>
          </w:tcPr>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项目实施时间</w:t>
            </w:r>
          </w:p>
        </w:tc>
        <w:tc>
          <w:tcPr>
            <w:tcW w:w="6863" w:type="dxa"/>
          </w:tcPr>
          <w:p w:rsidR="00A7512D" w:rsidRPr="00A7512D" w:rsidRDefault="00A7512D" w:rsidP="00A7512D">
            <w:pPr>
              <w:jc w:val="center"/>
              <w:rPr>
                <w:rFonts w:ascii="宋体" w:eastAsia="宋体" w:hAnsi="Calibri" w:cs="宋体"/>
                <w:sz w:val="24"/>
                <w:szCs w:val="24"/>
              </w:rPr>
            </w:pPr>
          </w:p>
        </w:tc>
      </w:tr>
      <w:tr w:rsidR="00A7512D" w:rsidRPr="00A7512D" w:rsidTr="00C712EC">
        <w:trPr>
          <w:trHeight w:val="2458"/>
          <w:jc w:val="center"/>
        </w:trPr>
        <w:tc>
          <w:tcPr>
            <w:tcW w:w="1908" w:type="dxa"/>
            <w:vAlign w:val="center"/>
          </w:tcPr>
          <w:p w:rsidR="00A7512D" w:rsidRPr="00A7512D" w:rsidRDefault="00A7512D" w:rsidP="00A7512D">
            <w:pPr>
              <w:jc w:val="center"/>
              <w:rPr>
                <w:rFonts w:ascii="宋体" w:eastAsia="宋体" w:hAnsi="Calibri" w:cs="宋体"/>
                <w:sz w:val="24"/>
                <w:szCs w:val="24"/>
              </w:rPr>
            </w:pPr>
            <w:r w:rsidRPr="00A7512D">
              <w:rPr>
                <w:rFonts w:ascii="宋体" w:eastAsia="宋体" w:hAnsi="宋体" w:cs="宋体" w:hint="eastAsia"/>
                <w:sz w:val="24"/>
                <w:szCs w:val="24"/>
              </w:rPr>
              <w:t>项目内容说明</w:t>
            </w:r>
          </w:p>
        </w:tc>
        <w:tc>
          <w:tcPr>
            <w:tcW w:w="6863" w:type="dxa"/>
          </w:tcPr>
          <w:p w:rsidR="00A7512D" w:rsidRPr="00A7512D" w:rsidRDefault="00A7512D" w:rsidP="00A7512D">
            <w:pPr>
              <w:jc w:val="center"/>
              <w:rPr>
                <w:rFonts w:ascii="宋体" w:eastAsia="宋体" w:hAnsi="Calibri" w:cs="宋体"/>
                <w:sz w:val="24"/>
                <w:szCs w:val="24"/>
              </w:rPr>
            </w:pPr>
          </w:p>
        </w:tc>
      </w:tr>
    </w:tbl>
    <w:p w:rsidR="006E7048" w:rsidRDefault="006E7048" w:rsidP="006E7048">
      <w:pPr>
        <w:pStyle w:val="000"/>
        <w:adjustRightInd w:val="0"/>
        <w:snapToGrid w:val="0"/>
        <w:spacing w:line="300" w:lineRule="exact"/>
        <w:ind w:firstLine="480"/>
        <w:rPr>
          <w:rFonts w:ascii="宋体" w:hAnsi="宋体" w:cs="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．每个合同须单独附表，并附上证明材料，否则专家在评审时将不予采信；</w:t>
      </w:r>
    </w:p>
    <w:p w:rsidR="006E7048" w:rsidRDefault="006E7048" w:rsidP="006E7048">
      <w:pPr>
        <w:pStyle w:val="000"/>
        <w:autoSpaceDE w:val="0"/>
        <w:autoSpaceDN w:val="0"/>
        <w:spacing w:line="300" w:lineRule="exact"/>
        <w:ind w:firstLineChars="400" w:firstLine="960"/>
        <w:rPr>
          <w:rFonts w:ascii="宋体" w:hAnsi="宋体" w:cs="宋体"/>
          <w:sz w:val="24"/>
          <w:szCs w:val="24"/>
        </w:rPr>
      </w:pPr>
      <w:r>
        <w:rPr>
          <w:rFonts w:ascii="宋体" w:hAnsi="宋体" w:cs="宋体"/>
          <w:sz w:val="24"/>
          <w:szCs w:val="24"/>
        </w:rPr>
        <w:t>2</w:t>
      </w:r>
      <w:r>
        <w:rPr>
          <w:rFonts w:ascii="宋体" w:hAnsi="宋体" w:cs="宋体" w:hint="eastAsia"/>
          <w:sz w:val="24"/>
          <w:szCs w:val="24"/>
        </w:rPr>
        <w:t>．项目内容请详细说明所承担的具体工作内容。</w:t>
      </w:r>
    </w:p>
    <w:p w:rsidR="00A7512D" w:rsidRPr="006E7048" w:rsidRDefault="00A7512D" w:rsidP="00A7512D">
      <w:pPr>
        <w:adjustRightInd w:val="0"/>
        <w:snapToGrid w:val="0"/>
        <w:spacing w:line="500" w:lineRule="exact"/>
        <w:rPr>
          <w:rFonts w:ascii="宋体" w:eastAsia="宋体" w:hAnsi="Calibri" w:cs="宋体"/>
          <w:sz w:val="24"/>
          <w:szCs w:val="24"/>
        </w:rPr>
      </w:pPr>
    </w:p>
    <w:p w:rsidR="00A7512D" w:rsidRPr="00A7512D" w:rsidRDefault="00A7512D" w:rsidP="00A7512D">
      <w:pPr>
        <w:adjustRightInd w:val="0"/>
        <w:snapToGrid w:val="0"/>
        <w:spacing w:line="500" w:lineRule="exact"/>
        <w:rPr>
          <w:rFonts w:ascii="宋体" w:eastAsia="宋体" w:hAnsi="Calibri" w:cs="宋体"/>
          <w:sz w:val="24"/>
          <w:szCs w:val="24"/>
          <w:u w:val="single"/>
        </w:rPr>
      </w:pPr>
      <w:r w:rsidRPr="00A7512D">
        <w:rPr>
          <w:rFonts w:ascii="宋体" w:eastAsia="宋体" w:hAnsi="宋体" w:cs="宋体" w:hint="eastAsia"/>
          <w:sz w:val="24"/>
          <w:szCs w:val="24"/>
        </w:rPr>
        <w:t>投标人名称（签章）：</w:t>
      </w:r>
      <w:r w:rsidRPr="00A7512D">
        <w:rPr>
          <w:rFonts w:ascii="宋体" w:eastAsia="宋体" w:hAnsi="宋体" w:cs="宋体"/>
          <w:sz w:val="24"/>
          <w:szCs w:val="24"/>
          <w:u w:val="single"/>
        </w:rPr>
        <w:t xml:space="preserve">                       </w:t>
      </w:r>
    </w:p>
    <w:p w:rsidR="00A7512D" w:rsidRPr="00A7512D" w:rsidRDefault="00A7512D" w:rsidP="00A7512D">
      <w:pPr>
        <w:adjustRightInd w:val="0"/>
        <w:snapToGrid w:val="0"/>
        <w:spacing w:line="500" w:lineRule="exact"/>
        <w:rPr>
          <w:rFonts w:ascii="宋体" w:eastAsia="宋体" w:hAnsi="Calibri" w:cs="宋体"/>
          <w:sz w:val="24"/>
          <w:szCs w:val="24"/>
        </w:rPr>
      </w:pPr>
      <w:r w:rsidRPr="00A7512D">
        <w:rPr>
          <w:rFonts w:ascii="宋体" w:eastAsia="宋体" w:hAnsi="宋体" w:cs="宋体" w:hint="eastAsia"/>
          <w:sz w:val="24"/>
          <w:szCs w:val="24"/>
        </w:rPr>
        <w:t>法定代表人或代理人（签字或签章）：</w:t>
      </w:r>
      <w:r w:rsidRPr="00A7512D">
        <w:rPr>
          <w:rFonts w:ascii="宋体" w:eastAsia="宋体" w:hAnsi="宋体" w:cs="宋体"/>
          <w:sz w:val="24"/>
          <w:szCs w:val="24"/>
          <w:u w:val="single"/>
        </w:rPr>
        <w:t xml:space="preserve">                  </w:t>
      </w:r>
    </w:p>
    <w:p w:rsidR="00A7512D" w:rsidRPr="00A7512D" w:rsidRDefault="00A7512D" w:rsidP="00A7512D">
      <w:pPr>
        <w:spacing w:line="500" w:lineRule="exact"/>
        <w:rPr>
          <w:rFonts w:ascii="宋体" w:eastAsia="宋体" w:hAnsi="Calibri" w:cs="宋体"/>
          <w:sz w:val="24"/>
          <w:szCs w:val="24"/>
        </w:rPr>
      </w:pPr>
      <w:r w:rsidRPr="00A7512D">
        <w:rPr>
          <w:rFonts w:ascii="宋体" w:eastAsia="宋体" w:hAnsi="宋体" w:cs="宋体" w:hint="eastAsia"/>
          <w:sz w:val="24"/>
          <w:szCs w:val="24"/>
        </w:rPr>
        <w:t>日期：</w:t>
      </w:r>
      <w:r w:rsidRPr="00A7512D">
        <w:rPr>
          <w:rFonts w:ascii="宋体" w:eastAsia="宋体" w:hAnsi="宋体" w:cs="宋体"/>
          <w:sz w:val="24"/>
          <w:szCs w:val="24"/>
          <w:u w:val="single"/>
        </w:rPr>
        <w:t xml:space="preserve">          </w:t>
      </w:r>
      <w:r w:rsidRPr="00A7512D">
        <w:rPr>
          <w:rFonts w:ascii="宋体" w:eastAsia="宋体" w:hAnsi="宋体" w:cs="宋体" w:hint="eastAsia"/>
          <w:sz w:val="24"/>
          <w:szCs w:val="24"/>
        </w:rPr>
        <w:t>年</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r w:rsidRPr="00A7512D">
        <w:rPr>
          <w:rFonts w:ascii="宋体" w:eastAsia="宋体" w:hAnsi="宋体" w:cs="宋体" w:hint="eastAsia"/>
          <w:sz w:val="24"/>
          <w:szCs w:val="24"/>
        </w:rPr>
        <w:t>月</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r w:rsidRPr="00A7512D">
        <w:rPr>
          <w:rFonts w:ascii="宋体" w:eastAsia="宋体" w:hAnsi="宋体" w:cs="宋体" w:hint="eastAsia"/>
          <w:sz w:val="24"/>
          <w:szCs w:val="24"/>
        </w:rPr>
        <w:t>日</w:t>
      </w:r>
    </w:p>
    <w:p w:rsidR="00A7512D" w:rsidRPr="00A7512D" w:rsidRDefault="00A7512D" w:rsidP="00A7512D">
      <w:pPr>
        <w:autoSpaceDE w:val="0"/>
        <w:autoSpaceDN w:val="0"/>
        <w:adjustRightInd w:val="0"/>
        <w:snapToGrid w:val="0"/>
        <w:spacing w:before="50" w:afterLines="50" w:after="120" w:line="500" w:lineRule="exact"/>
        <w:jc w:val="left"/>
        <w:rPr>
          <w:rFonts w:ascii="宋体" w:eastAsia="宋体" w:hAnsi="宋体" w:cs="宋体"/>
          <w:b/>
          <w:sz w:val="24"/>
          <w:szCs w:val="24"/>
        </w:rPr>
      </w:pPr>
    </w:p>
    <w:p w:rsidR="00A7512D" w:rsidRPr="00A7512D" w:rsidRDefault="00A7512D" w:rsidP="00A7512D">
      <w:pPr>
        <w:ind w:firstLineChars="50" w:firstLine="120"/>
        <w:jc w:val="left"/>
        <w:rPr>
          <w:rFonts w:ascii="宋体" w:eastAsia="宋体" w:hAnsi="Calibri" w:cs="Times New Roman"/>
          <w:sz w:val="24"/>
          <w:szCs w:val="24"/>
        </w:rPr>
      </w:pPr>
    </w:p>
    <w:p w:rsidR="00A7512D" w:rsidRPr="00A7512D" w:rsidRDefault="00A7512D" w:rsidP="00A7512D">
      <w:pPr>
        <w:ind w:firstLineChars="50" w:firstLine="120"/>
        <w:jc w:val="left"/>
        <w:rPr>
          <w:rFonts w:ascii="宋体" w:eastAsia="宋体" w:hAnsi="Calibri" w:cs="Times New Roman"/>
          <w:sz w:val="24"/>
          <w:szCs w:val="24"/>
        </w:rPr>
      </w:pPr>
    </w:p>
    <w:p w:rsidR="00A7512D" w:rsidRPr="00A7512D" w:rsidRDefault="00A7512D" w:rsidP="00A7512D">
      <w:pPr>
        <w:adjustRightInd w:val="0"/>
        <w:snapToGrid w:val="0"/>
        <w:spacing w:line="500" w:lineRule="exact"/>
        <w:rPr>
          <w:rFonts w:ascii="宋体" w:eastAsia="宋体" w:hAnsi="Calibri" w:cs="宋体"/>
          <w:sz w:val="24"/>
          <w:szCs w:val="24"/>
        </w:rPr>
      </w:pPr>
      <w:r w:rsidRPr="00A7512D">
        <w:rPr>
          <w:rFonts w:ascii="宋体" w:eastAsia="宋体" w:hAnsi="Calibri" w:cs="宋体"/>
          <w:sz w:val="24"/>
          <w:szCs w:val="24"/>
        </w:rPr>
        <w:br w:type="page"/>
      </w:r>
    </w:p>
    <w:p w:rsidR="00A7512D" w:rsidRPr="00A7512D" w:rsidRDefault="00A7512D" w:rsidP="00A7512D">
      <w:pPr>
        <w:snapToGrid w:val="0"/>
        <w:outlineLvl w:val="1"/>
        <w:rPr>
          <w:rFonts w:ascii="宋体" w:eastAsia="宋体" w:hAnsi="宋体" w:cs="Times New Roman"/>
          <w:b/>
          <w:sz w:val="24"/>
        </w:rPr>
      </w:pPr>
      <w:r w:rsidRPr="00A7512D">
        <w:rPr>
          <w:rFonts w:ascii="宋体" w:eastAsia="宋体" w:hAnsi="宋体" w:cs="Times New Roman" w:hint="eastAsia"/>
          <w:b/>
          <w:sz w:val="24"/>
        </w:rPr>
        <w:t>附件</w:t>
      </w:r>
      <w:r w:rsidRPr="00A7512D">
        <w:rPr>
          <w:rFonts w:ascii="宋体" w:eastAsia="宋体" w:hAnsi="宋体" w:cs="Times New Roman"/>
          <w:b/>
          <w:sz w:val="24"/>
        </w:rPr>
        <w:t>1</w:t>
      </w:r>
      <w:r w:rsidR="006E7048">
        <w:rPr>
          <w:rFonts w:ascii="宋体" w:eastAsia="宋体" w:hAnsi="宋体" w:cs="Times New Roman" w:hint="eastAsia"/>
          <w:b/>
          <w:sz w:val="24"/>
        </w:rPr>
        <w:t>5</w:t>
      </w:r>
      <w:r w:rsidRPr="00A7512D">
        <w:rPr>
          <w:rFonts w:ascii="宋体" w:eastAsia="宋体" w:hAnsi="宋体" w:cs="Times New Roman" w:hint="eastAsia"/>
          <w:b/>
          <w:sz w:val="24"/>
        </w:rPr>
        <w:t>：</w:t>
      </w:r>
    </w:p>
    <w:p w:rsidR="00A7512D" w:rsidRPr="00A7512D" w:rsidRDefault="00A7512D" w:rsidP="00A7512D">
      <w:pPr>
        <w:jc w:val="center"/>
        <w:rPr>
          <w:rFonts w:ascii="Calibri" w:eastAsia="宋体" w:hAnsi="Calibri" w:cs="Times New Roman"/>
          <w:b/>
          <w:sz w:val="24"/>
          <w:szCs w:val="24"/>
        </w:rPr>
      </w:pPr>
      <w:r w:rsidRPr="00A7512D">
        <w:rPr>
          <w:rFonts w:ascii="Calibri" w:eastAsia="宋体" w:hAnsi="Calibri" w:cs="Times New Roman" w:hint="eastAsia"/>
          <w:b/>
          <w:sz w:val="24"/>
          <w:szCs w:val="24"/>
        </w:rPr>
        <w:t>投标函</w:t>
      </w:r>
    </w:p>
    <w:p w:rsidR="00A7512D" w:rsidRPr="00A7512D" w:rsidRDefault="00A7512D" w:rsidP="00A7512D">
      <w:pPr>
        <w:adjustRightInd w:val="0"/>
        <w:snapToGrid w:val="0"/>
        <w:spacing w:line="480" w:lineRule="exact"/>
        <w:jc w:val="left"/>
        <w:rPr>
          <w:rFonts w:ascii="宋体" w:eastAsia="宋体" w:hAnsi="Calibri" w:cs="宋体"/>
          <w:sz w:val="24"/>
          <w:szCs w:val="24"/>
        </w:rPr>
      </w:pPr>
      <w:r w:rsidRPr="00A7512D">
        <w:rPr>
          <w:rFonts w:ascii="宋体" w:eastAsia="宋体" w:hAnsi="宋体" w:cs="宋体" w:hint="eastAsia"/>
          <w:sz w:val="24"/>
          <w:szCs w:val="24"/>
          <w:u w:val="single"/>
        </w:rPr>
        <w:t>长兴县政府采购中心</w:t>
      </w:r>
      <w:r w:rsidRPr="00A7512D">
        <w:rPr>
          <w:rFonts w:ascii="宋体" w:eastAsia="宋体" w:hAnsi="宋体" w:cs="宋体" w:hint="eastAsia"/>
          <w:sz w:val="24"/>
          <w:szCs w:val="24"/>
        </w:rPr>
        <w:t>：</w:t>
      </w:r>
    </w:p>
    <w:p w:rsidR="00A7512D" w:rsidRPr="00A7512D" w:rsidRDefault="00A7512D" w:rsidP="00A7512D">
      <w:pPr>
        <w:autoSpaceDE w:val="0"/>
        <w:autoSpaceDN w:val="0"/>
        <w:adjustRightInd w:val="0"/>
        <w:spacing w:line="360" w:lineRule="exact"/>
        <w:ind w:right="26" w:firstLineChars="200" w:firstLine="480"/>
        <w:jc w:val="left"/>
        <w:rPr>
          <w:rFonts w:ascii="宋体" w:eastAsia="宋体" w:hAnsi="Calibri" w:cs="宋体"/>
          <w:kern w:val="0"/>
          <w:sz w:val="24"/>
          <w:szCs w:val="24"/>
        </w:rPr>
      </w:pPr>
      <w:r w:rsidRPr="00A7512D">
        <w:rPr>
          <w:rFonts w:ascii="宋体" w:eastAsia="宋体" w:hAnsi="宋体" w:cs="宋体" w:hint="eastAsia"/>
          <w:kern w:val="0"/>
          <w:sz w:val="24"/>
          <w:szCs w:val="24"/>
        </w:rPr>
        <w:t>依据贵方</w:t>
      </w:r>
      <w:r w:rsidRPr="00A7512D">
        <w:rPr>
          <w:rFonts w:ascii="宋体" w:eastAsia="宋体" w:hAnsi="宋体" w:cs="宋体"/>
          <w:sz w:val="24"/>
          <w:szCs w:val="24"/>
          <w:u w:val="single"/>
        </w:rPr>
        <w:t xml:space="preserve"> (</w:t>
      </w:r>
      <w:r w:rsidRPr="00A7512D">
        <w:rPr>
          <w:rFonts w:ascii="宋体" w:eastAsia="宋体" w:hAnsi="宋体" w:cs="宋体" w:hint="eastAsia"/>
          <w:sz w:val="24"/>
          <w:szCs w:val="24"/>
          <w:u w:val="single"/>
        </w:rPr>
        <w:t>采购项目名称</w:t>
      </w:r>
      <w:r w:rsidRPr="00A7512D">
        <w:rPr>
          <w:rFonts w:ascii="宋体" w:eastAsia="宋体" w:hAnsi="宋体" w:cs="宋体"/>
          <w:sz w:val="24"/>
          <w:szCs w:val="24"/>
          <w:u w:val="single"/>
        </w:rPr>
        <w:t>/</w:t>
      </w:r>
      <w:r w:rsidRPr="00A7512D">
        <w:rPr>
          <w:rFonts w:ascii="宋体" w:eastAsia="宋体" w:hAnsi="宋体" w:cs="宋体" w:hint="eastAsia"/>
          <w:sz w:val="24"/>
          <w:szCs w:val="24"/>
          <w:u w:val="single"/>
        </w:rPr>
        <w:t>采购项目编号</w:t>
      </w:r>
      <w:r w:rsidRPr="00A7512D">
        <w:rPr>
          <w:rFonts w:ascii="宋体" w:eastAsia="宋体" w:hAnsi="宋体" w:cs="宋体"/>
          <w:sz w:val="24"/>
          <w:szCs w:val="24"/>
          <w:u w:val="single"/>
        </w:rPr>
        <w:t xml:space="preserve">) </w:t>
      </w:r>
      <w:r w:rsidRPr="00A7512D">
        <w:rPr>
          <w:rFonts w:ascii="宋体" w:eastAsia="宋体" w:hAnsi="宋体" w:cs="宋体" w:hint="eastAsia"/>
          <w:kern w:val="0"/>
          <w:sz w:val="24"/>
          <w:szCs w:val="24"/>
        </w:rPr>
        <w:t>项目招标采购货物、服务的投标邀请，我方代表</w:t>
      </w:r>
      <w:r w:rsidRPr="00A7512D">
        <w:rPr>
          <w:rFonts w:ascii="宋体" w:eastAsia="宋体" w:hAnsi="宋体" w:cs="宋体" w:hint="eastAsia"/>
          <w:sz w:val="24"/>
          <w:szCs w:val="24"/>
          <w:u w:val="single"/>
        </w:rPr>
        <w:t>（姓名、职务）</w:t>
      </w:r>
      <w:r w:rsidRPr="00A7512D">
        <w:rPr>
          <w:rFonts w:ascii="宋体" w:eastAsia="宋体" w:hAnsi="宋体" w:cs="宋体" w:hint="eastAsia"/>
          <w:kern w:val="0"/>
          <w:sz w:val="24"/>
          <w:szCs w:val="24"/>
        </w:rPr>
        <w:t>经正式授权并代表投标人</w:t>
      </w:r>
      <w:r w:rsidRPr="00A7512D">
        <w:rPr>
          <w:rFonts w:ascii="宋体" w:eastAsia="宋体" w:hAnsi="宋体" w:cs="宋体" w:hint="eastAsia"/>
          <w:sz w:val="24"/>
          <w:szCs w:val="24"/>
          <w:u w:val="single"/>
        </w:rPr>
        <w:t>（投标人名称、地址）</w:t>
      </w:r>
      <w:r w:rsidRPr="00A7512D">
        <w:rPr>
          <w:rFonts w:ascii="宋体" w:eastAsia="宋体" w:hAnsi="宋体" w:cs="宋体" w:hint="eastAsia"/>
          <w:kern w:val="0"/>
          <w:sz w:val="24"/>
          <w:szCs w:val="24"/>
        </w:rPr>
        <w:t>提交下述投标文件。</w:t>
      </w:r>
    </w:p>
    <w:p w:rsidR="00A7512D" w:rsidRPr="00A7512D" w:rsidRDefault="00A7512D" w:rsidP="00A7512D">
      <w:pPr>
        <w:autoSpaceDE w:val="0"/>
        <w:autoSpaceDN w:val="0"/>
        <w:adjustRightInd w:val="0"/>
        <w:spacing w:line="360" w:lineRule="exact"/>
        <w:ind w:right="246" w:firstLineChars="200" w:firstLine="480"/>
        <w:jc w:val="left"/>
        <w:rPr>
          <w:rFonts w:ascii="宋体" w:eastAsia="宋体" w:hAnsi="Calibri" w:cs="宋体"/>
          <w:kern w:val="0"/>
          <w:sz w:val="24"/>
          <w:szCs w:val="24"/>
        </w:rPr>
      </w:pPr>
      <w:r w:rsidRPr="00A7512D">
        <w:rPr>
          <w:rFonts w:ascii="宋体" w:eastAsia="宋体" w:hAnsi="宋体" w:cs="宋体"/>
          <w:kern w:val="0"/>
          <w:sz w:val="24"/>
          <w:szCs w:val="24"/>
        </w:rPr>
        <w:t>1</w:t>
      </w:r>
      <w:r w:rsidRPr="00A7512D">
        <w:rPr>
          <w:rFonts w:ascii="宋体" w:eastAsia="宋体" w:hAnsi="宋体" w:cs="宋体" w:hint="eastAsia"/>
          <w:kern w:val="0"/>
          <w:sz w:val="24"/>
          <w:szCs w:val="24"/>
        </w:rPr>
        <w:t>．开标一览表；</w:t>
      </w:r>
    </w:p>
    <w:p w:rsidR="00A7512D" w:rsidRPr="00A7512D" w:rsidRDefault="00A7512D" w:rsidP="00A7512D">
      <w:pPr>
        <w:autoSpaceDE w:val="0"/>
        <w:autoSpaceDN w:val="0"/>
        <w:adjustRightInd w:val="0"/>
        <w:spacing w:line="360" w:lineRule="exact"/>
        <w:ind w:right="246" w:firstLineChars="200" w:firstLine="480"/>
        <w:jc w:val="left"/>
        <w:rPr>
          <w:rFonts w:ascii="宋体" w:eastAsia="宋体" w:hAnsi="Calibri" w:cs="宋体"/>
          <w:kern w:val="0"/>
          <w:sz w:val="24"/>
          <w:szCs w:val="24"/>
        </w:rPr>
      </w:pPr>
      <w:r w:rsidRPr="00A7512D">
        <w:rPr>
          <w:rFonts w:ascii="宋体" w:eastAsia="宋体" w:hAnsi="宋体" w:cs="宋体"/>
          <w:kern w:val="0"/>
          <w:sz w:val="24"/>
          <w:szCs w:val="24"/>
        </w:rPr>
        <w:t>2</w:t>
      </w:r>
      <w:r w:rsidRPr="00A7512D">
        <w:rPr>
          <w:rFonts w:ascii="宋体" w:eastAsia="宋体" w:hAnsi="宋体" w:cs="宋体" w:hint="eastAsia"/>
          <w:kern w:val="0"/>
          <w:sz w:val="24"/>
          <w:szCs w:val="24"/>
        </w:rPr>
        <w:t>．投标报价明细表；</w:t>
      </w:r>
    </w:p>
    <w:p w:rsidR="00A7512D" w:rsidRPr="00A7512D" w:rsidRDefault="00A7512D" w:rsidP="00A7512D">
      <w:pPr>
        <w:autoSpaceDE w:val="0"/>
        <w:autoSpaceDN w:val="0"/>
        <w:adjustRightInd w:val="0"/>
        <w:spacing w:line="360" w:lineRule="exact"/>
        <w:ind w:right="246" w:firstLineChars="200" w:firstLine="480"/>
        <w:jc w:val="left"/>
        <w:rPr>
          <w:rFonts w:ascii="宋体" w:eastAsia="宋体" w:hAnsi="Calibri" w:cs="宋体"/>
          <w:kern w:val="0"/>
          <w:sz w:val="24"/>
          <w:szCs w:val="24"/>
        </w:rPr>
      </w:pPr>
      <w:r w:rsidRPr="00A7512D">
        <w:rPr>
          <w:rFonts w:ascii="宋体" w:eastAsia="宋体" w:hAnsi="宋体" w:cs="宋体"/>
          <w:kern w:val="0"/>
          <w:sz w:val="24"/>
          <w:szCs w:val="24"/>
        </w:rPr>
        <w:t>3</w:t>
      </w:r>
      <w:r w:rsidRPr="00A7512D">
        <w:rPr>
          <w:rFonts w:ascii="宋体" w:eastAsia="宋体" w:hAnsi="宋体" w:cs="宋体" w:hint="eastAsia"/>
          <w:kern w:val="0"/>
          <w:sz w:val="24"/>
          <w:szCs w:val="24"/>
        </w:rPr>
        <w:t>．按采购文件投标人须知和技术规格要求提供的有关文件；</w:t>
      </w:r>
    </w:p>
    <w:p w:rsidR="00A7512D" w:rsidRPr="00A7512D" w:rsidRDefault="00A7512D" w:rsidP="00A7512D">
      <w:pPr>
        <w:snapToGrid w:val="0"/>
        <w:spacing w:line="360" w:lineRule="exact"/>
        <w:ind w:firstLineChars="200" w:firstLine="480"/>
        <w:rPr>
          <w:rFonts w:ascii="宋体" w:eastAsia="宋体" w:hAnsi="Calibri" w:cs="Times New Roman"/>
          <w:sz w:val="24"/>
        </w:rPr>
      </w:pPr>
      <w:r w:rsidRPr="00A7512D">
        <w:rPr>
          <w:rFonts w:ascii="宋体" w:eastAsia="宋体" w:hAnsi="宋体" w:cs="Times New Roman" w:hint="eastAsia"/>
          <w:sz w:val="24"/>
        </w:rPr>
        <w:t>据此函，签字代表宣布同意如下：</w:t>
      </w:r>
    </w:p>
    <w:p w:rsidR="00A7512D" w:rsidRPr="00A7512D" w:rsidRDefault="00A7512D" w:rsidP="00A7512D">
      <w:pPr>
        <w:snapToGrid w:val="0"/>
        <w:spacing w:line="360" w:lineRule="exact"/>
        <w:ind w:firstLineChars="200" w:firstLine="480"/>
        <w:rPr>
          <w:rFonts w:ascii="宋体" w:eastAsia="宋体" w:hAnsi="Calibri" w:cs="Times New Roman"/>
          <w:sz w:val="24"/>
        </w:rPr>
      </w:pPr>
      <w:r w:rsidRPr="00A7512D">
        <w:rPr>
          <w:rFonts w:ascii="宋体" w:eastAsia="宋体" w:hAnsi="宋体" w:cs="Times New Roman"/>
          <w:sz w:val="24"/>
        </w:rPr>
        <w:t>1</w:t>
      </w:r>
      <w:r w:rsidRPr="00A7512D">
        <w:rPr>
          <w:rFonts w:ascii="宋体" w:eastAsia="宋体" w:hAnsi="Calibri" w:cs="Times New Roman"/>
          <w:sz w:val="24"/>
        </w:rPr>
        <w:t>.</w:t>
      </w:r>
      <w:r w:rsidRPr="00A7512D">
        <w:rPr>
          <w:rFonts w:ascii="宋体" w:eastAsia="宋体" w:hAnsi="宋体" w:cs="Times New Roman" w:hint="eastAsia"/>
          <w:sz w:val="24"/>
        </w:rPr>
        <w:t>投标人已详细审查全部“采购文件”，包括修改文件（如有的话）以及全部参考资料和有关附件，我方已经了解对于采购文件、采购过程、采购结果有依法进行询问、质疑、投诉的权利及相关渠道和要求。</w:t>
      </w:r>
    </w:p>
    <w:p w:rsidR="00A7512D" w:rsidRPr="00A7512D" w:rsidRDefault="00A7512D" w:rsidP="00A7512D">
      <w:pPr>
        <w:snapToGrid w:val="0"/>
        <w:spacing w:line="360" w:lineRule="exact"/>
        <w:ind w:firstLineChars="200" w:firstLine="480"/>
        <w:rPr>
          <w:rFonts w:ascii="宋体" w:eastAsia="宋体" w:hAnsi="Calibri" w:cs="Times New Roman"/>
          <w:sz w:val="24"/>
        </w:rPr>
      </w:pPr>
      <w:r w:rsidRPr="00A7512D">
        <w:rPr>
          <w:rFonts w:ascii="宋体" w:eastAsia="宋体" w:hAnsi="宋体" w:cs="Times New Roman"/>
          <w:sz w:val="24"/>
        </w:rPr>
        <w:t>2.</w:t>
      </w:r>
      <w:r w:rsidRPr="00A7512D">
        <w:rPr>
          <w:rFonts w:ascii="宋体" w:eastAsia="宋体" w:hAnsi="宋体" w:cs="Times New Roman" w:hint="eastAsia"/>
          <w:sz w:val="24"/>
        </w:rPr>
        <w:t>本次投标总报价为人民币（大写）</w:t>
      </w:r>
      <w:r w:rsidRPr="00A7512D">
        <w:rPr>
          <w:rFonts w:ascii="宋体" w:eastAsia="宋体" w:hAnsi="宋体" w:cs="Times New Roman"/>
          <w:sz w:val="24"/>
          <w:u w:val="single"/>
        </w:rPr>
        <w:t xml:space="preserve">          </w:t>
      </w:r>
      <w:r w:rsidRPr="00A7512D">
        <w:rPr>
          <w:rFonts w:ascii="宋体" w:eastAsia="宋体" w:hAnsi="宋体" w:cs="Times New Roman" w:hint="eastAsia"/>
          <w:sz w:val="24"/>
        </w:rPr>
        <w:t>元（</w:t>
      </w:r>
      <w:r w:rsidRPr="00A7512D">
        <w:rPr>
          <w:rFonts w:ascii="Arial" w:eastAsia="宋体" w:hAnsi="Arial" w:cs="Arial"/>
          <w:spacing w:val="20"/>
          <w:sz w:val="24"/>
        </w:rPr>
        <w:t>¥</w:t>
      </w:r>
      <w:r w:rsidRPr="00A7512D">
        <w:rPr>
          <w:rFonts w:ascii="Arial" w:eastAsia="宋体" w:hAnsi="Arial" w:cs="Arial" w:hint="eastAsia"/>
          <w:spacing w:val="20"/>
          <w:sz w:val="24"/>
          <w:u w:val="single"/>
        </w:rPr>
        <w:t>：</w:t>
      </w:r>
      <w:r w:rsidRPr="00A7512D">
        <w:rPr>
          <w:rFonts w:ascii="Arial" w:eastAsia="宋体" w:hAnsi="Arial" w:cs="Arial"/>
          <w:spacing w:val="20"/>
          <w:sz w:val="24"/>
          <w:u w:val="single"/>
        </w:rPr>
        <w:t xml:space="preserve">      </w:t>
      </w:r>
      <w:r w:rsidRPr="00A7512D">
        <w:rPr>
          <w:rFonts w:ascii="Arial" w:eastAsia="宋体" w:hAnsi="Arial" w:cs="Arial" w:hint="eastAsia"/>
          <w:spacing w:val="20"/>
          <w:sz w:val="24"/>
        </w:rPr>
        <w:t>元</w:t>
      </w:r>
      <w:r w:rsidRPr="00A7512D">
        <w:rPr>
          <w:rFonts w:ascii="宋体" w:eastAsia="宋体" w:hAnsi="宋体" w:cs="Times New Roman" w:hint="eastAsia"/>
          <w:sz w:val="24"/>
        </w:rPr>
        <w:t>）。</w:t>
      </w:r>
    </w:p>
    <w:p w:rsidR="00A7512D" w:rsidRPr="00A7512D" w:rsidRDefault="00A7512D" w:rsidP="00A7512D">
      <w:pPr>
        <w:snapToGrid w:val="0"/>
        <w:spacing w:line="360" w:lineRule="exact"/>
        <w:ind w:firstLineChars="200" w:firstLine="480"/>
        <w:rPr>
          <w:rFonts w:ascii="宋体" w:eastAsia="宋体" w:hAnsi="Calibri" w:cs="Times New Roman"/>
          <w:sz w:val="24"/>
        </w:rPr>
      </w:pPr>
      <w:r w:rsidRPr="00A7512D">
        <w:rPr>
          <w:rFonts w:ascii="宋体" w:eastAsia="宋体" w:hAnsi="宋体" w:cs="Times New Roman"/>
          <w:sz w:val="24"/>
        </w:rPr>
        <w:t>3.</w:t>
      </w:r>
      <w:r w:rsidRPr="00A7512D">
        <w:rPr>
          <w:rFonts w:ascii="宋体" w:eastAsia="宋体" w:hAnsi="宋体" w:cs="Times New Roman" w:hint="eastAsia"/>
          <w:sz w:val="24"/>
        </w:rPr>
        <w:t>我方将严格按照有关招标投标法规及招标文件的规定参加投标，并理解贵方对投标结果也没有解释义务。如由我方中标，我方保证在接到你方发出的中标通知书起天内，按中标通知书、招标文件和本投标文件的约定与业主签订合同，并递交</w:t>
      </w:r>
      <w:r w:rsidRPr="00A36702">
        <w:rPr>
          <w:rFonts w:ascii="宋体" w:eastAsia="宋体" w:hAnsi="宋体" w:cs="Times New Roman" w:hint="eastAsia"/>
          <w:sz w:val="24"/>
        </w:rPr>
        <w:t>合同价款2</w:t>
      </w:r>
      <w:r w:rsidRPr="00A36702">
        <w:rPr>
          <w:rFonts w:ascii="宋体" w:eastAsia="宋体" w:hAnsi="宋体" w:cs="Times New Roman"/>
          <w:sz w:val="24"/>
        </w:rPr>
        <w:t>%</w:t>
      </w:r>
      <w:r w:rsidRPr="00A36702">
        <w:rPr>
          <w:rFonts w:ascii="宋体" w:eastAsia="宋体" w:hAnsi="宋体" w:cs="Times New Roman" w:hint="eastAsia"/>
          <w:sz w:val="24"/>
        </w:rPr>
        <w:t>的</w:t>
      </w:r>
      <w:r w:rsidRPr="00A7512D">
        <w:rPr>
          <w:rFonts w:ascii="宋体" w:eastAsia="宋体" w:hAnsi="宋体" w:cs="Times New Roman" w:hint="eastAsia"/>
          <w:sz w:val="24"/>
        </w:rPr>
        <w:t>履约保证金，履行规定的一切责任和义务。</w:t>
      </w:r>
    </w:p>
    <w:p w:rsidR="00A7512D" w:rsidRPr="00A7512D" w:rsidRDefault="00A7512D" w:rsidP="00A7512D">
      <w:pPr>
        <w:snapToGrid w:val="0"/>
        <w:spacing w:line="360" w:lineRule="exact"/>
        <w:ind w:firstLineChars="200" w:firstLine="480"/>
        <w:rPr>
          <w:rFonts w:ascii="宋体" w:eastAsia="宋体" w:hAnsi="Calibri" w:cs="Times New Roman"/>
          <w:sz w:val="24"/>
        </w:rPr>
      </w:pPr>
      <w:r w:rsidRPr="00A7512D">
        <w:rPr>
          <w:rFonts w:ascii="宋体" w:eastAsia="宋体" w:hAnsi="宋体" w:cs="Times New Roman"/>
          <w:sz w:val="24"/>
        </w:rPr>
        <w:t>4.</w:t>
      </w:r>
      <w:r w:rsidRPr="00A7512D">
        <w:rPr>
          <w:rFonts w:ascii="宋体" w:eastAsia="宋体" w:hAnsi="宋体" w:cs="Times New Roman" w:hint="eastAsia"/>
          <w:sz w:val="24"/>
        </w:rPr>
        <w:t>本投标文件自递交你方之日起</w:t>
      </w:r>
      <w:r w:rsidRPr="00A7512D">
        <w:rPr>
          <w:rFonts w:ascii="宋体" w:eastAsia="宋体" w:hAnsi="宋体" w:cs="Times New Roman"/>
          <w:sz w:val="24"/>
        </w:rPr>
        <w:t>60</w:t>
      </w:r>
      <w:r w:rsidRPr="00A7512D">
        <w:rPr>
          <w:rFonts w:ascii="宋体" w:eastAsia="宋体" w:hAnsi="宋体" w:cs="Times New Roman" w:hint="eastAsia"/>
          <w:sz w:val="24"/>
        </w:rPr>
        <w:t>天内有效，在此有效期内，全部条款内容对我方具有约束力。</w:t>
      </w:r>
    </w:p>
    <w:p w:rsidR="00A7512D" w:rsidRPr="00A7512D" w:rsidRDefault="00A7512D" w:rsidP="00A7512D">
      <w:pPr>
        <w:snapToGrid w:val="0"/>
        <w:spacing w:line="360" w:lineRule="exact"/>
        <w:ind w:firstLineChars="200" w:firstLine="480"/>
        <w:rPr>
          <w:rFonts w:ascii="宋体" w:eastAsia="宋体" w:hAnsi="Calibri" w:cs="Times New Roman"/>
          <w:sz w:val="24"/>
        </w:rPr>
      </w:pPr>
      <w:r w:rsidRPr="00A7512D">
        <w:rPr>
          <w:rFonts w:ascii="宋体" w:eastAsia="宋体" w:hAnsi="宋体" w:cs="Times New Roman"/>
          <w:sz w:val="24"/>
        </w:rPr>
        <w:t>5</w:t>
      </w:r>
      <w:r w:rsidRPr="00A7512D">
        <w:rPr>
          <w:rFonts w:ascii="宋体" w:eastAsia="宋体" w:hAnsi="Calibri" w:cs="Times New Roman"/>
          <w:sz w:val="24"/>
        </w:rPr>
        <w:t>.</w:t>
      </w:r>
      <w:r w:rsidRPr="00A7512D">
        <w:rPr>
          <w:rFonts w:ascii="宋体" w:eastAsia="宋体" w:hAnsi="宋体" w:cs="Times New Roman" w:hint="eastAsia"/>
          <w:sz w:val="24"/>
        </w:rPr>
        <w:t>如中标，本投标文件至本项目合同履行</w:t>
      </w:r>
      <w:proofErr w:type="gramStart"/>
      <w:r w:rsidRPr="00A7512D">
        <w:rPr>
          <w:rFonts w:ascii="宋体" w:eastAsia="宋体" w:hAnsi="宋体" w:cs="Times New Roman" w:hint="eastAsia"/>
          <w:sz w:val="24"/>
        </w:rPr>
        <w:t>完毕止均保持</w:t>
      </w:r>
      <w:proofErr w:type="gramEnd"/>
      <w:r w:rsidRPr="00A7512D">
        <w:rPr>
          <w:rFonts w:ascii="宋体" w:eastAsia="宋体" w:hAnsi="宋体" w:cs="Times New Roman" w:hint="eastAsia"/>
          <w:sz w:val="24"/>
        </w:rPr>
        <w:t>有效，本投标人将按“采购文件”及政府采购法律、法规的规定履行合同责任和义务。</w:t>
      </w:r>
    </w:p>
    <w:p w:rsidR="00A7512D" w:rsidRPr="00A7512D" w:rsidRDefault="00A7512D" w:rsidP="00A7512D">
      <w:pPr>
        <w:snapToGrid w:val="0"/>
        <w:spacing w:line="360" w:lineRule="exact"/>
        <w:ind w:firstLineChars="200" w:firstLine="480"/>
        <w:rPr>
          <w:rFonts w:ascii="宋体" w:eastAsia="宋体" w:hAnsi="Calibri" w:cs="Times New Roman"/>
          <w:sz w:val="24"/>
        </w:rPr>
      </w:pPr>
      <w:r w:rsidRPr="00A7512D">
        <w:rPr>
          <w:rFonts w:ascii="宋体" w:eastAsia="宋体" w:hAnsi="宋体" w:cs="Times New Roman"/>
          <w:sz w:val="24"/>
        </w:rPr>
        <w:t>6</w:t>
      </w:r>
      <w:r w:rsidRPr="00A7512D">
        <w:rPr>
          <w:rFonts w:ascii="宋体" w:eastAsia="宋体" w:hAnsi="Calibri" w:cs="Times New Roman"/>
          <w:sz w:val="24"/>
        </w:rPr>
        <w:t>.</w:t>
      </w:r>
      <w:r w:rsidRPr="00A7512D">
        <w:rPr>
          <w:rFonts w:ascii="宋体" w:eastAsia="宋体" w:hAnsi="宋体" w:cs="Times New Roman" w:hint="eastAsia"/>
          <w:sz w:val="24"/>
        </w:rPr>
        <w:t>投标人同意按照贵方要求提供与投标有关的一切数据或资料。</w:t>
      </w:r>
    </w:p>
    <w:p w:rsidR="00A7512D" w:rsidRPr="00A7512D" w:rsidRDefault="00A7512D" w:rsidP="00A7512D">
      <w:pPr>
        <w:snapToGrid w:val="0"/>
        <w:spacing w:line="360" w:lineRule="exact"/>
        <w:ind w:firstLineChars="200" w:firstLine="480"/>
        <w:rPr>
          <w:rFonts w:ascii="宋体" w:eastAsia="宋体" w:hAnsi="Calibri" w:cs="Times New Roman"/>
          <w:sz w:val="24"/>
        </w:rPr>
      </w:pPr>
      <w:r w:rsidRPr="00A7512D">
        <w:rPr>
          <w:rFonts w:ascii="宋体" w:eastAsia="宋体" w:hAnsi="宋体" w:cs="Times New Roman"/>
          <w:sz w:val="24"/>
        </w:rPr>
        <w:t>7</w:t>
      </w:r>
      <w:r w:rsidRPr="00A7512D">
        <w:rPr>
          <w:rFonts w:ascii="宋体" w:eastAsia="宋体" w:hAnsi="Calibri" w:cs="Times New Roman"/>
          <w:sz w:val="24"/>
        </w:rPr>
        <w:t>.</w:t>
      </w:r>
      <w:r w:rsidRPr="00A7512D">
        <w:rPr>
          <w:rFonts w:ascii="宋体" w:eastAsia="宋体" w:hAnsi="宋体" w:cs="Times New Roman" w:hint="eastAsia"/>
          <w:sz w:val="24"/>
        </w:rPr>
        <w:t>与本投标有关的一切正式往来信函请寄：</w:t>
      </w:r>
    </w:p>
    <w:p w:rsidR="00A7512D" w:rsidRPr="00A7512D" w:rsidRDefault="00A7512D" w:rsidP="00A7512D">
      <w:pPr>
        <w:adjustRightInd w:val="0"/>
        <w:snapToGrid w:val="0"/>
        <w:spacing w:line="360" w:lineRule="exact"/>
        <w:ind w:firstLineChars="200" w:firstLine="480"/>
        <w:jc w:val="left"/>
        <w:rPr>
          <w:rFonts w:ascii="宋体" w:eastAsia="宋体" w:hAnsi="Calibri" w:cs="宋体"/>
          <w:sz w:val="24"/>
          <w:szCs w:val="24"/>
        </w:rPr>
      </w:pPr>
      <w:r w:rsidRPr="00A7512D">
        <w:rPr>
          <w:rFonts w:ascii="宋体" w:eastAsia="宋体" w:hAnsi="宋体" w:cs="宋体"/>
          <w:sz w:val="24"/>
          <w:szCs w:val="24"/>
        </w:rPr>
        <w:t>8</w:t>
      </w:r>
      <w:r w:rsidRPr="00A7512D">
        <w:rPr>
          <w:rFonts w:ascii="宋体" w:eastAsia="宋体" w:hAnsi="Calibri" w:cs="宋体"/>
          <w:sz w:val="24"/>
          <w:szCs w:val="24"/>
        </w:rPr>
        <w:t>.</w:t>
      </w:r>
      <w:r w:rsidRPr="00A7512D">
        <w:rPr>
          <w:rFonts w:ascii="宋体" w:eastAsia="宋体" w:hAnsi="宋体" w:cs="宋体" w:hint="eastAsia"/>
          <w:sz w:val="24"/>
          <w:szCs w:val="24"/>
        </w:rPr>
        <w:t>其他：</w:t>
      </w:r>
    </w:p>
    <w:p w:rsidR="00A7512D" w:rsidRPr="00A7512D" w:rsidRDefault="00A7512D" w:rsidP="00A7512D">
      <w:pPr>
        <w:adjustRightInd w:val="0"/>
        <w:snapToGrid w:val="0"/>
        <w:spacing w:line="360" w:lineRule="exact"/>
        <w:ind w:firstLineChars="200" w:firstLine="480"/>
        <w:jc w:val="left"/>
        <w:rPr>
          <w:rFonts w:ascii="宋体" w:eastAsia="宋体" w:hAnsi="Calibri" w:cs="宋体"/>
          <w:sz w:val="24"/>
          <w:szCs w:val="24"/>
        </w:rPr>
      </w:pPr>
    </w:p>
    <w:p w:rsidR="006E7048" w:rsidRDefault="006E7048" w:rsidP="006E7048">
      <w:pPr>
        <w:snapToGrid w:val="0"/>
        <w:spacing w:line="360" w:lineRule="auto"/>
        <w:rPr>
          <w:rFonts w:ascii="宋体" w:hAnsi="宋体" w:cs="宋体"/>
          <w:color w:val="000000"/>
          <w:sz w:val="24"/>
        </w:rPr>
      </w:pPr>
      <w:r>
        <w:rPr>
          <w:rFonts w:ascii="宋体" w:hAnsi="宋体" w:cs="宋体" w:hint="eastAsia"/>
          <w:color w:val="000000"/>
          <w:sz w:val="24"/>
        </w:rPr>
        <w:t>地址：</w:t>
      </w:r>
      <w:r>
        <w:rPr>
          <w:rFonts w:ascii="宋体" w:hAnsi="宋体" w:cs="宋体" w:hint="eastAsia"/>
          <w:color w:val="000000"/>
          <w:sz w:val="24"/>
          <w:u w:val="single"/>
        </w:rPr>
        <w:t xml:space="preserve">                          </w:t>
      </w:r>
      <w:r>
        <w:rPr>
          <w:rFonts w:ascii="宋体" w:hAnsi="宋体" w:cs="宋体" w:hint="eastAsia"/>
          <w:color w:val="000000"/>
          <w:sz w:val="24"/>
        </w:rPr>
        <w:t xml:space="preserve">    邮编：______________   </w:t>
      </w:r>
    </w:p>
    <w:p w:rsidR="006E7048" w:rsidRDefault="006E7048" w:rsidP="006E7048">
      <w:pPr>
        <w:snapToGrid w:val="0"/>
        <w:spacing w:line="360" w:lineRule="auto"/>
        <w:rPr>
          <w:rFonts w:ascii="宋体" w:hAnsi="宋体" w:cs="宋体"/>
          <w:color w:val="000000"/>
          <w:sz w:val="24"/>
        </w:rPr>
      </w:pPr>
      <w:r>
        <w:rPr>
          <w:rFonts w:ascii="宋体" w:hAnsi="宋体" w:cs="宋体" w:hint="eastAsia"/>
          <w:color w:val="000000"/>
          <w:sz w:val="24"/>
        </w:rPr>
        <w:t>电话：</w:t>
      </w:r>
      <w:r>
        <w:rPr>
          <w:rFonts w:ascii="宋体" w:hAnsi="宋体" w:cs="宋体" w:hint="eastAsia"/>
          <w:color w:val="000000"/>
          <w:sz w:val="24"/>
          <w:u w:val="single"/>
        </w:rPr>
        <w:t xml:space="preserve">                          </w:t>
      </w:r>
      <w:r>
        <w:rPr>
          <w:rFonts w:ascii="宋体" w:hAnsi="宋体" w:cs="宋体" w:hint="eastAsia"/>
          <w:color w:val="000000"/>
          <w:sz w:val="24"/>
        </w:rPr>
        <w:t xml:space="preserve">    传真：______________</w:t>
      </w:r>
    </w:p>
    <w:p w:rsidR="006E7048" w:rsidRDefault="006E7048" w:rsidP="006E7048">
      <w:pPr>
        <w:snapToGrid w:val="0"/>
        <w:spacing w:line="360" w:lineRule="auto"/>
        <w:rPr>
          <w:rFonts w:ascii="宋体" w:hAnsi="宋体" w:cs="宋体"/>
          <w:color w:val="000000"/>
          <w:sz w:val="24"/>
        </w:rPr>
      </w:pPr>
      <w:r>
        <w:rPr>
          <w:rFonts w:ascii="宋体" w:hAnsi="宋体" w:cs="宋体" w:hint="eastAsia"/>
          <w:color w:val="000000"/>
          <w:sz w:val="24"/>
        </w:rPr>
        <w:t>法定代表人（签字） ______</w:t>
      </w:r>
      <w:r>
        <w:rPr>
          <w:rFonts w:ascii="宋体" w:hAnsi="宋体" w:cs="宋体" w:hint="eastAsia"/>
          <w:color w:val="000000"/>
          <w:sz w:val="24"/>
          <w:u w:val="single"/>
        </w:rPr>
        <w:t xml:space="preserve"> _  </w:t>
      </w:r>
      <w:r>
        <w:rPr>
          <w:rFonts w:ascii="宋体" w:hAnsi="宋体" w:cs="宋体" w:hint="eastAsia"/>
          <w:color w:val="000000"/>
          <w:sz w:val="24"/>
        </w:rPr>
        <w:t xml:space="preserve">___    职务：______________            </w:t>
      </w:r>
    </w:p>
    <w:p w:rsidR="006E7048" w:rsidRDefault="006E7048" w:rsidP="006E7048">
      <w:pPr>
        <w:snapToGrid w:val="0"/>
        <w:spacing w:line="360" w:lineRule="auto"/>
        <w:rPr>
          <w:rFonts w:ascii="宋体" w:hAnsi="宋体" w:cs="宋体"/>
          <w:color w:val="000000"/>
          <w:sz w:val="24"/>
        </w:rPr>
      </w:pPr>
      <w:r>
        <w:rPr>
          <w:rFonts w:ascii="宋体" w:hAnsi="宋体" w:cs="宋体" w:hint="eastAsia"/>
          <w:color w:val="000000"/>
          <w:sz w:val="24"/>
        </w:rPr>
        <w:t>投标人名称（签章):___________________</w:t>
      </w:r>
    </w:p>
    <w:p w:rsidR="006E7048" w:rsidRDefault="006E7048" w:rsidP="006E7048">
      <w:pPr>
        <w:snapToGrid w:val="0"/>
        <w:spacing w:line="360" w:lineRule="auto"/>
        <w:rPr>
          <w:rFonts w:ascii="宋体" w:hAnsi="宋体" w:cs="宋体"/>
          <w:color w:val="000000"/>
          <w:sz w:val="24"/>
        </w:rPr>
      </w:pPr>
      <w:r>
        <w:rPr>
          <w:rFonts w:ascii="宋体" w:hAnsi="宋体" w:cs="宋体" w:hint="eastAsia"/>
          <w:color w:val="000000"/>
          <w:sz w:val="24"/>
        </w:rPr>
        <w:t>开户银行：</w:t>
      </w:r>
      <w:r>
        <w:rPr>
          <w:rFonts w:ascii="宋体" w:hAnsi="宋体" w:cs="宋体" w:hint="eastAsia"/>
          <w:color w:val="000000"/>
          <w:sz w:val="24"/>
          <w:u w:val="single"/>
        </w:rPr>
        <w:t xml:space="preserve">                      </w:t>
      </w:r>
      <w:r>
        <w:rPr>
          <w:rFonts w:ascii="宋体" w:hAnsi="宋体" w:cs="宋体" w:hint="eastAsia"/>
          <w:color w:val="000000"/>
          <w:sz w:val="24"/>
        </w:rPr>
        <w:t xml:space="preserve"> （基本账户）  </w:t>
      </w:r>
    </w:p>
    <w:p w:rsidR="006E7048" w:rsidRDefault="006E7048" w:rsidP="006E7048">
      <w:pPr>
        <w:snapToGrid w:val="0"/>
        <w:spacing w:line="360" w:lineRule="auto"/>
        <w:rPr>
          <w:rFonts w:ascii="宋体" w:hAnsi="宋体" w:cs="宋体"/>
          <w:color w:val="000000"/>
          <w:sz w:val="24"/>
        </w:rPr>
      </w:pPr>
      <w:r>
        <w:rPr>
          <w:rFonts w:ascii="宋体" w:hAnsi="宋体" w:cs="宋体" w:hint="eastAsia"/>
          <w:color w:val="000000"/>
          <w:sz w:val="24"/>
        </w:rPr>
        <w:t>银行帐号：</w:t>
      </w:r>
      <w:r>
        <w:rPr>
          <w:rFonts w:ascii="宋体" w:hAnsi="宋体" w:cs="宋体" w:hint="eastAsia"/>
          <w:color w:val="000000"/>
          <w:sz w:val="24"/>
          <w:u w:val="single"/>
        </w:rPr>
        <w:t xml:space="preserve">             </w:t>
      </w:r>
    </w:p>
    <w:p w:rsidR="006E7048" w:rsidRDefault="006E7048" w:rsidP="006E7048">
      <w:pPr>
        <w:snapToGrid w:val="0"/>
        <w:spacing w:line="360" w:lineRule="auto"/>
        <w:rPr>
          <w:rFonts w:ascii="宋体" w:hAnsi="宋体" w:cs="宋体"/>
          <w:color w:val="000000"/>
          <w:sz w:val="24"/>
        </w:rPr>
      </w:pPr>
      <w:r>
        <w:rPr>
          <w:rFonts w:ascii="宋体" w:hAnsi="宋体" w:cs="宋体" w:hint="eastAsia"/>
          <w:color w:val="000000"/>
          <w:sz w:val="24"/>
        </w:rPr>
        <w:t>委托代理人签字:</w:t>
      </w:r>
      <w:r>
        <w:rPr>
          <w:rFonts w:ascii="宋体" w:hAnsi="宋体" w:cs="宋体" w:hint="eastAsia"/>
          <w:color w:val="000000"/>
          <w:sz w:val="24"/>
          <w:u w:val="single"/>
        </w:rPr>
        <w:t xml:space="preserve">            </w:t>
      </w:r>
      <w:r>
        <w:rPr>
          <w:rFonts w:ascii="宋体" w:hAnsi="宋体" w:cs="宋体" w:hint="eastAsia"/>
          <w:color w:val="000000"/>
          <w:sz w:val="24"/>
        </w:rPr>
        <w:t xml:space="preserve">      </w:t>
      </w:r>
    </w:p>
    <w:p w:rsidR="006E7048" w:rsidRDefault="006E7048" w:rsidP="006E7048">
      <w:pPr>
        <w:snapToGrid w:val="0"/>
        <w:spacing w:line="360" w:lineRule="auto"/>
        <w:rPr>
          <w:rFonts w:ascii="宋体" w:hAnsi="宋体" w:cs="宋体"/>
          <w:color w:val="000000"/>
          <w:sz w:val="24"/>
          <w:u w:val="single"/>
        </w:rPr>
      </w:pPr>
      <w:r>
        <w:rPr>
          <w:rFonts w:ascii="宋体" w:hAnsi="宋体" w:cs="宋体" w:hint="eastAsia"/>
          <w:color w:val="000000"/>
          <w:sz w:val="24"/>
        </w:rPr>
        <w:t>日          期:</w:t>
      </w:r>
      <w:r>
        <w:rPr>
          <w:rFonts w:ascii="宋体" w:hAnsi="宋体" w:cs="宋体" w:hint="eastAsia"/>
          <w:color w:val="000000"/>
          <w:sz w:val="24"/>
          <w:u w:val="single"/>
        </w:rPr>
        <w:t xml:space="preserve">            </w:t>
      </w:r>
    </w:p>
    <w:p w:rsidR="00A7512D" w:rsidRPr="00A7512D" w:rsidRDefault="00A7512D" w:rsidP="00A7512D">
      <w:pPr>
        <w:snapToGrid w:val="0"/>
        <w:spacing w:line="400" w:lineRule="exact"/>
        <w:rPr>
          <w:rFonts w:ascii="宋体" w:eastAsia="宋体" w:hAnsi="Calibri" w:cs="Times New Roman"/>
          <w:color w:val="000000"/>
          <w:sz w:val="24"/>
        </w:rPr>
      </w:pPr>
      <w:r w:rsidRPr="00A7512D">
        <w:rPr>
          <w:rFonts w:ascii="宋体" w:eastAsia="宋体" w:hAnsi="宋体" w:cs="Times New Roman"/>
          <w:color w:val="000000"/>
          <w:sz w:val="24"/>
        </w:rPr>
        <w:t xml:space="preserve">          </w:t>
      </w:r>
    </w:p>
    <w:p w:rsidR="00A7512D" w:rsidRPr="00A7512D" w:rsidRDefault="00A7512D" w:rsidP="00A7512D">
      <w:pPr>
        <w:rPr>
          <w:rFonts w:ascii="宋体" w:eastAsia="宋体" w:hAnsi="Calibri" w:cs="Times New Roman"/>
          <w:b/>
          <w:color w:val="000000"/>
          <w:sz w:val="24"/>
        </w:rPr>
      </w:pPr>
      <w:r w:rsidRPr="00A7512D">
        <w:rPr>
          <w:rFonts w:ascii="Calibri" w:eastAsia="宋体" w:hAnsi="Calibri" w:cs="Times New Roman"/>
        </w:rPr>
        <w:br w:type="page"/>
      </w:r>
    </w:p>
    <w:p w:rsidR="00A7512D" w:rsidRPr="00A7512D" w:rsidRDefault="00A7512D" w:rsidP="00A7512D">
      <w:pPr>
        <w:snapToGrid w:val="0"/>
        <w:spacing w:beforeLines="50" w:before="120" w:line="400" w:lineRule="exact"/>
        <w:outlineLvl w:val="2"/>
        <w:rPr>
          <w:rFonts w:ascii="宋体" w:eastAsia="宋体" w:hAnsi="Calibri" w:cs="Times New Roman"/>
          <w:b/>
          <w:sz w:val="24"/>
        </w:rPr>
      </w:pPr>
      <w:r w:rsidRPr="00A7512D">
        <w:rPr>
          <w:rFonts w:ascii="宋体" w:eastAsia="宋体" w:hAnsi="宋体" w:cs="Times New Roman" w:hint="eastAsia"/>
          <w:b/>
          <w:sz w:val="24"/>
        </w:rPr>
        <w:t>附件1</w:t>
      </w:r>
      <w:r w:rsidR="001331A3">
        <w:rPr>
          <w:rFonts w:ascii="宋体" w:eastAsia="宋体" w:hAnsi="宋体" w:cs="Times New Roman" w:hint="eastAsia"/>
          <w:b/>
          <w:sz w:val="24"/>
        </w:rPr>
        <w:t>6</w:t>
      </w:r>
      <w:r w:rsidRPr="00A7512D">
        <w:rPr>
          <w:rFonts w:ascii="宋体" w:eastAsia="宋体" w:hAnsi="宋体" w:cs="Times New Roman" w:hint="eastAsia"/>
          <w:b/>
          <w:sz w:val="24"/>
        </w:rPr>
        <w:t>：</w:t>
      </w:r>
    </w:p>
    <w:p w:rsidR="00A7512D" w:rsidRPr="00A7512D" w:rsidRDefault="00A7512D" w:rsidP="00A7512D">
      <w:pPr>
        <w:jc w:val="center"/>
        <w:rPr>
          <w:rFonts w:ascii="Calibri" w:eastAsia="宋体" w:hAnsi="Calibri" w:cs="Times New Roman"/>
          <w:b/>
          <w:sz w:val="24"/>
          <w:szCs w:val="24"/>
        </w:rPr>
      </w:pPr>
      <w:r w:rsidRPr="00A7512D">
        <w:rPr>
          <w:rFonts w:ascii="Calibri" w:eastAsia="宋体" w:hAnsi="Calibri" w:cs="Times New Roman" w:hint="eastAsia"/>
          <w:b/>
          <w:sz w:val="24"/>
          <w:szCs w:val="24"/>
        </w:rPr>
        <w:t>开标一览表</w:t>
      </w:r>
    </w:p>
    <w:bookmarkEnd w:id="939"/>
    <w:p w:rsidR="00A7512D" w:rsidRPr="00A7512D" w:rsidRDefault="00A7512D" w:rsidP="00A7512D">
      <w:pPr>
        <w:snapToGrid w:val="0"/>
        <w:spacing w:before="50" w:after="50"/>
        <w:rPr>
          <w:rFonts w:ascii="宋体" w:eastAsia="宋体" w:hAnsi="宋体" w:cs="Times New Roman"/>
          <w:sz w:val="24"/>
        </w:rPr>
      </w:pPr>
      <w:r w:rsidRPr="00A7512D">
        <w:rPr>
          <w:rFonts w:ascii="宋体" w:eastAsia="宋体" w:hAnsi="宋体" w:cs="Times New Roman" w:hint="eastAsia"/>
          <w:sz w:val="24"/>
        </w:rPr>
        <w:t>项目编号：</w:t>
      </w:r>
      <w:r w:rsidRPr="00A7512D">
        <w:rPr>
          <w:rFonts w:ascii="宋体" w:eastAsia="宋体" w:hAnsi="宋体" w:cs="Times New Roman"/>
          <w:sz w:val="24"/>
          <w:u w:val="single"/>
        </w:rPr>
        <w:t xml:space="preserve">          </w:t>
      </w:r>
      <w:r w:rsidRPr="00A7512D">
        <w:rPr>
          <w:rFonts w:ascii="宋体" w:eastAsia="宋体" w:hAnsi="宋体" w:cs="Times New Roman" w:hint="eastAsia"/>
          <w:sz w:val="24"/>
          <w:u w:val="single"/>
        </w:rPr>
        <w:t xml:space="preserve">     </w:t>
      </w:r>
      <w:r w:rsidRPr="00A7512D">
        <w:rPr>
          <w:rFonts w:ascii="宋体" w:eastAsia="宋体" w:hAnsi="宋体" w:cs="Times New Roman"/>
          <w:sz w:val="24"/>
          <w:u w:val="single"/>
        </w:rPr>
        <w:t xml:space="preserve">   </w:t>
      </w:r>
      <w:r w:rsidRPr="00A7512D">
        <w:rPr>
          <w:rFonts w:ascii="宋体" w:eastAsia="宋体" w:hAnsi="宋体" w:cs="Times New Roman"/>
          <w:sz w:val="24"/>
        </w:rPr>
        <w:t xml:space="preserve"> </w:t>
      </w:r>
    </w:p>
    <w:p w:rsidR="00A7512D" w:rsidRPr="00A7512D" w:rsidRDefault="00A7512D" w:rsidP="00A7512D">
      <w:pPr>
        <w:snapToGrid w:val="0"/>
        <w:spacing w:before="50" w:after="50"/>
        <w:rPr>
          <w:rFonts w:ascii="宋体" w:eastAsia="宋体" w:hAnsi="Calibri" w:cs="Times New Roman"/>
          <w:sz w:val="24"/>
        </w:rPr>
      </w:pPr>
      <w:r w:rsidRPr="00A7512D">
        <w:rPr>
          <w:rFonts w:ascii="宋体" w:eastAsia="宋体" w:hAnsi="宋体" w:cs="Times New Roman" w:hint="eastAsia"/>
          <w:sz w:val="24"/>
        </w:rPr>
        <w:t>项目名称：</w:t>
      </w:r>
      <w:r w:rsidRPr="00A7512D">
        <w:rPr>
          <w:rFonts w:ascii="宋体" w:eastAsia="宋体" w:hAnsi="宋体" w:cs="Times New Roman" w:hint="eastAsia"/>
          <w:sz w:val="24"/>
          <w:u w:val="single"/>
        </w:rPr>
        <w:t xml:space="preserve">                  </w:t>
      </w:r>
      <w:r w:rsidRPr="00A7512D">
        <w:rPr>
          <w:rFonts w:ascii="宋体" w:eastAsia="宋体" w:hAnsi="宋体" w:cs="Times New Roman"/>
          <w:sz w:val="24"/>
        </w:rPr>
        <w:t xml:space="preserve">                 </w:t>
      </w:r>
      <w:r w:rsidRPr="00A7512D">
        <w:rPr>
          <w:rFonts w:ascii="宋体" w:eastAsia="宋体" w:hAnsi="宋体" w:cs="Times New Roman" w:hint="eastAsia"/>
          <w:sz w:val="24"/>
        </w:rPr>
        <w:t>金额单位：</w:t>
      </w:r>
      <w:r w:rsidRPr="00A7512D">
        <w:rPr>
          <w:rFonts w:ascii="宋体" w:eastAsia="宋体" w:hAnsi="宋体" w:cs="Times New Roman" w:hint="eastAsia"/>
          <w:sz w:val="24"/>
          <w:u w:val="single"/>
        </w:rPr>
        <w:t>人民币（元）</w:t>
      </w:r>
    </w:p>
    <w:tbl>
      <w:tblPr>
        <w:tblW w:w="802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1"/>
        <w:gridCol w:w="1330"/>
        <w:gridCol w:w="61"/>
        <w:gridCol w:w="467"/>
        <w:gridCol w:w="603"/>
        <w:gridCol w:w="1848"/>
        <w:gridCol w:w="1190"/>
        <w:gridCol w:w="648"/>
        <w:gridCol w:w="1142"/>
      </w:tblGrid>
      <w:tr w:rsidR="00A7512D" w:rsidRPr="00A7512D" w:rsidTr="00C712EC">
        <w:trPr>
          <w:trHeight w:val="566"/>
          <w:jc w:val="center"/>
        </w:trPr>
        <w:tc>
          <w:tcPr>
            <w:tcW w:w="731"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jc w:val="center"/>
              <w:rPr>
                <w:rFonts w:ascii="宋体" w:eastAsia="宋体" w:hAnsi="宋体" w:cs="Times New Roman"/>
                <w:b/>
                <w:szCs w:val="30"/>
              </w:rPr>
            </w:pPr>
            <w:proofErr w:type="gramStart"/>
            <w:r w:rsidRPr="00A7512D">
              <w:rPr>
                <w:rFonts w:ascii="宋体" w:eastAsia="宋体" w:hAnsi="宋体" w:cs="Times New Roman" w:hint="eastAsia"/>
                <w:b/>
                <w:szCs w:val="30"/>
              </w:rPr>
              <w:t>标项</w:t>
            </w:r>
            <w:proofErr w:type="gramEnd"/>
          </w:p>
        </w:tc>
        <w:tc>
          <w:tcPr>
            <w:tcW w:w="133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jc w:val="center"/>
              <w:rPr>
                <w:rFonts w:ascii="宋体" w:eastAsia="宋体" w:hAnsi="宋体" w:cs="Times New Roman"/>
                <w:b/>
                <w:szCs w:val="30"/>
              </w:rPr>
            </w:pPr>
            <w:r w:rsidRPr="00A7512D">
              <w:rPr>
                <w:rFonts w:ascii="宋体" w:eastAsia="宋体" w:hAnsi="宋体" w:cs="Times New Roman" w:hint="eastAsia"/>
                <w:b/>
                <w:szCs w:val="30"/>
              </w:rPr>
              <w:t>货物名称</w:t>
            </w:r>
          </w:p>
        </w:tc>
        <w:tc>
          <w:tcPr>
            <w:tcW w:w="528" w:type="dxa"/>
            <w:gridSpan w:val="2"/>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jc w:val="center"/>
              <w:rPr>
                <w:rFonts w:ascii="宋体" w:eastAsia="宋体" w:hAnsi="宋体" w:cs="Times New Roman"/>
                <w:b/>
                <w:szCs w:val="30"/>
              </w:rPr>
            </w:pPr>
            <w:r w:rsidRPr="00A7512D">
              <w:rPr>
                <w:rFonts w:ascii="宋体" w:eastAsia="宋体" w:hAnsi="宋体" w:cs="Times New Roman" w:hint="eastAsia"/>
                <w:b/>
                <w:szCs w:val="30"/>
              </w:rPr>
              <w:t>数量</w:t>
            </w:r>
          </w:p>
        </w:tc>
        <w:tc>
          <w:tcPr>
            <w:tcW w:w="603"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jc w:val="center"/>
              <w:rPr>
                <w:rFonts w:ascii="宋体" w:eastAsia="宋体" w:hAnsi="宋体" w:cs="Times New Roman"/>
                <w:b/>
                <w:szCs w:val="30"/>
              </w:rPr>
            </w:pPr>
            <w:r w:rsidRPr="00A7512D">
              <w:rPr>
                <w:rFonts w:ascii="宋体" w:eastAsia="宋体" w:hAnsi="宋体" w:cs="Times New Roman" w:hint="eastAsia"/>
                <w:b/>
                <w:szCs w:val="30"/>
              </w:rPr>
              <w:t>产地</w:t>
            </w:r>
          </w:p>
        </w:tc>
        <w:tc>
          <w:tcPr>
            <w:tcW w:w="1848"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jc w:val="center"/>
              <w:rPr>
                <w:rFonts w:ascii="宋体" w:eastAsia="宋体" w:hAnsi="宋体" w:cs="Times New Roman"/>
                <w:b/>
                <w:szCs w:val="30"/>
              </w:rPr>
            </w:pPr>
            <w:r w:rsidRPr="00A7512D">
              <w:rPr>
                <w:rFonts w:ascii="宋体" w:eastAsia="宋体" w:hAnsi="宋体" w:cs="Times New Roman" w:hint="eastAsia"/>
                <w:b/>
                <w:szCs w:val="30"/>
              </w:rPr>
              <w:t>品牌及厂家</w:t>
            </w:r>
          </w:p>
        </w:tc>
        <w:tc>
          <w:tcPr>
            <w:tcW w:w="119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jc w:val="center"/>
              <w:rPr>
                <w:rFonts w:ascii="宋体" w:eastAsia="宋体" w:hAnsi="宋体" w:cs="Times New Roman"/>
                <w:b/>
                <w:szCs w:val="30"/>
              </w:rPr>
            </w:pPr>
            <w:r w:rsidRPr="00A7512D">
              <w:rPr>
                <w:rFonts w:ascii="宋体" w:eastAsia="宋体" w:hAnsi="宋体" w:cs="Times New Roman" w:hint="eastAsia"/>
                <w:b/>
                <w:szCs w:val="30"/>
              </w:rPr>
              <w:t>规格型号</w:t>
            </w:r>
          </w:p>
        </w:tc>
        <w:tc>
          <w:tcPr>
            <w:tcW w:w="648"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jc w:val="center"/>
              <w:rPr>
                <w:rFonts w:ascii="宋体" w:eastAsia="宋体" w:hAnsi="宋体" w:cs="Times New Roman"/>
                <w:b/>
                <w:szCs w:val="30"/>
              </w:rPr>
            </w:pPr>
            <w:r w:rsidRPr="00A7512D">
              <w:rPr>
                <w:rFonts w:ascii="宋体" w:eastAsia="宋体" w:hAnsi="宋体" w:cs="Times New Roman" w:hint="eastAsia"/>
                <w:b/>
                <w:szCs w:val="30"/>
              </w:rPr>
              <w:t>单价</w:t>
            </w:r>
          </w:p>
        </w:tc>
        <w:tc>
          <w:tcPr>
            <w:tcW w:w="1142"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jc w:val="center"/>
              <w:rPr>
                <w:rFonts w:ascii="宋体" w:eastAsia="宋体" w:hAnsi="宋体" w:cs="Times New Roman"/>
                <w:b/>
                <w:szCs w:val="30"/>
              </w:rPr>
            </w:pPr>
            <w:r w:rsidRPr="00A7512D">
              <w:rPr>
                <w:rFonts w:ascii="宋体" w:eastAsia="宋体" w:hAnsi="宋体" w:cs="Times New Roman" w:hint="eastAsia"/>
                <w:b/>
                <w:szCs w:val="30"/>
              </w:rPr>
              <w:t>投标报价</w:t>
            </w:r>
          </w:p>
        </w:tc>
      </w:tr>
      <w:tr w:rsidR="00A7512D" w:rsidRPr="00A7512D" w:rsidTr="00C712EC">
        <w:trPr>
          <w:cantSplit/>
          <w:trHeight w:val="401"/>
          <w:jc w:val="center"/>
        </w:trPr>
        <w:tc>
          <w:tcPr>
            <w:tcW w:w="731" w:type="dxa"/>
            <w:vMerge w:val="restart"/>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jc w:val="center"/>
              <w:rPr>
                <w:rFonts w:ascii="宋体" w:eastAsia="宋体" w:hAnsi="宋体" w:cs="Times New Roman"/>
                <w:sz w:val="32"/>
              </w:rPr>
            </w:pPr>
          </w:p>
          <w:p w:rsidR="00A7512D" w:rsidRPr="00A7512D" w:rsidRDefault="00A7512D" w:rsidP="00A7512D">
            <w:pPr>
              <w:snapToGrid w:val="0"/>
              <w:spacing w:before="50" w:after="50"/>
              <w:jc w:val="center"/>
              <w:rPr>
                <w:rFonts w:ascii="宋体" w:eastAsia="宋体" w:hAnsi="宋体" w:cs="Times New Roman"/>
                <w:sz w:val="32"/>
              </w:rPr>
            </w:pPr>
          </w:p>
        </w:tc>
        <w:tc>
          <w:tcPr>
            <w:tcW w:w="133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jc w:val="left"/>
              <w:rPr>
                <w:rFonts w:ascii="宋体" w:eastAsia="宋体" w:hAnsi="宋体" w:cs="Times New Roman"/>
                <w:bCs/>
                <w:sz w:val="32"/>
              </w:rPr>
            </w:pPr>
          </w:p>
        </w:tc>
        <w:tc>
          <w:tcPr>
            <w:tcW w:w="528" w:type="dxa"/>
            <w:gridSpan w:val="2"/>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jc w:val="left"/>
              <w:rPr>
                <w:rFonts w:ascii="宋体" w:eastAsia="宋体" w:hAnsi="宋体" w:cs="Times New Roman"/>
                <w:bCs/>
                <w:sz w:val="32"/>
              </w:rPr>
            </w:pPr>
          </w:p>
        </w:tc>
        <w:tc>
          <w:tcPr>
            <w:tcW w:w="603"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jc w:val="center"/>
              <w:rPr>
                <w:rFonts w:ascii="宋体" w:eastAsia="宋体" w:hAnsi="宋体" w:cs="Times New Roman"/>
                <w:sz w:val="32"/>
                <w:szCs w:val="21"/>
              </w:rPr>
            </w:pPr>
          </w:p>
        </w:tc>
        <w:tc>
          <w:tcPr>
            <w:tcW w:w="1848"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jc w:val="center"/>
              <w:rPr>
                <w:rFonts w:ascii="宋体" w:eastAsia="宋体" w:hAnsi="宋体" w:cs="Times New Roman"/>
                <w:sz w:val="32"/>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rPr>
                <w:rFonts w:ascii="宋体" w:eastAsia="宋体" w:hAnsi="宋体" w:cs="Times New Roman"/>
                <w:sz w:val="32"/>
                <w:szCs w:val="21"/>
              </w:rPr>
            </w:pPr>
          </w:p>
        </w:tc>
        <w:tc>
          <w:tcPr>
            <w:tcW w:w="648"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rPr>
                <w:rFonts w:ascii="宋体" w:eastAsia="宋体" w:hAnsi="宋体" w:cs="Times New Roman"/>
                <w:sz w:val="32"/>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rPr>
                <w:rFonts w:ascii="宋体" w:eastAsia="宋体" w:hAnsi="宋体" w:cs="Times New Roman"/>
                <w:sz w:val="32"/>
                <w:szCs w:val="21"/>
              </w:rPr>
            </w:pPr>
          </w:p>
        </w:tc>
      </w:tr>
      <w:tr w:rsidR="00A7512D" w:rsidRPr="00A7512D" w:rsidTr="00C712EC">
        <w:trPr>
          <w:cantSplit/>
          <w:trHeight w:val="402"/>
          <w:jc w:val="center"/>
        </w:trPr>
        <w:tc>
          <w:tcPr>
            <w:tcW w:w="731" w:type="dxa"/>
            <w:vMerge/>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widowControl/>
              <w:jc w:val="left"/>
              <w:rPr>
                <w:rFonts w:ascii="宋体" w:eastAsia="宋体" w:hAnsi="宋体" w:cs="Times New Roman"/>
                <w:sz w:val="32"/>
              </w:rPr>
            </w:pPr>
          </w:p>
        </w:tc>
        <w:tc>
          <w:tcPr>
            <w:tcW w:w="133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jc w:val="left"/>
              <w:rPr>
                <w:rFonts w:ascii="宋体" w:eastAsia="宋体" w:hAnsi="宋体" w:cs="Times New Roman"/>
                <w:bCs/>
                <w:sz w:val="32"/>
              </w:rPr>
            </w:pPr>
          </w:p>
        </w:tc>
        <w:tc>
          <w:tcPr>
            <w:tcW w:w="528" w:type="dxa"/>
            <w:gridSpan w:val="2"/>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jc w:val="left"/>
              <w:rPr>
                <w:rFonts w:ascii="宋体" w:eastAsia="宋体" w:hAnsi="宋体" w:cs="Times New Roman"/>
                <w:bCs/>
                <w:sz w:val="32"/>
              </w:rPr>
            </w:pPr>
          </w:p>
        </w:tc>
        <w:tc>
          <w:tcPr>
            <w:tcW w:w="603"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jc w:val="center"/>
              <w:rPr>
                <w:rFonts w:ascii="宋体" w:eastAsia="宋体" w:hAnsi="宋体" w:cs="Times New Roman"/>
                <w:sz w:val="32"/>
                <w:szCs w:val="21"/>
              </w:rPr>
            </w:pPr>
          </w:p>
        </w:tc>
        <w:tc>
          <w:tcPr>
            <w:tcW w:w="1848"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jc w:val="center"/>
              <w:rPr>
                <w:rFonts w:ascii="宋体" w:eastAsia="宋体" w:hAnsi="宋体" w:cs="Times New Roman"/>
                <w:sz w:val="32"/>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rPr>
                <w:rFonts w:ascii="宋体" w:eastAsia="宋体" w:hAnsi="宋体" w:cs="Times New Roman"/>
                <w:sz w:val="32"/>
                <w:szCs w:val="21"/>
              </w:rPr>
            </w:pPr>
          </w:p>
        </w:tc>
        <w:tc>
          <w:tcPr>
            <w:tcW w:w="648"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rPr>
                <w:rFonts w:ascii="宋体" w:eastAsia="宋体" w:hAnsi="宋体" w:cs="Times New Roman"/>
                <w:sz w:val="32"/>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rPr>
                <w:rFonts w:ascii="宋体" w:eastAsia="宋体" w:hAnsi="宋体" w:cs="Times New Roman"/>
                <w:sz w:val="32"/>
                <w:szCs w:val="21"/>
              </w:rPr>
            </w:pPr>
          </w:p>
        </w:tc>
      </w:tr>
      <w:tr w:rsidR="00A7512D" w:rsidRPr="00A7512D" w:rsidTr="00C712EC">
        <w:trPr>
          <w:cantSplit/>
          <w:trHeight w:val="539"/>
          <w:jc w:val="center"/>
        </w:trPr>
        <w:tc>
          <w:tcPr>
            <w:tcW w:w="731" w:type="dxa"/>
            <w:vMerge/>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widowControl/>
              <w:jc w:val="left"/>
              <w:rPr>
                <w:rFonts w:ascii="宋体" w:eastAsia="宋体" w:hAnsi="宋体" w:cs="Times New Roman"/>
                <w:sz w:val="32"/>
              </w:rPr>
            </w:pPr>
          </w:p>
        </w:tc>
        <w:tc>
          <w:tcPr>
            <w:tcW w:w="133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jc w:val="left"/>
              <w:rPr>
                <w:rFonts w:ascii="宋体" w:eastAsia="宋体" w:hAnsi="宋体" w:cs="Times New Roman"/>
                <w:bCs/>
                <w:sz w:val="32"/>
              </w:rPr>
            </w:pPr>
          </w:p>
        </w:tc>
        <w:tc>
          <w:tcPr>
            <w:tcW w:w="528" w:type="dxa"/>
            <w:gridSpan w:val="2"/>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jc w:val="left"/>
              <w:rPr>
                <w:rFonts w:ascii="宋体" w:eastAsia="宋体" w:hAnsi="宋体" w:cs="Times New Roman"/>
                <w:bCs/>
                <w:sz w:val="32"/>
              </w:rPr>
            </w:pPr>
          </w:p>
        </w:tc>
        <w:tc>
          <w:tcPr>
            <w:tcW w:w="603"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jc w:val="center"/>
              <w:rPr>
                <w:rFonts w:ascii="宋体" w:eastAsia="宋体" w:hAnsi="宋体" w:cs="Times New Roman"/>
                <w:sz w:val="32"/>
                <w:szCs w:val="21"/>
              </w:rPr>
            </w:pPr>
          </w:p>
        </w:tc>
        <w:tc>
          <w:tcPr>
            <w:tcW w:w="1848"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jc w:val="center"/>
              <w:rPr>
                <w:rFonts w:ascii="宋体" w:eastAsia="宋体" w:hAnsi="宋体" w:cs="Times New Roman"/>
                <w:sz w:val="32"/>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rPr>
                <w:rFonts w:ascii="宋体" w:eastAsia="宋体" w:hAnsi="宋体" w:cs="Times New Roman"/>
                <w:sz w:val="32"/>
                <w:szCs w:val="21"/>
              </w:rPr>
            </w:pPr>
          </w:p>
        </w:tc>
        <w:tc>
          <w:tcPr>
            <w:tcW w:w="648"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rPr>
                <w:rFonts w:ascii="宋体" w:eastAsia="宋体" w:hAnsi="宋体" w:cs="Times New Roman"/>
                <w:sz w:val="32"/>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rPr>
                <w:rFonts w:ascii="宋体" w:eastAsia="宋体" w:hAnsi="宋体" w:cs="Times New Roman"/>
                <w:sz w:val="32"/>
                <w:szCs w:val="21"/>
              </w:rPr>
            </w:pPr>
          </w:p>
        </w:tc>
      </w:tr>
      <w:tr w:rsidR="00A7512D" w:rsidRPr="00A7512D" w:rsidTr="00C712EC">
        <w:trPr>
          <w:cantSplit/>
          <w:trHeight w:val="563"/>
          <w:jc w:val="center"/>
        </w:trPr>
        <w:tc>
          <w:tcPr>
            <w:tcW w:w="731" w:type="dxa"/>
            <w:vMerge w:val="restart"/>
            <w:tcBorders>
              <w:top w:val="single" w:sz="4" w:space="0" w:color="auto"/>
              <w:left w:val="single" w:sz="4" w:space="0" w:color="auto"/>
              <w:bottom w:val="single" w:sz="4" w:space="0" w:color="auto"/>
              <w:right w:val="single" w:sz="4" w:space="0" w:color="auto"/>
            </w:tcBorders>
            <w:vAlign w:val="center"/>
          </w:tcPr>
          <w:p w:rsidR="00A7512D" w:rsidRPr="00A7512D" w:rsidRDefault="00A7512D" w:rsidP="00FE0705">
            <w:pPr>
              <w:tabs>
                <w:tab w:val="left" w:pos="420"/>
                <w:tab w:val="left" w:pos="1418"/>
              </w:tabs>
              <w:snapToGrid w:val="0"/>
              <w:spacing w:before="50" w:after="50"/>
              <w:rPr>
                <w:rFonts w:ascii="宋体" w:eastAsia="宋体" w:hAnsi="宋体" w:cs="Times New Roman"/>
                <w:sz w:val="24"/>
              </w:rPr>
            </w:pPr>
            <w:r w:rsidRPr="00A7512D">
              <w:rPr>
                <w:rFonts w:ascii="宋体" w:eastAsia="宋体" w:hAnsi="宋体" w:cs="Times New Roman"/>
                <w:sz w:val="24"/>
              </w:rPr>
              <w:t>专用耗材</w:t>
            </w:r>
          </w:p>
        </w:tc>
        <w:tc>
          <w:tcPr>
            <w:tcW w:w="133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jc w:val="left"/>
              <w:rPr>
                <w:rFonts w:ascii="宋体" w:eastAsia="宋体" w:hAnsi="宋体" w:cs="Times New Roman"/>
                <w:bCs/>
                <w:sz w:val="24"/>
              </w:rPr>
            </w:pPr>
          </w:p>
        </w:tc>
        <w:tc>
          <w:tcPr>
            <w:tcW w:w="528" w:type="dxa"/>
            <w:gridSpan w:val="2"/>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jc w:val="left"/>
              <w:rPr>
                <w:rFonts w:ascii="宋体" w:eastAsia="宋体" w:hAnsi="宋体" w:cs="Times New Roman"/>
                <w:bCs/>
                <w:sz w:val="24"/>
              </w:rPr>
            </w:pPr>
          </w:p>
        </w:tc>
        <w:tc>
          <w:tcPr>
            <w:tcW w:w="603"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jc w:val="center"/>
              <w:rPr>
                <w:rFonts w:ascii="宋体" w:eastAsia="宋体" w:hAnsi="宋体" w:cs="Times New Roman"/>
                <w:sz w:val="24"/>
                <w:szCs w:val="21"/>
              </w:rPr>
            </w:pPr>
          </w:p>
        </w:tc>
        <w:tc>
          <w:tcPr>
            <w:tcW w:w="1848"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jc w:val="center"/>
              <w:rPr>
                <w:rFonts w:ascii="宋体" w:eastAsia="宋体" w:hAnsi="宋体" w:cs="Times New Roman"/>
                <w:sz w:val="24"/>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rPr>
                <w:rFonts w:ascii="宋体" w:eastAsia="宋体" w:hAnsi="宋体" w:cs="Times New Roman"/>
                <w:sz w:val="24"/>
                <w:szCs w:val="21"/>
              </w:rPr>
            </w:pPr>
          </w:p>
        </w:tc>
        <w:tc>
          <w:tcPr>
            <w:tcW w:w="648"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rPr>
                <w:rFonts w:ascii="宋体" w:eastAsia="宋体" w:hAnsi="宋体" w:cs="Times New Roman"/>
                <w:sz w:val="24"/>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rPr>
                <w:rFonts w:ascii="宋体" w:eastAsia="宋体" w:hAnsi="宋体" w:cs="Times New Roman"/>
                <w:sz w:val="24"/>
                <w:szCs w:val="21"/>
              </w:rPr>
            </w:pPr>
          </w:p>
        </w:tc>
      </w:tr>
      <w:tr w:rsidR="00A7512D" w:rsidRPr="00A7512D" w:rsidTr="00C712EC">
        <w:trPr>
          <w:cantSplit/>
          <w:trHeight w:val="553"/>
          <w:jc w:val="center"/>
        </w:trPr>
        <w:tc>
          <w:tcPr>
            <w:tcW w:w="731" w:type="dxa"/>
            <w:vMerge/>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widowControl/>
              <w:jc w:val="left"/>
              <w:rPr>
                <w:rFonts w:ascii="宋体" w:eastAsia="宋体" w:hAnsi="宋体" w:cs="Times New Roman"/>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jc w:val="left"/>
              <w:rPr>
                <w:rFonts w:ascii="宋体" w:eastAsia="宋体" w:hAnsi="宋体" w:cs="Times New Roman"/>
                <w:bCs/>
                <w:sz w:val="24"/>
              </w:rPr>
            </w:pPr>
          </w:p>
        </w:tc>
        <w:tc>
          <w:tcPr>
            <w:tcW w:w="528" w:type="dxa"/>
            <w:gridSpan w:val="2"/>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jc w:val="left"/>
              <w:rPr>
                <w:rFonts w:ascii="宋体" w:eastAsia="宋体" w:hAnsi="宋体" w:cs="Times New Roman"/>
                <w:bCs/>
                <w:sz w:val="24"/>
              </w:rPr>
            </w:pPr>
          </w:p>
        </w:tc>
        <w:tc>
          <w:tcPr>
            <w:tcW w:w="603"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jc w:val="center"/>
              <w:rPr>
                <w:rFonts w:ascii="宋体" w:eastAsia="宋体" w:hAnsi="宋体" w:cs="Times New Roman"/>
                <w:sz w:val="24"/>
                <w:szCs w:val="21"/>
              </w:rPr>
            </w:pPr>
          </w:p>
        </w:tc>
        <w:tc>
          <w:tcPr>
            <w:tcW w:w="1848"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jc w:val="center"/>
              <w:rPr>
                <w:rFonts w:ascii="宋体" w:eastAsia="宋体" w:hAnsi="宋体" w:cs="Times New Roman"/>
                <w:sz w:val="24"/>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rPr>
                <w:rFonts w:ascii="宋体" w:eastAsia="宋体" w:hAnsi="宋体" w:cs="Times New Roman"/>
                <w:sz w:val="24"/>
                <w:szCs w:val="21"/>
              </w:rPr>
            </w:pPr>
          </w:p>
        </w:tc>
        <w:tc>
          <w:tcPr>
            <w:tcW w:w="648"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rPr>
                <w:rFonts w:ascii="宋体" w:eastAsia="宋体" w:hAnsi="宋体" w:cs="Times New Roman"/>
                <w:sz w:val="24"/>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rPr>
                <w:rFonts w:ascii="宋体" w:eastAsia="宋体" w:hAnsi="宋体" w:cs="Times New Roman"/>
                <w:sz w:val="24"/>
                <w:szCs w:val="21"/>
              </w:rPr>
            </w:pPr>
          </w:p>
        </w:tc>
      </w:tr>
      <w:tr w:rsidR="00A7512D" w:rsidRPr="00A7512D" w:rsidTr="00C712EC">
        <w:trPr>
          <w:trHeight w:val="566"/>
          <w:jc w:val="center"/>
        </w:trPr>
        <w:tc>
          <w:tcPr>
            <w:tcW w:w="6230" w:type="dxa"/>
            <w:gridSpan w:val="7"/>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rPr>
                <w:rFonts w:ascii="宋体" w:eastAsia="宋体" w:hAnsi="宋体" w:cs="Times New Roman"/>
                <w:sz w:val="24"/>
                <w:szCs w:val="21"/>
              </w:rPr>
            </w:pPr>
            <w:r w:rsidRPr="00A7512D">
              <w:rPr>
                <w:rFonts w:ascii="宋体" w:eastAsia="宋体" w:hAnsi="宋体" w:cs="Times New Roman" w:hint="eastAsia"/>
                <w:sz w:val="24"/>
                <w:szCs w:val="21"/>
              </w:rPr>
              <w:t>投标费用及利润</w:t>
            </w:r>
          </w:p>
        </w:tc>
        <w:tc>
          <w:tcPr>
            <w:tcW w:w="648"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rPr>
                <w:rFonts w:ascii="宋体" w:eastAsia="宋体" w:hAnsi="宋体" w:cs="Times New Roman"/>
                <w:sz w:val="24"/>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rPr>
                <w:rFonts w:ascii="宋体" w:eastAsia="宋体" w:hAnsi="宋体" w:cs="Times New Roman"/>
                <w:sz w:val="24"/>
                <w:szCs w:val="21"/>
              </w:rPr>
            </w:pPr>
          </w:p>
        </w:tc>
      </w:tr>
      <w:tr w:rsidR="00A7512D" w:rsidRPr="00A7512D" w:rsidTr="00C712EC">
        <w:trPr>
          <w:trHeight w:val="566"/>
          <w:jc w:val="center"/>
        </w:trPr>
        <w:tc>
          <w:tcPr>
            <w:tcW w:w="2122" w:type="dxa"/>
            <w:gridSpan w:val="3"/>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rPr>
                <w:rFonts w:ascii="宋体" w:eastAsia="宋体" w:hAnsi="宋体" w:cs="Times New Roman"/>
                <w:sz w:val="24"/>
                <w:szCs w:val="21"/>
              </w:rPr>
            </w:pPr>
            <w:r w:rsidRPr="00A7512D">
              <w:rPr>
                <w:rFonts w:ascii="宋体" w:eastAsia="宋体" w:hAnsi="宋体" w:cs="Times New Roman" w:hint="eastAsia"/>
                <w:sz w:val="24"/>
                <w:szCs w:val="21"/>
              </w:rPr>
              <w:t>投标总价</w:t>
            </w:r>
          </w:p>
        </w:tc>
        <w:tc>
          <w:tcPr>
            <w:tcW w:w="5898" w:type="dxa"/>
            <w:gridSpan w:val="6"/>
            <w:tcBorders>
              <w:top w:val="single" w:sz="4" w:space="0" w:color="auto"/>
              <w:left w:val="single" w:sz="4" w:space="0" w:color="auto"/>
              <w:bottom w:val="single" w:sz="4" w:space="0" w:color="auto"/>
              <w:right w:val="single" w:sz="4" w:space="0" w:color="auto"/>
            </w:tcBorders>
            <w:vAlign w:val="center"/>
          </w:tcPr>
          <w:p w:rsidR="00A7512D" w:rsidRPr="00A7512D" w:rsidRDefault="00A7512D" w:rsidP="00A7512D">
            <w:pPr>
              <w:snapToGrid w:val="0"/>
              <w:spacing w:before="50" w:after="50"/>
              <w:rPr>
                <w:rFonts w:ascii="宋体" w:eastAsia="宋体" w:hAnsi="宋体" w:cs="Times New Roman"/>
                <w:sz w:val="24"/>
                <w:szCs w:val="21"/>
              </w:rPr>
            </w:pPr>
            <w:r w:rsidRPr="00A7512D">
              <w:rPr>
                <w:rFonts w:ascii="宋体" w:eastAsia="宋体" w:hAnsi="宋体" w:cs="Times New Roman" w:hint="eastAsia"/>
                <w:sz w:val="24"/>
                <w:szCs w:val="21"/>
              </w:rPr>
              <w:t>小写：￥     元整</w:t>
            </w:r>
          </w:p>
          <w:p w:rsidR="00A7512D" w:rsidRPr="00A7512D" w:rsidRDefault="00A7512D" w:rsidP="00A7512D">
            <w:pPr>
              <w:snapToGrid w:val="0"/>
              <w:spacing w:before="50" w:after="50"/>
              <w:rPr>
                <w:rFonts w:ascii="宋体" w:eastAsia="宋体" w:hAnsi="宋体" w:cs="Times New Roman"/>
                <w:sz w:val="24"/>
                <w:szCs w:val="21"/>
              </w:rPr>
            </w:pPr>
            <w:r w:rsidRPr="00A7512D">
              <w:rPr>
                <w:rFonts w:ascii="宋体" w:eastAsia="宋体" w:hAnsi="宋体" w:cs="Times New Roman" w:hint="eastAsia"/>
                <w:sz w:val="24"/>
                <w:szCs w:val="21"/>
              </w:rPr>
              <w:t xml:space="preserve">大写：人民币　　万　　</w:t>
            </w:r>
            <w:proofErr w:type="gramStart"/>
            <w:r w:rsidRPr="00A7512D">
              <w:rPr>
                <w:rFonts w:ascii="宋体" w:eastAsia="宋体" w:hAnsi="宋体" w:cs="Times New Roman" w:hint="eastAsia"/>
                <w:sz w:val="24"/>
                <w:szCs w:val="21"/>
              </w:rPr>
              <w:t>仟</w:t>
            </w:r>
            <w:proofErr w:type="gramEnd"/>
            <w:r w:rsidRPr="00A7512D">
              <w:rPr>
                <w:rFonts w:ascii="宋体" w:eastAsia="宋体" w:hAnsi="宋体" w:cs="Times New Roman" w:hint="eastAsia"/>
                <w:sz w:val="24"/>
                <w:szCs w:val="21"/>
              </w:rPr>
              <w:t xml:space="preserve">　　</w:t>
            </w:r>
            <w:proofErr w:type="gramStart"/>
            <w:r w:rsidRPr="00A7512D">
              <w:rPr>
                <w:rFonts w:ascii="宋体" w:eastAsia="宋体" w:hAnsi="宋体" w:cs="Times New Roman" w:hint="eastAsia"/>
                <w:sz w:val="24"/>
                <w:szCs w:val="21"/>
              </w:rPr>
              <w:t>佰</w:t>
            </w:r>
            <w:proofErr w:type="gramEnd"/>
            <w:r w:rsidRPr="00A7512D">
              <w:rPr>
                <w:rFonts w:ascii="宋体" w:eastAsia="宋体" w:hAnsi="宋体" w:cs="Times New Roman" w:hint="eastAsia"/>
                <w:sz w:val="24"/>
                <w:szCs w:val="21"/>
              </w:rPr>
              <w:t xml:space="preserve">　　元整</w:t>
            </w:r>
          </w:p>
        </w:tc>
      </w:tr>
    </w:tbl>
    <w:p w:rsidR="00A7512D" w:rsidRPr="00A7512D" w:rsidRDefault="00A7512D" w:rsidP="00A7512D">
      <w:pPr>
        <w:snapToGrid w:val="0"/>
        <w:spacing w:before="50" w:after="50"/>
        <w:jc w:val="left"/>
        <w:rPr>
          <w:rFonts w:ascii="宋体" w:eastAsia="宋体" w:hAnsi="Calibri" w:cs="Times New Roman"/>
          <w:sz w:val="24"/>
        </w:rPr>
      </w:pPr>
      <w:r w:rsidRPr="00A7512D">
        <w:rPr>
          <w:rFonts w:ascii="宋体" w:eastAsia="宋体" w:hAnsi="宋体" w:cs="Times New Roman" w:hint="eastAsia"/>
          <w:sz w:val="24"/>
        </w:rPr>
        <w:t>注</w:t>
      </w:r>
      <w:r w:rsidRPr="00A7512D">
        <w:rPr>
          <w:rFonts w:ascii="宋体" w:eastAsia="宋体" w:hAnsi="宋体" w:cs="Times New Roman"/>
          <w:sz w:val="24"/>
        </w:rPr>
        <w:t>: 1</w:t>
      </w:r>
      <w:r w:rsidR="001331A3">
        <w:rPr>
          <w:rFonts w:ascii="宋体" w:eastAsia="宋体" w:hAnsi="宋体" w:cs="Times New Roman" w:hint="eastAsia"/>
          <w:sz w:val="24"/>
        </w:rPr>
        <w:t>.</w:t>
      </w:r>
      <w:r w:rsidRPr="00A7512D">
        <w:rPr>
          <w:rFonts w:ascii="宋体" w:eastAsia="宋体" w:hAnsi="宋体" w:cs="Times New Roman" w:hint="eastAsia"/>
          <w:sz w:val="24"/>
        </w:rPr>
        <w:t>报价一经涂改，应在涂改处加盖单位公章或者由法定代表人或委托代理人签字或盖章，否则其投标作无效标处理。</w:t>
      </w:r>
    </w:p>
    <w:p w:rsidR="00A7512D" w:rsidRPr="00A7512D" w:rsidRDefault="00A7512D" w:rsidP="00A7512D">
      <w:pPr>
        <w:snapToGrid w:val="0"/>
        <w:spacing w:before="50" w:after="50"/>
        <w:ind w:firstLineChars="200" w:firstLine="480"/>
        <w:jc w:val="left"/>
        <w:rPr>
          <w:rFonts w:ascii="宋体" w:eastAsia="宋体" w:hAnsi="Calibri" w:cs="Times New Roman"/>
          <w:sz w:val="24"/>
        </w:rPr>
      </w:pPr>
      <w:r w:rsidRPr="00A7512D">
        <w:rPr>
          <w:rFonts w:ascii="宋体" w:eastAsia="宋体" w:hAnsi="宋体" w:cs="Times New Roman"/>
          <w:sz w:val="24"/>
        </w:rPr>
        <w:t>2</w:t>
      </w:r>
      <w:r w:rsidR="001331A3">
        <w:rPr>
          <w:rFonts w:ascii="宋体" w:eastAsia="宋体" w:hAnsi="宋体" w:cs="Times New Roman" w:hint="eastAsia"/>
          <w:sz w:val="24"/>
        </w:rPr>
        <w:t>.</w:t>
      </w:r>
      <w:r w:rsidRPr="00A7512D">
        <w:rPr>
          <w:rFonts w:ascii="宋体" w:eastAsia="宋体" w:hAnsi="宋体" w:cs="Times New Roman" w:hint="eastAsia"/>
          <w:sz w:val="24"/>
        </w:rPr>
        <w:t>凡需用专用耗材的专用设备类采购项目，应按采购文件规定的耗材量或按耗材的常规试用量提供报价。</w:t>
      </w:r>
    </w:p>
    <w:p w:rsidR="00A7512D" w:rsidRPr="00C2422D" w:rsidRDefault="00A7512D" w:rsidP="00A7512D">
      <w:pPr>
        <w:snapToGrid w:val="0"/>
        <w:spacing w:before="50" w:after="50"/>
        <w:ind w:firstLineChars="200" w:firstLine="480"/>
        <w:jc w:val="left"/>
        <w:rPr>
          <w:rFonts w:ascii="宋体" w:hAnsi="宋体"/>
          <w:sz w:val="24"/>
        </w:rPr>
      </w:pPr>
      <w:r w:rsidRPr="00C2422D">
        <w:rPr>
          <w:rFonts w:ascii="宋体" w:hAnsi="宋体"/>
          <w:sz w:val="24"/>
        </w:rPr>
        <w:t>3</w:t>
      </w:r>
      <w:r w:rsidR="001331A3" w:rsidRPr="00C2422D">
        <w:rPr>
          <w:rFonts w:ascii="宋体" w:hAnsi="宋体" w:hint="eastAsia"/>
          <w:sz w:val="24"/>
        </w:rPr>
        <w:t>.</w:t>
      </w:r>
      <w:r w:rsidRPr="00C2422D">
        <w:rPr>
          <w:rFonts w:ascii="宋体" w:hAnsi="宋体" w:hint="eastAsia"/>
          <w:sz w:val="24"/>
        </w:rPr>
        <w:t>投标</w:t>
      </w:r>
      <w:r w:rsidR="00C2422D">
        <w:rPr>
          <w:rFonts w:ascii="宋体" w:hAnsi="宋体" w:hint="eastAsia"/>
          <w:sz w:val="24"/>
        </w:rPr>
        <w:t>报价是履行合同的最终价格，应包括货款、标准附件、备品备件、专用工具、包装、运输、装卸、保险、税金、货到就位以及安装、调试、培训、技术服务、保修、验收等一切税金和费用。</w:t>
      </w:r>
    </w:p>
    <w:p w:rsidR="001331A3" w:rsidRDefault="001331A3" w:rsidP="001331A3">
      <w:pPr>
        <w:snapToGrid w:val="0"/>
        <w:spacing w:line="360" w:lineRule="exact"/>
        <w:ind w:firstLineChars="200" w:firstLine="480"/>
        <w:rPr>
          <w:rFonts w:ascii="宋体" w:hAnsi="宋体"/>
          <w:color w:val="000000"/>
          <w:sz w:val="24"/>
          <w:szCs w:val="24"/>
        </w:rPr>
      </w:pPr>
      <w:r>
        <w:rPr>
          <w:rFonts w:ascii="宋体" w:hAnsi="宋体" w:hint="eastAsia"/>
          <w:color w:val="000000"/>
          <w:sz w:val="24"/>
          <w:szCs w:val="24"/>
        </w:rPr>
        <w:t>4.投标人对合同内容的费用、质量等实行全面承包。投标报价的市场风险由投标人承担，结算时，不得以任何理由调整价格；对于报价免费的项目应标明“免费”。除合同明确约定可以另行收取的费用外，所有管理及服务费用均包括在内，乙方不得另行向甲方或使用人收取任何费用。</w:t>
      </w:r>
    </w:p>
    <w:p w:rsidR="001331A3" w:rsidRDefault="001331A3" w:rsidP="001331A3">
      <w:pPr>
        <w:ind w:firstLineChars="200" w:firstLine="480"/>
        <w:rPr>
          <w:rFonts w:ascii="宋体" w:hAnsi="宋体"/>
          <w:color w:val="000000"/>
          <w:sz w:val="24"/>
          <w:szCs w:val="24"/>
        </w:rPr>
      </w:pPr>
      <w:r>
        <w:rPr>
          <w:rFonts w:ascii="宋体" w:hAnsi="宋体" w:hint="eastAsia"/>
          <w:color w:val="000000"/>
          <w:sz w:val="24"/>
          <w:szCs w:val="24"/>
        </w:rPr>
        <w:t>5.以上投标总价应与 “</w:t>
      </w:r>
      <w:r>
        <w:rPr>
          <w:rFonts w:ascii="宋体" w:hAnsi="宋体" w:cs="宋体" w:hint="eastAsia"/>
          <w:sz w:val="24"/>
          <w:szCs w:val="24"/>
        </w:rPr>
        <w:t>投标报价明细表</w:t>
      </w:r>
      <w:r>
        <w:rPr>
          <w:rFonts w:ascii="宋体" w:hAnsi="宋体" w:hint="eastAsia"/>
          <w:color w:val="000000"/>
          <w:sz w:val="24"/>
          <w:szCs w:val="24"/>
        </w:rPr>
        <w:t>”相一致。</w:t>
      </w:r>
    </w:p>
    <w:p w:rsidR="00A7512D" w:rsidRPr="00A7512D" w:rsidRDefault="00A7512D" w:rsidP="001331A3">
      <w:pPr>
        <w:snapToGrid w:val="0"/>
        <w:spacing w:before="50" w:after="50"/>
        <w:ind w:firstLineChars="200" w:firstLine="480"/>
        <w:jc w:val="left"/>
        <w:rPr>
          <w:rFonts w:ascii="宋体" w:eastAsia="宋体" w:hAnsi="宋体" w:cs="Times New Roman"/>
          <w:sz w:val="24"/>
        </w:rPr>
      </w:pPr>
    </w:p>
    <w:p w:rsidR="00A7512D" w:rsidRPr="00A7512D" w:rsidRDefault="00A7512D" w:rsidP="00A7512D">
      <w:pPr>
        <w:snapToGrid w:val="0"/>
        <w:spacing w:before="50" w:after="50"/>
        <w:ind w:firstLineChars="200" w:firstLine="480"/>
        <w:jc w:val="left"/>
        <w:rPr>
          <w:rFonts w:ascii="宋体" w:eastAsia="宋体" w:hAnsi="Calibri" w:cs="Times New Roman"/>
          <w:sz w:val="24"/>
        </w:rPr>
      </w:pPr>
    </w:p>
    <w:p w:rsidR="00A7512D" w:rsidRPr="00A7512D" w:rsidRDefault="00A7512D" w:rsidP="00A7512D">
      <w:pPr>
        <w:snapToGrid w:val="0"/>
        <w:spacing w:before="50" w:after="50"/>
        <w:ind w:leftChars="-72" w:left="-2" w:rightChars="-389" w:right="-817" w:hangingChars="62" w:hanging="149"/>
        <w:rPr>
          <w:rFonts w:ascii="宋体" w:eastAsia="宋体" w:hAnsi="Calibri" w:cs="Times New Roman"/>
          <w:sz w:val="24"/>
        </w:rPr>
      </w:pPr>
    </w:p>
    <w:p w:rsidR="00A7512D" w:rsidRPr="00A7512D" w:rsidRDefault="00A7512D" w:rsidP="00A7512D">
      <w:pPr>
        <w:snapToGrid w:val="0"/>
        <w:spacing w:before="50" w:after="50"/>
        <w:ind w:leftChars="-72" w:left="-2" w:rightChars="-389" w:right="-817" w:hangingChars="62" w:hanging="149"/>
        <w:rPr>
          <w:rFonts w:ascii="宋体" w:eastAsia="宋体" w:hAnsi="Calibri" w:cs="Times New Roman"/>
          <w:sz w:val="24"/>
        </w:rPr>
      </w:pPr>
    </w:p>
    <w:p w:rsidR="00A7512D" w:rsidRPr="00A7512D" w:rsidRDefault="00A7512D" w:rsidP="00A7512D">
      <w:pPr>
        <w:adjustRightInd w:val="0"/>
        <w:snapToGrid w:val="0"/>
        <w:spacing w:line="500" w:lineRule="exact"/>
        <w:rPr>
          <w:rFonts w:ascii="宋体" w:eastAsia="宋体" w:hAnsi="Calibri" w:cs="宋体"/>
          <w:sz w:val="24"/>
          <w:szCs w:val="24"/>
          <w:u w:val="single"/>
        </w:rPr>
      </w:pPr>
      <w:r w:rsidRPr="00A7512D">
        <w:rPr>
          <w:rFonts w:ascii="宋体" w:eastAsia="宋体" w:hAnsi="宋体" w:cs="宋体" w:hint="eastAsia"/>
          <w:sz w:val="24"/>
          <w:szCs w:val="24"/>
        </w:rPr>
        <w:t>投标人名称（签章）：</w:t>
      </w:r>
      <w:r w:rsidRPr="00A7512D">
        <w:rPr>
          <w:rFonts w:ascii="宋体" w:eastAsia="宋体" w:hAnsi="宋体" w:cs="宋体"/>
          <w:sz w:val="24"/>
          <w:szCs w:val="24"/>
          <w:u w:val="single"/>
        </w:rPr>
        <w:t xml:space="preserve">                       </w:t>
      </w:r>
    </w:p>
    <w:p w:rsidR="00A7512D" w:rsidRPr="00A7512D" w:rsidRDefault="00A7512D" w:rsidP="00A7512D">
      <w:pPr>
        <w:adjustRightInd w:val="0"/>
        <w:snapToGrid w:val="0"/>
        <w:spacing w:line="500" w:lineRule="exact"/>
        <w:rPr>
          <w:rFonts w:ascii="宋体" w:eastAsia="宋体" w:hAnsi="Calibri" w:cs="宋体"/>
          <w:sz w:val="24"/>
          <w:szCs w:val="24"/>
        </w:rPr>
      </w:pPr>
      <w:r w:rsidRPr="00A7512D">
        <w:rPr>
          <w:rFonts w:ascii="宋体" w:eastAsia="宋体" w:hAnsi="宋体" w:cs="宋体" w:hint="eastAsia"/>
          <w:sz w:val="24"/>
          <w:szCs w:val="24"/>
        </w:rPr>
        <w:t>法定代表人或代理人（签字或签章）：</w:t>
      </w:r>
      <w:r w:rsidRPr="00A7512D">
        <w:rPr>
          <w:rFonts w:ascii="宋体" w:eastAsia="宋体" w:hAnsi="宋体" w:cs="宋体"/>
          <w:sz w:val="24"/>
          <w:szCs w:val="24"/>
          <w:u w:val="single"/>
        </w:rPr>
        <w:t xml:space="preserve">                  </w:t>
      </w:r>
    </w:p>
    <w:p w:rsidR="00A7512D" w:rsidRPr="00A7512D" w:rsidRDefault="00A7512D" w:rsidP="00A7512D">
      <w:pPr>
        <w:spacing w:line="500" w:lineRule="exact"/>
        <w:rPr>
          <w:rFonts w:ascii="宋体" w:eastAsia="宋体" w:hAnsi="Calibri" w:cs="宋体"/>
          <w:sz w:val="24"/>
          <w:szCs w:val="24"/>
        </w:rPr>
      </w:pPr>
      <w:r w:rsidRPr="00A7512D">
        <w:rPr>
          <w:rFonts w:ascii="宋体" w:eastAsia="宋体" w:hAnsi="宋体" w:cs="宋体" w:hint="eastAsia"/>
          <w:sz w:val="24"/>
          <w:szCs w:val="24"/>
        </w:rPr>
        <w:t>日期：</w:t>
      </w:r>
      <w:r w:rsidRPr="00A7512D">
        <w:rPr>
          <w:rFonts w:ascii="宋体" w:eastAsia="宋体" w:hAnsi="宋体" w:cs="宋体"/>
          <w:sz w:val="24"/>
          <w:szCs w:val="24"/>
          <w:u w:val="single"/>
        </w:rPr>
        <w:t xml:space="preserve">          </w:t>
      </w:r>
      <w:r w:rsidRPr="00A7512D">
        <w:rPr>
          <w:rFonts w:ascii="宋体" w:eastAsia="宋体" w:hAnsi="宋体" w:cs="宋体" w:hint="eastAsia"/>
          <w:sz w:val="24"/>
          <w:szCs w:val="24"/>
        </w:rPr>
        <w:t>年</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r w:rsidRPr="00A7512D">
        <w:rPr>
          <w:rFonts w:ascii="宋体" w:eastAsia="宋体" w:hAnsi="宋体" w:cs="宋体" w:hint="eastAsia"/>
          <w:sz w:val="24"/>
          <w:szCs w:val="24"/>
        </w:rPr>
        <w:t>月</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r w:rsidRPr="00A7512D">
        <w:rPr>
          <w:rFonts w:ascii="宋体" w:eastAsia="宋体" w:hAnsi="宋体" w:cs="宋体" w:hint="eastAsia"/>
          <w:sz w:val="24"/>
          <w:szCs w:val="24"/>
        </w:rPr>
        <w:t>日</w:t>
      </w:r>
    </w:p>
    <w:p w:rsidR="00A7512D" w:rsidRPr="00A7512D" w:rsidRDefault="00A7512D" w:rsidP="00A7512D">
      <w:pPr>
        <w:widowControl/>
        <w:jc w:val="left"/>
        <w:rPr>
          <w:rFonts w:ascii="宋体" w:eastAsia="宋体" w:hAnsi="宋体" w:cs="Times New Roman"/>
          <w:b/>
          <w:color w:val="000000"/>
          <w:sz w:val="24"/>
        </w:rPr>
      </w:pPr>
      <w:r w:rsidRPr="00A7512D">
        <w:rPr>
          <w:rFonts w:ascii="宋体" w:eastAsia="宋体" w:hAnsi="宋体" w:cs="Times New Roman"/>
          <w:b/>
          <w:color w:val="000000"/>
          <w:sz w:val="24"/>
        </w:rPr>
        <w:br w:type="page"/>
      </w:r>
    </w:p>
    <w:p w:rsidR="00A7512D" w:rsidRPr="00A7512D" w:rsidRDefault="00A7512D" w:rsidP="00A7512D">
      <w:pPr>
        <w:rPr>
          <w:rFonts w:ascii="Calibri" w:eastAsia="宋体" w:hAnsi="Calibri" w:cs="Times New Roman"/>
          <w:b/>
          <w:sz w:val="24"/>
          <w:szCs w:val="24"/>
        </w:rPr>
      </w:pPr>
      <w:r w:rsidRPr="00A7512D">
        <w:rPr>
          <w:rFonts w:ascii="宋体" w:eastAsia="宋体" w:hAnsi="宋体" w:cs="Times New Roman" w:hint="eastAsia"/>
          <w:b/>
          <w:color w:val="000000"/>
          <w:sz w:val="24"/>
        </w:rPr>
        <w:t>附件</w:t>
      </w:r>
      <w:r w:rsidR="001331A3">
        <w:rPr>
          <w:rFonts w:ascii="宋体" w:eastAsia="宋体" w:hAnsi="宋体" w:cs="Times New Roman" w:hint="eastAsia"/>
          <w:b/>
          <w:color w:val="000000"/>
          <w:sz w:val="24"/>
        </w:rPr>
        <w:t>17</w:t>
      </w:r>
      <w:r w:rsidRPr="00A7512D">
        <w:rPr>
          <w:rFonts w:ascii="宋体" w:eastAsia="宋体" w:hAnsi="宋体" w:cs="Times New Roman" w:hint="eastAsia"/>
          <w:b/>
          <w:color w:val="000000"/>
          <w:sz w:val="24"/>
        </w:rPr>
        <w:t>：</w:t>
      </w:r>
    </w:p>
    <w:p w:rsidR="00A7512D" w:rsidRPr="00A7512D" w:rsidRDefault="00A7512D" w:rsidP="00A7512D">
      <w:pPr>
        <w:autoSpaceDE w:val="0"/>
        <w:autoSpaceDN w:val="0"/>
        <w:jc w:val="center"/>
        <w:rPr>
          <w:rFonts w:ascii="Calibri" w:eastAsia="宋体" w:hAnsi="Calibri" w:cs="Times New Roman"/>
          <w:b/>
          <w:sz w:val="24"/>
          <w:szCs w:val="24"/>
          <w:lang w:val="zh-CN"/>
        </w:rPr>
      </w:pPr>
      <w:r w:rsidRPr="00A7512D">
        <w:rPr>
          <w:rFonts w:ascii="Calibri" w:eastAsia="宋体" w:hAnsi="Calibri" w:cs="Times New Roman" w:hint="eastAsia"/>
          <w:b/>
          <w:sz w:val="24"/>
          <w:szCs w:val="24"/>
        </w:rPr>
        <w:t>投标报价明细</w:t>
      </w:r>
      <w:r w:rsidRPr="00A7512D">
        <w:rPr>
          <w:rFonts w:ascii="Calibri" w:eastAsia="宋体" w:hAnsi="Calibri" w:cs="Times New Roman" w:hint="eastAsia"/>
          <w:b/>
          <w:sz w:val="24"/>
          <w:szCs w:val="24"/>
          <w:lang w:val="zh-CN"/>
        </w:rPr>
        <w:t>表</w:t>
      </w:r>
    </w:p>
    <w:p w:rsidR="00AE4EED" w:rsidRDefault="00AE4EED" w:rsidP="00C712EC">
      <w:pPr>
        <w:snapToGrid w:val="0"/>
        <w:spacing w:before="50" w:after="50"/>
        <w:rPr>
          <w:rFonts w:ascii="宋体" w:hAnsi="宋体" w:cs="宋体"/>
          <w:sz w:val="24"/>
        </w:rPr>
      </w:pPr>
      <w:r>
        <w:rPr>
          <w:rFonts w:ascii="宋体" w:hAnsi="宋体" w:cs="宋体" w:hint="eastAsia"/>
          <w:sz w:val="24"/>
        </w:rPr>
        <w:t>项目编号：</w:t>
      </w:r>
      <w:r>
        <w:rPr>
          <w:rFonts w:ascii="宋体" w:hAnsi="宋体" w:cs="宋体" w:hint="eastAsia"/>
          <w:sz w:val="24"/>
          <w:u w:val="single"/>
        </w:rPr>
        <w:t xml:space="preserve">                  </w:t>
      </w:r>
      <w:r>
        <w:rPr>
          <w:rFonts w:ascii="宋体" w:hAnsi="宋体" w:cs="宋体" w:hint="eastAsia"/>
          <w:sz w:val="24"/>
        </w:rPr>
        <w:t xml:space="preserve"> </w:t>
      </w:r>
    </w:p>
    <w:p w:rsidR="00AE4EED" w:rsidRDefault="00AE4EED" w:rsidP="00AE4EED">
      <w:pPr>
        <w:spacing w:after="120"/>
        <w:rPr>
          <w:rFonts w:ascii="宋体" w:hAnsi="宋体" w:cs="宋体"/>
          <w:sz w:val="24"/>
          <w:szCs w:val="24"/>
        </w:rPr>
      </w:pPr>
      <w:r>
        <w:rPr>
          <w:rFonts w:ascii="宋体" w:hAnsi="宋体" w:cs="宋体" w:hint="eastAsia"/>
          <w:sz w:val="24"/>
        </w:rPr>
        <w:t>项目名称：</w:t>
      </w:r>
      <w:r>
        <w:rPr>
          <w:rFonts w:ascii="宋体" w:hAnsi="宋体" w:cs="宋体" w:hint="eastAsia"/>
          <w:sz w:val="24"/>
          <w:u w:val="single"/>
        </w:rPr>
        <w:t xml:space="preserve">                  </w:t>
      </w:r>
      <w:r>
        <w:rPr>
          <w:rFonts w:ascii="宋体" w:hAnsi="宋体" w:cs="宋体" w:hint="eastAsia"/>
          <w:sz w:val="24"/>
          <w:szCs w:val="24"/>
        </w:rPr>
        <w:t xml:space="preserve">                    </w:t>
      </w:r>
      <w:r>
        <w:rPr>
          <w:rFonts w:ascii="宋体" w:hAnsi="宋体" w:cs="宋体" w:hint="eastAsia"/>
          <w:sz w:val="24"/>
        </w:rPr>
        <w:t>金额单位：</w:t>
      </w:r>
      <w:r>
        <w:rPr>
          <w:rFonts w:ascii="宋体" w:hAnsi="宋体" w:cs="宋体" w:hint="eastAsia"/>
          <w:sz w:val="24"/>
          <w:u w:val="single"/>
        </w:rPr>
        <w:t>人民币（元）</w:t>
      </w:r>
    </w:p>
    <w:tbl>
      <w:tblPr>
        <w:tblW w:w="9268" w:type="dxa"/>
        <w:jc w:val="center"/>
        <w:tblLayout w:type="fixed"/>
        <w:tblCellMar>
          <w:left w:w="10" w:type="dxa"/>
          <w:right w:w="10" w:type="dxa"/>
        </w:tblCellMar>
        <w:tblLook w:val="04A0" w:firstRow="1" w:lastRow="0" w:firstColumn="1" w:lastColumn="0" w:noHBand="0" w:noVBand="1"/>
      </w:tblPr>
      <w:tblGrid>
        <w:gridCol w:w="434"/>
        <w:gridCol w:w="1245"/>
        <w:gridCol w:w="735"/>
        <w:gridCol w:w="960"/>
        <w:gridCol w:w="851"/>
        <w:gridCol w:w="1819"/>
        <w:gridCol w:w="1324"/>
        <w:gridCol w:w="666"/>
        <w:gridCol w:w="1234"/>
      </w:tblGrid>
      <w:tr w:rsidR="00A7512D" w:rsidRPr="00A7512D" w:rsidTr="00C712EC">
        <w:trPr>
          <w:jc w:val="center"/>
        </w:trPr>
        <w:tc>
          <w:tcPr>
            <w:tcW w:w="434" w:type="dxa"/>
            <w:vMerge w:val="restart"/>
            <w:tcBorders>
              <w:top w:val="single" w:sz="6" w:space="0" w:color="auto"/>
              <w:left w:val="single" w:sz="6" w:space="0" w:color="auto"/>
              <w:right w:val="single" w:sz="6" w:space="0" w:color="auto"/>
            </w:tcBorders>
            <w:vAlign w:val="center"/>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r w:rsidRPr="00A7512D">
              <w:rPr>
                <w:rFonts w:ascii="宋体" w:eastAsia="宋体" w:hAnsi="Calibri" w:cs="Times New Roman"/>
                <w:sz w:val="24"/>
                <w:szCs w:val="24"/>
                <w:lang w:val="zh-CN"/>
              </w:rPr>
              <w:t>序号</w:t>
            </w:r>
          </w:p>
        </w:tc>
        <w:tc>
          <w:tcPr>
            <w:tcW w:w="1245" w:type="dxa"/>
            <w:vMerge w:val="restart"/>
            <w:tcBorders>
              <w:top w:val="single" w:sz="6" w:space="0" w:color="auto"/>
              <w:left w:val="single" w:sz="6" w:space="0" w:color="auto"/>
              <w:right w:val="single" w:sz="6" w:space="0" w:color="auto"/>
            </w:tcBorders>
            <w:vAlign w:val="center"/>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r w:rsidRPr="00A7512D">
              <w:rPr>
                <w:rFonts w:ascii="宋体" w:eastAsia="宋体" w:hAnsi="Calibri" w:cs="Times New Roman"/>
                <w:sz w:val="24"/>
                <w:szCs w:val="24"/>
                <w:lang w:val="zh-CN"/>
              </w:rPr>
              <w:t>设备名称</w:t>
            </w:r>
          </w:p>
        </w:tc>
        <w:tc>
          <w:tcPr>
            <w:tcW w:w="735" w:type="dxa"/>
            <w:vMerge w:val="restart"/>
            <w:tcBorders>
              <w:top w:val="single" w:sz="6" w:space="0" w:color="auto"/>
              <w:left w:val="single" w:sz="6" w:space="0" w:color="auto"/>
              <w:right w:val="single" w:sz="6" w:space="0" w:color="auto"/>
            </w:tcBorders>
            <w:vAlign w:val="center"/>
          </w:tcPr>
          <w:p w:rsidR="00A7512D" w:rsidRPr="00A7512D" w:rsidRDefault="00A7512D" w:rsidP="00A7512D">
            <w:pPr>
              <w:tabs>
                <w:tab w:val="left" w:pos="1418"/>
              </w:tabs>
              <w:autoSpaceDE w:val="0"/>
              <w:autoSpaceDN w:val="0"/>
              <w:spacing w:before="50" w:after="50"/>
              <w:jc w:val="center"/>
              <w:rPr>
                <w:rFonts w:ascii="宋体" w:eastAsia="宋体" w:hAnsi="Calibri" w:cs="Times New Roman"/>
                <w:kern w:val="0"/>
                <w:sz w:val="24"/>
                <w:szCs w:val="24"/>
                <w:lang w:val="zh-CN"/>
              </w:rPr>
            </w:pPr>
            <w:r w:rsidRPr="00A7512D">
              <w:rPr>
                <w:rFonts w:ascii="宋体" w:eastAsia="宋体" w:hAnsi="Calibri" w:cs="Times New Roman"/>
                <w:kern w:val="0"/>
                <w:sz w:val="24"/>
                <w:szCs w:val="24"/>
                <w:lang w:val="zh-CN"/>
              </w:rPr>
              <w:t>品牌</w:t>
            </w:r>
          </w:p>
        </w:tc>
        <w:tc>
          <w:tcPr>
            <w:tcW w:w="960" w:type="dxa"/>
            <w:vMerge w:val="restart"/>
            <w:tcBorders>
              <w:top w:val="single" w:sz="6" w:space="0" w:color="auto"/>
              <w:left w:val="single" w:sz="6" w:space="0" w:color="auto"/>
              <w:right w:val="single" w:sz="6" w:space="0" w:color="auto"/>
            </w:tcBorders>
            <w:vAlign w:val="center"/>
          </w:tcPr>
          <w:p w:rsidR="00A7512D" w:rsidRPr="00A7512D" w:rsidRDefault="00A7512D" w:rsidP="00A7512D">
            <w:pPr>
              <w:tabs>
                <w:tab w:val="left" w:pos="1418"/>
              </w:tabs>
              <w:autoSpaceDE w:val="0"/>
              <w:autoSpaceDN w:val="0"/>
              <w:spacing w:before="50" w:after="50"/>
              <w:jc w:val="center"/>
              <w:rPr>
                <w:rFonts w:ascii="宋体" w:eastAsia="宋体" w:hAnsi="Calibri" w:cs="Times New Roman"/>
                <w:kern w:val="0"/>
                <w:sz w:val="24"/>
                <w:szCs w:val="24"/>
                <w:lang w:val="zh-CN"/>
              </w:rPr>
            </w:pPr>
            <w:r w:rsidRPr="00A7512D">
              <w:rPr>
                <w:rFonts w:ascii="宋体" w:eastAsia="宋体" w:hAnsi="Calibri" w:cs="Times New Roman"/>
                <w:sz w:val="24"/>
                <w:szCs w:val="24"/>
                <w:lang w:val="zh-CN"/>
              </w:rPr>
              <w:t>规格型号</w:t>
            </w:r>
          </w:p>
        </w:tc>
        <w:tc>
          <w:tcPr>
            <w:tcW w:w="2670" w:type="dxa"/>
            <w:gridSpan w:val="2"/>
            <w:tcBorders>
              <w:top w:val="single" w:sz="6" w:space="0" w:color="auto"/>
              <w:left w:val="single" w:sz="6" w:space="0" w:color="auto"/>
              <w:bottom w:val="single" w:sz="6" w:space="0" w:color="auto"/>
              <w:right w:val="single" w:sz="6" w:space="0" w:color="auto"/>
            </w:tcBorders>
            <w:vAlign w:val="center"/>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r w:rsidRPr="00A7512D">
              <w:rPr>
                <w:rFonts w:ascii="宋体" w:eastAsia="宋体" w:hAnsi="Calibri" w:cs="Times New Roman"/>
                <w:sz w:val="24"/>
                <w:szCs w:val="24"/>
                <w:lang w:val="zh-CN"/>
              </w:rPr>
              <w:t>制造商情况</w:t>
            </w:r>
          </w:p>
        </w:tc>
        <w:tc>
          <w:tcPr>
            <w:tcW w:w="1324" w:type="dxa"/>
            <w:tcBorders>
              <w:top w:val="single" w:sz="6" w:space="0" w:color="auto"/>
              <w:left w:val="single" w:sz="6" w:space="0" w:color="auto"/>
              <w:bottom w:val="single" w:sz="6" w:space="0" w:color="auto"/>
              <w:right w:val="single" w:sz="6" w:space="0" w:color="auto"/>
            </w:tcBorders>
            <w:vAlign w:val="center"/>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r w:rsidRPr="00A7512D">
              <w:rPr>
                <w:rFonts w:ascii="宋体" w:eastAsia="宋体" w:hAnsi="Calibri" w:cs="Times New Roman"/>
                <w:sz w:val="24"/>
                <w:szCs w:val="24"/>
                <w:lang w:val="zh-CN"/>
              </w:rPr>
              <w:t>单位及数量</w:t>
            </w:r>
          </w:p>
        </w:tc>
        <w:tc>
          <w:tcPr>
            <w:tcW w:w="666" w:type="dxa"/>
            <w:tcBorders>
              <w:top w:val="single" w:sz="6" w:space="0" w:color="auto"/>
              <w:left w:val="single" w:sz="6" w:space="0" w:color="auto"/>
              <w:bottom w:val="single" w:sz="6" w:space="0" w:color="auto"/>
              <w:right w:val="single" w:sz="6" w:space="0" w:color="auto"/>
            </w:tcBorders>
            <w:vAlign w:val="center"/>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r w:rsidRPr="00A7512D">
              <w:rPr>
                <w:rFonts w:ascii="宋体" w:eastAsia="宋体" w:hAnsi="Calibri" w:cs="Times New Roman"/>
                <w:sz w:val="24"/>
                <w:szCs w:val="24"/>
                <w:lang w:val="zh-CN"/>
              </w:rPr>
              <w:t>单价</w:t>
            </w:r>
          </w:p>
        </w:tc>
        <w:tc>
          <w:tcPr>
            <w:tcW w:w="1234" w:type="dxa"/>
            <w:tcBorders>
              <w:top w:val="single" w:sz="6" w:space="0" w:color="auto"/>
              <w:left w:val="single" w:sz="6" w:space="0" w:color="auto"/>
              <w:bottom w:val="single" w:sz="6" w:space="0" w:color="auto"/>
              <w:right w:val="single" w:sz="6" w:space="0" w:color="auto"/>
            </w:tcBorders>
            <w:vAlign w:val="center"/>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r w:rsidRPr="00A7512D">
              <w:rPr>
                <w:rFonts w:ascii="宋体" w:eastAsia="宋体" w:hAnsi="Calibri" w:cs="Times New Roman"/>
                <w:sz w:val="24"/>
                <w:szCs w:val="24"/>
                <w:lang w:val="zh-CN"/>
              </w:rPr>
              <w:t>金额</w:t>
            </w:r>
          </w:p>
        </w:tc>
      </w:tr>
      <w:tr w:rsidR="00A7512D" w:rsidRPr="00A7512D" w:rsidTr="00C712EC">
        <w:trPr>
          <w:trHeight w:val="861"/>
          <w:jc w:val="center"/>
        </w:trPr>
        <w:tc>
          <w:tcPr>
            <w:tcW w:w="434" w:type="dxa"/>
            <w:vMerge/>
            <w:tcBorders>
              <w:left w:val="single" w:sz="6" w:space="0" w:color="auto"/>
              <w:bottom w:val="single" w:sz="6" w:space="0" w:color="auto"/>
              <w:right w:val="single" w:sz="6" w:space="0" w:color="auto"/>
            </w:tcBorders>
            <w:vAlign w:val="center"/>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c>
          <w:tcPr>
            <w:tcW w:w="1245" w:type="dxa"/>
            <w:vMerge/>
            <w:tcBorders>
              <w:left w:val="single" w:sz="6" w:space="0" w:color="auto"/>
              <w:bottom w:val="single" w:sz="6" w:space="0" w:color="auto"/>
              <w:right w:val="single" w:sz="6" w:space="0" w:color="auto"/>
            </w:tcBorders>
            <w:vAlign w:val="center"/>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c>
          <w:tcPr>
            <w:tcW w:w="735" w:type="dxa"/>
            <w:vMerge/>
            <w:tcBorders>
              <w:left w:val="single" w:sz="6" w:space="0" w:color="auto"/>
              <w:bottom w:val="single" w:sz="6" w:space="0" w:color="auto"/>
              <w:right w:val="single" w:sz="6" w:space="0" w:color="auto"/>
            </w:tcBorders>
            <w:vAlign w:val="center"/>
          </w:tcPr>
          <w:p w:rsidR="00A7512D" w:rsidRPr="00A7512D" w:rsidRDefault="00A7512D" w:rsidP="00A7512D">
            <w:pPr>
              <w:tabs>
                <w:tab w:val="left" w:pos="1418"/>
              </w:tabs>
              <w:autoSpaceDE w:val="0"/>
              <w:autoSpaceDN w:val="0"/>
              <w:spacing w:before="50" w:after="50"/>
              <w:jc w:val="center"/>
              <w:rPr>
                <w:rFonts w:ascii="宋体" w:eastAsia="宋体" w:hAnsi="Calibri" w:cs="Times New Roman"/>
                <w:kern w:val="0"/>
                <w:sz w:val="24"/>
                <w:szCs w:val="24"/>
                <w:lang w:val="zh-CN"/>
              </w:rPr>
            </w:pPr>
          </w:p>
        </w:tc>
        <w:tc>
          <w:tcPr>
            <w:tcW w:w="960" w:type="dxa"/>
            <w:vMerge/>
            <w:tcBorders>
              <w:left w:val="single" w:sz="6" w:space="0" w:color="auto"/>
              <w:bottom w:val="single" w:sz="6" w:space="0" w:color="auto"/>
              <w:right w:val="single" w:sz="6" w:space="0" w:color="auto"/>
            </w:tcBorders>
            <w:vAlign w:val="center"/>
          </w:tcPr>
          <w:p w:rsidR="00A7512D" w:rsidRPr="00A7512D" w:rsidRDefault="00A7512D" w:rsidP="00A7512D">
            <w:pPr>
              <w:tabs>
                <w:tab w:val="left" w:pos="1418"/>
              </w:tabs>
              <w:autoSpaceDE w:val="0"/>
              <w:autoSpaceDN w:val="0"/>
              <w:spacing w:before="50" w:after="50"/>
              <w:jc w:val="center"/>
              <w:rPr>
                <w:rFonts w:ascii="宋体" w:eastAsia="宋体" w:hAnsi="Calibri" w:cs="Times New Roman"/>
                <w:kern w:val="0"/>
                <w:sz w:val="24"/>
                <w:szCs w:val="24"/>
                <w:lang w:val="zh-CN"/>
              </w:rPr>
            </w:pPr>
          </w:p>
        </w:tc>
        <w:tc>
          <w:tcPr>
            <w:tcW w:w="851" w:type="dxa"/>
            <w:tcBorders>
              <w:top w:val="single" w:sz="6" w:space="0" w:color="auto"/>
              <w:left w:val="single" w:sz="6" w:space="0" w:color="auto"/>
              <w:bottom w:val="single" w:sz="6" w:space="0" w:color="auto"/>
              <w:right w:val="single" w:sz="6" w:space="0" w:color="auto"/>
            </w:tcBorders>
            <w:vAlign w:val="center"/>
          </w:tcPr>
          <w:p w:rsidR="00A7512D" w:rsidRPr="00A7512D" w:rsidRDefault="00A7512D" w:rsidP="00A7512D">
            <w:pPr>
              <w:tabs>
                <w:tab w:val="left" w:pos="1418"/>
              </w:tabs>
              <w:autoSpaceDE w:val="0"/>
              <w:autoSpaceDN w:val="0"/>
              <w:spacing w:before="50" w:after="50"/>
              <w:jc w:val="center"/>
              <w:rPr>
                <w:rFonts w:ascii="宋体" w:eastAsia="宋体" w:hAnsi="Calibri" w:cs="Times New Roman"/>
                <w:kern w:val="0"/>
                <w:sz w:val="24"/>
                <w:szCs w:val="24"/>
                <w:lang w:val="zh-CN"/>
              </w:rPr>
            </w:pPr>
            <w:r w:rsidRPr="00A7512D">
              <w:rPr>
                <w:rFonts w:ascii="宋体" w:eastAsia="宋体" w:hAnsi="Calibri" w:cs="Times New Roman" w:hint="eastAsia"/>
                <w:kern w:val="0"/>
                <w:sz w:val="24"/>
                <w:szCs w:val="24"/>
                <w:lang w:val="zh-CN"/>
              </w:rPr>
              <w:t>是否小</w:t>
            </w:r>
            <w:proofErr w:type="gramStart"/>
            <w:r w:rsidRPr="00A7512D">
              <w:rPr>
                <w:rFonts w:ascii="宋体" w:eastAsia="宋体" w:hAnsi="Calibri" w:cs="Times New Roman" w:hint="eastAsia"/>
                <w:kern w:val="0"/>
                <w:sz w:val="24"/>
                <w:szCs w:val="24"/>
                <w:lang w:val="zh-CN"/>
              </w:rPr>
              <w:t>微企业</w:t>
            </w:r>
            <w:proofErr w:type="gramEnd"/>
          </w:p>
        </w:tc>
        <w:tc>
          <w:tcPr>
            <w:tcW w:w="1819" w:type="dxa"/>
            <w:tcBorders>
              <w:top w:val="single" w:sz="6" w:space="0" w:color="auto"/>
              <w:left w:val="single" w:sz="6" w:space="0" w:color="auto"/>
              <w:bottom w:val="single" w:sz="6" w:space="0" w:color="auto"/>
              <w:right w:val="single" w:sz="6" w:space="0" w:color="auto"/>
            </w:tcBorders>
            <w:vAlign w:val="center"/>
          </w:tcPr>
          <w:p w:rsidR="00A7512D" w:rsidRPr="00A7512D" w:rsidRDefault="00A7512D" w:rsidP="00A7512D">
            <w:pPr>
              <w:tabs>
                <w:tab w:val="left" w:pos="1418"/>
              </w:tabs>
              <w:autoSpaceDE w:val="0"/>
              <w:autoSpaceDN w:val="0"/>
              <w:spacing w:before="50" w:after="50"/>
              <w:jc w:val="center"/>
              <w:rPr>
                <w:rFonts w:ascii="宋体" w:eastAsia="宋体" w:hAnsi="Calibri" w:cs="Times New Roman"/>
                <w:kern w:val="0"/>
                <w:sz w:val="24"/>
                <w:szCs w:val="24"/>
                <w:lang w:val="zh-CN"/>
              </w:rPr>
            </w:pPr>
            <w:r w:rsidRPr="00A7512D">
              <w:rPr>
                <w:rFonts w:ascii="宋体" w:eastAsia="宋体" w:hAnsi="Calibri" w:cs="Times New Roman" w:hint="eastAsia"/>
                <w:kern w:val="0"/>
                <w:sz w:val="24"/>
                <w:szCs w:val="24"/>
                <w:lang w:val="zh-CN"/>
              </w:rPr>
              <w:t>企业全称</w:t>
            </w:r>
          </w:p>
        </w:tc>
        <w:tc>
          <w:tcPr>
            <w:tcW w:w="1324" w:type="dxa"/>
            <w:tcBorders>
              <w:top w:val="single" w:sz="6" w:space="0" w:color="auto"/>
              <w:left w:val="single" w:sz="6" w:space="0" w:color="auto"/>
              <w:bottom w:val="single" w:sz="6" w:space="0" w:color="auto"/>
              <w:right w:val="single" w:sz="6" w:space="0" w:color="auto"/>
            </w:tcBorders>
            <w:vAlign w:val="center"/>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c>
          <w:tcPr>
            <w:tcW w:w="666" w:type="dxa"/>
            <w:tcBorders>
              <w:top w:val="single" w:sz="6" w:space="0" w:color="auto"/>
              <w:left w:val="single" w:sz="6" w:space="0" w:color="auto"/>
              <w:bottom w:val="single" w:sz="6" w:space="0" w:color="auto"/>
              <w:right w:val="single" w:sz="6" w:space="0" w:color="auto"/>
            </w:tcBorders>
            <w:vAlign w:val="center"/>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c>
          <w:tcPr>
            <w:tcW w:w="1234" w:type="dxa"/>
            <w:tcBorders>
              <w:top w:val="single" w:sz="6" w:space="0" w:color="auto"/>
              <w:left w:val="single" w:sz="6" w:space="0" w:color="auto"/>
              <w:bottom w:val="single" w:sz="6" w:space="0" w:color="auto"/>
              <w:right w:val="single" w:sz="6" w:space="0" w:color="auto"/>
            </w:tcBorders>
            <w:vAlign w:val="center"/>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r>
      <w:tr w:rsidR="00A7512D" w:rsidRPr="00A7512D" w:rsidTr="00C712EC">
        <w:trPr>
          <w:jc w:val="center"/>
        </w:trPr>
        <w:tc>
          <w:tcPr>
            <w:tcW w:w="43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r w:rsidRPr="00A7512D">
              <w:rPr>
                <w:rFonts w:ascii="Calibri" w:eastAsia="宋体" w:hAnsi="Calibri" w:cs="Times New Roman" w:hint="eastAsia"/>
                <w:sz w:val="24"/>
                <w:szCs w:val="24"/>
              </w:rPr>
              <w:t>1</w:t>
            </w:r>
          </w:p>
        </w:tc>
        <w:tc>
          <w:tcPr>
            <w:tcW w:w="1245"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735"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1819"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132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666"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123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r>
      <w:tr w:rsidR="00A7512D" w:rsidRPr="00A7512D" w:rsidTr="00C712EC">
        <w:trPr>
          <w:jc w:val="center"/>
        </w:trPr>
        <w:tc>
          <w:tcPr>
            <w:tcW w:w="43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r w:rsidRPr="00A7512D">
              <w:rPr>
                <w:rFonts w:ascii="Calibri" w:eastAsia="宋体" w:hAnsi="Calibri" w:cs="Times New Roman" w:hint="eastAsia"/>
                <w:sz w:val="24"/>
                <w:szCs w:val="24"/>
              </w:rPr>
              <w:t>2</w:t>
            </w:r>
          </w:p>
        </w:tc>
        <w:tc>
          <w:tcPr>
            <w:tcW w:w="1245"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735"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1819"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132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666"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123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r>
      <w:tr w:rsidR="00A7512D" w:rsidRPr="00A7512D" w:rsidTr="00C712EC">
        <w:trPr>
          <w:jc w:val="center"/>
        </w:trPr>
        <w:tc>
          <w:tcPr>
            <w:tcW w:w="43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r w:rsidRPr="00A7512D">
              <w:rPr>
                <w:rFonts w:ascii="Calibri" w:eastAsia="宋体" w:hAnsi="Calibri" w:cs="Times New Roman" w:hint="eastAsia"/>
                <w:sz w:val="24"/>
                <w:szCs w:val="24"/>
              </w:rPr>
              <w:t>3</w:t>
            </w:r>
          </w:p>
        </w:tc>
        <w:tc>
          <w:tcPr>
            <w:tcW w:w="1245"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735"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1819"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132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666"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123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r>
      <w:tr w:rsidR="00A7512D" w:rsidRPr="00A7512D" w:rsidTr="00C712EC">
        <w:trPr>
          <w:jc w:val="center"/>
        </w:trPr>
        <w:tc>
          <w:tcPr>
            <w:tcW w:w="43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r w:rsidRPr="00A7512D">
              <w:rPr>
                <w:rFonts w:ascii="Calibri" w:eastAsia="宋体" w:hAnsi="Calibri" w:cs="Times New Roman" w:hint="eastAsia"/>
                <w:sz w:val="24"/>
                <w:szCs w:val="24"/>
              </w:rPr>
              <w:t>4</w:t>
            </w:r>
          </w:p>
        </w:tc>
        <w:tc>
          <w:tcPr>
            <w:tcW w:w="1245"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735"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960"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1819"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132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666"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123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r>
      <w:tr w:rsidR="00A7512D" w:rsidRPr="00A7512D" w:rsidTr="00C712EC">
        <w:trPr>
          <w:trHeight w:val="351"/>
          <w:jc w:val="center"/>
        </w:trPr>
        <w:tc>
          <w:tcPr>
            <w:tcW w:w="43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r w:rsidRPr="00A7512D">
              <w:rPr>
                <w:rFonts w:ascii="Calibri" w:eastAsia="宋体" w:hAnsi="Calibri" w:cs="Times New Roman" w:hint="eastAsia"/>
                <w:sz w:val="24"/>
                <w:szCs w:val="24"/>
              </w:rPr>
              <w:t>5</w:t>
            </w:r>
          </w:p>
        </w:tc>
        <w:tc>
          <w:tcPr>
            <w:tcW w:w="1245"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r w:rsidRPr="00A7512D">
              <w:rPr>
                <w:rFonts w:ascii="宋体" w:eastAsia="宋体" w:hAnsi="Calibri" w:cs="Times New Roman"/>
                <w:sz w:val="24"/>
                <w:szCs w:val="24"/>
                <w:lang w:val="zh-CN"/>
              </w:rPr>
              <w:t>……</w:t>
            </w:r>
          </w:p>
        </w:tc>
        <w:tc>
          <w:tcPr>
            <w:tcW w:w="735"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c>
          <w:tcPr>
            <w:tcW w:w="960"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c>
          <w:tcPr>
            <w:tcW w:w="851"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c>
          <w:tcPr>
            <w:tcW w:w="1819"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c>
          <w:tcPr>
            <w:tcW w:w="132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c>
          <w:tcPr>
            <w:tcW w:w="666"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c>
          <w:tcPr>
            <w:tcW w:w="123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r>
      <w:tr w:rsidR="00A7512D" w:rsidRPr="00A7512D" w:rsidTr="00C712EC">
        <w:trPr>
          <w:trHeight w:val="475"/>
          <w:jc w:val="center"/>
        </w:trPr>
        <w:tc>
          <w:tcPr>
            <w:tcW w:w="43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1245"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r w:rsidRPr="00A7512D">
              <w:rPr>
                <w:rFonts w:ascii="宋体" w:eastAsia="宋体" w:hAnsi="Calibri" w:cs="Times New Roman"/>
                <w:sz w:val="24"/>
                <w:szCs w:val="24"/>
                <w:lang w:val="zh-CN"/>
              </w:rPr>
              <w:t>专用耗材</w:t>
            </w:r>
          </w:p>
        </w:tc>
        <w:tc>
          <w:tcPr>
            <w:tcW w:w="735"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c>
          <w:tcPr>
            <w:tcW w:w="960"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c>
          <w:tcPr>
            <w:tcW w:w="851"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c>
          <w:tcPr>
            <w:tcW w:w="1819"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c>
          <w:tcPr>
            <w:tcW w:w="132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c>
          <w:tcPr>
            <w:tcW w:w="666"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c>
          <w:tcPr>
            <w:tcW w:w="123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r>
      <w:tr w:rsidR="00A7512D" w:rsidRPr="00A7512D" w:rsidTr="00C712EC">
        <w:trPr>
          <w:jc w:val="center"/>
        </w:trPr>
        <w:tc>
          <w:tcPr>
            <w:tcW w:w="9268" w:type="dxa"/>
            <w:gridSpan w:val="9"/>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r w:rsidRPr="00A7512D">
              <w:rPr>
                <w:rFonts w:ascii="宋体" w:eastAsia="宋体" w:hAnsi="Calibri" w:cs="Times New Roman"/>
                <w:sz w:val="24"/>
                <w:szCs w:val="24"/>
                <w:lang w:val="zh-CN"/>
              </w:rPr>
              <w:t>投标费用及利润</w:t>
            </w:r>
          </w:p>
        </w:tc>
      </w:tr>
      <w:tr w:rsidR="00A7512D" w:rsidRPr="00A7512D" w:rsidTr="00C712EC">
        <w:trPr>
          <w:jc w:val="center"/>
        </w:trPr>
        <w:tc>
          <w:tcPr>
            <w:tcW w:w="43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5610" w:type="dxa"/>
            <w:gridSpan w:val="5"/>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rPr>
                <w:rFonts w:ascii="宋体" w:eastAsia="宋体" w:hAnsi="Calibri" w:cs="Times New Roman"/>
                <w:sz w:val="24"/>
                <w:szCs w:val="24"/>
                <w:lang w:val="zh-CN"/>
              </w:rPr>
            </w:pPr>
            <w:r w:rsidRPr="00A7512D">
              <w:rPr>
                <w:rFonts w:ascii="宋体" w:eastAsia="宋体" w:hAnsi="Calibri" w:cs="Times New Roman"/>
                <w:sz w:val="24"/>
                <w:szCs w:val="24"/>
                <w:lang w:val="zh-CN"/>
              </w:rPr>
              <w:t>运输费、安装调试费</w:t>
            </w:r>
          </w:p>
        </w:tc>
        <w:tc>
          <w:tcPr>
            <w:tcW w:w="132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c>
          <w:tcPr>
            <w:tcW w:w="666"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c>
          <w:tcPr>
            <w:tcW w:w="123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r>
      <w:tr w:rsidR="00A7512D" w:rsidRPr="00A7512D" w:rsidTr="00C712EC">
        <w:trPr>
          <w:trHeight w:val="469"/>
          <w:jc w:val="center"/>
        </w:trPr>
        <w:tc>
          <w:tcPr>
            <w:tcW w:w="43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5610" w:type="dxa"/>
            <w:gridSpan w:val="5"/>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rPr>
                <w:rFonts w:ascii="宋体" w:eastAsia="宋体" w:hAnsi="Calibri" w:cs="Times New Roman"/>
                <w:sz w:val="24"/>
                <w:szCs w:val="24"/>
                <w:lang w:val="zh-CN"/>
              </w:rPr>
            </w:pPr>
            <w:r w:rsidRPr="00A7512D">
              <w:rPr>
                <w:rFonts w:ascii="宋体" w:eastAsia="宋体" w:hAnsi="Calibri" w:cs="Times New Roman"/>
                <w:sz w:val="24"/>
                <w:szCs w:val="24"/>
                <w:lang w:val="zh-CN"/>
              </w:rPr>
              <w:t>标书费</w:t>
            </w:r>
          </w:p>
        </w:tc>
        <w:tc>
          <w:tcPr>
            <w:tcW w:w="132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c>
          <w:tcPr>
            <w:tcW w:w="666"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c>
          <w:tcPr>
            <w:tcW w:w="123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r>
      <w:tr w:rsidR="00A7512D" w:rsidRPr="00A7512D" w:rsidTr="00C712EC">
        <w:trPr>
          <w:trHeight w:val="452"/>
          <w:jc w:val="center"/>
        </w:trPr>
        <w:tc>
          <w:tcPr>
            <w:tcW w:w="43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5610" w:type="dxa"/>
            <w:gridSpan w:val="5"/>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rPr>
                <w:rFonts w:ascii="宋体" w:eastAsia="宋体" w:hAnsi="Calibri" w:cs="Times New Roman"/>
                <w:sz w:val="24"/>
                <w:szCs w:val="24"/>
                <w:lang w:val="zh-CN"/>
              </w:rPr>
            </w:pPr>
            <w:r w:rsidRPr="00A7512D">
              <w:rPr>
                <w:rFonts w:ascii="宋体" w:eastAsia="宋体" w:hAnsi="Calibri" w:cs="Times New Roman"/>
                <w:sz w:val="24"/>
                <w:szCs w:val="24"/>
                <w:lang w:val="zh-CN"/>
              </w:rPr>
              <w:t>其他：</w:t>
            </w:r>
          </w:p>
        </w:tc>
        <w:tc>
          <w:tcPr>
            <w:tcW w:w="132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c>
          <w:tcPr>
            <w:tcW w:w="666"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c>
          <w:tcPr>
            <w:tcW w:w="123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r>
      <w:tr w:rsidR="00A7512D" w:rsidRPr="00A7512D" w:rsidTr="00C712EC">
        <w:trPr>
          <w:jc w:val="center"/>
        </w:trPr>
        <w:tc>
          <w:tcPr>
            <w:tcW w:w="43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5610" w:type="dxa"/>
            <w:gridSpan w:val="5"/>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rPr>
                <w:rFonts w:ascii="宋体" w:eastAsia="宋体" w:hAnsi="Calibri" w:cs="Times New Roman"/>
                <w:sz w:val="24"/>
                <w:szCs w:val="24"/>
                <w:lang w:val="zh-CN"/>
              </w:rPr>
            </w:pPr>
            <w:r w:rsidRPr="00A7512D">
              <w:rPr>
                <w:rFonts w:ascii="宋体" w:eastAsia="宋体" w:hAnsi="Calibri" w:cs="Times New Roman"/>
                <w:sz w:val="24"/>
                <w:szCs w:val="24"/>
                <w:lang w:val="zh-CN"/>
              </w:rPr>
              <w:t>税费及附加</w:t>
            </w:r>
          </w:p>
        </w:tc>
        <w:tc>
          <w:tcPr>
            <w:tcW w:w="1990" w:type="dxa"/>
            <w:gridSpan w:val="2"/>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ind w:left="8"/>
              <w:rPr>
                <w:rFonts w:ascii="宋体" w:eastAsia="宋体" w:hAnsi="Calibri" w:cs="Times New Roman"/>
                <w:sz w:val="24"/>
                <w:szCs w:val="24"/>
                <w:lang w:val="zh-CN"/>
              </w:rPr>
            </w:pPr>
            <w:r w:rsidRPr="00A7512D">
              <w:rPr>
                <w:rFonts w:ascii="宋体" w:eastAsia="宋体" w:hAnsi="Calibri" w:cs="Times New Roman"/>
                <w:sz w:val="24"/>
                <w:szCs w:val="24"/>
                <w:lang w:val="zh-CN"/>
              </w:rPr>
              <w:t xml:space="preserve">税费率: </w:t>
            </w:r>
            <w:r w:rsidRPr="00A7512D">
              <w:rPr>
                <w:rFonts w:ascii="宋体" w:eastAsia="宋体" w:hAnsi="Calibri" w:cs="Times New Roman"/>
                <w:sz w:val="24"/>
                <w:szCs w:val="24"/>
                <w:u w:val="single"/>
                <w:lang w:val="zh-CN"/>
              </w:rPr>
              <w:t xml:space="preserve">       </w:t>
            </w:r>
            <w:r w:rsidRPr="00A7512D">
              <w:rPr>
                <w:rFonts w:ascii="宋体" w:eastAsia="宋体" w:hAnsi="Calibri" w:cs="Times New Roman"/>
                <w:sz w:val="24"/>
                <w:szCs w:val="24"/>
                <w:lang w:val="zh-CN"/>
              </w:rPr>
              <w:t>%</w:t>
            </w:r>
          </w:p>
        </w:tc>
        <w:tc>
          <w:tcPr>
            <w:tcW w:w="123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r>
      <w:tr w:rsidR="00A7512D" w:rsidRPr="00A7512D" w:rsidTr="00C712EC">
        <w:trPr>
          <w:jc w:val="center"/>
        </w:trPr>
        <w:tc>
          <w:tcPr>
            <w:tcW w:w="43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Calibri" w:eastAsia="宋体" w:hAnsi="Calibri" w:cs="Times New Roman"/>
                <w:sz w:val="24"/>
                <w:szCs w:val="24"/>
              </w:rPr>
            </w:pPr>
          </w:p>
        </w:tc>
        <w:tc>
          <w:tcPr>
            <w:tcW w:w="5610" w:type="dxa"/>
            <w:gridSpan w:val="5"/>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rPr>
                <w:rFonts w:ascii="宋体" w:eastAsia="宋体" w:hAnsi="Calibri" w:cs="Times New Roman"/>
                <w:sz w:val="24"/>
                <w:szCs w:val="24"/>
                <w:lang w:val="zh-CN"/>
              </w:rPr>
            </w:pPr>
            <w:r w:rsidRPr="00A7512D">
              <w:rPr>
                <w:rFonts w:ascii="宋体" w:eastAsia="宋体" w:hAnsi="Calibri" w:cs="Times New Roman"/>
                <w:sz w:val="24"/>
                <w:szCs w:val="24"/>
                <w:lang w:val="zh-CN"/>
              </w:rPr>
              <w:t>项目毛利</w:t>
            </w:r>
          </w:p>
        </w:tc>
        <w:tc>
          <w:tcPr>
            <w:tcW w:w="1990" w:type="dxa"/>
            <w:gridSpan w:val="2"/>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ind w:left="8"/>
              <w:rPr>
                <w:rFonts w:ascii="宋体" w:eastAsia="宋体" w:hAnsi="Calibri" w:cs="Times New Roman"/>
                <w:sz w:val="24"/>
                <w:szCs w:val="24"/>
                <w:lang w:val="zh-CN"/>
              </w:rPr>
            </w:pPr>
            <w:r w:rsidRPr="00A7512D">
              <w:rPr>
                <w:rFonts w:ascii="宋体" w:eastAsia="宋体" w:hAnsi="Calibri" w:cs="Times New Roman"/>
                <w:sz w:val="24"/>
                <w:szCs w:val="24"/>
                <w:lang w:val="zh-CN"/>
              </w:rPr>
              <w:t>毛利率：</w:t>
            </w:r>
            <w:r w:rsidRPr="00A7512D">
              <w:rPr>
                <w:rFonts w:ascii="宋体" w:eastAsia="宋体" w:hAnsi="Calibri" w:cs="Times New Roman"/>
                <w:sz w:val="24"/>
                <w:szCs w:val="24"/>
                <w:u w:val="single"/>
                <w:lang w:val="zh-CN"/>
              </w:rPr>
              <w:t xml:space="preserve">       </w:t>
            </w:r>
            <w:r w:rsidRPr="00A7512D">
              <w:rPr>
                <w:rFonts w:ascii="宋体" w:eastAsia="宋体" w:hAnsi="Calibri" w:cs="Times New Roman"/>
                <w:sz w:val="24"/>
                <w:szCs w:val="24"/>
                <w:lang w:val="zh-CN"/>
              </w:rPr>
              <w:t>%</w:t>
            </w:r>
          </w:p>
        </w:tc>
        <w:tc>
          <w:tcPr>
            <w:tcW w:w="123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r>
      <w:tr w:rsidR="00A7512D" w:rsidRPr="00A7512D" w:rsidTr="00C712EC">
        <w:trPr>
          <w:jc w:val="center"/>
        </w:trPr>
        <w:tc>
          <w:tcPr>
            <w:tcW w:w="8034" w:type="dxa"/>
            <w:gridSpan w:val="8"/>
            <w:tcBorders>
              <w:top w:val="single" w:sz="6" w:space="0" w:color="auto"/>
              <w:left w:val="single" w:sz="6" w:space="0" w:color="auto"/>
              <w:bottom w:val="single" w:sz="6" w:space="0" w:color="auto"/>
              <w:right w:val="single" w:sz="6" w:space="0" w:color="auto"/>
            </w:tcBorders>
          </w:tcPr>
          <w:p w:rsidR="00A7512D" w:rsidRPr="00A7512D" w:rsidRDefault="00AE4EED" w:rsidP="00A7512D">
            <w:pPr>
              <w:tabs>
                <w:tab w:val="left" w:pos="1418"/>
              </w:tabs>
              <w:autoSpaceDE w:val="0"/>
              <w:autoSpaceDN w:val="0"/>
              <w:spacing w:before="50" w:after="50"/>
              <w:jc w:val="center"/>
              <w:rPr>
                <w:rFonts w:ascii="宋体" w:eastAsia="宋体" w:hAnsi="Calibri" w:cs="Times New Roman"/>
                <w:sz w:val="24"/>
                <w:szCs w:val="24"/>
                <w:lang w:val="zh-CN"/>
              </w:rPr>
            </w:pPr>
            <w:r>
              <w:rPr>
                <w:rFonts w:ascii="宋体" w:eastAsia="宋体" w:hAnsi="Calibri" w:cs="Times New Roman" w:hint="eastAsia"/>
                <w:sz w:val="24"/>
                <w:szCs w:val="24"/>
                <w:lang w:val="zh-CN"/>
              </w:rPr>
              <w:t>投  标</w:t>
            </w:r>
            <w:r w:rsidR="00A7512D" w:rsidRPr="00A7512D">
              <w:rPr>
                <w:rFonts w:ascii="宋体" w:eastAsia="宋体" w:hAnsi="Calibri" w:cs="Times New Roman"/>
                <w:sz w:val="24"/>
                <w:szCs w:val="24"/>
                <w:lang w:val="zh-CN"/>
              </w:rPr>
              <w:t xml:space="preserve">  总  价</w:t>
            </w:r>
          </w:p>
        </w:tc>
        <w:tc>
          <w:tcPr>
            <w:tcW w:w="123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r>
      <w:tr w:rsidR="00A7512D" w:rsidRPr="00A7512D" w:rsidTr="00C712EC">
        <w:trPr>
          <w:jc w:val="center"/>
        </w:trPr>
        <w:tc>
          <w:tcPr>
            <w:tcW w:w="8034" w:type="dxa"/>
            <w:gridSpan w:val="8"/>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rPr>
            </w:pPr>
            <w:r w:rsidRPr="00A7512D">
              <w:rPr>
                <w:rFonts w:ascii="宋体" w:eastAsia="宋体" w:hAnsi="Calibri" w:cs="Times New Roman" w:hint="eastAsia"/>
                <w:sz w:val="24"/>
                <w:szCs w:val="24"/>
              </w:rPr>
              <w:t>其中符合小</w:t>
            </w:r>
            <w:proofErr w:type="gramStart"/>
            <w:r w:rsidRPr="00A7512D">
              <w:rPr>
                <w:rFonts w:ascii="宋体" w:eastAsia="宋体" w:hAnsi="Calibri" w:cs="Times New Roman" w:hint="eastAsia"/>
                <w:sz w:val="24"/>
                <w:szCs w:val="24"/>
              </w:rPr>
              <w:t>微企业</w:t>
            </w:r>
            <w:proofErr w:type="gramEnd"/>
            <w:r w:rsidRPr="00A7512D">
              <w:rPr>
                <w:rFonts w:ascii="宋体" w:eastAsia="宋体" w:hAnsi="Calibri" w:cs="Times New Roman" w:hint="eastAsia"/>
                <w:sz w:val="24"/>
                <w:szCs w:val="24"/>
              </w:rPr>
              <w:t>价格扣除政策的报价合计</w:t>
            </w:r>
          </w:p>
        </w:tc>
        <w:tc>
          <w:tcPr>
            <w:tcW w:w="1234" w:type="dxa"/>
            <w:tcBorders>
              <w:top w:val="single" w:sz="6" w:space="0" w:color="auto"/>
              <w:left w:val="single" w:sz="6" w:space="0" w:color="auto"/>
              <w:bottom w:val="single" w:sz="6" w:space="0" w:color="auto"/>
              <w:right w:val="single" w:sz="6" w:space="0" w:color="auto"/>
            </w:tcBorders>
          </w:tcPr>
          <w:p w:rsidR="00A7512D" w:rsidRPr="00A7512D" w:rsidRDefault="00A7512D" w:rsidP="00A7512D">
            <w:pPr>
              <w:tabs>
                <w:tab w:val="left" w:pos="1418"/>
              </w:tabs>
              <w:autoSpaceDE w:val="0"/>
              <w:autoSpaceDN w:val="0"/>
              <w:spacing w:before="50" w:after="50"/>
              <w:jc w:val="center"/>
              <w:rPr>
                <w:rFonts w:ascii="宋体" w:eastAsia="宋体" w:hAnsi="Calibri" w:cs="Times New Roman"/>
                <w:sz w:val="24"/>
                <w:szCs w:val="24"/>
                <w:lang w:val="zh-CN"/>
              </w:rPr>
            </w:pPr>
          </w:p>
        </w:tc>
      </w:tr>
    </w:tbl>
    <w:p w:rsidR="00294647" w:rsidRDefault="00294647" w:rsidP="00294647">
      <w:pPr>
        <w:numPr>
          <w:ilvl w:val="255"/>
          <w:numId w:val="0"/>
        </w:numPr>
        <w:adjustRightInd w:val="0"/>
        <w:snapToGrid w:val="0"/>
        <w:spacing w:line="360" w:lineRule="exact"/>
        <w:rPr>
          <w:rFonts w:asciiTheme="minorEastAsia" w:hAnsiTheme="minorEastAsia" w:cstheme="minorEastAsia"/>
          <w:bCs/>
          <w:sz w:val="24"/>
          <w:szCs w:val="24"/>
        </w:rPr>
      </w:pPr>
      <w:r>
        <w:rPr>
          <w:rFonts w:asciiTheme="minorEastAsia" w:hAnsiTheme="minorEastAsia" w:cstheme="minorEastAsia" w:hint="eastAsia"/>
          <w:bCs/>
          <w:sz w:val="24"/>
          <w:szCs w:val="24"/>
        </w:rPr>
        <w:t>注：1.不提供此表格将被视为没有实质性响应招标文件；</w:t>
      </w:r>
    </w:p>
    <w:p w:rsidR="00294647" w:rsidRDefault="00294647" w:rsidP="00294647">
      <w:pPr>
        <w:numPr>
          <w:ilvl w:val="255"/>
          <w:numId w:val="0"/>
        </w:numPr>
        <w:adjustRightInd w:val="0"/>
        <w:snapToGrid w:val="0"/>
        <w:spacing w:line="360" w:lineRule="exact"/>
        <w:ind w:firstLineChars="200" w:firstLine="480"/>
      </w:pPr>
      <w:r>
        <w:rPr>
          <w:rFonts w:asciiTheme="minorEastAsia" w:hAnsiTheme="minorEastAsia" w:cstheme="minorEastAsia" w:hint="eastAsia"/>
          <w:bCs/>
          <w:sz w:val="24"/>
          <w:szCs w:val="24"/>
        </w:rPr>
        <w:t>2.“投标总价（人民币）”应与“开标一览表”中的“投标总价”一致；</w:t>
      </w:r>
    </w:p>
    <w:p w:rsidR="00294647" w:rsidRDefault="00294647" w:rsidP="00294647">
      <w:pPr>
        <w:numPr>
          <w:ilvl w:val="255"/>
          <w:numId w:val="0"/>
        </w:numPr>
        <w:adjustRightInd w:val="0"/>
        <w:snapToGrid w:val="0"/>
        <w:spacing w:line="360" w:lineRule="exact"/>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3.如果免费请在该备注栏内注明“免”，如果含在产品价格中则填“含”，如无此项内容则填“无”，</w:t>
      </w:r>
      <w:proofErr w:type="gramStart"/>
      <w:r>
        <w:rPr>
          <w:rFonts w:asciiTheme="minorEastAsia" w:hAnsiTheme="minorEastAsia" w:cstheme="minorEastAsia" w:hint="eastAsia"/>
          <w:bCs/>
          <w:sz w:val="24"/>
          <w:szCs w:val="24"/>
        </w:rPr>
        <w:t>不</w:t>
      </w:r>
      <w:proofErr w:type="gramEnd"/>
      <w:r>
        <w:rPr>
          <w:rFonts w:asciiTheme="minorEastAsia" w:hAnsiTheme="minorEastAsia" w:cstheme="minorEastAsia" w:hint="eastAsia"/>
          <w:bCs/>
          <w:sz w:val="24"/>
          <w:szCs w:val="24"/>
        </w:rPr>
        <w:t xml:space="preserve">留空白； </w:t>
      </w:r>
      <w:r>
        <w:rPr>
          <w:rFonts w:ascii="宋体" w:hAnsi="宋体" w:cs="宋体" w:hint="eastAsia"/>
          <w:color w:val="000000"/>
          <w:sz w:val="22"/>
        </w:rPr>
        <w:t xml:space="preserve">   </w:t>
      </w:r>
    </w:p>
    <w:p w:rsidR="00294647" w:rsidRDefault="00294647" w:rsidP="00294647">
      <w:pPr>
        <w:numPr>
          <w:ilvl w:val="255"/>
          <w:numId w:val="0"/>
        </w:numPr>
        <w:adjustRightInd w:val="0"/>
        <w:snapToGrid w:val="0"/>
        <w:spacing w:line="360" w:lineRule="exact"/>
        <w:ind w:firstLineChars="200" w:firstLine="480"/>
        <w:rPr>
          <w:rFonts w:ascii="宋体" w:hAnsi="宋体" w:cs="宋体"/>
          <w:sz w:val="24"/>
          <w:szCs w:val="24"/>
          <w:lang w:val="zh-CN"/>
        </w:rPr>
      </w:pPr>
      <w:r>
        <w:rPr>
          <w:rFonts w:asciiTheme="minorEastAsia" w:hAnsiTheme="minorEastAsia" w:cstheme="minorEastAsia" w:hint="eastAsia"/>
          <w:bCs/>
          <w:sz w:val="24"/>
          <w:szCs w:val="24"/>
        </w:rPr>
        <w:t>4.此表仅提供了表格形式，投标人应根据需要准备足够数量的表格来填写，</w:t>
      </w:r>
      <w:r w:rsidRPr="005805A9">
        <w:rPr>
          <w:rFonts w:asciiTheme="minorEastAsia" w:hAnsiTheme="minorEastAsia" w:cstheme="minorEastAsia" w:hint="eastAsia"/>
          <w:bCs/>
          <w:sz w:val="24"/>
          <w:szCs w:val="24"/>
        </w:rPr>
        <w:t>内容可</w:t>
      </w:r>
      <w:r>
        <w:rPr>
          <w:rFonts w:asciiTheme="minorEastAsia" w:hAnsiTheme="minorEastAsia" w:cstheme="minorEastAsia" w:hint="eastAsia"/>
          <w:bCs/>
          <w:sz w:val="24"/>
          <w:szCs w:val="24"/>
        </w:rPr>
        <w:t>根据本项目实际情况</w:t>
      </w:r>
      <w:r w:rsidRPr="005805A9">
        <w:rPr>
          <w:rFonts w:asciiTheme="minorEastAsia" w:hAnsiTheme="minorEastAsia" w:cstheme="minorEastAsia" w:hint="eastAsia"/>
          <w:bCs/>
          <w:sz w:val="24"/>
          <w:szCs w:val="24"/>
        </w:rPr>
        <w:t>自行增加。</w:t>
      </w:r>
    </w:p>
    <w:p w:rsidR="00A7512D" w:rsidRPr="00A7512D" w:rsidRDefault="00A7512D" w:rsidP="00A7512D">
      <w:pPr>
        <w:autoSpaceDE w:val="0"/>
        <w:autoSpaceDN w:val="0"/>
        <w:spacing w:before="50" w:after="50" w:line="360" w:lineRule="auto"/>
        <w:rPr>
          <w:rFonts w:ascii="宋体" w:eastAsia="宋体" w:hAnsi="Calibri" w:cs="Times New Roman"/>
          <w:sz w:val="24"/>
          <w:szCs w:val="24"/>
          <w:lang w:val="zh-CN"/>
        </w:rPr>
      </w:pPr>
    </w:p>
    <w:p w:rsidR="00A7512D" w:rsidRPr="00A7512D" w:rsidRDefault="00A7512D" w:rsidP="00A7512D">
      <w:pPr>
        <w:adjustRightInd w:val="0"/>
        <w:snapToGrid w:val="0"/>
        <w:spacing w:line="500" w:lineRule="exact"/>
        <w:rPr>
          <w:rFonts w:ascii="宋体" w:eastAsia="宋体" w:hAnsi="Calibri" w:cs="宋体"/>
          <w:sz w:val="24"/>
          <w:szCs w:val="24"/>
          <w:u w:val="single"/>
        </w:rPr>
      </w:pPr>
      <w:r w:rsidRPr="00A7512D">
        <w:rPr>
          <w:rFonts w:ascii="宋体" w:eastAsia="宋体" w:hAnsi="宋体" w:cs="宋体" w:hint="eastAsia"/>
          <w:sz w:val="24"/>
          <w:szCs w:val="24"/>
        </w:rPr>
        <w:t>投标人名称（签章）：</w:t>
      </w:r>
      <w:r w:rsidRPr="00A7512D">
        <w:rPr>
          <w:rFonts w:ascii="宋体" w:eastAsia="宋体" w:hAnsi="宋体" w:cs="宋体"/>
          <w:sz w:val="24"/>
          <w:szCs w:val="24"/>
          <w:u w:val="single"/>
        </w:rPr>
        <w:t xml:space="preserve">                       </w:t>
      </w:r>
    </w:p>
    <w:p w:rsidR="00A7512D" w:rsidRPr="00A7512D" w:rsidRDefault="00A7512D" w:rsidP="00A7512D">
      <w:pPr>
        <w:adjustRightInd w:val="0"/>
        <w:snapToGrid w:val="0"/>
        <w:spacing w:line="500" w:lineRule="exact"/>
        <w:rPr>
          <w:rFonts w:ascii="宋体" w:eastAsia="宋体" w:hAnsi="Calibri" w:cs="宋体"/>
          <w:sz w:val="24"/>
          <w:szCs w:val="24"/>
        </w:rPr>
      </w:pPr>
      <w:r w:rsidRPr="00A7512D">
        <w:rPr>
          <w:rFonts w:ascii="宋体" w:eastAsia="宋体" w:hAnsi="宋体" w:cs="宋体" w:hint="eastAsia"/>
          <w:sz w:val="24"/>
          <w:szCs w:val="24"/>
        </w:rPr>
        <w:t>法定代表人或代理人（签字或签章）：</w:t>
      </w:r>
      <w:r w:rsidRPr="00A7512D">
        <w:rPr>
          <w:rFonts w:ascii="宋体" w:eastAsia="宋体" w:hAnsi="宋体" w:cs="宋体"/>
          <w:sz w:val="24"/>
          <w:szCs w:val="24"/>
          <w:u w:val="single"/>
        </w:rPr>
        <w:t xml:space="preserve">                  </w:t>
      </w:r>
    </w:p>
    <w:p w:rsidR="00A7512D" w:rsidRPr="00A7512D" w:rsidRDefault="00A7512D" w:rsidP="00A7512D">
      <w:pPr>
        <w:spacing w:line="500" w:lineRule="exact"/>
        <w:rPr>
          <w:rFonts w:ascii="宋体" w:eastAsia="宋体" w:hAnsi="Calibri" w:cs="宋体"/>
          <w:sz w:val="24"/>
          <w:szCs w:val="24"/>
        </w:rPr>
      </w:pPr>
      <w:r w:rsidRPr="00A7512D">
        <w:rPr>
          <w:rFonts w:ascii="宋体" w:eastAsia="宋体" w:hAnsi="宋体" w:cs="宋体" w:hint="eastAsia"/>
          <w:sz w:val="24"/>
          <w:szCs w:val="24"/>
        </w:rPr>
        <w:t>日期：</w:t>
      </w:r>
      <w:r w:rsidRPr="00A7512D">
        <w:rPr>
          <w:rFonts w:ascii="宋体" w:eastAsia="宋体" w:hAnsi="宋体" w:cs="宋体"/>
          <w:sz w:val="24"/>
          <w:szCs w:val="24"/>
          <w:u w:val="single"/>
        </w:rPr>
        <w:t xml:space="preserve">          </w:t>
      </w:r>
      <w:r w:rsidRPr="00A7512D">
        <w:rPr>
          <w:rFonts w:ascii="宋体" w:eastAsia="宋体" w:hAnsi="宋体" w:cs="宋体" w:hint="eastAsia"/>
          <w:sz w:val="24"/>
          <w:szCs w:val="24"/>
        </w:rPr>
        <w:t>年</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r w:rsidRPr="00A7512D">
        <w:rPr>
          <w:rFonts w:ascii="宋体" w:eastAsia="宋体" w:hAnsi="宋体" w:cs="宋体" w:hint="eastAsia"/>
          <w:sz w:val="24"/>
          <w:szCs w:val="24"/>
        </w:rPr>
        <w:t>月</w:t>
      </w:r>
      <w:r w:rsidRPr="00A7512D">
        <w:rPr>
          <w:rFonts w:ascii="宋体" w:eastAsia="宋体" w:hAnsi="宋体" w:cs="宋体"/>
          <w:sz w:val="24"/>
          <w:szCs w:val="24"/>
          <w:u w:val="single"/>
        </w:rPr>
        <w:t xml:space="preserve">    </w:t>
      </w:r>
      <w:r w:rsidRPr="00A7512D">
        <w:rPr>
          <w:rFonts w:ascii="宋体" w:eastAsia="宋体" w:hAnsi="宋体" w:cs="宋体"/>
          <w:sz w:val="24"/>
          <w:szCs w:val="24"/>
        </w:rPr>
        <w:t xml:space="preserve"> </w:t>
      </w:r>
      <w:r w:rsidRPr="00A7512D">
        <w:rPr>
          <w:rFonts w:ascii="宋体" w:eastAsia="宋体" w:hAnsi="宋体" w:cs="宋体" w:hint="eastAsia"/>
          <w:sz w:val="24"/>
          <w:szCs w:val="24"/>
        </w:rPr>
        <w:t>日</w:t>
      </w:r>
    </w:p>
    <w:p w:rsidR="00294647" w:rsidRDefault="00294647">
      <w:pPr>
        <w:widowControl/>
        <w:jc w:val="left"/>
        <w:rPr>
          <w:rFonts w:ascii="宋体" w:eastAsia="宋体" w:hAnsi="宋体" w:cs="Times New Roman"/>
          <w:b/>
          <w:bCs/>
          <w:color w:val="000000"/>
          <w:sz w:val="24"/>
        </w:rPr>
      </w:pPr>
      <w:r>
        <w:rPr>
          <w:rFonts w:ascii="宋体" w:eastAsia="宋体" w:hAnsi="宋体" w:cs="Times New Roman"/>
          <w:b/>
          <w:bCs/>
          <w:color w:val="000000"/>
          <w:sz w:val="24"/>
        </w:rPr>
        <w:br w:type="page"/>
      </w:r>
    </w:p>
    <w:p w:rsidR="00294647" w:rsidRDefault="00294647" w:rsidP="00294647">
      <w:pPr>
        <w:widowControl/>
        <w:jc w:val="left"/>
        <w:rPr>
          <w:rFonts w:ascii="宋体" w:hAnsi="宋体" w:cs="宋体"/>
          <w:b/>
          <w:color w:val="000000"/>
          <w:sz w:val="24"/>
        </w:rPr>
      </w:pPr>
      <w:r>
        <w:rPr>
          <w:rFonts w:ascii="宋体" w:hAnsi="宋体" w:cs="宋体" w:hint="eastAsia"/>
          <w:b/>
          <w:color w:val="000000"/>
          <w:sz w:val="24"/>
        </w:rPr>
        <w:t>附件18：</w:t>
      </w:r>
    </w:p>
    <w:p w:rsidR="00294647" w:rsidRDefault="00294647" w:rsidP="00294647">
      <w:pPr>
        <w:pStyle w:val="000"/>
        <w:adjustRightInd w:val="0"/>
        <w:snapToGrid w:val="0"/>
        <w:spacing w:line="500" w:lineRule="exact"/>
        <w:rPr>
          <w:rFonts w:ascii="宋体" w:hAnsi="宋体" w:cs="宋体"/>
          <w:sz w:val="24"/>
          <w:szCs w:val="24"/>
        </w:rPr>
      </w:pPr>
      <w:r>
        <w:rPr>
          <w:rFonts w:ascii="宋体" w:hAnsi="宋体" w:cs="宋体" w:hint="eastAsia"/>
          <w:sz w:val="24"/>
          <w:szCs w:val="24"/>
        </w:rPr>
        <w:t xml:space="preserve">中小企业声明函格式： </w:t>
      </w:r>
    </w:p>
    <w:p w:rsidR="00294647" w:rsidRDefault="00294647" w:rsidP="00294647">
      <w:pPr>
        <w:pStyle w:val="000"/>
        <w:adjustRightInd w:val="0"/>
        <w:snapToGrid w:val="0"/>
        <w:spacing w:line="500" w:lineRule="exact"/>
        <w:jc w:val="center"/>
        <w:rPr>
          <w:rFonts w:ascii="宋体" w:hAnsi="宋体" w:cs="宋体"/>
          <w:b/>
          <w:sz w:val="24"/>
          <w:szCs w:val="24"/>
        </w:rPr>
      </w:pPr>
      <w:r>
        <w:rPr>
          <w:rFonts w:ascii="宋体" w:hAnsi="宋体" w:cs="宋体" w:hint="eastAsia"/>
          <w:b/>
          <w:sz w:val="24"/>
          <w:szCs w:val="24"/>
        </w:rPr>
        <w:t>中小企业声明函</w:t>
      </w:r>
    </w:p>
    <w:p w:rsidR="00294647" w:rsidRDefault="00294647" w:rsidP="00294647">
      <w:pPr>
        <w:pStyle w:val="000"/>
        <w:adjustRightInd w:val="0"/>
        <w:snapToGrid w:val="0"/>
        <w:spacing w:line="340" w:lineRule="exact"/>
        <w:ind w:firstLineChars="200" w:firstLine="480"/>
        <w:rPr>
          <w:rFonts w:ascii="宋体" w:hAnsi="宋体" w:cs="宋体"/>
          <w:sz w:val="24"/>
          <w:szCs w:val="24"/>
        </w:rPr>
      </w:pPr>
      <w:r>
        <w:rPr>
          <w:rFonts w:ascii="宋体" w:hAnsi="宋体" w:cs="宋体"/>
          <w:sz w:val="24"/>
          <w:szCs w:val="24"/>
        </w:rPr>
        <w:t>本公司（联合体）郑重声明，根据《政府采购促进中小企业发展管理办法》（财库﹝2020﹞46 号）的规定，本公司（联合体）参加</w:t>
      </w:r>
      <w:r>
        <w:rPr>
          <w:rFonts w:ascii="宋体" w:hAnsi="宋体" w:cs="宋体"/>
          <w:i/>
          <w:sz w:val="24"/>
          <w:szCs w:val="24"/>
          <w:u w:val="single"/>
        </w:rPr>
        <w:t>（单位名称）</w:t>
      </w:r>
      <w:r>
        <w:rPr>
          <w:rFonts w:ascii="宋体" w:hAnsi="宋体" w:cs="宋体"/>
          <w:sz w:val="24"/>
          <w:szCs w:val="24"/>
        </w:rPr>
        <w:t>的</w:t>
      </w:r>
      <w:r>
        <w:rPr>
          <w:rFonts w:ascii="宋体" w:hAnsi="宋体" w:cs="宋体"/>
          <w:i/>
          <w:sz w:val="24"/>
          <w:szCs w:val="24"/>
          <w:u w:val="single"/>
        </w:rPr>
        <w:t>（项目名称）</w:t>
      </w:r>
      <w:r>
        <w:rPr>
          <w:rFonts w:ascii="宋体" w:hAnsi="宋体" w:cs="宋体"/>
          <w:sz w:val="24"/>
          <w:szCs w:val="24"/>
        </w:rPr>
        <w:t>采购活动，</w:t>
      </w:r>
      <w:r w:rsidR="00A36702">
        <w:rPr>
          <w:rFonts w:ascii="宋体" w:hAnsi="宋体" w:cs="宋体" w:hint="eastAsia"/>
          <w:sz w:val="24"/>
          <w:szCs w:val="24"/>
        </w:rPr>
        <w:t>提供的货物</w:t>
      </w:r>
      <w:r>
        <w:rPr>
          <w:rFonts w:ascii="宋体" w:hAnsi="宋体" w:cs="宋体"/>
          <w:sz w:val="24"/>
          <w:szCs w:val="24"/>
        </w:rPr>
        <w:t>全部由符合政策要求的中小企业承接。相关企业（含联合体中的中小企业、签订分包意向协议的中小企业）的具体情况如下：</w:t>
      </w:r>
    </w:p>
    <w:p w:rsidR="00294647" w:rsidRDefault="00294647" w:rsidP="00294647">
      <w:pPr>
        <w:pStyle w:val="000"/>
        <w:adjustRightInd w:val="0"/>
        <w:snapToGrid w:val="0"/>
        <w:spacing w:line="340" w:lineRule="exact"/>
        <w:ind w:firstLineChars="200" w:firstLine="480"/>
        <w:rPr>
          <w:rFonts w:ascii="宋体" w:hAnsi="宋体" w:cs="宋体"/>
          <w:sz w:val="24"/>
          <w:szCs w:val="24"/>
        </w:rPr>
      </w:pPr>
      <w:r>
        <w:rPr>
          <w:rFonts w:ascii="宋体" w:hAnsi="宋体" w:cs="宋体"/>
          <w:sz w:val="24"/>
          <w:szCs w:val="24"/>
        </w:rPr>
        <w:t xml:space="preserve"> 1.</w:t>
      </w:r>
      <w:r>
        <w:rPr>
          <w:rFonts w:ascii="宋体" w:hAnsi="宋体" w:cs="宋体"/>
          <w:i/>
          <w:sz w:val="24"/>
          <w:szCs w:val="24"/>
          <w:u w:val="single"/>
        </w:rPr>
        <w:t xml:space="preserve"> （标的名称） </w:t>
      </w:r>
      <w:r>
        <w:rPr>
          <w:rFonts w:ascii="宋体" w:hAnsi="宋体" w:cs="宋体"/>
          <w:sz w:val="24"/>
          <w:szCs w:val="24"/>
        </w:rPr>
        <w:t>，属于</w:t>
      </w:r>
      <w:r>
        <w:rPr>
          <w:rFonts w:ascii="宋体" w:hAnsi="宋体" w:cs="宋体"/>
          <w:i/>
          <w:sz w:val="24"/>
          <w:szCs w:val="24"/>
          <w:u w:val="single"/>
        </w:rPr>
        <w:t>（采购文件中明确的所属行业）</w:t>
      </w:r>
      <w:r>
        <w:rPr>
          <w:rFonts w:ascii="宋体" w:hAnsi="宋体" w:cs="宋体"/>
          <w:sz w:val="24"/>
          <w:szCs w:val="24"/>
        </w:rPr>
        <w:t xml:space="preserve">； </w:t>
      </w:r>
      <w:r w:rsidR="00A36702">
        <w:rPr>
          <w:rFonts w:ascii="宋体" w:hAnsi="宋体" w:cs="宋体" w:hint="eastAsia"/>
          <w:sz w:val="24"/>
          <w:szCs w:val="24"/>
        </w:rPr>
        <w:t>制造商为</w:t>
      </w:r>
      <w:r>
        <w:rPr>
          <w:rFonts w:ascii="宋体" w:hAnsi="宋体" w:cs="宋体"/>
          <w:i/>
          <w:sz w:val="24"/>
          <w:szCs w:val="24"/>
          <w:u w:val="single"/>
        </w:rPr>
        <w:t>（企业名称）</w:t>
      </w:r>
      <w:r>
        <w:rPr>
          <w:rFonts w:ascii="宋体" w:hAnsi="宋体" w:cs="宋体"/>
          <w:sz w:val="24"/>
          <w:szCs w:val="24"/>
        </w:rPr>
        <w:t>，从业人员</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sz w:val="24"/>
          <w:szCs w:val="24"/>
        </w:rPr>
        <w:t>人，营业收入为</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sz w:val="24"/>
          <w:szCs w:val="24"/>
        </w:rPr>
        <w:t>万元，资产总额为</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sz w:val="24"/>
          <w:szCs w:val="24"/>
        </w:rPr>
        <w:t>万元 ，属于</w:t>
      </w:r>
      <w:r>
        <w:rPr>
          <w:rFonts w:ascii="宋体" w:hAnsi="宋体" w:cs="宋体"/>
          <w:i/>
          <w:sz w:val="24"/>
          <w:szCs w:val="24"/>
          <w:u w:val="single"/>
        </w:rPr>
        <w:t>（中型企业、 小型企业、微型企业）</w:t>
      </w:r>
      <w:r>
        <w:rPr>
          <w:rFonts w:ascii="宋体" w:hAnsi="宋体" w:cs="宋体"/>
          <w:sz w:val="24"/>
          <w:szCs w:val="24"/>
        </w:rPr>
        <w:t xml:space="preserve">； </w:t>
      </w:r>
    </w:p>
    <w:p w:rsidR="00294647" w:rsidRDefault="00294647" w:rsidP="00294647">
      <w:pPr>
        <w:pStyle w:val="000"/>
        <w:adjustRightInd w:val="0"/>
        <w:snapToGrid w:val="0"/>
        <w:spacing w:line="34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i/>
          <w:sz w:val="24"/>
          <w:szCs w:val="24"/>
          <w:u w:val="single"/>
        </w:rPr>
        <w:t xml:space="preserve"> （标的名称） </w:t>
      </w:r>
      <w:r>
        <w:rPr>
          <w:rFonts w:ascii="宋体" w:hAnsi="宋体" w:cs="宋体"/>
          <w:sz w:val="24"/>
          <w:szCs w:val="24"/>
        </w:rPr>
        <w:t>，属于</w:t>
      </w:r>
      <w:r>
        <w:rPr>
          <w:rFonts w:ascii="宋体" w:hAnsi="宋体" w:cs="宋体"/>
          <w:i/>
          <w:sz w:val="24"/>
          <w:szCs w:val="24"/>
          <w:u w:val="single"/>
        </w:rPr>
        <w:t>（采购文件中明确的所属行业）</w:t>
      </w:r>
      <w:r>
        <w:rPr>
          <w:rFonts w:ascii="宋体" w:hAnsi="宋体" w:cs="宋体"/>
          <w:sz w:val="24"/>
          <w:szCs w:val="24"/>
        </w:rPr>
        <w:t>；</w:t>
      </w:r>
      <w:r w:rsidR="00A36702">
        <w:rPr>
          <w:rFonts w:ascii="宋体" w:hAnsi="宋体" w:cs="宋体" w:hint="eastAsia"/>
          <w:sz w:val="24"/>
          <w:szCs w:val="24"/>
        </w:rPr>
        <w:t>制造商</w:t>
      </w:r>
      <w:r>
        <w:rPr>
          <w:rFonts w:ascii="宋体" w:hAnsi="宋体" w:cs="宋体"/>
          <w:sz w:val="24"/>
          <w:szCs w:val="24"/>
        </w:rPr>
        <w:t>为</w:t>
      </w:r>
      <w:r>
        <w:rPr>
          <w:rFonts w:ascii="宋体" w:hAnsi="宋体" w:cs="宋体"/>
          <w:i/>
          <w:sz w:val="24"/>
          <w:szCs w:val="24"/>
          <w:u w:val="single"/>
        </w:rPr>
        <w:t>（企业名称）</w:t>
      </w:r>
      <w:r>
        <w:rPr>
          <w:rFonts w:ascii="宋体" w:hAnsi="宋体" w:cs="宋体"/>
          <w:sz w:val="24"/>
          <w:szCs w:val="24"/>
        </w:rPr>
        <w:t>，从业人员</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sz w:val="24"/>
          <w:szCs w:val="24"/>
        </w:rPr>
        <w:t>人，营业收入为</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sz w:val="24"/>
          <w:szCs w:val="24"/>
        </w:rPr>
        <w:t>万元，资产总额为</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sz w:val="24"/>
          <w:szCs w:val="24"/>
        </w:rPr>
        <w:t>万元，属于</w:t>
      </w:r>
      <w:r>
        <w:rPr>
          <w:rFonts w:ascii="宋体" w:hAnsi="宋体" w:cs="宋体"/>
          <w:i/>
          <w:sz w:val="24"/>
          <w:szCs w:val="24"/>
          <w:u w:val="single"/>
        </w:rPr>
        <w:t>（中型企业、 小型企业、微型企业）</w:t>
      </w:r>
      <w:r>
        <w:rPr>
          <w:rFonts w:ascii="宋体" w:hAnsi="宋体" w:cs="宋体"/>
          <w:sz w:val="24"/>
          <w:szCs w:val="24"/>
        </w:rPr>
        <w:t>；</w:t>
      </w:r>
    </w:p>
    <w:p w:rsidR="00294647" w:rsidRDefault="00294647" w:rsidP="00294647">
      <w:pPr>
        <w:pStyle w:val="000"/>
        <w:adjustRightInd w:val="0"/>
        <w:snapToGrid w:val="0"/>
        <w:spacing w:line="340" w:lineRule="exact"/>
        <w:ind w:firstLineChars="200" w:firstLine="480"/>
        <w:rPr>
          <w:rFonts w:ascii="宋体" w:hAnsi="宋体" w:cs="宋体"/>
          <w:sz w:val="24"/>
          <w:szCs w:val="24"/>
        </w:rPr>
      </w:pPr>
      <w:r>
        <w:rPr>
          <w:rFonts w:ascii="宋体" w:hAnsi="宋体" w:cs="宋体"/>
          <w:sz w:val="24"/>
          <w:szCs w:val="24"/>
        </w:rPr>
        <w:t xml:space="preserve"> …… </w:t>
      </w:r>
    </w:p>
    <w:p w:rsidR="00294647" w:rsidRDefault="00294647" w:rsidP="00294647">
      <w:pPr>
        <w:pStyle w:val="000"/>
        <w:adjustRightInd w:val="0"/>
        <w:snapToGrid w:val="0"/>
        <w:spacing w:line="340" w:lineRule="exact"/>
        <w:ind w:firstLineChars="200" w:firstLine="480"/>
        <w:rPr>
          <w:rFonts w:ascii="宋体" w:hAnsi="宋体" w:cs="宋体"/>
          <w:sz w:val="24"/>
          <w:szCs w:val="24"/>
        </w:rPr>
      </w:pPr>
      <w:r>
        <w:rPr>
          <w:rFonts w:ascii="宋体" w:hAnsi="宋体" w:cs="宋体"/>
          <w:sz w:val="24"/>
          <w:szCs w:val="24"/>
        </w:rPr>
        <w:t xml:space="preserve">以上企业，不属于大企业的分支机构，不存在控股股东为大企业的情形，也不存在与大企业的负责人为同一人的情形。 </w:t>
      </w:r>
    </w:p>
    <w:p w:rsidR="00294647" w:rsidRDefault="00294647" w:rsidP="00294647">
      <w:pPr>
        <w:pStyle w:val="000"/>
        <w:adjustRightInd w:val="0"/>
        <w:snapToGrid w:val="0"/>
        <w:spacing w:line="340" w:lineRule="exact"/>
        <w:ind w:firstLineChars="200" w:firstLine="480"/>
        <w:rPr>
          <w:rFonts w:ascii="宋体" w:hAnsi="宋体" w:cs="宋体"/>
          <w:sz w:val="24"/>
          <w:szCs w:val="24"/>
        </w:rPr>
      </w:pPr>
      <w:r>
        <w:rPr>
          <w:rFonts w:ascii="宋体" w:hAnsi="宋体" w:cs="宋体"/>
          <w:sz w:val="24"/>
          <w:szCs w:val="24"/>
        </w:rPr>
        <w:t xml:space="preserve">本企业对上述声明内容的真实性负责。如有虚假，将依法承担相应责任。 </w:t>
      </w:r>
    </w:p>
    <w:p w:rsidR="00294647" w:rsidRDefault="00294647" w:rsidP="00294647">
      <w:pPr>
        <w:pStyle w:val="000"/>
        <w:adjustRightInd w:val="0"/>
        <w:snapToGrid w:val="0"/>
        <w:spacing w:line="340" w:lineRule="exact"/>
        <w:rPr>
          <w:rFonts w:ascii="宋体" w:hAnsi="宋体" w:cs="宋体"/>
          <w:sz w:val="24"/>
          <w:szCs w:val="24"/>
        </w:rPr>
      </w:pPr>
    </w:p>
    <w:p w:rsidR="00294647" w:rsidRDefault="00294647" w:rsidP="00294647">
      <w:pPr>
        <w:pStyle w:val="000"/>
        <w:adjustRightInd w:val="0"/>
        <w:snapToGrid w:val="0"/>
        <w:spacing w:before="120" w:after="120" w:line="500" w:lineRule="exact"/>
        <w:rPr>
          <w:rFonts w:ascii="宋体" w:cs="宋体"/>
          <w:sz w:val="24"/>
          <w:szCs w:val="24"/>
          <w:u w:val="single"/>
        </w:rPr>
      </w:pPr>
      <w:r>
        <w:rPr>
          <w:rFonts w:ascii="宋体" w:hAnsi="宋体" w:cs="宋体" w:hint="eastAsia"/>
          <w:sz w:val="24"/>
          <w:szCs w:val="24"/>
        </w:rPr>
        <w:t>投标人名称（签章）：</w:t>
      </w:r>
    </w:p>
    <w:p w:rsidR="00294647" w:rsidRDefault="00294647" w:rsidP="00294647">
      <w:pPr>
        <w:pStyle w:val="0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294647" w:rsidRDefault="00294647" w:rsidP="00294647">
      <w:pPr>
        <w:pStyle w:val="000"/>
        <w:spacing w:before="120" w:after="120" w:line="500" w:lineRule="exact"/>
        <w:rPr>
          <w:rFonts w:ascii="宋体" w:cs="宋体"/>
          <w:sz w:val="24"/>
          <w:szCs w:val="24"/>
        </w:rPr>
      </w:pPr>
      <w:r>
        <w:rPr>
          <w:rFonts w:ascii="宋体" w:hAnsi="宋体" w:cs="宋体" w:hint="eastAsia"/>
          <w:sz w:val="24"/>
          <w:szCs w:val="24"/>
        </w:rPr>
        <w:t>日期：  年  月  日</w:t>
      </w:r>
    </w:p>
    <w:p w:rsidR="00294647" w:rsidRDefault="00294647" w:rsidP="00294647">
      <w:pPr>
        <w:pStyle w:val="000"/>
        <w:adjustRightInd w:val="0"/>
        <w:snapToGrid w:val="0"/>
        <w:spacing w:line="340" w:lineRule="exact"/>
        <w:rPr>
          <w:rFonts w:ascii="宋体" w:hAnsi="宋体" w:cs="宋体"/>
          <w:sz w:val="24"/>
          <w:szCs w:val="24"/>
        </w:rPr>
      </w:pPr>
    </w:p>
    <w:p w:rsidR="00294647" w:rsidRDefault="00294647" w:rsidP="00294647">
      <w:pPr>
        <w:pStyle w:val="000"/>
        <w:adjustRightInd w:val="0"/>
        <w:snapToGrid w:val="0"/>
        <w:spacing w:line="340" w:lineRule="exact"/>
        <w:rPr>
          <w:rFonts w:ascii="宋体" w:hAnsi="宋体" w:cs="宋体"/>
          <w:sz w:val="24"/>
          <w:szCs w:val="24"/>
        </w:rPr>
      </w:pPr>
    </w:p>
    <w:p w:rsidR="00294647" w:rsidRDefault="00294647" w:rsidP="00294647">
      <w:pPr>
        <w:pStyle w:val="000"/>
        <w:adjustRightInd w:val="0"/>
        <w:snapToGrid w:val="0"/>
        <w:spacing w:line="340" w:lineRule="exact"/>
        <w:rPr>
          <w:rFonts w:ascii="宋体" w:hAnsi="宋体" w:cs="宋体"/>
          <w:sz w:val="24"/>
          <w:szCs w:val="24"/>
        </w:rPr>
      </w:pPr>
    </w:p>
    <w:p w:rsidR="00294647" w:rsidRDefault="00294647" w:rsidP="00294647">
      <w:pPr>
        <w:pStyle w:val="000"/>
        <w:adjustRightInd w:val="0"/>
        <w:snapToGrid w:val="0"/>
        <w:spacing w:line="360" w:lineRule="exact"/>
        <w:rPr>
          <w:rFonts w:ascii="宋体" w:hAnsi="宋体" w:cs="宋体"/>
          <w:sz w:val="24"/>
          <w:szCs w:val="24"/>
        </w:rPr>
      </w:pPr>
      <w:r>
        <w:rPr>
          <w:rFonts w:ascii="宋体" w:hAnsi="宋体" w:cs="宋体" w:hint="eastAsia"/>
          <w:sz w:val="24"/>
          <w:szCs w:val="24"/>
        </w:rPr>
        <w:t>备注说明：</w:t>
      </w:r>
    </w:p>
    <w:p w:rsidR="00294647" w:rsidRDefault="00294647" w:rsidP="00294647">
      <w:pPr>
        <w:pStyle w:val="000"/>
        <w:adjustRightInd w:val="0"/>
        <w:snapToGrid w:val="0"/>
        <w:spacing w:line="340" w:lineRule="exact"/>
        <w:ind w:firstLineChars="200" w:firstLine="480"/>
        <w:rPr>
          <w:rFonts w:ascii="宋体" w:hAnsi="宋体" w:cs="宋体"/>
          <w:sz w:val="24"/>
          <w:szCs w:val="24"/>
        </w:rPr>
      </w:pPr>
      <w:r>
        <w:rPr>
          <w:rFonts w:ascii="宋体" w:hAnsi="宋体" w:cs="宋体" w:hint="eastAsia"/>
          <w:sz w:val="24"/>
          <w:szCs w:val="24"/>
        </w:rPr>
        <w:t>1.从业人员、营业收入、资产总额填报上一年度数据，无上</w:t>
      </w:r>
      <w:proofErr w:type="gramStart"/>
      <w:r>
        <w:rPr>
          <w:rFonts w:ascii="宋体" w:hAnsi="宋体" w:cs="宋体" w:hint="eastAsia"/>
          <w:sz w:val="24"/>
          <w:szCs w:val="24"/>
        </w:rPr>
        <w:t>一</w:t>
      </w:r>
      <w:proofErr w:type="gramEnd"/>
      <w:r>
        <w:rPr>
          <w:rFonts w:ascii="宋体" w:hAnsi="宋体" w:cs="宋体" w:hint="eastAsia"/>
          <w:sz w:val="24"/>
          <w:szCs w:val="24"/>
        </w:rPr>
        <w:t>年度数据的新成立企业可不填报。</w:t>
      </w:r>
    </w:p>
    <w:p w:rsidR="00294647" w:rsidRDefault="00294647" w:rsidP="00294647">
      <w:pPr>
        <w:pStyle w:val="000"/>
        <w:adjustRightInd w:val="0"/>
        <w:snapToGrid w:val="0"/>
        <w:spacing w:line="360" w:lineRule="exact"/>
        <w:ind w:firstLineChars="200" w:firstLine="480"/>
        <w:rPr>
          <w:rFonts w:ascii="宋体" w:hAnsi="宋体" w:cs="宋体"/>
          <w:sz w:val="24"/>
          <w:szCs w:val="24"/>
        </w:rPr>
      </w:pPr>
      <w:r>
        <w:rPr>
          <w:rFonts w:ascii="宋体" w:hAnsi="宋体" w:hint="eastAsia"/>
          <w:color w:val="000000"/>
          <w:sz w:val="24"/>
          <w:lang w:val="zh-CN"/>
        </w:rPr>
        <w:t>2.《中小企业声明函》中，供应商本身和产品制造商须同时具备。如</w:t>
      </w:r>
      <w:r w:rsidR="00A36702">
        <w:rPr>
          <w:rFonts w:ascii="宋体" w:hAnsi="宋体" w:hint="eastAsia"/>
          <w:color w:val="000000"/>
          <w:sz w:val="24"/>
          <w:lang w:val="zh-CN"/>
        </w:rPr>
        <w:t>供应商</w:t>
      </w:r>
      <w:r>
        <w:rPr>
          <w:rFonts w:ascii="宋体" w:hAnsi="宋体" w:hint="eastAsia"/>
          <w:color w:val="000000"/>
          <w:sz w:val="24"/>
          <w:lang w:val="zh-CN"/>
        </w:rPr>
        <w:t>提供非本企业制造的货物，须分别提供各制造商“国家企业信用信息公示系统——中小企业名录”（http://xwqy.gsxt.gov.cn/）页面查询结果。</w:t>
      </w:r>
    </w:p>
    <w:p w:rsidR="00294647" w:rsidRDefault="00294647" w:rsidP="00294647">
      <w:pPr>
        <w:pStyle w:val="000"/>
        <w:adjustRightInd w:val="0"/>
        <w:snapToGrid w:val="0"/>
        <w:spacing w:line="360" w:lineRule="exact"/>
        <w:rPr>
          <w:rFonts w:ascii="宋体" w:hAnsi="宋体" w:cs="宋体"/>
          <w:sz w:val="24"/>
          <w:szCs w:val="24"/>
        </w:rPr>
      </w:pPr>
    </w:p>
    <w:p w:rsidR="00294647" w:rsidRDefault="00294647" w:rsidP="00294647">
      <w:pPr>
        <w:pStyle w:val="aa"/>
        <w:snapToGrid w:val="0"/>
        <w:outlineLvl w:val="1"/>
        <w:rPr>
          <w:rFonts w:hAnsi="宋体" w:cs="宋体"/>
          <w:sz w:val="24"/>
          <w:szCs w:val="24"/>
        </w:rPr>
      </w:pPr>
    </w:p>
    <w:p w:rsidR="00294647" w:rsidRDefault="00294647" w:rsidP="00294647">
      <w:pPr>
        <w:pStyle w:val="aa"/>
        <w:snapToGrid w:val="0"/>
        <w:outlineLvl w:val="1"/>
        <w:rPr>
          <w:rFonts w:hAnsi="宋体" w:cs="宋体"/>
          <w:sz w:val="24"/>
          <w:szCs w:val="24"/>
        </w:rPr>
      </w:pPr>
    </w:p>
    <w:p w:rsidR="00294647" w:rsidRDefault="00294647" w:rsidP="00294647">
      <w:pPr>
        <w:pStyle w:val="aa"/>
        <w:snapToGrid w:val="0"/>
        <w:outlineLvl w:val="1"/>
        <w:rPr>
          <w:rFonts w:hAnsi="宋体" w:cs="宋体"/>
          <w:sz w:val="24"/>
          <w:szCs w:val="24"/>
        </w:rPr>
      </w:pPr>
    </w:p>
    <w:p w:rsidR="00294647" w:rsidRDefault="00294647" w:rsidP="00294647">
      <w:pPr>
        <w:widowControl/>
        <w:jc w:val="left"/>
        <w:rPr>
          <w:rFonts w:ascii="宋体" w:hAnsi="宋体" w:cs="宋体"/>
          <w:b/>
          <w:color w:val="000000"/>
          <w:sz w:val="24"/>
        </w:rPr>
      </w:pPr>
      <w:r>
        <w:rPr>
          <w:rFonts w:ascii="宋体" w:hAnsi="宋体" w:cs="宋体"/>
          <w:b/>
          <w:color w:val="000000"/>
          <w:sz w:val="24"/>
        </w:rPr>
        <w:br w:type="page"/>
      </w:r>
    </w:p>
    <w:p w:rsidR="00294647" w:rsidRDefault="00294647" w:rsidP="00294647">
      <w:pPr>
        <w:widowControl/>
        <w:jc w:val="left"/>
        <w:rPr>
          <w:rFonts w:ascii="宋体" w:hAnsi="宋体" w:cs="宋体"/>
          <w:b/>
          <w:color w:val="000000"/>
          <w:sz w:val="24"/>
        </w:rPr>
      </w:pPr>
      <w:r>
        <w:rPr>
          <w:rFonts w:ascii="宋体" w:hAnsi="宋体" w:cs="宋体" w:hint="eastAsia"/>
          <w:b/>
          <w:color w:val="000000"/>
          <w:sz w:val="24"/>
        </w:rPr>
        <w:t>附件19：残疾人福利性单位声明函格式：</w:t>
      </w:r>
    </w:p>
    <w:p w:rsidR="00294647" w:rsidRDefault="00294647" w:rsidP="00294647">
      <w:pPr>
        <w:widowControl/>
        <w:jc w:val="center"/>
        <w:rPr>
          <w:rFonts w:ascii="宋体" w:hAnsi="宋体" w:cs="宋体"/>
          <w:b/>
          <w:color w:val="000000"/>
          <w:sz w:val="24"/>
        </w:rPr>
      </w:pPr>
    </w:p>
    <w:p w:rsidR="00294647" w:rsidRDefault="00294647" w:rsidP="00294647">
      <w:pPr>
        <w:widowControl/>
        <w:jc w:val="center"/>
        <w:rPr>
          <w:rFonts w:ascii="宋体" w:hAnsi="宋体" w:cs="宋体"/>
          <w:b/>
          <w:color w:val="000000"/>
          <w:sz w:val="24"/>
        </w:rPr>
      </w:pPr>
      <w:r>
        <w:rPr>
          <w:rFonts w:ascii="宋体" w:hAnsi="宋体" w:cs="宋体" w:hint="eastAsia"/>
          <w:b/>
          <w:color w:val="000000"/>
          <w:sz w:val="24"/>
        </w:rPr>
        <w:t>残疾人福利性单位声明函</w:t>
      </w:r>
    </w:p>
    <w:p w:rsidR="00294647" w:rsidRDefault="00294647" w:rsidP="00294647">
      <w:pPr>
        <w:pStyle w:val="20"/>
      </w:pPr>
    </w:p>
    <w:p w:rsidR="00294647" w:rsidRDefault="00294647" w:rsidP="00294647">
      <w:pPr>
        <w:pStyle w:val="000"/>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94647" w:rsidRDefault="00294647" w:rsidP="00294647">
      <w:pPr>
        <w:pStyle w:val="000"/>
        <w:adjustRightInd w:val="0"/>
        <w:snapToGrid w:val="0"/>
        <w:spacing w:line="400" w:lineRule="exact"/>
        <w:rPr>
          <w:rFonts w:ascii="宋体" w:hAnsi="宋体" w:cs="宋体"/>
          <w:sz w:val="24"/>
          <w:szCs w:val="24"/>
        </w:rPr>
      </w:pPr>
      <w:r>
        <w:rPr>
          <w:rFonts w:ascii="宋体" w:hAnsi="宋体" w:cs="宋体" w:hint="eastAsia"/>
          <w:sz w:val="24"/>
          <w:szCs w:val="24"/>
        </w:rPr>
        <w:t>本单位对上述声明的真实性负责。如有虚假，将依法承担相应责任。</w:t>
      </w:r>
    </w:p>
    <w:p w:rsidR="00294647" w:rsidRDefault="00294647" w:rsidP="00294647">
      <w:pPr>
        <w:pStyle w:val="000"/>
        <w:adjustRightInd w:val="0"/>
        <w:snapToGrid w:val="0"/>
        <w:spacing w:before="120" w:after="120" w:line="500" w:lineRule="exact"/>
        <w:rPr>
          <w:rFonts w:ascii="宋体" w:hAnsi="宋体" w:cs="宋体"/>
          <w:sz w:val="24"/>
          <w:szCs w:val="24"/>
        </w:rPr>
      </w:pPr>
      <w:r>
        <w:rPr>
          <w:rFonts w:ascii="宋体" w:hAnsi="宋体" w:cs="宋体" w:hint="eastAsia"/>
          <w:sz w:val="24"/>
          <w:szCs w:val="24"/>
        </w:rPr>
        <w:t xml:space="preserve">                                          </w:t>
      </w:r>
    </w:p>
    <w:p w:rsidR="00294647" w:rsidRDefault="00294647" w:rsidP="00294647">
      <w:pPr>
        <w:pStyle w:val="000"/>
        <w:adjustRightInd w:val="0"/>
        <w:snapToGrid w:val="0"/>
        <w:spacing w:before="120" w:after="120" w:line="500" w:lineRule="exact"/>
        <w:rPr>
          <w:rFonts w:ascii="宋体" w:cs="宋体"/>
          <w:sz w:val="24"/>
          <w:szCs w:val="24"/>
          <w:u w:val="single"/>
        </w:rPr>
      </w:pPr>
      <w:r>
        <w:rPr>
          <w:rFonts w:ascii="宋体" w:hAnsi="宋体" w:cs="宋体" w:hint="eastAsia"/>
          <w:sz w:val="24"/>
          <w:szCs w:val="24"/>
        </w:rPr>
        <w:t>投标人名称（签章）：</w:t>
      </w:r>
    </w:p>
    <w:p w:rsidR="00294647" w:rsidRDefault="00294647" w:rsidP="00294647">
      <w:pPr>
        <w:pStyle w:val="0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294647" w:rsidRDefault="00294647" w:rsidP="00294647">
      <w:pPr>
        <w:pStyle w:val="000"/>
        <w:spacing w:before="120" w:after="120" w:line="500" w:lineRule="exact"/>
        <w:rPr>
          <w:rFonts w:ascii="宋体" w:cs="宋体"/>
          <w:sz w:val="24"/>
          <w:szCs w:val="24"/>
        </w:rPr>
      </w:pPr>
      <w:r>
        <w:rPr>
          <w:rFonts w:ascii="宋体" w:hAnsi="宋体" w:cs="宋体" w:hint="eastAsia"/>
          <w:sz w:val="24"/>
          <w:szCs w:val="24"/>
        </w:rPr>
        <w:t>日期：  年  月  日</w:t>
      </w:r>
    </w:p>
    <w:p w:rsidR="00294647" w:rsidRDefault="00294647" w:rsidP="00294647">
      <w:pPr>
        <w:pStyle w:val="000"/>
        <w:adjustRightInd w:val="0"/>
        <w:snapToGrid w:val="0"/>
        <w:spacing w:line="500" w:lineRule="exact"/>
        <w:rPr>
          <w:rFonts w:ascii="宋体" w:hAnsi="宋体" w:cs="宋体"/>
          <w:sz w:val="24"/>
          <w:szCs w:val="24"/>
        </w:rPr>
      </w:pPr>
    </w:p>
    <w:p w:rsidR="00294647" w:rsidRDefault="00294647" w:rsidP="00294647">
      <w:pPr>
        <w:pStyle w:val="aa"/>
        <w:snapToGrid w:val="0"/>
        <w:outlineLvl w:val="1"/>
        <w:rPr>
          <w:rFonts w:hAnsi="宋体" w:cs="宋体"/>
          <w:b/>
          <w:color w:val="000000"/>
          <w:sz w:val="24"/>
          <w:szCs w:val="22"/>
        </w:rPr>
      </w:pPr>
    </w:p>
    <w:p w:rsidR="00294647" w:rsidRDefault="00294647" w:rsidP="00294647">
      <w:pPr>
        <w:widowControl/>
        <w:jc w:val="left"/>
        <w:rPr>
          <w:rFonts w:ascii="宋体" w:hAnsi="宋体" w:cs="宋体"/>
          <w:b/>
          <w:sz w:val="24"/>
        </w:rPr>
      </w:pPr>
    </w:p>
    <w:p w:rsidR="00294647" w:rsidRDefault="00294647" w:rsidP="00294647">
      <w:pPr>
        <w:pStyle w:val="af3"/>
        <w:ind w:firstLine="280"/>
      </w:pPr>
    </w:p>
    <w:p w:rsidR="00294647" w:rsidRDefault="00294647" w:rsidP="00294647">
      <w:pPr>
        <w:pStyle w:val="6"/>
      </w:pPr>
    </w:p>
    <w:p w:rsidR="00294647" w:rsidRDefault="00294647" w:rsidP="00294647"/>
    <w:p w:rsidR="00294647" w:rsidRDefault="00294647" w:rsidP="00294647">
      <w:pPr>
        <w:pStyle w:val="af3"/>
        <w:ind w:firstLine="280"/>
      </w:pPr>
    </w:p>
    <w:p w:rsidR="00294647" w:rsidRDefault="00294647" w:rsidP="00294647">
      <w:pPr>
        <w:pStyle w:val="6"/>
      </w:pPr>
    </w:p>
    <w:p w:rsidR="00294647" w:rsidRDefault="00294647" w:rsidP="00294647"/>
    <w:p w:rsidR="00294647" w:rsidRDefault="00294647" w:rsidP="00294647">
      <w:pPr>
        <w:widowControl/>
        <w:spacing w:line="360" w:lineRule="auto"/>
        <w:jc w:val="left"/>
        <w:rPr>
          <w:rFonts w:asciiTheme="minorEastAsia" w:hAnsiTheme="minorEastAsia" w:cstheme="minorEastAsia"/>
          <w:b/>
          <w:bCs/>
          <w:sz w:val="24"/>
          <w:szCs w:val="24"/>
        </w:rPr>
      </w:pPr>
      <w:r>
        <w:rPr>
          <w:rFonts w:asciiTheme="minorEastAsia" w:hAnsiTheme="minorEastAsia" w:cstheme="minorEastAsia" w:hint="eastAsia"/>
          <w:b/>
          <w:bCs/>
          <w:sz w:val="24"/>
          <w:szCs w:val="24"/>
        </w:rPr>
        <w:t>备注：</w:t>
      </w:r>
    </w:p>
    <w:p w:rsidR="00294647" w:rsidRDefault="00294647" w:rsidP="00294647">
      <w:pPr>
        <w:pStyle w:val="100"/>
        <w:spacing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1.各投标人根据项目的需要参照以上内容制作投标文件。</w:t>
      </w:r>
    </w:p>
    <w:p w:rsidR="00294647" w:rsidRDefault="00294647" w:rsidP="00294647">
      <w:pPr>
        <w:pStyle w:val="100"/>
        <w:spacing w:line="360" w:lineRule="auto"/>
        <w:rPr>
          <w:rFonts w:ascii="宋体" w:hAnsi="宋体" w:cs="宋体"/>
        </w:rPr>
      </w:pPr>
      <w:r>
        <w:rPr>
          <w:rFonts w:asciiTheme="minorEastAsia" w:eastAsiaTheme="minorEastAsia" w:hAnsiTheme="minorEastAsia" w:cstheme="minorEastAsia" w:hint="eastAsia"/>
          <w:b/>
          <w:bCs/>
          <w:sz w:val="24"/>
          <w:szCs w:val="24"/>
        </w:rPr>
        <w:t>2. 以上所有需签字处都应进行手工签字。</w:t>
      </w:r>
    </w:p>
    <w:p w:rsidR="00A7512D" w:rsidRPr="00294647" w:rsidRDefault="00A7512D" w:rsidP="00A7512D">
      <w:pPr>
        <w:spacing w:line="360" w:lineRule="auto"/>
        <w:rPr>
          <w:rFonts w:ascii="宋体" w:eastAsia="宋体" w:hAnsi="宋体" w:cs="Times New Roman"/>
          <w:b/>
          <w:bCs/>
          <w:color w:val="000000"/>
          <w:sz w:val="24"/>
        </w:rPr>
      </w:pPr>
    </w:p>
    <w:p w:rsidR="00A7512D" w:rsidRPr="00A7512D" w:rsidRDefault="00A7512D" w:rsidP="00A7512D">
      <w:pPr>
        <w:spacing w:line="500" w:lineRule="exact"/>
        <w:rPr>
          <w:rFonts w:ascii="宋体" w:eastAsia="宋体" w:hAnsi="宋体" w:cs="Times New Roman"/>
          <w:b/>
          <w:bCs/>
          <w:color w:val="000000"/>
          <w:sz w:val="24"/>
        </w:rPr>
      </w:pPr>
    </w:p>
    <w:p w:rsidR="00A7512D" w:rsidRPr="00A7512D" w:rsidRDefault="00A7512D" w:rsidP="00A7512D">
      <w:pPr>
        <w:rPr>
          <w:rFonts w:ascii="Calibri" w:eastAsia="宋体" w:hAnsi="Calibri" w:cs="Times New Roman"/>
          <w:sz w:val="28"/>
        </w:rPr>
      </w:pPr>
    </w:p>
    <w:p w:rsidR="00BA28D1" w:rsidRDefault="00BA28D1"/>
    <w:sectPr w:rsidR="00BA28D1">
      <w:footerReference w:type="default" r:id="rId18"/>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DBD" w:rsidRDefault="00E21DBD">
      <w:r>
        <w:separator/>
      </w:r>
    </w:p>
  </w:endnote>
  <w:endnote w:type="continuationSeparator" w:id="0">
    <w:p w:rsidR="00E21DBD" w:rsidRDefault="00E2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Ü_•ò">
    <w:altName w:val="Calibri"/>
    <w:charset w:val="4D"/>
    <w:family w:val="auto"/>
    <w:pitch w:val="default"/>
    <w:sig w:usb0="00000003" w:usb1="00000000" w:usb2="00000000" w:usb3="00000000" w:csb0="00000001" w:csb1="00000000"/>
  </w:font>
  <w:font w:name="Ò•ò">
    <w:altName w:val="Calibri"/>
    <w:charset w:val="4D"/>
    <w:family w:val="auto"/>
    <w:pitch w:val="default"/>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EC" w:rsidRDefault="00C712E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EC" w:rsidRDefault="00C712EC">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EC" w:rsidRDefault="00C712EC">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EC" w:rsidRDefault="00C712EC">
    <w:pPr>
      <w:pStyle w:val="ad"/>
      <w:jc w:val="center"/>
      <w:rPr>
        <w:rFonts w:ascii="宋体"/>
        <w:sz w:val="24"/>
        <w:szCs w:val="24"/>
      </w:rPr>
    </w:pPr>
    <w:r>
      <w:rPr>
        <w:noProof/>
      </w:rPr>
      <mc:AlternateContent>
        <mc:Choice Requires="wps">
          <w:drawing>
            <wp:anchor distT="0" distB="0" distL="114300" distR="114300" simplePos="0" relativeHeight="251659264" behindDoc="0" locked="0" layoutInCell="1" allowOverlap="1" wp14:anchorId="16F1424E" wp14:editId="40895F29">
              <wp:simplePos x="0" y="0"/>
              <wp:positionH relativeFrom="margin">
                <wp:align>center</wp:align>
              </wp:positionH>
              <wp:positionV relativeFrom="paragraph">
                <wp:posOffset>0</wp:posOffset>
              </wp:positionV>
              <wp:extent cx="58420" cy="139700"/>
              <wp:effectExtent l="0" t="0" r="17780" b="1270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rsidR="00C712EC" w:rsidRDefault="00C712EC">
                          <w:pPr>
                            <w:pStyle w:val="ad"/>
                          </w:pPr>
                          <w:r>
                            <w:fldChar w:fldCharType="begin"/>
                          </w:r>
                          <w:r>
                            <w:instrText xml:space="preserve"> PAGE  \* MERGEFORMAT </w:instrText>
                          </w:r>
                          <w:r>
                            <w:fldChar w:fldCharType="separate"/>
                          </w:r>
                          <w:r w:rsidR="00777D9D">
                            <w:rPr>
                              <w:noProof/>
                            </w:rPr>
                            <w:t>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6" o:spid="_x0000_s1026" type="#_x0000_t202" style="position:absolute;left:0;text-align:left;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" filled="f" stroked="f">
              <v:textbox style="mso-fit-shape-to-text:t" inset="0,0,0,0">
                <w:txbxContent>
                  <w:p w:rsidR="00C712EC" w:rsidRDefault="00C712EC">
                    <w:pPr>
                      <w:pStyle w:val="ad"/>
                    </w:pPr>
                    <w:r>
                      <w:fldChar w:fldCharType="begin"/>
                    </w:r>
                    <w:r>
                      <w:instrText xml:space="preserve"> PAGE  \* MERGEFORMAT </w:instrText>
                    </w:r>
                    <w:r>
                      <w:fldChar w:fldCharType="separate"/>
                    </w:r>
                    <w:r w:rsidR="00777D9D">
                      <w:rPr>
                        <w:noProof/>
                      </w:rPr>
                      <w:t>2</w:t>
                    </w:r>
                    <w:r>
                      <w:fldChar w:fldCharType="end"/>
                    </w:r>
                  </w:p>
                </w:txbxContent>
              </v:textbox>
              <w10:wrap anchorx="margin"/>
            </v:shape>
          </w:pict>
        </mc:Fallback>
      </mc:AlternateContent>
    </w:r>
  </w:p>
  <w:p w:rsidR="00C712EC" w:rsidRDefault="00C712EC">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EC" w:rsidRDefault="00C712EC">
    <w:pPr>
      <w:pStyle w:val="ad"/>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777D9D">
      <w:rPr>
        <w:noProof/>
        <w:sz w:val="24"/>
        <w:szCs w:val="24"/>
      </w:rPr>
      <w:t>39</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DBD" w:rsidRDefault="00E21DBD">
      <w:r>
        <w:separator/>
      </w:r>
    </w:p>
  </w:footnote>
  <w:footnote w:type="continuationSeparator" w:id="0">
    <w:p w:rsidR="00E21DBD" w:rsidRDefault="00E21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EC" w:rsidRDefault="00C712E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EC" w:rsidRDefault="00C712EC">
    <w:pPr>
      <w:pStyle w:val="a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EC" w:rsidRDefault="00C712EC">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EC" w:rsidRDefault="00C712EC">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2A4E1"/>
    <w:multiLevelType w:val="singleLevel"/>
    <w:tmpl w:val="9E72A4E1"/>
    <w:lvl w:ilvl="0">
      <w:start w:val="3"/>
      <w:numFmt w:val="chineseCounting"/>
      <w:suff w:val="space"/>
      <w:lvlText w:val="第%1章"/>
      <w:lvlJc w:val="left"/>
      <w:rPr>
        <w:rFonts w:cs="Times New Roman" w:hint="eastAsia"/>
      </w:rPr>
    </w:lvl>
  </w:abstractNum>
  <w:abstractNum w:abstractNumId="1">
    <w:nsid w:val="EE263756"/>
    <w:multiLevelType w:val="singleLevel"/>
    <w:tmpl w:val="EE263756"/>
    <w:lvl w:ilvl="0">
      <w:start w:val="1"/>
      <w:numFmt w:val="chineseCounting"/>
      <w:suff w:val="nothing"/>
      <w:lvlText w:val="%1、"/>
      <w:lvlJc w:val="left"/>
      <w:rPr>
        <w:rFonts w:hint="eastAsia"/>
      </w:rPr>
    </w:lvl>
  </w:abstractNum>
  <w:abstractNum w:abstractNumId="2">
    <w:nsid w:val="EE3726E9"/>
    <w:multiLevelType w:val="multilevel"/>
    <w:tmpl w:val="EE3726E9"/>
    <w:lvl w:ilvl="0">
      <w:start w:val="4"/>
      <w:numFmt w:val="decimal"/>
      <w:suff w:val="nothing"/>
      <w:lvlText w:val="（%1）"/>
      <w:lvlJc w:val="left"/>
      <w:rPr>
        <w:rFonts w:cs="Times New Roman"/>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3">
    <w:nsid w:val="FFFFFF88"/>
    <w:multiLevelType w:val="singleLevel"/>
    <w:tmpl w:val="259AFBF6"/>
    <w:lvl w:ilvl="0">
      <w:start w:val="1"/>
      <w:numFmt w:val="decimal"/>
      <w:pStyle w:val="a"/>
      <w:lvlText w:val="%1."/>
      <w:lvlJc w:val="left"/>
      <w:pPr>
        <w:tabs>
          <w:tab w:val="num" w:pos="360"/>
        </w:tabs>
        <w:ind w:left="360" w:hangingChars="200" w:hanging="360"/>
      </w:pPr>
    </w:lvl>
  </w:abstractNum>
  <w:abstractNum w:abstractNumId="4">
    <w:nsid w:val="0000000D"/>
    <w:multiLevelType w:val="multilevel"/>
    <w:tmpl w:val="0000000D"/>
    <w:lvl w:ilvl="0">
      <w:start w:val="1"/>
      <w:numFmt w:val="decimal"/>
      <w:pStyle w:val="3New"/>
      <w:lvlText w:val="%1、"/>
      <w:lvlJc w:val="left"/>
      <w:pPr>
        <w:tabs>
          <w:tab w:val="left" w:pos="900"/>
        </w:tabs>
        <w:ind w:left="900" w:hanging="36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5">
    <w:nsid w:val="04A33AE9"/>
    <w:multiLevelType w:val="singleLevel"/>
    <w:tmpl w:val="04A33AE9"/>
    <w:lvl w:ilvl="0">
      <w:start w:val="1"/>
      <w:numFmt w:val="decimal"/>
      <w:suff w:val="nothing"/>
      <w:lvlText w:val="%1、"/>
      <w:lvlJc w:val="left"/>
    </w:lvl>
  </w:abstractNum>
  <w:abstractNum w:abstractNumId="6">
    <w:nsid w:val="49F746B3"/>
    <w:multiLevelType w:val="multilevel"/>
    <w:tmpl w:val="49F746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9885D11"/>
    <w:multiLevelType w:val="singleLevel"/>
    <w:tmpl w:val="59885D11"/>
    <w:lvl w:ilvl="0">
      <w:start w:val="1"/>
      <w:numFmt w:val="decimal"/>
      <w:lvlText w:val="%1."/>
      <w:lvlJc w:val="left"/>
      <w:pPr>
        <w:tabs>
          <w:tab w:val="left" w:pos="360"/>
        </w:tabs>
        <w:ind w:left="360" w:hanging="360"/>
      </w:pPr>
      <w:rPr>
        <w:rFonts w:cs="Times New Roman"/>
      </w:rPr>
    </w:lvl>
  </w:abstractNum>
  <w:abstractNum w:abstractNumId="8">
    <w:nsid w:val="59EB085F"/>
    <w:multiLevelType w:val="multilevel"/>
    <w:tmpl w:val="59EB085F"/>
    <w:lvl w:ilvl="0">
      <w:start w:val="1"/>
      <w:numFmt w:val="decimal"/>
      <w:suff w:val="nothing"/>
      <w:lvlText w:val="（%1）"/>
      <w:lvlJc w:val="left"/>
      <w:rPr>
        <w:rFonts w:cs="Times New Roman"/>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9">
    <w:nsid w:val="7199BE87"/>
    <w:multiLevelType w:val="singleLevel"/>
    <w:tmpl w:val="7199BE87"/>
    <w:lvl w:ilvl="0">
      <w:start w:val="1"/>
      <w:numFmt w:val="decimal"/>
      <w:lvlText w:val="%1."/>
      <w:lvlJc w:val="left"/>
      <w:pPr>
        <w:tabs>
          <w:tab w:val="left" w:pos="312"/>
        </w:tabs>
      </w:pPr>
      <w:rPr>
        <w:rFonts w:cs="Times New Roman"/>
      </w:rPr>
    </w:lvl>
  </w:abstractNum>
  <w:num w:numId="1">
    <w:abstractNumId w:val="7"/>
  </w:num>
  <w:num w:numId="2">
    <w:abstractNumId w:val="4"/>
  </w:num>
  <w:num w:numId="3">
    <w:abstractNumId w:val="9"/>
  </w:num>
  <w:num w:numId="4">
    <w:abstractNumId w:val="8"/>
  </w:num>
  <w:num w:numId="5">
    <w:abstractNumId w:val="2"/>
  </w:num>
  <w:num w:numId="6">
    <w:abstractNumId w:val="0"/>
  </w:num>
  <w:num w:numId="7">
    <w:abstractNumId w:val="6"/>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12D"/>
    <w:rsid w:val="00014817"/>
    <w:rsid w:val="000E1217"/>
    <w:rsid w:val="001331A3"/>
    <w:rsid w:val="00150D3C"/>
    <w:rsid w:val="002255B7"/>
    <w:rsid w:val="00225F22"/>
    <w:rsid w:val="00294647"/>
    <w:rsid w:val="00380A28"/>
    <w:rsid w:val="003F1E43"/>
    <w:rsid w:val="00403EFE"/>
    <w:rsid w:val="004B3C6E"/>
    <w:rsid w:val="00534087"/>
    <w:rsid w:val="005C1D7B"/>
    <w:rsid w:val="006519FA"/>
    <w:rsid w:val="006E7048"/>
    <w:rsid w:val="0074654E"/>
    <w:rsid w:val="00777D9D"/>
    <w:rsid w:val="007A1823"/>
    <w:rsid w:val="007E1D2C"/>
    <w:rsid w:val="00822690"/>
    <w:rsid w:val="008364A7"/>
    <w:rsid w:val="008542F6"/>
    <w:rsid w:val="00876D16"/>
    <w:rsid w:val="00985101"/>
    <w:rsid w:val="009D7D2E"/>
    <w:rsid w:val="00A028A7"/>
    <w:rsid w:val="00A133C5"/>
    <w:rsid w:val="00A36702"/>
    <w:rsid w:val="00A7512D"/>
    <w:rsid w:val="00AE4EED"/>
    <w:rsid w:val="00B805D7"/>
    <w:rsid w:val="00BA28D1"/>
    <w:rsid w:val="00C2422D"/>
    <w:rsid w:val="00C44D8A"/>
    <w:rsid w:val="00C712EC"/>
    <w:rsid w:val="00CB1E18"/>
    <w:rsid w:val="00D22D2D"/>
    <w:rsid w:val="00D73BD0"/>
    <w:rsid w:val="00E21DBD"/>
    <w:rsid w:val="00E6075B"/>
    <w:rsid w:val="00E8446A"/>
    <w:rsid w:val="00F60A95"/>
    <w:rsid w:val="00FE0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Number" w:uiPriority="0" w:qFormat="1"/>
    <w:lsdException w:name="List 2"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uiPriority="0" w:qFormat="1"/>
    <w:lsdException w:name="Body Text First Indent" w:qFormat="1"/>
    <w:lsdException w:name="Body Text First Indent 2" w:uiPriority="0" w:qFormat="1"/>
    <w:lsdException w:name="Body Text 2" w:qFormat="1"/>
    <w:lsdException w:name="Body Text 3" w:qFormat="1"/>
    <w:lsdException w:name="Body Text Indent 2" w:qFormat="1"/>
    <w:lsdException w:name="Body Text Indent 3" w:qFormat="1"/>
    <w:lsdException w:name="Hyperlink" w:qFormat="1"/>
    <w:lsdException w:name="Strong" w:semiHidden="0" w:uiPriority="22" w:unhideWhenUsed="0" w:qFormat="1"/>
    <w:lsdException w:name="Emphasis" w:semiHidden="0" w:unhideWhenUsed="0" w:qFormat="1"/>
    <w:lsdException w:name="Document Map" w:qFormat="1"/>
    <w:lsdException w:name="Plain Text" w:uiPriority="0" w:qFormat="1"/>
    <w:lsdException w:name="Normal (Web)" w:qFormat="1"/>
    <w:lsdException w:name="HTML Preformatted" w:qFormat="1"/>
    <w:lsdException w:name="annotation subject" w:qFormat="1"/>
    <w:lsdException w:name="Table Elegant"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9"/>
    <w:qFormat/>
    <w:rsid w:val="00A7512D"/>
    <w:pPr>
      <w:keepNext/>
      <w:keepLines/>
      <w:pageBreakBefore/>
      <w:jc w:val="center"/>
      <w:outlineLvl w:val="0"/>
    </w:pPr>
    <w:rPr>
      <w:rFonts w:ascii="宋体" w:eastAsia="宋体" w:hAnsi="宋体" w:cs="Times New Roman"/>
      <w:b/>
      <w:kern w:val="0"/>
      <w:sz w:val="44"/>
      <w:szCs w:val="44"/>
    </w:rPr>
  </w:style>
  <w:style w:type="paragraph" w:styleId="2">
    <w:name w:val="heading 2"/>
    <w:basedOn w:val="a0"/>
    <w:next w:val="a0"/>
    <w:link w:val="2Char"/>
    <w:uiPriority w:val="99"/>
    <w:qFormat/>
    <w:rsid w:val="00A7512D"/>
    <w:pPr>
      <w:spacing w:before="260" w:after="260" w:line="500" w:lineRule="exact"/>
      <w:contextualSpacing/>
      <w:jc w:val="center"/>
      <w:outlineLvl w:val="1"/>
    </w:pPr>
    <w:rPr>
      <w:rFonts w:ascii="宋体" w:eastAsia="宋体" w:hAnsi="宋体" w:cs="Times New Roman"/>
      <w:b/>
      <w:kern w:val="0"/>
      <w:sz w:val="28"/>
      <w:szCs w:val="28"/>
    </w:rPr>
  </w:style>
  <w:style w:type="paragraph" w:styleId="3">
    <w:name w:val="heading 3"/>
    <w:basedOn w:val="a0"/>
    <w:next w:val="a0"/>
    <w:link w:val="3Char"/>
    <w:uiPriority w:val="99"/>
    <w:qFormat/>
    <w:rsid w:val="00A7512D"/>
    <w:pPr>
      <w:keepNext/>
      <w:keepLines/>
      <w:outlineLvl w:val="2"/>
    </w:pPr>
    <w:rPr>
      <w:rFonts w:ascii="Times New Roman" w:eastAsia="黑体" w:hAnsi="Times New Roman" w:cs="Times New Roman"/>
      <w:bCs/>
      <w:kern w:val="0"/>
      <w:sz w:val="28"/>
      <w:szCs w:val="32"/>
    </w:rPr>
  </w:style>
  <w:style w:type="paragraph" w:styleId="4">
    <w:name w:val="heading 4"/>
    <w:basedOn w:val="a0"/>
    <w:next w:val="a0"/>
    <w:link w:val="4Char"/>
    <w:uiPriority w:val="99"/>
    <w:qFormat/>
    <w:rsid w:val="00A7512D"/>
    <w:pPr>
      <w:keepNext/>
      <w:keepLines/>
      <w:spacing w:before="280" w:after="290" w:line="372" w:lineRule="auto"/>
      <w:outlineLvl w:val="3"/>
    </w:pPr>
    <w:rPr>
      <w:rFonts w:ascii="Arial" w:eastAsia="黑体" w:hAnsi="Arial" w:cs="Times New Roman"/>
      <w:b/>
      <w:sz w:val="28"/>
    </w:rPr>
  </w:style>
  <w:style w:type="paragraph" w:styleId="5">
    <w:name w:val="heading 5"/>
    <w:basedOn w:val="a0"/>
    <w:next w:val="a0"/>
    <w:link w:val="5Char"/>
    <w:uiPriority w:val="99"/>
    <w:qFormat/>
    <w:rsid w:val="00A7512D"/>
    <w:pPr>
      <w:keepNext/>
      <w:keepLines/>
      <w:jc w:val="center"/>
      <w:outlineLvl w:val="4"/>
    </w:pPr>
    <w:rPr>
      <w:rFonts w:ascii="宋体" w:eastAsia="宋体" w:hAnsi="宋体" w:cs="Times New Roman"/>
      <w:b/>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qFormat/>
    <w:rsid w:val="00A7512D"/>
    <w:rPr>
      <w:rFonts w:ascii="宋体" w:eastAsia="宋体" w:hAnsi="宋体" w:cs="Times New Roman"/>
      <w:b/>
      <w:kern w:val="0"/>
      <w:sz w:val="44"/>
      <w:szCs w:val="44"/>
    </w:rPr>
  </w:style>
  <w:style w:type="character" w:customStyle="1" w:styleId="2Char">
    <w:name w:val="标题 2 Char"/>
    <w:basedOn w:val="a1"/>
    <w:link w:val="2"/>
    <w:uiPriority w:val="99"/>
    <w:qFormat/>
    <w:rsid w:val="00A7512D"/>
    <w:rPr>
      <w:rFonts w:ascii="宋体" w:eastAsia="宋体" w:hAnsi="宋体" w:cs="Times New Roman"/>
      <w:b/>
      <w:kern w:val="0"/>
      <w:sz w:val="28"/>
      <w:szCs w:val="28"/>
    </w:rPr>
  </w:style>
  <w:style w:type="character" w:customStyle="1" w:styleId="3Char">
    <w:name w:val="标题 3 Char"/>
    <w:basedOn w:val="a1"/>
    <w:link w:val="3"/>
    <w:uiPriority w:val="99"/>
    <w:qFormat/>
    <w:rsid w:val="00A7512D"/>
    <w:rPr>
      <w:rFonts w:ascii="Times New Roman" w:eastAsia="黑体" w:hAnsi="Times New Roman" w:cs="Times New Roman"/>
      <w:bCs/>
      <w:kern w:val="0"/>
      <w:sz w:val="28"/>
      <w:szCs w:val="32"/>
    </w:rPr>
  </w:style>
  <w:style w:type="character" w:customStyle="1" w:styleId="4Char">
    <w:name w:val="标题 4 Char"/>
    <w:basedOn w:val="a1"/>
    <w:link w:val="4"/>
    <w:uiPriority w:val="99"/>
    <w:qFormat/>
    <w:rsid w:val="00A7512D"/>
    <w:rPr>
      <w:rFonts w:ascii="Arial" w:eastAsia="黑体" w:hAnsi="Arial" w:cs="Times New Roman"/>
      <w:b/>
      <w:sz w:val="28"/>
    </w:rPr>
  </w:style>
  <w:style w:type="character" w:customStyle="1" w:styleId="5Char">
    <w:name w:val="标题 5 Char"/>
    <w:basedOn w:val="a1"/>
    <w:link w:val="5"/>
    <w:uiPriority w:val="99"/>
    <w:qFormat/>
    <w:rsid w:val="00A7512D"/>
    <w:rPr>
      <w:rFonts w:ascii="宋体" w:eastAsia="宋体" w:hAnsi="宋体" w:cs="Times New Roman"/>
      <w:b/>
      <w:bCs/>
      <w:szCs w:val="21"/>
    </w:rPr>
  </w:style>
  <w:style w:type="numbering" w:customStyle="1" w:styleId="10">
    <w:name w:val="无列表1"/>
    <w:next w:val="a3"/>
    <w:uiPriority w:val="99"/>
    <w:semiHidden/>
    <w:unhideWhenUsed/>
    <w:rsid w:val="00A7512D"/>
  </w:style>
  <w:style w:type="paragraph" w:styleId="a4">
    <w:name w:val="Body Text Indent"/>
    <w:basedOn w:val="a0"/>
    <w:link w:val="Char"/>
    <w:uiPriority w:val="99"/>
    <w:unhideWhenUsed/>
    <w:qFormat/>
    <w:rsid w:val="00A7512D"/>
    <w:pPr>
      <w:spacing w:after="120"/>
      <w:ind w:leftChars="200" w:left="420"/>
    </w:pPr>
    <w:rPr>
      <w:rFonts w:ascii="Calibri" w:eastAsia="宋体" w:hAnsi="Calibri" w:cs="Times New Roman"/>
    </w:rPr>
  </w:style>
  <w:style w:type="character" w:customStyle="1" w:styleId="Char">
    <w:name w:val="正文文本缩进 Char"/>
    <w:basedOn w:val="a1"/>
    <w:link w:val="a4"/>
    <w:uiPriority w:val="99"/>
    <w:qFormat/>
    <w:rsid w:val="00A7512D"/>
    <w:rPr>
      <w:rFonts w:ascii="Calibri" w:eastAsia="宋体" w:hAnsi="Calibri" w:cs="Times New Roman"/>
    </w:rPr>
  </w:style>
  <w:style w:type="paragraph" w:styleId="20">
    <w:name w:val="Body Text First Indent 2"/>
    <w:basedOn w:val="a4"/>
    <w:link w:val="2Char0"/>
    <w:unhideWhenUsed/>
    <w:qFormat/>
    <w:rsid w:val="00A7512D"/>
    <w:pPr>
      <w:ind w:firstLineChars="200" w:firstLine="420"/>
    </w:pPr>
  </w:style>
  <w:style w:type="character" w:customStyle="1" w:styleId="2Char0">
    <w:name w:val="正文首行缩进 2 Char"/>
    <w:basedOn w:val="Char"/>
    <w:link w:val="20"/>
    <w:rsid w:val="00A7512D"/>
    <w:rPr>
      <w:rFonts w:ascii="Calibri" w:eastAsia="宋体" w:hAnsi="Calibri" w:cs="Times New Roman"/>
    </w:rPr>
  </w:style>
  <w:style w:type="paragraph" w:styleId="7">
    <w:name w:val="toc 7"/>
    <w:basedOn w:val="a0"/>
    <w:next w:val="a0"/>
    <w:uiPriority w:val="99"/>
    <w:qFormat/>
    <w:rsid w:val="00A7512D"/>
    <w:pPr>
      <w:ind w:left="1260"/>
      <w:jc w:val="left"/>
    </w:pPr>
    <w:rPr>
      <w:rFonts w:ascii="Times New Roman" w:eastAsia="宋体" w:hAnsi="Times New Roman" w:cs="Times New Roman"/>
      <w:sz w:val="18"/>
      <w:szCs w:val="18"/>
    </w:rPr>
  </w:style>
  <w:style w:type="paragraph" w:styleId="a">
    <w:name w:val="List Number"/>
    <w:basedOn w:val="a0"/>
    <w:qFormat/>
    <w:rsid w:val="00A7512D"/>
    <w:pPr>
      <w:numPr>
        <w:numId w:val="10"/>
      </w:numPr>
      <w:tabs>
        <w:tab w:val="left" w:pos="360"/>
      </w:tabs>
      <w:ind w:firstLineChars="0" w:firstLine="0"/>
    </w:pPr>
    <w:rPr>
      <w:rFonts w:ascii="Calibri" w:eastAsia="宋体" w:hAnsi="Calibri" w:cs="Times New Roman"/>
    </w:rPr>
  </w:style>
  <w:style w:type="paragraph" w:styleId="a5">
    <w:name w:val="Normal Indent"/>
    <w:basedOn w:val="a0"/>
    <w:link w:val="Char0"/>
    <w:qFormat/>
    <w:rsid w:val="00A7512D"/>
    <w:pPr>
      <w:ind w:firstLineChars="200" w:firstLine="420"/>
    </w:pPr>
    <w:rPr>
      <w:rFonts w:ascii="Calibri" w:eastAsia="宋体" w:hAnsi="Calibri" w:cs="Times New Roman"/>
    </w:rPr>
  </w:style>
  <w:style w:type="paragraph" w:styleId="a6">
    <w:name w:val="caption"/>
    <w:basedOn w:val="a0"/>
    <w:next w:val="a0"/>
    <w:uiPriority w:val="99"/>
    <w:qFormat/>
    <w:rsid w:val="00A7512D"/>
    <w:rPr>
      <w:rFonts w:ascii="Arial" w:eastAsia="黑体" w:hAnsi="Arial" w:cs="Times New Roman"/>
      <w:sz w:val="20"/>
    </w:rPr>
  </w:style>
  <w:style w:type="paragraph" w:styleId="a7">
    <w:name w:val="Document Map"/>
    <w:basedOn w:val="a0"/>
    <w:link w:val="Char1"/>
    <w:uiPriority w:val="99"/>
    <w:qFormat/>
    <w:rsid w:val="00A7512D"/>
    <w:rPr>
      <w:rFonts w:ascii="宋体" w:eastAsia="宋体" w:hAnsi="Calibri" w:cs="Times New Roman"/>
      <w:sz w:val="18"/>
      <w:szCs w:val="18"/>
    </w:rPr>
  </w:style>
  <w:style w:type="character" w:customStyle="1" w:styleId="Char1">
    <w:name w:val="文档结构图 Char"/>
    <w:basedOn w:val="a1"/>
    <w:link w:val="a7"/>
    <w:uiPriority w:val="99"/>
    <w:qFormat/>
    <w:rsid w:val="00A7512D"/>
    <w:rPr>
      <w:rFonts w:ascii="宋体" w:eastAsia="宋体" w:hAnsi="Calibri" w:cs="Times New Roman"/>
      <w:sz w:val="18"/>
      <w:szCs w:val="18"/>
    </w:rPr>
  </w:style>
  <w:style w:type="paragraph" w:styleId="a8">
    <w:name w:val="annotation text"/>
    <w:basedOn w:val="a0"/>
    <w:link w:val="Char2"/>
    <w:uiPriority w:val="99"/>
    <w:qFormat/>
    <w:rsid w:val="00A7512D"/>
    <w:pPr>
      <w:jc w:val="left"/>
    </w:pPr>
    <w:rPr>
      <w:rFonts w:ascii="Calibri" w:eastAsia="宋体" w:hAnsi="Calibri" w:cs="Times New Roman"/>
    </w:rPr>
  </w:style>
  <w:style w:type="character" w:customStyle="1" w:styleId="Char2">
    <w:name w:val="批注文字 Char"/>
    <w:basedOn w:val="a1"/>
    <w:link w:val="a8"/>
    <w:uiPriority w:val="99"/>
    <w:qFormat/>
    <w:rsid w:val="00A7512D"/>
    <w:rPr>
      <w:rFonts w:ascii="Calibri" w:eastAsia="宋体" w:hAnsi="Calibri" w:cs="Times New Roman"/>
    </w:rPr>
  </w:style>
  <w:style w:type="paragraph" w:styleId="30">
    <w:name w:val="Body Text 3"/>
    <w:basedOn w:val="a0"/>
    <w:link w:val="3Char0"/>
    <w:uiPriority w:val="99"/>
    <w:qFormat/>
    <w:rsid w:val="00A7512D"/>
    <w:pPr>
      <w:snapToGrid w:val="0"/>
    </w:pPr>
    <w:rPr>
      <w:rFonts w:ascii="Calibri" w:eastAsia="仿宋_GB2312" w:hAnsi="宋体" w:cs="Times New Roman"/>
      <w:b/>
      <w:sz w:val="24"/>
    </w:rPr>
  </w:style>
  <w:style w:type="character" w:customStyle="1" w:styleId="3Char0">
    <w:name w:val="正文文本 3 Char"/>
    <w:basedOn w:val="a1"/>
    <w:link w:val="30"/>
    <w:uiPriority w:val="99"/>
    <w:qFormat/>
    <w:rsid w:val="00A7512D"/>
    <w:rPr>
      <w:rFonts w:ascii="Calibri" w:eastAsia="仿宋_GB2312" w:hAnsi="宋体" w:cs="Times New Roman"/>
      <w:b/>
      <w:sz w:val="24"/>
    </w:rPr>
  </w:style>
  <w:style w:type="paragraph" w:styleId="a9">
    <w:name w:val="Body Text"/>
    <w:basedOn w:val="a0"/>
    <w:link w:val="Char3"/>
    <w:uiPriority w:val="99"/>
    <w:qFormat/>
    <w:rsid w:val="00A7512D"/>
    <w:rPr>
      <w:rFonts w:ascii="Calibri" w:eastAsia="宋体" w:hAnsi="Calibri" w:cs="Times New Roman"/>
      <w:sz w:val="28"/>
    </w:rPr>
  </w:style>
  <w:style w:type="character" w:customStyle="1" w:styleId="Char3">
    <w:name w:val="正文文本 Char"/>
    <w:basedOn w:val="a1"/>
    <w:link w:val="a9"/>
    <w:uiPriority w:val="99"/>
    <w:qFormat/>
    <w:rsid w:val="00A7512D"/>
    <w:rPr>
      <w:rFonts w:ascii="Calibri" w:eastAsia="宋体" w:hAnsi="Calibri" w:cs="Times New Roman"/>
      <w:sz w:val="28"/>
    </w:rPr>
  </w:style>
  <w:style w:type="paragraph" w:styleId="21">
    <w:name w:val="List 2"/>
    <w:basedOn w:val="a0"/>
    <w:uiPriority w:val="99"/>
    <w:qFormat/>
    <w:rsid w:val="00A7512D"/>
    <w:pPr>
      <w:ind w:leftChars="200" w:left="100" w:hangingChars="200" w:hanging="200"/>
    </w:pPr>
    <w:rPr>
      <w:rFonts w:ascii="Calibri" w:eastAsia="宋体" w:hAnsi="Calibri" w:cs="Times New Roman"/>
      <w:sz w:val="28"/>
    </w:rPr>
  </w:style>
  <w:style w:type="paragraph" w:styleId="50">
    <w:name w:val="toc 5"/>
    <w:basedOn w:val="a0"/>
    <w:next w:val="a0"/>
    <w:uiPriority w:val="99"/>
    <w:qFormat/>
    <w:rsid w:val="00A7512D"/>
    <w:pPr>
      <w:ind w:left="840"/>
      <w:jc w:val="left"/>
    </w:pPr>
    <w:rPr>
      <w:rFonts w:ascii="Times New Roman" w:eastAsia="宋体" w:hAnsi="Times New Roman" w:cs="Times New Roman"/>
      <w:sz w:val="18"/>
      <w:szCs w:val="18"/>
    </w:rPr>
  </w:style>
  <w:style w:type="paragraph" w:styleId="31">
    <w:name w:val="toc 3"/>
    <w:basedOn w:val="a0"/>
    <w:next w:val="a0"/>
    <w:uiPriority w:val="99"/>
    <w:qFormat/>
    <w:rsid w:val="00A7512D"/>
    <w:pPr>
      <w:snapToGrid w:val="0"/>
      <w:ind w:leftChars="200" w:left="200"/>
      <w:jc w:val="left"/>
    </w:pPr>
    <w:rPr>
      <w:rFonts w:ascii="Calibri" w:eastAsia="宋体" w:hAnsi="Calibri" w:cs="Times New Roman"/>
      <w:kern w:val="0"/>
      <w:sz w:val="28"/>
    </w:rPr>
  </w:style>
  <w:style w:type="paragraph" w:styleId="aa">
    <w:name w:val="Plain Text"/>
    <w:basedOn w:val="a0"/>
    <w:link w:val="Char4"/>
    <w:qFormat/>
    <w:rsid w:val="00A7512D"/>
    <w:rPr>
      <w:rFonts w:ascii="宋体" w:eastAsia="宋体" w:hAnsi="Courier New" w:cs="Times New Roman"/>
      <w:szCs w:val="21"/>
    </w:rPr>
  </w:style>
  <w:style w:type="character" w:customStyle="1" w:styleId="Char4">
    <w:name w:val="纯文本 Char"/>
    <w:basedOn w:val="a1"/>
    <w:link w:val="aa"/>
    <w:qFormat/>
    <w:rsid w:val="00A7512D"/>
    <w:rPr>
      <w:rFonts w:ascii="宋体" w:eastAsia="宋体" w:hAnsi="Courier New" w:cs="Times New Roman"/>
      <w:szCs w:val="21"/>
    </w:rPr>
  </w:style>
  <w:style w:type="paragraph" w:styleId="8">
    <w:name w:val="toc 8"/>
    <w:basedOn w:val="a0"/>
    <w:next w:val="a0"/>
    <w:uiPriority w:val="99"/>
    <w:qFormat/>
    <w:rsid w:val="00A7512D"/>
    <w:pPr>
      <w:ind w:left="1470"/>
      <w:jc w:val="left"/>
    </w:pPr>
    <w:rPr>
      <w:rFonts w:ascii="Times New Roman" w:eastAsia="宋体" w:hAnsi="Times New Roman" w:cs="Times New Roman"/>
      <w:sz w:val="18"/>
      <w:szCs w:val="18"/>
    </w:rPr>
  </w:style>
  <w:style w:type="paragraph" w:styleId="ab">
    <w:name w:val="Date"/>
    <w:basedOn w:val="a0"/>
    <w:next w:val="a0"/>
    <w:link w:val="Char5"/>
    <w:qFormat/>
    <w:rsid w:val="00A7512D"/>
    <w:pPr>
      <w:ind w:leftChars="2500" w:left="2500"/>
    </w:pPr>
    <w:rPr>
      <w:rFonts w:ascii="Calibri" w:eastAsia="楷体_GB2312" w:hAnsi="Calibri" w:cs="Times New Roman"/>
      <w:sz w:val="32"/>
    </w:rPr>
  </w:style>
  <w:style w:type="character" w:customStyle="1" w:styleId="Char5">
    <w:name w:val="日期 Char"/>
    <w:basedOn w:val="a1"/>
    <w:link w:val="ab"/>
    <w:qFormat/>
    <w:rsid w:val="00A7512D"/>
    <w:rPr>
      <w:rFonts w:ascii="Calibri" w:eastAsia="楷体_GB2312" w:hAnsi="Calibri" w:cs="Times New Roman"/>
      <w:sz w:val="32"/>
    </w:rPr>
  </w:style>
  <w:style w:type="paragraph" w:styleId="22">
    <w:name w:val="Body Text Indent 2"/>
    <w:basedOn w:val="a0"/>
    <w:link w:val="2Char1"/>
    <w:uiPriority w:val="99"/>
    <w:qFormat/>
    <w:rsid w:val="00A7512D"/>
    <w:pPr>
      <w:snapToGrid w:val="0"/>
      <w:ind w:firstLineChars="225" w:firstLine="542"/>
    </w:pPr>
    <w:rPr>
      <w:rFonts w:ascii="仿宋_GB2312" w:eastAsia="宋体" w:hAnsi="宋体" w:cs="Times New Roman"/>
      <w:b/>
      <w:color w:val="000000"/>
      <w:sz w:val="24"/>
    </w:rPr>
  </w:style>
  <w:style w:type="character" w:customStyle="1" w:styleId="2Char1">
    <w:name w:val="正文文本缩进 2 Char"/>
    <w:basedOn w:val="a1"/>
    <w:link w:val="22"/>
    <w:uiPriority w:val="99"/>
    <w:qFormat/>
    <w:rsid w:val="00A7512D"/>
    <w:rPr>
      <w:rFonts w:ascii="仿宋_GB2312" w:eastAsia="宋体" w:hAnsi="宋体" w:cs="Times New Roman"/>
      <w:b/>
      <w:color w:val="000000"/>
      <w:sz w:val="24"/>
    </w:rPr>
  </w:style>
  <w:style w:type="paragraph" w:styleId="ac">
    <w:name w:val="Balloon Text"/>
    <w:basedOn w:val="a0"/>
    <w:link w:val="Char6"/>
    <w:uiPriority w:val="99"/>
    <w:qFormat/>
    <w:rsid w:val="00A7512D"/>
    <w:rPr>
      <w:rFonts w:ascii="Calibri" w:eastAsia="宋体" w:hAnsi="Calibri" w:cs="Times New Roman"/>
      <w:sz w:val="18"/>
      <w:szCs w:val="18"/>
    </w:rPr>
  </w:style>
  <w:style w:type="character" w:customStyle="1" w:styleId="Char6">
    <w:name w:val="批注框文本 Char"/>
    <w:basedOn w:val="a1"/>
    <w:link w:val="ac"/>
    <w:uiPriority w:val="99"/>
    <w:qFormat/>
    <w:rsid w:val="00A7512D"/>
    <w:rPr>
      <w:rFonts w:ascii="Calibri" w:eastAsia="宋体" w:hAnsi="Calibri" w:cs="Times New Roman"/>
      <w:sz w:val="18"/>
      <w:szCs w:val="18"/>
    </w:rPr>
  </w:style>
  <w:style w:type="paragraph" w:styleId="ad">
    <w:name w:val="footer"/>
    <w:basedOn w:val="a0"/>
    <w:link w:val="Char7"/>
    <w:uiPriority w:val="99"/>
    <w:qFormat/>
    <w:rsid w:val="00A7512D"/>
    <w:pPr>
      <w:tabs>
        <w:tab w:val="center" w:pos="4153"/>
        <w:tab w:val="right" w:pos="8306"/>
      </w:tabs>
      <w:snapToGrid w:val="0"/>
      <w:jc w:val="left"/>
    </w:pPr>
    <w:rPr>
      <w:rFonts w:ascii="Calibri" w:eastAsia="宋体" w:hAnsi="Calibri" w:cs="Times New Roman"/>
      <w:sz w:val="18"/>
      <w:szCs w:val="18"/>
    </w:rPr>
  </w:style>
  <w:style w:type="character" w:customStyle="1" w:styleId="Char7">
    <w:name w:val="页脚 Char"/>
    <w:basedOn w:val="a1"/>
    <w:link w:val="ad"/>
    <w:uiPriority w:val="99"/>
    <w:qFormat/>
    <w:rsid w:val="00A7512D"/>
    <w:rPr>
      <w:rFonts w:ascii="Calibri" w:eastAsia="宋体" w:hAnsi="Calibri" w:cs="Times New Roman"/>
      <w:sz w:val="18"/>
      <w:szCs w:val="18"/>
    </w:rPr>
  </w:style>
  <w:style w:type="paragraph" w:styleId="ae">
    <w:name w:val="header"/>
    <w:basedOn w:val="a0"/>
    <w:link w:val="Char8"/>
    <w:uiPriority w:val="99"/>
    <w:qFormat/>
    <w:rsid w:val="00A7512D"/>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8">
    <w:name w:val="页眉 Char"/>
    <w:basedOn w:val="a1"/>
    <w:link w:val="ae"/>
    <w:uiPriority w:val="99"/>
    <w:qFormat/>
    <w:rsid w:val="00A7512D"/>
    <w:rPr>
      <w:rFonts w:ascii="Calibri" w:eastAsia="宋体" w:hAnsi="Calibri" w:cs="Times New Roman"/>
      <w:sz w:val="18"/>
      <w:szCs w:val="18"/>
    </w:rPr>
  </w:style>
  <w:style w:type="paragraph" w:styleId="11">
    <w:name w:val="toc 1"/>
    <w:basedOn w:val="a0"/>
    <w:next w:val="a0"/>
    <w:uiPriority w:val="99"/>
    <w:qFormat/>
    <w:rsid w:val="00A7512D"/>
    <w:pPr>
      <w:adjustRightInd w:val="0"/>
      <w:snapToGrid w:val="0"/>
      <w:ind w:leftChars="1" w:left="1"/>
      <w:textAlignment w:val="top"/>
    </w:pPr>
    <w:rPr>
      <w:rFonts w:ascii="Calibri" w:eastAsia="宋体" w:hAnsi="Calibri" w:cs="Times New Roman"/>
      <w:b/>
      <w:kern w:val="0"/>
      <w:sz w:val="28"/>
    </w:rPr>
  </w:style>
  <w:style w:type="paragraph" w:styleId="40">
    <w:name w:val="toc 4"/>
    <w:basedOn w:val="a0"/>
    <w:next w:val="a0"/>
    <w:uiPriority w:val="99"/>
    <w:qFormat/>
    <w:rsid w:val="00A7512D"/>
    <w:pPr>
      <w:ind w:left="630"/>
      <w:jc w:val="left"/>
    </w:pPr>
    <w:rPr>
      <w:rFonts w:ascii="Times New Roman" w:eastAsia="宋体" w:hAnsi="Times New Roman" w:cs="Times New Roman"/>
      <w:sz w:val="18"/>
      <w:szCs w:val="18"/>
    </w:rPr>
  </w:style>
  <w:style w:type="paragraph" w:styleId="af">
    <w:name w:val="List"/>
    <w:basedOn w:val="a0"/>
    <w:uiPriority w:val="99"/>
    <w:qFormat/>
    <w:rsid w:val="00A7512D"/>
    <w:pPr>
      <w:ind w:left="200" w:hangingChars="200" w:hanging="200"/>
    </w:pPr>
    <w:rPr>
      <w:rFonts w:ascii="Calibri" w:eastAsia="宋体" w:hAnsi="Calibri" w:cs="Times New Roman"/>
      <w:sz w:val="28"/>
    </w:rPr>
  </w:style>
  <w:style w:type="paragraph" w:styleId="6">
    <w:name w:val="toc 6"/>
    <w:basedOn w:val="a0"/>
    <w:next w:val="a0"/>
    <w:uiPriority w:val="99"/>
    <w:qFormat/>
    <w:rsid w:val="00A7512D"/>
    <w:pPr>
      <w:ind w:left="1050"/>
      <w:jc w:val="left"/>
    </w:pPr>
    <w:rPr>
      <w:rFonts w:ascii="Times New Roman" w:eastAsia="宋体" w:hAnsi="Times New Roman" w:cs="Times New Roman"/>
      <w:sz w:val="18"/>
      <w:szCs w:val="18"/>
    </w:rPr>
  </w:style>
  <w:style w:type="paragraph" w:styleId="32">
    <w:name w:val="Body Text Indent 3"/>
    <w:basedOn w:val="a0"/>
    <w:link w:val="3Char1"/>
    <w:uiPriority w:val="99"/>
    <w:qFormat/>
    <w:rsid w:val="00A7512D"/>
    <w:pPr>
      <w:spacing w:after="120"/>
      <w:ind w:leftChars="200" w:left="420"/>
    </w:pPr>
    <w:rPr>
      <w:rFonts w:ascii="Times New Roman" w:eastAsia="宋体" w:hAnsi="Times New Roman" w:cs="Times New Roman"/>
      <w:sz w:val="16"/>
      <w:szCs w:val="16"/>
    </w:rPr>
  </w:style>
  <w:style w:type="character" w:customStyle="1" w:styleId="3Char1">
    <w:name w:val="正文文本缩进 3 Char"/>
    <w:basedOn w:val="a1"/>
    <w:link w:val="32"/>
    <w:uiPriority w:val="99"/>
    <w:qFormat/>
    <w:rsid w:val="00A7512D"/>
    <w:rPr>
      <w:rFonts w:ascii="Times New Roman" w:eastAsia="宋体" w:hAnsi="Times New Roman" w:cs="Times New Roman"/>
      <w:sz w:val="16"/>
      <w:szCs w:val="16"/>
    </w:rPr>
  </w:style>
  <w:style w:type="paragraph" w:styleId="23">
    <w:name w:val="toc 2"/>
    <w:basedOn w:val="a0"/>
    <w:next w:val="a0"/>
    <w:uiPriority w:val="99"/>
    <w:qFormat/>
    <w:rsid w:val="00A7512D"/>
    <w:pPr>
      <w:ind w:leftChars="200" w:left="200"/>
    </w:pPr>
    <w:rPr>
      <w:rFonts w:ascii="Calibri" w:eastAsia="宋体" w:hAnsi="Calibri" w:cs="Times New Roman"/>
      <w:sz w:val="28"/>
    </w:rPr>
  </w:style>
  <w:style w:type="paragraph" w:styleId="9">
    <w:name w:val="toc 9"/>
    <w:basedOn w:val="a0"/>
    <w:next w:val="a0"/>
    <w:uiPriority w:val="99"/>
    <w:qFormat/>
    <w:rsid w:val="00A7512D"/>
    <w:pPr>
      <w:ind w:left="1680"/>
      <w:jc w:val="left"/>
    </w:pPr>
    <w:rPr>
      <w:rFonts w:ascii="Times New Roman" w:eastAsia="宋体" w:hAnsi="Times New Roman" w:cs="Times New Roman"/>
      <w:sz w:val="18"/>
      <w:szCs w:val="18"/>
    </w:rPr>
  </w:style>
  <w:style w:type="paragraph" w:styleId="24">
    <w:name w:val="Body Text 2"/>
    <w:basedOn w:val="a0"/>
    <w:link w:val="2Char2"/>
    <w:uiPriority w:val="99"/>
    <w:qFormat/>
    <w:rsid w:val="00A7512D"/>
    <w:pPr>
      <w:widowControl/>
      <w:snapToGrid w:val="0"/>
      <w:spacing w:before="50" w:afterLines="50" w:line="400" w:lineRule="exact"/>
      <w:jc w:val="left"/>
    </w:pPr>
    <w:rPr>
      <w:rFonts w:ascii="宋体" w:eastAsia="宋体" w:hAnsi="宋体" w:cs="Times New Roman"/>
      <w:color w:val="000000"/>
      <w:sz w:val="24"/>
      <w:szCs w:val="24"/>
    </w:rPr>
  </w:style>
  <w:style w:type="character" w:customStyle="1" w:styleId="2Char2">
    <w:name w:val="正文文本 2 Char"/>
    <w:basedOn w:val="a1"/>
    <w:link w:val="24"/>
    <w:uiPriority w:val="99"/>
    <w:qFormat/>
    <w:rsid w:val="00A7512D"/>
    <w:rPr>
      <w:rFonts w:ascii="宋体" w:eastAsia="宋体" w:hAnsi="宋体" w:cs="Times New Roman"/>
      <w:color w:val="000000"/>
      <w:sz w:val="24"/>
      <w:szCs w:val="24"/>
    </w:rPr>
  </w:style>
  <w:style w:type="paragraph" w:styleId="HTML">
    <w:name w:val="HTML Preformatted"/>
    <w:basedOn w:val="a0"/>
    <w:link w:val="HTMLChar"/>
    <w:uiPriority w:val="99"/>
    <w:qFormat/>
    <w:rsid w:val="00A751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uiPriority w:val="99"/>
    <w:qFormat/>
    <w:rsid w:val="00A7512D"/>
    <w:rPr>
      <w:rFonts w:ascii="黑体" w:eastAsia="黑体" w:hAnsi="Courier New" w:cs="Times New Roman"/>
      <w:kern w:val="0"/>
      <w:sz w:val="20"/>
      <w:szCs w:val="20"/>
    </w:rPr>
  </w:style>
  <w:style w:type="paragraph" w:styleId="af0">
    <w:name w:val="Normal (Web)"/>
    <w:basedOn w:val="a0"/>
    <w:uiPriority w:val="99"/>
    <w:qFormat/>
    <w:rsid w:val="00A7512D"/>
    <w:pPr>
      <w:widowControl/>
      <w:spacing w:before="100" w:beforeAutospacing="1" w:after="100" w:afterAutospacing="1"/>
      <w:jc w:val="left"/>
    </w:pPr>
    <w:rPr>
      <w:rFonts w:ascii="宋体" w:eastAsia="宋体" w:hAnsi="宋体" w:cs="Times New Roman"/>
      <w:kern w:val="0"/>
      <w:sz w:val="24"/>
      <w:szCs w:val="24"/>
    </w:rPr>
  </w:style>
  <w:style w:type="paragraph" w:styleId="af1">
    <w:name w:val="Title"/>
    <w:basedOn w:val="a0"/>
    <w:next w:val="a0"/>
    <w:link w:val="Char9"/>
    <w:uiPriority w:val="99"/>
    <w:qFormat/>
    <w:rsid w:val="00A7512D"/>
    <w:pPr>
      <w:pBdr>
        <w:top w:val="single" w:sz="8" w:space="10" w:color="A7BFDE"/>
        <w:bottom w:val="single" w:sz="24" w:space="15" w:color="9BBB59"/>
      </w:pBdr>
      <w:jc w:val="center"/>
    </w:pPr>
    <w:rPr>
      <w:rFonts w:ascii="宋体" w:eastAsia="宋体" w:hAnsi="Courier New" w:cs="Times New Roman"/>
      <w:szCs w:val="21"/>
    </w:rPr>
  </w:style>
  <w:style w:type="character" w:customStyle="1" w:styleId="Char9">
    <w:name w:val="标题 Char"/>
    <w:basedOn w:val="a1"/>
    <w:link w:val="af1"/>
    <w:uiPriority w:val="99"/>
    <w:qFormat/>
    <w:rsid w:val="00A7512D"/>
    <w:rPr>
      <w:rFonts w:ascii="宋体" w:eastAsia="宋体" w:hAnsi="Courier New" w:cs="Times New Roman"/>
      <w:szCs w:val="21"/>
    </w:rPr>
  </w:style>
  <w:style w:type="paragraph" w:styleId="af2">
    <w:name w:val="annotation subject"/>
    <w:basedOn w:val="a8"/>
    <w:next w:val="a8"/>
    <w:link w:val="Chara"/>
    <w:uiPriority w:val="99"/>
    <w:qFormat/>
    <w:rsid w:val="00A7512D"/>
    <w:rPr>
      <w:b/>
      <w:bCs/>
    </w:rPr>
  </w:style>
  <w:style w:type="character" w:customStyle="1" w:styleId="Chara">
    <w:name w:val="批注主题 Char"/>
    <w:basedOn w:val="Char2"/>
    <w:link w:val="af2"/>
    <w:uiPriority w:val="99"/>
    <w:qFormat/>
    <w:rsid w:val="00A7512D"/>
    <w:rPr>
      <w:rFonts w:ascii="Calibri" w:eastAsia="宋体" w:hAnsi="Calibri" w:cs="Times New Roman"/>
      <w:b/>
      <w:bCs/>
    </w:rPr>
  </w:style>
  <w:style w:type="paragraph" w:styleId="af3">
    <w:name w:val="Body Text First Indent"/>
    <w:basedOn w:val="a9"/>
    <w:link w:val="Charb"/>
    <w:uiPriority w:val="99"/>
    <w:qFormat/>
    <w:rsid w:val="00A7512D"/>
    <w:pPr>
      <w:ind w:firstLineChars="100" w:firstLine="420"/>
    </w:pPr>
  </w:style>
  <w:style w:type="character" w:customStyle="1" w:styleId="Charb">
    <w:name w:val="正文首行缩进 Char"/>
    <w:basedOn w:val="Char3"/>
    <w:link w:val="af3"/>
    <w:uiPriority w:val="99"/>
    <w:qFormat/>
    <w:rsid w:val="00A7512D"/>
    <w:rPr>
      <w:rFonts w:ascii="Calibri" w:eastAsia="宋体" w:hAnsi="Calibri" w:cs="Times New Roman"/>
      <w:sz w:val="28"/>
    </w:rPr>
  </w:style>
  <w:style w:type="table" w:styleId="af4">
    <w:name w:val="Table Grid"/>
    <w:basedOn w:val="a2"/>
    <w:uiPriority w:val="99"/>
    <w:qFormat/>
    <w:rsid w:val="00A7512D"/>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5">
    <w:name w:val="Table Elegant"/>
    <w:basedOn w:val="a2"/>
    <w:uiPriority w:val="99"/>
    <w:qFormat/>
    <w:rsid w:val="00A7512D"/>
    <w:pPr>
      <w:widowControl w:val="0"/>
      <w:jc w:val="both"/>
    </w:pPr>
    <w:rPr>
      <w:rFonts w:ascii="Calibri" w:eastAsia="宋体"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character" w:styleId="af6">
    <w:name w:val="Strong"/>
    <w:basedOn w:val="a1"/>
    <w:uiPriority w:val="22"/>
    <w:qFormat/>
    <w:rsid w:val="00A7512D"/>
    <w:rPr>
      <w:rFonts w:cs="Times New Roman"/>
      <w:b/>
    </w:rPr>
  </w:style>
  <w:style w:type="character" w:styleId="af7">
    <w:name w:val="page number"/>
    <w:basedOn w:val="a1"/>
    <w:uiPriority w:val="99"/>
    <w:qFormat/>
    <w:rsid w:val="00A7512D"/>
    <w:rPr>
      <w:rFonts w:cs="Times New Roman"/>
    </w:rPr>
  </w:style>
  <w:style w:type="character" w:styleId="af8">
    <w:name w:val="Emphasis"/>
    <w:basedOn w:val="a1"/>
    <w:uiPriority w:val="99"/>
    <w:qFormat/>
    <w:rsid w:val="00A7512D"/>
    <w:rPr>
      <w:rFonts w:cs="Times New Roman"/>
      <w:i/>
      <w:iCs/>
    </w:rPr>
  </w:style>
  <w:style w:type="character" w:styleId="af9">
    <w:name w:val="Hyperlink"/>
    <w:basedOn w:val="a1"/>
    <w:uiPriority w:val="99"/>
    <w:qFormat/>
    <w:rsid w:val="00A7512D"/>
    <w:rPr>
      <w:rFonts w:cs="Times New Roman"/>
      <w:color w:val="0000FF"/>
      <w:u w:val="single"/>
    </w:rPr>
  </w:style>
  <w:style w:type="character" w:styleId="afa">
    <w:name w:val="annotation reference"/>
    <w:basedOn w:val="a1"/>
    <w:uiPriority w:val="99"/>
    <w:qFormat/>
    <w:rsid w:val="00A7512D"/>
    <w:rPr>
      <w:rFonts w:cs="Times New Roman"/>
      <w:sz w:val="21"/>
      <w:szCs w:val="21"/>
    </w:rPr>
  </w:style>
  <w:style w:type="character" w:styleId="afb">
    <w:name w:val="footnote reference"/>
    <w:basedOn w:val="a1"/>
    <w:uiPriority w:val="99"/>
    <w:qFormat/>
    <w:rsid w:val="00A7512D"/>
    <w:rPr>
      <w:rFonts w:cs="Times New Roman"/>
      <w:vertAlign w:val="superscript"/>
    </w:rPr>
  </w:style>
  <w:style w:type="paragraph" w:customStyle="1" w:styleId="Style9">
    <w:name w:val="_Style 9"/>
    <w:basedOn w:val="a0"/>
    <w:uiPriority w:val="99"/>
    <w:qFormat/>
    <w:rsid w:val="00A7512D"/>
    <w:pPr>
      <w:ind w:firstLineChars="200" w:firstLine="420"/>
    </w:pPr>
    <w:rPr>
      <w:rFonts w:ascii="Calibri" w:eastAsia="宋体" w:hAnsi="Calibri" w:cs="Times New Roman"/>
    </w:rPr>
  </w:style>
  <w:style w:type="paragraph" w:customStyle="1" w:styleId="200">
    <w:name w:val="标题 2_0"/>
    <w:basedOn w:val="0"/>
    <w:next w:val="00"/>
    <w:uiPriority w:val="99"/>
    <w:qFormat/>
    <w:locked/>
    <w:rsid w:val="00A7512D"/>
    <w:pPr>
      <w:keepNext/>
      <w:keepLines/>
      <w:spacing w:before="260" w:after="260" w:line="500" w:lineRule="exact"/>
      <w:ind w:firstLineChars="0" w:firstLine="0"/>
      <w:contextualSpacing/>
      <w:jc w:val="left"/>
      <w:outlineLvl w:val="1"/>
    </w:pPr>
    <w:rPr>
      <w:rFonts w:ascii="仿宋_GB2312" w:hAnsi="宋体"/>
      <w:szCs w:val="32"/>
    </w:rPr>
  </w:style>
  <w:style w:type="paragraph" w:customStyle="1" w:styleId="0">
    <w:name w:val="正文_0"/>
    <w:uiPriority w:val="99"/>
    <w:qFormat/>
    <w:rsid w:val="00A7512D"/>
    <w:pPr>
      <w:widowControl w:val="0"/>
      <w:ind w:firstLineChars="200" w:firstLine="560"/>
      <w:jc w:val="both"/>
    </w:pPr>
    <w:rPr>
      <w:rFonts w:ascii="Calibri" w:eastAsia="宋体" w:hAnsi="Calibri" w:cs="Times New Roman"/>
      <w:sz w:val="28"/>
      <w:szCs w:val="28"/>
    </w:rPr>
  </w:style>
  <w:style w:type="paragraph" w:customStyle="1" w:styleId="00">
    <w:name w:val="正文缩进_0"/>
    <w:basedOn w:val="0"/>
    <w:uiPriority w:val="99"/>
    <w:qFormat/>
    <w:rsid w:val="00A7512D"/>
    <w:pPr>
      <w:ind w:firstLine="420"/>
    </w:pPr>
  </w:style>
  <w:style w:type="paragraph" w:customStyle="1" w:styleId="12">
    <w:name w:val="正文_1"/>
    <w:uiPriority w:val="99"/>
    <w:qFormat/>
    <w:rsid w:val="00A7512D"/>
    <w:pPr>
      <w:widowControl w:val="0"/>
      <w:jc w:val="both"/>
    </w:pPr>
    <w:rPr>
      <w:rFonts w:ascii="Calibri" w:eastAsia="宋体" w:hAnsi="Calibri" w:cs="Times New Roman"/>
      <w:szCs w:val="24"/>
    </w:rPr>
  </w:style>
  <w:style w:type="paragraph" w:customStyle="1" w:styleId="13">
    <w:name w:val="正文缩进_1"/>
    <w:basedOn w:val="12"/>
    <w:uiPriority w:val="99"/>
    <w:qFormat/>
    <w:rsid w:val="00A7512D"/>
    <w:pPr>
      <w:ind w:firstLineChars="200" w:firstLine="420"/>
    </w:pPr>
    <w:rPr>
      <w:szCs w:val="22"/>
    </w:rPr>
  </w:style>
  <w:style w:type="paragraph" w:customStyle="1" w:styleId="25">
    <w:name w:val="正文_2"/>
    <w:uiPriority w:val="99"/>
    <w:qFormat/>
    <w:rsid w:val="00A7512D"/>
    <w:pPr>
      <w:widowControl w:val="0"/>
      <w:jc w:val="both"/>
    </w:pPr>
    <w:rPr>
      <w:rFonts w:ascii="Calibri" w:eastAsia="宋体" w:hAnsi="Calibri" w:cs="Times New Roman"/>
    </w:rPr>
  </w:style>
  <w:style w:type="paragraph" w:customStyle="1" w:styleId="01">
    <w:name w:val="纯文本_0"/>
    <w:basedOn w:val="25"/>
    <w:uiPriority w:val="99"/>
    <w:qFormat/>
    <w:rsid w:val="00A7512D"/>
    <w:rPr>
      <w:rFonts w:ascii="宋体" w:hAnsi="Courier New"/>
      <w:szCs w:val="21"/>
    </w:rPr>
  </w:style>
  <w:style w:type="paragraph" w:customStyle="1" w:styleId="210">
    <w:name w:val="标题 2_1"/>
    <w:basedOn w:val="400"/>
    <w:next w:val="26"/>
    <w:uiPriority w:val="99"/>
    <w:qFormat/>
    <w:rsid w:val="00A7512D"/>
    <w:pPr>
      <w:outlineLvl w:val="1"/>
    </w:pPr>
  </w:style>
  <w:style w:type="paragraph" w:customStyle="1" w:styleId="400">
    <w:name w:val="标题 4_0"/>
    <w:basedOn w:val="300"/>
    <w:next w:val="000"/>
    <w:uiPriority w:val="99"/>
    <w:qFormat/>
    <w:rsid w:val="00A7512D"/>
    <w:pPr>
      <w:outlineLvl w:val="3"/>
    </w:pPr>
    <w:rPr>
      <w:rFonts w:ascii="Calibri" w:hAnsi="Calibri"/>
    </w:rPr>
  </w:style>
  <w:style w:type="paragraph" w:customStyle="1" w:styleId="300">
    <w:name w:val="标题 3_0"/>
    <w:basedOn w:val="000"/>
    <w:next w:val="000"/>
    <w:uiPriority w:val="99"/>
    <w:qFormat/>
    <w:rsid w:val="00A7512D"/>
    <w:pPr>
      <w:autoSpaceDE w:val="0"/>
      <w:autoSpaceDN w:val="0"/>
      <w:adjustRightInd w:val="0"/>
      <w:spacing w:line="500" w:lineRule="exact"/>
      <w:jc w:val="center"/>
      <w:outlineLvl w:val="2"/>
    </w:pPr>
    <w:rPr>
      <w:rFonts w:ascii="宋体" w:hAnsi="宋体"/>
      <w:b/>
      <w:szCs w:val="28"/>
    </w:rPr>
  </w:style>
  <w:style w:type="paragraph" w:customStyle="1" w:styleId="000">
    <w:name w:val="正文_0_0"/>
    <w:qFormat/>
    <w:rsid w:val="00A7512D"/>
    <w:pPr>
      <w:widowControl w:val="0"/>
      <w:jc w:val="both"/>
    </w:pPr>
    <w:rPr>
      <w:rFonts w:ascii="Calibri" w:eastAsia="宋体" w:hAnsi="Calibri" w:cs="Times New Roman"/>
      <w:sz w:val="28"/>
    </w:rPr>
  </w:style>
  <w:style w:type="paragraph" w:customStyle="1" w:styleId="26">
    <w:name w:val="正文缩进_2"/>
    <w:basedOn w:val="000"/>
    <w:uiPriority w:val="99"/>
    <w:qFormat/>
    <w:rsid w:val="00A7512D"/>
    <w:pPr>
      <w:ind w:firstLineChars="200" w:firstLine="420"/>
    </w:pPr>
  </w:style>
  <w:style w:type="paragraph" w:customStyle="1" w:styleId="2000">
    <w:name w:val="标题 2_0_0"/>
    <w:basedOn w:val="4000"/>
    <w:next w:val="001"/>
    <w:uiPriority w:val="99"/>
    <w:qFormat/>
    <w:rsid w:val="00A7512D"/>
    <w:pPr>
      <w:outlineLvl w:val="1"/>
    </w:pPr>
    <w:rPr>
      <w:rFonts w:ascii="Calibri" w:hAnsi="Calibri"/>
    </w:rPr>
  </w:style>
  <w:style w:type="paragraph" w:customStyle="1" w:styleId="4000">
    <w:name w:val="标题 4_0_0"/>
    <w:basedOn w:val="3000"/>
    <w:next w:val="100"/>
    <w:uiPriority w:val="99"/>
    <w:qFormat/>
    <w:rsid w:val="00A7512D"/>
    <w:pPr>
      <w:spacing w:after="240"/>
      <w:outlineLvl w:val="3"/>
    </w:pPr>
  </w:style>
  <w:style w:type="paragraph" w:customStyle="1" w:styleId="3000">
    <w:name w:val="标题 3_0_0"/>
    <w:basedOn w:val="100"/>
    <w:next w:val="100"/>
    <w:uiPriority w:val="99"/>
    <w:qFormat/>
    <w:rsid w:val="00A7512D"/>
    <w:pPr>
      <w:autoSpaceDE w:val="0"/>
      <w:autoSpaceDN w:val="0"/>
      <w:adjustRightInd w:val="0"/>
      <w:spacing w:line="500" w:lineRule="exact"/>
      <w:jc w:val="center"/>
      <w:outlineLvl w:val="2"/>
    </w:pPr>
    <w:rPr>
      <w:rFonts w:ascii="宋体" w:hAnsi="宋体"/>
      <w:b/>
      <w:szCs w:val="28"/>
    </w:rPr>
  </w:style>
  <w:style w:type="paragraph" w:customStyle="1" w:styleId="100">
    <w:name w:val="正文_1_0"/>
    <w:uiPriority w:val="99"/>
    <w:qFormat/>
    <w:rsid w:val="00A7512D"/>
    <w:pPr>
      <w:widowControl w:val="0"/>
      <w:jc w:val="both"/>
    </w:pPr>
    <w:rPr>
      <w:rFonts w:ascii="Calibri" w:eastAsia="宋体" w:hAnsi="Calibri" w:cs="Times New Roman"/>
      <w:sz w:val="28"/>
    </w:rPr>
  </w:style>
  <w:style w:type="paragraph" w:customStyle="1" w:styleId="001">
    <w:name w:val="正文缩进_0_0"/>
    <w:basedOn w:val="100"/>
    <w:uiPriority w:val="99"/>
    <w:qFormat/>
    <w:rsid w:val="00A7512D"/>
    <w:pPr>
      <w:ind w:firstLineChars="200" w:firstLine="420"/>
    </w:pPr>
  </w:style>
  <w:style w:type="paragraph" w:customStyle="1" w:styleId="ParaCharCharCharCharCharCharCharCharChar1CharCharCharChar">
    <w:name w:val="默认段落字体 Para Char Char Char Char Char Char Char Char Char1 Char Char Char Char"/>
    <w:basedOn w:val="a0"/>
    <w:uiPriority w:val="99"/>
    <w:qFormat/>
    <w:rsid w:val="00A7512D"/>
    <w:rPr>
      <w:rFonts w:ascii="Tahoma" w:eastAsia="宋体" w:hAnsi="Tahoma" w:cs="Times New Roman"/>
      <w:sz w:val="24"/>
    </w:rPr>
  </w:style>
  <w:style w:type="paragraph" w:customStyle="1" w:styleId="14">
    <w:name w:val="列出段落1"/>
    <w:basedOn w:val="a0"/>
    <w:uiPriority w:val="99"/>
    <w:qFormat/>
    <w:rsid w:val="00A7512D"/>
    <w:pPr>
      <w:ind w:firstLineChars="200" w:firstLine="420"/>
    </w:pPr>
    <w:rPr>
      <w:rFonts w:ascii="Calibri" w:eastAsia="宋体" w:hAnsi="Calibri" w:cs="Times New Roman"/>
    </w:rPr>
  </w:style>
  <w:style w:type="paragraph" w:customStyle="1" w:styleId="afc">
    <w:name w:val="表内文字"/>
    <w:basedOn w:val="a0"/>
    <w:qFormat/>
    <w:rsid w:val="00A7512D"/>
    <w:pPr>
      <w:tabs>
        <w:tab w:val="left" w:pos="1418"/>
      </w:tabs>
      <w:spacing w:line="360" w:lineRule="auto"/>
      <w:jc w:val="center"/>
    </w:pPr>
    <w:rPr>
      <w:rFonts w:ascii="仿宋_GB2312" w:eastAsia="仿宋_GB2312" w:hAnsi="Calibri" w:cs="Times New Roman"/>
      <w:spacing w:val="-20"/>
      <w:kern w:val="0"/>
      <w:sz w:val="24"/>
    </w:rPr>
  </w:style>
  <w:style w:type="character" w:customStyle="1" w:styleId="newsitemtext1">
    <w:name w:val="newsitemtext1"/>
    <w:uiPriority w:val="99"/>
    <w:qFormat/>
    <w:rsid w:val="00A7512D"/>
    <w:rPr>
      <w:color w:val="000000"/>
      <w:sz w:val="21"/>
    </w:rPr>
  </w:style>
  <w:style w:type="paragraph" w:customStyle="1" w:styleId="Style1">
    <w:name w:val="_Style 1"/>
    <w:basedOn w:val="a0"/>
    <w:uiPriority w:val="99"/>
    <w:qFormat/>
    <w:rsid w:val="00A7512D"/>
    <w:pPr>
      <w:ind w:firstLineChars="200" w:firstLine="420"/>
    </w:pPr>
    <w:rPr>
      <w:rFonts w:ascii="Calibri" w:eastAsia="宋体" w:hAnsi="Calibri" w:cs="Times New Roman"/>
    </w:rPr>
  </w:style>
  <w:style w:type="character" w:customStyle="1" w:styleId="font21">
    <w:name w:val="font21"/>
    <w:uiPriority w:val="99"/>
    <w:qFormat/>
    <w:rsid w:val="00A7512D"/>
    <w:rPr>
      <w:rFonts w:ascii="宋体" w:eastAsia="宋体" w:hAnsi="宋体"/>
      <w:color w:val="000000"/>
      <w:sz w:val="20"/>
      <w:u w:val="none"/>
    </w:rPr>
  </w:style>
  <w:style w:type="character" w:customStyle="1" w:styleId="font51">
    <w:name w:val="font51"/>
    <w:uiPriority w:val="99"/>
    <w:qFormat/>
    <w:rsid w:val="00A7512D"/>
    <w:rPr>
      <w:rFonts w:ascii="Times New Roman" w:hAnsi="Times New Roman"/>
      <w:color w:val="000000"/>
      <w:sz w:val="21"/>
      <w:u w:val="none"/>
    </w:rPr>
  </w:style>
  <w:style w:type="character" w:customStyle="1" w:styleId="font41">
    <w:name w:val="font41"/>
    <w:uiPriority w:val="99"/>
    <w:qFormat/>
    <w:rsid w:val="00A7512D"/>
    <w:rPr>
      <w:rFonts w:ascii="宋体" w:eastAsia="宋体" w:hAnsi="宋体"/>
      <w:color w:val="000000"/>
      <w:sz w:val="21"/>
      <w:u w:val="none"/>
    </w:rPr>
  </w:style>
  <w:style w:type="paragraph" w:customStyle="1" w:styleId="27">
    <w:name w:val="列出段落2"/>
    <w:basedOn w:val="a0"/>
    <w:uiPriority w:val="99"/>
    <w:qFormat/>
    <w:rsid w:val="00A7512D"/>
    <w:pPr>
      <w:ind w:firstLineChars="200" w:firstLine="420"/>
    </w:pPr>
    <w:rPr>
      <w:rFonts w:ascii="Calibri" w:eastAsia="宋体" w:hAnsi="Calibri" w:cs="Times New Roman"/>
    </w:rPr>
  </w:style>
  <w:style w:type="paragraph" w:customStyle="1" w:styleId="afd">
    <w:name w:val="表格居中"/>
    <w:uiPriority w:val="99"/>
    <w:qFormat/>
    <w:rsid w:val="00A7512D"/>
    <w:pPr>
      <w:jc w:val="center"/>
    </w:pPr>
    <w:rPr>
      <w:rFonts w:ascii="宋体" w:eastAsia="宋体" w:hAnsi="宋体" w:cs="Times New Roman"/>
      <w:kern w:val="0"/>
      <w:sz w:val="24"/>
      <w:szCs w:val="24"/>
    </w:rPr>
  </w:style>
  <w:style w:type="paragraph" w:customStyle="1" w:styleId="afe">
    <w:name w:val="表格"/>
    <w:basedOn w:val="a0"/>
    <w:uiPriority w:val="99"/>
    <w:qFormat/>
    <w:rsid w:val="00A7512D"/>
    <w:pPr>
      <w:widowControl/>
      <w:jc w:val="center"/>
    </w:pPr>
    <w:rPr>
      <w:rFonts w:ascii="宋体" w:eastAsia="宋体" w:hAnsi="Calibri" w:cs="宋体"/>
      <w:bCs/>
      <w:kern w:val="0"/>
      <w:szCs w:val="24"/>
    </w:rPr>
  </w:style>
  <w:style w:type="paragraph" w:customStyle="1" w:styleId="PlainText1">
    <w:name w:val="Plain Text1"/>
    <w:basedOn w:val="a0"/>
    <w:uiPriority w:val="99"/>
    <w:qFormat/>
    <w:rsid w:val="00A7512D"/>
    <w:pPr>
      <w:spacing w:beforeLines="50" w:afterLines="50" w:line="400" w:lineRule="exact"/>
    </w:pPr>
    <w:rPr>
      <w:rFonts w:ascii="宋体" w:eastAsia="宋体" w:hAnsi="Courier New" w:cs="Times New Roman"/>
      <w:sz w:val="24"/>
    </w:rPr>
  </w:style>
  <w:style w:type="paragraph" w:customStyle="1" w:styleId="15">
    <w:name w:val="纯文本1"/>
    <w:basedOn w:val="a0"/>
    <w:uiPriority w:val="99"/>
    <w:qFormat/>
    <w:rsid w:val="00A7512D"/>
    <w:pPr>
      <w:spacing w:beforeLines="50" w:afterLines="50" w:line="400" w:lineRule="exact"/>
    </w:pPr>
    <w:rPr>
      <w:rFonts w:ascii="宋体" w:eastAsia="宋体" w:hAnsi="Courier New" w:cs="Times New Roman"/>
      <w:sz w:val="24"/>
    </w:rPr>
  </w:style>
  <w:style w:type="character" w:customStyle="1" w:styleId="16">
    <w:name w:val="明显强调1"/>
    <w:basedOn w:val="a1"/>
    <w:uiPriority w:val="99"/>
    <w:qFormat/>
    <w:rsid w:val="00A7512D"/>
    <w:rPr>
      <w:rFonts w:cs="Times New Roman"/>
      <w:b/>
      <w:bCs/>
      <w:i/>
      <w:iCs/>
      <w:color w:val="4F81BD"/>
    </w:rPr>
  </w:style>
  <w:style w:type="character" w:customStyle="1" w:styleId="font11">
    <w:name w:val="font11"/>
    <w:basedOn w:val="a1"/>
    <w:uiPriority w:val="99"/>
    <w:qFormat/>
    <w:rsid w:val="00A7512D"/>
    <w:rPr>
      <w:rFonts w:ascii="宋体" w:eastAsia="宋体" w:hAnsi="宋体" w:cs="宋体"/>
      <w:color w:val="000000"/>
      <w:sz w:val="28"/>
      <w:szCs w:val="28"/>
      <w:u w:val="none"/>
    </w:rPr>
  </w:style>
  <w:style w:type="character" w:customStyle="1" w:styleId="CharChar22">
    <w:name w:val="Char Char22"/>
    <w:qFormat/>
    <w:rsid w:val="00A7512D"/>
    <w:rPr>
      <w:rFonts w:ascii="宋体" w:eastAsia="宋体" w:hAnsi="Courier New"/>
      <w:spacing w:val="-4"/>
      <w:kern w:val="2"/>
      <w:sz w:val="18"/>
      <w:lang w:val="en-US" w:eastAsia="zh-CN"/>
    </w:rPr>
  </w:style>
  <w:style w:type="character" w:customStyle="1" w:styleId="Char10">
    <w:name w:val="纯文本 Char1"/>
    <w:uiPriority w:val="99"/>
    <w:rsid w:val="00A7512D"/>
    <w:rPr>
      <w:rFonts w:ascii="宋体" w:eastAsia="宋体" w:hAnsi="Courier New"/>
      <w:kern w:val="2"/>
      <w:sz w:val="24"/>
      <w:lang w:val="en-US" w:eastAsia="zh-CN"/>
    </w:rPr>
  </w:style>
  <w:style w:type="paragraph" w:customStyle="1" w:styleId="28">
    <w:name w:val="纯文本2"/>
    <w:basedOn w:val="a0"/>
    <w:link w:val="CharChar1"/>
    <w:uiPriority w:val="99"/>
    <w:qFormat/>
    <w:rsid w:val="00A7512D"/>
    <w:pPr>
      <w:spacing w:beforeLines="50" w:afterLines="50" w:line="400" w:lineRule="exact"/>
    </w:pPr>
    <w:rPr>
      <w:rFonts w:ascii="宋体" w:eastAsia="宋体" w:hAnsi="Courier New" w:cs="Times New Roman"/>
      <w:sz w:val="24"/>
      <w:szCs w:val="20"/>
      <w:lang w:val="zh-CN"/>
    </w:rPr>
  </w:style>
  <w:style w:type="character" w:customStyle="1" w:styleId="CharChar1">
    <w:name w:val="普通文字 Char Char1"/>
    <w:link w:val="28"/>
    <w:uiPriority w:val="99"/>
    <w:qFormat/>
    <w:locked/>
    <w:rsid w:val="00A7512D"/>
    <w:rPr>
      <w:rFonts w:ascii="宋体" w:eastAsia="宋体" w:hAnsi="Courier New" w:cs="Times New Roman"/>
      <w:sz w:val="24"/>
      <w:szCs w:val="20"/>
      <w:lang w:val="zh-CN"/>
    </w:rPr>
  </w:style>
  <w:style w:type="character" w:customStyle="1" w:styleId="CharChar11">
    <w:name w:val="Char Char11"/>
    <w:uiPriority w:val="99"/>
    <w:qFormat/>
    <w:rsid w:val="00A7512D"/>
    <w:rPr>
      <w:kern w:val="2"/>
      <w:sz w:val="21"/>
      <w:shd w:val="clear" w:color="auto" w:fill="000080"/>
    </w:rPr>
  </w:style>
  <w:style w:type="paragraph" w:customStyle="1" w:styleId="p0">
    <w:name w:val="p0"/>
    <w:basedOn w:val="a0"/>
    <w:uiPriority w:val="99"/>
    <w:qFormat/>
    <w:rsid w:val="00A7512D"/>
    <w:pPr>
      <w:widowControl/>
    </w:pPr>
    <w:rPr>
      <w:rFonts w:ascii="Calibri" w:eastAsia="宋体" w:hAnsi="Calibri" w:cs="Times New Roman"/>
      <w:kern w:val="0"/>
    </w:rPr>
  </w:style>
  <w:style w:type="paragraph" w:customStyle="1" w:styleId="a20">
    <w:name w:val="a2"/>
    <w:basedOn w:val="a0"/>
    <w:uiPriority w:val="99"/>
    <w:qFormat/>
    <w:rsid w:val="00A7512D"/>
    <w:pPr>
      <w:widowControl/>
      <w:spacing w:before="100" w:beforeAutospacing="1" w:after="100" w:afterAutospacing="1"/>
      <w:jc w:val="left"/>
    </w:pPr>
    <w:rPr>
      <w:rFonts w:ascii="宋体" w:eastAsia="宋体" w:hAnsi="宋体" w:cs="宋体"/>
      <w:kern w:val="0"/>
      <w:sz w:val="24"/>
      <w:szCs w:val="24"/>
    </w:rPr>
  </w:style>
  <w:style w:type="paragraph" w:customStyle="1" w:styleId="NewNew">
    <w:name w:val="正文 New New"/>
    <w:uiPriority w:val="99"/>
    <w:qFormat/>
    <w:rsid w:val="00A7512D"/>
    <w:pPr>
      <w:widowControl w:val="0"/>
      <w:jc w:val="both"/>
    </w:pPr>
    <w:rPr>
      <w:rFonts w:ascii="Times New Roman" w:eastAsia="宋体" w:hAnsi="Times New Roman" w:cs="Times New Roman"/>
      <w:szCs w:val="24"/>
    </w:rPr>
  </w:style>
  <w:style w:type="paragraph" w:customStyle="1" w:styleId="aff">
    <w:name w:val="正文段"/>
    <w:basedOn w:val="a0"/>
    <w:uiPriority w:val="99"/>
    <w:qFormat/>
    <w:rsid w:val="00A7512D"/>
    <w:pPr>
      <w:widowControl/>
      <w:snapToGrid w:val="0"/>
      <w:spacing w:afterLines="50"/>
      <w:ind w:firstLineChars="200" w:firstLine="200"/>
    </w:pPr>
    <w:rPr>
      <w:rFonts w:ascii="Calibri" w:eastAsia="宋体" w:hAnsi="Calibri" w:cs="Times New Roman"/>
      <w:kern w:val="0"/>
      <w:sz w:val="24"/>
      <w:szCs w:val="20"/>
    </w:rPr>
  </w:style>
  <w:style w:type="paragraph" w:customStyle="1" w:styleId="3New">
    <w:name w:val="列表编号 3 New"/>
    <w:basedOn w:val="a0"/>
    <w:uiPriority w:val="99"/>
    <w:qFormat/>
    <w:rsid w:val="00A7512D"/>
    <w:pPr>
      <w:widowControl/>
      <w:numPr>
        <w:numId w:val="2"/>
      </w:numPr>
      <w:tabs>
        <w:tab w:val="clear" w:pos="900"/>
        <w:tab w:val="left" w:pos="482"/>
      </w:tabs>
      <w:spacing w:afterLines="50"/>
      <w:ind w:left="482" w:hanging="340"/>
      <w:jc w:val="left"/>
    </w:pPr>
    <w:rPr>
      <w:rFonts w:ascii="Calibri" w:eastAsia="宋体" w:hAnsi="Calibri" w:cs="Times New Roman"/>
      <w:kern w:val="0"/>
      <w:sz w:val="24"/>
      <w:szCs w:val="20"/>
    </w:rPr>
  </w:style>
  <w:style w:type="paragraph" w:customStyle="1" w:styleId="Proposalsbody">
    <w:name w:val="Proposals body"/>
    <w:basedOn w:val="a0"/>
    <w:next w:val="a0"/>
    <w:uiPriority w:val="99"/>
    <w:qFormat/>
    <w:rsid w:val="00A7512D"/>
    <w:pPr>
      <w:widowControl/>
      <w:spacing w:line="360" w:lineRule="auto"/>
      <w:jc w:val="left"/>
    </w:pPr>
    <w:rPr>
      <w:rFonts w:ascii="宋体" w:eastAsia="宋体" w:hAnsi="Times New Roman" w:cs="Times New Roman"/>
      <w:color w:val="000000"/>
      <w:kern w:val="0"/>
      <w:sz w:val="24"/>
      <w:szCs w:val="20"/>
    </w:rPr>
  </w:style>
  <w:style w:type="character" w:customStyle="1" w:styleId="shouchang1">
    <w:name w:val="shouchang1"/>
    <w:basedOn w:val="a1"/>
    <w:uiPriority w:val="99"/>
    <w:qFormat/>
    <w:rsid w:val="00A7512D"/>
    <w:rPr>
      <w:rFonts w:cs="Times New Roman"/>
      <w:color w:val="000000"/>
      <w:sz w:val="12"/>
      <w:szCs w:val="12"/>
      <w:u w:val="none"/>
    </w:rPr>
  </w:style>
  <w:style w:type="character" w:customStyle="1" w:styleId="Char20">
    <w:name w:val="标题 Char2"/>
    <w:basedOn w:val="a1"/>
    <w:uiPriority w:val="99"/>
    <w:rsid w:val="00A7512D"/>
    <w:rPr>
      <w:rFonts w:ascii="Cambria" w:hAnsi="Cambria" w:cs="Times New Roman"/>
      <w:b/>
      <w:bCs/>
      <w:kern w:val="2"/>
      <w:sz w:val="32"/>
      <w:szCs w:val="32"/>
    </w:rPr>
  </w:style>
  <w:style w:type="character" w:customStyle="1" w:styleId="textcontents">
    <w:name w:val="textcontents"/>
    <w:basedOn w:val="a1"/>
    <w:uiPriority w:val="99"/>
    <w:qFormat/>
    <w:rsid w:val="00A7512D"/>
    <w:rPr>
      <w:rFonts w:cs="Times New Roman"/>
      <w:sz w:val="21"/>
    </w:rPr>
  </w:style>
  <w:style w:type="character" w:customStyle="1" w:styleId="Char0">
    <w:name w:val="正文缩进 Char"/>
    <w:basedOn w:val="a1"/>
    <w:link w:val="a5"/>
    <w:qFormat/>
    <w:locked/>
    <w:rsid w:val="00A7512D"/>
    <w:rPr>
      <w:rFonts w:ascii="Calibri" w:eastAsia="宋体" w:hAnsi="Calibri" w:cs="Times New Roman"/>
    </w:rPr>
  </w:style>
  <w:style w:type="character" w:customStyle="1" w:styleId="Char11">
    <w:name w:val="标题 Char1"/>
    <w:basedOn w:val="a1"/>
    <w:uiPriority w:val="99"/>
    <w:qFormat/>
    <w:rsid w:val="00A7512D"/>
    <w:rPr>
      <w:rFonts w:ascii="Cambria" w:hAnsi="Cambria" w:cs="Times New Roman"/>
      <w:b/>
      <w:bCs/>
      <w:kern w:val="2"/>
      <w:sz w:val="32"/>
      <w:szCs w:val="32"/>
    </w:rPr>
  </w:style>
  <w:style w:type="paragraph" w:customStyle="1" w:styleId="CharChar1Char">
    <w:name w:val="Char Char1 Char"/>
    <w:basedOn w:val="a0"/>
    <w:uiPriority w:val="99"/>
    <w:qFormat/>
    <w:rsid w:val="00A7512D"/>
    <w:pPr>
      <w:widowControl/>
      <w:spacing w:after="160" w:line="240" w:lineRule="exact"/>
      <w:jc w:val="left"/>
    </w:pPr>
    <w:rPr>
      <w:rFonts w:ascii="Verdana" w:eastAsia="宋体" w:hAnsi="Verdana" w:cs="Times New Roman"/>
      <w:kern w:val="0"/>
      <w:sz w:val="24"/>
      <w:szCs w:val="20"/>
      <w:lang w:eastAsia="en-US"/>
    </w:rPr>
  </w:style>
  <w:style w:type="paragraph" w:customStyle="1" w:styleId="xl31">
    <w:name w:val="xl31"/>
    <w:basedOn w:val="a0"/>
    <w:uiPriority w:val="99"/>
    <w:qFormat/>
    <w:rsid w:val="00A7512D"/>
    <w:pPr>
      <w:widowControl/>
      <w:spacing w:before="100" w:beforeAutospacing="1" w:after="100" w:afterAutospacing="1"/>
      <w:jc w:val="center"/>
      <w:textAlignment w:val="center"/>
    </w:pPr>
    <w:rPr>
      <w:rFonts w:ascii="宋体" w:eastAsia="宋体" w:hAnsi="宋体" w:cs="Times New Roman"/>
      <w:b/>
      <w:bCs/>
      <w:kern w:val="0"/>
      <w:sz w:val="32"/>
      <w:szCs w:val="32"/>
    </w:rPr>
  </w:style>
  <w:style w:type="paragraph" w:styleId="aff0">
    <w:name w:val="List Paragraph"/>
    <w:basedOn w:val="a0"/>
    <w:uiPriority w:val="99"/>
    <w:qFormat/>
    <w:rsid w:val="00A7512D"/>
    <w:pPr>
      <w:ind w:firstLineChars="200" w:firstLine="420"/>
    </w:pPr>
    <w:rPr>
      <w:rFonts w:ascii="Calibri" w:eastAsia="宋体" w:hAnsi="Calibri" w:cs="Times New Roman"/>
    </w:rPr>
  </w:style>
  <w:style w:type="paragraph" w:customStyle="1" w:styleId="Char12">
    <w:name w:val="Char1"/>
    <w:basedOn w:val="a0"/>
    <w:uiPriority w:val="99"/>
    <w:qFormat/>
    <w:rsid w:val="00A7512D"/>
    <w:rPr>
      <w:rFonts w:ascii="仿宋_GB2312" w:eastAsia="仿宋_GB2312" w:hAnsi="Times New Roman" w:cs="Times New Roman"/>
      <w:b/>
      <w:sz w:val="32"/>
      <w:szCs w:val="32"/>
    </w:rPr>
  </w:style>
  <w:style w:type="paragraph" w:customStyle="1" w:styleId="CharChar1Char1">
    <w:name w:val="Char Char1 Char1"/>
    <w:basedOn w:val="a0"/>
    <w:uiPriority w:val="99"/>
    <w:qFormat/>
    <w:rsid w:val="00A7512D"/>
    <w:pPr>
      <w:widowControl/>
      <w:spacing w:after="160" w:line="240" w:lineRule="exact"/>
      <w:jc w:val="left"/>
    </w:pPr>
    <w:rPr>
      <w:rFonts w:ascii="Verdana" w:eastAsia="宋体" w:hAnsi="Verdana" w:cs="Times New Roman"/>
      <w:kern w:val="0"/>
      <w:sz w:val="24"/>
      <w:szCs w:val="20"/>
      <w:lang w:eastAsia="en-US"/>
    </w:rPr>
  </w:style>
  <w:style w:type="paragraph" w:customStyle="1" w:styleId="CharChar7Char">
    <w:name w:val="Char Char7 Char"/>
    <w:basedOn w:val="a0"/>
    <w:uiPriority w:val="99"/>
    <w:qFormat/>
    <w:rsid w:val="00A7512D"/>
    <w:pPr>
      <w:tabs>
        <w:tab w:val="left" w:pos="425"/>
      </w:tabs>
      <w:ind w:leftChars="200" w:left="420" w:firstLineChars="150" w:firstLine="270"/>
    </w:pPr>
    <w:rPr>
      <w:rFonts w:ascii="Times New Roman" w:eastAsia="宋体" w:hAnsi="Times New Roman" w:cs="Times New Roman"/>
      <w:szCs w:val="24"/>
    </w:rPr>
  </w:style>
  <w:style w:type="paragraph" w:customStyle="1" w:styleId="NewNewNew">
    <w:name w:val="正文 New New New"/>
    <w:uiPriority w:val="99"/>
    <w:qFormat/>
    <w:rsid w:val="00A7512D"/>
    <w:pPr>
      <w:widowControl w:val="0"/>
      <w:jc w:val="both"/>
    </w:pPr>
    <w:rPr>
      <w:rFonts w:ascii="Times New Roman" w:eastAsia="宋体" w:hAnsi="Times New Roman" w:cs="Times New Roman"/>
      <w:szCs w:val="24"/>
    </w:rPr>
  </w:style>
  <w:style w:type="paragraph" w:customStyle="1" w:styleId="29">
    <w:name w:val="正文2"/>
    <w:basedOn w:val="a0"/>
    <w:uiPriority w:val="99"/>
    <w:qFormat/>
    <w:rsid w:val="00A7512D"/>
    <w:pPr>
      <w:spacing w:before="156" w:line="360" w:lineRule="auto"/>
      <w:ind w:firstLineChars="200" w:firstLine="510"/>
    </w:pPr>
    <w:rPr>
      <w:rFonts w:ascii="Times New Roman" w:eastAsia="宋体" w:hAnsi="Times New Roman" w:cs="Times New Roman"/>
      <w:sz w:val="24"/>
      <w:szCs w:val="20"/>
    </w:rPr>
  </w:style>
  <w:style w:type="paragraph" w:customStyle="1" w:styleId="Char21">
    <w:name w:val="Char2"/>
    <w:basedOn w:val="a7"/>
    <w:next w:val="a0"/>
    <w:uiPriority w:val="99"/>
    <w:qFormat/>
    <w:rsid w:val="00A7512D"/>
    <w:pPr>
      <w:shd w:val="clear" w:color="auto" w:fill="000080"/>
    </w:pPr>
    <w:rPr>
      <w:rFonts w:hAnsi="宋体"/>
      <w:sz w:val="21"/>
      <w:szCs w:val="24"/>
    </w:rPr>
  </w:style>
  <w:style w:type="paragraph" w:customStyle="1" w:styleId="Charc">
    <w:name w:val="Char"/>
    <w:basedOn w:val="a0"/>
    <w:uiPriority w:val="99"/>
    <w:qFormat/>
    <w:rsid w:val="00A7512D"/>
    <w:rPr>
      <w:rFonts w:ascii="仿宋_GB2312" w:eastAsia="仿宋_GB2312" w:hAnsi="Times New Roman" w:cs="Times New Roman"/>
      <w:b/>
      <w:sz w:val="32"/>
      <w:szCs w:val="32"/>
    </w:rPr>
  </w:style>
  <w:style w:type="paragraph" w:customStyle="1" w:styleId="Char30">
    <w:name w:val="Char3"/>
    <w:basedOn w:val="a0"/>
    <w:uiPriority w:val="99"/>
    <w:qFormat/>
    <w:rsid w:val="00A7512D"/>
    <w:rPr>
      <w:rFonts w:ascii="仿宋_GB2312" w:eastAsia="仿宋_GB2312" w:hAnsi="Times New Roman" w:cs="Times New Roman"/>
      <w:b/>
      <w:sz w:val="32"/>
      <w:szCs w:val="32"/>
    </w:rPr>
  </w:style>
  <w:style w:type="paragraph" w:customStyle="1" w:styleId="17">
    <w:name w:val="目录1"/>
    <w:basedOn w:val="a0"/>
    <w:uiPriority w:val="99"/>
    <w:qFormat/>
    <w:rsid w:val="00A7512D"/>
    <w:pPr>
      <w:widowControl/>
      <w:tabs>
        <w:tab w:val="left" w:leader="dot" w:pos="8503"/>
      </w:tabs>
      <w:spacing w:after="136" w:line="289" w:lineRule="atLeast"/>
      <w:jc w:val="left"/>
      <w:textAlignment w:val="baseline"/>
    </w:pPr>
    <w:rPr>
      <w:rFonts w:ascii="Arial" w:eastAsia="黑体" w:hAnsi="Times New Roman" w:cs="Times New Roman"/>
      <w:color w:val="000000"/>
      <w:kern w:val="0"/>
      <w:sz w:val="28"/>
      <w:szCs w:val="20"/>
      <w:u w:color="000000"/>
    </w:rPr>
  </w:style>
  <w:style w:type="paragraph" w:customStyle="1" w:styleId="xl26">
    <w:name w:val="xl26"/>
    <w:basedOn w:val="a0"/>
    <w:uiPriority w:val="99"/>
    <w:qFormat/>
    <w:rsid w:val="00A7512D"/>
    <w:pPr>
      <w:widowControl/>
      <w:spacing w:before="100" w:beforeAutospacing="1" w:after="100" w:afterAutospacing="1"/>
      <w:jc w:val="center"/>
    </w:pPr>
    <w:rPr>
      <w:rFonts w:ascii="仿宋_GB2312" w:eastAsia="仿宋_GB2312" w:hAnsi="宋体" w:cs="Times New Roman"/>
      <w:b/>
      <w:bCs/>
      <w:kern w:val="0"/>
      <w:sz w:val="24"/>
      <w:szCs w:val="24"/>
    </w:rPr>
  </w:style>
  <w:style w:type="character" w:customStyle="1" w:styleId="font01">
    <w:name w:val="font01"/>
    <w:basedOn w:val="a1"/>
    <w:uiPriority w:val="99"/>
    <w:qFormat/>
    <w:rsid w:val="00A7512D"/>
    <w:rPr>
      <w:rFonts w:ascii="Arial" w:hAnsi="Arial" w:cs="Arial"/>
      <w:color w:val="000000"/>
      <w:sz w:val="16"/>
      <w:szCs w:val="16"/>
      <w:u w:val="none"/>
    </w:rPr>
  </w:style>
  <w:style w:type="character" w:customStyle="1" w:styleId="font31">
    <w:name w:val="font31"/>
    <w:basedOn w:val="a1"/>
    <w:uiPriority w:val="99"/>
    <w:qFormat/>
    <w:rsid w:val="00A7512D"/>
    <w:rPr>
      <w:rFonts w:ascii="微软雅黑" w:eastAsia="微软雅黑" w:hAnsi="微软雅黑" w:cs="微软雅黑"/>
      <w:color w:val="000000"/>
      <w:sz w:val="16"/>
      <w:szCs w:val="16"/>
      <w:u w:val="none"/>
    </w:rPr>
  </w:style>
  <w:style w:type="character" w:customStyle="1" w:styleId="bookmark-item">
    <w:name w:val="bookmark-item"/>
    <w:basedOn w:val="a1"/>
    <w:rsid w:val="00A7512D"/>
  </w:style>
  <w:style w:type="character" w:customStyle="1" w:styleId="sub">
    <w:name w:val="sub"/>
    <w:basedOn w:val="a1"/>
    <w:rsid w:val="00A7512D"/>
  </w:style>
  <w:style w:type="paragraph" w:styleId="aff1">
    <w:name w:val="Revision"/>
    <w:hidden/>
    <w:uiPriority w:val="99"/>
    <w:unhideWhenUsed/>
    <w:rsid w:val="00A7512D"/>
    <w:rPr>
      <w:rFonts w:ascii="Calibri" w:eastAsia="宋体" w:hAnsi="Calibri" w:cs="Times New Roman"/>
    </w:rPr>
  </w:style>
  <w:style w:type="paragraph" w:customStyle="1" w:styleId="aff2">
    <w:name w:val="章正文"/>
    <w:basedOn w:val="a0"/>
    <w:qFormat/>
    <w:locked/>
    <w:rsid w:val="00A7512D"/>
    <w:pPr>
      <w:spacing w:beforeLines="50" w:after="120" w:line="300" w:lineRule="auto"/>
      <w:ind w:firstLine="480"/>
    </w:pPr>
    <w:rPr>
      <w:rFonts w:ascii="Helvetica" w:eastAsia="宋体" w:hAnsi="Helvetica"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Number" w:uiPriority="0" w:qFormat="1"/>
    <w:lsdException w:name="List 2"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uiPriority="0" w:qFormat="1"/>
    <w:lsdException w:name="Body Text First Indent" w:qFormat="1"/>
    <w:lsdException w:name="Body Text First Indent 2" w:uiPriority="0" w:qFormat="1"/>
    <w:lsdException w:name="Body Text 2" w:qFormat="1"/>
    <w:lsdException w:name="Body Text 3" w:qFormat="1"/>
    <w:lsdException w:name="Body Text Indent 2" w:qFormat="1"/>
    <w:lsdException w:name="Body Text Indent 3" w:qFormat="1"/>
    <w:lsdException w:name="Hyperlink" w:qFormat="1"/>
    <w:lsdException w:name="Strong" w:semiHidden="0" w:uiPriority="22" w:unhideWhenUsed="0" w:qFormat="1"/>
    <w:lsdException w:name="Emphasis" w:semiHidden="0" w:unhideWhenUsed="0" w:qFormat="1"/>
    <w:lsdException w:name="Document Map" w:qFormat="1"/>
    <w:lsdException w:name="Plain Text" w:uiPriority="0" w:qFormat="1"/>
    <w:lsdException w:name="Normal (Web)" w:qFormat="1"/>
    <w:lsdException w:name="HTML Preformatted" w:qFormat="1"/>
    <w:lsdException w:name="annotation subject" w:qFormat="1"/>
    <w:lsdException w:name="Table Elegant"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9"/>
    <w:qFormat/>
    <w:rsid w:val="00A7512D"/>
    <w:pPr>
      <w:keepNext/>
      <w:keepLines/>
      <w:pageBreakBefore/>
      <w:jc w:val="center"/>
      <w:outlineLvl w:val="0"/>
    </w:pPr>
    <w:rPr>
      <w:rFonts w:ascii="宋体" w:eastAsia="宋体" w:hAnsi="宋体" w:cs="Times New Roman"/>
      <w:b/>
      <w:kern w:val="0"/>
      <w:sz w:val="44"/>
      <w:szCs w:val="44"/>
    </w:rPr>
  </w:style>
  <w:style w:type="paragraph" w:styleId="2">
    <w:name w:val="heading 2"/>
    <w:basedOn w:val="a0"/>
    <w:next w:val="a0"/>
    <w:link w:val="2Char"/>
    <w:uiPriority w:val="99"/>
    <w:qFormat/>
    <w:rsid w:val="00A7512D"/>
    <w:pPr>
      <w:spacing w:before="260" w:after="260" w:line="500" w:lineRule="exact"/>
      <w:contextualSpacing/>
      <w:jc w:val="center"/>
      <w:outlineLvl w:val="1"/>
    </w:pPr>
    <w:rPr>
      <w:rFonts w:ascii="宋体" w:eastAsia="宋体" w:hAnsi="宋体" w:cs="Times New Roman"/>
      <w:b/>
      <w:kern w:val="0"/>
      <w:sz w:val="28"/>
      <w:szCs w:val="28"/>
    </w:rPr>
  </w:style>
  <w:style w:type="paragraph" w:styleId="3">
    <w:name w:val="heading 3"/>
    <w:basedOn w:val="a0"/>
    <w:next w:val="a0"/>
    <w:link w:val="3Char"/>
    <w:uiPriority w:val="99"/>
    <w:qFormat/>
    <w:rsid w:val="00A7512D"/>
    <w:pPr>
      <w:keepNext/>
      <w:keepLines/>
      <w:outlineLvl w:val="2"/>
    </w:pPr>
    <w:rPr>
      <w:rFonts w:ascii="Times New Roman" w:eastAsia="黑体" w:hAnsi="Times New Roman" w:cs="Times New Roman"/>
      <w:bCs/>
      <w:kern w:val="0"/>
      <w:sz w:val="28"/>
      <w:szCs w:val="32"/>
    </w:rPr>
  </w:style>
  <w:style w:type="paragraph" w:styleId="4">
    <w:name w:val="heading 4"/>
    <w:basedOn w:val="a0"/>
    <w:next w:val="a0"/>
    <w:link w:val="4Char"/>
    <w:uiPriority w:val="99"/>
    <w:qFormat/>
    <w:rsid w:val="00A7512D"/>
    <w:pPr>
      <w:keepNext/>
      <w:keepLines/>
      <w:spacing w:before="280" w:after="290" w:line="372" w:lineRule="auto"/>
      <w:outlineLvl w:val="3"/>
    </w:pPr>
    <w:rPr>
      <w:rFonts w:ascii="Arial" w:eastAsia="黑体" w:hAnsi="Arial" w:cs="Times New Roman"/>
      <w:b/>
      <w:sz w:val="28"/>
    </w:rPr>
  </w:style>
  <w:style w:type="paragraph" w:styleId="5">
    <w:name w:val="heading 5"/>
    <w:basedOn w:val="a0"/>
    <w:next w:val="a0"/>
    <w:link w:val="5Char"/>
    <w:uiPriority w:val="99"/>
    <w:qFormat/>
    <w:rsid w:val="00A7512D"/>
    <w:pPr>
      <w:keepNext/>
      <w:keepLines/>
      <w:jc w:val="center"/>
      <w:outlineLvl w:val="4"/>
    </w:pPr>
    <w:rPr>
      <w:rFonts w:ascii="宋体" w:eastAsia="宋体" w:hAnsi="宋体" w:cs="Times New Roman"/>
      <w:b/>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qFormat/>
    <w:rsid w:val="00A7512D"/>
    <w:rPr>
      <w:rFonts w:ascii="宋体" w:eastAsia="宋体" w:hAnsi="宋体" w:cs="Times New Roman"/>
      <w:b/>
      <w:kern w:val="0"/>
      <w:sz w:val="44"/>
      <w:szCs w:val="44"/>
    </w:rPr>
  </w:style>
  <w:style w:type="character" w:customStyle="1" w:styleId="2Char">
    <w:name w:val="标题 2 Char"/>
    <w:basedOn w:val="a1"/>
    <w:link w:val="2"/>
    <w:uiPriority w:val="99"/>
    <w:qFormat/>
    <w:rsid w:val="00A7512D"/>
    <w:rPr>
      <w:rFonts w:ascii="宋体" w:eastAsia="宋体" w:hAnsi="宋体" w:cs="Times New Roman"/>
      <w:b/>
      <w:kern w:val="0"/>
      <w:sz w:val="28"/>
      <w:szCs w:val="28"/>
    </w:rPr>
  </w:style>
  <w:style w:type="character" w:customStyle="1" w:styleId="3Char">
    <w:name w:val="标题 3 Char"/>
    <w:basedOn w:val="a1"/>
    <w:link w:val="3"/>
    <w:uiPriority w:val="99"/>
    <w:qFormat/>
    <w:rsid w:val="00A7512D"/>
    <w:rPr>
      <w:rFonts w:ascii="Times New Roman" w:eastAsia="黑体" w:hAnsi="Times New Roman" w:cs="Times New Roman"/>
      <w:bCs/>
      <w:kern w:val="0"/>
      <w:sz w:val="28"/>
      <w:szCs w:val="32"/>
    </w:rPr>
  </w:style>
  <w:style w:type="character" w:customStyle="1" w:styleId="4Char">
    <w:name w:val="标题 4 Char"/>
    <w:basedOn w:val="a1"/>
    <w:link w:val="4"/>
    <w:uiPriority w:val="99"/>
    <w:qFormat/>
    <w:rsid w:val="00A7512D"/>
    <w:rPr>
      <w:rFonts w:ascii="Arial" w:eastAsia="黑体" w:hAnsi="Arial" w:cs="Times New Roman"/>
      <w:b/>
      <w:sz w:val="28"/>
    </w:rPr>
  </w:style>
  <w:style w:type="character" w:customStyle="1" w:styleId="5Char">
    <w:name w:val="标题 5 Char"/>
    <w:basedOn w:val="a1"/>
    <w:link w:val="5"/>
    <w:uiPriority w:val="99"/>
    <w:qFormat/>
    <w:rsid w:val="00A7512D"/>
    <w:rPr>
      <w:rFonts w:ascii="宋体" w:eastAsia="宋体" w:hAnsi="宋体" w:cs="Times New Roman"/>
      <w:b/>
      <w:bCs/>
      <w:szCs w:val="21"/>
    </w:rPr>
  </w:style>
  <w:style w:type="numbering" w:customStyle="1" w:styleId="10">
    <w:name w:val="无列表1"/>
    <w:next w:val="a3"/>
    <w:uiPriority w:val="99"/>
    <w:semiHidden/>
    <w:unhideWhenUsed/>
    <w:rsid w:val="00A7512D"/>
  </w:style>
  <w:style w:type="paragraph" w:styleId="a4">
    <w:name w:val="Body Text Indent"/>
    <w:basedOn w:val="a0"/>
    <w:link w:val="Char"/>
    <w:uiPriority w:val="99"/>
    <w:unhideWhenUsed/>
    <w:qFormat/>
    <w:rsid w:val="00A7512D"/>
    <w:pPr>
      <w:spacing w:after="120"/>
      <w:ind w:leftChars="200" w:left="420"/>
    </w:pPr>
    <w:rPr>
      <w:rFonts w:ascii="Calibri" w:eastAsia="宋体" w:hAnsi="Calibri" w:cs="Times New Roman"/>
    </w:rPr>
  </w:style>
  <w:style w:type="character" w:customStyle="1" w:styleId="Char">
    <w:name w:val="正文文本缩进 Char"/>
    <w:basedOn w:val="a1"/>
    <w:link w:val="a4"/>
    <w:uiPriority w:val="99"/>
    <w:qFormat/>
    <w:rsid w:val="00A7512D"/>
    <w:rPr>
      <w:rFonts w:ascii="Calibri" w:eastAsia="宋体" w:hAnsi="Calibri" w:cs="Times New Roman"/>
    </w:rPr>
  </w:style>
  <w:style w:type="paragraph" w:styleId="20">
    <w:name w:val="Body Text First Indent 2"/>
    <w:basedOn w:val="a4"/>
    <w:link w:val="2Char0"/>
    <w:unhideWhenUsed/>
    <w:qFormat/>
    <w:rsid w:val="00A7512D"/>
    <w:pPr>
      <w:ind w:firstLineChars="200" w:firstLine="420"/>
    </w:pPr>
  </w:style>
  <w:style w:type="character" w:customStyle="1" w:styleId="2Char0">
    <w:name w:val="正文首行缩进 2 Char"/>
    <w:basedOn w:val="Char"/>
    <w:link w:val="20"/>
    <w:rsid w:val="00A7512D"/>
    <w:rPr>
      <w:rFonts w:ascii="Calibri" w:eastAsia="宋体" w:hAnsi="Calibri" w:cs="Times New Roman"/>
    </w:rPr>
  </w:style>
  <w:style w:type="paragraph" w:styleId="7">
    <w:name w:val="toc 7"/>
    <w:basedOn w:val="a0"/>
    <w:next w:val="a0"/>
    <w:uiPriority w:val="99"/>
    <w:qFormat/>
    <w:rsid w:val="00A7512D"/>
    <w:pPr>
      <w:ind w:left="1260"/>
      <w:jc w:val="left"/>
    </w:pPr>
    <w:rPr>
      <w:rFonts w:ascii="Times New Roman" w:eastAsia="宋体" w:hAnsi="Times New Roman" w:cs="Times New Roman"/>
      <w:sz w:val="18"/>
      <w:szCs w:val="18"/>
    </w:rPr>
  </w:style>
  <w:style w:type="paragraph" w:styleId="a">
    <w:name w:val="List Number"/>
    <w:basedOn w:val="a0"/>
    <w:qFormat/>
    <w:rsid w:val="00A7512D"/>
    <w:pPr>
      <w:numPr>
        <w:numId w:val="10"/>
      </w:numPr>
      <w:tabs>
        <w:tab w:val="left" w:pos="360"/>
      </w:tabs>
      <w:ind w:firstLineChars="0" w:firstLine="0"/>
    </w:pPr>
    <w:rPr>
      <w:rFonts w:ascii="Calibri" w:eastAsia="宋体" w:hAnsi="Calibri" w:cs="Times New Roman"/>
    </w:rPr>
  </w:style>
  <w:style w:type="paragraph" w:styleId="a5">
    <w:name w:val="Normal Indent"/>
    <w:basedOn w:val="a0"/>
    <w:link w:val="Char0"/>
    <w:qFormat/>
    <w:rsid w:val="00A7512D"/>
    <w:pPr>
      <w:ind w:firstLineChars="200" w:firstLine="420"/>
    </w:pPr>
    <w:rPr>
      <w:rFonts w:ascii="Calibri" w:eastAsia="宋体" w:hAnsi="Calibri" w:cs="Times New Roman"/>
    </w:rPr>
  </w:style>
  <w:style w:type="paragraph" w:styleId="a6">
    <w:name w:val="caption"/>
    <w:basedOn w:val="a0"/>
    <w:next w:val="a0"/>
    <w:uiPriority w:val="99"/>
    <w:qFormat/>
    <w:rsid w:val="00A7512D"/>
    <w:rPr>
      <w:rFonts w:ascii="Arial" w:eastAsia="黑体" w:hAnsi="Arial" w:cs="Times New Roman"/>
      <w:sz w:val="20"/>
    </w:rPr>
  </w:style>
  <w:style w:type="paragraph" w:styleId="a7">
    <w:name w:val="Document Map"/>
    <w:basedOn w:val="a0"/>
    <w:link w:val="Char1"/>
    <w:uiPriority w:val="99"/>
    <w:qFormat/>
    <w:rsid w:val="00A7512D"/>
    <w:rPr>
      <w:rFonts w:ascii="宋体" w:eastAsia="宋体" w:hAnsi="Calibri" w:cs="Times New Roman"/>
      <w:sz w:val="18"/>
      <w:szCs w:val="18"/>
    </w:rPr>
  </w:style>
  <w:style w:type="character" w:customStyle="1" w:styleId="Char1">
    <w:name w:val="文档结构图 Char"/>
    <w:basedOn w:val="a1"/>
    <w:link w:val="a7"/>
    <w:uiPriority w:val="99"/>
    <w:qFormat/>
    <w:rsid w:val="00A7512D"/>
    <w:rPr>
      <w:rFonts w:ascii="宋体" w:eastAsia="宋体" w:hAnsi="Calibri" w:cs="Times New Roman"/>
      <w:sz w:val="18"/>
      <w:szCs w:val="18"/>
    </w:rPr>
  </w:style>
  <w:style w:type="paragraph" w:styleId="a8">
    <w:name w:val="annotation text"/>
    <w:basedOn w:val="a0"/>
    <w:link w:val="Char2"/>
    <w:uiPriority w:val="99"/>
    <w:qFormat/>
    <w:rsid w:val="00A7512D"/>
    <w:pPr>
      <w:jc w:val="left"/>
    </w:pPr>
    <w:rPr>
      <w:rFonts w:ascii="Calibri" w:eastAsia="宋体" w:hAnsi="Calibri" w:cs="Times New Roman"/>
    </w:rPr>
  </w:style>
  <w:style w:type="character" w:customStyle="1" w:styleId="Char2">
    <w:name w:val="批注文字 Char"/>
    <w:basedOn w:val="a1"/>
    <w:link w:val="a8"/>
    <w:uiPriority w:val="99"/>
    <w:qFormat/>
    <w:rsid w:val="00A7512D"/>
    <w:rPr>
      <w:rFonts w:ascii="Calibri" w:eastAsia="宋体" w:hAnsi="Calibri" w:cs="Times New Roman"/>
    </w:rPr>
  </w:style>
  <w:style w:type="paragraph" w:styleId="30">
    <w:name w:val="Body Text 3"/>
    <w:basedOn w:val="a0"/>
    <w:link w:val="3Char0"/>
    <w:uiPriority w:val="99"/>
    <w:qFormat/>
    <w:rsid w:val="00A7512D"/>
    <w:pPr>
      <w:snapToGrid w:val="0"/>
    </w:pPr>
    <w:rPr>
      <w:rFonts w:ascii="Calibri" w:eastAsia="仿宋_GB2312" w:hAnsi="宋体" w:cs="Times New Roman"/>
      <w:b/>
      <w:sz w:val="24"/>
    </w:rPr>
  </w:style>
  <w:style w:type="character" w:customStyle="1" w:styleId="3Char0">
    <w:name w:val="正文文本 3 Char"/>
    <w:basedOn w:val="a1"/>
    <w:link w:val="30"/>
    <w:uiPriority w:val="99"/>
    <w:qFormat/>
    <w:rsid w:val="00A7512D"/>
    <w:rPr>
      <w:rFonts w:ascii="Calibri" w:eastAsia="仿宋_GB2312" w:hAnsi="宋体" w:cs="Times New Roman"/>
      <w:b/>
      <w:sz w:val="24"/>
    </w:rPr>
  </w:style>
  <w:style w:type="paragraph" w:styleId="a9">
    <w:name w:val="Body Text"/>
    <w:basedOn w:val="a0"/>
    <w:link w:val="Char3"/>
    <w:uiPriority w:val="99"/>
    <w:qFormat/>
    <w:rsid w:val="00A7512D"/>
    <w:rPr>
      <w:rFonts w:ascii="Calibri" w:eastAsia="宋体" w:hAnsi="Calibri" w:cs="Times New Roman"/>
      <w:sz w:val="28"/>
    </w:rPr>
  </w:style>
  <w:style w:type="character" w:customStyle="1" w:styleId="Char3">
    <w:name w:val="正文文本 Char"/>
    <w:basedOn w:val="a1"/>
    <w:link w:val="a9"/>
    <w:uiPriority w:val="99"/>
    <w:qFormat/>
    <w:rsid w:val="00A7512D"/>
    <w:rPr>
      <w:rFonts w:ascii="Calibri" w:eastAsia="宋体" w:hAnsi="Calibri" w:cs="Times New Roman"/>
      <w:sz w:val="28"/>
    </w:rPr>
  </w:style>
  <w:style w:type="paragraph" w:styleId="21">
    <w:name w:val="List 2"/>
    <w:basedOn w:val="a0"/>
    <w:uiPriority w:val="99"/>
    <w:qFormat/>
    <w:rsid w:val="00A7512D"/>
    <w:pPr>
      <w:ind w:leftChars="200" w:left="100" w:hangingChars="200" w:hanging="200"/>
    </w:pPr>
    <w:rPr>
      <w:rFonts w:ascii="Calibri" w:eastAsia="宋体" w:hAnsi="Calibri" w:cs="Times New Roman"/>
      <w:sz w:val="28"/>
    </w:rPr>
  </w:style>
  <w:style w:type="paragraph" w:styleId="50">
    <w:name w:val="toc 5"/>
    <w:basedOn w:val="a0"/>
    <w:next w:val="a0"/>
    <w:uiPriority w:val="99"/>
    <w:qFormat/>
    <w:rsid w:val="00A7512D"/>
    <w:pPr>
      <w:ind w:left="840"/>
      <w:jc w:val="left"/>
    </w:pPr>
    <w:rPr>
      <w:rFonts w:ascii="Times New Roman" w:eastAsia="宋体" w:hAnsi="Times New Roman" w:cs="Times New Roman"/>
      <w:sz w:val="18"/>
      <w:szCs w:val="18"/>
    </w:rPr>
  </w:style>
  <w:style w:type="paragraph" w:styleId="31">
    <w:name w:val="toc 3"/>
    <w:basedOn w:val="a0"/>
    <w:next w:val="a0"/>
    <w:uiPriority w:val="99"/>
    <w:qFormat/>
    <w:rsid w:val="00A7512D"/>
    <w:pPr>
      <w:snapToGrid w:val="0"/>
      <w:ind w:leftChars="200" w:left="200"/>
      <w:jc w:val="left"/>
    </w:pPr>
    <w:rPr>
      <w:rFonts w:ascii="Calibri" w:eastAsia="宋体" w:hAnsi="Calibri" w:cs="Times New Roman"/>
      <w:kern w:val="0"/>
      <w:sz w:val="28"/>
    </w:rPr>
  </w:style>
  <w:style w:type="paragraph" w:styleId="aa">
    <w:name w:val="Plain Text"/>
    <w:basedOn w:val="a0"/>
    <w:link w:val="Char4"/>
    <w:qFormat/>
    <w:rsid w:val="00A7512D"/>
    <w:rPr>
      <w:rFonts w:ascii="宋体" w:eastAsia="宋体" w:hAnsi="Courier New" w:cs="Times New Roman"/>
      <w:szCs w:val="21"/>
    </w:rPr>
  </w:style>
  <w:style w:type="character" w:customStyle="1" w:styleId="Char4">
    <w:name w:val="纯文本 Char"/>
    <w:basedOn w:val="a1"/>
    <w:link w:val="aa"/>
    <w:qFormat/>
    <w:rsid w:val="00A7512D"/>
    <w:rPr>
      <w:rFonts w:ascii="宋体" w:eastAsia="宋体" w:hAnsi="Courier New" w:cs="Times New Roman"/>
      <w:szCs w:val="21"/>
    </w:rPr>
  </w:style>
  <w:style w:type="paragraph" w:styleId="8">
    <w:name w:val="toc 8"/>
    <w:basedOn w:val="a0"/>
    <w:next w:val="a0"/>
    <w:uiPriority w:val="99"/>
    <w:qFormat/>
    <w:rsid w:val="00A7512D"/>
    <w:pPr>
      <w:ind w:left="1470"/>
      <w:jc w:val="left"/>
    </w:pPr>
    <w:rPr>
      <w:rFonts w:ascii="Times New Roman" w:eastAsia="宋体" w:hAnsi="Times New Roman" w:cs="Times New Roman"/>
      <w:sz w:val="18"/>
      <w:szCs w:val="18"/>
    </w:rPr>
  </w:style>
  <w:style w:type="paragraph" w:styleId="ab">
    <w:name w:val="Date"/>
    <w:basedOn w:val="a0"/>
    <w:next w:val="a0"/>
    <w:link w:val="Char5"/>
    <w:qFormat/>
    <w:rsid w:val="00A7512D"/>
    <w:pPr>
      <w:ind w:leftChars="2500" w:left="2500"/>
    </w:pPr>
    <w:rPr>
      <w:rFonts w:ascii="Calibri" w:eastAsia="楷体_GB2312" w:hAnsi="Calibri" w:cs="Times New Roman"/>
      <w:sz w:val="32"/>
    </w:rPr>
  </w:style>
  <w:style w:type="character" w:customStyle="1" w:styleId="Char5">
    <w:name w:val="日期 Char"/>
    <w:basedOn w:val="a1"/>
    <w:link w:val="ab"/>
    <w:qFormat/>
    <w:rsid w:val="00A7512D"/>
    <w:rPr>
      <w:rFonts w:ascii="Calibri" w:eastAsia="楷体_GB2312" w:hAnsi="Calibri" w:cs="Times New Roman"/>
      <w:sz w:val="32"/>
    </w:rPr>
  </w:style>
  <w:style w:type="paragraph" w:styleId="22">
    <w:name w:val="Body Text Indent 2"/>
    <w:basedOn w:val="a0"/>
    <w:link w:val="2Char1"/>
    <w:uiPriority w:val="99"/>
    <w:qFormat/>
    <w:rsid w:val="00A7512D"/>
    <w:pPr>
      <w:snapToGrid w:val="0"/>
      <w:ind w:firstLineChars="225" w:firstLine="542"/>
    </w:pPr>
    <w:rPr>
      <w:rFonts w:ascii="仿宋_GB2312" w:eastAsia="宋体" w:hAnsi="宋体" w:cs="Times New Roman"/>
      <w:b/>
      <w:color w:val="000000"/>
      <w:sz w:val="24"/>
    </w:rPr>
  </w:style>
  <w:style w:type="character" w:customStyle="1" w:styleId="2Char1">
    <w:name w:val="正文文本缩进 2 Char"/>
    <w:basedOn w:val="a1"/>
    <w:link w:val="22"/>
    <w:uiPriority w:val="99"/>
    <w:qFormat/>
    <w:rsid w:val="00A7512D"/>
    <w:rPr>
      <w:rFonts w:ascii="仿宋_GB2312" w:eastAsia="宋体" w:hAnsi="宋体" w:cs="Times New Roman"/>
      <w:b/>
      <w:color w:val="000000"/>
      <w:sz w:val="24"/>
    </w:rPr>
  </w:style>
  <w:style w:type="paragraph" w:styleId="ac">
    <w:name w:val="Balloon Text"/>
    <w:basedOn w:val="a0"/>
    <w:link w:val="Char6"/>
    <w:uiPriority w:val="99"/>
    <w:qFormat/>
    <w:rsid w:val="00A7512D"/>
    <w:rPr>
      <w:rFonts w:ascii="Calibri" w:eastAsia="宋体" w:hAnsi="Calibri" w:cs="Times New Roman"/>
      <w:sz w:val="18"/>
      <w:szCs w:val="18"/>
    </w:rPr>
  </w:style>
  <w:style w:type="character" w:customStyle="1" w:styleId="Char6">
    <w:name w:val="批注框文本 Char"/>
    <w:basedOn w:val="a1"/>
    <w:link w:val="ac"/>
    <w:uiPriority w:val="99"/>
    <w:qFormat/>
    <w:rsid w:val="00A7512D"/>
    <w:rPr>
      <w:rFonts w:ascii="Calibri" w:eastAsia="宋体" w:hAnsi="Calibri" w:cs="Times New Roman"/>
      <w:sz w:val="18"/>
      <w:szCs w:val="18"/>
    </w:rPr>
  </w:style>
  <w:style w:type="paragraph" w:styleId="ad">
    <w:name w:val="footer"/>
    <w:basedOn w:val="a0"/>
    <w:link w:val="Char7"/>
    <w:uiPriority w:val="99"/>
    <w:qFormat/>
    <w:rsid w:val="00A7512D"/>
    <w:pPr>
      <w:tabs>
        <w:tab w:val="center" w:pos="4153"/>
        <w:tab w:val="right" w:pos="8306"/>
      </w:tabs>
      <w:snapToGrid w:val="0"/>
      <w:jc w:val="left"/>
    </w:pPr>
    <w:rPr>
      <w:rFonts w:ascii="Calibri" w:eastAsia="宋体" w:hAnsi="Calibri" w:cs="Times New Roman"/>
      <w:sz w:val="18"/>
      <w:szCs w:val="18"/>
    </w:rPr>
  </w:style>
  <w:style w:type="character" w:customStyle="1" w:styleId="Char7">
    <w:name w:val="页脚 Char"/>
    <w:basedOn w:val="a1"/>
    <w:link w:val="ad"/>
    <w:uiPriority w:val="99"/>
    <w:qFormat/>
    <w:rsid w:val="00A7512D"/>
    <w:rPr>
      <w:rFonts w:ascii="Calibri" w:eastAsia="宋体" w:hAnsi="Calibri" w:cs="Times New Roman"/>
      <w:sz w:val="18"/>
      <w:szCs w:val="18"/>
    </w:rPr>
  </w:style>
  <w:style w:type="paragraph" w:styleId="ae">
    <w:name w:val="header"/>
    <w:basedOn w:val="a0"/>
    <w:link w:val="Char8"/>
    <w:uiPriority w:val="99"/>
    <w:qFormat/>
    <w:rsid w:val="00A7512D"/>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8">
    <w:name w:val="页眉 Char"/>
    <w:basedOn w:val="a1"/>
    <w:link w:val="ae"/>
    <w:uiPriority w:val="99"/>
    <w:qFormat/>
    <w:rsid w:val="00A7512D"/>
    <w:rPr>
      <w:rFonts w:ascii="Calibri" w:eastAsia="宋体" w:hAnsi="Calibri" w:cs="Times New Roman"/>
      <w:sz w:val="18"/>
      <w:szCs w:val="18"/>
    </w:rPr>
  </w:style>
  <w:style w:type="paragraph" w:styleId="11">
    <w:name w:val="toc 1"/>
    <w:basedOn w:val="a0"/>
    <w:next w:val="a0"/>
    <w:uiPriority w:val="99"/>
    <w:qFormat/>
    <w:rsid w:val="00A7512D"/>
    <w:pPr>
      <w:adjustRightInd w:val="0"/>
      <w:snapToGrid w:val="0"/>
      <w:ind w:leftChars="1" w:left="1"/>
      <w:textAlignment w:val="top"/>
    </w:pPr>
    <w:rPr>
      <w:rFonts w:ascii="Calibri" w:eastAsia="宋体" w:hAnsi="Calibri" w:cs="Times New Roman"/>
      <w:b/>
      <w:kern w:val="0"/>
      <w:sz w:val="28"/>
    </w:rPr>
  </w:style>
  <w:style w:type="paragraph" w:styleId="40">
    <w:name w:val="toc 4"/>
    <w:basedOn w:val="a0"/>
    <w:next w:val="a0"/>
    <w:uiPriority w:val="99"/>
    <w:qFormat/>
    <w:rsid w:val="00A7512D"/>
    <w:pPr>
      <w:ind w:left="630"/>
      <w:jc w:val="left"/>
    </w:pPr>
    <w:rPr>
      <w:rFonts w:ascii="Times New Roman" w:eastAsia="宋体" w:hAnsi="Times New Roman" w:cs="Times New Roman"/>
      <w:sz w:val="18"/>
      <w:szCs w:val="18"/>
    </w:rPr>
  </w:style>
  <w:style w:type="paragraph" w:styleId="af">
    <w:name w:val="List"/>
    <w:basedOn w:val="a0"/>
    <w:uiPriority w:val="99"/>
    <w:qFormat/>
    <w:rsid w:val="00A7512D"/>
    <w:pPr>
      <w:ind w:left="200" w:hangingChars="200" w:hanging="200"/>
    </w:pPr>
    <w:rPr>
      <w:rFonts w:ascii="Calibri" w:eastAsia="宋体" w:hAnsi="Calibri" w:cs="Times New Roman"/>
      <w:sz w:val="28"/>
    </w:rPr>
  </w:style>
  <w:style w:type="paragraph" w:styleId="6">
    <w:name w:val="toc 6"/>
    <w:basedOn w:val="a0"/>
    <w:next w:val="a0"/>
    <w:uiPriority w:val="99"/>
    <w:qFormat/>
    <w:rsid w:val="00A7512D"/>
    <w:pPr>
      <w:ind w:left="1050"/>
      <w:jc w:val="left"/>
    </w:pPr>
    <w:rPr>
      <w:rFonts w:ascii="Times New Roman" w:eastAsia="宋体" w:hAnsi="Times New Roman" w:cs="Times New Roman"/>
      <w:sz w:val="18"/>
      <w:szCs w:val="18"/>
    </w:rPr>
  </w:style>
  <w:style w:type="paragraph" w:styleId="32">
    <w:name w:val="Body Text Indent 3"/>
    <w:basedOn w:val="a0"/>
    <w:link w:val="3Char1"/>
    <w:uiPriority w:val="99"/>
    <w:qFormat/>
    <w:rsid w:val="00A7512D"/>
    <w:pPr>
      <w:spacing w:after="120"/>
      <w:ind w:leftChars="200" w:left="420"/>
    </w:pPr>
    <w:rPr>
      <w:rFonts w:ascii="Times New Roman" w:eastAsia="宋体" w:hAnsi="Times New Roman" w:cs="Times New Roman"/>
      <w:sz w:val="16"/>
      <w:szCs w:val="16"/>
    </w:rPr>
  </w:style>
  <w:style w:type="character" w:customStyle="1" w:styleId="3Char1">
    <w:name w:val="正文文本缩进 3 Char"/>
    <w:basedOn w:val="a1"/>
    <w:link w:val="32"/>
    <w:uiPriority w:val="99"/>
    <w:qFormat/>
    <w:rsid w:val="00A7512D"/>
    <w:rPr>
      <w:rFonts w:ascii="Times New Roman" w:eastAsia="宋体" w:hAnsi="Times New Roman" w:cs="Times New Roman"/>
      <w:sz w:val="16"/>
      <w:szCs w:val="16"/>
    </w:rPr>
  </w:style>
  <w:style w:type="paragraph" w:styleId="23">
    <w:name w:val="toc 2"/>
    <w:basedOn w:val="a0"/>
    <w:next w:val="a0"/>
    <w:uiPriority w:val="99"/>
    <w:qFormat/>
    <w:rsid w:val="00A7512D"/>
    <w:pPr>
      <w:ind w:leftChars="200" w:left="200"/>
    </w:pPr>
    <w:rPr>
      <w:rFonts w:ascii="Calibri" w:eastAsia="宋体" w:hAnsi="Calibri" w:cs="Times New Roman"/>
      <w:sz w:val="28"/>
    </w:rPr>
  </w:style>
  <w:style w:type="paragraph" w:styleId="9">
    <w:name w:val="toc 9"/>
    <w:basedOn w:val="a0"/>
    <w:next w:val="a0"/>
    <w:uiPriority w:val="99"/>
    <w:qFormat/>
    <w:rsid w:val="00A7512D"/>
    <w:pPr>
      <w:ind w:left="1680"/>
      <w:jc w:val="left"/>
    </w:pPr>
    <w:rPr>
      <w:rFonts w:ascii="Times New Roman" w:eastAsia="宋体" w:hAnsi="Times New Roman" w:cs="Times New Roman"/>
      <w:sz w:val="18"/>
      <w:szCs w:val="18"/>
    </w:rPr>
  </w:style>
  <w:style w:type="paragraph" w:styleId="24">
    <w:name w:val="Body Text 2"/>
    <w:basedOn w:val="a0"/>
    <w:link w:val="2Char2"/>
    <w:uiPriority w:val="99"/>
    <w:qFormat/>
    <w:rsid w:val="00A7512D"/>
    <w:pPr>
      <w:widowControl/>
      <w:snapToGrid w:val="0"/>
      <w:spacing w:before="50" w:afterLines="50" w:line="400" w:lineRule="exact"/>
      <w:jc w:val="left"/>
    </w:pPr>
    <w:rPr>
      <w:rFonts w:ascii="宋体" w:eastAsia="宋体" w:hAnsi="宋体" w:cs="Times New Roman"/>
      <w:color w:val="000000"/>
      <w:sz w:val="24"/>
      <w:szCs w:val="24"/>
    </w:rPr>
  </w:style>
  <w:style w:type="character" w:customStyle="1" w:styleId="2Char2">
    <w:name w:val="正文文本 2 Char"/>
    <w:basedOn w:val="a1"/>
    <w:link w:val="24"/>
    <w:uiPriority w:val="99"/>
    <w:qFormat/>
    <w:rsid w:val="00A7512D"/>
    <w:rPr>
      <w:rFonts w:ascii="宋体" w:eastAsia="宋体" w:hAnsi="宋体" w:cs="Times New Roman"/>
      <w:color w:val="000000"/>
      <w:sz w:val="24"/>
      <w:szCs w:val="24"/>
    </w:rPr>
  </w:style>
  <w:style w:type="paragraph" w:styleId="HTML">
    <w:name w:val="HTML Preformatted"/>
    <w:basedOn w:val="a0"/>
    <w:link w:val="HTMLChar"/>
    <w:uiPriority w:val="99"/>
    <w:qFormat/>
    <w:rsid w:val="00A751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uiPriority w:val="99"/>
    <w:qFormat/>
    <w:rsid w:val="00A7512D"/>
    <w:rPr>
      <w:rFonts w:ascii="黑体" w:eastAsia="黑体" w:hAnsi="Courier New" w:cs="Times New Roman"/>
      <w:kern w:val="0"/>
      <w:sz w:val="20"/>
      <w:szCs w:val="20"/>
    </w:rPr>
  </w:style>
  <w:style w:type="paragraph" w:styleId="af0">
    <w:name w:val="Normal (Web)"/>
    <w:basedOn w:val="a0"/>
    <w:uiPriority w:val="99"/>
    <w:qFormat/>
    <w:rsid w:val="00A7512D"/>
    <w:pPr>
      <w:widowControl/>
      <w:spacing w:before="100" w:beforeAutospacing="1" w:after="100" w:afterAutospacing="1"/>
      <w:jc w:val="left"/>
    </w:pPr>
    <w:rPr>
      <w:rFonts w:ascii="宋体" w:eastAsia="宋体" w:hAnsi="宋体" w:cs="Times New Roman"/>
      <w:kern w:val="0"/>
      <w:sz w:val="24"/>
      <w:szCs w:val="24"/>
    </w:rPr>
  </w:style>
  <w:style w:type="paragraph" w:styleId="af1">
    <w:name w:val="Title"/>
    <w:basedOn w:val="a0"/>
    <w:next w:val="a0"/>
    <w:link w:val="Char9"/>
    <w:uiPriority w:val="99"/>
    <w:qFormat/>
    <w:rsid w:val="00A7512D"/>
    <w:pPr>
      <w:pBdr>
        <w:top w:val="single" w:sz="8" w:space="10" w:color="A7BFDE"/>
        <w:bottom w:val="single" w:sz="24" w:space="15" w:color="9BBB59"/>
      </w:pBdr>
      <w:jc w:val="center"/>
    </w:pPr>
    <w:rPr>
      <w:rFonts w:ascii="宋体" w:eastAsia="宋体" w:hAnsi="Courier New" w:cs="Times New Roman"/>
      <w:szCs w:val="21"/>
    </w:rPr>
  </w:style>
  <w:style w:type="character" w:customStyle="1" w:styleId="Char9">
    <w:name w:val="标题 Char"/>
    <w:basedOn w:val="a1"/>
    <w:link w:val="af1"/>
    <w:uiPriority w:val="99"/>
    <w:qFormat/>
    <w:rsid w:val="00A7512D"/>
    <w:rPr>
      <w:rFonts w:ascii="宋体" w:eastAsia="宋体" w:hAnsi="Courier New" w:cs="Times New Roman"/>
      <w:szCs w:val="21"/>
    </w:rPr>
  </w:style>
  <w:style w:type="paragraph" w:styleId="af2">
    <w:name w:val="annotation subject"/>
    <w:basedOn w:val="a8"/>
    <w:next w:val="a8"/>
    <w:link w:val="Chara"/>
    <w:uiPriority w:val="99"/>
    <w:qFormat/>
    <w:rsid w:val="00A7512D"/>
    <w:rPr>
      <w:b/>
      <w:bCs/>
    </w:rPr>
  </w:style>
  <w:style w:type="character" w:customStyle="1" w:styleId="Chara">
    <w:name w:val="批注主题 Char"/>
    <w:basedOn w:val="Char2"/>
    <w:link w:val="af2"/>
    <w:uiPriority w:val="99"/>
    <w:qFormat/>
    <w:rsid w:val="00A7512D"/>
    <w:rPr>
      <w:rFonts w:ascii="Calibri" w:eastAsia="宋体" w:hAnsi="Calibri" w:cs="Times New Roman"/>
      <w:b/>
      <w:bCs/>
    </w:rPr>
  </w:style>
  <w:style w:type="paragraph" w:styleId="af3">
    <w:name w:val="Body Text First Indent"/>
    <w:basedOn w:val="a9"/>
    <w:link w:val="Charb"/>
    <w:uiPriority w:val="99"/>
    <w:qFormat/>
    <w:rsid w:val="00A7512D"/>
    <w:pPr>
      <w:ind w:firstLineChars="100" w:firstLine="420"/>
    </w:pPr>
  </w:style>
  <w:style w:type="character" w:customStyle="1" w:styleId="Charb">
    <w:name w:val="正文首行缩进 Char"/>
    <w:basedOn w:val="Char3"/>
    <w:link w:val="af3"/>
    <w:uiPriority w:val="99"/>
    <w:qFormat/>
    <w:rsid w:val="00A7512D"/>
    <w:rPr>
      <w:rFonts w:ascii="Calibri" w:eastAsia="宋体" w:hAnsi="Calibri" w:cs="Times New Roman"/>
      <w:sz w:val="28"/>
    </w:rPr>
  </w:style>
  <w:style w:type="table" w:styleId="af4">
    <w:name w:val="Table Grid"/>
    <w:basedOn w:val="a2"/>
    <w:uiPriority w:val="99"/>
    <w:qFormat/>
    <w:rsid w:val="00A7512D"/>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5">
    <w:name w:val="Table Elegant"/>
    <w:basedOn w:val="a2"/>
    <w:uiPriority w:val="99"/>
    <w:qFormat/>
    <w:rsid w:val="00A7512D"/>
    <w:pPr>
      <w:widowControl w:val="0"/>
      <w:jc w:val="both"/>
    </w:pPr>
    <w:rPr>
      <w:rFonts w:ascii="Calibri" w:eastAsia="宋体"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character" w:styleId="af6">
    <w:name w:val="Strong"/>
    <w:basedOn w:val="a1"/>
    <w:uiPriority w:val="22"/>
    <w:qFormat/>
    <w:rsid w:val="00A7512D"/>
    <w:rPr>
      <w:rFonts w:cs="Times New Roman"/>
      <w:b/>
    </w:rPr>
  </w:style>
  <w:style w:type="character" w:styleId="af7">
    <w:name w:val="page number"/>
    <w:basedOn w:val="a1"/>
    <w:uiPriority w:val="99"/>
    <w:qFormat/>
    <w:rsid w:val="00A7512D"/>
    <w:rPr>
      <w:rFonts w:cs="Times New Roman"/>
    </w:rPr>
  </w:style>
  <w:style w:type="character" w:styleId="af8">
    <w:name w:val="Emphasis"/>
    <w:basedOn w:val="a1"/>
    <w:uiPriority w:val="99"/>
    <w:qFormat/>
    <w:rsid w:val="00A7512D"/>
    <w:rPr>
      <w:rFonts w:cs="Times New Roman"/>
      <w:i/>
      <w:iCs/>
    </w:rPr>
  </w:style>
  <w:style w:type="character" w:styleId="af9">
    <w:name w:val="Hyperlink"/>
    <w:basedOn w:val="a1"/>
    <w:uiPriority w:val="99"/>
    <w:qFormat/>
    <w:rsid w:val="00A7512D"/>
    <w:rPr>
      <w:rFonts w:cs="Times New Roman"/>
      <w:color w:val="0000FF"/>
      <w:u w:val="single"/>
    </w:rPr>
  </w:style>
  <w:style w:type="character" w:styleId="afa">
    <w:name w:val="annotation reference"/>
    <w:basedOn w:val="a1"/>
    <w:uiPriority w:val="99"/>
    <w:qFormat/>
    <w:rsid w:val="00A7512D"/>
    <w:rPr>
      <w:rFonts w:cs="Times New Roman"/>
      <w:sz w:val="21"/>
      <w:szCs w:val="21"/>
    </w:rPr>
  </w:style>
  <w:style w:type="character" w:styleId="afb">
    <w:name w:val="footnote reference"/>
    <w:basedOn w:val="a1"/>
    <w:uiPriority w:val="99"/>
    <w:qFormat/>
    <w:rsid w:val="00A7512D"/>
    <w:rPr>
      <w:rFonts w:cs="Times New Roman"/>
      <w:vertAlign w:val="superscript"/>
    </w:rPr>
  </w:style>
  <w:style w:type="paragraph" w:customStyle="1" w:styleId="Style9">
    <w:name w:val="_Style 9"/>
    <w:basedOn w:val="a0"/>
    <w:uiPriority w:val="99"/>
    <w:qFormat/>
    <w:rsid w:val="00A7512D"/>
    <w:pPr>
      <w:ind w:firstLineChars="200" w:firstLine="420"/>
    </w:pPr>
    <w:rPr>
      <w:rFonts w:ascii="Calibri" w:eastAsia="宋体" w:hAnsi="Calibri" w:cs="Times New Roman"/>
    </w:rPr>
  </w:style>
  <w:style w:type="paragraph" w:customStyle="1" w:styleId="200">
    <w:name w:val="标题 2_0"/>
    <w:basedOn w:val="0"/>
    <w:next w:val="00"/>
    <w:uiPriority w:val="99"/>
    <w:qFormat/>
    <w:locked/>
    <w:rsid w:val="00A7512D"/>
    <w:pPr>
      <w:keepNext/>
      <w:keepLines/>
      <w:spacing w:before="260" w:after="260" w:line="500" w:lineRule="exact"/>
      <w:ind w:firstLineChars="0" w:firstLine="0"/>
      <w:contextualSpacing/>
      <w:jc w:val="left"/>
      <w:outlineLvl w:val="1"/>
    </w:pPr>
    <w:rPr>
      <w:rFonts w:ascii="仿宋_GB2312" w:hAnsi="宋体"/>
      <w:szCs w:val="32"/>
    </w:rPr>
  </w:style>
  <w:style w:type="paragraph" w:customStyle="1" w:styleId="0">
    <w:name w:val="正文_0"/>
    <w:uiPriority w:val="99"/>
    <w:qFormat/>
    <w:rsid w:val="00A7512D"/>
    <w:pPr>
      <w:widowControl w:val="0"/>
      <w:ind w:firstLineChars="200" w:firstLine="560"/>
      <w:jc w:val="both"/>
    </w:pPr>
    <w:rPr>
      <w:rFonts w:ascii="Calibri" w:eastAsia="宋体" w:hAnsi="Calibri" w:cs="Times New Roman"/>
      <w:sz w:val="28"/>
      <w:szCs w:val="28"/>
    </w:rPr>
  </w:style>
  <w:style w:type="paragraph" w:customStyle="1" w:styleId="00">
    <w:name w:val="正文缩进_0"/>
    <w:basedOn w:val="0"/>
    <w:uiPriority w:val="99"/>
    <w:qFormat/>
    <w:rsid w:val="00A7512D"/>
    <w:pPr>
      <w:ind w:firstLine="420"/>
    </w:pPr>
  </w:style>
  <w:style w:type="paragraph" w:customStyle="1" w:styleId="12">
    <w:name w:val="正文_1"/>
    <w:uiPriority w:val="99"/>
    <w:qFormat/>
    <w:rsid w:val="00A7512D"/>
    <w:pPr>
      <w:widowControl w:val="0"/>
      <w:jc w:val="both"/>
    </w:pPr>
    <w:rPr>
      <w:rFonts w:ascii="Calibri" w:eastAsia="宋体" w:hAnsi="Calibri" w:cs="Times New Roman"/>
      <w:szCs w:val="24"/>
    </w:rPr>
  </w:style>
  <w:style w:type="paragraph" w:customStyle="1" w:styleId="13">
    <w:name w:val="正文缩进_1"/>
    <w:basedOn w:val="12"/>
    <w:uiPriority w:val="99"/>
    <w:qFormat/>
    <w:rsid w:val="00A7512D"/>
    <w:pPr>
      <w:ind w:firstLineChars="200" w:firstLine="420"/>
    </w:pPr>
    <w:rPr>
      <w:szCs w:val="22"/>
    </w:rPr>
  </w:style>
  <w:style w:type="paragraph" w:customStyle="1" w:styleId="25">
    <w:name w:val="正文_2"/>
    <w:uiPriority w:val="99"/>
    <w:qFormat/>
    <w:rsid w:val="00A7512D"/>
    <w:pPr>
      <w:widowControl w:val="0"/>
      <w:jc w:val="both"/>
    </w:pPr>
    <w:rPr>
      <w:rFonts w:ascii="Calibri" w:eastAsia="宋体" w:hAnsi="Calibri" w:cs="Times New Roman"/>
    </w:rPr>
  </w:style>
  <w:style w:type="paragraph" w:customStyle="1" w:styleId="01">
    <w:name w:val="纯文本_0"/>
    <w:basedOn w:val="25"/>
    <w:uiPriority w:val="99"/>
    <w:qFormat/>
    <w:rsid w:val="00A7512D"/>
    <w:rPr>
      <w:rFonts w:ascii="宋体" w:hAnsi="Courier New"/>
      <w:szCs w:val="21"/>
    </w:rPr>
  </w:style>
  <w:style w:type="paragraph" w:customStyle="1" w:styleId="210">
    <w:name w:val="标题 2_1"/>
    <w:basedOn w:val="400"/>
    <w:next w:val="26"/>
    <w:uiPriority w:val="99"/>
    <w:qFormat/>
    <w:rsid w:val="00A7512D"/>
    <w:pPr>
      <w:outlineLvl w:val="1"/>
    </w:pPr>
  </w:style>
  <w:style w:type="paragraph" w:customStyle="1" w:styleId="400">
    <w:name w:val="标题 4_0"/>
    <w:basedOn w:val="300"/>
    <w:next w:val="000"/>
    <w:uiPriority w:val="99"/>
    <w:qFormat/>
    <w:rsid w:val="00A7512D"/>
    <w:pPr>
      <w:outlineLvl w:val="3"/>
    </w:pPr>
    <w:rPr>
      <w:rFonts w:ascii="Calibri" w:hAnsi="Calibri"/>
    </w:rPr>
  </w:style>
  <w:style w:type="paragraph" w:customStyle="1" w:styleId="300">
    <w:name w:val="标题 3_0"/>
    <w:basedOn w:val="000"/>
    <w:next w:val="000"/>
    <w:uiPriority w:val="99"/>
    <w:qFormat/>
    <w:rsid w:val="00A7512D"/>
    <w:pPr>
      <w:autoSpaceDE w:val="0"/>
      <w:autoSpaceDN w:val="0"/>
      <w:adjustRightInd w:val="0"/>
      <w:spacing w:line="500" w:lineRule="exact"/>
      <w:jc w:val="center"/>
      <w:outlineLvl w:val="2"/>
    </w:pPr>
    <w:rPr>
      <w:rFonts w:ascii="宋体" w:hAnsi="宋体"/>
      <w:b/>
      <w:szCs w:val="28"/>
    </w:rPr>
  </w:style>
  <w:style w:type="paragraph" w:customStyle="1" w:styleId="000">
    <w:name w:val="正文_0_0"/>
    <w:qFormat/>
    <w:rsid w:val="00A7512D"/>
    <w:pPr>
      <w:widowControl w:val="0"/>
      <w:jc w:val="both"/>
    </w:pPr>
    <w:rPr>
      <w:rFonts w:ascii="Calibri" w:eastAsia="宋体" w:hAnsi="Calibri" w:cs="Times New Roman"/>
      <w:sz w:val="28"/>
    </w:rPr>
  </w:style>
  <w:style w:type="paragraph" w:customStyle="1" w:styleId="26">
    <w:name w:val="正文缩进_2"/>
    <w:basedOn w:val="000"/>
    <w:uiPriority w:val="99"/>
    <w:qFormat/>
    <w:rsid w:val="00A7512D"/>
    <w:pPr>
      <w:ind w:firstLineChars="200" w:firstLine="420"/>
    </w:pPr>
  </w:style>
  <w:style w:type="paragraph" w:customStyle="1" w:styleId="2000">
    <w:name w:val="标题 2_0_0"/>
    <w:basedOn w:val="4000"/>
    <w:next w:val="001"/>
    <w:uiPriority w:val="99"/>
    <w:qFormat/>
    <w:rsid w:val="00A7512D"/>
    <w:pPr>
      <w:outlineLvl w:val="1"/>
    </w:pPr>
    <w:rPr>
      <w:rFonts w:ascii="Calibri" w:hAnsi="Calibri"/>
    </w:rPr>
  </w:style>
  <w:style w:type="paragraph" w:customStyle="1" w:styleId="4000">
    <w:name w:val="标题 4_0_0"/>
    <w:basedOn w:val="3000"/>
    <w:next w:val="100"/>
    <w:uiPriority w:val="99"/>
    <w:qFormat/>
    <w:rsid w:val="00A7512D"/>
    <w:pPr>
      <w:spacing w:after="240"/>
      <w:outlineLvl w:val="3"/>
    </w:pPr>
  </w:style>
  <w:style w:type="paragraph" w:customStyle="1" w:styleId="3000">
    <w:name w:val="标题 3_0_0"/>
    <w:basedOn w:val="100"/>
    <w:next w:val="100"/>
    <w:uiPriority w:val="99"/>
    <w:qFormat/>
    <w:rsid w:val="00A7512D"/>
    <w:pPr>
      <w:autoSpaceDE w:val="0"/>
      <w:autoSpaceDN w:val="0"/>
      <w:adjustRightInd w:val="0"/>
      <w:spacing w:line="500" w:lineRule="exact"/>
      <w:jc w:val="center"/>
      <w:outlineLvl w:val="2"/>
    </w:pPr>
    <w:rPr>
      <w:rFonts w:ascii="宋体" w:hAnsi="宋体"/>
      <w:b/>
      <w:szCs w:val="28"/>
    </w:rPr>
  </w:style>
  <w:style w:type="paragraph" w:customStyle="1" w:styleId="100">
    <w:name w:val="正文_1_0"/>
    <w:uiPriority w:val="99"/>
    <w:qFormat/>
    <w:rsid w:val="00A7512D"/>
    <w:pPr>
      <w:widowControl w:val="0"/>
      <w:jc w:val="both"/>
    </w:pPr>
    <w:rPr>
      <w:rFonts w:ascii="Calibri" w:eastAsia="宋体" w:hAnsi="Calibri" w:cs="Times New Roman"/>
      <w:sz w:val="28"/>
    </w:rPr>
  </w:style>
  <w:style w:type="paragraph" w:customStyle="1" w:styleId="001">
    <w:name w:val="正文缩进_0_0"/>
    <w:basedOn w:val="100"/>
    <w:uiPriority w:val="99"/>
    <w:qFormat/>
    <w:rsid w:val="00A7512D"/>
    <w:pPr>
      <w:ind w:firstLineChars="200" w:firstLine="420"/>
    </w:pPr>
  </w:style>
  <w:style w:type="paragraph" w:customStyle="1" w:styleId="ParaCharCharCharCharCharCharCharCharChar1CharCharCharChar">
    <w:name w:val="默认段落字体 Para Char Char Char Char Char Char Char Char Char1 Char Char Char Char"/>
    <w:basedOn w:val="a0"/>
    <w:uiPriority w:val="99"/>
    <w:qFormat/>
    <w:rsid w:val="00A7512D"/>
    <w:rPr>
      <w:rFonts w:ascii="Tahoma" w:eastAsia="宋体" w:hAnsi="Tahoma" w:cs="Times New Roman"/>
      <w:sz w:val="24"/>
    </w:rPr>
  </w:style>
  <w:style w:type="paragraph" w:customStyle="1" w:styleId="14">
    <w:name w:val="列出段落1"/>
    <w:basedOn w:val="a0"/>
    <w:uiPriority w:val="99"/>
    <w:qFormat/>
    <w:rsid w:val="00A7512D"/>
    <w:pPr>
      <w:ind w:firstLineChars="200" w:firstLine="420"/>
    </w:pPr>
    <w:rPr>
      <w:rFonts w:ascii="Calibri" w:eastAsia="宋体" w:hAnsi="Calibri" w:cs="Times New Roman"/>
    </w:rPr>
  </w:style>
  <w:style w:type="paragraph" w:customStyle="1" w:styleId="afc">
    <w:name w:val="表内文字"/>
    <w:basedOn w:val="a0"/>
    <w:qFormat/>
    <w:rsid w:val="00A7512D"/>
    <w:pPr>
      <w:tabs>
        <w:tab w:val="left" w:pos="1418"/>
      </w:tabs>
      <w:spacing w:line="360" w:lineRule="auto"/>
      <w:jc w:val="center"/>
    </w:pPr>
    <w:rPr>
      <w:rFonts w:ascii="仿宋_GB2312" w:eastAsia="仿宋_GB2312" w:hAnsi="Calibri" w:cs="Times New Roman"/>
      <w:spacing w:val="-20"/>
      <w:kern w:val="0"/>
      <w:sz w:val="24"/>
    </w:rPr>
  </w:style>
  <w:style w:type="character" w:customStyle="1" w:styleId="newsitemtext1">
    <w:name w:val="newsitemtext1"/>
    <w:uiPriority w:val="99"/>
    <w:qFormat/>
    <w:rsid w:val="00A7512D"/>
    <w:rPr>
      <w:color w:val="000000"/>
      <w:sz w:val="21"/>
    </w:rPr>
  </w:style>
  <w:style w:type="paragraph" w:customStyle="1" w:styleId="Style1">
    <w:name w:val="_Style 1"/>
    <w:basedOn w:val="a0"/>
    <w:uiPriority w:val="99"/>
    <w:qFormat/>
    <w:rsid w:val="00A7512D"/>
    <w:pPr>
      <w:ind w:firstLineChars="200" w:firstLine="420"/>
    </w:pPr>
    <w:rPr>
      <w:rFonts w:ascii="Calibri" w:eastAsia="宋体" w:hAnsi="Calibri" w:cs="Times New Roman"/>
    </w:rPr>
  </w:style>
  <w:style w:type="character" w:customStyle="1" w:styleId="font21">
    <w:name w:val="font21"/>
    <w:uiPriority w:val="99"/>
    <w:qFormat/>
    <w:rsid w:val="00A7512D"/>
    <w:rPr>
      <w:rFonts w:ascii="宋体" w:eastAsia="宋体" w:hAnsi="宋体"/>
      <w:color w:val="000000"/>
      <w:sz w:val="20"/>
      <w:u w:val="none"/>
    </w:rPr>
  </w:style>
  <w:style w:type="character" w:customStyle="1" w:styleId="font51">
    <w:name w:val="font51"/>
    <w:uiPriority w:val="99"/>
    <w:qFormat/>
    <w:rsid w:val="00A7512D"/>
    <w:rPr>
      <w:rFonts w:ascii="Times New Roman" w:hAnsi="Times New Roman"/>
      <w:color w:val="000000"/>
      <w:sz w:val="21"/>
      <w:u w:val="none"/>
    </w:rPr>
  </w:style>
  <w:style w:type="character" w:customStyle="1" w:styleId="font41">
    <w:name w:val="font41"/>
    <w:uiPriority w:val="99"/>
    <w:qFormat/>
    <w:rsid w:val="00A7512D"/>
    <w:rPr>
      <w:rFonts w:ascii="宋体" w:eastAsia="宋体" w:hAnsi="宋体"/>
      <w:color w:val="000000"/>
      <w:sz w:val="21"/>
      <w:u w:val="none"/>
    </w:rPr>
  </w:style>
  <w:style w:type="paragraph" w:customStyle="1" w:styleId="27">
    <w:name w:val="列出段落2"/>
    <w:basedOn w:val="a0"/>
    <w:uiPriority w:val="99"/>
    <w:qFormat/>
    <w:rsid w:val="00A7512D"/>
    <w:pPr>
      <w:ind w:firstLineChars="200" w:firstLine="420"/>
    </w:pPr>
    <w:rPr>
      <w:rFonts w:ascii="Calibri" w:eastAsia="宋体" w:hAnsi="Calibri" w:cs="Times New Roman"/>
    </w:rPr>
  </w:style>
  <w:style w:type="paragraph" w:customStyle="1" w:styleId="afd">
    <w:name w:val="表格居中"/>
    <w:uiPriority w:val="99"/>
    <w:qFormat/>
    <w:rsid w:val="00A7512D"/>
    <w:pPr>
      <w:jc w:val="center"/>
    </w:pPr>
    <w:rPr>
      <w:rFonts w:ascii="宋体" w:eastAsia="宋体" w:hAnsi="宋体" w:cs="Times New Roman"/>
      <w:kern w:val="0"/>
      <w:sz w:val="24"/>
      <w:szCs w:val="24"/>
    </w:rPr>
  </w:style>
  <w:style w:type="paragraph" w:customStyle="1" w:styleId="afe">
    <w:name w:val="表格"/>
    <w:basedOn w:val="a0"/>
    <w:uiPriority w:val="99"/>
    <w:qFormat/>
    <w:rsid w:val="00A7512D"/>
    <w:pPr>
      <w:widowControl/>
      <w:jc w:val="center"/>
    </w:pPr>
    <w:rPr>
      <w:rFonts w:ascii="宋体" w:eastAsia="宋体" w:hAnsi="Calibri" w:cs="宋体"/>
      <w:bCs/>
      <w:kern w:val="0"/>
      <w:szCs w:val="24"/>
    </w:rPr>
  </w:style>
  <w:style w:type="paragraph" w:customStyle="1" w:styleId="PlainText1">
    <w:name w:val="Plain Text1"/>
    <w:basedOn w:val="a0"/>
    <w:uiPriority w:val="99"/>
    <w:qFormat/>
    <w:rsid w:val="00A7512D"/>
    <w:pPr>
      <w:spacing w:beforeLines="50" w:afterLines="50" w:line="400" w:lineRule="exact"/>
    </w:pPr>
    <w:rPr>
      <w:rFonts w:ascii="宋体" w:eastAsia="宋体" w:hAnsi="Courier New" w:cs="Times New Roman"/>
      <w:sz w:val="24"/>
    </w:rPr>
  </w:style>
  <w:style w:type="paragraph" w:customStyle="1" w:styleId="15">
    <w:name w:val="纯文本1"/>
    <w:basedOn w:val="a0"/>
    <w:uiPriority w:val="99"/>
    <w:qFormat/>
    <w:rsid w:val="00A7512D"/>
    <w:pPr>
      <w:spacing w:beforeLines="50" w:afterLines="50" w:line="400" w:lineRule="exact"/>
    </w:pPr>
    <w:rPr>
      <w:rFonts w:ascii="宋体" w:eastAsia="宋体" w:hAnsi="Courier New" w:cs="Times New Roman"/>
      <w:sz w:val="24"/>
    </w:rPr>
  </w:style>
  <w:style w:type="character" w:customStyle="1" w:styleId="16">
    <w:name w:val="明显强调1"/>
    <w:basedOn w:val="a1"/>
    <w:uiPriority w:val="99"/>
    <w:qFormat/>
    <w:rsid w:val="00A7512D"/>
    <w:rPr>
      <w:rFonts w:cs="Times New Roman"/>
      <w:b/>
      <w:bCs/>
      <w:i/>
      <w:iCs/>
      <w:color w:val="4F81BD"/>
    </w:rPr>
  </w:style>
  <w:style w:type="character" w:customStyle="1" w:styleId="font11">
    <w:name w:val="font11"/>
    <w:basedOn w:val="a1"/>
    <w:uiPriority w:val="99"/>
    <w:qFormat/>
    <w:rsid w:val="00A7512D"/>
    <w:rPr>
      <w:rFonts w:ascii="宋体" w:eastAsia="宋体" w:hAnsi="宋体" w:cs="宋体"/>
      <w:color w:val="000000"/>
      <w:sz w:val="28"/>
      <w:szCs w:val="28"/>
      <w:u w:val="none"/>
    </w:rPr>
  </w:style>
  <w:style w:type="character" w:customStyle="1" w:styleId="CharChar22">
    <w:name w:val="Char Char22"/>
    <w:qFormat/>
    <w:rsid w:val="00A7512D"/>
    <w:rPr>
      <w:rFonts w:ascii="宋体" w:eastAsia="宋体" w:hAnsi="Courier New"/>
      <w:spacing w:val="-4"/>
      <w:kern w:val="2"/>
      <w:sz w:val="18"/>
      <w:lang w:val="en-US" w:eastAsia="zh-CN"/>
    </w:rPr>
  </w:style>
  <w:style w:type="character" w:customStyle="1" w:styleId="Char10">
    <w:name w:val="纯文本 Char1"/>
    <w:uiPriority w:val="99"/>
    <w:rsid w:val="00A7512D"/>
    <w:rPr>
      <w:rFonts w:ascii="宋体" w:eastAsia="宋体" w:hAnsi="Courier New"/>
      <w:kern w:val="2"/>
      <w:sz w:val="24"/>
      <w:lang w:val="en-US" w:eastAsia="zh-CN"/>
    </w:rPr>
  </w:style>
  <w:style w:type="paragraph" w:customStyle="1" w:styleId="28">
    <w:name w:val="纯文本2"/>
    <w:basedOn w:val="a0"/>
    <w:link w:val="CharChar1"/>
    <w:uiPriority w:val="99"/>
    <w:qFormat/>
    <w:rsid w:val="00A7512D"/>
    <w:pPr>
      <w:spacing w:beforeLines="50" w:afterLines="50" w:line="400" w:lineRule="exact"/>
    </w:pPr>
    <w:rPr>
      <w:rFonts w:ascii="宋体" w:eastAsia="宋体" w:hAnsi="Courier New" w:cs="Times New Roman"/>
      <w:sz w:val="24"/>
      <w:szCs w:val="20"/>
      <w:lang w:val="zh-CN"/>
    </w:rPr>
  </w:style>
  <w:style w:type="character" w:customStyle="1" w:styleId="CharChar1">
    <w:name w:val="普通文字 Char Char1"/>
    <w:link w:val="28"/>
    <w:uiPriority w:val="99"/>
    <w:qFormat/>
    <w:locked/>
    <w:rsid w:val="00A7512D"/>
    <w:rPr>
      <w:rFonts w:ascii="宋体" w:eastAsia="宋体" w:hAnsi="Courier New" w:cs="Times New Roman"/>
      <w:sz w:val="24"/>
      <w:szCs w:val="20"/>
      <w:lang w:val="zh-CN"/>
    </w:rPr>
  </w:style>
  <w:style w:type="character" w:customStyle="1" w:styleId="CharChar11">
    <w:name w:val="Char Char11"/>
    <w:uiPriority w:val="99"/>
    <w:qFormat/>
    <w:rsid w:val="00A7512D"/>
    <w:rPr>
      <w:kern w:val="2"/>
      <w:sz w:val="21"/>
      <w:shd w:val="clear" w:color="auto" w:fill="000080"/>
    </w:rPr>
  </w:style>
  <w:style w:type="paragraph" w:customStyle="1" w:styleId="p0">
    <w:name w:val="p0"/>
    <w:basedOn w:val="a0"/>
    <w:uiPriority w:val="99"/>
    <w:qFormat/>
    <w:rsid w:val="00A7512D"/>
    <w:pPr>
      <w:widowControl/>
    </w:pPr>
    <w:rPr>
      <w:rFonts w:ascii="Calibri" w:eastAsia="宋体" w:hAnsi="Calibri" w:cs="Times New Roman"/>
      <w:kern w:val="0"/>
    </w:rPr>
  </w:style>
  <w:style w:type="paragraph" w:customStyle="1" w:styleId="a20">
    <w:name w:val="a2"/>
    <w:basedOn w:val="a0"/>
    <w:uiPriority w:val="99"/>
    <w:qFormat/>
    <w:rsid w:val="00A7512D"/>
    <w:pPr>
      <w:widowControl/>
      <w:spacing w:before="100" w:beforeAutospacing="1" w:after="100" w:afterAutospacing="1"/>
      <w:jc w:val="left"/>
    </w:pPr>
    <w:rPr>
      <w:rFonts w:ascii="宋体" w:eastAsia="宋体" w:hAnsi="宋体" w:cs="宋体"/>
      <w:kern w:val="0"/>
      <w:sz w:val="24"/>
      <w:szCs w:val="24"/>
    </w:rPr>
  </w:style>
  <w:style w:type="paragraph" w:customStyle="1" w:styleId="NewNew">
    <w:name w:val="正文 New New"/>
    <w:uiPriority w:val="99"/>
    <w:qFormat/>
    <w:rsid w:val="00A7512D"/>
    <w:pPr>
      <w:widowControl w:val="0"/>
      <w:jc w:val="both"/>
    </w:pPr>
    <w:rPr>
      <w:rFonts w:ascii="Times New Roman" w:eastAsia="宋体" w:hAnsi="Times New Roman" w:cs="Times New Roman"/>
      <w:szCs w:val="24"/>
    </w:rPr>
  </w:style>
  <w:style w:type="paragraph" w:customStyle="1" w:styleId="aff">
    <w:name w:val="正文段"/>
    <w:basedOn w:val="a0"/>
    <w:uiPriority w:val="99"/>
    <w:qFormat/>
    <w:rsid w:val="00A7512D"/>
    <w:pPr>
      <w:widowControl/>
      <w:snapToGrid w:val="0"/>
      <w:spacing w:afterLines="50"/>
      <w:ind w:firstLineChars="200" w:firstLine="200"/>
    </w:pPr>
    <w:rPr>
      <w:rFonts w:ascii="Calibri" w:eastAsia="宋体" w:hAnsi="Calibri" w:cs="Times New Roman"/>
      <w:kern w:val="0"/>
      <w:sz w:val="24"/>
      <w:szCs w:val="20"/>
    </w:rPr>
  </w:style>
  <w:style w:type="paragraph" w:customStyle="1" w:styleId="3New">
    <w:name w:val="列表编号 3 New"/>
    <w:basedOn w:val="a0"/>
    <w:uiPriority w:val="99"/>
    <w:qFormat/>
    <w:rsid w:val="00A7512D"/>
    <w:pPr>
      <w:widowControl/>
      <w:numPr>
        <w:numId w:val="2"/>
      </w:numPr>
      <w:tabs>
        <w:tab w:val="clear" w:pos="900"/>
        <w:tab w:val="left" w:pos="482"/>
      </w:tabs>
      <w:spacing w:afterLines="50"/>
      <w:ind w:left="482" w:hanging="340"/>
      <w:jc w:val="left"/>
    </w:pPr>
    <w:rPr>
      <w:rFonts w:ascii="Calibri" w:eastAsia="宋体" w:hAnsi="Calibri" w:cs="Times New Roman"/>
      <w:kern w:val="0"/>
      <w:sz w:val="24"/>
      <w:szCs w:val="20"/>
    </w:rPr>
  </w:style>
  <w:style w:type="paragraph" w:customStyle="1" w:styleId="Proposalsbody">
    <w:name w:val="Proposals body"/>
    <w:basedOn w:val="a0"/>
    <w:next w:val="a0"/>
    <w:uiPriority w:val="99"/>
    <w:qFormat/>
    <w:rsid w:val="00A7512D"/>
    <w:pPr>
      <w:widowControl/>
      <w:spacing w:line="360" w:lineRule="auto"/>
      <w:jc w:val="left"/>
    </w:pPr>
    <w:rPr>
      <w:rFonts w:ascii="宋体" w:eastAsia="宋体" w:hAnsi="Times New Roman" w:cs="Times New Roman"/>
      <w:color w:val="000000"/>
      <w:kern w:val="0"/>
      <w:sz w:val="24"/>
      <w:szCs w:val="20"/>
    </w:rPr>
  </w:style>
  <w:style w:type="character" w:customStyle="1" w:styleId="shouchang1">
    <w:name w:val="shouchang1"/>
    <w:basedOn w:val="a1"/>
    <w:uiPriority w:val="99"/>
    <w:qFormat/>
    <w:rsid w:val="00A7512D"/>
    <w:rPr>
      <w:rFonts w:cs="Times New Roman"/>
      <w:color w:val="000000"/>
      <w:sz w:val="12"/>
      <w:szCs w:val="12"/>
      <w:u w:val="none"/>
    </w:rPr>
  </w:style>
  <w:style w:type="character" w:customStyle="1" w:styleId="Char20">
    <w:name w:val="标题 Char2"/>
    <w:basedOn w:val="a1"/>
    <w:uiPriority w:val="99"/>
    <w:rsid w:val="00A7512D"/>
    <w:rPr>
      <w:rFonts w:ascii="Cambria" w:hAnsi="Cambria" w:cs="Times New Roman"/>
      <w:b/>
      <w:bCs/>
      <w:kern w:val="2"/>
      <w:sz w:val="32"/>
      <w:szCs w:val="32"/>
    </w:rPr>
  </w:style>
  <w:style w:type="character" w:customStyle="1" w:styleId="textcontents">
    <w:name w:val="textcontents"/>
    <w:basedOn w:val="a1"/>
    <w:uiPriority w:val="99"/>
    <w:qFormat/>
    <w:rsid w:val="00A7512D"/>
    <w:rPr>
      <w:rFonts w:cs="Times New Roman"/>
      <w:sz w:val="21"/>
    </w:rPr>
  </w:style>
  <w:style w:type="character" w:customStyle="1" w:styleId="Char0">
    <w:name w:val="正文缩进 Char"/>
    <w:basedOn w:val="a1"/>
    <w:link w:val="a5"/>
    <w:qFormat/>
    <w:locked/>
    <w:rsid w:val="00A7512D"/>
    <w:rPr>
      <w:rFonts w:ascii="Calibri" w:eastAsia="宋体" w:hAnsi="Calibri" w:cs="Times New Roman"/>
    </w:rPr>
  </w:style>
  <w:style w:type="character" w:customStyle="1" w:styleId="Char11">
    <w:name w:val="标题 Char1"/>
    <w:basedOn w:val="a1"/>
    <w:uiPriority w:val="99"/>
    <w:qFormat/>
    <w:rsid w:val="00A7512D"/>
    <w:rPr>
      <w:rFonts w:ascii="Cambria" w:hAnsi="Cambria" w:cs="Times New Roman"/>
      <w:b/>
      <w:bCs/>
      <w:kern w:val="2"/>
      <w:sz w:val="32"/>
      <w:szCs w:val="32"/>
    </w:rPr>
  </w:style>
  <w:style w:type="paragraph" w:customStyle="1" w:styleId="CharChar1Char">
    <w:name w:val="Char Char1 Char"/>
    <w:basedOn w:val="a0"/>
    <w:uiPriority w:val="99"/>
    <w:qFormat/>
    <w:rsid w:val="00A7512D"/>
    <w:pPr>
      <w:widowControl/>
      <w:spacing w:after="160" w:line="240" w:lineRule="exact"/>
      <w:jc w:val="left"/>
    </w:pPr>
    <w:rPr>
      <w:rFonts w:ascii="Verdana" w:eastAsia="宋体" w:hAnsi="Verdana" w:cs="Times New Roman"/>
      <w:kern w:val="0"/>
      <w:sz w:val="24"/>
      <w:szCs w:val="20"/>
      <w:lang w:eastAsia="en-US"/>
    </w:rPr>
  </w:style>
  <w:style w:type="paragraph" w:customStyle="1" w:styleId="xl31">
    <w:name w:val="xl31"/>
    <w:basedOn w:val="a0"/>
    <w:uiPriority w:val="99"/>
    <w:qFormat/>
    <w:rsid w:val="00A7512D"/>
    <w:pPr>
      <w:widowControl/>
      <w:spacing w:before="100" w:beforeAutospacing="1" w:after="100" w:afterAutospacing="1"/>
      <w:jc w:val="center"/>
      <w:textAlignment w:val="center"/>
    </w:pPr>
    <w:rPr>
      <w:rFonts w:ascii="宋体" w:eastAsia="宋体" w:hAnsi="宋体" w:cs="Times New Roman"/>
      <w:b/>
      <w:bCs/>
      <w:kern w:val="0"/>
      <w:sz w:val="32"/>
      <w:szCs w:val="32"/>
    </w:rPr>
  </w:style>
  <w:style w:type="paragraph" w:styleId="aff0">
    <w:name w:val="List Paragraph"/>
    <w:basedOn w:val="a0"/>
    <w:uiPriority w:val="99"/>
    <w:qFormat/>
    <w:rsid w:val="00A7512D"/>
    <w:pPr>
      <w:ind w:firstLineChars="200" w:firstLine="420"/>
    </w:pPr>
    <w:rPr>
      <w:rFonts w:ascii="Calibri" w:eastAsia="宋体" w:hAnsi="Calibri" w:cs="Times New Roman"/>
    </w:rPr>
  </w:style>
  <w:style w:type="paragraph" w:customStyle="1" w:styleId="Char12">
    <w:name w:val="Char1"/>
    <w:basedOn w:val="a0"/>
    <w:uiPriority w:val="99"/>
    <w:qFormat/>
    <w:rsid w:val="00A7512D"/>
    <w:rPr>
      <w:rFonts w:ascii="仿宋_GB2312" w:eastAsia="仿宋_GB2312" w:hAnsi="Times New Roman" w:cs="Times New Roman"/>
      <w:b/>
      <w:sz w:val="32"/>
      <w:szCs w:val="32"/>
    </w:rPr>
  </w:style>
  <w:style w:type="paragraph" w:customStyle="1" w:styleId="CharChar1Char1">
    <w:name w:val="Char Char1 Char1"/>
    <w:basedOn w:val="a0"/>
    <w:uiPriority w:val="99"/>
    <w:qFormat/>
    <w:rsid w:val="00A7512D"/>
    <w:pPr>
      <w:widowControl/>
      <w:spacing w:after="160" w:line="240" w:lineRule="exact"/>
      <w:jc w:val="left"/>
    </w:pPr>
    <w:rPr>
      <w:rFonts w:ascii="Verdana" w:eastAsia="宋体" w:hAnsi="Verdana" w:cs="Times New Roman"/>
      <w:kern w:val="0"/>
      <w:sz w:val="24"/>
      <w:szCs w:val="20"/>
      <w:lang w:eastAsia="en-US"/>
    </w:rPr>
  </w:style>
  <w:style w:type="paragraph" w:customStyle="1" w:styleId="CharChar7Char">
    <w:name w:val="Char Char7 Char"/>
    <w:basedOn w:val="a0"/>
    <w:uiPriority w:val="99"/>
    <w:qFormat/>
    <w:rsid w:val="00A7512D"/>
    <w:pPr>
      <w:tabs>
        <w:tab w:val="left" w:pos="425"/>
      </w:tabs>
      <w:ind w:leftChars="200" w:left="420" w:firstLineChars="150" w:firstLine="270"/>
    </w:pPr>
    <w:rPr>
      <w:rFonts w:ascii="Times New Roman" w:eastAsia="宋体" w:hAnsi="Times New Roman" w:cs="Times New Roman"/>
      <w:szCs w:val="24"/>
    </w:rPr>
  </w:style>
  <w:style w:type="paragraph" w:customStyle="1" w:styleId="NewNewNew">
    <w:name w:val="正文 New New New"/>
    <w:uiPriority w:val="99"/>
    <w:qFormat/>
    <w:rsid w:val="00A7512D"/>
    <w:pPr>
      <w:widowControl w:val="0"/>
      <w:jc w:val="both"/>
    </w:pPr>
    <w:rPr>
      <w:rFonts w:ascii="Times New Roman" w:eastAsia="宋体" w:hAnsi="Times New Roman" w:cs="Times New Roman"/>
      <w:szCs w:val="24"/>
    </w:rPr>
  </w:style>
  <w:style w:type="paragraph" w:customStyle="1" w:styleId="29">
    <w:name w:val="正文2"/>
    <w:basedOn w:val="a0"/>
    <w:uiPriority w:val="99"/>
    <w:qFormat/>
    <w:rsid w:val="00A7512D"/>
    <w:pPr>
      <w:spacing w:before="156" w:line="360" w:lineRule="auto"/>
      <w:ind w:firstLineChars="200" w:firstLine="510"/>
    </w:pPr>
    <w:rPr>
      <w:rFonts w:ascii="Times New Roman" w:eastAsia="宋体" w:hAnsi="Times New Roman" w:cs="Times New Roman"/>
      <w:sz w:val="24"/>
      <w:szCs w:val="20"/>
    </w:rPr>
  </w:style>
  <w:style w:type="paragraph" w:customStyle="1" w:styleId="Char21">
    <w:name w:val="Char2"/>
    <w:basedOn w:val="a7"/>
    <w:next w:val="a0"/>
    <w:uiPriority w:val="99"/>
    <w:qFormat/>
    <w:rsid w:val="00A7512D"/>
    <w:pPr>
      <w:shd w:val="clear" w:color="auto" w:fill="000080"/>
    </w:pPr>
    <w:rPr>
      <w:rFonts w:hAnsi="宋体"/>
      <w:sz w:val="21"/>
      <w:szCs w:val="24"/>
    </w:rPr>
  </w:style>
  <w:style w:type="paragraph" w:customStyle="1" w:styleId="Charc">
    <w:name w:val="Char"/>
    <w:basedOn w:val="a0"/>
    <w:uiPriority w:val="99"/>
    <w:qFormat/>
    <w:rsid w:val="00A7512D"/>
    <w:rPr>
      <w:rFonts w:ascii="仿宋_GB2312" w:eastAsia="仿宋_GB2312" w:hAnsi="Times New Roman" w:cs="Times New Roman"/>
      <w:b/>
      <w:sz w:val="32"/>
      <w:szCs w:val="32"/>
    </w:rPr>
  </w:style>
  <w:style w:type="paragraph" w:customStyle="1" w:styleId="Char30">
    <w:name w:val="Char3"/>
    <w:basedOn w:val="a0"/>
    <w:uiPriority w:val="99"/>
    <w:qFormat/>
    <w:rsid w:val="00A7512D"/>
    <w:rPr>
      <w:rFonts w:ascii="仿宋_GB2312" w:eastAsia="仿宋_GB2312" w:hAnsi="Times New Roman" w:cs="Times New Roman"/>
      <w:b/>
      <w:sz w:val="32"/>
      <w:szCs w:val="32"/>
    </w:rPr>
  </w:style>
  <w:style w:type="paragraph" w:customStyle="1" w:styleId="17">
    <w:name w:val="目录1"/>
    <w:basedOn w:val="a0"/>
    <w:uiPriority w:val="99"/>
    <w:qFormat/>
    <w:rsid w:val="00A7512D"/>
    <w:pPr>
      <w:widowControl/>
      <w:tabs>
        <w:tab w:val="left" w:leader="dot" w:pos="8503"/>
      </w:tabs>
      <w:spacing w:after="136" w:line="289" w:lineRule="atLeast"/>
      <w:jc w:val="left"/>
      <w:textAlignment w:val="baseline"/>
    </w:pPr>
    <w:rPr>
      <w:rFonts w:ascii="Arial" w:eastAsia="黑体" w:hAnsi="Times New Roman" w:cs="Times New Roman"/>
      <w:color w:val="000000"/>
      <w:kern w:val="0"/>
      <w:sz w:val="28"/>
      <w:szCs w:val="20"/>
      <w:u w:color="000000"/>
    </w:rPr>
  </w:style>
  <w:style w:type="paragraph" w:customStyle="1" w:styleId="xl26">
    <w:name w:val="xl26"/>
    <w:basedOn w:val="a0"/>
    <w:uiPriority w:val="99"/>
    <w:qFormat/>
    <w:rsid w:val="00A7512D"/>
    <w:pPr>
      <w:widowControl/>
      <w:spacing w:before="100" w:beforeAutospacing="1" w:after="100" w:afterAutospacing="1"/>
      <w:jc w:val="center"/>
    </w:pPr>
    <w:rPr>
      <w:rFonts w:ascii="仿宋_GB2312" w:eastAsia="仿宋_GB2312" w:hAnsi="宋体" w:cs="Times New Roman"/>
      <w:b/>
      <w:bCs/>
      <w:kern w:val="0"/>
      <w:sz w:val="24"/>
      <w:szCs w:val="24"/>
    </w:rPr>
  </w:style>
  <w:style w:type="character" w:customStyle="1" w:styleId="font01">
    <w:name w:val="font01"/>
    <w:basedOn w:val="a1"/>
    <w:uiPriority w:val="99"/>
    <w:qFormat/>
    <w:rsid w:val="00A7512D"/>
    <w:rPr>
      <w:rFonts w:ascii="Arial" w:hAnsi="Arial" w:cs="Arial"/>
      <w:color w:val="000000"/>
      <w:sz w:val="16"/>
      <w:szCs w:val="16"/>
      <w:u w:val="none"/>
    </w:rPr>
  </w:style>
  <w:style w:type="character" w:customStyle="1" w:styleId="font31">
    <w:name w:val="font31"/>
    <w:basedOn w:val="a1"/>
    <w:uiPriority w:val="99"/>
    <w:qFormat/>
    <w:rsid w:val="00A7512D"/>
    <w:rPr>
      <w:rFonts w:ascii="微软雅黑" w:eastAsia="微软雅黑" w:hAnsi="微软雅黑" w:cs="微软雅黑"/>
      <w:color w:val="000000"/>
      <w:sz w:val="16"/>
      <w:szCs w:val="16"/>
      <w:u w:val="none"/>
    </w:rPr>
  </w:style>
  <w:style w:type="character" w:customStyle="1" w:styleId="bookmark-item">
    <w:name w:val="bookmark-item"/>
    <w:basedOn w:val="a1"/>
    <w:rsid w:val="00A7512D"/>
  </w:style>
  <w:style w:type="character" w:customStyle="1" w:styleId="sub">
    <w:name w:val="sub"/>
    <w:basedOn w:val="a1"/>
    <w:rsid w:val="00A7512D"/>
  </w:style>
  <w:style w:type="paragraph" w:styleId="aff1">
    <w:name w:val="Revision"/>
    <w:hidden/>
    <w:uiPriority w:val="99"/>
    <w:unhideWhenUsed/>
    <w:rsid w:val="00A7512D"/>
    <w:rPr>
      <w:rFonts w:ascii="Calibri" w:eastAsia="宋体" w:hAnsi="Calibri" w:cs="Times New Roman"/>
    </w:rPr>
  </w:style>
  <w:style w:type="paragraph" w:customStyle="1" w:styleId="aff2">
    <w:name w:val="章正文"/>
    <w:basedOn w:val="a0"/>
    <w:qFormat/>
    <w:locked/>
    <w:rsid w:val="00A7512D"/>
    <w:pPr>
      <w:spacing w:beforeLines="50" w:after="120" w:line="300" w:lineRule="auto"/>
      <w:ind w:firstLine="480"/>
    </w:pPr>
    <w:rPr>
      <w:rFonts w:ascii="Helvetica" w:eastAsia="宋体" w:hAnsi="Helvetica"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zjzfc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65</Pages>
  <Words>6576</Words>
  <Characters>37487</Characters>
  <Application>Microsoft Office Word</Application>
  <DocSecurity>0</DocSecurity>
  <Lines>312</Lines>
  <Paragraphs>87</Paragraphs>
  <ScaleCrop>false</ScaleCrop>
  <Company/>
  <LinksUpToDate>false</LinksUpToDate>
  <CharactersWithSpaces>43976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周建</dc:creator>
  <cp:lastModifiedBy>zzl</cp:lastModifiedBy>
  <cp:revision>40</cp:revision>
  <dcterms:created xsi:type="dcterms:W3CDTF">2022-05-11T23:04:00Z</dcterms:created>
  <dcterms:modified xsi:type="dcterms:W3CDTF">2022-05-24T06:38:00Z</dcterms:modified>
</cp:coreProperties>
</file>