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F7" w:rsidRDefault="000647FD">
      <w:pPr>
        <w:tabs>
          <w:tab w:val="left" w:pos="7200"/>
        </w:tabs>
        <w:rPr>
          <w:rFonts w:ascii="宋体" w:hAnsi="宋体"/>
          <w:sz w:val="44"/>
          <w:szCs w:val="20"/>
        </w:rPr>
      </w:pPr>
      <w:r>
        <w:rPr>
          <w:rFonts w:ascii="宋体" w:hAnsi="宋体" w:hint="eastAsia"/>
          <w:sz w:val="44"/>
          <w:szCs w:val="20"/>
        </w:rPr>
        <w:t xml:space="preserve"> </w:t>
      </w:r>
    </w:p>
    <w:p w:rsidR="00E063F7" w:rsidRDefault="00E063F7">
      <w:pPr>
        <w:tabs>
          <w:tab w:val="left" w:pos="7200"/>
        </w:tabs>
        <w:rPr>
          <w:rFonts w:ascii="宋体" w:hAnsi="宋体"/>
          <w:sz w:val="44"/>
          <w:szCs w:val="20"/>
        </w:rPr>
      </w:pPr>
    </w:p>
    <w:p w:rsidR="00E063F7" w:rsidRDefault="00E063F7">
      <w:pPr>
        <w:tabs>
          <w:tab w:val="left" w:pos="7200"/>
        </w:tabs>
        <w:rPr>
          <w:rFonts w:ascii="宋体" w:hAnsi="宋体"/>
          <w:sz w:val="44"/>
          <w:szCs w:val="20"/>
        </w:rPr>
      </w:pPr>
    </w:p>
    <w:p w:rsidR="00E063F7" w:rsidRDefault="00E063F7">
      <w:pPr>
        <w:tabs>
          <w:tab w:val="left" w:pos="7200"/>
        </w:tabs>
        <w:rPr>
          <w:rFonts w:ascii="宋体" w:hAnsi="宋体"/>
          <w:sz w:val="44"/>
          <w:szCs w:val="20"/>
        </w:rPr>
      </w:pPr>
    </w:p>
    <w:p w:rsidR="00E063F7" w:rsidRDefault="000647FD">
      <w:pPr>
        <w:jc w:val="center"/>
        <w:rPr>
          <w:rFonts w:ascii="宋体" w:hAnsi="宋体"/>
          <w:b/>
          <w:spacing w:val="80"/>
          <w:sz w:val="64"/>
          <w:szCs w:val="64"/>
        </w:rPr>
      </w:pPr>
      <w:r>
        <w:rPr>
          <w:rFonts w:ascii="宋体" w:hAnsi="宋体" w:hint="eastAsia"/>
          <w:b/>
          <w:spacing w:val="80"/>
          <w:sz w:val="64"/>
          <w:szCs w:val="64"/>
        </w:rPr>
        <w:t>美丽嘉善规划编制</w:t>
      </w:r>
    </w:p>
    <w:p w:rsidR="00E063F7" w:rsidRDefault="00E063F7" w:rsidP="008D2D73">
      <w:pPr>
        <w:spacing w:beforeLines="50"/>
        <w:rPr>
          <w:rFonts w:ascii="宋体" w:hAnsi="宋体"/>
          <w:sz w:val="72"/>
          <w:szCs w:val="72"/>
        </w:rPr>
      </w:pPr>
    </w:p>
    <w:p w:rsidR="00E063F7" w:rsidRDefault="000647FD" w:rsidP="008D2D73">
      <w:pPr>
        <w:spacing w:beforeLines="50"/>
        <w:jc w:val="center"/>
        <w:rPr>
          <w:rFonts w:ascii="宋体" w:hAnsi="宋体"/>
          <w:sz w:val="72"/>
          <w:szCs w:val="72"/>
        </w:rPr>
      </w:pPr>
      <w:r>
        <w:rPr>
          <w:rFonts w:ascii="宋体" w:hAnsi="宋体" w:hint="eastAsia"/>
          <w:sz w:val="72"/>
          <w:szCs w:val="72"/>
        </w:rPr>
        <w:t>招标文件</w:t>
      </w:r>
    </w:p>
    <w:p w:rsidR="00E063F7" w:rsidRDefault="00E063F7" w:rsidP="008D2D73">
      <w:pPr>
        <w:snapToGrid w:val="0"/>
        <w:spacing w:beforeLines="50" w:line="360" w:lineRule="auto"/>
        <w:rPr>
          <w:rFonts w:ascii="宋体" w:hAnsi="宋体"/>
          <w:sz w:val="30"/>
          <w:szCs w:val="72"/>
        </w:rPr>
      </w:pPr>
    </w:p>
    <w:p w:rsidR="00E063F7" w:rsidRDefault="00E063F7" w:rsidP="008D2D73">
      <w:pPr>
        <w:snapToGrid w:val="0"/>
        <w:spacing w:beforeLines="50" w:line="360" w:lineRule="auto"/>
        <w:rPr>
          <w:rFonts w:ascii="宋体" w:hAnsi="宋体"/>
          <w:sz w:val="30"/>
          <w:szCs w:val="72"/>
        </w:rPr>
      </w:pPr>
    </w:p>
    <w:p w:rsidR="00E063F7" w:rsidRDefault="00E063F7" w:rsidP="008D2D73">
      <w:pPr>
        <w:snapToGrid w:val="0"/>
        <w:spacing w:beforeLines="50" w:line="360" w:lineRule="auto"/>
        <w:rPr>
          <w:rFonts w:ascii="宋体" w:hAnsi="宋体"/>
          <w:sz w:val="30"/>
          <w:szCs w:val="72"/>
        </w:rPr>
      </w:pPr>
    </w:p>
    <w:p w:rsidR="00E063F7" w:rsidRDefault="00E063F7" w:rsidP="008D2D73">
      <w:pPr>
        <w:snapToGrid w:val="0"/>
        <w:spacing w:beforeLines="50" w:line="360" w:lineRule="auto"/>
        <w:rPr>
          <w:rFonts w:ascii="宋体" w:hAnsi="宋体"/>
          <w:sz w:val="30"/>
          <w:szCs w:val="72"/>
        </w:rPr>
      </w:pPr>
    </w:p>
    <w:p w:rsidR="00E063F7" w:rsidRDefault="00E063F7" w:rsidP="008D2D73">
      <w:pPr>
        <w:snapToGrid w:val="0"/>
        <w:spacing w:beforeLines="50" w:line="360" w:lineRule="auto"/>
        <w:rPr>
          <w:rFonts w:ascii="宋体" w:hAnsi="宋体"/>
          <w:sz w:val="30"/>
          <w:szCs w:val="72"/>
        </w:rPr>
      </w:pPr>
    </w:p>
    <w:p w:rsidR="00E063F7" w:rsidRDefault="00E063F7" w:rsidP="008D2D73">
      <w:pPr>
        <w:snapToGrid w:val="0"/>
        <w:spacing w:beforeLines="50" w:line="360" w:lineRule="auto"/>
        <w:rPr>
          <w:rFonts w:ascii="宋体" w:hAnsi="宋体"/>
          <w:sz w:val="30"/>
          <w:szCs w:val="72"/>
        </w:rPr>
      </w:pPr>
    </w:p>
    <w:p w:rsidR="00E063F7" w:rsidRDefault="00E063F7" w:rsidP="008D2D73">
      <w:pPr>
        <w:snapToGrid w:val="0"/>
        <w:spacing w:beforeLines="50" w:line="360" w:lineRule="auto"/>
        <w:rPr>
          <w:rFonts w:ascii="宋体" w:hAnsi="宋体"/>
          <w:sz w:val="30"/>
          <w:szCs w:val="72"/>
        </w:rPr>
      </w:pPr>
    </w:p>
    <w:p w:rsidR="00E063F7" w:rsidRDefault="000647FD">
      <w:pPr>
        <w:pStyle w:val="aa"/>
        <w:snapToGrid w:val="0"/>
        <w:spacing w:beforeLines="0" w:afterLines="0" w:line="360" w:lineRule="auto"/>
        <w:ind w:leftChars="338" w:left="840" w:hangingChars="43" w:hanging="130"/>
        <w:rPr>
          <w:b/>
          <w:sz w:val="30"/>
          <w:szCs w:val="30"/>
        </w:rPr>
      </w:pPr>
      <w:r>
        <w:rPr>
          <w:b/>
          <w:sz w:val="30"/>
          <w:szCs w:val="30"/>
        </w:rPr>
        <w:t>项目编号：</w:t>
      </w:r>
      <w:r w:rsidR="00214868">
        <w:rPr>
          <w:rFonts w:hAnsi="宋体" w:hint="eastAsia"/>
          <w:b/>
          <w:sz w:val="30"/>
          <w:szCs w:val="48"/>
        </w:rPr>
        <w:t>JSHX2019134（G）</w:t>
      </w:r>
    </w:p>
    <w:p w:rsidR="00E063F7" w:rsidRDefault="000647FD">
      <w:pPr>
        <w:pStyle w:val="aa"/>
        <w:snapToGrid w:val="0"/>
        <w:spacing w:beforeLines="0" w:afterLines="0" w:line="360" w:lineRule="auto"/>
        <w:ind w:leftChars="338" w:left="840" w:hangingChars="43" w:hanging="130"/>
        <w:rPr>
          <w:b/>
          <w:sz w:val="30"/>
          <w:szCs w:val="30"/>
        </w:rPr>
      </w:pPr>
      <w:r>
        <w:rPr>
          <w:rFonts w:hint="eastAsia"/>
          <w:b/>
          <w:sz w:val="30"/>
          <w:szCs w:val="30"/>
        </w:rPr>
        <w:t>项目名称：</w:t>
      </w:r>
      <w:r>
        <w:rPr>
          <w:rFonts w:hAnsi="宋体" w:hint="eastAsia"/>
          <w:b/>
          <w:sz w:val="30"/>
          <w:szCs w:val="48"/>
        </w:rPr>
        <w:t>美丽嘉善规划编制</w:t>
      </w:r>
    </w:p>
    <w:p w:rsidR="00E063F7" w:rsidRDefault="000647FD">
      <w:pPr>
        <w:pStyle w:val="aa"/>
        <w:snapToGrid w:val="0"/>
        <w:spacing w:beforeLines="0" w:afterLines="0" w:line="360" w:lineRule="auto"/>
        <w:ind w:leftChars="338" w:left="840" w:hangingChars="43" w:hanging="130"/>
        <w:rPr>
          <w:rFonts w:hAnsi="宋体" w:cs="Arial"/>
          <w:b/>
          <w:sz w:val="30"/>
          <w:szCs w:val="30"/>
        </w:rPr>
      </w:pPr>
      <w:r>
        <w:rPr>
          <w:b/>
          <w:sz w:val="30"/>
          <w:szCs w:val="30"/>
        </w:rPr>
        <w:t>采购人：</w:t>
      </w:r>
      <w:r>
        <w:rPr>
          <w:rFonts w:hAnsi="宋体" w:hint="eastAsia"/>
          <w:b/>
          <w:sz w:val="30"/>
          <w:szCs w:val="48"/>
        </w:rPr>
        <w:t>嘉善县自然资源和规划局</w:t>
      </w:r>
    </w:p>
    <w:p w:rsidR="00E063F7" w:rsidRDefault="000647FD">
      <w:pPr>
        <w:pStyle w:val="aa"/>
        <w:snapToGrid w:val="0"/>
        <w:spacing w:beforeLines="0" w:afterLines="0" w:line="360" w:lineRule="auto"/>
        <w:ind w:leftChars="338" w:left="840" w:hangingChars="43" w:hanging="130"/>
        <w:rPr>
          <w:rFonts w:hAnsi="宋体"/>
          <w:b/>
          <w:bCs/>
          <w:sz w:val="30"/>
          <w:szCs w:val="30"/>
        </w:rPr>
      </w:pPr>
      <w:r>
        <w:rPr>
          <w:rFonts w:hint="eastAsia"/>
          <w:b/>
          <w:sz w:val="30"/>
          <w:szCs w:val="30"/>
        </w:rPr>
        <w:t>招标代理机构</w:t>
      </w:r>
      <w:r>
        <w:rPr>
          <w:b/>
          <w:sz w:val="30"/>
          <w:szCs w:val="30"/>
        </w:rPr>
        <w:t>：</w:t>
      </w:r>
      <w:r>
        <w:rPr>
          <w:rFonts w:hAnsi="宋体" w:hint="eastAsia"/>
          <w:b/>
          <w:sz w:val="30"/>
          <w:szCs w:val="48"/>
        </w:rPr>
        <w:t>嘉兴市华信工程咨询有限公司</w:t>
      </w:r>
    </w:p>
    <w:p w:rsidR="00E063F7" w:rsidRDefault="000647FD">
      <w:pPr>
        <w:adjustRightInd w:val="0"/>
        <w:snapToGrid w:val="0"/>
        <w:spacing w:line="360" w:lineRule="auto"/>
        <w:jc w:val="center"/>
        <w:rPr>
          <w:rFonts w:ascii="宋体" w:hAnsi="宋体"/>
          <w:b/>
          <w:sz w:val="30"/>
        </w:rPr>
      </w:pPr>
      <w:r>
        <w:rPr>
          <w:rFonts w:ascii="宋体" w:hAnsi="宋体"/>
          <w:b/>
          <w:bCs/>
          <w:w w:val="95"/>
          <w:sz w:val="30"/>
          <w:szCs w:val="30"/>
        </w:rPr>
        <w:t>2019年8月</w:t>
      </w:r>
    </w:p>
    <w:p w:rsidR="00E063F7" w:rsidRDefault="00E063F7" w:rsidP="008D2D73">
      <w:pPr>
        <w:snapToGrid w:val="0"/>
        <w:spacing w:beforeLines="50" w:line="360" w:lineRule="auto"/>
        <w:ind w:leftChars="183" w:left="384" w:firstLineChars="1607" w:firstLine="3375"/>
        <w:jc w:val="right"/>
      </w:pPr>
    </w:p>
    <w:p w:rsidR="00E063F7" w:rsidRDefault="00E063F7">
      <w:pPr>
        <w:pStyle w:val="aa"/>
        <w:spacing w:beforeLines="0" w:afterLines="0" w:line="360" w:lineRule="auto"/>
        <w:rPr>
          <w:rFonts w:ascii="创艺简标宋" w:eastAsia="创艺简标宋" w:hAnsi="宋体"/>
          <w:sz w:val="44"/>
          <w:szCs w:val="44"/>
        </w:rPr>
      </w:pPr>
    </w:p>
    <w:p w:rsidR="00E063F7" w:rsidRDefault="000647FD">
      <w:pPr>
        <w:pStyle w:val="aa"/>
        <w:spacing w:beforeLines="0" w:afterLines="0" w:line="600" w:lineRule="exact"/>
        <w:jc w:val="center"/>
        <w:rPr>
          <w:rFonts w:ascii="创艺简标宋" w:eastAsia="创艺简标宋" w:hAnsi="宋体"/>
          <w:b/>
          <w:sz w:val="44"/>
          <w:szCs w:val="44"/>
        </w:rPr>
      </w:pPr>
      <w:r>
        <w:rPr>
          <w:rFonts w:ascii="创艺简标宋" w:eastAsia="创艺简标宋" w:hAnsi="宋体" w:hint="eastAsia"/>
          <w:b/>
          <w:sz w:val="44"/>
          <w:szCs w:val="44"/>
        </w:rPr>
        <w:t>目    录</w:t>
      </w:r>
    </w:p>
    <w:p w:rsidR="00E063F7" w:rsidRDefault="00E063F7">
      <w:pPr>
        <w:pStyle w:val="aa"/>
        <w:spacing w:beforeLines="0" w:afterLines="0" w:line="600" w:lineRule="exact"/>
        <w:jc w:val="center"/>
        <w:rPr>
          <w:rFonts w:ascii="创艺简标宋" w:eastAsia="创艺简标宋" w:hAnsi="宋体"/>
          <w:b/>
          <w:sz w:val="44"/>
          <w:szCs w:val="44"/>
        </w:rPr>
      </w:pPr>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r w:rsidRPr="007070A3">
        <w:rPr>
          <w:rFonts w:asciiTheme="minorEastAsia" w:eastAsiaTheme="minorEastAsia" w:hAnsiTheme="minorEastAsia"/>
          <w:b/>
          <w:sz w:val="44"/>
          <w:szCs w:val="44"/>
        </w:rPr>
        <w:fldChar w:fldCharType="begin"/>
      </w:r>
      <w:r w:rsidR="000647FD">
        <w:rPr>
          <w:rFonts w:asciiTheme="minorEastAsia" w:eastAsiaTheme="minorEastAsia" w:hAnsiTheme="minorEastAsia"/>
          <w:b/>
          <w:sz w:val="44"/>
          <w:szCs w:val="44"/>
        </w:rPr>
        <w:instrText xml:space="preserve"> TOC \o "1-1" \h \z \u </w:instrText>
      </w:r>
      <w:r w:rsidRPr="007070A3">
        <w:rPr>
          <w:rFonts w:asciiTheme="minorEastAsia" w:eastAsiaTheme="minorEastAsia" w:hAnsiTheme="minorEastAsia"/>
          <w:b/>
          <w:sz w:val="44"/>
          <w:szCs w:val="44"/>
        </w:rPr>
        <w:fldChar w:fldCharType="separate"/>
      </w:r>
      <w:hyperlink w:anchor="_Toc518287402" w:history="1">
        <w:r w:rsidR="000647FD">
          <w:rPr>
            <w:rStyle w:val="af8"/>
            <w:rFonts w:asciiTheme="minorEastAsia" w:eastAsiaTheme="minorEastAsia" w:hAnsiTheme="minorEastAsia" w:hint="eastAsia"/>
            <w:b/>
            <w:noProof/>
            <w:color w:val="auto"/>
            <w:sz w:val="44"/>
            <w:szCs w:val="44"/>
          </w:rPr>
          <w:t>第一章</w:t>
        </w:r>
        <w:r w:rsidR="000647FD">
          <w:rPr>
            <w:rStyle w:val="af8"/>
            <w:rFonts w:asciiTheme="minorEastAsia" w:eastAsiaTheme="minorEastAsia" w:hAnsiTheme="minorEastAsia"/>
            <w:b/>
            <w:noProof/>
            <w:color w:val="auto"/>
            <w:sz w:val="44"/>
            <w:szCs w:val="44"/>
          </w:rPr>
          <w:t xml:space="preserve">  </w:t>
        </w:r>
        <w:r w:rsidR="000647FD">
          <w:rPr>
            <w:rStyle w:val="af8"/>
            <w:rFonts w:asciiTheme="minorEastAsia" w:eastAsiaTheme="minorEastAsia" w:hAnsiTheme="minorEastAsia" w:hint="eastAsia"/>
            <w:b/>
            <w:noProof/>
            <w:color w:val="auto"/>
            <w:sz w:val="44"/>
            <w:szCs w:val="44"/>
          </w:rPr>
          <w:t>招标公告</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_Toc518287402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1</w:t>
        </w:r>
        <w:r>
          <w:rPr>
            <w:rFonts w:asciiTheme="minorEastAsia" w:eastAsiaTheme="minorEastAsia" w:hAnsiTheme="minorEastAsia"/>
            <w:b/>
            <w:noProof/>
            <w:sz w:val="44"/>
            <w:szCs w:val="44"/>
          </w:rPr>
          <w:fldChar w:fldCharType="end"/>
        </w:r>
      </w:hyperlink>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hyperlink w:anchor="_Toc518287403" w:history="1">
        <w:r w:rsidR="000647FD">
          <w:rPr>
            <w:rStyle w:val="af8"/>
            <w:rFonts w:asciiTheme="minorEastAsia" w:eastAsiaTheme="minorEastAsia" w:hAnsiTheme="minorEastAsia" w:hint="eastAsia"/>
            <w:b/>
            <w:noProof/>
            <w:color w:val="auto"/>
            <w:sz w:val="44"/>
            <w:szCs w:val="44"/>
          </w:rPr>
          <w:t>第二章</w:t>
        </w:r>
        <w:r w:rsidR="000647FD">
          <w:rPr>
            <w:rStyle w:val="af8"/>
            <w:rFonts w:asciiTheme="minorEastAsia" w:eastAsiaTheme="minorEastAsia" w:hAnsiTheme="minorEastAsia"/>
            <w:b/>
            <w:noProof/>
            <w:color w:val="auto"/>
            <w:sz w:val="44"/>
            <w:szCs w:val="44"/>
          </w:rPr>
          <w:t xml:space="preserve">  </w:t>
        </w:r>
        <w:r w:rsidR="000647FD">
          <w:rPr>
            <w:rStyle w:val="af8"/>
            <w:rFonts w:asciiTheme="minorEastAsia" w:eastAsiaTheme="minorEastAsia" w:hAnsiTheme="minorEastAsia" w:hint="eastAsia"/>
            <w:b/>
            <w:noProof/>
            <w:color w:val="auto"/>
            <w:sz w:val="44"/>
            <w:szCs w:val="44"/>
          </w:rPr>
          <w:t>投标人须知</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_Toc518287403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4</w:t>
        </w:r>
        <w:r>
          <w:rPr>
            <w:rFonts w:asciiTheme="minorEastAsia" w:eastAsiaTheme="minorEastAsia" w:hAnsiTheme="minorEastAsia"/>
            <w:b/>
            <w:noProof/>
            <w:sz w:val="44"/>
            <w:szCs w:val="44"/>
          </w:rPr>
          <w:fldChar w:fldCharType="end"/>
        </w:r>
      </w:hyperlink>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hyperlink w:anchor="_Toc518287404" w:history="1">
        <w:r w:rsidR="000647FD">
          <w:rPr>
            <w:rStyle w:val="af8"/>
            <w:rFonts w:asciiTheme="minorEastAsia" w:eastAsiaTheme="minorEastAsia" w:hAnsiTheme="minorEastAsia" w:hint="eastAsia"/>
            <w:b/>
            <w:noProof/>
            <w:color w:val="auto"/>
            <w:sz w:val="44"/>
            <w:szCs w:val="44"/>
          </w:rPr>
          <w:t>第三章</w:t>
        </w:r>
        <w:r w:rsidR="000647FD">
          <w:rPr>
            <w:rStyle w:val="af8"/>
            <w:rFonts w:asciiTheme="minorEastAsia" w:eastAsiaTheme="minorEastAsia" w:hAnsiTheme="minorEastAsia"/>
            <w:b/>
            <w:noProof/>
            <w:color w:val="auto"/>
            <w:sz w:val="44"/>
            <w:szCs w:val="44"/>
          </w:rPr>
          <w:t xml:space="preserve">  </w:t>
        </w:r>
        <w:r w:rsidR="000647FD">
          <w:rPr>
            <w:rStyle w:val="af8"/>
            <w:rFonts w:asciiTheme="minorEastAsia" w:eastAsiaTheme="minorEastAsia" w:hAnsiTheme="minorEastAsia" w:hint="eastAsia"/>
            <w:b/>
            <w:noProof/>
            <w:color w:val="auto"/>
            <w:sz w:val="44"/>
            <w:szCs w:val="44"/>
          </w:rPr>
          <w:t>招标需求</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_Toc518287404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16</w:t>
        </w:r>
        <w:r>
          <w:rPr>
            <w:rFonts w:asciiTheme="minorEastAsia" w:eastAsiaTheme="minorEastAsia" w:hAnsiTheme="minorEastAsia"/>
            <w:b/>
            <w:noProof/>
            <w:sz w:val="44"/>
            <w:szCs w:val="44"/>
          </w:rPr>
          <w:fldChar w:fldCharType="end"/>
        </w:r>
      </w:hyperlink>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hyperlink w:anchor="_Toc518287405" w:history="1">
        <w:r w:rsidR="000647FD">
          <w:rPr>
            <w:rStyle w:val="af8"/>
            <w:rFonts w:asciiTheme="minorEastAsia" w:eastAsiaTheme="minorEastAsia" w:hAnsiTheme="minorEastAsia" w:hint="eastAsia"/>
            <w:b/>
            <w:bCs/>
            <w:noProof/>
            <w:color w:val="auto"/>
            <w:kern w:val="44"/>
            <w:sz w:val="44"/>
            <w:szCs w:val="44"/>
          </w:rPr>
          <w:t>第四章</w:t>
        </w:r>
        <w:r w:rsidR="000647FD">
          <w:rPr>
            <w:rStyle w:val="af8"/>
            <w:rFonts w:asciiTheme="minorEastAsia" w:eastAsiaTheme="minorEastAsia" w:hAnsiTheme="minorEastAsia"/>
            <w:b/>
            <w:bCs/>
            <w:noProof/>
            <w:color w:val="auto"/>
            <w:kern w:val="44"/>
            <w:sz w:val="44"/>
            <w:szCs w:val="44"/>
          </w:rPr>
          <w:t xml:space="preserve"> </w:t>
        </w:r>
        <w:r w:rsidR="000647FD">
          <w:rPr>
            <w:rStyle w:val="af8"/>
            <w:rFonts w:asciiTheme="minorEastAsia" w:eastAsiaTheme="minorEastAsia" w:hAnsiTheme="minorEastAsia" w:hint="eastAsia"/>
            <w:b/>
            <w:bCs/>
            <w:noProof/>
            <w:color w:val="auto"/>
            <w:kern w:val="44"/>
            <w:sz w:val="44"/>
            <w:szCs w:val="44"/>
          </w:rPr>
          <w:t xml:space="preserve"> 评标办法及评分标准</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_Toc518287405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16</w:t>
        </w:r>
        <w:r>
          <w:rPr>
            <w:rFonts w:asciiTheme="minorEastAsia" w:eastAsiaTheme="minorEastAsia" w:hAnsiTheme="minorEastAsia"/>
            <w:b/>
            <w:noProof/>
            <w:sz w:val="44"/>
            <w:szCs w:val="44"/>
          </w:rPr>
          <w:fldChar w:fldCharType="end"/>
        </w:r>
      </w:hyperlink>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hyperlink w:anchor="_Toc518287406" w:history="1">
        <w:r w:rsidR="000647FD">
          <w:rPr>
            <w:rStyle w:val="af8"/>
            <w:rFonts w:asciiTheme="minorEastAsia" w:eastAsiaTheme="minorEastAsia" w:hAnsiTheme="minorEastAsia" w:hint="eastAsia"/>
            <w:b/>
            <w:noProof/>
            <w:color w:val="auto"/>
            <w:sz w:val="44"/>
            <w:szCs w:val="44"/>
          </w:rPr>
          <w:t>第五章</w:t>
        </w:r>
        <w:r w:rsidR="000647FD">
          <w:rPr>
            <w:rStyle w:val="af8"/>
            <w:rFonts w:asciiTheme="minorEastAsia" w:eastAsiaTheme="minorEastAsia" w:hAnsiTheme="minorEastAsia"/>
            <w:b/>
            <w:noProof/>
            <w:color w:val="auto"/>
            <w:sz w:val="44"/>
            <w:szCs w:val="44"/>
          </w:rPr>
          <w:t xml:space="preserve">  </w:t>
        </w:r>
        <w:r w:rsidR="000647FD">
          <w:rPr>
            <w:rStyle w:val="af8"/>
            <w:rFonts w:asciiTheme="minorEastAsia" w:eastAsiaTheme="minorEastAsia" w:hAnsiTheme="minorEastAsia" w:hint="eastAsia"/>
            <w:b/>
            <w:noProof/>
            <w:color w:val="auto"/>
            <w:sz w:val="44"/>
            <w:szCs w:val="44"/>
          </w:rPr>
          <w:t>嘉善县政府采购合同（指引）</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_Toc518287406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23</w:t>
        </w:r>
        <w:r>
          <w:rPr>
            <w:rFonts w:asciiTheme="minorEastAsia" w:eastAsiaTheme="minorEastAsia" w:hAnsiTheme="minorEastAsia"/>
            <w:b/>
            <w:noProof/>
            <w:sz w:val="44"/>
            <w:szCs w:val="44"/>
          </w:rPr>
          <w:fldChar w:fldCharType="end"/>
        </w:r>
      </w:hyperlink>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hyperlink w:anchor="_Toc518287407" w:history="1">
        <w:r w:rsidR="000647FD">
          <w:rPr>
            <w:rStyle w:val="af8"/>
            <w:rFonts w:asciiTheme="minorEastAsia" w:eastAsiaTheme="minorEastAsia" w:hAnsiTheme="minorEastAsia" w:hint="eastAsia"/>
            <w:b/>
            <w:noProof/>
            <w:color w:val="auto"/>
            <w:sz w:val="44"/>
            <w:szCs w:val="44"/>
          </w:rPr>
          <w:t>第六章　投标文件格式</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_Toc518287407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26</w:t>
        </w:r>
        <w:r>
          <w:rPr>
            <w:rFonts w:asciiTheme="minorEastAsia" w:eastAsiaTheme="minorEastAsia" w:hAnsiTheme="minorEastAsia"/>
            <w:b/>
            <w:noProof/>
            <w:sz w:val="44"/>
            <w:szCs w:val="44"/>
          </w:rPr>
          <w:fldChar w:fldCharType="end"/>
        </w:r>
      </w:hyperlink>
    </w:p>
    <w:p w:rsidR="00E063F7" w:rsidRDefault="007070A3">
      <w:pPr>
        <w:pStyle w:val="11"/>
        <w:tabs>
          <w:tab w:val="right" w:leader="dot" w:pos="8931"/>
        </w:tabs>
        <w:adjustRightInd w:val="0"/>
        <w:snapToGrid w:val="0"/>
        <w:spacing w:line="360" w:lineRule="auto"/>
        <w:rPr>
          <w:rFonts w:asciiTheme="minorEastAsia" w:eastAsiaTheme="minorEastAsia" w:hAnsiTheme="minorEastAsia" w:cstheme="minorBidi"/>
          <w:b/>
          <w:noProof/>
          <w:sz w:val="44"/>
          <w:szCs w:val="44"/>
        </w:rPr>
      </w:pPr>
      <w:hyperlink w:anchor="_Toc518287408" w:history="1">
        <w:r w:rsidR="000647FD">
          <w:rPr>
            <w:rStyle w:val="af8"/>
            <w:rFonts w:asciiTheme="minorEastAsia" w:eastAsiaTheme="minorEastAsia" w:hAnsiTheme="minorEastAsia" w:hint="eastAsia"/>
            <w:b/>
            <w:noProof/>
            <w:color w:val="auto"/>
            <w:sz w:val="44"/>
            <w:szCs w:val="44"/>
          </w:rPr>
          <w:t>第七章　附件</w:t>
        </w:r>
        <w:r w:rsidR="000647FD">
          <w:rPr>
            <w:rFonts w:asciiTheme="minorEastAsia" w:eastAsiaTheme="minorEastAsia" w:hAnsiTheme="minorEastAsia"/>
            <w:b/>
            <w:noProof/>
            <w:sz w:val="44"/>
            <w:szCs w:val="44"/>
          </w:rPr>
          <w:tab/>
        </w:r>
        <w:r>
          <w:rPr>
            <w:rFonts w:asciiTheme="minorEastAsia" w:eastAsiaTheme="minorEastAsia" w:hAnsiTheme="minorEastAsia"/>
            <w:b/>
            <w:noProof/>
            <w:sz w:val="44"/>
            <w:szCs w:val="44"/>
          </w:rPr>
          <w:fldChar w:fldCharType="begin"/>
        </w:r>
        <w:r w:rsidR="000647FD">
          <w:rPr>
            <w:rFonts w:asciiTheme="minorEastAsia" w:eastAsiaTheme="minorEastAsia" w:hAnsiTheme="minorEastAsia"/>
            <w:b/>
            <w:noProof/>
            <w:sz w:val="44"/>
            <w:szCs w:val="44"/>
          </w:rPr>
          <w:instrText xml:space="preserve"> PAGEREF _Toc518287408 \h </w:instrText>
        </w:r>
        <w:r>
          <w:rPr>
            <w:rFonts w:asciiTheme="minorEastAsia" w:eastAsiaTheme="minorEastAsia" w:hAnsiTheme="minorEastAsia"/>
            <w:b/>
            <w:noProof/>
            <w:sz w:val="44"/>
            <w:szCs w:val="44"/>
          </w:rPr>
        </w:r>
        <w:r>
          <w:rPr>
            <w:rFonts w:asciiTheme="minorEastAsia" w:eastAsiaTheme="minorEastAsia" w:hAnsiTheme="minorEastAsia"/>
            <w:b/>
            <w:noProof/>
            <w:sz w:val="44"/>
            <w:szCs w:val="44"/>
          </w:rPr>
          <w:fldChar w:fldCharType="separate"/>
        </w:r>
        <w:r w:rsidR="0039564A">
          <w:rPr>
            <w:rFonts w:asciiTheme="minorEastAsia" w:eastAsiaTheme="minorEastAsia" w:hAnsiTheme="minorEastAsia"/>
            <w:b/>
            <w:noProof/>
            <w:sz w:val="44"/>
            <w:szCs w:val="44"/>
          </w:rPr>
          <w:t>45</w:t>
        </w:r>
        <w:r>
          <w:rPr>
            <w:rFonts w:asciiTheme="minorEastAsia" w:eastAsiaTheme="minorEastAsia" w:hAnsiTheme="minorEastAsia"/>
            <w:b/>
            <w:noProof/>
            <w:sz w:val="44"/>
            <w:szCs w:val="44"/>
          </w:rPr>
          <w:fldChar w:fldCharType="end"/>
        </w:r>
      </w:hyperlink>
    </w:p>
    <w:p w:rsidR="00E063F7" w:rsidRDefault="007070A3">
      <w:pPr>
        <w:pStyle w:val="10"/>
        <w:spacing w:line="480" w:lineRule="auto"/>
        <w:rPr>
          <w:szCs w:val="32"/>
        </w:rPr>
        <w:sectPr w:rsidR="00E063F7">
          <w:footerReference w:type="even" r:id="rId9"/>
          <w:footerReference w:type="first" r:id="rId10"/>
          <w:pgSz w:w="11906" w:h="16838"/>
          <w:pgMar w:top="1440" w:right="1133" w:bottom="1440" w:left="1701" w:header="851" w:footer="851" w:gutter="0"/>
          <w:pgNumType w:start="1"/>
          <w:cols w:space="720"/>
          <w:docGrid w:linePitch="312"/>
        </w:sectPr>
      </w:pPr>
      <w:r>
        <w:rPr>
          <w:rFonts w:asciiTheme="minorEastAsia" w:eastAsiaTheme="minorEastAsia" w:hAnsiTheme="minorEastAsia"/>
          <w:sz w:val="44"/>
        </w:rPr>
        <w:fldChar w:fldCharType="end"/>
      </w:r>
    </w:p>
    <w:p w:rsidR="00E063F7" w:rsidRDefault="000647FD">
      <w:pPr>
        <w:pStyle w:val="10"/>
        <w:spacing w:line="240" w:lineRule="auto"/>
        <w:rPr>
          <w:rFonts w:ascii="创艺简标宋" w:eastAsia="创艺简标宋" w:hAnsi="宋体"/>
          <w:sz w:val="44"/>
        </w:rPr>
      </w:pPr>
      <w:bookmarkStart w:id="0" w:name="_Toc518287402"/>
      <w:r>
        <w:rPr>
          <w:rFonts w:hint="eastAsia"/>
        </w:rPr>
        <w:lastRenderedPageBreak/>
        <w:t>第一章</w:t>
      </w:r>
      <w:r>
        <w:rPr>
          <w:rFonts w:hint="eastAsia"/>
        </w:rPr>
        <w:t xml:space="preserve">  </w:t>
      </w:r>
      <w:r>
        <w:rPr>
          <w:rFonts w:hint="eastAsia"/>
        </w:rPr>
        <w:t>招标公告</w:t>
      </w:r>
      <w:bookmarkEnd w:id="0"/>
    </w:p>
    <w:p w:rsidR="00E063F7" w:rsidRDefault="000647FD">
      <w:pPr>
        <w:pStyle w:val="afb"/>
        <w:adjustRightInd w:val="0"/>
        <w:spacing w:afterLines="0" w:line="420" w:lineRule="exact"/>
        <w:ind w:firstLine="480"/>
        <w:rPr>
          <w:rFonts w:ascii="宋体" w:hAnsi="宋体"/>
          <w:szCs w:val="24"/>
        </w:rPr>
      </w:pPr>
      <w:r>
        <w:rPr>
          <w:rFonts w:ascii="宋体" w:hAnsi="宋体"/>
          <w:szCs w:val="24"/>
        </w:rPr>
        <w:t>根据《中华人民共和国政府采购法》、</w:t>
      </w:r>
      <w:r>
        <w:rPr>
          <w:rFonts w:ascii="宋体" w:hAnsi="宋体" w:hint="eastAsia"/>
          <w:szCs w:val="24"/>
        </w:rPr>
        <w:t>《</w:t>
      </w:r>
      <w:r>
        <w:rPr>
          <w:rFonts w:ascii="宋体" w:hAnsi="宋体"/>
          <w:szCs w:val="24"/>
        </w:rPr>
        <w:t>中华人民共和国政府采购法实施条例</w:t>
      </w:r>
      <w:r>
        <w:rPr>
          <w:rFonts w:ascii="宋体" w:hAnsi="宋体" w:hint="eastAsia"/>
          <w:szCs w:val="24"/>
        </w:rPr>
        <w:t>》和</w:t>
      </w:r>
      <w:r>
        <w:rPr>
          <w:rFonts w:ascii="宋体" w:hAnsi="宋体"/>
          <w:szCs w:val="24"/>
        </w:rPr>
        <w:t>《政府采购货物和服务招标投标管理办法》等规定</w:t>
      </w:r>
      <w:r>
        <w:rPr>
          <w:rFonts w:ascii="宋体" w:hAnsi="宋体" w:hint="eastAsia"/>
          <w:szCs w:val="24"/>
        </w:rPr>
        <w:t>，嘉兴市华信工程咨询有限公司受采购人委托，经嘉善县财政局</w:t>
      </w:r>
      <w:r>
        <w:rPr>
          <w:rFonts w:ascii="宋体" w:hAnsi="宋体" w:hint="eastAsia"/>
          <w:b/>
          <w:color w:val="FF0000"/>
          <w:szCs w:val="24"/>
        </w:rPr>
        <w:t>善财采确临[2019]3555号</w:t>
      </w:r>
      <w:r>
        <w:rPr>
          <w:rFonts w:ascii="宋体" w:hAnsi="宋体" w:hint="eastAsia"/>
          <w:szCs w:val="24"/>
        </w:rPr>
        <w:t>确认书批准，现就</w:t>
      </w:r>
      <w:r>
        <w:rPr>
          <w:rFonts w:ascii="宋体" w:hAnsi="宋体" w:hint="eastAsia"/>
          <w:b/>
          <w:color w:val="FF0000"/>
          <w:szCs w:val="24"/>
        </w:rPr>
        <w:t>美丽嘉善规划编制</w:t>
      </w:r>
      <w:r>
        <w:rPr>
          <w:rFonts w:ascii="宋体" w:hAnsi="宋体"/>
          <w:szCs w:val="24"/>
        </w:rPr>
        <w:t>进行公开招标采购，</w:t>
      </w:r>
      <w:r>
        <w:rPr>
          <w:rFonts w:ascii="宋体" w:hAnsi="宋体" w:hint="eastAsia"/>
          <w:szCs w:val="24"/>
        </w:rPr>
        <w:t>欢迎国内合格供应商前来投标，现将有有关事项公告如下：</w:t>
      </w:r>
    </w:p>
    <w:p w:rsidR="00E063F7" w:rsidRDefault="000647FD">
      <w:pPr>
        <w:numPr>
          <w:ilvl w:val="0"/>
          <w:numId w:val="3"/>
        </w:numPr>
        <w:adjustRightInd w:val="0"/>
        <w:snapToGrid w:val="0"/>
        <w:spacing w:line="420" w:lineRule="exact"/>
        <w:rPr>
          <w:rFonts w:ascii="宋体" w:hAnsi="宋体" w:cs="Arial"/>
          <w:sz w:val="24"/>
        </w:rPr>
      </w:pPr>
      <w:r>
        <w:rPr>
          <w:rFonts w:ascii="宋体" w:hAnsi="宋体" w:cs="Arial" w:hint="eastAsia"/>
          <w:b/>
          <w:bCs/>
          <w:sz w:val="24"/>
        </w:rPr>
        <w:t>项目编号：</w:t>
      </w:r>
      <w:r w:rsidR="00214868">
        <w:rPr>
          <w:rFonts w:ascii="宋体" w:hAnsi="宋体" w:cs="Arial" w:hint="eastAsia"/>
          <w:b/>
          <w:bCs/>
          <w:sz w:val="24"/>
        </w:rPr>
        <w:t>JSHX2019134（G）</w:t>
      </w:r>
    </w:p>
    <w:p w:rsidR="00E063F7" w:rsidRDefault="000647FD">
      <w:pPr>
        <w:numPr>
          <w:ilvl w:val="0"/>
          <w:numId w:val="3"/>
        </w:numPr>
        <w:adjustRightInd w:val="0"/>
        <w:snapToGrid w:val="0"/>
        <w:spacing w:line="420" w:lineRule="exact"/>
        <w:rPr>
          <w:rFonts w:ascii="宋体" w:hAnsi="宋体" w:cs="Arial"/>
          <w:sz w:val="24"/>
        </w:rPr>
      </w:pPr>
      <w:r>
        <w:rPr>
          <w:rFonts w:ascii="宋体" w:hAnsi="宋体" w:cs="Arial" w:hint="eastAsia"/>
          <w:b/>
          <w:sz w:val="24"/>
        </w:rPr>
        <w:t>采购组织类型：分散采购委托代理</w:t>
      </w:r>
    </w:p>
    <w:p w:rsidR="00E063F7" w:rsidRDefault="000647FD">
      <w:pPr>
        <w:numPr>
          <w:ilvl w:val="0"/>
          <w:numId w:val="3"/>
        </w:numPr>
        <w:adjustRightInd w:val="0"/>
        <w:snapToGrid w:val="0"/>
        <w:spacing w:line="420" w:lineRule="exact"/>
        <w:rPr>
          <w:rFonts w:ascii="宋体" w:hAnsi="宋体" w:cs="Arial"/>
          <w:sz w:val="24"/>
        </w:rPr>
      </w:pPr>
      <w:r>
        <w:rPr>
          <w:rFonts w:ascii="宋体" w:hAnsi="宋体" w:cs="Arial" w:hint="eastAsia"/>
          <w:b/>
          <w:sz w:val="24"/>
        </w:rPr>
        <w:t>采购方式：公开招标</w:t>
      </w:r>
    </w:p>
    <w:p w:rsidR="00E063F7" w:rsidRDefault="000647FD">
      <w:pPr>
        <w:numPr>
          <w:ilvl w:val="0"/>
          <w:numId w:val="3"/>
        </w:numPr>
        <w:adjustRightInd w:val="0"/>
        <w:snapToGrid w:val="0"/>
        <w:spacing w:line="420" w:lineRule="exact"/>
        <w:rPr>
          <w:rFonts w:ascii="宋体" w:hAnsi="宋体"/>
          <w:sz w:val="24"/>
        </w:rPr>
      </w:pPr>
      <w:r>
        <w:rPr>
          <w:rFonts w:ascii="宋体" w:hAnsi="宋体" w:cs="Arial" w:hint="eastAsia"/>
          <w:b/>
          <w:sz w:val="24"/>
        </w:rPr>
        <w:t>项目名称:</w:t>
      </w:r>
      <w:r>
        <w:rPr>
          <w:rFonts w:ascii="宋体" w:hAnsi="宋体" w:hint="eastAsia"/>
          <w:sz w:val="24"/>
        </w:rPr>
        <w:t xml:space="preserve"> </w:t>
      </w:r>
      <w:r>
        <w:rPr>
          <w:rFonts w:ascii="宋体" w:hAnsi="宋体" w:hint="eastAsia"/>
          <w:b/>
          <w:sz w:val="24"/>
        </w:rPr>
        <w:t>美丽嘉善规划编制</w:t>
      </w:r>
    </w:p>
    <w:p w:rsidR="00E063F7" w:rsidRDefault="000647FD">
      <w:pPr>
        <w:numPr>
          <w:ilvl w:val="0"/>
          <w:numId w:val="3"/>
        </w:numPr>
        <w:adjustRightInd w:val="0"/>
        <w:snapToGrid w:val="0"/>
        <w:spacing w:line="420" w:lineRule="exact"/>
        <w:rPr>
          <w:rFonts w:ascii="宋体" w:hAnsi="宋体" w:cs="Arial"/>
          <w:b/>
          <w:bCs/>
          <w:sz w:val="24"/>
        </w:rPr>
      </w:pPr>
      <w:r>
        <w:rPr>
          <w:rFonts w:ascii="宋体" w:hAnsi="宋体" w:cs="Arial" w:hint="eastAsia"/>
          <w:b/>
          <w:bCs/>
          <w:sz w:val="24"/>
        </w:rPr>
        <w:t>项目概况：</w:t>
      </w:r>
    </w:p>
    <w:p w:rsidR="00E063F7" w:rsidRPr="00214868" w:rsidRDefault="000647FD">
      <w:pPr>
        <w:numPr>
          <w:ilvl w:val="0"/>
          <w:numId w:val="4"/>
        </w:numPr>
        <w:adjustRightInd w:val="0"/>
        <w:snapToGrid w:val="0"/>
        <w:spacing w:line="420" w:lineRule="exact"/>
        <w:rPr>
          <w:rFonts w:ascii="宋体" w:hAnsi="宋体"/>
        </w:rPr>
      </w:pPr>
      <w:r>
        <w:rPr>
          <w:rFonts w:ascii="宋体" w:hAnsi="宋体" w:cs="Arial" w:hint="eastAsia"/>
          <w:b/>
          <w:bCs/>
          <w:sz w:val="24"/>
        </w:rPr>
        <w:t>采购内容</w:t>
      </w:r>
      <w:r w:rsidRPr="00214868">
        <w:rPr>
          <w:rFonts w:ascii="宋体" w:hAnsi="宋体" w:cs="Arial" w:hint="eastAsia"/>
          <w:b/>
          <w:bCs/>
          <w:sz w:val="24"/>
        </w:rPr>
        <w:t>：</w:t>
      </w:r>
      <w:r w:rsidRPr="00214868">
        <w:rPr>
          <w:rFonts w:ascii="宋体" w:hAnsi="宋体" w:hint="eastAsia"/>
          <w:sz w:val="24"/>
        </w:rPr>
        <w:t>对嘉善县在长三角一体化示范区的角色分工，功能定位以及如何</w:t>
      </w:r>
      <w:r w:rsidR="00E73500" w:rsidRPr="00214868">
        <w:rPr>
          <w:rFonts w:ascii="宋体" w:hAnsi="宋体" w:hint="eastAsia"/>
          <w:sz w:val="24"/>
        </w:rPr>
        <w:t>落实</w:t>
      </w:r>
      <w:r w:rsidRPr="00214868">
        <w:rPr>
          <w:rFonts w:ascii="宋体" w:hAnsi="宋体" w:hint="eastAsia"/>
          <w:sz w:val="24"/>
        </w:rPr>
        <w:t>美丽嘉善，打造全域美丽给出具体方案和指引</w:t>
      </w:r>
      <w:r w:rsidRPr="00214868">
        <w:rPr>
          <w:rFonts w:asciiTheme="minorEastAsia" w:eastAsiaTheme="minorEastAsia" w:hAnsiTheme="minorEastAsia" w:hint="eastAsia"/>
          <w:sz w:val="24"/>
        </w:rPr>
        <w:t>。</w:t>
      </w:r>
    </w:p>
    <w:p w:rsidR="00E063F7" w:rsidRPr="00214868" w:rsidRDefault="000647FD">
      <w:pPr>
        <w:numPr>
          <w:ilvl w:val="0"/>
          <w:numId w:val="4"/>
        </w:numPr>
        <w:adjustRightInd w:val="0"/>
        <w:snapToGrid w:val="0"/>
        <w:spacing w:line="420" w:lineRule="exact"/>
        <w:ind w:left="0" w:firstLine="420"/>
        <w:rPr>
          <w:rFonts w:ascii="宋体" w:hAnsi="宋体"/>
        </w:rPr>
      </w:pPr>
      <w:r w:rsidRPr="00214868">
        <w:rPr>
          <w:rFonts w:asciiTheme="minorEastAsia" w:eastAsiaTheme="minorEastAsia" w:hAnsiTheme="minorEastAsia" w:hint="eastAsia"/>
          <w:sz w:val="24"/>
        </w:rPr>
        <w:t>规划范围：</w:t>
      </w:r>
      <w:r w:rsidRPr="00214868">
        <w:rPr>
          <w:rFonts w:hint="eastAsia"/>
          <w:color w:val="000000"/>
          <w:sz w:val="24"/>
        </w:rPr>
        <w:t>嘉善县域范围。</w:t>
      </w:r>
    </w:p>
    <w:p w:rsidR="00E063F7" w:rsidRDefault="000647FD">
      <w:pPr>
        <w:numPr>
          <w:ilvl w:val="0"/>
          <w:numId w:val="4"/>
        </w:numPr>
        <w:adjustRightInd w:val="0"/>
        <w:snapToGrid w:val="0"/>
        <w:spacing w:line="420" w:lineRule="exact"/>
        <w:ind w:left="0" w:firstLine="420"/>
        <w:rPr>
          <w:rFonts w:ascii="宋体" w:hAnsi="宋体"/>
          <w:sz w:val="24"/>
        </w:rPr>
      </w:pPr>
      <w:r>
        <w:rPr>
          <w:rFonts w:ascii="宋体" w:hAnsi="宋体" w:hint="eastAsia"/>
          <w:sz w:val="24"/>
        </w:rPr>
        <w:t xml:space="preserve">预算金额（最高限价）：120万元               </w:t>
      </w:r>
    </w:p>
    <w:p w:rsidR="00E063F7" w:rsidRDefault="000647FD">
      <w:pPr>
        <w:numPr>
          <w:ilvl w:val="0"/>
          <w:numId w:val="3"/>
        </w:numPr>
        <w:adjustRightInd w:val="0"/>
        <w:snapToGrid w:val="0"/>
        <w:spacing w:line="420" w:lineRule="exact"/>
        <w:rPr>
          <w:rFonts w:ascii="宋体" w:hAnsi="宋体" w:cs="Arial"/>
          <w:b/>
          <w:bCs/>
          <w:sz w:val="24"/>
        </w:rPr>
      </w:pPr>
      <w:r>
        <w:rPr>
          <w:rFonts w:ascii="宋体" w:hAnsi="宋体" w:cs="Arial" w:hint="eastAsia"/>
          <w:b/>
          <w:bCs/>
          <w:sz w:val="24"/>
        </w:rPr>
        <w:t>合格投标人的资格要求</w:t>
      </w:r>
    </w:p>
    <w:p w:rsidR="00E063F7" w:rsidRDefault="000647FD">
      <w:pPr>
        <w:adjustRightInd w:val="0"/>
        <w:snapToGrid w:val="0"/>
        <w:spacing w:line="420" w:lineRule="exact"/>
        <w:ind w:firstLineChars="200" w:firstLine="480"/>
        <w:rPr>
          <w:rFonts w:ascii="宋体" w:hAnsi="宋体" w:cs="Arial"/>
          <w:sz w:val="24"/>
        </w:rPr>
      </w:pPr>
      <w:r>
        <w:rPr>
          <w:rFonts w:ascii="宋体" w:hAnsi="宋体" w:cs="Arial" w:hint="eastAsia"/>
          <w:sz w:val="24"/>
        </w:rPr>
        <w:t>（一）符合政府采购法第二十二条 (1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rsidR="00E063F7" w:rsidRDefault="000647FD">
      <w:pPr>
        <w:adjustRightInd w:val="0"/>
        <w:snapToGrid w:val="0"/>
        <w:spacing w:line="420" w:lineRule="exact"/>
        <w:ind w:firstLineChars="200" w:firstLine="480"/>
        <w:rPr>
          <w:rFonts w:ascii="宋体" w:hAnsi="宋体" w:cs="Arial"/>
          <w:sz w:val="24"/>
        </w:rPr>
      </w:pPr>
      <w:r>
        <w:rPr>
          <w:rFonts w:ascii="宋体" w:hAnsi="宋体" w:cs="Arial" w:hint="eastAsia"/>
          <w:sz w:val="24"/>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E063F7" w:rsidRDefault="000647FD">
      <w:pPr>
        <w:adjustRightInd w:val="0"/>
        <w:snapToGrid w:val="0"/>
        <w:spacing w:line="420" w:lineRule="exact"/>
        <w:ind w:firstLineChars="200" w:firstLine="482"/>
        <w:rPr>
          <w:rFonts w:ascii="宋体" w:hAnsi="宋体"/>
          <w:b/>
          <w:bCs/>
          <w:sz w:val="24"/>
        </w:rPr>
      </w:pPr>
      <w:r>
        <w:rPr>
          <w:rFonts w:ascii="宋体" w:hAnsi="宋体" w:hint="eastAsia"/>
          <w:b/>
          <w:bCs/>
          <w:sz w:val="24"/>
        </w:rPr>
        <w:t>▲投标人的特定条件：</w:t>
      </w:r>
      <w:bookmarkStart w:id="1" w:name="资格条件1"/>
    </w:p>
    <w:p w:rsidR="00E063F7" w:rsidRDefault="000647FD">
      <w:pPr>
        <w:numPr>
          <w:ilvl w:val="0"/>
          <w:numId w:val="5"/>
        </w:numPr>
        <w:adjustRightInd w:val="0"/>
        <w:snapToGrid w:val="0"/>
        <w:spacing w:line="420" w:lineRule="exact"/>
        <w:rPr>
          <w:rFonts w:ascii="宋体" w:hAnsi="宋体" w:cs="宋体"/>
          <w:color w:val="FF0000"/>
          <w:kern w:val="0"/>
          <w:sz w:val="24"/>
        </w:rPr>
      </w:pPr>
      <w:r>
        <w:rPr>
          <w:rFonts w:ascii="宋体" w:hAnsi="宋体" w:cs="宋体" w:hint="eastAsia"/>
          <w:color w:val="FF0000"/>
          <w:kern w:val="0"/>
          <w:sz w:val="24"/>
        </w:rPr>
        <w:t>具有城乡规划编制乙级（含）以上资质。</w:t>
      </w:r>
    </w:p>
    <w:p w:rsidR="00E063F7" w:rsidRPr="0057465A" w:rsidRDefault="000647FD">
      <w:pPr>
        <w:numPr>
          <w:ilvl w:val="0"/>
          <w:numId w:val="5"/>
        </w:numPr>
        <w:adjustRightInd w:val="0"/>
        <w:snapToGrid w:val="0"/>
        <w:spacing w:line="420" w:lineRule="exact"/>
        <w:rPr>
          <w:rFonts w:ascii="宋体" w:hAnsi="宋体"/>
          <w:bCs/>
          <w:color w:val="FF0000"/>
          <w:sz w:val="24"/>
        </w:rPr>
      </w:pPr>
      <w:r w:rsidRPr="0057465A">
        <w:rPr>
          <w:rFonts w:ascii="宋体" w:hAnsi="宋体" w:hint="eastAsia"/>
          <w:bCs/>
          <w:color w:val="FF0000"/>
          <w:sz w:val="24"/>
        </w:rPr>
        <w:t>允许联合体投标</w:t>
      </w:r>
      <w:bookmarkEnd w:id="1"/>
      <w:r w:rsidRPr="0057465A">
        <w:rPr>
          <w:rFonts w:ascii="宋体" w:hAnsi="宋体" w:hint="eastAsia"/>
          <w:bCs/>
          <w:color w:val="FF0000"/>
          <w:sz w:val="24"/>
        </w:rPr>
        <w:t>（联合体牵头人及成员总数不得超过2家</w:t>
      </w:r>
      <w:r w:rsidR="0057465A" w:rsidRPr="0057465A">
        <w:rPr>
          <w:rFonts w:ascii="宋体" w:hAnsi="宋体" w:hint="eastAsia"/>
          <w:bCs/>
          <w:color w:val="FF0000"/>
          <w:sz w:val="24"/>
        </w:rPr>
        <w:t>，牵头人必须</w:t>
      </w:r>
      <w:r w:rsidR="0057465A" w:rsidRPr="0057465A">
        <w:rPr>
          <w:rFonts w:ascii="宋体" w:hAnsi="宋体" w:cs="宋体" w:hint="eastAsia"/>
          <w:color w:val="FF0000"/>
          <w:kern w:val="0"/>
          <w:sz w:val="24"/>
        </w:rPr>
        <w:t>具有城乡规划编制乙级（含）以上资质</w:t>
      </w:r>
      <w:r w:rsidRPr="0057465A">
        <w:rPr>
          <w:rFonts w:ascii="宋体" w:hAnsi="宋体" w:hint="eastAsia"/>
          <w:bCs/>
          <w:color w:val="FF0000"/>
          <w:sz w:val="24"/>
        </w:rPr>
        <w:t>）。</w:t>
      </w:r>
    </w:p>
    <w:p w:rsidR="00E063F7" w:rsidRDefault="000647FD">
      <w:pPr>
        <w:adjustRightInd w:val="0"/>
        <w:snapToGrid w:val="0"/>
        <w:spacing w:line="420" w:lineRule="exact"/>
        <w:ind w:firstLineChars="200" w:firstLine="482"/>
        <w:rPr>
          <w:rFonts w:ascii="宋体" w:hAnsi="宋体" w:cs="Arial"/>
          <w:sz w:val="24"/>
        </w:rPr>
      </w:pPr>
      <w:r>
        <w:rPr>
          <w:rFonts w:ascii="宋体" w:hAnsi="宋体" w:cs="宋体" w:hint="eastAsia"/>
          <w:b/>
          <w:sz w:val="24"/>
        </w:rPr>
        <w:t>注：本采购项目，中标单位与采购人签订的政府采购合同适用于嘉兴市政府采购贷款政策，简称“政采贷”，具体内容可参阅政府采购贷款流程：</w:t>
      </w:r>
      <w:hyperlink r:id="rId11" w:history="1">
        <w:r>
          <w:rPr>
            <w:rStyle w:val="af8"/>
            <w:rFonts w:ascii="宋体" w:hAnsi="宋体" w:cs="宋体" w:hint="eastAsia"/>
            <w:b/>
            <w:color w:val="auto"/>
            <w:sz w:val="24"/>
          </w:rPr>
          <w:t>http://www.jxzbtb.gov.cn/jxcms/jxztb/category/zcd/zcd_zxqyrzwj/list.html</w:t>
        </w:r>
      </w:hyperlink>
    </w:p>
    <w:p w:rsidR="00E063F7" w:rsidRDefault="000647FD">
      <w:pPr>
        <w:numPr>
          <w:ilvl w:val="0"/>
          <w:numId w:val="3"/>
        </w:numPr>
        <w:adjustRightInd w:val="0"/>
        <w:snapToGrid w:val="0"/>
        <w:spacing w:line="420" w:lineRule="exact"/>
        <w:rPr>
          <w:rFonts w:ascii="宋体" w:hAnsi="宋体"/>
          <w:b/>
          <w:i/>
          <w:iCs/>
          <w:sz w:val="24"/>
          <w:u w:val="single"/>
        </w:rPr>
      </w:pPr>
      <w:r>
        <w:rPr>
          <w:rFonts w:ascii="宋体" w:hAnsi="宋体" w:hint="eastAsia"/>
          <w:b/>
          <w:sz w:val="24"/>
        </w:rPr>
        <w:t>公告期限：</w:t>
      </w:r>
      <w:r>
        <w:rPr>
          <w:rFonts w:ascii="宋体" w:hAnsi="宋体" w:hint="eastAsia"/>
          <w:b/>
          <w:i/>
          <w:iCs/>
          <w:sz w:val="24"/>
          <w:u w:val="single"/>
        </w:rPr>
        <w:t xml:space="preserve"> </w:t>
      </w:r>
      <w:r>
        <w:rPr>
          <w:rFonts w:ascii="宋体" w:hAnsi="宋体" w:cs="宋体" w:hint="eastAsia"/>
          <w:b/>
          <w:sz w:val="24"/>
          <w:u w:val="single"/>
        </w:rPr>
        <w:t xml:space="preserve">   自公告发布之日起7个工作日</w:t>
      </w:r>
      <w:r>
        <w:rPr>
          <w:rFonts w:ascii="宋体" w:hAnsi="宋体" w:hint="eastAsia"/>
          <w:b/>
          <w:i/>
          <w:iCs/>
          <w:sz w:val="24"/>
          <w:u w:val="single"/>
        </w:rPr>
        <w:t xml:space="preserve">  </w:t>
      </w:r>
    </w:p>
    <w:p w:rsidR="00E063F7" w:rsidRDefault="000647FD">
      <w:pPr>
        <w:numPr>
          <w:ilvl w:val="0"/>
          <w:numId w:val="3"/>
        </w:numPr>
        <w:adjustRightInd w:val="0"/>
        <w:snapToGrid w:val="0"/>
        <w:spacing w:line="420" w:lineRule="exact"/>
        <w:rPr>
          <w:rFonts w:ascii="宋体" w:hAnsi="宋体" w:cs="Arial"/>
          <w:sz w:val="24"/>
        </w:rPr>
      </w:pPr>
      <w:r>
        <w:rPr>
          <w:rFonts w:ascii="宋体" w:hAnsi="宋体" w:cs="Arial" w:hint="eastAsia"/>
          <w:b/>
          <w:bCs/>
          <w:sz w:val="24"/>
        </w:rPr>
        <w:t>报名、注册及招标文件的获取</w:t>
      </w:r>
      <w:r>
        <w:rPr>
          <w:rFonts w:ascii="宋体" w:hAnsi="宋体" w:cs="Arial" w:hint="eastAsia"/>
          <w:sz w:val="24"/>
        </w:rPr>
        <w:t>：</w:t>
      </w:r>
    </w:p>
    <w:p w:rsidR="00E063F7" w:rsidRDefault="000647FD">
      <w:pPr>
        <w:widowControl/>
        <w:adjustRightInd w:val="0"/>
        <w:snapToGrid w:val="0"/>
        <w:spacing w:line="420" w:lineRule="exact"/>
        <w:ind w:firstLineChars="200" w:firstLine="482"/>
        <w:jc w:val="left"/>
        <w:rPr>
          <w:rFonts w:ascii="宋体" w:hAnsi="宋体" w:cs="宋体"/>
          <w:b/>
          <w:kern w:val="0"/>
          <w:sz w:val="24"/>
        </w:rPr>
      </w:pPr>
      <w:r>
        <w:rPr>
          <w:rFonts w:ascii="宋体" w:hAnsi="宋体" w:cs="宋体" w:hint="eastAsia"/>
          <w:b/>
          <w:kern w:val="0"/>
          <w:sz w:val="24"/>
        </w:rPr>
        <w:t>本项目实行</w:t>
      </w:r>
      <w:r>
        <w:rPr>
          <w:rFonts w:ascii="宋体" w:hAnsi="宋体" w:cs="宋体"/>
          <w:b/>
          <w:kern w:val="0"/>
          <w:sz w:val="24"/>
        </w:rPr>
        <w:t>网上报名</w:t>
      </w:r>
      <w:r>
        <w:rPr>
          <w:rFonts w:ascii="宋体" w:hAnsi="宋体" w:cs="宋体" w:hint="eastAsia"/>
          <w:b/>
          <w:kern w:val="0"/>
          <w:sz w:val="24"/>
        </w:rPr>
        <w:t>，不接受现场报名，现场报名的投标文件将被拒绝。</w:t>
      </w:r>
    </w:p>
    <w:p w:rsidR="00E063F7" w:rsidRDefault="000647FD">
      <w:pPr>
        <w:widowControl/>
        <w:adjustRightInd w:val="0"/>
        <w:snapToGrid w:val="0"/>
        <w:spacing w:line="420" w:lineRule="exact"/>
        <w:ind w:firstLineChars="200" w:firstLine="482"/>
        <w:jc w:val="left"/>
        <w:rPr>
          <w:rFonts w:ascii="宋体" w:hAnsi="宋体" w:cs="宋体"/>
          <w:b/>
          <w:kern w:val="0"/>
          <w:sz w:val="24"/>
        </w:rPr>
      </w:pPr>
      <w:r>
        <w:rPr>
          <w:rFonts w:ascii="宋体" w:hAnsi="宋体" w:cs="宋体" w:hint="eastAsia"/>
          <w:b/>
          <w:kern w:val="0"/>
          <w:sz w:val="24"/>
        </w:rPr>
        <w:t>1、报名网址：</w:t>
      </w:r>
    </w:p>
    <w:p w:rsidR="00E063F7" w:rsidRDefault="000647FD">
      <w:pPr>
        <w:adjustRightInd w:val="0"/>
        <w:snapToGrid w:val="0"/>
        <w:spacing w:line="420" w:lineRule="exact"/>
        <w:rPr>
          <w:rFonts w:ascii="宋体" w:hAnsi="宋体" w:cs="宋体"/>
          <w:kern w:val="0"/>
          <w:sz w:val="24"/>
        </w:rPr>
      </w:pPr>
      <w:r>
        <w:rPr>
          <w:rFonts w:ascii="宋体" w:hAnsi="宋体" w:cs="宋体" w:hint="eastAsia"/>
          <w:kern w:val="0"/>
          <w:sz w:val="24"/>
        </w:rPr>
        <w:t xml:space="preserve">    政府采购</w:t>
      </w:r>
      <w:r w:rsidR="00C0493D">
        <w:rPr>
          <w:rFonts w:ascii="宋体" w:hAnsi="宋体" w:cs="宋体" w:hint="eastAsia"/>
          <w:kern w:val="0"/>
          <w:sz w:val="24"/>
        </w:rPr>
        <w:t>云平台</w:t>
      </w:r>
      <w:r>
        <w:rPr>
          <w:rFonts w:ascii="宋体" w:hAnsi="宋体" w:cs="宋体" w:hint="eastAsia"/>
          <w:kern w:val="0"/>
          <w:sz w:val="24"/>
        </w:rPr>
        <w:t>：</w:t>
      </w:r>
      <w:r w:rsidR="00C0493D" w:rsidRPr="000A2FE7">
        <w:rPr>
          <w:rFonts w:ascii="宋体"/>
          <w:color w:val="000000"/>
          <w:sz w:val="24"/>
        </w:rPr>
        <w:t>www.zcygov.cn</w:t>
      </w:r>
    </w:p>
    <w:p w:rsidR="00E063F7" w:rsidRDefault="000647FD">
      <w:pPr>
        <w:widowControl/>
        <w:numPr>
          <w:ilvl w:val="0"/>
          <w:numId w:val="6"/>
        </w:numPr>
        <w:adjustRightInd w:val="0"/>
        <w:snapToGrid w:val="0"/>
        <w:spacing w:line="420" w:lineRule="exact"/>
        <w:jc w:val="left"/>
        <w:rPr>
          <w:rFonts w:ascii="宋体" w:hAnsi="宋体" w:cs="宋体"/>
          <w:b/>
          <w:kern w:val="0"/>
          <w:sz w:val="24"/>
        </w:rPr>
      </w:pPr>
      <w:r>
        <w:rPr>
          <w:rFonts w:ascii="宋体" w:hAnsi="宋体" w:cs="宋体" w:hint="eastAsia"/>
          <w:b/>
          <w:kern w:val="0"/>
          <w:sz w:val="24"/>
        </w:rPr>
        <w:t>注册网址：</w:t>
      </w:r>
    </w:p>
    <w:p w:rsidR="00E063F7" w:rsidRDefault="00C0493D">
      <w:pPr>
        <w:adjustRightInd w:val="0"/>
        <w:snapToGrid w:val="0"/>
        <w:spacing w:line="420" w:lineRule="exact"/>
        <w:ind w:firstLineChars="200" w:firstLine="480"/>
        <w:rPr>
          <w:rFonts w:ascii="宋体" w:hAnsi="宋体"/>
          <w:sz w:val="24"/>
          <w:shd w:val="clear" w:color="auto" w:fill="FFFFFF"/>
        </w:rPr>
      </w:pPr>
      <w:r>
        <w:rPr>
          <w:rFonts w:ascii="宋体" w:hAnsi="宋体" w:cs="宋体" w:hint="eastAsia"/>
          <w:kern w:val="0"/>
          <w:sz w:val="24"/>
        </w:rPr>
        <w:t>政府采购云平台</w:t>
      </w:r>
      <w:r w:rsidR="000647FD">
        <w:rPr>
          <w:rFonts w:ascii="宋体" w:hAnsi="宋体" w:cs="宋体" w:hint="eastAsia"/>
          <w:kern w:val="0"/>
          <w:sz w:val="24"/>
        </w:rPr>
        <w:t>：</w:t>
      </w:r>
      <w:r>
        <w:rPr>
          <w:rFonts w:ascii="宋体"/>
          <w:color w:val="000000"/>
          <w:sz w:val="24"/>
        </w:rPr>
        <w:t>https://supplier.zcygov.cn/supplier/register</w:t>
      </w:r>
      <w:r w:rsidR="000647FD">
        <w:rPr>
          <w:rFonts w:ascii="宋体" w:hAnsi="宋体" w:cs="宋体" w:hint="eastAsia"/>
          <w:kern w:val="0"/>
          <w:sz w:val="24"/>
        </w:rPr>
        <w:t>，政采云咨询电话：</w:t>
      </w:r>
      <w:r w:rsidR="000647FD">
        <w:rPr>
          <w:rFonts w:ascii="宋体" w:hAnsi="宋体" w:hint="eastAsia"/>
          <w:sz w:val="24"/>
          <w:shd w:val="clear" w:color="auto" w:fill="FFFFFF"/>
        </w:rPr>
        <w:t>400-881-7190；</w:t>
      </w:r>
    </w:p>
    <w:p w:rsidR="00E063F7" w:rsidRDefault="000647FD">
      <w:pPr>
        <w:adjustRightInd w:val="0"/>
        <w:snapToGrid w:val="0"/>
        <w:spacing w:line="420" w:lineRule="exact"/>
        <w:ind w:leftChars="224" w:left="470"/>
        <w:rPr>
          <w:rFonts w:ascii="宋体" w:hAnsi="宋体" w:cs="宋体"/>
          <w:b/>
          <w:kern w:val="0"/>
          <w:sz w:val="24"/>
        </w:rPr>
      </w:pPr>
      <w:r>
        <w:rPr>
          <w:rFonts w:ascii="宋体" w:hAnsi="宋体" w:cs="宋体" w:hint="eastAsia"/>
          <w:b/>
          <w:kern w:val="0"/>
          <w:sz w:val="24"/>
        </w:rPr>
        <w:t>3、</w:t>
      </w:r>
      <w:r>
        <w:rPr>
          <w:rFonts w:ascii="宋体" w:hAnsi="宋体" w:cs="宋体"/>
          <w:b/>
          <w:kern w:val="0"/>
          <w:sz w:val="24"/>
        </w:rPr>
        <w:t>招标文件</w:t>
      </w:r>
      <w:r>
        <w:rPr>
          <w:rFonts w:ascii="宋体" w:hAnsi="宋体" w:cs="宋体" w:hint="eastAsia"/>
          <w:b/>
          <w:kern w:val="0"/>
          <w:sz w:val="24"/>
        </w:rPr>
        <w:t>的</w:t>
      </w:r>
      <w:r>
        <w:rPr>
          <w:rFonts w:ascii="宋体" w:hAnsi="宋体" w:cs="宋体"/>
          <w:b/>
          <w:kern w:val="0"/>
          <w:sz w:val="24"/>
        </w:rPr>
        <w:t>获取</w:t>
      </w:r>
      <w:r>
        <w:rPr>
          <w:rFonts w:ascii="宋体" w:hAnsi="宋体" w:cs="宋体" w:hint="eastAsia"/>
          <w:b/>
          <w:kern w:val="0"/>
          <w:sz w:val="24"/>
        </w:rPr>
        <w:t>（网上下载）</w:t>
      </w:r>
      <w:r>
        <w:rPr>
          <w:rFonts w:ascii="宋体" w:hAnsi="宋体" w:cs="宋体"/>
          <w:b/>
          <w:kern w:val="0"/>
          <w:sz w:val="24"/>
        </w:rPr>
        <w:t>：</w:t>
      </w:r>
    </w:p>
    <w:p w:rsidR="00E063F7" w:rsidRDefault="000647FD">
      <w:pPr>
        <w:adjustRightInd w:val="0"/>
        <w:snapToGrid w:val="0"/>
        <w:spacing w:line="420" w:lineRule="exact"/>
        <w:ind w:leftChars="224" w:left="470"/>
        <w:rPr>
          <w:rFonts w:ascii="宋体" w:hAnsi="宋体" w:cs="宋体"/>
          <w:kern w:val="0"/>
          <w:sz w:val="24"/>
        </w:rPr>
      </w:pPr>
      <w:r>
        <w:rPr>
          <w:rFonts w:ascii="宋体" w:hAnsi="宋体" w:cs="宋体" w:hint="eastAsia"/>
          <w:kern w:val="0"/>
          <w:sz w:val="24"/>
        </w:rPr>
        <w:t>3.1浙江政府采购网</w:t>
      </w:r>
      <w:r w:rsidR="00C0493D" w:rsidRPr="00C0493D">
        <w:rPr>
          <w:rFonts w:ascii="宋体"/>
          <w:color w:val="000000"/>
          <w:sz w:val="24"/>
        </w:rPr>
        <w:t>http://www.zjzfcg.gov.cn/</w:t>
      </w:r>
      <w:r>
        <w:rPr>
          <w:rFonts w:ascii="宋体" w:hAnsi="宋体" w:cs="宋体" w:hint="eastAsia"/>
          <w:kern w:val="0"/>
          <w:sz w:val="24"/>
        </w:rPr>
        <w:t>（须完成正式供应商注册）</w:t>
      </w:r>
    </w:p>
    <w:p w:rsidR="00E063F7" w:rsidRDefault="000647FD">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3.2招标文件以附件形式附于招标公告下，请自行免费下载</w:t>
      </w:r>
      <w:r w:rsidR="007F1137">
        <w:rPr>
          <w:rFonts w:ascii="宋体" w:hAnsi="宋体" w:cs="宋体" w:hint="eastAsia"/>
          <w:kern w:val="0"/>
          <w:sz w:val="24"/>
        </w:rPr>
        <w:t>。</w:t>
      </w:r>
    </w:p>
    <w:p w:rsidR="00E063F7" w:rsidRDefault="000647FD">
      <w:pPr>
        <w:adjustRightInd w:val="0"/>
        <w:snapToGrid w:val="0"/>
        <w:spacing w:line="420" w:lineRule="exact"/>
        <w:ind w:firstLineChars="200" w:firstLine="480"/>
        <w:rPr>
          <w:rFonts w:ascii="宋体" w:hAnsi="宋体" w:cs="宋体" w:hint="eastAsia"/>
          <w:kern w:val="0"/>
          <w:sz w:val="24"/>
        </w:rPr>
      </w:pPr>
      <w:r>
        <w:rPr>
          <w:rFonts w:ascii="宋体" w:hAnsi="宋体" w:cs="宋体" w:hint="eastAsia"/>
          <w:kern w:val="0"/>
          <w:sz w:val="24"/>
        </w:rPr>
        <w:t>3.3招标文件工本费：500元（投标文件送达时交纳，未交纳的招标人有权拒绝接收其投标文件）</w:t>
      </w:r>
    </w:p>
    <w:p w:rsidR="00E21FB3" w:rsidRDefault="00CE080F" w:rsidP="00CE080F">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注：</w:t>
      </w:r>
      <w:r w:rsidR="005E0DD6" w:rsidRPr="007F1137">
        <w:rPr>
          <w:rFonts w:ascii="宋体" w:hAnsi="宋体" w:cs="宋体" w:hint="eastAsia"/>
          <w:kern w:val="0"/>
          <w:sz w:val="24"/>
        </w:rPr>
        <w:t>附件里的采购文件仅供阅览使用，报名为依法获取采购文件的方式，没有报名的潜在供应商，对采购文件提起质疑投诉的，不予受理。</w:t>
      </w:r>
    </w:p>
    <w:p w:rsidR="00E063F7" w:rsidRDefault="000647FD">
      <w:pPr>
        <w:adjustRightInd w:val="0"/>
        <w:snapToGrid w:val="0"/>
        <w:spacing w:line="420" w:lineRule="exact"/>
        <w:ind w:firstLineChars="200" w:firstLine="482"/>
        <w:rPr>
          <w:rFonts w:ascii="宋体" w:hAnsi="宋体"/>
          <w:sz w:val="24"/>
        </w:rPr>
      </w:pPr>
      <w:r>
        <w:rPr>
          <w:rFonts w:ascii="宋体" w:hAnsi="宋体" w:cs="宋体" w:hint="eastAsia"/>
          <w:b/>
          <w:kern w:val="0"/>
          <w:sz w:val="24"/>
        </w:rPr>
        <w:t>4</w:t>
      </w:r>
      <w:r>
        <w:rPr>
          <w:rFonts w:ascii="宋体" w:hAnsi="宋体" w:cs="宋体"/>
          <w:b/>
          <w:kern w:val="0"/>
          <w:sz w:val="24"/>
        </w:rPr>
        <w:t>、</w:t>
      </w:r>
      <w:r>
        <w:rPr>
          <w:rFonts w:ascii="宋体" w:hAnsi="宋体" w:cs="宋体" w:hint="eastAsia"/>
          <w:b/>
          <w:kern w:val="0"/>
          <w:sz w:val="24"/>
        </w:rPr>
        <w:t>报名</w:t>
      </w:r>
      <w:r>
        <w:rPr>
          <w:rFonts w:ascii="宋体" w:hAnsi="宋体" w:cs="宋体"/>
          <w:b/>
          <w:kern w:val="0"/>
          <w:sz w:val="24"/>
        </w:rPr>
        <w:t>时间：</w:t>
      </w:r>
      <w:r w:rsidR="00214868">
        <w:rPr>
          <w:rFonts w:ascii="宋体" w:hAnsi="宋体" w:hint="eastAsia"/>
          <w:sz w:val="24"/>
        </w:rPr>
        <w:t>2019年8月23日</w:t>
      </w:r>
      <w:r>
        <w:rPr>
          <w:rFonts w:ascii="宋体" w:hAnsi="宋体"/>
          <w:sz w:val="24"/>
        </w:rPr>
        <w:t>至</w:t>
      </w:r>
      <w:r w:rsidR="00214868">
        <w:rPr>
          <w:rFonts w:ascii="宋体" w:hAnsi="宋体"/>
          <w:sz w:val="24"/>
        </w:rPr>
        <w:t>2019年9月3日</w:t>
      </w:r>
      <w:r>
        <w:rPr>
          <w:rFonts w:ascii="宋体" w:hAnsi="宋体"/>
          <w:sz w:val="24"/>
        </w:rPr>
        <w:t>。</w:t>
      </w:r>
    </w:p>
    <w:p w:rsidR="00E063F7" w:rsidRDefault="000647FD">
      <w:pPr>
        <w:adjustRightInd w:val="0"/>
        <w:snapToGrid w:val="0"/>
        <w:spacing w:line="420" w:lineRule="exact"/>
        <w:ind w:firstLineChars="200" w:firstLine="480"/>
        <w:rPr>
          <w:rFonts w:ascii="宋体" w:hAnsi="宋体" w:cs="宋体"/>
          <w:kern w:val="0"/>
          <w:sz w:val="24"/>
        </w:rPr>
      </w:pPr>
      <w:r>
        <w:rPr>
          <w:rFonts w:ascii="宋体" w:hAnsi="宋体" w:cs="宋体"/>
          <w:kern w:val="0"/>
          <w:sz w:val="24"/>
        </w:rPr>
        <w:t>报名截止时间后至投标截止时间前允许潜在投标人获取招标文件。</w:t>
      </w:r>
    </w:p>
    <w:p w:rsidR="00E063F7" w:rsidRDefault="000647FD">
      <w:pPr>
        <w:numPr>
          <w:ilvl w:val="0"/>
          <w:numId w:val="3"/>
        </w:numPr>
        <w:adjustRightInd w:val="0"/>
        <w:snapToGrid w:val="0"/>
        <w:spacing w:line="420" w:lineRule="exact"/>
        <w:rPr>
          <w:rFonts w:ascii="宋体" w:hAnsi="宋体" w:cs="Arial"/>
          <w:b/>
          <w:bCs/>
          <w:sz w:val="24"/>
        </w:rPr>
      </w:pPr>
      <w:r>
        <w:rPr>
          <w:rFonts w:ascii="宋体" w:hAnsi="宋体" w:cs="Arial" w:hint="eastAsia"/>
          <w:b/>
          <w:bCs/>
          <w:sz w:val="24"/>
        </w:rPr>
        <w:t>网上报名时应填写的信息：</w:t>
      </w:r>
    </w:p>
    <w:p w:rsidR="00E063F7" w:rsidRDefault="000647FD">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请根据系统提示认真填写，因填写失误而造成的不能投标，由填写人自行负责。</w:t>
      </w:r>
    </w:p>
    <w:p w:rsidR="00E063F7" w:rsidRDefault="000647FD">
      <w:pPr>
        <w:numPr>
          <w:ilvl w:val="0"/>
          <w:numId w:val="3"/>
        </w:numPr>
        <w:adjustRightInd w:val="0"/>
        <w:snapToGrid w:val="0"/>
        <w:spacing w:line="420" w:lineRule="exact"/>
        <w:rPr>
          <w:rFonts w:ascii="宋体" w:hAnsi="宋体" w:cs="Arial"/>
          <w:kern w:val="0"/>
          <w:sz w:val="24"/>
        </w:rPr>
      </w:pPr>
      <w:r>
        <w:rPr>
          <w:rFonts w:ascii="宋体" w:hAnsi="宋体" w:cs="宋体" w:hint="eastAsia"/>
          <w:b/>
          <w:kern w:val="0"/>
          <w:sz w:val="24"/>
        </w:rPr>
        <w:t>投标保证金：无（不需要缴纳）</w:t>
      </w:r>
      <w:r>
        <w:rPr>
          <w:rFonts w:ascii="宋体" w:hAnsi="宋体" w:cs="Arial"/>
          <w:kern w:val="0"/>
          <w:sz w:val="24"/>
        </w:rPr>
        <w:t xml:space="preserve"> </w:t>
      </w:r>
    </w:p>
    <w:p w:rsidR="00E063F7" w:rsidRDefault="000647FD">
      <w:pPr>
        <w:numPr>
          <w:ilvl w:val="0"/>
          <w:numId w:val="3"/>
        </w:numPr>
        <w:adjustRightInd w:val="0"/>
        <w:snapToGrid w:val="0"/>
        <w:spacing w:line="420" w:lineRule="exact"/>
        <w:rPr>
          <w:rFonts w:ascii="宋体" w:hAnsi="宋体" w:cs="Arial"/>
          <w:sz w:val="24"/>
        </w:rPr>
      </w:pPr>
      <w:r>
        <w:rPr>
          <w:rFonts w:ascii="宋体" w:hAnsi="宋体" w:cs="Arial" w:hint="eastAsia"/>
          <w:b/>
          <w:bCs/>
          <w:sz w:val="24"/>
        </w:rPr>
        <w:t>投标截止时间和地点</w:t>
      </w:r>
      <w:r>
        <w:rPr>
          <w:rFonts w:ascii="宋体" w:hAnsi="宋体" w:cs="Arial" w:hint="eastAsia"/>
          <w:sz w:val="24"/>
        </w:rPr>
        <w:t>：</w:t>
      </w:r>
    </w:p>
    <w:p w:rsidR="00E063F7" w:rsidRDefault="000647FD" w:rsidP="00DE78FB">
      <w:pPr>
        <w:adjustRightInd w:val="0"/>
        <w:snapToGrid w:val="0"/>
        <w:spacing w:line="420" w:lineRule="exact"/>
        <w:ind w:firstLineChars="147" w:firstLine="353"/>
        <w:jc w:val="left"/>
        <w:rPr>
          <w:rFonts w:ascii="宋体" w:hAnsi="宋体"/>
          <w:sz w:val="24"/>
        </w:rPr>
      </w:pPr>
      <w:r>
        <w:rPr>
          <w:rFonts w:ascii="宋体" w:hAnsi="宋体" w:hint="eastAsia"/>
          <w:sz w:val="24"/>
        </w:rPr>
        <w:t>投标人应于</w:t>
      </w:r>
      <w:r w:rsidR="00214868">
        <w:rPr>
          <w:rFonts w:ascii="宋体" w:hAnsi="宋体" w:cs="Arial" w:hint="eastAsia"/>
          <w:color w:val="FF0000"/>
          <w:sz w:val="24"/>
        </w:rPr>
        <w:t>2019年9月16日</w:t>
      </w:r>
      <w:r>
        <w:rPr>
          <w:rFonts w:ascii="宋体" w:hAnsi="宋体" w:cs="Arial" w:hint="eastAsia"/>
          <w:color w:val="FF0000"/>
          <w:sz w:val="24"/>
        </w:rPr>
        <w:t>上午9时30分</w:t>
      </w:r>
      <w:r>
        <w:rPr>
          <w:rFonts w:ascii="宋体" w:hAnsi="宋体" w:hint="eastAsia"/>
          <w:sz w:val="24"/>
        </w:rPr>
        <w:t>前将投标文件密封送达到嘉兴市华信工程咨询有限公司会议室（嘉善县罗星街道人民大道1018号时代广场14楼1420室）并提交给招标代理机构，完成投标签到，逾期送达、不按要求提交或未密封的投标文件将予以拒收。</w:t>
      </w:r>
    </w:p>
    <w:p w:rsidR="00E063F7" w:rsidRDefault="000647FD">
      <w:pPr>
        <w:numPr>
          <w:ilvl w:val="0"/>
          <w:numId w:val="3"/>
        </w:numPr>
        <w:adjustRightInd w:val="0"/>
        <w:snapToGrid w:val="0"/>
        <w:spacing w:line="420" w:lineRule="exact"/>
        <w:rPr>
          <w:rFonts w:ascii="宋体" w:hAnsi="宋体" w:cs="Arial"/>
          <w:sz w:val="24"/>
        </w:rPr>
      </w:pPr>
      <w:r>
        <w:rPr>
          <w:rFonts w:ascii="宋体" w:hAnsi="宋体" w:cs="Arial" w:hint="eastAsia"/>
          <w:b/>
          <w:bCs/>
          <w:sz w:val="24"/>
        </w:rPr>
        <w:t>开标时间及地点</w:t>
      </w:r>
      <w:r>
        <w:rPr>
          <w:rFonts w:ascii="宋体" w:hAnsi="宋体" w:cs="Arial" w:hint="eastAsia"/>
          <w:sz w:val="24"/>
        </w:rPr>
        <w:t>：</w:t>
      </w:r>
    </w:p>
    <w:p w:rsidR="00E063F7" w:rsidRDefault="000647FD" w:rsidP="00DE78FB">
      <w:pPr>
        <w:adjustRightInd w:val="0"/>
        <w:snapToGrid w:val="0"/>
        <w:spacing w:line="420" w:lineRule="exact"/>
        <w:ind w:firstLineChars="147" w:firstLine="353"/>
        <w:rPr>
          <w:rFonts w:ascii="宋体" w:hAnsi="宋体" w:cs="Arial"/>
          <w:sz w:val="24"/>
        </w:rPr>
      </w:pPr>
      <w:r>
        <w:rPr>
          <w:rFonts w:ascii="宋体" w:hAnsi="宋体" w:cs="Arial" w:hint="eastAsia"/>
          <w:sz w:val="24"/>
        </w:rPr>
        <w:t>本次招标将于</w:t>
      </w:r>
      <w:r w:rsidR="00214868">
        <w:rPr>
          <w:rFonts w:ascii="宋体" w:hAnsi="宋体" w:cs="Arial" w:hint="eastAsia"/>
          <w:sz w:val="24"/>
        </w:rPr>
        <w:t>2019年9月16日</w:t>
      </w:r>
      <w:r>
        <w:rPr>
          <w:rFonts w:ascii="宋体" w:hAnsi="宋体" w:cs="Arial" w:hint="eastAsia"/>
          <w:sz w:val="24"/>
        </w:rPr>
        <w:t>上午9时30分在嘉兴市华信工程咨询有限公司会议室（嘉善县罗星街道人民大道1018号时代广场14楼1420室）</w:t>
      </w:r>
      <w:r>
        <w:rPr>
          <w:rFonts w:ascii="宋体" w:hAnsi="宋体" w:hint="eastAsia"/>
          <w:sz w:val="24"/>
        </w:rPr>
        <w:t>开</w:t>
      </w:r>
      <w:r>
        <w:rPr>
          <w:rFonts w:ascii="宋体" w:hAnsi="宋体" w:cs="Arial" w:hint="eastAsia"/>
          <w:sz w:val="24"/>
        </w:rPr>
        <w:t>标，投</w:t>
      </w:r>
      <w:r>
        <w:rPr>
          <w:rFonts w:ascii="宋体" w:hAnsi="宋体" w:cs="Arial" w:hint="eastAsia"/>
          <w:sz w:val="24"/>
        </w:rPr>
        <w:lastRenderedPageBreak/>
        <w:t>标人可派授权代表持有效身份证明出席开标会议。</w:t>
      </w:r>
    </w:p>
    <w:p w:rsidR="00E063F7" w:rsidRDefault="000647FD">
      <w:pPr>
        <w:numPr>
          <w:ilvl w:val="0"/>
          <w:numId w:val="3"/>
        </w:numPr>
        <w:adjustRightInd w:val="0"/>
        <w:snapToGrid w:val="0"/>
        <w:spacing w:line="420" w:lineRule="exact"/>
        <w:rPr>
          <w:rFonts w:ascii="宋体" w:hAnsi="宋体" w:cs="Arial"/>
          <w:b/>
          <w:sz w:val="24"/>
        </w:rPr>
      </w:pPr>
      <w:r>
        <w:rPr>
          <w:rFonts w:ascii="宋体" w:hAnsi="宋体" w:cs="Arial" w:hint="eastAsia"/>
          <w:b/>
          <w:sz w:val="24"/>
        </w:rPr>
        <w:t>招标公告发布于：</w:t>
      </w:r>
    </w:p>
    <w:p w:rsidR="00E063F7" w:rsidRDefault="000647FD">
      <w:pPr>
        <w:adjustRightInd w:val="0"/>
        <w:snapToGrid w:val="0"/>
        <w:spacing w:line="420" w:lineRule="exact"/>
        <w:ind w:firstLineChars="200" w:firstLine="480"/>
        <w:rPr>
          <w:rFonts w:ascii="宋体" w:hAnsi="宋体" w:cs="Arial"/>
          <w:b/>
          <w:sz w:val="24"/>
        </w:rPr>
      </w:pPr>
      <w:r>
        <w:rPr>
          <w:rFonts w:ascii="宋体" w:hAnsi="宋体" w:cs="Arial" w:hint="eastAsia"/>
          <w:sz w:val="24"/>
        </w:rPr>
        <w:t>浙江省政府采购网(</w:t>
      </w:r>
      <w:r>
        <w:rPr>
          <w:rFonts w:ascii="宋体" w:hAnsi="宋体" w:cs="Arial"/>
          <w:sz w:val="24"/>
        </w:rPr>
        <w:t>http://www.zjzfcg.gov.cn/</w:t>
      </w:r>
      <w:r>
        <w:rPr>
          <w:rFonts w:ascii="宋体" w:hAnsi="宋体" w:cs="Arial" w:hint="eastAsia"/>
          <w:sz w:val="24"/>
        </w:rPr>
        <w:t>)。</w:t>
      </w:r>
    </w:p>
    <w:p w:rsidR="00E063F7" w:rsidRDefault="000647FD">
      <w:pPr>
        <w:numPr>
          <w:ilvl w:val="0"/>
          <w:numId w:val="3"/>
        </w:numPr>
        <w:adjustRightInd w:val="0"/>
        <w:snapToGrid w:val="0"/>
        <w:spacing w:line="420" w:lineRule="exact"/>
        <w:rPr>
          <w:rFonts w:ascii="宋体" w:hAnsi="宋体" w:cs="Arial"/>
          <w:b/>
          <w:sz w:val="24"/>
        </w:rPr>
      </w:pPr>
      <w:r>
        <w:rPr>
          <w:rFonts w:ascii="宋体" w:hAnsi="宋体" w:cs="Arial" w:hint="eastAsia"/>
          <w:b/>
          <w:sz w:val="24"/>
        </w:rPr>
        <w:t>业务咨询：</w:t>
      </w:r>
    </w:p>
    <w:p w:rsidR="00E063F7" w:rsidRDefault="000647FD">
      <w:pPr>
        <w:widowControl/>
        <w:shd w:val="clear" w:color="auto" w:fill="FFFFFF"/>
        <w:adjustRightInd w:val="0"/>
        <w:snapToGrid w:val="0"/>
        <w:spacing w:line="420" w:lineRule="exact"/>
        <w:ind w:firstLine="540"/>
        <w:jc w:val="left"/>
        <w:rPr>
          <w:rFonts w:ascii="宋体" w:hAnsi="宋体"/>
          <w:sz w:val="24"/>
        </w:rPr>
      </w:pPr>
      <w:r>
        <w:rPr>
          <w:rFonts w:ascii="宋体" w:hAnsi="宋体" w:hint="eastAsia"/>
          <w:sz w:val="24"/>
        </w:rPr>
        <w:t>1、采购代理机构名称：嘉兴市华信工程咨询有限公司</w:t>
      </w:r>
    </w:p>
    <w:p w:rsidR="00E063F7" w:rsidRDefault="000647FD">
      <w:pPr>
        <w:widowControl/>
        <w:shd w:val="clear" w:color="auto" w:fill="FFFFFF"/>
        <w:adjustRightInd w:val="0"/>
        <w:snapToGrid w:val="0"/>
        <w:spacing w:line="420" w:lineRule="exact"/>
        <w:ind w:firstLine="540"/>
        <w:jc w:val="left"/>
        <w:rPr>
          <w:rFonts w:ascii="宋体" w:hAnsi="宋体"/>
          <w:sz w:val="24"/>
        </w:rPr>
      </w:pPr>
      <w:r>
        <w:rPr>
          <w:rFonts w:ascii="宋体" w:hAnsi="宋体" w:hint="eastAsia"/>
          <w:sz w:val="24"/>
        </w:rPr>
        <w:t>联系人：袁虹</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联系电话：0573-84026676</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传真：0573-84026676</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地址：嘉善县罗星街道人民大道1018号时代广场14楼</w:t>
      </w:r>
    </w:p>
    <w:p w:rsidR="00E063F7" w:rsidRDefault="000647FD">
      <w:pPr>
        <w:widowControl/>
        <w:shd w:val="clear" w:color="auto" w:fill="FFFFFF"/>
        <w:adjustRightInd w:val="0"/>
        <w:snapToGrid w:val="0"/>
        <w:spacing w:line="420" w:lineRule="exact"/>
        <w:ind w:firstLine="480"/>
        <w:jc w:val="left"/>
        <w:rPr>
          <w:rFonts w:ascii="宋体" w:hAnsi="宋体"/>
          <w:color w:val="FF0000"/>
          <w:sz w:val="24"/>
        </w:rPr>
      </w:pPr>
      <w:r>
        <w:rPr>
          <w:rFonts w:ascii="宋体" w:hAnsi="宋体" w:hint="eastAsia"/>
          <w:color w:val="FF0000"/>
          <w:sz w:val="24"/>
        </w:rPr>
        <w:t>2、采购人名称：嘉善县自然资源和规划局</w:t>
      </w:r>
    </w:p>
    <w:p w:rsidR="00E063F7" w:rsidRDefault="000647FD">
      <w:pPr>
        <w:widowControl/>
        <w:shd w:val="clear" w:color="auto" w:fill="FFFFFF"/>
        <w:adjustRightInd w:val="0"/>
        <w:snapToGrid w:val="0"/>
        <w:spacing w:line="420" w:lineRule="exact"/>
        <w:ind w:firstLine="480"/>
        <w:jc w:val="left"/>
        <w:rPr>
          <w:rFonts w:ascii="宋体" w:hAnsi="宋体"/>
          <w:color w:val="FF0000"/>
          <w:sz w:val="24"/>
        </w:rPr>
      </w:pPr>
      <w:r>
        <w:rPr>
          <w:rFonts w:ascii="宋体" w:hAnsi="宋体" w:hint="eastAsia"/>
          <w:color w:val="FF0000"/>
          <w:sz w:val="24"/>
        </w:rPr>
        <w:t>联系人：吴学佳</w:t>
      </w:r>
    </w:p>
    <w:p w:rsidR="00E063F7" w:rsidRDefault="000647FD">
      <w:pPr>
        <w:widowControl/>
        <w:shd w:val="clear" w:color="auto" w:fill="FFFFFF"/>
        <w:adjustRightInd w:val="0"/>
        <w:snapToGrid w:val="0"/>
        <w:spacing w:line="420" w:lineRule="exact"/>
        <w:ind w:firstLine="480"/>
        <w:jc w:val="left"/>
        <w:rPr>
          <w:rFonts w:ascii="宋体" w:hAnsi="宋体"/>
          <w:color w:val="FF0000"/>
          <w:sz w:val="24"/>
        </w:rPr>
      </w:pPr>
      <w:r>
        <w:rPr>
          <w:rFonts w:ascii="宋体" w:hAnsi="宋体" w:hint="eastAsia"/>
          <w:color w:val="FF0000"/>
          <w:sz w:val="24"/>
        </w:rPr>
        <w:t>联系</w:t>
      </w:r>
      <w:r w:rsidRPr="00C1339C">
        <w:rPr>
          <w:rFonts w:ascii="宋体" w:hAnsi="宋体" w:hint="eastAsia"/>
          <w:color w:val="FF0000"/>
          <w:sz w:val="24"/>
        </w:rPr>
        <w:t>电话：0573-84233352</w:t>
      </w:r>
    </w:p>
    <w:p w:rsidR="00E063F7" w:rsidRDefault="000647FD">
      <w:pPr>
        <w:widowControl/>
        <w:shd w:val="clear" w:color="auto" w:fill="FFFFFF"/>
        <w:adjustRightInd w:val="0"/>
        <w:snapToGrid w:val="0"/>
        <w:spacing w:line="420" w:lineRule="exact"/>
        <w:ind w:firstLine="480"/>
        <w:jc w:val="left"/>
        <w:rPr>
          <w:rFonts w:ascii="宋体" w:hAnsi="宋体"/>
          <w:color w:val="FF0000"/>
          <w:sz w:val="24"/>
        </w:rPr>
      </w:pPr>
      <w:r>
        <w:rPr>
          <w:rFonts w:ascii="宋体" w:hAnsi="宋体" w:hint="eastAsia"/>
          <w:color w:val="FF0000"/>
          <w:sz w:val="24"/>
        </w:rPr>
        <w:t>地址：</w:t>
      </w:r>
      <w:r>
        <w:rPr>
          <w:rFonts w:ascii="宋体" w:hAnsi="宋体"/>
          <w:color w:val="FF0000"/>
          <w:sz w:val="24"/>
        </w:rPr>
        <w:t>罗星街道人民大道777号</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3、同级政府采购监督管理部门名称：嘉善县财政局</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联系人：高先生</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监督投诉电话：0573-84122310</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传真：0573-84122528</w:t>
      </w:r>
    </w:p>
    <w:p w:rsidR="00E063F7" w:rsidRDefault="000647FD">
      <w:pPr>
        <w:widowControl/>
        <w:shd w:val="clear" w:color="auto" w:fill="FFFFFF"/>
        <w:adjustRightInd w:val="0"/>
        <w:snapToGrid w:val="0"/>
        <w:spacing w:line="420" w:lineRule="exact"/>
        <w:ind w:firstLine="480"/>
        <w:jc w:val="left"/>
        <w:rPr>
          <w:rFonts w:ascii="宋体" w:hAnsi="宋体"/>
          <w:sz w:val="24"/>
        </w:rPr>
      </w:pPr>
      <w:r>
        <w:rPr>
          <w:rFonts w:ascii="宋体" w:hAnsi="宋体" w:hint="eastAsia"/>
          <w:sz w:val="24"/>
        </w:rPr>
        <w:t>地址：嘉善县解放东路318号</w:t>
      </w:r>
    </w:p>
    <w:p w:rsidR="00E063F7" w:rsidRDefault="000647FD">
      <w:pPr>
        <w:pStyle w:val="10"/>
        <w:adjustRightInd w:val="0"/>
        <w:snapToGrid w:val="0"/>
        <w:spacing w:before="0" w:after="0" w:line="420" w:lineRule="exact"/>
      </w:pPr>
      <w:r>
        <w:br w:type="page"/>
      </w:r>
      <w:bookmarkStart w:id="2" w:name="_Toc518287403"/>
      <w:r>
        <w:rPr>
          <w:rFonts w:hint="eastAsia"/>
        </w:rPr>
        <w:lastRenderedPageBreak/>
        <w:t>第二章</w:t>
      </w:r>
      <w:r>
        <w:rPr>
          <w:rFonts w:hint="eastAsia"/>
        </w:rPr>
        <w:t xml:space="preserve">  </w:t>
      </w:r>
      <w:r>
        <w:rPr>
          <w:rFonts w:hint="eastAsia"/>
        </w:rPr>
        <w:t>投标人须知</w:t>
      </w:r>
      <w:bookmarkEnd w:id="2"/>
    </w:p>
    <w:p w:rsidR="00E063F7" w:rsidRDefault="000647FD" w:rsidP="008D2D73">
      <w:pPr>
        <w:snapToGrid w:val="0"/>
        <w:spacing w:beforeLines="50" w:afterLines="50"/>
        <w:ind w:left="238"/>
        <w:jc w:val="center"/>
        <w:outlineLvl w:val="1"/>
        <w:rPr>
          <w:rFonts w:ascii="宋体" w:hAnsi="宋体"/>
          <w:b/>
          <w:sz w:val="24"/>
        </w:rPr>
      </w:pPr>
      <w:r>
        <w:rPr>
          <w:rFonts w:ascii="宋体" w:hAnsi="宋体" w:hint="eastAsia"/>
          <w:b/>
          <w:sz w:val="24"/>
        </w:rPr>
        <w:t>前附表</w:t>
      </w:r>
    </w:p>
    <w:tbl>
      <w:tblPr>
        <w:tblW w:w="98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84"/>
        <w:gridCol w:w="8966"/>
      </w:tblGrid>
      <w:tr w:rsidR="00E063F7">
        <w:trPr>
          <w:trHeight w:val="515"/>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序号</w:t>
            </w: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ind w:firstLineChars="1250" w:firstLine="3000"/>
              <w:rPr>
                <w:rFonts w:ascii="宋体" w:hAnsi="宋体"/>
                <w:sz w:val="24"/>
              </w:rPr>
            </w:pPr>
            <w:r>
              <w:rPr>
                <w:rFonts w:ascii="宋体" w:hAnsi="宋体" w:hint="eastAsia"/>
                <w:sz w:val="24"/>
              </w:rPr>
              <w:t>内容、要求</w:t>
            </w:r>
          </w:p>
        </w:tc>
      </w:tr>
      <w:tr w:rsidR="00E063F7">
        <w:trPr>
          <w:trHeight w:val="661"/>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rPr>
                <w:rFonts w:ascii="宋体" w:hAnsi="宋体"/>
                <w:b/>
                <w:sz w:val="24"/>
              </w:rPr>
            </w:pPr>
            <w:r>
              <w:rPr>
                <w:rFonts w:ascii="宋体" w:hAnsi="宋体" w:hint="eastAsia"/>
                <w:sz w:val="24"/>
              </w:rPr>
              <w:t>项目名称：美丽嘉善规划编制</w:t>
            </w:r>
          </w:p>
        </w:tc>
      </w:tr>
      <w:tr w:rsidR="00E063F7">
        <w:trPr>
          <w:trHeight w:val="570"/>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rPr>
                <w:rFonts w:ascii="宋体" w:hAnsi="宋体" w:cs="Arial"/>
                <w:bCs/>
                <w:sz w:val="24"/>
              </w:rPr>
            </w:pPr>
            <w:r>
              <w:rPr>
                <w:rFonts w:ascii="宋体" w:hAnsi="宋体" w:hint="eastAsia"/>
                <w:sz w:val="24"/>
              </w:rPr>
              <w:t>采购内容：</w:t>
            </w:r>
            <w:r>
              <w:rPr>
                <w:rFonts w:ascii="宋体" w:hAnsi="宋体" w:cs="Arial" w:hint="eastAsia"/>
                <w:bCs/>
                <w:sz w:val="24"/>
              </w:rPr>
              <w:t>详见第一章公开招标公告</w:t>
            </w:r>
          </w:p>
        </w:tc>
      </w:tr>
      <w:tr w:rsidR="00E063F7">
        <w:trPr>
          <w:trHeight w:val="2964"/>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投标报价及费用：</w:t>
            </w:r>
          </w:p>
          <w:p w:rsidR="00E063F7" w:rsidRDefault="000647FD">
            <w:pPr>
              <w:numPr>
                <w:ilvl w:val="0"/>
                <w:numId w:val="8"/>
              </w:numPr>
              <w:adjustRightInd w:val="0"/>
              <w:snapToGrid w:val="0"/>
              <w:ind w:left="0" w:firstLine="0"/>
              <w:jc w:val="left"/>
              <w:rPr>
                <w:rFonts w:ascii="宋体" w:hAnsi="宋体"/>
                <w:sz w:val="24"/>
              </w:rPr>
            </w:pPr>
            <w:r>
              <w:rPr>
                <w:rFonts w:ascii="宋体" w:hAnsi="宋体" w:hint="eastAsia"/>
                <w:sz w:val="24"/>
              </w:rPr>
              <w:t>本项目投标应以人民币报价；</w:t>
            </w:r>
          </w:p>
          <w:p w:rsidR="00E063F7" w:rsidRDefault="000647FD">
            <w:pPr>
              <w:numPr>
                <w:ilvl w:val="0"/>
                <w:numId w:val="8"/>
              </w:numPr>
              <w:adjustRightInd w:val="0"/>
              <w:snapToGrid w:val="0"/>
              <w:ind w:left="0" w:firstLine="0"/>
              <w:jc w:val="left"/>
              <w:rPr>
                <w:rFonts w:ascii="宋体" w:hAnsi="宋体"/>
                <w:sz w:val="24"/>
              </w:rPr>
            </w:pPr>
            <w:r>
              <w:rPr>
                <w:rFonts w:ascii="宋体" w:hAnsi="宋体" w:hint="eastAsia"/>
                <w:sz w:val="24"/>
              </w:rPr>
              <w:t>不论投标结果如何，投标人均应自行承担所有与投标有关的全部费用；</w:t>
            </w:r>
          </w:p>
          <w:p w:rsidR="00E063F7" w:rsidRDefault="000647FD">
            <w:pPr>
              <w:numPr>
                <w:ilvl w:val="0"/>
                <w:numId w:val="8"/>
              </w:numPr>
              <w:adjustRightInd w:val="0"/>
              <w:snapToGrid w:val="0"/>
              <w:ind w:left="0" w:firstLine="0"/>
              <w:jc w:val="left"/>
              <w:rPr>
                <w:rFonts w:ascii="宋体" w:hAnsi="宋体"/>
                <w:sz w:val="24"/>
              </w:rPr>
            </w:pPr>
            <w:r>
              <w:rPr>
                <w:rFonts w:ascii="宋体" w:hAnsi="宋体" w:hint="eastAsia"/>
                <w:sz w:val="24"/>
              </w:rPr>
              <w:t>投标报价是履行合同的最终价格，投标人只能有一个报价，投标报价应包括完成本次招标内容所需的人员工资、奖金、社会保险、</w:t>
            </w:r>
            <w:r w:rsidR="00717159">
              <w:rPr>
                <w:rFonts w:ascii="宋体" w:hAnsi="宋体" w:hint="eastAsia"/>
                <w:sz w:val="24"/>
              </w:rPr>
              <w:t>专用设备及工具、文本费、招标代理费、专家评审费、</w:t>
            </w:r>
            <w:r>
              <w:rPr>
                <w:rFonts w:ascii="宋体" w:hAnsi="宋体" w:hint="eastAsia"/>
                <w:sz w:val="24"/>
              </w:rPr>
              <w:t>管理费、利润、税金等所有费用。</w:t>
            </w:r>
          </w:p>
          <w:p w:rsidR="00E063F7" w:rsidRDefault="000647FD">
            <w:pPr>
              <w:numPr>
                <w:ilvl w:val="0"/>
                <w:numId w:val="8"/>
              </w:numPr>
              <w:adjustRightInd w:val="0"/>
              <w:snapToGrid w:val="0"/>
              <w:ind w:left="0" w:firstLine="0"/>
              <w:jc w:val="left"/>
              <w:rPr>
                <w:rFonts w:ascii="宋体" w:hAnsi="宋体"/>
                <w:sz w:val="24"/>
              </w:rPr>
            </w:pPr>
            <w:r>
              <w:rPr>
                <w:rFonts w:ascii="宋体" w:hAnsi="宋体" w:hint="eastAsia"/>
                <w:sz w:val="24"/>
              </w:rPr>
              <w:t>投标报价采用</w:t>
            </w:r>
            <w:r>
              <w:rPr>
                <w:rFonts w:ascii="黑体" w:eastAsia="黑体" w:hAnsi="宋体" w:hint="eastAsia"/>
                <w:sz w:val="24"/>
                <w:u w:val="single"/>
              </w:rPr>
              <w:t>总价固定</w:t>
            </w:r>
            <w:r>
              <w:rPr>
                <w:rFonts w:ascii="宋体" w:hAnsi="宋体" w:hint="eastAsia"/>
                <w:sz w:val="24"/>
              </w:rPr>
              <w:t>方式进行编制。即投标人所填写的总价在合同实施期间不因市场因素而变动投标人发生差错遗漏的费用均不再调整。</w:t>
            </w:r>
          </w:p>
          <w:p w:rsidR="00E063F7" w:rsidRDefault="000647FD">
            <w:pPr>
              <w:numPr>
                <w:ilvl w:val="0"/>
                <w:numId w:val="8"/>
              </w:numPr>
              <w:adjustRightInd w:val="0"/>
              <w:snapToGrid w:val="0"/>
              <w:ind w:left="0" w:firstLine="0"/>
              <w:jc w:val="left"/>
              <w:rPr>
                <w:rFonts w:ascii="宋体" w:hAnsi="宋体"/>
                <w:color w:val="FF0000"/>
                <w:sz w:val="24"/>
              </w:rPr>
            </w:pPr>
            <w:r>
              <w:rPr>
                <w:rFonts w:ascii="宋体" w:hAnsi="宋体" w:hint="eastAsia"/>
                <w:color w:val="FF0000"/>
                <w:sz w:val="24"/>
              </w:rPr>
              <w:t>本项目为服务招标，招标代理服务费按国家计委（计价格[2002]1980号）文件收费标准下浮25%计取，由中标人在领取中标通知书时支付给招标代理机构，各投标人在投标时需考虑相关费用进入投标报价中，结算时不得以此理由向采购人提出索赔（招标代理服务费收费标准详见采购文件第七章附件）。</w:t>
            </w:r>
          </w:p>
        </w:tc>
      </w:tr>
      <w:tr w:rsidR="00E063F7">
        <w:trPr>
          <w:trHeight w:val="566"/>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投标保证金：</w:t>
            </w:r>
            <w:r>
              <w:rPr>
                <w:rFonts w:ascii="宋体" w:hAnsi="宋体" w:cs="宋体" w:hint="eastAsia"/>
                <w:b/>
                <w:kern w:val="0"/>
                <w:sz w:val="24"/>
              </w:rPr>
              <w:t>无（不需要缴纳）</w:t>
            </w:r>
            <w:r>
              <w:rPr>
                <w:rFonts w:ascii="宋体" w:hAnsi="宋体" w:hint="eastAsia"/>
                <w:sz w:val="24"/>
              </w:rPr>
              <w:t>。</w:t>
            </w:r>
          </w:p>
        </w:tc>
      </w:tr>
      <w:tr w:rsidR="00E063F7">
        <w:trPr>
          <w:trHeight w:val="472"/>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现场踏勘：无</w:t>
            </w:r>
          </w:p>
        </w:tc>
      </w:tr>
      <w:tr w:rsidR="00E063F7">
        <w:trPr>
          <w:trHeight w:val="563"/>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投标文件组成：资信商务及技术文件、报价文件正本各 1 份；副本各 4 份。</w:t>
            </w:r>
          </w:p>
        </w:tc>
      </w:tr>
      <w:tr w:rsidR="00E063F7">
        <w:trPr>
          <w:trHeight w:val="4823"/>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投标截止时间及地点：投标人应于</w:t>
            </w:r>
            <w:r w:rsidR="00214868">
              <w:rPr>
                <w:rFonts w:ascii="宋体" w:hAnsi="宋体" w:hint="eastAsia"/>
                <w:sz w:val="24"/>
              </w:rPr>
              <w:t>2019年9月16日</w:t>
            </w:r>
            <w:r>
              <w:rPr>
                <w:rFonts w:ascii="宋体" w:hAnsi="宋体" w:hint="eastAsia"/>
                <w:sz w:val="24"/>
              </w:rPr>
              <w:t>上午9时30分前将投标文件密封送交到嘉兴市华信工程咨询有限公司会议室（嘉善县罗星街道人民大道1018号时代广场14楼1420室）。</w:t>
            </w:r>
          </w:p>
          <w:p w:rsidR="00E063F7" w:rsidRDefault="000647FD">
            <w:pPr>
              <w:adjustRightInd w:val="0"/>
              <w:snapToGrid w:val="0"/>
              <w:jc w:val="left"/>
              <w:rPr>
                <w:rFonts w:ascii="宋体" w:hAnsi="宋体"/>
                <w:sz w:val="24"/>
              </w:rPr>
            </w:pPr>
            <w:r>
              <w:rPr>
                <w:rFonts w:ascii="宋体" w:hAnsi="宋体" w:hint="eastAsia"/>
                <w:sz w:val="24"/>
              </w:rPr>
              <w:t>嘉兴市华信工程咨询有限公司于投标截止时间前半小时内接收投标文件，投标文件送达回执、政府采购活动现场确认声明书（格式详见附件）应单独提供，如投标人递交投标文件时未提供回执，视同不需要回执。</w:t>
            </w:r>
          </w:p>
          <w:p w:rsidR="00E063F7" w:rsidRDefault="000647FD">
            <w:pPr>
              <w:adjustRightInd w:val="0"/>
              <w:snapToGrid w:val="0"/>
              <w:jc w:val="left"/>
              <w:rPr>
                <w:rFonts w:ascii="宋体" w:hAnsi="宋体"/>
                <w:sz w:val="24"/>
              </w:rPr>
            </w:pPr>
            <w:r>
              <w:rPr>
                <w:rFonts w:ascii="宋体" w:hAnsi="宋体" w:hint="eastAsia"/>
                <w:sz w:val="24"/>
              </w:rPr>
              <w:t>投标人递交投标文件时，如出现下列情况之一的，投标文件将被拒收：</w:t>
            </w:r>
          </w:p>
          <w:p w:rsidR="00E063F7" w:rsidRDefault="000647FD">
            <w:pPr>
              <w:adjustRightInd w:val="0"/>
              <w:snapToGrid w:val="0"/>
              <w:jc w:val="left"/>
              <w:rPr>
                <w:rFonts w:ascii="宋体" w:hAnsi="宋体"/>
                <w:sz w:val="24"/>
              </w:rPr>
            </w:pPr>
            <w:r>
              <w:rPr>
                <w:rFonts w:ascii="宋体" w:hAnsi="宋体" w:hint="eastAsia"/>
                <w:sz w:val="24"/>
              </w:rPr>
              <w:t>1、未按规定密封或标记的投标文件；</w:t>
            </w:r>
          </w:p>
          <w:p w:rsidR="00E063F7" w:rsidRDefault="000647FD">
            <w:pPr>
              <w:adjustRightInd w:val="0"/>
              <w:snapToGrid w:val="0"/>
              <w:jc w:val="left"/>
              <w:rPr>
                <w:rFonts w:ascii="宋体" w:hAnsi="宋体"/>
                <w:sz w:val="24"/>
              </w:rPr>
            </w:pPr>
            <w:r>
              <w:rPr>
                <w:rFonts w:ascii="宋体" w:hAnsi="宋体" w:hint="eastAsia"/>
                <w:sz w:val="24"/>
              </w:rPr>
              <w:t>2、由于包装不妥，在送交途中严重破损或失散的投标文件；</w:t>
            </w:r>
          </w:p>
          <w:p w:rsidR="00E063F7" w:rsidRDefault="000647FD">
            <w:pPr>
              <w:adjustRightInd w:val="0"/>
              <w:snapToGrid w:val="0"/>
              <w:jc w:val="left"/>
              <w:rPr>
                <w:rFonts w:ascii="宋体" w:hAnsi="宋体"/>
                <w:sz w:val="24"/>
              </w:rPr>
            </w:pPr>
            <w:r>
              <w:rPr>
                <w:rFonts w:ascii="宋体" w:hAnsi="宋体" w:hint="eastAsia"/>
                <w:sz w:val="24"/>
              </w:rPr>
              <w:t>3、仅以非纸制文本形式的投标文件；</w:t>
            </w:r>
          </w:p>
          <w:p w:rsidR="00E063F7" w:rsidRDefault="000647FD">
            <w:pPr>
              <w:adjustRightInd w:val="0"/>
              <w:snapToGrid w:val="0"/>
              <w:jc w:val="left"/>
              <w:rPr>
                <w:rFonts w:ascii="宋体" w:hAnsi="宋体"/>
                <w:sz w:val="24"/>
              </w:rPr>
            </w:pPr>
            <w:r>
              <w:rPr>
                <w:rFonts w:ascii="宋体" w:hAnsi="宋体" w:hint="eastAsia"/>
                <w:sz w:val="24"/>
              </w:rPr>
              <w:t>4、未成功办理投标人报名的；</w:t>
            </w:r>
          </w:p>
          <w:p w:rsidR="00E063F7" w:rsidRDefault="000647FD">
            <w:pPr>
              <w:adjustRightInd w:val="0"/>
              <w:snapToGrid w:val="0"/>
              <w:jc w:val="left"/>
              <w:rPr>
                <w:rFonts w:ascii="宋体" w:hAnsi="宋体"/>
                <w:sz w:val="24"/>
              </w:rPr>
            </w:pPr>
            <w:r>
              <w:rPr>
                <w:rFonts w:ascii="宋体" w:hAnsi="宋体" w:hint="eastAsia"/>
                <w:sz w:val="24"/>
              </w:rPr>
              <w:t>5、超过投标截止时间送达的投标文件。</w:t>
            </w:r>
          </w:p>
          <w:p w:rsidR="00E063F7" w:rsidRDefault="000647FD">
            <w:pPr>
              <w:adjustRightInd w:val="0"/>
              <w:snapToGrid w:val="0"/>
              <w:jc w:val="left"/>
              <w:rPr>
                <w:rFonts w:ascii="宋体" w:hAnsi="宋体"/>
                <w:sz w:val="24"/>
              </w:rPr>
            </w:pPr>
            <w:r>
              <w:rPr>
                <w:rFonts w:ascii="宋体" w:hAnsi="宋体" w:hint="eastAsia"/>
                <w:sz w:val="24"/>
              </w:rPr>
              <w:t>投标人在投标截止时间前，可以书面通知（加盖公章）采购人或招标代理机构，对所递交的投标文件进行补充、修改或者撤回。补充、修改的内容应当按照招标文件要求签署、盖章、密封后，作为投标文件的组成部分。</w:t>
            </w:r>
          </w:p>
        </w:tc>
      </w:tr>
      <w:tr w:rsidR="00E063F7">
        <w:trPr>
          <w:trHeight w:val="779"/>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开标时间及地点：</w:t>
            </w:r>
            <w:r w:rsidR="00214868">
              <w:rPr>
                <w:rFonts w:ascii="宋体" w:hAnsi="宋体" w:hint="eastAsia"/>
                <w:sz w:val="24"/>
              </w:rPr>
              <w:t>2019年9月16日</w:t>
            </w:r>
            <w:r>
              <w:rPr>
                <w:rFonts w:ascii="宋体" w:hAnsi="宋体" w:hint="eastAsia"/>
                <w:sz w:val="24"/>
              </w:rPr>
              <w:t>上午9时30分在嘉兴市华信工程咨询有限公司会议室（嘉善县罗星街道人民大道1018号时代广场14楼1420室）开标。</w:t>
            </w:r>
          </w:p>
        </w:tc>
      </w:tr>
      <w:tr w:rsidR="00E063F7">
        <w:trPr>
          <w:trHeight w:val="658"/>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现场演示：无</w:t>
            </w:r>
          </w:p>
        </w:tc>
      </w:tr>
      <w:tr w:rsidR="00E063F7">
        <w:trPr>
          <w:trHeight w:val="630"/>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utoSpaceDE w:val="0"/>
              <w:autoSpaceDN w:val="0"/>
              <w:adjustRightInd w:val="0"/>
              <w:snapToGrid w:val="0"/>
              <w:textAlignment w:val="bottom"/>
              <w:rPr>
                <w:rFonts w:ascii="宋体" w:hAnsi="宋体"/>
                <w:sz w:val="24"/>
              </w:rPr>
            </w:pPr>
            <w:r>
              <w:rPr>
                <w:rFonts w:ascii="宋体" w:hAnsi="宋体" w:hint="eastAsia"/>
                <w:sz w:val="24"/>
              </w:rPr>
              <w:t>评标办法及评分标准：详见第四章</w:t>
            </w:r>
          </w:p>
        </w:tc>
      </w:tr>
      <w:tr w:rsidR="00E063F7">
        <w:trPr>
          <w:trHeight w:val="1095"/>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评标结果公告：评标结束后</w:t>
            </w:r>
            <w:r>
              <w:rPr>
                <w:rFonts w:ascii="宋体" w:hAnsi="宋体"/>
                <w:sz w:val="24"/>
              </w:rPr>
              <w:t>2个工作日</w:t>
            </w:r>
            <w:r>
              <w:rPr>
                <w:rFonts w:ascii="宋体" w:hAnsi="宋体" w:hint="eastAsia"/>
                <w:sz w:val="24"/>
              </w:rPr>
              <w:t>内，评标结果公告于浙江省政府采购网(</w:t>
            </w:r>
            <w:r>
              <w:rPr>
                <w:rFonts w:ascii="宋体" w:hAnsi="宋体"/>
                <w:sz w:val="24"/>
              </w:rPr>
              <w:t>http://www.zjzfcg.gov.cn/</w:t>
            </w:r>
            <w:r>
              <w:rPr>
                <w:rFonts w:ascii="宋体" w:hAnsi="宋体" w:hint="eastAsia"/>
                <w:sz w:val="24"/>
              </w:rPr>
              <w:t>)。</w:t>
            </w:r>
          </w:p>
        </w:tc>
      </w:tr>
      <w:tr w:rsidR="00E063F7">
        <w:trPr>
          <w:trHeight w:val="782"/>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中标公告及中标通知书：中标公告发布于上述媒体，中标公告期限为1个工作日。在公告中标结果的同时，招标代理机构向中标人发出中标通知书。</w:t>
            </w:r>
          </w:p>
        </w:tc>
      </w:tr>
      <w:tr w:rsidR="00E063F7">
        <w:trPr>
          <w:trHeight w:val="778"/>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Pr="00904709"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Pr="00904709" w:rsidRDefault="000647FD">
            <w:pPr>
              <w:adjustRightInd w:val="0"/>
              <w:snapToGrid w:val="0"/>
              <w:jc w:val="left"/>
              <w:rPr>
                <w:rFonts w:ascii="宋体" w:hAnsi="宋体"/>
                <w:color w:val="0000FF"/>
                <w:sz w:val="24"/>
              </w:rPr>
            </w:pPr>
            <w:r w:rsidRPr="00904709">
              <w:rPr>
                <w:rFonts w:ascii="宋体" w:hAnsi="宋体" w:hint="eastAsia"/>
                <w:color w:val="0000FF"/>
                <w:sz w:val="24"/>
              </w:rPr>
              <w:t>履约保证金:无，不需要缴纳。</w:t>
            </w:r>
          </w:p>
        </w:tc>
      </w:tr>
      <w:tr w:rsidR="00E063F7">
        <w:trPr>
          <w:trHeight w:val="773"/>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签订合同时间：中标通知书发出后30日内。建议采购人在对采购结果质疑期（自采购结果公告之日起七个工作日）后与中标人签订政府采购合同。</w:t>
            </w:r>
          </w:p>
        </w:tc>
      </w:tr>
      <w:tr w:rsidR="00E063F7">
        <w:trPr>
          <w:trHeight w:val="769"/>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合同公告：本项目政府采购合同将于备案之日起2个工作日内发布于上述媒体，但政府采购合同中涉及国家秘密、商业秘密的内容除外。</w:t>
            </w:r>
          </w:p>
        </w:tc>
      </w:tr>
      <w:tr w:rsidR="00E063F7">
        <w:trPr>
          <w:trHeight w:val="548"/>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utoSpaceDE w:val="0"/>
              <w:autoSpaceDN w:val="0"/>
              <w:adjustRightInd w:val="0"/>
              <w:snapToGrid w:val="0"/>
              <w:textAlignment w:val="bottom"/>
              <w:rPr>
                <w:rFonts w:ascii="宋体" w:hAnsi="宋体"/>
                <w:sz w:val="24"/>
              </w:rPr>
            </w:pPr>
            <w:r>
              <w:rPr>
                <w:rFonts w:ascii="宋体" w:hAnsi="宋体" w:hint="eastAsia"/>
                <w:sz w:val="24"/>
              </w:rPr>
              <w:t>本项目预算金额（最高限价）：</w:t>
            </w:r>
            <w:r>
              <w:rPr>
                <w:rFonts w:ascii="宋体" w:hAnsi="宋体" w:hint="eastAsia"/>
                <w:color w:val="FF0000"/>
                <w:sz w:val="24"/>
              </w:rPr>
              <w:t>人民币120万元</w:t>
            </w:r>
            <w:r>
              <w:rPr>
                <w:rFonts w:ascii="宋体" w:hAnsi="宋体" w:hint="eastAsia"/>
                <w:sz w:val="24"/>
              </w:rPr>
              <w:t>，超最高限价的投标文件无效。</w:t>
            </w:r>
          </w:p>
        </w:tc>
      </w:tr>
      <w:tr w:rsidR="00E063F7">
        <w:trPr>
          <w:trHeight w:val="858"/>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付款方式：详见商务要求表，采购资金按照财政支付的相关规定执行。</w:t>
            </w:r>
          </w:p>
        </w:tc>
      </w:tr>
      <w:tr w:rsidR="00E063F7">
        <w:trPr>
          <w:trHeight w:val="548"/>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utoSpaceDE w:val="0"/>
              <w:autoSpaceDN w:val="0"/>
              <w:adjustRightInd w:val="0"/>
              <w:snapToGrid w:val="0"/>
              <w:textAlignment w:val="bottom"/>
              <w:rPr>
                <w:rFonts w:ascii="宋体" w:hAnsi="宋体"/>
                <w:sz w:val="24"/>
              </w:rPr>
            </w:pPr>
            <w:r>
              <w:rPr>
                <w:rFonts w:ascii="宋体" w:hAnsi="宋体" w:hint="eastAsia"/>
                <w:sz w:val="24"/>
              </w:rPr>
              <w:t>投标文件有效期：</w:t>
            </w:r>
            <w:r>
              <w:rPr>
                <w:rFonts w:ascii="宋体" w:hAnsi="宋体" w:cs="Arial" w:hint="eastAsia"/>
                <w:sz w:val="24"/>
                <w:u w:val="single"/>
              </w:rPr>
              <w:t>90</w:t>
            </w:r>
            <w:r>
              <w:rPr>
                <w:rFonts w:ascii="宋体" w:hAnsi="宋体" w:cs="Arial" w:hint="eastAsia"/>
                <w:sz w:val="24"/>
              </w:rPr>
              <w:t xml:space="preserve">天 </w:t>
            </w:r>
          </w:p>
        </w:tc>
      </w:tr>
      <w:tr w:rsidR="00E063F7">
        <w:trPr>
          <w:trHeight w:val="516"/>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utoSpaceDE w:val="0"/>
              <w:autoSpaceDN w:val="0"/>
              <w:adjustRightInd w:val="0"/>
              <w:snapToGrid w:val="0"/>
              <w:textAlignment w:val="bottom"/>
              <w:rPr>
                <w:rFonts w:ascii="宋体" w:hAnsi="宋体"/>
                <w:sz w:val="24"/>
              </w:rPr>
            </w:pPr>
            <w:r>
              <w:rPr>
                <w:rFonts w:ascii="宋体" w:hAnsi="宋体" w:hint="eastAsia"/>
                <w:sz w:val="24"/>
              </w:rPr>
              <w:t>报名、注册及招标文件的获取：</w:t>
            </w:r>
            <w:r>
              <w:rPr>
                <w:rFonts w:ascii="宋体" w:hAnsi="宋体" w:cs="Arial" w:hint="eastAsia"/>
                <w:bCs/>
                <w:sz w:val="24"/>
              </w:rPr>
              <w:t>详见第一章公开招标公告</w:t>
            </w:r>
          </w:p>
        </w:tc>
      </w:tr>
      <w:tr w:rsidR="00E063F7">
        <w:trPr>
          <w:trHeight w:val="1409"/>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信用记录：根据财库[2016]125号文件，通过“信用中国”网站（www.creditchina.gov.cn）、中国政府采购网（www.ccgp.gov.cn），</w:t>
            </w:r>
            <w:r>
              <w:rPr>
                <w:rFonts w:ascii="宋体" w:hAnsi="宋体" w:cs="宋体" w:hint="eastAsia"/>
                <w:sz w:val="24"/>
              </w:rPr>
              <w:t>以开标截止日期前一周信用查询网页截图为准</w:t>
            </w:r>
            <w:r>
              <w:rPr>
                <w:rFonts w:ascii="宋体" w:hAnsi="宋体" w:hint="eastAsia"/>
                <w:sz w:val="24"/>
              </w:rPr>
              <w:t>。对列入失信被执行人、重大税收违法案件当事人名单、政府采购严重违法失信行为记录名单的供应商，其投标将作无效标处理。</w:t>
            </w:r>
          </w:p>
        </w:tc>
      </w:tr>
      <w:tr w:rsidR="00E063F7">
        <w:trPr>
          <w:trHeight w:val="548"/>
          <w:jc w:val="center"/>
        </w:trPr>
        <w:tc>
          <w:tcPr>
            <w:tcW w:w="884" w:type="dxa"/>
            <w:tcBorders>
              <w:top w:val="single" w:sz="4" w:space="0" w:color="auto"/>
              <w:left w:val="single" w:sz="4" w:space="0" w:color="auto"/>
              <w:bottom w:val="single" w:sz="4" w:space="0" w:color="auto"/>
              <w:right w:val="single" w:sz="4" w:space="0" w:color="auto"/>
            </w:tcBorders>
            <w:vAlign w:val="center"/>
          </w:tcPr>
          <w:p w:rsidR="00E063F7" w:rsidRDefault="00E063F7">
            <w:pPr>
              <w:numPr>
                <w:ilvl w:val="0"/>
                <w:numId w:val="7"/>
              </w:numPr>
              <w:adjustRightInd w:val="0"/>
              <w:snapToGrid w:val="0"/>
              <w:ind w:left="0" w:firstLine="227"/>
              <w:jc w:val="center"/>
              <w:rPr>
                <w:rFonts w:ascii="宋体" w:hAnsi="宋体"/>
                <w:sz w:val="24"/>
              </w:rPr>
            </w:pPr>
          </w:p>
        </w:tc>
        <w:tc>
          <w:tcPr>
            <w:tcW w:w="8966" w:type="dxa"/>
            <w:tcBorders>
              <w:top w:val="single" w:sz="4" w:space="0" w:color="auto"/>
              <w:left w:val="single" w:sz="4" w:space="0" w:color="auto"/>
              <w:bottom w:val="single" w:sz="4" w:space="0" w:color="auto"/>
              <w:right w:val="single" w:sz="4" w:space="0" w:color="auto"/>
            </w:tcBorders>
            <w:vAlign w:val="center"/>
          </w:tcPr>
          <w:p w:rsidR="00E063F7" w:rsidRDefault="000647FD">
            <w:pPr>
              <w:autoSpaceDE w:val="0"/>
              <w:autoSpaceDN w:val="0"/>
              <w:adjustRightInd w:val="0"/>
              <w:snapToGrid w:val="0"/>
              <w:textAlignment w:val="bottom"/>
              <w:rPr>
                <w:rFonts w:ascii="宋体" w:hAnsi="宋体"/>
                <w:sz w:val="24"/>
              </w:rPr>
            </w:pPr>
            <w:r>
              <w:rPr>
                <w:rFonts w:ascii="宋体" w:hAnsi="宋体" w:hint="eastAsia"/>
                <w:sz w:val="24"/>
              </w:rPr>
              <w:t>解释：本招标文件的解释权属于采购人和嘉兴市华信工程咨询有限公司。</w:t>
            </w:r>
          </w:p>
        </w:tc>
      </w:tr>
    </w:tbl>
    <w:p w:rsidR="00E063F7" w:rsidRDefault="00E063F7">
      <w:pPr>
        <w:pStyle w:val="aa"/>
        <w:snapToGrid w:val="0"/>
        <w:spacing w:beforeLines="0" w:afterLines="0" w:line="360" w:lineRule="auto"/>
        <w:jc w:val="center"/>
        <w:rPr>
          <w:rFonts w:hAnsi="宋体"/>
          <w:b/>
          <w:sz w:val="32"/>
          <w:szCs w:val="32"/>
        </w:rPr>
      </w:pPr>
    </w:p>
    <w:p w:rsidR="00E063F7" w:rsidRDefault="000647FD">
      <w:pPr>
        <w:pStyle w:val="aa"/>
        <w:adjustRightInd w:val="0"/>
        <w:snapToGrid w:val="0"/>
        <w:spacing w:beforeLines="0" w:afterLines="0" w:line="360" w:lineRule="auto"/>
        <w:jc w:val="center"/>
        <w:outlineLvl w:val="1"/>
        <w:rPr>
          <w:rFonts w:hAnsi="宋体"/>
          <w:b/>
          <w:sz w:val="32"/>
          <w:szCs w:val="32"/>
        </w:rPr>
      </w:pPr>
      <w:r>
        <w:rPr>
          <w:rFonts w:hAnsi="宋体"/>
          <w:b/>
          <w:sz w:val="32"/>
          <w:szCs w:val="32"/>
        </w:rPr>
        <w:br w:type="page"/>
      </w:r>
      <w:r>
        <w:rPr>
          <w:rFonts w:hAnsi="宋体" w:hint="eastAsia"/>
          <w:b/>
        </w:rPr>
        <w:lastRenderedPageBreak/>
        <w:t>一、总  则</w:t>
      </w:r>
    </w:p>
    <w:p w:rsidR="00E063F7" w:rsidRDefault="000647FD">
      <w:pPr>
        <w:adjustRightInd w:val="0"/>
        <w:snapToGrid w:val="0"/>
        <w:spacing w:line="360" w:lineRule="auto"/>
        <w:ind w:firstLineChars="176" w:firstLine="424"/>
        <w:jc w:val="left"/>
        <w:outlineLvl w:val="1"/>
        <w:rPr>
          <w:rFonts w:ascii="宋体" w:hAnsi="宋体"/>
          <w:b/>
          <w:sz w:val="24"/>
        </w:rPr>
      </w:pPr>
      <w:r>
        <w:rPr>
          <w:rFonts w:ascii="宋体" w:hAnsi="宋体" w:hint="eastAsia"/>
          <w:b/>
          <w:sz w:val="24"/>
        </w:rPr>
        <w:t>（一）</w:t>
      </w:r>
      <w:r>
        <w:rPr>
          <w:rFonts w:ascii="宋体" w:hAnsi="宋体"/>
          <w:b/>
          <w:sz w:val="24"/>
        </w:rPr>
        <w:t>适用范围</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hint="eastAsia"/>
          <w:sz w:val="24"/>
        </w:rPr>
        <w:t>本招标文件适用于该项目的招标、投标、评标、定标、验收、合同履约、付款等行为（法律、法规另有规定的，从其规定）。</w:t>
      </w:r>
    </w:p>
    <w:p w:rsidR="00E063F7" w:rsidRDefault="000647FD">
      <w:pPr>
        <w:adjustRightInd w:val="0"/>
        <w:snapToGrid w:val="0"/>
        <w:spacing w:line="360" w:lineRule="auto"/>
        <w:ind w:firstLineChars="147" w:firstLine="354"/>
        <w:jc w:val="left"/>
        <w:outlineLvl w:val="1"/>
        <w:rPr>
          <w:rFonts w:ascii="宋体" w:hAnsi="宋体"/>
          <w:b/>
          <w:sz w:val="24"/>
        </w:rPr>
      </w:pPr>
      <w:r>
        <w:rPr>
          <w:rFonts w:ascii="宋体" w:hAnsi="宋体" w:hint="eastAsia"/>
          <w:b/>
          <w:sz w:val="24"/>
        </w:rPr>
        <w:t>（二）定义</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招标采购人系指组织本次招标的</w:t>
      </w:r>
      <w:r>
        <w:rPr>
          <w:rFonts w:ascii="宋体" w:hAnsi="宋体" w:hint="eastAsia"/>
          <w:sz w:val="24"/>
        </w:rPr>
        <w:t>嘉兴市华信工程咨询有限公司（“招标人”）</w:t>
      </w:r>
      <w:r>
        <w:rPr>
          <w:rFonts w:ascii="宋体" w:hAnsi="宋体"/>
          <w:sz w:val="24"/>
        </w:rPr>
        <w:t>和采购</w:t>
      </w:r>
      <w:r>
        <w:rPr>
          <w:rFonts w:ascii="宋体" w:hAnsi="宋体" w:hint="eastAsia"/>
          <w:sz w:val="24"/>
        </w:rPr>
        <w:t>人</w:t>
      </w:r>
      <w:r>
        <w:rPr>
          <w:rFonts w:ascii="宋体" w:hAnsi="宋体"/>
          <w:sz w:val="24"/>
        </w:rPr>
        <w:t>。</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w:t>
      </w:r>
      <w:r>
        <w:rPr>
          <w:rFonts w:ascii="宋体" w:hAnsi="宋体"/>
          <w:sz w:val="24"/>
        </w:rPr>
        <w:t>投标人”系指向招标方提交投标文件的单位或个人。</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3</w:t>
      </w:r>
      <w:r>
        <w:rPr>
          <w:rFonts w:ascii="宋体" w:hAnsi="宋体" w:hint="eastAsia"/>
          <w:sz w:val="24"/>
        </w:rPr>
        <w:t>.</w:t>
      </w:r>
      <w:r>
        <w:rPr>
          <w:rFonts w:ascii="宋体" w:hAnsi="宋体"/>
          <w:sz w:val="24"/>
        </w:rPr>
        <w:t>“产品”系指供方按招标文件规定，须向采购人提供的一切设备、保险、税金、备品备件、工具、手册及其它有关技术资料和材料。</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4</w:t>
      </w:r>
      <w:r>
        <w:rPr>
          <w:rFonts w:ascii="宋体" w:hAnsi="宋体" w:hint="eastAsia"/>
          <w:sz w:val="24"/>
        </w:rPr>
        <w:t>.</w:t>
      </w:r>
      <w:r>
        <w:rPr>
          <w:rFonts w:ascii="宋体" w:hAnsi="宋体"/>
          <w:sz w:val="24"/>
        </w:rPr>
        <w:t>“服务”系指招标文件规定投标人须承担的安装、调试、技术协助、校准、培训、技术指导以及其他类似的义务。</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5</w:t>
      </w:r>
      <w:r>
        <w:rPr>
          <w:rFonts w:ascii="宋体" w:hAnsi="宋体" w:hint="eastAsia"/>
          <w:sz w:val="24"/>
        </w:rPr>
        <w:t>.</w:t>
      </w:r>
      <w:r>
        <w:rPr>
          <w:rFonts w:ascii="宋体" w:hAnsi="宋体"/>
          <w:sz w:val="24"/>
        </w:rPr>
        <w:t>“项目”系指投标人按招标文件规定向采购人提供的产品和服务。</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w:t>
      </w:r>
      <w:r>
        <w:rPr>
          <w:rFonts w:ascii="宋体" w:hAnsi="宋体"/>
          <w:sz w:val="24"/>
        </w:rPr>
        <w:t>“书面形式”包括信函、传真、电报等。</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7</w:t>
      </w:r>
      <w:r>
        <w:rPr>
          <w:rFonts w:ascii="宋体" w:hAnsi="宋体" w:hint="eastAsia"/>
          <w:sz w:val="24"/>
        </w:rPr>
        <w:t>.</w:t>
      </w:r>
      <w:r>
        <w:rPr>
          <w:rFonts w:ascii="宋体" w:hAnsi="宋体"/>
          <w:sz w:val="24"/>
        </w:rPr>
        <w:t>“▲”系指实质性要求条款</w:t>
      </w:r>
      <w:r>
        <w:rPr>
          <w:rFonts w:ascii="宋体" w:hAnsi="宋体" w:hint="eastAsia"/>
          <w:sz w:val="24"/>
        </w:rPr>
        <w:t>，不满足实行性要求条款的投标文件无效。</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（三）招标方式</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本次招标采用</w:t>
      </w:r>
      <w:r>
        <w:rPr>
          <w:rFonts w:ascii="宋体" w:hAnsi="宋体"/>
          <w:color w:val="FF0000"/>
          <w:sz w:val="24"/>
        </w:rPr>
        <w:t>公开招标</w:t>
      </w:r>
      <w:r>
        <w:rPr>
          <w:rFonts w:ascii="宋体" w:hAnsi="宋体"/>
          <w:sz w:val="24"/>
        </w:rPr>
        <w:t>方式进行。</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（四）投标委托</w:t>
      </w:r>
    </w:p>
    <w:p w:rsidR="00E063F7" w:rsidRDefault="000647FD">
      <w:pPr>
        <w:pStyle w:val="a9"/>
        <w:adjustRightInd w:val="0"/>
        <w:snapToGrid w:val="0"/>
        <w:spacing w:line="360" w:lineRule="auto"/>
        <w:ind w:firstLineChars="200" w:firstLine="464"/>
        <w:jc w:val="left"/>
        <w:rPr>
          <w:rFonts w:hAnsi="宋体"/>
          <w:sz w:val="24"/>
          <w:szCs w:val="24"/>
        </w:rPr>
      </w:pPr>
      <w:r>
        <w:rPr>
          <w:rFonts w:hint="eastAsia"/>
          <w:sz w:val="24"/>
        </w:rPr>
        <w:t>委托代理人</w:t>
      </w:r>
      <w:r>
        <w:rPr>
          <w:sz w:val="24"/>
        </w:rPr>
        <w:t>须携带法定代表人出具的授权委托书原件</w:t>
      </w:r>
      <w:r>
        <w:rPr>
          <w:rFonts w:hint="eastAsia"/>
          <w:sz w:val="24"/>
        </w:rPr>
        <w:t>及代理人</w:t>
      </w:r>
      <w:r>
        <w:rPr>
          <w:sz w:val="24"/>
        </w:rPr>
        <w:t>身份证</w:t>
      </w:r>
      <w:r>
        <w:rPr>
          <w:rFonts w:hint="eastAsia"/>
          <w:sz w:val="24"/>
        </w:rPr>
        <w:t>参加开标会议（</w:t>
      </w:r>
      <w:r>
        <w:rPr>
          <w:sz w:val="24"/>
        </w:rPr>
        <w:t>如法定代表人</w:t>
      </w:r>
      <w:r>
        <w:rPr>
          <w:rFonts w:hint="eastAsia"/>
          <w:sz w:val="24"/>
        </w:rPr>
        <w:t>参加开标的</w:t>
      </w:r>
      <w:r>
        <w:rPr>
          <w:sz w:val="24"/>
        </w:rPr>
        <w:t>，须携带法定代表人身份证明书</w:t>
      </w:r>
      <w:r>
        <w:rPr>
          <w:rFonts w:hint="eastAsia"/>
          <w:sz w:val="24"/>
        </w:rPr>
        <w:t>及法定代表人</w:t>
      </w:r>
      <w:r>
        <w:rPr>
          <w:sz w:val="24"/>
        </w:rPr>
        <w:t>身份证</w:t>
      </w:r>
      <w:r>
        <w:rPr>
          <w:rFonts w:hint="eastAsia"/>
          <w:sz w:val="24"/>
        </w:rPr>
        <w:t>）</w:t>
      </w:r>
      <w:r>
        <w:rPr>
          <w:rFonts w:hAnsi="宋体"/>
          <w:sz w:val="24"/>
          <w:szCs w:val="24"/>
        </w:rPr>
        <w:t>。</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（五）投标费用</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hint="eastAsia"/>
          <w:sz w:val="24"/>
        </w:rPr>
        <w:t>不论投标结果如何，投标人均应自行承担所有与投标有关的全部费用（招标文件有相反规定除外）。</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（六）联合体投标</w:t>
      </w:r>
    </w:p>
    <w:p w:rsidR="00E063F7" w:rsidRPr="00904709" w:rsidRDefault="000647FD">
      <w:pPr>
        <w:adjustRightInd w:val="0"/>
        <w:snapToGrid w:val="0"/>
        <w:spacing w:line="360" w:lineRule="auto"/>
        <w:ind w:firstLineChars="300" w:firstLine="720"/>
        <w:jc w:val="left"/>
        <w:rPr>
          <w:rFonts w:ascii="宋体" w:hAnsi="宋体" w:cs="Arial"/>
          <w:color w:val="0000FF"/>
          <w:sz w:val="24"/>
        </w:rPr>
      </w:pPr>
      <w:r w:rsidRPr="00904709">
        <w:rPr>
          <w:rFonts w:ascii="宋体" w:hAnsi="宋体" w:cs="Arial" w:hint="eastAsia"/>
          <w:color w:val="0000FF"/>
          <w:sz w:val="24"/>
        </w:rPr>
        <w:t>本项目接受联合体投标。</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（七）转包与分包</w:t>
      </w:r>
    </w:p>
    <w:p w:rsidR="00E063F7" w:rsidRDefault="000647FD">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本项目不允许转包。</w:t>
      </w:r>
    </w:p>
    <w:p w:rsidR="00E063F7" w:rsidRDefault="000647FD">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本项目不可以分包</w:t>
      </w:r>
      <w:r>
        <w:rPr>
          <w:rFonts w:ascii="宋体" w:hAnsi="宋体" w:cs="宋体" w:hint="eastAsia"/>
          <w:kern w:val="0"/>
          <w:sz w:val="24"/>
        </w:rPr>
        <w:t>。</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lastRenderedPageBreak/>
        <w:t>（八）</w:t>
      </w:r>
      <w:r>
        <w:rPr>
          <w:rFonts w:ascii="宋体" w:hAnsi="宋体"/>
          <w:b/>
          <w:sz w:val="24"/>
        </w:rPr>
        <w:t>▲</w:t>
      </w:r>
      <w:r>
        <w:rPr>
          <w:rFonts w:ascii="宋体" w:hAnsi="宋体" w:hint="eastAsia"/>
          <w:b/>
          <w:sz w:val="24"/>
        </w:rPr>
        <w:t>特别说明</w:t>
      </w:r>
    </w:p>
    <w:p w:rsidR="00E063F7" w:rsidRDefault="000647FD">
      <w:pPr>
        <w:pStyle w:val="aa"/>
        <w:adjustRightInd w:val="0"/>
        <w:snapToGrid w:val="0"/>
        <w:spacing w:beforeLines="0" w:afterLines="0" w:line="360" w:lineRule="auto"/>
        <w:ind w:leftChars="1" w:left="2" w:firstLineChars="200" w:firstLine="480"/>
        <w:rPr>
          <w:rFonts w:hAnsi="宋体"/>
        </w:rPr>
      </w:pPr>
      <w:r>
        <w:rPr>
          <w:rFonts w:hAnsi="宋体" w:hint="eastAsia"/>
        </w:rPr>
        <w:t>1.</w:t>
      </w:r>
      <w:r>
        <w:rPr>
          <w:rFonts w:hAnsi="宋体"/>
        </w:rPr>
        <w:t>投标人投标所使用的资格、信誉、荣誉、业绩与企业认证必须为本法人所拥有。投标人投标所使用的采购项目实施人员必须为本法人员工（或必须为本法人或控股公司正式员工）。</w:t>
      </w:r>
    </w:p>
    <w:p w:rsidR="00E063F7" w:rsidRDefault="000647FD">
      <w:pPr>
        <w:pStyle w:val="aa"/>
        <w:adjustRightInd w:val="0"/>
        <w:snapToGrid w:val="0"/>
        <w:spacing w:beforeLines="0" w:afterLines="0" w:line="360" w:lineRule="auto"/>
        <w:ind w:leftChars="1" w:left="2" w:firstLineChars="200" w:firstLine="480"/>
        <w:rPr>
          <w:rFonts w:hAnsi="宋体"/>
        </w:rPr>
      </w:pPr>
      <w:r>
        <w:rPr>
          <w:rFonts w:hAnsi="宋体" w:hint="eastAsia"/>
        </w:rPr>
        <w:t>2.</w:t>
      </w:r>
      <w:r>
        <w:rPr>
          <w:rFonts w:hAnsi="宋体"/>
        </w:rPr>
        <w:t>投标人应仔细阅读招标文件的所有内容，按照招标文件的要求提交投标文件，并对所提供的全部资料的真实性承担法律责任。</w:t>
      </w:r>
    </w:p>
    <w:p w:rsidR="00E063F7" w:rsidRDefault="000647FD">
      <w:pPr>
        <w:pStyle w:val="aa"/>
        <w:adjustRightInd w:val="0"/>
        <w:snapToGrid w:val="0"/>
        <w:spacing w:beforeLines="0" w:afterLines="0" w:line="360" w:lineRule="auto"/>
        <w:ind w:leftChars="1" w:left="2" w:firstLineChars="200" w:firstLine="480"/>
        <w:rPr>
          <w:rFonts w:hAnsi="宋体"/>
        </w:rPr>
      </w:pPr>
      <w:r>
        <w:rPr>
          <w:rFonts w:hAnsi="宋体" w:hint="eastAsia"/>
        </w:rPr>
        <w:t>3.</w:t>
      </w:r>
      <w:r>
        <w:rPr>
          <w:rFonts w:hAnsi="宋体"/>
        </w:rPr>
        <w:t>投标人在投标活动中提供任何虚假材料,其投标无效，并报监管部门查处；中标后发现的</w:t>
      </w:r>
      <w:r>
        <w:rPr>
          <w:rFonts w:hAnsi="宋体" w:hint="eastAsia"/>
        </w:rPr>
        <w:t>，</w:t>
      </w:r>
      <w:r>
        <w:rPr>
          <w:rFonts w:hAnsi="宋体"/>
        </w:rPr>
        <w:t>中标人须依照《中华人民共和国消费者权益保护法》第49条之规定双倍赔偿采购人</w:t>
      </w:r>
      <w:r>
        <w:rPr>
          <w:rFonts w:hAnsi="宋体" w:hint="eastAsia"/>
        </w:rPr>
        <w:t>，</w:t>
      </w:r>
      <w:r>
        <w:rPr>
          <w:rFonts w:hAnsi="宋体"/>
        </w:rPr>
        <w:t>且民事赔偿并不免除违法投标人的行政与刑事责任。</w:t>
      </w:r>
    </w:p>
    <w:p w:rsidR="00E063F7" w:rsidRDefault="000647FD">
      <w:pPr>
        <w:pStyle w:val="aa"/>
        <w:adjustRightInd w:val="0"/>
        <w:snapToGrid w:val="0"/>
        <w:spacing w:beforeLines="0" w:afterLines="0" w:line="360" w:lineRule="auto"/>
        <w:ind w:firstLineChars="196" w:firstLine="472"/>
        <w:outlineLvl w:val="1"/>
        <w:rPr>
          <w:rFonts w:hAnsi="宋体"/>
          <w:b/>
          <w:bCs/>
        </w:rPr>
      </w:pPr>
      <w:r>
        <w:rPr>
          <w:rFonts w:hAnsi="宋体"/>
          <w:b/>
          <w:bCs/>
        </w:rPr>
        <w:t>（</w:t>
      </w:r>
      <w:r>
        <w:rPr>
          <w:rFonts w:hAnsi="宋体" w:hint="eastAsia"/>
          <w:b/>
          <w:bCs/>
        </w:rPr>
        <w:t>九</w:t>
      </w:r>
      <w:r>
        <w:rPr>
          <w:rFonts w:hAnsi="宋体"/>
          <w:b/>
          <w:bCs/>
        </w:rPr>
        <w:t>）质疑和投诉</w:t>
      </w:r>
    </w:p>
    <w:p w:rsidR="00E063F7" w:rsidRDefault="000647FD">
      <w:pPr>
        <w:pStyle w:val="aa"/>
        <w:adjustRightInd w:val="0"/>
        <w:snapToGrid w:val="0"/>
        <w:spacing w:beforeLines="0" w:afterLines="0" w:line="360" w:lineRule="auto"/>
        <w:ind w:firstLineChars="200" w:firstLine="480"/>
        <w:rPr>
          <w:rFonts w:hAnsi="宋体"/>
          <w:bCs/>
        </w:rPr>
      </w:pPr>
      <w:r>
        <w:rPr>
          <w:rFonts w:hAnsi="宋体"/>
          <w:bCs/>
        </w:rPr>
        <w:t>1</w:t>
      </w:r>
      <w:r>
        <w:rPr>
          <w:rFonts w:hAnsi="宋体" w:hint="eastAsia"/>
          <w:bCs/>
        </w:rPr>
        <w:t>.</w:t>
      </w:r>
      <w:r>
        <w:rPr>
          <w:rFonts w:hAnsi="宋体"/>
          <w:bCs/>
        </w:rPr>
        <w:t>投标人认为招标文件、招标过程</w:t>
      </w:r>
      <w:r>
        <w:rPr>
          <w:rFonts w:hAnsi="宋体" w:hint="eastAsia"/>
          <w:bCs/>
        </w:rPr>
        <w:t>或</w:t>
      </w:r>
      <w:r>
        <w:rPr>
          <w:rFonts w:hAnsi="宋体"/>
          <w:bCs/>
        </w:rPr>
        <w:t>中标结果使自己的合法权益受到损害的，应当在知道或者应知其权益受到损害之日起七个工作日内，以书面形式向采购人、</w:t>
      </w:r>
      <w:r>
        <w:rPr>
          <w:rFonts w:hAnsi="宋体" w:hint="eastAsia"/>
          <w:bCs/>
        </w:rPr>
        <w:t>招标代理机构</w:t>
      </w:r>
      <w:r>
        <w:rPr>
          <w:rFonts w:hAnsi="宋体"/>
          <w:bCs/>
        </w:rPr>
        <w:t>提出质疑。</w:t>
      </w:r>
      <w:r>
        <w:rPr>
          <w:rFonts w:hAnsi="宋体"/>
        </w:rPr>
        <w:t>投标人对招标采购人的质疑答复不满意或者招标采购人未在规定时间内作出答复的，可以在答复期满后十五个工作日内向同级采购监管部门投诉。</w:t>
      </w:r>
    </w:p>
    <w:p w:rsidR="00E063F7" w:rsidRDefault="000647FD">
      <w:pPr>
        <w:pStyle w:val="aa"/>
        <w:adjustRightInd w:val="0"/>
        <w:snapToGrid w:val="0"/>
        <w:spacing w:beforeLines="0" w:afterLines="0" w:line="360" w:lineRule="auto"/>
        <w:ind w:firstLineChars="200" w:firstLine="480"/>
        <w:rPr>
          <w:rFonts w:hAnsi="宋体"/>
          <w:bCs/>
        </w:rPr>
      </w:pPr>
      <w:r>
        <w:rPr>
          <w:rFonts w:hAnsi="宋体"/>
          <w:bCs/>
        </w:rPr>
        <w:t>2</w:t>
      </w:r>
      <w:r>
        <w:rPr>
          <w:rFonts w:hAnsi="宋体" w:hint="eastAsia"/>
          <w:bCs/>
        </w:rPr>
        <w:t>.</w:t>
      </w:r>
      <w:r>
        <w:rPr>
          <w:rFonts w:hAnsi="宋体"/>
          <w:bCs/>
        </w:rPr>
        <w:t>质疑、投诉应当采用书面形式，质疑书、投诉书均应明确阐述招标文件、招标过程</w:t>
      </w:r>
      <w:r>
        <w:rPr>
          <w:rFonts w:hAnsi="宋体" w:hint="eastAsia"/>
          <w:bCs/>
        </w:rPr>
        <w:t>或</w:t>
      </w:r>
      <w:r>
        <w:rPr>
          <w:rFonts w:hAnsi="宋体"/>
          <w:bCs/>
        </w:rPr>
        <w:t>中标结果中使自己合法权益受到损害的实质性内容，提供相关事实、依据和证据及其来源或线索，便于有关单位调查、答复和处理</w:t>
      </w:r>
      <w:r>
        <w:rPr>
          <w:rFonts w:hAnsi="宋体" w:hint="eastAsia"/>
          <w:bCs/>
        </w:rPr>
        <w:t>。</w:t>
      </w:r>
    </w:p>
    <w:p w:rsidR="00E063F7" w:rsidRDefault="00E063F7">
      <w:pPr>
        <w:pStyle w:val="aa"/>
        <w:adjustRightInd w:val="0"/>
        <w:snapToGrid w:val="0"/>
        <w:spacing w:beforeLines="0" w:afterLines="0" w:line="360" w:lineRule="auto"/>
        <w:ind w:firstLineChars="200" w:firstLine="480"/>
        <w:rPr>
          <w:rFonts w:hAnsi="宋体"/>
          <w:bCs/>
        </w:rPr>
      </w:pPr>
    </w:p>
    <w:p w:rsidR="00E063F7" w:rsidRDefault="000647FD">
      <w:pPr>
        <w:pStyle w:val="aa"/>
        <w:adjustRightInd w:val="0"/>
        <w:snapToGrid w:val="0"/>
        <w:spacing w:beforeLines="0" w:afterLines="0" w:line="360" w:lineRule="auto"/>
        <w:jc w:val="center"/>
        <w:outlineLvl w:val="1"/>
        <w:rPr>
          <w:rFonts w:hAnsi="宋体"/>
          <w:b/>
        </w:rPr>
      </w:pPr>
      <w:bookmarkStart w:id="3" w:name="_Toc406402987"/>
      <w:bookmarkStart w:id="4" w:name="_Toc406402943"/>
      <w:r>
        <w:rPr>
          <w:rFonts w:hAnsi="宋体"/>
          <w:b/>
        </w:rPr>
        <w:t>二</w:t>
      </w:r>
      <w:r>
        <w:rPr>
          <w:rFonts w:hAnsi="宋体" w:hint="eastAsia"/>
          <w:b/>
        </w:rPr>
        <w:t>、</w:t>
      </w:r>
      <w:r>
        <w:rPr>
          <w:rFonts w:hAnsi="宋体"/>
          <w:b/>
        </w:rPr>
        <w:t>招标文件</w:t>
      </w:r>
      <w:bookmarkEnd w:id="3"/>
      <w:bookmarkEnd w:id="4"/>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（一）招标文件的构成</w:t>
      </w:r>
    </w:p>
    <w:p w:rsidR="00E063F7" w:rsidRDefault="000647FD">
      <w:pPr>
        <w:adjustRightInd w:val="0"/>
        <w:snapToGrid w:val="0"/>
        <w:spacing w:line="360" w:lineRule="auto"/>
        <w:ind w:firstLineChars="196" w:firstLine="472"/>
        <w:jc w:val="left"/>
        <w:rPr>
          <w:rFonts w:ascii="宋体" w:hAnsi="宋体"/>
          <w:b/>
          <w:sz w:val="24"/>
        </w:rPr>
      </w:pPr>
      <w:r>
        <w:rPr>
          <w:rFonts w:ascii="宋体" w:hAnsi="宋体" w:hint="eastAsia"/>
          <w:b/>
          <w:sz w:val="24"/>
        </w:rPr>
        <w:t>本招标文件由以下部份组成</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rPr>
        <w:t>招标公告</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rPr>
        <w:t>投标人须知</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rPr>
        <w:t>招标需求</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rPr>
        <w:t>评标办法及</w:t>
      </w:r>
      <w:r>
        <w:rPr>
          <w:rFonts w:ascii="宋体" w:hAnsi="宋体" w:hint="eastAsia"/>
        </w:rPr>
        <w:t>评分</w:t>
      </w:r>
      <w:r>
        <w:rPr>
          <w:rFonts w:ascii="宋体" w:hAnsi="宋体"/>
        </w:rPr>
        <w:t>标准</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hint="eastAsia"/>
        </w:rPr>
        <w:t>嘉善县政府采购合同（指引）</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rPr>
        <w:t>投标文件格式</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hint="eastAsia"/>
        </w:rPr>
        <w:t>附件</w:t>
      </w:r>
    </w:p>
    <w:p w:rsidR="00E063F7" w:rsidRDefault="000647FD">
      <w:pPr>
        <w:pStyle w:val="afd"/>
        <w:numPr>
          <w:ilvl w:val="3"/>
          <w:numId w:val="9"/>
        </w:numPr>
        <w:adjustRightInd w:val="0"/>
        <w:snapToGrid w:val="0"/>
        <w:ind w:left="993" w:firstLineChars="0" w:hanging="284"/>
        <w:jc w:val="left"/>
        <w:rPr>
          <w:rFonts w:ascii="宋体" w:hAnsi="宋体"/>
        </w:rPr>
      </w:pPr>
      <w:r>
        <w:rPr>
          <w:rFonts w:ascii="宋体" w:hAnsi="宋体" w:hint="eastAsia"/>
        </w:rPr>
        <w:lastRenderedPageBreak/>
        <w:t>本项目</w:t>
      </w:r>
      <w:r>
        <w:rPr>
          <w:rFonts w:ascii="宋体" w:hAnsi="宋体"/>
        </w:rPr>
        <w:t>招标文件</w:t>
      </w:r>
      <w:r>
        <w:rPr>
          <w:rFonts w:ascii="宋体" w:hAnsi="宋体" w:hint="eastAsia"/>
        </w:rPr>
        <w:t>的</w:t>
      </w:r>
      <w:r>
        <w:rPr>
          <w:rFonts w:ascii="宋体" w:hAnsi="宋体"/>
        </w:rPr>
        <w:t>澄清、答复、修改、补充的内容</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（二）投标人的风险</w:t>
      </w:r>
    </w:p>
    <w:p w:rsidR="00E063F7" w:rsidRDefault="000647FD">
      <w:pPr>
        <w:pStyle w:val="32"/>
        <w:adjustRightInd w:val="0"/>
        <w:spacing w:line="360" w:lineRule="auto"/>
        <w:rPr>
          <w:rFonts w:ascii="宋体" w:eastAsia="宋体"/>
          <w:color w:val="auto"/>
        </w:rPr>
      </w:pPr>
      <w:r>
        <w:rPr>
          <w:rFonts w:ascii="宋体" w:eastAsia="宋体" w:hint="eastAsia"/>
          <w:color w:val="auto"/>
        </w:rPr>
        <w:t>投标人没有按照招标文件要求提供全部资料，或者投标人没有对招标文件在各方面作出实质性响应是投标人的风险，并可能导致其投标为无效标。</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（三）招标文件的澄清与修改</w:t>
      </w:r>
      <w:r>
        <w:rPr>
          <w:rFonts w:ascii="宋体" w:hAnsi="宋体"/>
          <w:b/>
          <w:sz w:val="24"/>
        </w:rPr>
        <w:t xml:space="preserve"> </w:t>
      </w:r>
    </w:p>
    <w:p w:rsidR="00E063F7" w:rsidRDefault="000647FD">
      <w:pPr>
        <w:pStyle w:val="aa"/>
        <w:adjustRightInd w:val="0"/>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bCs/>
        </w:rPr>
        <w:t>投标人应认真阅读本招标文件，发现其中有误或有不合理要求的，</w:t>
      </w:r>
      <w:r>
        <w:rPr>
          <w:rFonts w:hAnsi="宋体" w:hint="eastAsia"/>
          <w:bCs/>
        </w:rPr>
        <w:t>可</w:t>
      </w:r>
      <w:r>
        <w:rPr>
          <w:rFonts w:hAnsi="宋体"/>
          <w:bCs/>
        </w:rPr>
        <w:t>要求招标采购人澄清</w:t>
      </w:r>
      <w:r>
        <w:rPr>
          <w:rFonts w:hAnsi="宋体"/>
        </w:rPr>
        <w:t>。</w:t>
      </w:r>
      <w:r>
        <w:rPr>
          <w:rFonts w:hAnsi="宋体" w:hint="eastAsia"/>
        </w:rPr>
        <w:t>招标采购人</w:t>
      </w:r>
      <w:r>
        <w:rPr>
          <w:rFonts w:hAnsi="宋体"/>
        </w:rPr>
        <w:t>对已发出的招标文件进行必要澄清</w:t>
      </w:r>
      <w:r>
        <w:rPr>
          <w:rFonts w:hAnsi="宋体" w:hint="eastAsia"/>
        </w:rPr>
        <w:t>或者</w:t>
      </w:r>
      <w:r>
        <w:rPr>
          <w:rFonts w:hAnsi="宋体"/>
        </w:rPr>
        <w:t>修改的，应当在招标文件要求提交投标文件截止</w:t>
      </w:r>
      <w:r>
        <w:rPr>
          <w:rFonts w:hAnsi="宋体" w:hint="eastAsia"/>
        </w:rPr>
        <w:t>十</w:t>
      </w:r>
      <w:r>
        <w:rPr>
          <w:rFonts w:hAnsi="宋体"/>
        </w:rPr>
        <w:t>五日前，在财政部门指定的政府采购信息发布媒体上发布更正公告，并以书面形式通知所有招标文件</w:t>
      </w:r>
      <w:r>
        <w:rPr>
          <w:rFonts w:hAnsi="宋体" w:hint="eastAsia"/>
        </w:rPr>
        <w:t>获取</w:t>
      </w:r>
      <w:r>
        <w:rPr>
          <w:rFonts w:hAnsi="宋体"/>
        </w:rPr>
        <w:t>人。</w:t>
      </w:r>
    </w:p>
    <w:p w:rsidR="00E063F7" w:rsidRDefault="000647FD">
      <w:pPr>
        <w:pStyle w:val="aa"/>
        <w:adjustRightInd w:val="0"/>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招标文件澄清</w:t>
      </w:r>
      <w:r>
        <w:rPr>
          <w:rFonts w:hAnsi="宋体" w:hint="eastAsia"/>
        </w:rPr>
        <w:t>或者</w:t>
      </w:r>
      <w:r>
        <w:rPr>
          <w:rFonts w:hAnsi="宋体"/>
        </w:rPr>
        <w:t>修改的内容为招标文件的组成部分。当招标文件与澄清</w:t>
      </w:r>
      <w:r>
        <w:rPr>
          <w:rFonts w:hAnsi="宋体" w:hint="eastAsia"/>
        </w:rPr>
        <w:t>或者</w:t>
      </w:r>
      <w:r>
        <w:rPr>
          <w:rFonts w:hAnsi="宋体"/>
        </w:rPr>
        <w:t>修改就同一内容的表述不一致时，以最后发出的书面文件为准。</w:t>
      </w:r>
    </w:p>
    <w:p w:rsidR="00E063F7" w:rsidRDefault="000647FD">
      <w:pPr>
        <w:pStyle w:val="aa"/>
        <w:adjustRightInd w:val="0"/>
        <w:snapToGrid w:val="0"/>
        <w:spacing w:beforeLines="0" w:afterLines="0" w:line="360" w:lineRule="auto"/>
        <w:ind w:firstLineChars="200" w:firstLine="480"/>
        <w:rPr>
          <w:rFonts w:hAnsi="宋体"/>
        </w:rPr>
      </w:pPr>
      <w:r>
        <w:rPr>
          <w:rFonts w:hAnsi="宋体" w:hint="eastAsia"/>
        </w:rPr>
        <w:t>3.对</w:t>
      </w:r>
      <w:r>
        <w:rPr>
          <w:rFonts w:hAnsi="宋体"/>
        </w:rPr>
        <w:t>招标文件的澄清、答复、修改或补充都应该通过</w:t>
      </w:r>
      <w:r>
        <w:rPr>
          <w:rFonts w:hAnsi="宋体" w:hint="eastAsia"/>
        </w:rPr>
        <w:t>招标代理机构</w:t>
      </w:r>
      <w:r>
        <w:rPr>
          <w:rFonts w:hAnsi="宋体"/>
        </w:rPr>
        <w:t>以法定形式发布，采购人非通过本机构，不得擅自澄清、答复、修改或补充招标文件。</w:t>
      </w:r>
    </w:p>
    <w:p w:rsidR="00E063F7" w:rsidRDefault="00E063F7">
      <w:pPr>
        <w:pStyle w:val="aa"/>
        <w:adjustRightInd w:val="0"/>
        <w:snapToGrid w:val="0"/>
        <w:spacing w:beforeLines="0" w:afterLines="0" w:line="360" w:lineRule="auto"/>
        <w:ind w:firstLineChars="200" w:firstLine="480"/>
        <w:rPr>
          <w:rFonts w:hAnsi="宋体"/>
        </w:rPr>
      </w:pPr>
    </w:p>
    <w:p w:rsidR="00E063F7" w:rsidRDefault="000647FD">
      <w:pPr>
        <w:pStyle w:val="aa"/>
        <w:adjustRightInd w:val="0"/>
        <w:snapToGrid w:val="0"/>
        <w:spacing w:beforeLines="0" w:afterLines="0" w:line="360" w:lineRule="auto"/>
        <w:ind w:firstLineChars="196" w:firstLine="472"/>
        <w:jc w:val="center"/>
        <w:outlineLvl w:val="1"/>
        <w:rPr>
          <w:rFonts w:hAnsi="宋体"/>
          <w:b/>
        </w:rPr>
      </w:pPr>
      <w:r>
        <w:rPr>
          <w:rFonts w:hAnsi="宋体"/>
          <w:b/>
        </w:rPr>
        <w:t>三、投标文件的编制</w:t>
      </w:r>
    </w:p>
    <w:p w:rsidR="00E063F7" w:rsidRDefault="000647FD">
      <w:pPr>
        <w:pStyle w:val="aa"/>
        <w:adjustRightInd w:val="0"/>
        <w:snapToGrid w:val="0"/>
        <w:spacing w:beforeLines="0" w:afterLines="0" w:line="360" w:lineRule="auto"/>
        <w:ind w:firstLineChars="196" w:firstLine="472"/>
        <w:rPr>
          <w:rFonts w:hAnsi="宋体"/>
          <w:b/>
        </w:rPr>
      </w:pPr>
      <w:r>
        <w:rPr>
          <w:rFonts w:hAnsi="宋体" w:hint="eastAsia"/>
          <w:b/>
        </w:rPr>
        <w:t>本项目所涉投标文件格式请详见第六章，未给出的格式请自拟。资信商务及技术文件中不得出现报价，否则投标文件将被视为无效。</w:t>
      </w:r>
    </w:p>
    <w:p w:rsidR="00E063F7" w:rsidRDefault="000647FD">
      <w:pPr>
        <w:adjustRightInd w:val="0"/>
        <w:snapToGrid w:val="0"/>
        <w:spacing w:line="360" w:lineRule="auto"/>
        <w:ind w:firstLineChars="196" w:firstLine="472"/>
        <w:jc w:val="left"/>
        <w:outlineLvl w:val="1"/>
        <w:rPr>
          <w:rFonts w:ascii="宋体" w:hAnsi="宋体"/>
          <w:b/>
          <w:sz w:val="24"/>
        </w:rPr>
      </w:pPr>
      <w:bookmarkStart w:id="5" w:name="_Toc406402988"/>
      <w:bookmarkStart w:id="6" w:name="_Toc406402944"/>
      <w:r>
        <w:rPr>
          <w:rFonts w:ascii="宋体" w:hAnsi="宋体" w:hint="eastAsia"/>
          <w:b/>
          <w:sz w:val="24"/>
        </w:rPr>
        <w:t>（一）投标文件的组成</w:t>
      </w:r>
      <w:bookmarkEnd w:id="5"/>
      <w:bookmarkEnd w:id="6"/>
    </w:p>
    <w:p w:rsidR="00E063F7" w:rsidRDefault="000647FD">
      <w:pPr>
        <w:adjustRightInd w:val="0"/>
        <w:snapToGrid w:val="0"/>
        <w:spacing w:line="360" w:lineRule="auto"/>
        <w:ind w:firstLineChars="200" w:firstLine="480"/>
        <w:jc w:val="left"/>
        <w:rPr>
          <w:rFonts w:ascii="宋体" w:hAnsi="宋体"/>
          <w:color w:val="FF0000"/>
          <w:sz w:val="24"/>
        </w:rPr>
      </w:pPr>
      <w:r>
        <w:rPr>
          <w:rFonts w:ascii="宋体" w:hAnsi="宋体" w:hint="eastAsia"/>
          <w:color w:val="FF0000"/>
          <w:sz w:val="24"/>
        </w:rPr>
        <w:t>投标文件由资信商务及技术文件、报价文件两部份组成。</w:t>
      </w:r>
    </w:p>
    <w:p w:rsidR="00E063F7" w:rsidRDefault="000647FD">
      <w:pPr>
        <w:numPr>
          <w:ilvl w:val="0"/>
          <w:numId w:val="10"/>
        </w:numPr>
        <w:adjustRightInd w:val="0"/>
        <w:snapToGrid w:val="0"/>
        <w:spacing w:line="360" w:lineRule="auto"/>
        <w:ind w:left="0" w:firstLine="284"/>
        <w:jc w:val="left"/>
        <w:rPr>
          <w:rFonts w:ascii="宋体" w:hAnsi="宋体"/>
          <w:b/>
          <w:color w:val="FF0000"/>
          <w:sz w:val="24"/>
        </w:rPr>
      </w:pPr>
      <w:r>
        <w:rPr>
          <w:rFonts w:ascii="宋体" w:hAnsi="宋体" w:hint="eastAsia"/>
          <w:b/>
          <w:color w:val="FF0000"/>
          <w:sz w:val="24"/>
        </w:rPr>
        <w:t>资信商务及技术文件</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资信商务及技术自评表</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资格文件要求的证明材料：</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投标声明书</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color w:val="FF0000"/>
          <w:sz w:val="24"/>
        </w:rPr>
        <w:t>法定代表人授权委托书</w:t>
      </w:r>
      <w:r>
        <w:rPr>
          <w:rFonts w:ascii="宋体" w:hAnsi="宋体" w:hint="eastAsia"/>
          <w:color w:val="FF0000"/>
          <w:sz w:val="24"/>
        </w:rPr>
        <w:t>（如法定代表人参加开标会议的提供法定代表人身份证明书）</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诚信承诺书</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残疾人福利性单位声明函及其他符合政策性加分条件的承诺函或证明材料（如有）</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投标人情况介绍</w:t>
      </w:r>
    </w:p>
    <w:p w:rsidR="00BC36E5" w:rsidRDefault="00BC36E5" w:rsidP="00BC36E5">
      <w:pPr>
        <w:numPr>
          <w:ilvl w:val="0"/>
          <w:numId w:val="11"/>
        </w:numPr>
        <w:tabs>
          <w:tab w:val="left" w:pos="851"/>
          <w:tab w:val="left" w:pos="993"/>
        </w:tabs>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lastRenderedPageBreak/>
        <w:t>本地化服务</w:t>
      </w:r>
    </w:p>
    <w:p w:rsid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企业荣誉（包括但不仅限于评标办法中涉及的内容）</w:t>
      </w:r>
    </w:p>
    <w:p w:rsidR="00BC36E5" w:rsidRDefault="00BC36E5" w:rsidP="00BC36E5">
      <w:pPr>
        <w:numPr>
          <w:ilvl w:val="0"/>
          <w:numId w:val="11"/>
        </w:numPr>
        <w:tabs>
          <w:tab w:val="left" w:pos="284"/>
          <w:tab w:val="left" w:pos="851"/>
        </w:tabs>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成功案例业绩一览表</w:t>
      </w:r>
    </w:p>
    <w:p w:rsidR="00BC36E5" w:rsidRPr="00BC36E5" w:rsidRDefault="00BC36E5" w:rsidP="00BC36E5">
      <w:pPr>
        <w:numPr>
          <w:ilvl w:val="0"/>
          <w:numId w:val="11"/>
        </w:numPr>
        <w:adjustRightInd w:val="0"/>
        <w:snapToGrid w:val="0"/>
        <w:spacing w:line="360" w:lineRule="auto"/>
        <w:ind w:left="0" w:firstLine="426"/>
        <w:jc w:val="left"/>
        <w:rPr>
          <w:rFonts w:ascii="宋体" w:hAnsi="宋体"/>
          <w:color w:val="FF0000"/>
          <w:sz w:val="24"/>
        </w:rPr>
      </w:pPr>
      <w:r w:rsidRPr="00BC36E5">
        <w:rPr>
          <w:rFonts w:ascii="宋体" w:hAnsi="宋体" w:hint="eastAsia"/>
          <w:color w:val="FF0000"/>
          <w:sz w:val="24"/>
        </w:rPr>
        <w:t>商务响应表</w:t>
      </w:r>
    </w:p>
    <w:p w:rsidR="00BC36E5" w:rsidRPr="00BC36E5" w:rsidRDefault="00BC36E5" w:rsidP="00BC36E5">
      <w:pPr>
        <w:numPr>
          <w:ilvl w:val="0"/>
          <w:numId w:val="11"/>
        </w:numPr>
        <w:tabs>
          <w:tab w:val="left" w:pos="284"/>
          <w:tab w:val="left" w:pos="851"/>
        </w:tabs>
        <w:adjustRightInd w:val="0"/>
        <w:snapToGrid w:val="0"/>
        <w:spacing w:line="360" w:lineRule="auto"/>
        <w:ind w:left="0" w:firstLine="426"/>
        <w:jc w:val="left"/>
        <w:rPr>
          <w:rFonts w:ascii="宋体" w:hAnsi="宋体"/>
          <w:color w:val="FF0000"/>
          <w:sz w:val="24"/>
        </w:rPr>
      </w:pPr>
      <w:r w:rsidRPr="00BC36E5">
        <w:rPr>
          <w:rFonts w:ascii="宋体" w:hAnsi="宋体" w:hint="eastAsia"/>
          <w:color w:val="FF0000"/>
          <w:sz w:val="24"/>
        </w:rPr>
        <w:t>项目实施方案（包括但不仅限于评标办法中涉及的内容）</w:t>
      </w:r>
    </w:p>
    <w:p w:rsidR="00BC36E5" w:rsidRPr="00BC36E5" w:rsidRDefault="00BC36E5" w:rsidP="00BC36E5">
      <w:pPr>
        <w:numPr>
          <w:ilvl w:val="0"/>
          <w:numId w:val="11"/>
        </w:numPr>
        <w:tabs>
          <w:tab w:val="left" w:pos="284"/>
          <w:tab w:val="left" w:pos="851"/>
        </w:tabs>
        <w:adjustRightInd w:val="0"/>
        <w:snapToGrid w:val="0"/>
        <w:spacing w:line="360" w:lineRule="auto"/>
        <w:ind w:left="0" w:firstLine="426"/>
        <w:jc w:val="left"/>
        <w:rPr>
          <w:rFonts w:ascii="宋体" w:hAnsi="宋体"/>
          <w:color w:val="FF0000"/>
          <w:sz w:val="24"/>
        </w:rPr>
      </w:pPr>
      <w:r w:rsidRPr="00BC36E5">
        <w:rPr>
          <w:rFonts w:ascii="宋体" w:hAnsi="宋体" w:hint="eastAsia"/>
          <w:color w:val="FF0000"/>
          <w:sz w:val="24"/>
        </w:rPr>
        <w:t>项目实施人员一览表</w:t>
      </w:r>
    </w:p>
    <w:p w:rsidR="00BC36E5" w:rsidRPr="00BC36E5" w:rsidRDefault="00BC36E5" w:rsidP="00BC36E5">
      <w:pPr>
        <w:numPr>
          <w:ilvl w:val="0"/>
          <w:numId w:val="11"/>
        </w:numPr>
        <w:tabs>
          <w:tab w:val="left" w:pos="284"/>
          <w:tab w:val="left" w:pos="851"/>
        </w:tabs>
        <w:adjustRightInd w:val="0"/>
        <w:snapToGrid w:val="0"/>
        <w:spacing w:line="360" w:lineRule="auto"/>
        <w:ind w:left="0" w:firstLine="426"/>
        <w:jc w:val="left"/>
        <w:rPr>
          <w:rFonts w:ascii="宋体" w:hAnsi="宋体"/>
          <w:color w:val="FF0000"/>
          <w:sz w:val="24"/>
        </w:rPr>
      </w:pPr>
      <w:r w:rsidRPr="00BC36E5">
        <w:rPr>
          <w:rFonts w:ascii="宋体" w:hAnsi="宋体" w:hint="eastAsia"/>
          <w:color w:val="FF0000"/>
          <w:sz w:val="24"/>
        </w:rPr>
        <w:t>联合体协议书（仅限联合体投标单位提供）</w:t>
      </w:r>
    </w:p>
    <w:p w:rsidR="00BC36E5" w:rsidRPr="00BC36E5" w:rsidRDefault="00BC36E5" w:rsidP="00BC36E5">
      <w:pPr>
        <w:numPr>
          <w:ilvl w:val="0"/>
          <w:numId w:val="11"/>
        </w:numPr>
        <w:tabs>
          <w:tab w:val="left" w:pos="284"/>
          <w:tab w:val="left" w:pos="851"/>
        </w:tabs>
        <w:adjustRightInd w:val="0"/>
        <w:snapToGrid w:val="0"/>
        <w:spacing w:line="360" w:lineRule="auto"/>
        <w:ind w:left="0" w:firstLine="426"/>
        <w:jc w:val="left"/>
        <w:rPr>
          <w:rFonts w:ascii="宋体" w:hAnsi="宋体"/>
          <w:color w:val="FF0000"/>
          <w:sz w:val="24"/>
        </w:rPr>
      </w:pPr>
      <w:r w:rsidRPr="00BC36E5">
        <w:rPr>
          <w:rFonts w:ascii="宋体" w:hAnsi="宋体" w:hint="eastAsia"/>
          <w:color w:val="FF0000"/>
          <w:sz w:val="24"/>
        </w:rPr>
        <w:t>投标人需要说明的其他内容（未尽事宜可按评分细则</w:t>
      </w:r>
      <w:r>
        <w:rPr>
          <w:rFonts w:ascii="宋体" w:hAnsi="宋体" w:hint="eastAsia"/>
          <w:color w:val="FF0000"/>
          <w:sz w:val="24"/>
        </w:rPr>
        <w:t>部分制作）</w:t>
      </w:r>
    </w:p>
    <w:p w:rsidR="00E063F7" w:rsidRDefault="000647FD">
      <w:pPr>
        <w:numPr>
          <w:ilvl w:val="0"/>
          <w:numId w:val="10"/>
        </w:numPr>
        <w:adjustRightInd w:val="0"/>
        <w:snapToGrid w:val="0"/>
        <w:spacing w:line="360" w:lineRule="auto"/>
        <w:ind w:left="0" w:firstLine="284"/>
        <w:jc w:val="left"/>
        <w:rPr>
          <w:rFonts w:ascii="宋体" w:hAnsi="宋体"/>
          <w:b/>
          <w:color w:val="FF0000"/>
          <w:sz w:val="24"/>
        </w:rPr>
      </w:pPr>
      <w:r>
        <w:rPr>
          <w:rFonts w:ascii="宋体" w:hAnsi="宋体" w:hint="eastAsia"/>
          <w:b/>
          <w:color w:val="FF0000"/>
          <w:sz w:val="24"/>
        </w:rPr>
        <w:t>报价文件</w:t>
      </w:r>
    </w:p>
    <w:p w:rsidR="00E063F7" w:rsidRDefault="000647FD">
      <w:pPr>
        <w:numPr>
          <w:ilvl w:val="0"/>
          <w:numId w:val="12"/>
        </w:numPr>
        <w:tabs>
          <w:tab w:val="left" w:pos="851"/>
          <w:tab w:val="left" w:pos="1134"/>
        </w:tabs>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 xml:space="preserve">投标函； </w:t>
      </w:r>
    </w:p>
    <w:p w:rsidR="00E063F7" w:rsidRDefault="000647FD">
      <w:pPr>
        <w:numPr>
          <w:ilvl w:val="0"/>
          <w:numId w:val="12"/>
        </w:numPr>
        <w:tabs>
          <w:tab w:val="left" w:pos="851"/>
          <w:tab w:val="left" w:pos="1134"/>
        </w:tabs>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 xml:space="preserve">开标一览表； </w:t>
      </w:r>
    </w:p>
    <w:p w:rsidR="00E063F7" w:rsidRDefault="000647FD">
      <w:pPr>
        <w:numPr>
          <w:ilvl w:val="0"/>
          <w:numId w:val="12"/>
        </w:numPr>
        <w:tabs>
          <w:tab w:val="left" w:pos="851"/>
          <w:tab w:val="left" w:pos="1134"/>
        </w:tabs>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投标报价明细表；</w:t>
      </w:r>
    </w:p>
    <w:p w:rsidR="00E063F7" w:rsidRDefault="000647FD">
      <w:pPr>
        <w:numPr>
          <w:ilvl w:val="0"/>
          <w:numId w:val="12"/>
        </w:numPr>
        <w:tabs>
          <w:tab w:val="left" w:pos="851"/>
          <w:tab w:val="left" w:pos="1134"/>
        </w:tabs>
        <w:adjustRightInd w:val="0"/>
        <w:snapToGrid w:val="0"/>
        <w:spacing w:line="360" w:lineRule="auto"/>
        <w:ind w:left="0" w:firstLine="426"/>
        <w:jc w:val="left"/>
        <w:rPr>
          <w:rFonts w:ascii="宋体" w:hAnsi="宋体"/>
          <w:color w:val="FF0000"/>
          <w:sz w:val="24"/>
        </w:rPr>
      </w:pPr>
      <w:r>
        <w:rPr>
          <w:rFonts w:ascii="宋体" w:hAnsi="宋体" w:hint="eastAsia"/>
          <w:color w:val="FF0000"/>
          <w:sz w:val="24"/>
        </w:rPr>
        <w:t>小微企业声明函及带有时间的网页证明（开标前一周内页面查询结果并加盖单位公章，</w:t>
      </w:r>
      <w:r>
        <w:rPr>
          <w:rFonts w:ascii="宋体" w:hAnsi="宋体"/>
          <w:color w:val="FF0000"/>
          <w:sz w:val="24"/>
        </w:rPr>
        <w:t>查询网址： www.saic.gov.cn</w:t>
      </w:r>
      <w:r>
        <w:rPr>
          <w:rFonts w:ascii="宋体" w:hAnsi="宋体" w:hint="eastAsia"/>
          <w:color w:val="FF0000"/>
          <w:sz w:val="24"/>
        </w:rPr>
        <w:t>）</w:t>
      </w:r>
    </w:p>
    <w:p w:rsidR="00E063F7" w:rsidRDefault="000647FD">
      <w:pPr>
        <w:pStyle w:val="afd"/>
        <w:adjustRightInd w:val="0"/>
        <w:snapToGrid w:val="0"/>
        <w:ind w:firstLine="482"/>
        <w:jc w:val="left"/>
        <w:rPr>
          <w:rFonts w:ascii="宋体" w:hAnsi="宋体"/>
          <w:b/>
          <w:bCs/>
          <w:color w:val="0000FF"/>
        </w:rPr>
      </w:pPr>
      <w:bookmarkStart w:id="7" w:name="_Toc406402990"/>
      <w:bookmarkStart w:id="8" w:name="_Toc402963084"/>
      <w:bookmarkStart w:id="9" w:name="_Toc385854100"/>
      <w:bookmarkStart w:id="10" w:name="_Toc402963117"/>
      <w:bookmarkStart w:id="11" w:name="_Toc406402946"/>
      <w:bookmarkStart w:id="12" w:name="_Toc385854146"/>
      <w:r>
        <w:rPr>
          <w:rFonts w:ascii="宋体" w:hAnsi="宋体" w:hint="eastAsia"/>
          <w:b/>
          <w:bCs/>
          <w:color w:val="0000FF"/>
        </w:rPr>
        <w:t>注：以上项目投标人没有的，投标文件可不包括相应内容。以上内容采购文件中有规定格式的，须采用采购人提供的格式，没有规定格式的，由投标人自拟。</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（二）投标文件的语言及计量</w:t>
      </w:r>
      <w:bookmarkEnd w:id="7"/>
      <w:bookmarkEnd w:id="8"/>
      <w:bookmarkEnd w:id="9"/>
      <w:bookmarkEnd w:id="10"/>
      <w:bookmarkEnd w:id="11"/>
      <w:bookmarkEnd w:id="12"/>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rsidR="00E063F7" w:rsidRDefault="000647FD">
      <w:pPr>
        <w:adjustRightInd w:val="0"/>
        <w:snapToGrid w:val="0"/>
        <w:spacing w:line="360" w:lineRule="auto"/>
        <w:ind w:firstLineChars="196" w:firstLine="472"/>
        <w:jc w:val="left"/>
        <w:outlineLvl w:val="1"/>
        <w:rPr>
          <w:rFonts w:ascii="宋体" w:hAnsi="宋体"/>
          <w:b/>
          <w:sz w:val="24"/>
        </w:rPr>
      </w:pPr>
      <w:bookmarkStart w:id="13" w:name="_Toc406402991"/>
      <w:bookmarkStart w:id="14" w:name="_Toc406402947"/>
      <w:bookmarkStart w:id="15" w:name="_Toc385854101"/>
      <w:bookmarkStart w:id="16" w:name="_Toc402963085"/>
      <w:bookmarkStart w:id="17" w:name="_Toc402963118"/>
      <w:bookmarkStart w:id="18" w:name="_Toc385854147"/>
      <w:r>
        <w:rPr>
          <w:rFonts w:ascii="宋体" w:hAnsi="宋体" w:hint="eastAsia"/>
          <w:b/>
          <w:sz w:val="24"/>
        </w:rPr>
        <w:t>（三）投标报价</w:t>
      </w:r>
      <w:bookmarkEnd w:id="13"/>
      <w:bookmarkEnd w:id="14"/>
      <w:bookmarkEnd w:id="15"/>
      <w:bookmarkEnd w:id="16"/>
      <w:bookmarkEnd w:id="17"/>
      <w:bookmarkEnd w:id="18"/>
    </w:p>
    <w:p w:rsidR="00E063F7" w:rsidRDefault="000647FD">
      <w:pPr>
        <w:pStyle w:val="aa"/>
        <w:numPr>
          <w:ilvl w:val="3"/>
          <w:numId w:val="13"/>
        </w:numPr>
        <w:adjustRightInd w:val="0"/>
        <w:snapToGrid w:val="0"/>
        <w:spacing w:beforeLines="0" w:afterLines="0" w:line="360" w:lineRule="auto"/>
        <w:ind w:left="0" w:firstLineChars="200" w:firstLine="480"/>
        <w:jc w:val="left"/>
        <w:rPr>
          <w:rFonts w:hAnsi="宋体"/>
        </w:rPr>
      </w:pPr>
      <w:r>
        <w:rPr>
          <w:rFonts w:hAnsi="宋体"/>
        </w:rPr>
        <w:t>投标报价应按招标文件中相关附表格式填写。</w:t>
      </w:r>
    </w:p>
    <w:p w:rsidR="00E063F7" w:rsidRDefault="000647FD">
      <w:pPr>
        <w:pStyle w:val="aa"/>
        <w:numPr>
          <w:ilvl w:val="3"/>
          <w:numId w:val="13"/>
        </w:numPr>
        <w:adjustRightInd w:val="0"/>
        <w:snapToGrid w:val="0"/>
        <w:spacing w:beforeLines="0" w:afterLines="0" w:line="360" w:lineRule="auto"/>
        <w:ind w:left="0" w:firstLineChars="200" w:firstLine="480"/>
        <w:jc w:val="left"/>
        <w:rPr>
          <w:rFonts w:hAnsi="宋体"/>
        </w:rPr>
      </w:pPr>
      <w:r>
        <w:rPr>
          <w:rFonts w:hAnsi="宋体" w:hint="eastAsia"/>
        </w:rPr>
        <w:t>投标报价及费用详见第二章投标人须知前附表。</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（四）投标文件的有效期</w:t>
      </w:r>
    </w:p>
    <w:p w:rsidR="00E063F7" w:rsidRDefault="000647FD">
      <w:pPr>
        <w:pStyle w:val="a3"/>
        <w:widowControl w:val="0"/>
        <w:tabs>
          <w:tab w:val="clear" w:pos="454"/>
          <w:tab w:val="left" w:pos="4500"/>
        </w:tabs>
        <w:adjustRightInd w:val="0"/>
        <w:snapToGrid w:val="0"/>
        <w:spacing w:afterLines="0" w:line="360" w:lineRule="auto"/>
        <w:ind w:left="0" w:firstLineChars="200" w:firstLine="480"/>
        <w:rPr>
          <w:rFonts w:ascii="宋体" w:hAnsi="宋体"/>
          <w:szCs w:val="24"/>
        </w:rPr>
      </w:pPr>
      <w:r>
        <w:rPr>
          <w:rFonts w:ascii="宋体" w:hAnsi="宋体"/>
          <w:szCs w:val="24"/>
        </w:rPr>
        <w:t>1</w:t>
      </w:r>
      <w:r>
        <w:rPr>
          <w:rFonts w:ascii="宋体" w:hAnsi="宋体" w:hint="eastAsia"/>
          <w:szCs w:val="24"/>
        </w:rPr>
        <w:t>.</w:t>
      </w:r>
      <w:r>
        <w:rPr>
          <w:rFonts w:ascii="宋体" w:hAnsi="宋体"/>
          <w:szCs w:val="24"/>
        </w:rPr>
        <w:t>自投标截止日起</w:t>
      </w:r>
      <w:r>
        <w:rPr>
          <w:rFonts w:ascii="宋体" w:hAnsi="宋体" w:hint="eastAsia"/>
          <w:szCs w:val="24"/>
          <w:u w:val="single"/>
        </w:rPr>
        <w:t>90</w:t>
      </w:r>
      <w:r>
        <w:rPr>
          <w:rFonts w:ascii="宋体" w:hAnsi="宋体"/>
          <w:szCs w:val="24"/>
        </w:rPr>
        <w:t>天投标</w:t>
      </w:r>
      <w:r>
        <w:rPr>
          <w:rFonts w:ascii="宋体" w:hAnsi="宋体" w:hint="eastAsia"/>
          <w:szCs w:val="24"/>
        </w:rPr>
        <w:t>文件</w:t>
      </w:r>
      <w:r>
        <w:rPr>
          <w:rFonts w:ascii="宋体" w:hAnsi="宋体"/>
          <w:szCs w:val="24"/>
        </w:rPr>
        <w:t>应保持有效。有效期</w:t>
      </w:r>
      <w:r>
        <w:rPr>
          <w:rFonts w:ascii="宋体" w:hAnsi="宋体" w:hint="eastAsia"/>
          <w:szCs w:val="24"/>
        </w:rPr>
        <w:t>不足</w:t>
      </w:r>
      <w:r>
        <w:rPr>
          <w:rFonts w:ascii="宋体" w:hAnsi="宋体"/>
          <w:szCs w:val="24"/>
        </w:rPr>
        <w:t>的投标</w:t>
      </w:r>
      <w:r>
        <w:rPr>
          <w:rFonts w:ascii="宋体" w:hAnsi="宋体" w:hint="eastAsia"/>
          <w:szCs w:val="24"/>
        </w:rPr>
        <w:t>文件</w:t>
      </w:r>
      <w:r>
        <w:rPr>
          <w:rFonts w:ascii="宋体" w:hAnsi="宋体"/>
          <w:szCs w:val="24"/>
        </w:rPr>
        <w:t>将被</w:t>
      </w:r>
      <w:r>
        <w:rPr>
          <w:rFonts w:ascii="宋体" w:hAnsi="宋体"/>
          <w:szCs w:val="24"/>
        </w:rPr>
        <w:lastRenderedPageBreak/>
        <w:t>拒绝。</w:t>
      </w:r>
    </w:p>
    <w:p w:rsidR="00E063F7" w:rsidRDefault="000647FD">
      <w:pPr>
        <w:pStyle w:val="a3"/>
        <w:widowControl w:val="0"/>
        <w:tabs>
          <w:tab w:val="clear" w:pos="454"/>
        </w:tabs>
        <w:adjustRightInd w:val="0"/>
        <w:snapToGrid w:val="0"/>
        <w:spacing w:afterLines="0" w:line="360" w:lineRule="auto"/>
        <w:ind w:left="0" w:firstLineChars="200" w:firstLine="480"/>
        <w:rPr>
          <w:rFonts w:ascii="宋体" w:hAnsi="宋体"/>
          <w:szCs w:val="24"/>
        </w:rPr>
      </w:pPr>
      <w:r>
        <w:rPr>
          <w:rFonts w:ascii="宋体" w:hAnsi="宋体"/>
          <w:szCs w:val="24"/>
        </w:rPr>
        <w:t>2</w:t>
      </w:r>
      <w:r>
        <w:rPr>
          <w:rFonts w:ascii="宋体" w:hAnsi="宋体" w:hint="eastAsia"/>
          <w:szCs w:val="24"/>
        </w:rPr>
        <w:t>.</w:t>
      </w:r>
      <w:r>
        <w:rPr>
          <w:rFonts w:ascii="宋体" w:hAnsi="宋体"/>
          <w:szCs w:val="24"/>
        </w:rPr>
        <w:t>在特殊情况下，招标人可与投标人协商延长投标书的有效期，这种要求和答复均以书面形式进行。</w:t>
      </w:r>
    </w:p>
    <w:p w:rsidR="00E063F7" w:rsidRDefault="000647FD">
      <w:pPr>
        <w:adjustRightInd w:val="0"/>
        <w:snapToGrid w:val="0"/>
        <w:spacing w:line="360" w:lineRule="auto"/>
        <w:ind w:firstLineChars="200" w:firstLine="480"/>
        <w:jc w:val="left"/>
        <w:rPr>
          <w:rFonts w:ascii="宋体" w:hAnsi="宋体"/>
          <w:b/>
          <w:sz w:val="24"/>
        </w:rPr>
      </w:pPr>
      <w:bookmarkStart w:id="19" w:name="_Toc402963086"/>
      <w:bookmarkStart w:id="20" w:name="_Toc385854102"/>
      <w:bookmarkStart w:id="21" w:name="_Toc406402992"/>
      <w:bookmarkStart w:id="22" w:name="_Toc402963119"/>
      <w:bookmarkStart w:id="23" w:name="_Toc406402948"/>
      <w:bookmarkStart w:id="24" w:name="_Toc385854148"/>
      <w:r>
        <w:rPr>
          <w:rFonts w:ascii="宋体" w:hAnsi="宋体"/>
          <w:sz w:val="24"/>
        </w:rPr>
        <w:t>3</w:t>
      </w:r>
      <w:r>
        <w:rPr>
          <w:rFonts w:ascii="宋体" w:hAnsi="宋体" w:hint="eastAsia"/>
          <w:sz w:val="24"/>
        </w:rPr>
        <w:t>.</w:t>
      </w:r>
      <w:r>
        <w:rPr>
          <w:rFonts w:ascii="宋体" w:hAnsi="宋体"/>
          <w:sz w:val="24"/>
        </w:rPr>
        <w:t>投标人可拒绝接受延期要求，但不能修改投标文件。</w:t>
      </w:r>
      <w:bookmarkEnd w:id="19"/>
      <w:bookmarkEnd w:id="20"/>
      <w:bookmarkEnd w:id="21"/>
      <w:bookmarkEnd w:id="22"/>
      <w:bookmarkEnd w:id="23"/>
      <w:bookmarkEnd w:id="24"/>
      <w:r>
        <w:rPr>
          <w:rFonts w:ascii="宋体" w:hAnsi="宋体"/>
          <w:b/>
          <w:sz w:val="24"/>
        </w:rPr>
        <w:t xml:space="preserve"> </w:t>
      </w:r>
    </w:p>
    <w:p w:rsidR="00E063F7" w:rsidRDefault="000647FD">
      <w:pPr>
        <w:adjustRightInd w:val="0"/>
        <w:snapToGrid w:val="0"/>
        <w:spacing w:line="360" w:lineRule="auto"/>
        <w:ind w:firstLineChars="200" w:firstLine="480"/>
        <w:jc w:val="left"/>
        <w:rPr>
          <w:rFonts w:ascii="宋体" w:hAnsi="宋体"/>
          <w:b/>
          <w:sz w:val="24"/>
        </w:rPr>
      </w:pPr>
      <w:bookmarkStart w:id="25" w:name="_Toc406402993"/>
      <w:bookmarkStart w:id="26" w:name="_Toc402963120"/>
      <w:bookmarkStart w:id="27" w:name="_Toc385854103"/>
      <w:bookmarkStart w:id="28" w:name="_Toc402963087"/>
      <w:bookmarkStart w:id="29" w:name="_Toc385854149"/>
      <w:bookmarkStart w:id="30" w:name="_Toc406402949"/>
      <w:r>
        <w:rPr>
          <w:rFonts w:ascii="宋体" w:hAnsi="宋体"/>
          <w:sz w:val="24"/>
        </w:rPr>
        <w:t>4</w:t>
      </w:r>
      <w:r>
        <w:rPr>
          <w:rFonts w:ascii="宋体" w:hAnsi="宋体" w:hint="eastAsia"/>
          <w:sz w:val="24"/>
        </w:rPr>
        <w:t>.</w:t>
      </w:r>
      <w:r>
        <w:rPr>
          <w:rFonts w:ascii="宋体" w:hAnsi="宋体"/>
          <w:sz w:val="24"/>
        </w:rPr>
        <w:t>中标人的投标文件自开标之日起至合同履行完毕止均应保持有效。</w:t>
      </w:r>
      <w:bookmarkEnd w:id="25"/>
      <w:bookmarkEnd w:id="26"/>
      <w:bookmarkEnd w:id="27"/>
      <w:bookmarkEnd w:id="28"/>
      <w:bookmarkEnd w:id="29"/>
      <w:bookmarkEnd w:id="30"/>
    </w:p>
    <w:p w:rsidR="00E063F7" w:rsidRDefault="000647FD">
      <w:pPr>
        <w:adjustRightInd w:val="0"/>
        <w:snapToGrid w:val="0"/>
        <w:spacing w:line="360" w:lineRule="auto"/>
        <w:ind w:firstLineChars="196" w:firstLine="472"/>
        <w:jc w:val="left"/>
        <w:outlineLvl w:val="1"/>
        <w:rPr>
          <w:rFonts w:ascii="宋体" w:hAnsi="宋体"/>
          <w:b/>
          <w:sz w:val="24"/>
        </w:rPr>
      </w:pPr>
      <w:bookmarkStart w:id="31" w:name="_Toc385854150"/>
      <w:bookmarkStart w:id="32" w:name="_Toc402963121"/>
      <w:bookmarkStart w:id="33" w:name="_Toc385854104"/>
      <w:bookmarkStart w:id="34" w:name="_Toc402963088"/>
      <w:bookmarkStart w:id="35" w:name="_Toc406402950"/>
      <w:bookmarkStart w:id="36" w:name="_Toc406402994"/>
      <w:r>
        <w:rPr>
          <w:rFonts w:ascii="宋体" w:hAnsi="宋体" w:hint="eastAsia"/>
          <w:b/>
          <w:sz w:val="24"/>
        </w:rPr>
        <w:t>（五）投标保证金</w:t>
      </w:r>
      <w:bookmarkEnd w:id="31"/>
      <w:bookmarkEnd w:id="32"/>
      <w:bookmarkEnd w:id="33"/>
      <w:bookmarkEnd w:id="34"/>
      <w:bookmarkEnd w:id="35"/>
      <w:bookmarkEnd w:id="36"/>
    </w:p>
    <w:p w:rsidR="00E063F7" w:rsidRDefault="000647FD">
      <w:pPr>
        <w:adjustRightInd w:val="0"/>
        <w:snapToGrid w:val="0"/>
        <w:spacing w:line="360" w:lineRule="auto"/>
        <w:ind w:firstLineChars="196" w:firstLine="472"/>
        <w:jc w:val="left"/>
        <w:rPr>
          <w:rFonts w:ascii="宋体" w:hAnsi="宋体" w:cs="宋体"/>
          <w:b/>
          <w:kern w:val="0"/>
          <w:sz w:val="24"/>
        </w:rPr>
      </w:pPr>
      <w:bookmarkStart w:id="37" w:name="_Toc385854151"/>
      <w:bookmarkStart w:id="38" w:name="_Toc406402995"/>
      <w:bookmarkStart w:id="39" w:name="_Toc402963122"/>
      <w:bookmarkStart w:id="40" w:name="_Toc406402951"/>
      <w:bookmarkStart w:id="41" w:name="_Toc402963089"/>
      <w:bookmarkStart w:id="42" w:name="_Toc385854105"/>
      <w:r>
        <w:rPr>
          <w:rFonts w:ascii="宋体" w:hAnsi="宋体" w:cs="宋体" w:hint="eastAsia"/>
          <w:b/>
          <w:kern w:val="0"/>
          <w:sz w:val="24"/>
        </w:rPr>
        <w:t>无（不需要缴纳）</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（六）投标文件的签署和份数</w:t>
      </w:r>
      <w:bookmarkEnd w:id="37"/>
      <w:bookmarkEnd w:id="38"/>
      <w:bookmarkEnd w:id="39"/>
      <w:bookmarkEnd w:id="40"/>
      <w:bookmarkEnd w:id="41"/>
      <w:bookmarkEnd w:id="42"/>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，投标文件内容不完整、编排混乱导致投标文件被误读、漏读或者查找不到相关内容的，是投标人的责任。</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 xml:space="preserve">. </w:t>
      </w:r>
      <w:r>
        <w:rPr>
          <w:rFonts w:ascii="宋体" w:hAnsi="宋体"/>
          <w:sz w:val="24"/>
        </w:rPr>
        <w:t>投标人应按</w:t>
      </w:r>
      <w:r>
        <w:rPr>
          <w:rFonts w:ascii="宋体" w:hAnsi="宋体" w:hint="eastAsia"/>
          <w:sz w:val="24"/>
        </w:rPr>
        <w:t>投标文件组成的顺序编制资信商务及技术文件、报价文件，分别装订成册（不得活页装订），正本各</w:t>
      </w:r>
      <w:r>
        <w:rPr>
          <w:rFonts w:ascii="宋体" w:hAnsi="宋体" w:hint="eastAsia"/>
          <w:sz w:val="24"/>
          <w:u w:val="single"/>
        </w:rPr>
        <w:t xml:space="preserve"> 1</w:t>
      </w:r>
      <w:r>
        <w:rPr>
          <w:rFonts w:ascii="宋体" w:hAnsi="宋体" w:hint="eastAsia"/>
          <w:sz w:val="24"/>
        </w:rPr>
        <w:t>份，副本各</w:t>
      </w:r>
      <w:r>
        <w:rPr>
          <w:rFonts w:ascii="宋体" w:hAnsi="宋体" w:hint="eastAsia"/>
          <w:sz w:val="24"/>
          <w:u w:val="single"/>
        </w:rPr>
        <w:t>4</w:t>
      </w:r>
      <w:r>
        <w:rPr>
          <w:rFonts w:ascii="宋体" w:hAnsi="宋体" w:hint="eastAsia"/>
          <w:sz w:val="24"/>
        </w:rPr>
        <w:t>份。投标文件的封面应注明“正本”、“副本”字样。</w:t>
      </w:r>
      <w:r>
        <w:rPr>
          <w:rFonts w:hint="eastAsia"/>
          <w:sz w:val="24"/>
        </w:rPr>
        <w:t>活页装订（是指用卡条、抽杆夹等形式装订，使标书可以拆卸或者在翻动过程中易脱落的一种装订方式）的</w:t>
      </w:r>
      <w:r>
        <w:rPr>
          <w:rFonts w:ascii="宋体" w:hAnsi="宋体" w:hint="eastAsia"/>
          <w:sz w:val="24"/>
        </w:rPr>
        <w:t xml:space="preserve">投标文件按无效标处理。    </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3</w:t>
      </w:r>
      <w:r>
        <w:rPr>
          <w:rFonts w:ascii="宋体" w:hAnsi="宋体" w:hint="eastAsia"/>
          <w:sz w:val="24"/>
        </w:rPr>
        <w:t>.</w:t>
      </w:r>
      <w:r>
        <w:rPr>
          <w:rFonts w:ascii="宋体" w:hAnsi="宋体"/>
          <w:sz w:val="24"/>
        </w:rPr>
        <w:t>投标文件的正本需打印或用不褪色的墨水填写，投标文件正本除本</w:t>
      </w:r>
      <w:r>
        <w:rPr>
          <w:rFonts w:ascii="宋体" w:hAnsi="宋体" w:hint="eastAsia"/>
          <w:sz w:val="24"/>
        </w:rPr>
        <w:t>《</w:t>
      </w:r>
      <w:r>
        <w:rPr>
          <w:rFonts w:ascii="宋体" w:hAnsi="宋体"/>
          <w:sz w:val="24"/>
        </w:rPr>
        <w:t>投标人须知</w:t>
      </w:r>
      <w:r>
        <w:rPr>
          <w:rFonts w:ascii="宋体" w:hAnsi="宋体" w:hint="eastAsia"/>
          <w:sz w:val="24"/>
        </w:rPr>
        <w:t>》</w:t>
      </w:r>
      <w:r>
        <w:rPr>
          <w:rFonts w:ascii="宋体" w:hAnsi="宋体"/>
          <w:sz w:val="24"/>
        </w:rPr>
        <w:t>中规定的可提供复印件外均须提供原件。副本</w:t>
      </w:r>
      <w:r>
        <w:rPr>
          <w:rFonts w:ascii="宋体" w:hAnsi="宋体" w:hint="eastAsia"/>
          <w:sz w:val="24"/>
        </w:rPr>
        <w:t>可</w:t>
      </w:r>
      <w:r>
        <w:rPr>
          <w:rFonts w:ascii="宋体" w:hAnsi="宋体"/>
          <w:sz w:val="24"/>
        </w:rPr>
        <w:t>为正本的复印件。</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4</w:t>
      </w:r>
      <w:r>
        <w:rPr>
          <w:rFonts w:ascii="宋体" w:hAnsi="宋体" w:hint="eastAsia"/>
          <w:sz w:val="24"/>
        </w:rPr>
        <w:t>.</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E063F7" w:rsidRDefault="000647FD">
      <w:pPr>
        <w:adjustRightInd w:val="0"/>
        <w:snapToGrid w:val="0"/>
        <w:spacing w:line="360" w:lineRule="auto"/>
        <w:ind w:firstLineChars="200" w:firstLine="480"/>
        <w:jc w:val="left"/>
        <w:rPr>
          <w:rFonts w:ascii="宋体" w:hAnsi="宋体"/>
          <w:sz w:val="24"/>
        </w:rPr>
      </w:pPr>
      <w:r>
        <w:rPr>
          <w:rFonts w:ascii="宋体" w:hAnsi="宋体"/>
          <w:sz w:val="24"/>
        </w:rPr>
        <w:t>5</w:t>
      </w:r>
      <w:r>
        <w:rPr>
          <w:rFonts w:ascii="宋体" w:hAnsi="宋体" w:hint="eastAsia"/>
          <w:sz w:val="24"/>
        </w:rPr>
        <w:t>.</w:t>
      </w:r>
      <w:r>
        <w:rPr>
          <w:rFonts w:ascii="宋体" w:hAnsi="宋体"/>
          <w:sz w:val="24"/>
        </w:rPr>
        <w:t>投标文件不得涂改，若有修改错漏处，须加盖单位公章或者法定代表人或法定代表</w:t>
      </w:r>
      <w:r>
        <w:rPr>
          <w:rFonts w:ascii="宋体" w:hAnsi="宋体" w:hint="eastAsia"/>
          <w:sz w:val="24"/>
        </w:rPr>
        <w:t>人的</w:t>
      </w:r>
      <w:r>
        <w:rPr>
          <w:rFonts w:ascii="宋体" w:hAnsi="宋体"/>
          <w:sz w:val="24"/>
        </w:rPr>
        <w:t>授权委托人签字或盖章。投标文件因字迹潦草或表达不清所引起的后果由投标人负责。</w:t>
      </w:r>
    </w:p>
    <w:p w:rsidR="00E063F7" w:rsidRDefault="000647FD">
      <w:pPr>
        <w:widowControl/>
        <w:spacing w:line="360" w:lineRule="auto"/>
        <w:ind w:firstLineChars="200" w:firstLine="482"/>
        <w:jc w:val="left"/>
        <w:rPr>
          <w:rFonts w:ascii="宋体" w:hAnsi="宋体"/>
          <w:b/>
          <w:sz w:val="24"/>
        </w:rPr>
      </w:pPr>
      <w:r>
        <w:rPr>
          <w:rFonts w:ascii="宋体" w:hAnsi="宋体" w:hint="eastAsia"/>
          <w:b/>
          <w:sz w:val="24"/>
          <w:highlight w:val="yellow"/>
        </w:rPr>
        <w:t>注：以联合体形式参与投标的，投标文件由联合体牵头人的法定代表人或其委托代理人按规定签署并加盖联合体牵头人单位公章。</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（七）投标文件的包装、递交、修改和撤回</w:t>
      </w:r>
    </w:p>
    <w:p w:rsidR="00E063F7" w:rsidRDefault="000647FD">
      <w:pPr>
        <w:adjustRightInd w:val="0"/>
        <w:snapToGrid w:val="0"/>
        <w:spacing w:line="360" w:lineRule="auto"/>
        <w:ind w:firstLine="420"/>
        <w:jc w:val="left"/>
        <w:rPr>
          <w:rFonts w:ascii="宋体" w:hAnsi="宋体"/>
          <w:sz w:val="24"/>
        </w:rPr>
      </w:pPr>
      <w:r>
        <w:rPr>
          <w:rFonts w:ascii="宋体" w:hAnsi="宋体" w:hint="eastAsia"/>
          <w:sz w:val="24"/>
        </w:rPr>
        <w:t>1.投标人应将资信商务及技术文件、报价文件分别密封封装，并在封口上加盖投标人公章。投标文件的包装封面上应注明投标人名称、投标人地址、投标文件名称（资信商务及技术文件或报价文件）、投标项目名称、项目编号、所投标</w:t>
      </w:r>
      <w:r>
        <w:rPr>
          <w:rFonts w:ascii="宋体" w:hAnsi="宋体" w:hint="eastAsia"/>
          <w:sz w:val="24"/>
        </w:rPr>
        <w:lastRenderedPageBreak/>
        <w:t>段（如有），并加盖投标人公章。</w:t>
      </w:r>
    </w:p>
    <w:p w:rsidR="00E063F7" w:rsidRDefault="000647FD">
      <w:pPr>
        <w:adjustRightInd w:val="0"/>
        <w:snapToGrid w:val="0"/>
        <w:spacing w:line="360" w:lineRule="auto"/>
        <w:ind w:firstLine="420"/>
        <w:jc w:val="left"/>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E063F7" w:rsidRDefault="000647FD">
      <w:pPr>
        <w:adjustRightInd w:val="0"/>
        <w:snapToGrid w:val="0"/>
        <w:spacing w:line="360" w:lineRule="auto"/>
        <w:ind w:firstLine="420"/>
        <w:jc w:val="left"/>
        <w:rPr>
          <w:rFonts w:ascii="宋体" w:hAnsi="宋体"/>
          <w:sz w:val="24"/>
        </w:rPr>
      </w:pPr>
      <w:r>
        <w:rPr>
          <w:rFonts w:ascii="宋体" w:hAnsi="宋体" w:hint="eastAsia"/>
          <w:sz w:val="24"/>
        </w:rPr>
        <w:t>3.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（八）投标无效的情形</w:t>
      </w:r>
    </w:p>
    <w:p w:rsidR="00E063F7" w:rsidRDefault="000647FD">
      <w:pPr>
        <w:adjustRightInd w:val="0"/>
        <w:snapToGrid w:val="0"/>
        <w:spacing w:line="360" w:lineRule="auto"/>
        <w:ind w:firstLineChars="200" w:firstLine="480"/>
        <w:jc w:val="left"/>
        <w:rPr>
          <w:rFonts w:ascii="宋体" w:hAnsi="宋体"/>
          <w:bCs/>
          <w:sz w:val="24"/>
        </w:rPr>
      </w:pPr>
      <w:r>
        <w:rPr>
          <w:rFonts w:ascii="宋体" w:hAnsi="宋体" w:hint="eastAsia"/>
          <w:bCs/>
          <w:sz w:val="24"/>
        </w:rPr>
        <w:t>根据《政府采购货物和服务招标投标管理办法》有下列情形之一的，视为投标人串通投标，其投标无效：</w:t>
      </w:r>
    </w:p>
    <w:p w:rsidR="00E063F7" w:rsidRDefault="000647FD">
      <w:pPr>
        <w:pStyle w:val="afd"/>
        <w:numPr>
          <w:ilvl w:val="2"/>
          <w:numId w:val="14"/>
        </w:numPr>
        <w:adjustRightInd w:val="0"/>
        <w:snapToGrid w:val="0"/>
        <w:ind w:left="1134" w:firstLineChars="0" w:hanging="425"/>
        <w:jc w:val="left"/>
        <w:rPr>
          <w:rFonts w:ascii="宋体" w:hAnsi="宋体"/>
          <w:bCs/>
        </w:rPr>
      </w:pPr>
      <w:r>
        <w:rPr>
          <w:rFonts w:ascii="宋体" w:hAnsi="宋体" w:hint="eastAsia"/>
          <w:bCs/>
        </w:rPr>
        <w:t>不同投标人的投标文件由同一单位或者个人编制;</w:t>
      </w:r>
    </w:p>
    <w:p w:rsidR="00E063F7" w:rsidRDefault="000647FD">
      <w:pPr>
        <w:pStyle w:val="afd"/>
        <w:numPr>
          <w:ilvl w:val="2"/>
          <w:numId w:val="14"/>
        </w:numPr>
        <w:adjustRightInd w:val="0"/>
        <w:snapToGrid w:val="0"/>
        <w:ind w:left="1134" w:firstLineChars="0" w:hanging="425"/>
        <w:jc w:val="left"/>
        <w:rPr>
          <w:rFonts w:ascii="宋体" w:hAnsi="宋体"/>
          <w:bCs/>
        </w:rPr>
      </w:pPr>
      <w:r>
        <w:rPr>
          <w:rFonts w:ascii="宋体" w:hAnsi="宋体" w:hint="eastAsia"/>
          <w:bCs/>
        </w:rPr>
        <w:t>不同投标人委托同一单位或者个人办理投标事宜;</w:t>
      </w:r>
    </w:p>
    <w:p w:rsidR="00E063F7" w:rsidRDefault="000647FD">
      <w:pPr>
        <w:pStyle w:val="afd"/>
        <w:numPr>
          <w:ilvl w:val="2"/>
          <w:numId w:val="14"/>
        </w:numPr>
        <w:adjustRightInd w:val="0"/>
        <w:snapToGrid w:val="0"/>
        <w:ind w:left="1134" w:firstLineChars="0" w:hanging="425"/>
        <w:jc w:val="left"/>
        <w:rPr>
          <w:rFonts w:ascii="宋体" w:hAnsi="宋体"/>
          <w:bCs/>
        </w:rPr>
      </w:pPr>
      <w:r>
        <w:rPr>
          <w:rFonts w:ascii="宋体" w:hAnsi="宋体" w:hint="eastAsia"/>
          <w:bCs/>
        </w:rPr>
        <w:t>不同投标人的投标文件载明的项目管理成员或者联系人员为同一人;</w:t>
      </w:r>
    </w:p>
    <w:p w:rsidR="00E063F7" w:rsidRDefault="000647FD">
      <w:pPr>
        <w:pStyle w:val="afd"/>
        <w:numPr>
          <w:ilvl w:val="2"/>
          <w:numId w:val="14"/>
        </w:numPr>
        <w:adjustRightInd w:val="0"/>
        <w:snapToGrid w:val="0"/>
        <w:ind w:left="1134" w:firstLineChars="0" w:hanging="425"/>
        <w:jc w:val="left"/>
        <w:rPr>
          <w:rFonts w:ascii="宋体" w:hAnsi="宋体"/>
          <w:bCs/>
        </w:rPr>
      </w:pPr>
      <w:r>
        <w:rPr>
          <w:rFonts w:ascii="宋体" w:hAnsi="宋体" w:hint="eastAsia"/>
          <w:bCs/>
        </w:rPr>
        <w:t>不同投标人的投标文件异常一致或者投标报价呈规律性差异;</w:t>
      </w:r>
    </w:p>
    <w:p w:rsidR="00E063F7" w:rsidRDefault="000647FD">
      <w:pPr>
        <w:pStyle w:val="afd"/>
        <w:numPr>
          <w:ilvl w:val="2"/>
          <w:numId w:val="14"/>
        </w:numPr>
        <w:adjustRightInd w:val="0"/>
        <w:snapToGrid w:val="0"/>
        <w:ind w:left="1134" w:firstLineChars="0" w:hanging="425"/>
        <w:jc w:val="left"/>
        <w:rPr>
          <w:rFonts w:ascii="宋体" w:hAnsi="宋体"/>
          <w:bCs/>
        </w:rPr>
      </w:pPr>
      <w:r>
        <w:rPr>
          <w:rFonts w:ascii="宋体" w:hAnsi="宋体" w:hint="eastAsia"/>
          <w:bCs/>
        </w:rPr>
        <w:t>不同投标人的投标文件相互混装;</w:t>
      </w:r>
    </w:p>
    <w:p w:rsidR="00E063F7" w:rsidRDefault="000647FD">
      <w:pPr>
        <w:adjustRightInd w:val="0"/>
        <w:snapToGrid w:val="0"/>
        <w:spacing w:line="360" w:lineRule="auto"/>
        <w:ind w:firstLineChars="200" w:firstLine="480"/>
        <w:rPr>
          <w:rFonts w:ascii="宋体" w:hAnsi="宋体"/>
          <w:bCs/>
          <w:sz w:val="24"/>
        </w:rPr>
      </w:pPr>
      <w:r>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E063F7" w:rsidRDefault="00E063F7">
      <w:pPr>
        <w:pStyle w:val="a9"/>
        <w:adjustRightInd w:val="0"/>
        <w:snapToGrid w:val="0"/>
        <w:spacing w:line="360" w:lineRule="auto"/>
        <w:ind w:firstLineChars="196" w:firstLine="457"/>
        <w:rPr>
          <w:rFonts w:hAnsi="宋体"/>
          <w:b/>
          <w:snapToGrid w:val="0"/>
          <w:sz w:val="24"/>
          <w:szCs w:val="24"/>
        </w:rPr>
      </w:pPr>
    </w:p>
    <w:p w:rsidR="00E063F7" w:rsidRDefault="000647FD">
      <w:pPr>
        <w:pStyle w:val="a9"/>
        <w:adjustRightInd w:val="0"/>
        <w:snapToGrid w:val="0"/>
        <w:spacing w:line="360" w:lineRule="auto"/>
        <w:ind w:firstLineChars="196" w:firstLine="457"/>
        <w:jc w:val="center"/>
        <w:outlineLvl w:val="1"/>
        <w:rPr>
          <w:rFonts w:hAnsi="宋体"/>
          <w:b/>
          <w:snapToGrid w:val="0"/>
          <w:sz w:val="24"/>
          <w:szCs w:val="24"/>
        </w:rPr>
      </w:pPr>
      <w:r>
        <w:rPr>
          <w:rFonts w:hAnsi="宋体" w:hint="eastAsia"/>
          <w:b/>
          <w:sz w:val="24"/>
          <w:szCs w:val="24"/>
        </w:rPr>
        <w:t>四、开标</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（一）开标准备</w:t>
      </w:r>
    </w:p>
    <w:p w:rsidR="00E063F7" w:rsidRDefault="000647FD">
      <w:pPr>
        <w:pStyle w:val="aa"/>
        <w:adjustRightInd w:val="0"/>
        <w:snapToGrid w:val="0"/>
        <w:spacing w:beforeLines="0" w:afterLines="0" w:line="360" w:lineRule="auto"/>
        <w:ind w:firstLineChars="200" w:firstLine="480"/>
        <w:rPr>
          <w:rFonts w:hAnsi="宋体"/>
          <w:bCs/>
        </w:rPr>
      </w:pPr>
      <w:r>
        <w:rPr>
          <w:rFonts w:hAnsi="宋体"/>
          <w:bCs/>
        </w:rPr>
        <w:t>招标代理机构将在规定的时间和地点进行开标。</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w:t>
      </w:r>
      <w:r>
        <w:rPr>
          <w:rFonts w:ascii="宋体" w:hAnsi="宋体" w:hint="eastAsia"/>
          <w:b/>
          <w:sz w:val="24"/>
        </w:rPr>
        <w:t>二</w:t>
      </w:r>
      <w:r>
        <w:rPr>
          <w:rFonts w:ascii="宋体" w:hAnsi="宋体"/>
          <w:b/>
          <w:sz w:val="24"/>
        </w:rPr>
        <w:t>）</w:t>
      </w:r>
      <w:r>
        <w:rPr>
          <w:rFonts w:ascii="宋体" w:hAnsi="宋体" w:hint="eastAsia"/>
          <w:b/>
          <w:sz w:val="24"/>
        </w:rPr>
        <w:t>采购人或者招标代理机构职责</w:t>
      </w:r>
    </w:p>
    <w:p w:rsidR="00E063F7" w:rsidRDefault="000647FD">
      <w:pPr>
        <w:pStyle w:val="aa"/>
        <w:adjustRightInd w:val="0"/>
        <w:snapToGrid w:val="0"/>
        <w:spacing w:beforeLines="0" w:afterLines="0" w:line="360" w:lineRule="auto"/>
        <w:ind w:firstLineChars="200" w:firstLine="480"/>
        <w:rPr>
          <w:rFonts w:hAnsi="宋体"/>
          <w:bCs/>
        </w:rPr>
      </w:pPr>
      <w:r>
        <w:rPr>
          <w:rFonts w:hAnsi="宋体" w:hint="eastAsia"/>
          <w:bCs/>
        </w:rPr>
        <w:t>采购人或者招标代理机构负责组织评标工作，并履行下列职责：</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核对评审专家身份和采购人代表授权函，对评审专家在政府采购活动中的职责履行情况予以记录，并及时将有关违法违规行为向财政部门报告;</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lastRenderedPageBreak/>
        <w:t>宣布评标纪律;</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公布投标人名单，告知评审专家应当回避的情形;</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组织评标委员会推选评标组长，采购人代表不得担任组长;</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在评标期间采取必要的通讯管理措施，保证评标活动不受外界干扰;</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根据评标委员会的要求介绍政府采购相关政策法规、招标文件;</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维护评标秩序，监督评标委员会依照招标文件规定的评标程序、方法和标准进行独立评审，及时制止和纠正采购人代表、评审专家的倾向性言论或者违法违规行为;</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核对评标结果，有政府采购法第六十四条规定情形的，要求评标委员会复核或者书面说明理由，评标委员会拒绝的，应予记录并向本级财政部门报告;</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评审工作完成后，按照规定向评审专家支付劳务报酬，不得向评审专家以外的其他人员支付评审劳务报酬;</w:t>
      </w:r>
    </w:p>
    <w:p w:rsidR="00E063F7" w:rsidRDefault="000647FD">
      <w:pPr>
        <w:pStyle w:val="aa"/>
        <w:numPr>
          <w:ilvl w:val="1"/>
          <w:numId w:val="15"/>
        </w:numPr>
        <w:adjustRightInd w:val="0"/>
        <w:snapToGrid w:val="0"/>
        <w:spacing w:beforeLines="0" w:afterLines="0" w:line="360" w:lineRule="auto"/>
        <w:ind w:left="0" w:firstLine="420"/>
        <w:rPr>
          <w:rFonts w:hAnsi="宋体"/>
          <w:bCs/>
        </w:rPr>
      </w:pPr>
      <w:r>
        <w:rPr>
          <w:rFonts w:hAnsi="宋体" w:hint="eastAsia"/>
          <w:bCs/>
        </w:rPr>
        <w:t>处理与评标有关的其他事项。</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w:t>
      </w:r>
      <w:r>
        <w:rPr>
          <w:rFonts w:ascii="宋体" w:hAnsi="宋体" w:hint="eastAsia"/>
          <w:b/>
          <w:sz w:val="24"/>
        </w:rPr>
        <w:t>三</w:t>
      </w:r>
      <w:r>
        <w:rPr>
          <w:rFonts w:ascii="宋体" w:hAnsi="宋体"/>
          <w:b/>
          <w:sz w:val="24"/>
        </w:rPr>
        <w:t>） 开标程序</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rPr>
        <w:t>开标</w:t>
      </w:r>
      <w:r>
        <w:rPr>
          <w:rFonts w:hAnsi="宋体" w:hint="eastAsia"/>
        </w:rPr>
        <w:t>会议</w:t>
      </w:r>
      <w:r>
        <w:rPr>
          <w:rFonts w:hAnsi="宋体"/>
        </w:rPr>
        <w:t>由</w:t>
      </w:r>
      <w:r>
        <w:rPr>
          <w:rFonts w:hAnsi="宋体" w:hint="eastAsia"/>
        </w:rPr>
        <w:t>招标代理机构</w:t>
      </w:r>
      <w:r>
        <w:rPr>
          <w:rFonts w:hAnsi="宋体"/>
        </w:rPr>
        <w:t>主持，主持人宣布开标会议开始；</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主持人</w:t>
      </w:r>
      <w:r>
        <w:rPr>
          <w:rFonts w:hAnsi="宋体"/>
        </w:rPr>
        <w:t xml:space="preserve">介绍参加开标会的人员名单； </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主持人</w:t>
      </w:r>
      <w:r>
        <w:rPr>
          <w:rFonts w:hAnsi="宋体"/>
        </w:rPr>
        <w:t>宣布评标期间的有关事项；告知应当回避的情形,提请有关人员回避；</w:t>
      </w:r>
      <w:r>
        <w:rPr>
          <w:rFonts w:hAnsi="宋体" w:hint="eastAsia"/>
        </w:rPr>
        <w:t>组织供应商签署不存在影响公平竞争的《政府采购活动现场确认声明书》。</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投标人或其当场推荐的代表，或者招标采购人委托的</w:t>
      </w:r>
      <w:r>
        <w:rPr>
          <w:rFonts w:hAnsi="宋体"/>
        </w:rPr>
        <w:t>公证</w:t>
      </w:r>
      <w:r>
        <w:rPr>
          <w:rFonts w:hAnsi="宋体" w:hint="eastAsia"/>
        </w:rPr>
        <w:t>机构</w:t>
      </w:r>
      <w:r>
        <w:rPr>
          <w:rFonts w:hAnsi="宋体"/>
        </w:rPr>
        <w:t>检</w:t>
      </w:r>
      <w:r>
        <w:rPr>
          <w:rFonts w:hAnsi="宋体" w:hint="eastAsia"/>
        </w:rPr>
        <w:t>查</w:t>
      </w:r>
      <w:r>
        <w:rPr>
          <w:rFonts w:hAnsi="宋体"/>
        </w:rPr>
        <w:t>投标文件密封的完整性并签字确认</w:t>
      </w:r>
      <w:r>
        <w:rPr>
          <w:rFonts w:hAnsi="宋体" w:hint="eastAsia"/>
        </w:rPr>
        <w:t>(开标前未提供</w:t>
      </w:r>
      <w:r>
        <w:t>授权委托书原件</w:t>
      </w:r>
      <w:r>
        <w:rPr>
          <w:rFonts w:hint="eastAsia"/>
        </w:rPr>
        <w:t>或</w:t>
      </w:r>
      <w:r>
        <w:t>法定代表人</w:t>
      </w:r>
      <w:r>
        <w:rPr>
          <w:rFonts w:hint="eastAsia"/>
        </w:rPr>
        <w:t>证明书原件的投标人不得作为</w:t>
      </w:r>
      <w:r>
        <w:rPr>
          <w:rFonts w:hAnsi="宋体" w:hint="eastAsia"/>
        </w:rPr>
        <w:t>投标人或其当场推荐的代表</w:t>
      </w:r>
      <w:r>
        <w:rPr>
          <w:rFonts w:hint="eastAsia"/>
        </w:rPr>
        <w:t>检查投标文件的密封情况</w:t>
      </w:r>
      <w:r>
        <w:rPr>
          <w:rFonts w:hAnsi="宋体" w:hint="eastAsia"/>
        </w:rPr>
        <w:t>)</w:t>
      </w:r>
      <w:r>
        <w:rPr>
          <w:rFonts w:hAnsi="宋体"/>
        </w:rPr>
        <w:t>；</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按各投标人提交投标文件时间的先后顺序(后到先开)资信商务及技术文件外包装，清点投标文件正本、副本数量，符合招标文件要求的送评标室评审；不符合要求的，当场退还投标人，并由投标人代表签字确认(如开标前未提供</w:t>
      </w:r>
      <w:r>
        <w:t>授权委托书原件</w:t>
      </w:r>
      <w:r>
        <w:rPr>
          <w:rFonts w:hint="eastAsia"/>
        </w:rPr>
        <w:t>或</w:t>
      </w:r>
      <w:r>
        <w:t>法定代表人</w:t>
      </w:r>
      <w:r>
        <w:rPr>
          <w:rFonts w:hint="eastAsia"/>
        </w:rPr>
        <w:t>证明书原件的，投标人代表的认定以投标文件中的</w:t>
      </w:r>
      <w:r>
        <w:t>授权委托书原件</w:t>
      </w:r>
      <w:r>
        <w:rPr>
          <w:rFonts w:hint="eastAsia"/>
        </w:rPr>
        <w:t>或</w:t>
      </w:r>
      <w:r>
        <w:t>法定代表人</w:t>
      </w:r>
      <w:r>
        <w:rPr>
          <w:rFonts w:hint="eastAsia"/>
        </w:rPr>
        <w:t>证明书原件为准</w:t>
      </w:r>
      <w:r>
        <w:rPr>
          <w:rFonts w:hAnsi="宋体" w:hint="eastAsia"/>
        </w:rPr>
        <w:t>)；报价文件等资信技术评审结束后再开启。</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评审组首先对资信商务及技术进行评审打分，并完成资信和技术分的评</w:t>
      </w:r>
      <w:r>
        <w:rPr>
          <w:rFonts w:hAnsi="宋体" w:hint="eastAsia"/>
        </w:rPr>
        <w:lastRenderedPageBreak/>
        <w:t>审。</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在开标室由主持人开启投标单位的报价文件，宣读《投标报价一览表》中的投标人名称及在其投标文件中承诺的投标报价、投标内容（投标设备名称、规格型号或者服务项目名称），以及主持人认为有必要宣读的其他内容，并由投标人代表确认。</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嘉兴市华信工程咨询有限公司记录人做开标记录，同时由主持人、记录人、监督人当场签字确认。</w:t>
      </w:r>
    </w:p>
    <w:p w:rsidR="00E063F7" w:rsidRDefault="000647FD">
      <w:pPr>
        <w:pStyle w:val="aa"/>
        <w:numPr>
          <w:ilvl w:val="0"/>
          <w:numId w:val="16"/>
        </w:numPr>
        <w:adjustRightInd w:val="0"/>
        <w:snapToGrid w:val="0"/>
        <w:spacing w:beforeLines="0" w:afterLines="0" w:line="360" w:lineRule="auto"/>
        <w:ind w:left="0" w:firstLine="567"/>
        <w:rPr>
          <w:rFonts w:hAnsi="宋体"/>
        </w:rPr>
      </w:pPr>
      <w:r>
        <w:rPr>
          <w:rFonts w:hAnsi="宋体" w:hint="eastAsia"/>
        </w:rPr>
        <w:t>开标及评审会议结束</w:t>
      </w:r>
    </w:p>
    <w:p w:rsidR="00E063F7" w:rsidRDefault="00E063F7">
      <w:pPr>
        <w:pStyle w:val="aa"/>
        <w:adjustRightInd w:val="0"/>
        <w:snapToGrid w:val="0"/>
        <w:spacing w:beforeLines="0" w:afterLines="0" w:line="360" w:lineRule="auto"/>
        <w:ind w:firstLineChars="200" w:firstLine="480"/>
        <w:rPr>
          <w:rFonts w:hAnsi="宋体"/>
        </w:rPr>
      </w:pPr>
    </w:p>
    <w:p w:rsidR="00E063F7" w:rsidRDefault="000647FD">
      <w:pPr>
        <w:pStyle w:val="aa"/>
        <w:adjustRightInd w:val="0"/>
        <w:snapToGrid w:val="0"/>
        <w:spacing w:beforeLines="0" w:afterLines="0" w:line="360" w:lineRule="auto"/>
        <w:ind w:leftChars="267" w:left="802" w:hangingChars="100" w:hanging="241"/>
        <w:jc w:val="center"/>
        <w:outlineLvl w:val="1"/>
        <w:rPr>
          <w:rFonts w:hAnsi="宋体"/>
          <w:b/>
        </w:rPr>
      </w:pPr>
      <w:r>
        <w:rPr>
          <w:rFonts w:hAnsi="宋体" w:hint="eastAsia"/>
          <w:b/>
        </w:rPr>
        <w:t>五、评标</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（一）组建评标委员会</w:t>
      </w:r>
    </w:p>
    <w:p w:rsidR="00E063F7" w:rsidRDefault="000647FD">
      <w:pPr>
        <w:pStyle w:val="aa"/>
        <w:adjustRightInd w:val="0"/>
        <w:snapToGrid w:val="0"/>
        <w:spacing w:beforeLines="0" w:afterLines="0" w:line="360" w:lineRule="auto"/>
        <w:ind w:firstLineChars="200" w:firstLine="480"/>
        <w:rPr>
          <w:rFonts w:hAnsi="宋体"/>
        </w:rPr>
      </w:pPr>
      <w:r>
        <w:rPr>
          <w:rFonts w:hAnsi="宋体" w:cs="宋体" w:hint="eastAsia"/>
          <w:kern w:val="0"/>
        </w:rPr>
        <w:t>评标委员会由采购人代表和评审专家组成，</w:t>
      </w:r>
      <w:r>
        <w:rPr>
          <w:rFonts w:hAnsi="宋体"/>
        </w:rPr>
        <w:t>政府采购评审专家</w:t>
      </w:r>
      <w:r>
        <w:rPr>
          <w:rFonts w:hAnsi="宋体" w:hint="eastAsia"/>
          <w:u w:val="single"/>
        </w:rPr>
        <w:t>4</w:t>
      </w:r>
      <w:r>
        <w:rPr>
          <w:rFonts w:hAnsi="宋体"/>
        </w:rPr>
        <w:t>人和采购人代表</w:t>
      </w:r>
      <w:r>
        <w:rPr>
          <w:rFonts w:hAnsi="宋体" w:hint="eastAsia"/>
          <w:u w:val="single"/>
        </w:rPr>
        <w:t xml:space="preserve"> 1</w:t>
      </w:r>
      <w:r>
        <w:rPr>
          <w:rFonts w:hAnsi="宋体"/>
          <w:u w:val="single"/>
        </w:rPr>
        <w:t xml:space="preserve"> </w:t>
      </w:r>
      <w:r>
        <w:rPr>
          <w:rFonts w:hAnsi="宋体"/>
        </w:rPr>
        <w:t>人,共</w:t>
      </w:r>
      <w:r>
        <w:rPr>
          <w:rFonts w:hAnsi="宋体"/>
          <w:u w:val="single"/>
        </w:rPr>
        <w:t xml:space="preserve"> 5 </w:t>
      </w:r>
      <w:r>
        <w:rPr>
          <w:rFonts w:hAnsi="宋体"/>
        </w:rPr>
        <w:t>人组成。</w:t>
      </w:r>
    </w:p>
    <w:p w:rsidR="00E063F7" w:rsidRDefault="000647FD">
      <w:pPr>
        <w:widowControl/>
        <w:shd w:val="clear" w:color="auto" w:fill="FFFFFF"/>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评标委员会负责具体评标事务，并独立履行下列职责：</w:t>
      </w:r>
    </w:p>
    <w:p w:rsidR="00E063F7" w:rsidRDefault="000647FD">
      <w:pPr>
        <w:widowControl/>
        <w:numPr>
          <w:ilvl w:val="1"/>
          <w:numId w:val="17"/>
        </w:numPr>
        <w:shd w:val="clear" w:color="auto" w:fill="FFFFFF"/>
        <w:adjustRightInd w:val="0"/>
        <w:snapToGrid w:val="0"/>
        <w:spacing w:line="360" w:lineRule="auto"/>
        <w:ind w:left="851" w:hanging="284"/>
        <w:jc w:val="left"/>
        <w:rPr>
          <w:rFonts w:ascii="宋体" w:hAnsi="宋体" w:cs="宋体"/>
          <w:kern w:val="0"/>
          <w:sz w:val="24"/>
        </w:rPr>
      </w:pPr>
      <w:r>
        <w:rPr>
          <w:rFonts w:ascii="宋体" w:hAnsi="宋体" w:cs="宋体" w:hint="eastAsia"/>
          <w:kern w:val="0"/>
          <w:sz w:val="24"/>
        </w:rPr>
        <w:t>审查、评价投标文件是否符合招标文件的商务、技术等实质性要求;</w:t>
      </w:r>
    </w:p>
    <w:p w:rsidR="00E063F7" w:rsidRDefault="000647FD">
      <w:pPr>
        <w:widowControl/>
        <w:numPr>
          <w:ilvl w:val="1"/>
          <w:numId w:val="17"/>
        </w:numPr>
        <w:shd w:val="clear" w:color="auto" w:fill="FFFFFF"/>
        <w:adjustRightInd w:val="0"/>
        <w:snapToGrid w:val="0"/>
        <w:spacing w:line="360" w:lineRule="auto"/>
        <w:ind w:left="851" w:hanging="284"/>
        <w:jc w:val="left"/>
        <w:rPr>
          <w:rFonts w:ascii="宋体" w:hAnsi="宋体" w:cs="宋体"/>
          <w:kern w:val="0"/>
          <w:sz w:val="24"/>
        </w:rPr>
      </w:pPr>
      <w:r>
        <w:rPr>
          <w:rFonts w:ascii="宋体" w:hAnsi="宋体" w:cs="宋体" w:hint="eastAsia"/>
          <w:kern w:val="0"/>
          <w:sz w:val="24"/>
        </w:rPr>
        <w:t>要求投标人对投标文件有关事项作出澄清或者说明;</w:t>
      </w:r>
    </w:p>
    <w:p w:rsidR="00E063F7" w:rsidRDefault="000647FD">
      <w:pPr>
        <w:widowControl/>
        <w:numPr>
          <w:ilvl w:val="1"/>
          <w:numId w:val="17"/>
        </w:numPr>
        <w:shd w:val="clear" w:color="auto" w:fill="FFFFFF"/>
        <w:adjustRightInd w:val="0"/>
        <w:snapToGrid w:val="0"/>
        <w:spacing w:line="360" w:lineRule="auto"/>
        <w:ind w:left="851" w:hanging="284"/>
        <w:jc w:val="left"/>
        <w:rPr>
          <w:rFonts w:ascii="宋体" w:hAnsi="宋体" w:cs="宋体"/>
          <w:kern w:val="0"/>
          <w:sz w:val="24"/>
        </w:rPr>
      </w:pPr>
      <w:r>
        <w:rPr>
          <w:rFonts w:ascii="宋体" w:hAnsi="宋体" w:cs="宋体" w:hint="eastAsia"/>
          <w:kern w:val="0"/>
          <w:sz w:val="24"/>
        </w:rPr>
        <w:t>对投标文件进行比较和评价;</w:t>
      </w:r>
    </w:p>
    <w:p w:rsidR="00E063F7" w:rsidRDefault="000647FD">
      <w:pPr>
        <w:widowControl/>
        <w:numPr>
          <w:ilvl w:val="1"/>
          <w:numId w:val="17"/>
        </w:numPr>
        <w:shd w:val="clear" w:color="auto" w:fill="FFFFFF"/>
        <w:adjustRightInd w:val="0"/>
        <w:snapToGrid w:val="0"/>
        <w:spacing w:line="360" w:lineRule="auto"/>
        <w:ind w:left="851" w:hanging="284"/>
        <w:jc w:val="left"/>
        <w:rPr>
          <w:rFonts w:ascii="宋体" w:hAnsi="宋体" w:cs="宋体"/>
          <w:kern w:val="0"/>
          <w:sz w:val="24"/>
        </w:rPr>
      </w:pPr>
      <w:r>
        <w:rPr>
          <w:rFonts w:ascii="宋体" w:hAnsi="宋体" w:cs="宋体" w:hint="eastAsia"/>
          <w:kern w:val="0"/>
          <w:sz w:val="24"/>
        </w:rPr>
        <w:t>确定中标候选人名单，以及根据采购人委托直接确定中标人;</w:t>
      </w:r>
    </w:p>
    <w:p w:rsidR="00E063F7" w:rsidRDefault="000647FD">
      <w:pPr>
        <w:widowControl/>
        <w:numPr>
          <w:ilvl w:val="1"/>
          <w:numId w:val="17"/>
        </w:numPr>
        <w:shd w:val="clear" w:color="auto" w:fill="FFFFFF"/>
        <w:adjustRightInd w:val="0"/>
        <w:snapToGrid w:val="0"/>
        <w:spacing w:line="360" w:lineRule="auto"/>
        <w:ind w:left="851" w:hanging="284"/>
        <w:jc w:val="left"/>
        <w:rPr>
          <w:rFonts w:ascii="宋体" w:hAnsi="宋体" w:cs="宋体"/>
          <w:kern w:val="0"/>
          <w:sz w:val="24"/>
        </w:rPr>
      </w:pPr>
      <w:r>
        <w:rPr>
          <w:rFonts w:ascii="宋体" w:hAnsi="宋体" w:cs="宋体" w:hint="eastAsia"/>
          <w:kern w:val="0"/>
          <w:sz w:val="24"/>
        </w:rPr>
        <w:t>向采购人、招标代理机构或者有关部门报告评标中发现的违法行为。</w:t>
      </w:r>
    </w:p>
    <w:p w:rsidR="00E063F7" w:rsidRDefault="000647FD">
      <w:pPr>
        <w:widowControl/>
        <w:shd w:val="clear" w:color="auto" w:fill="FFFFFF"/>
        <w:adjustRightInd w:val="0"/>
        <w:snapToGrid w:val="0"/>
        <w:spacing w:line="360" w:lineRule="auto"/>
        <w:ind w:firstLineChars="200" w:firstLine="482"/>
        <w:jc w:val="left"/>
        <w:rPr>
          <w:rFonts w:ascii="宋体" w:hAnsi="宋体" w:cs="宋体"/>
          <w:b/>
          <w:kern w:val="0"/>
          <w:sz w:val="24"/>
          <w:u w:val="single"/>
        </w:rPr>
      </w:pPr>
      <w:r>
        <w:rPr>
          <w:rFonts w:ascii="宋体" w:hAnsi="宋体" w:cs="宋体" w:hint="eastAsia"/>
          <w:b/>
          <w:kern w:val="0"/>
          <w:sz w:val="24"/>
          <w:u w:val="single"/>
        </w:rPr>
        <w:t>除采购人代表、评标现场组织人员外，采购人的其他工作人员以及与评标工作无关的人员不得进入评标现场。</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（二）评标的方式</w:t>
      </w:r>
    </w:p>
    <w:p w:rsidR="00E063F7" w:rsidRDefault="000647FD">
      <w:pPr>
        <w:pStyle w:val="aa"/>
        <w:adjustRightInd w:val="0"/>
        <w:snapToGrid w:val="0"/>
        <w:spacing w:beforeLines="0" w:afterLines="0" w:line="360" w:lineRule="auto"/>
        <w:ind w:leftChars="228" w:left="719" w:hangingChars="100" w:hanging="240"/>
        <w:rPr>
          <w:rFonts w:hAnsi="宋体"/>
        </w:rPr>
      </w:pPr>
      <w:r>
        <w:rPr>
          <w:rFonts w:hAnsi="宋体"/>
        </w:rPr>
        <w:t>本项目采用不公开方式评标，评标的依据为招标文件和投标文件。</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（三）评标程序</w:t>
      </w:r>
    </w:p>
    <w:p w:rsidR="00E063F7" w:rsidRDefault="000647FD">
      <w:pPr>
        <w:pStyle w:val="aa"/>
        <w:adjustRightInd w:val="0"/>
        <w:snapToGrid w:val="0"/>
        <w:spacing w:beforeLines="0" w:afterLines="0" w:line="360" w:lineRule="auto"/>
        <w:ind w:firstLineChars="200" w:firstLine="480"/>
        <w:rPr>
          <w:rFonts w:hAnsi="宋体"/>
          <w:bCs/>
        </w:rPr>
      </w:pPr>
      <w:r>
        <w:rPr>
          <w:rFonts w:hAnsi="宋体" w:hint="eastAsia"/>
          <w:bCs/>
        </w:rPr>
        <w:t>采购人可以在评标前说明项目背景和采购需求，说明内容不得含有歧视性、倾向性意见，不得超出招标文件所述范围。说明应当提交书面材料，并随采购文件一并存档。</w:t>
      </w:r>
    </w:p>
    <w:p w:rsidR="00E063F7" w:rsidRDefault="000647FD">
      <w:pPr>
        <w:adjustRightInd w:val="0"/>
        <w:snapToGrid w:val="0"/>
        <w:spacing w:line="360" w:lineRule="auto"/>
        <w:ind w:firstLineChars="196" w:firstLine="472"/>
        <w:rPr>
          <w:rFonts w:ascii="宋体" w:hAnsi="宋体"/>
          <w:b/>
          <w:bCs/>
          <w:sz w:val="24"/>
        </w:rPr>
      </w:pPr>
      <w:r>
        <w:rPr>
          <w:rFonts w:ascii="宋体" w:hAnsi="宋体"/>
          <w:b/>
          <w:bCs/>
          <w:sz w:val="24"/>
        </w:rPr>
        <w:t>1</w:t>
      </w:r>
      <w:r>
        <w:rPr>
          <w:rFonts w:ascii="宋体" w:hAnsi="宋体" w:hint="eastAsia"/>
          <w:b/>
          <w:bCs/>
          <w:sz w:val="24"/>
        </w:rPr>
        <w:t>.</w:t>
      </w:r>
      <w:r>
        <w:rPr>
          <w:rFonts w:ascii="宋体" w:hAnsi="宋体"/>
          <w:b/>
          <w:bCs/>
          <w:sz w:val="24"/>
        </w:rPr>
        <w:t>形式审查</w:t>
      </w:r>
    </w:p>
    <w:p w:rsidR="00E063F7" w:rsidRDefault="000647FD">
      <w:pPr>
        <w:adjustRightInd w:val="0"/>
        <w:snapToGrid w:val="0"/>
        <w:spacing w:line="360" w:lineRule="auto"/>
        <w:ind w:firstLineChars="200" w:firstLine="480"/>
        <w:rPr>
          <w:rFonts w:ascii="宋体" w:hAnsi="宋体"/>
          <w:bCs/>
          <w:sz w:val="24"/>
        </w:rPr>
      </w:pPr>
      <w:r>
        <w:rPr>
          <w:rFonts w:ascii="宋体" w:hAnsi="宋体"/>
          <w:bCs/>
          <w:sz w:val="24"/>
        </w:rPr>
        <w:t>形式审查</w:t>
      </w:r>
      <w:r>
        <w:rPr>
          <w:rFonts w:ascii="宋体" w:hAnsi="宋体" w:hint="eastAsia"/>
          <w:bCs/>
          <w:sz w:val="24"/>
        </w:rPr>
        <w:t>包括资格审查（除符合性审查以外的关于投标人资格条件等内容）</w:t>
      </w:r>
      <w:r>
        <w:rPr>
          <w:rFonts w:ascii="宋体" w:hAnsi="宋体" w:hint="eastAsia"/>
          <w:bCs/>
          <w:sz w:val="24"/>
        </w:rPr>
        <w:lastRenderedPageBreak/>
        <w:t>和符合性审查，即对投标人的资格</w:t>
      </w:r>
      <w:r>
        <w:rPr>
          <w:rFonts w:ascii="宋体" w:hAnsi="宋体"/>
          <w:bCs/>
          <w:sz w:val="24"/>
        </w:rPr>
        <w:t>和投标文件的完整性、合法性等进行审查。</w:t>
      </w:r>
      <w:r>
        <w:rPr>
          <w:rFonts w:ascii="宋体" w:hAnsi="宋体" w:hint="eastAsia"/>
          <w:bCs/>
          <w:sz w:val="24"/>
        </w:rPr>
        <w:t>投标文件形式审查未通过的投标人，其投标文件将不再评审。</w:t>
      </w:r>
    </w:p>
    <w:p w:rsidR="00E063F7" w:rsidRDefault="000647FD">
      <w:pPr>
        <w:adjustRightInd w:val="0"/>
        <w:snapToGrid w:val="0"/>
        <w:spacing w:line="360" w:lineRule="auto"/>
        <w:ind w:firstLineChars="196" w:firstLine="472"/>
        <w:rPr>
          <w:rFonts w:ascii="宋体" w:hAnsi="宋体"/>
          <w:b/>
          <w:bCs/>
          <w:sz w:val="24"/>
        </w:rPr>
      </w:pPr>
      <w:r>
        <w:rPr>
          <w:rFonts w:ascii="宋体" w:hAnsi="宋体"/>
          <w:b/>
          <w:bCs/>
          <w:sz w:val="24"/>
        </w:rPr>
        <w:t>2</w:t>
      </w:r>
      <w:r>
        <w:rPr>
          <w:rFonts w:ascii="宋体" w:hAnsi="宋体" w:hint="eastAsia"/>
          <w:b/>
          <w:bCs/>
          <w:sz w:val="24"/>
        </w:rPr>
        <w:t>.</w:t>
      </w:r>
      <w:r>
        <w:rPr>
          <w:rFonts w:ascii="宋体" w:hAnsi="宋体"/>
          <w:b/>
          <w:bCs/>
          <w:sz w:val="24"/>
        </w:rPr>
        <w:t>实质审查与比较</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1）评标委员会审查投标文件的实质性内容是否符合招标文件的实质性要求。</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2）评标委员会将根据投标人的投标文件进行审查、核对,如有疑问,将对投标人进行询标,投标人要向评标委员会澄清有关问题,并最终以书面形式进行答复。</w:t>
      </w:r>
    </w:p>
    <w:p w:rsidR="00E063F7" w:rsidRDefault="000647FD">
      <w:pPr>
        <w:adjustRightInd w:val="0"/>
        <w:snapToGrid w:val="0"/>
        <w:spacing w:line="360" w:lineRule="auto"/>
        <w:ind w:firstLineChars="200" w:firstLine="480"/>
        <w:rPr>
          <w:rFonts w:ascii="宋体" w:hAnsi="宋体"/>
          <w:sz w:val="24"/>
        </w:rPr>
      </w:pPr>
      <w:r>
        <w:rPr>
          <w:rFonts w:ascii="宋体" w:hAnsi="宋体"/>
          <w:sz w:val="24"/>
        </w:rPr>
        <w:t>询标</w:t>
      </w:r>
      <w:r>
        <w:rPr>
          <w:rFonts w:ascii="宋体" w:hAnsi="宋体" w:hint="eastAsia"/>
          <w:sz w:val="24"/>
        </w:rPr>
        <w:t>时，投标人代表未到场或者拒绝澄清或者澄清的内容改变了投标文件的实质性内容的，评标委员会有权对该投标文件作出不利于投标人的评判。</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嘉兴市华信工程咨询有限公司工作人员协助</w:t>
      </w:r>
      <w:r>
        <w:rPr>
          <w:rFonts w:ascii="宋体" w:hAnsi="宋体"/>
          <w:sz w:val="24"/>
        </w:rPr>
        <w:t>评标委员会根据</w:t>
      </w:r>
      <w:r>
        <w:rPr>
          <w:rFonts w:ascii="宋体" w:hAnsi="宋体" w:hint="eastAsia"/>
          <w:sz w:val="24"/>
        </w:rPr>
        <w:t>本项目的评分标准操作政府采购业务系统，由系统</w:t>
      </w:r>
      <w:r>
        <w:rPr>
          <w:rFonts w:ascii="宋体" w:hAnsi="宋体"/>
          <w:sz w:val="24"/>
        </w:rPr>
        <w:t>计算各投标人的商务报价得分</w:t>
      </w:r>
      <w:r>
        <w:rPr>
          <w:rFonts w:ascii="宋体" w:hAnsi="宋体" w:hint="eastAsia"/>
          <w:sz w:val="24"/>
        </w:rPr>
        <w:t>。</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）评标委员会完成评标后,评委对各部分得分汇总,</w:t>
      </w:r>
      <w:r>
        <w:rPr>
          <w:rFonts w:ascii="宋体" w:hAnsi="宋体" w:hint="eastAsia"/>
          <w:sz w:val="24"/>
        </w:rPr>
        <w:t>计算</w:t>
      </w:r>
      <w:r>
        <w:rPr>
          <w:rFonts w:ascii="宋体" w:hAnsi="宋体"/>
          <w:sz w:val="24"/>
        </w:rPr>
        <w:t>出本项目</w:t>
      </w:r>
      <w:r>
        <w:rPr>
          <w:rFonts w:ascii="宋体" w:hAnsi="宋体" w:hint="eastAsia"/>
          <w:sz w:val="24"/>
        </w:rPr>
        <w:t>最终得分、性价比、评标价等</w:t>
      </w:r>
      <w:r>
        <w:rPr>
          <w:rFonts w:ascii="宋体" w:hAnsi="宋体"/>
          <w:sz w:val="24"/>
        </w:rPr>
        <w:t>。评标委员会按评标原则推荐中标候选人同时起草评标报告。</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（四）澄清问题的形式</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（五）错误修正</w:t>
      </w:r>
    </w:p>
    <w:p w:rsidR="00E063F7" w:rsidRDefault="000647FD">
      <w:pPr>
        <w:pStyle w:val="aa"/>
        <w:adjustRightInd w:val="0"/>
        <w:snapToGrid w:val="0"/>
        <w:spacing w:beforeLines="0" w:afterLines="0" w:line="360" w:lineRule="auto"/>
        <w:ind w:leftChars="228" w:left="719" w:hangingChars="100" w:hanging="240"/>
        <w:rPr>
          <w:rFonts w:hAnsi="宋体"/>
        </w:rPr>
      </w:pPr>
      <w:r>
        <w:rPr>
          <w:rFonts w:hAnsi="宋体"/>
        </w:rPr>
        <w:t>投标文件如果出现计算或表达上的错误，修正错误的原则如下：</w:t>
      </w:r>
    </w:p>
    <w:p w:rsidR="00E063F7" w:rsidRDefault="000647FD">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.开标一览表总价与投标报价明细表汇总数不一致的，</w:t>
      </w:r>
      <w:r>
        <w:rPr>
          <w:rFonts w:ascii="宋体" w:hAnsi="宋体" w:cs="Arial" w:hint="eastAsia"/>
          <w:kern w:val="0"/>
          <w:sz w:val="24"/>
        </w:rPr>
        <w:t>以开标一览表为准；</w:t>
      </w:r>
    </w:p>
    <w:p w:rsidR="00E063F7" w:rsidRDefault="000647FD">
      <w:pPr>
        <w:pStyle w:val="aa"/>
        <w:adjustRightInd w:val="0"/>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投标文件的大写金额和小写金额不一致的，以大写金额为准；</w:t>
      </w:r>
    </w:p>
    <w:p w:rsidR="00E063F7" w:rsidRDefault="000647FD">
      <w:pPr>
        <w:pStyle w:val="aa"/>
        <w:adjustRightInd w:val="0"/>
        <w:snapToGrid w:val="0"/>
        <w:spacing w:beforeLines="0" w:afterLines="0" w:line="360" w:lineRule="auto"/>
        <w:ind w:firstLineChars="200" w:firstLine="480"/>
        <w:rPr>
          <w:rFonts w:hAnsi="宋体"/>
        </w:rPr>
      </w:pPr>
      <w:r>
        <w:rPr>
          <w:rFonts w:hAnsi="宋体"/>
        </w:rPr>
        <w:t>3</w:t>
      </w:r>
      <w:r>
        <w:rPr>
          <w:rFonts w:hAnsi="宋体" w:hint="eastAsia"/>
        </w:rPr>
        <w:t>.</w:t>
      </w:r>
      <w:r>
        <w:rPr>
          <w:rFonts w:hAnsi="宋体"/>
        </w:rPr>
        <w:t>总价金额与按单价汇总金额不一致的，以单价金额计算结果为准；</w:t>
      </w:r>
    </w:p>
    <w:p w:rsidR="00E063F7" w:rsidRDefault="000647FD">
      <w:pPr>
        <w:pStyle w:val="aa"/>
        <w:adjustRightInd w:val="0"/>
        <w:snapToGrid w:val="0"/>
        <w:spacing w:beforeLines="0" w:afterLines="0" w:line="360" w:lineRule="auto"/>
        <w:ind w:firstLineChars="200" w:firstLine="480"/>
        <w:rPr>
          <w:rFonts w:hAnsi="宋体"/>
        </w:rPr>
      </w:pPr>
      <w:r>
        <w:rPr>
          <w:rFonts w:hAnsi="宋体"/>
        </w:rPr>
        <w:t>4</w:t>
      </w:r>
      <w:r>
        <w:rPr>
          <w:rFonts w:hAnsi="宋体" w:hint="eastAsia"/>
        </w:rPr>
        <w:t>.</w:t>
      </w:r>
      <w:r>
        <w:rPr>
          <w:rFonts w:hAnsi="宋体"/>
        </w:rPr>
        <w:t>对不同文字文本投标文件的解释发生异议的，以中文文本为准。</w:t>
      </w:r>
    </w:p>
    <w:p w:rsidR="00E063F7" w:rsidRDefault="000647FD">
      <w:pPr>
        <w:pStyle w:val="aa"/>
        <w:adjustRightInd w:val="0"/>
        <w:snapToGrid w:val="0"/>
        <w:spacing w:beforeLines="0" w:afterLines="0" w:line="360" w:lineRule="auto"/>
        <w:ind w:firstLineChars="200" w:firstLine="482"/>
        <w:rPr>
          <w:rFonts w:hAnsi="宋体"/>
          <w:b/>
          <w:bCs/>
        </w:rPr>
      </w:pPr>
      <w:r>
        <w:rPr>
          <w:rFonts w:hAnsi="宋体" w:hint="eastAsia"/>
          <w:b/>
          <w:bCs/>
        </w:rPr>
        <w:t>同时出现两种以上不一致的，按照前款规定的顺序修正。</w:t>
      </w:r>
    </w:p>
    <w:p w:rsidR="00E063F7" w:rsidRDefault="000647FD">
      <w:pPr>
        <w:pStyle w:val="aa"/>
        <w:adjustRightInd w:val="0"/>
        <w:snapToGrid w:val="0"/>
        <w:spacing w:beforeLines="0" w:afterLines="0" w:line="360" w:lineRule="auto"/>
        <w:ind w:firstLineChars="200" w:firstLine="482"/>
        <w:rPr>
          <w:rFonts w:hAnsi="宋体"/>
          <w:b/>
          <w:bCs/>
        </w:rPr>
      </w:pPr>
      <w:r>
        <w:rPr>
          <w:rFonts w:hAnsi="宋体"/>
          <w:b/>
          <w:bCs/>
        </w:rPr>
        <w:t>按上述修正错误的原则及方法调整或修正投标文件的投标报价，投标人同意</w:t>
      </w:r>
      <w:r>
        <w:rPr>
          <w:rFonts w:hAnsi="宋体" w:hint="eastAsia"/>
          <w:b/>
          <w:bCs/>
        </w:rPr>
        <w:t>并签字确认</w:t>
      </w:r>
      <w:r>
        <w:rPr>
          <w:rFonts w:hAnsi="宋体"/>
          <w:b/>
          <w:bCs/>
        </w:rPr>
        <w:t>后，调整后的投标报价对投标人具有约束作用。如果投标人不接</w:t>
      </w:r>
      <w:r>
        <w:rPr>
          <w:rFonts w:hAnsi="宋体"/>
          <w:b/>
          <w:bCs/>
        </w:rPr>
        <w:lastRenderedPageBreak/>
        <w:t>受修正后的报价，则其投标将</w:t>
      </w:r>
      <w:r>
        <w:rPr>
          <w:rFonts w:hAnsi="宋体" w:hint="eastAsia"/>
          <w:b/>
          <w:bCs/>
        </w:rPr>
        <w:t>作为无效投标处理</w:t>
      </w:r>
      <w:r>
        <w:rPr>
          <w:rFonts w:hAnsi="宋体"/>
          <w:b/>
          <w:bCs/>
        </w:rPr>
        <w:t>。</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（六）评标原则和评标办法</w:t>
      </w:r>
    </w:p>
    <w:p w:rsidR="00E063F7" w:rsidRDefault="000647FD">
      <w:pPr>
        <w:pStyle w:val="aa"/>
        <w:adjustRightInd w:val="0"/>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E063F7" w:rsidRDefault="000647FD">
      <w:pPr>
        <w:pStyle w:val="aa"/>
        <w:adjustRightInd w:val="0"/>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评标办法。本项目评标办法是</w:t>
      </w:r>
      <w:r>
        <w:rPr>
          <w:rFonts w:hAnsi="宋体" w:hint="eastAsia"/>
        </w:rPr>
        <w:t xml:space="preserve"> 综合评标法</w:t>
      </w:r>
      <w:r>
        <w:rPr>
          <w:rFonts w:hAnsi="宋体"/>
        </w:rPr>
        <w:t xml:space="preserve"> ，具体评标内容及评分标准等详见《第四章：评标办法及评分标准》。</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（七）评标过程的监控</w:t>
      </w:r>
    </w:p>
    <w:p w:rsidR="00E063F7" w:rsidRDefault="000647FD">
      <w:pPr>
        <w:pStyle w:val="aa"/>
        <w:adjustRightInd w:val="0"/>
        <w:snapToGrid w:val="0"/>
        <w:spacing w:beforeLines="0" w:afterLines="0" w:line="360" w:lineRule="auto"/>
        <w:ind w:firstLineChars="200" w:firstLine="480"/>
        <w:rPr>
          <w:rFonts w:hAnsi="宋体"/>
        </w:rPr>
      </w:pPr>
      <w:r>
        <w:rPr>
          <w:rFonts w:hAnsi="宋体"/>
        </w:rPr>
        <w:t>本项目评标过程实行全程录音、录像监控</w:t>
      </w:r>
      <w:r>
        <w:rPr>
          <w:rFonts w:hAnsi="宋体" w:hint="eastAsia"/>
        </w:rPr>
        <w:t>，嘉兴市华信工程咨询有限公司</w:t>
      </w:r>
      <w:r>
        <w:rPr>
          <w:rFonts w:hAnsi="宋体"/>
        </w:rPr>
        <w:t>督</w:t>
      </w:r>
      <w:r>
        <w:rPr>
          <w:rFonts w:hAnsi="宋体" w:hint="eastAsia"/>
        </w:rPr>
        <w:t>察</w:t>
      </w:r>
      <w:r>
        <w:rPr>
          <w:rFonts w:hAnsi="宋体"/>
        </w:rPr>
        <w:t>员进行现场监督</w:t>
      </w:r>
      <w:r>
        <w:rPr>
          <w:rFonts w:hAnsi="宋体" w:hint="eastAsia"/>
        </w:rPr>
        <w:t>，且由采购单位人员现场监督。</w:t>
      </w:r>
      <w:r>
        <w:rPr>
          <w:rFonts w:hAnsi="宋体"/>
        </w:rPr>
        <w:t>投标人在评标过程中所进行的</w:t>
      </w:r>
      <w:r>
        <w:rPr>
          <w:rFonts w:hAnsi="宋体" w:hint="eastAsia"/>
        </w:rPr>
        <w:t>试</w:t>
      </w:r>
      <w:r>
        <w:rPr>
          <w:rFonts w:hAnsi="宋体"/>
        </w:rPr>
        <w:t>图影响评标结果的不公正活动，可能导致其投标被拒绝。</w:t>
      </w:r>
    </w:p>
    <w:p w:rsidR="00E063F7" w:rsidRDefault="000647FD">
      <w:pPr>
        <w:pStyle w:val="aa"/>
        <w:adjustRightInd w:val="0"/>
        <w:snapToGrid w:val="0"/>
        <w:spacing w:beforeLines="0" w:afterLines="0" w:line="360" w:lineRule="auto"/>
        <w:ind w:firstLineChars="196" w:firstLine="472"/>
        <w:jc w:val="center"/>
        <w:outlineLvl w:val="1"/>
        <w:rPr>
          <w:rFonts w:hAnsi="宋体"/>
          <w:b/>
        </w:rPr>
      </w:pPr>
      <w:r>
        <w:rPr>
          <w:rFonts w:hAnsi="宋体" w:hint="eastAsia"/>
          <w:b/>
        </w:rPr>
        <w:t>六、定标</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（一）确定中标人</w:t>
      </w:r>
    </w:p>
    <w:p w:rsidR="00E063F7" w:rsidRDefault="000647FD">
      <w:pPr>
        <w:numPr>
          <w:ilvl w:val="0"/>
          <w:numId w:val="18"/>
        </w:numPr>
        <w:adjustRightInd w:val="0"/>
        <w:snapToGrid w:val="0"/>
        <w:spacing w:line="360" w:lineRule="auto"/>
        <w:ind w:left="0" w:firstLine="420"/>
        <w:rPr>
          <w:rFonts w:ascii="宋体" w:hAnsi="宋体"/>
          <w:sz w:val="24"/>
        </w:rPr>
      </w:pPr>
      <w:r>
        <w:rPr>
          <w:rFonts w:ascii="宋体" w:hAnsi="宋体" w:hint="eastAsia"/>
          <w:sz w:val="24"/>
        </w:rPr>
        <w:t>嘉兴市华信工程咨询有限公司</w:t>
      </w:r>
      <w:r>
        <w:rPr>
          <w:rFonts w:ascii="宋体" w:hAnsi="宋体"/>
          <w:sz w:val="24"/>
        </w:rPr>
        <w:t>在</w:t>
      </w:r>
      <w:r>
        <w:rPr>
          <w:rFonts w:ascii="宋体" w:hAnsi="宋体" w:hint="eastAsia"/>
          <w:sz w:val="24"/>
        </w:rPr>
        <w:t>评标结束后2个工作日内将评标报告送采购人。采购人自收到评标报告之日起5个工作日内，在评标报告确定的中标候选人名单中按顺序确定中标人。</w:t>
      </w:r>
    </w:p>
    <w:p w:rsidR="00E063F7" w:rsidRDefault="000647FD">
      <w:pPr>
        <w:numPr>
          <w:ilvl w:val="0"/>
          <w:numId w:val="18"/>
        </w:numPr>
        <w:adjustRightInd w:val="0"/>
        <w:snapToGrid w:val="0"/>
        <w:spacing w:line="360" w:lineRule="auto"/>
        <w:ind w:left="0" w:firstLine="420"/>
        <w:rPr>
          <w:rFonts w:ascii="宋体" w:hAnsi="宋体"/>
          <w:sz w:val="24"/>
        </w:rPr>
      </w:pPr>
      <w:r>
        <w:rPr>
          <w:rFonts w:ascii="宋体" w:hAnsi="宋体" w:hint="eastAsia"/>
          <w:sz w:val="24"/>
        </w:rPr>
        <w:t>采购代理机构自中标人确定之日起2个工作日内</w:t>
      </w:r>
      <w:r>
        <w:rPr>
          <w:rFonts w:ascii="宋体" w:hAnsi="宋体"/>
          <w:sz w:val="24"/>
        </w:rPr>
        <w:t>，评标结果公告于浙江省政府采购网(http://www.zjzfcg.gov.cn/)</w:t>
      </w:r>
      <w:r>
        <w:rPr>
          <w:rFonts w:ascii="宋体" w:hAnsi="宋体" w:hint="eastAsia"/>
          <w:sz w:val="24"/>
        </w:rPr>
        <w:t>,中标公告期限为1个工作日。</w:t>
      </w:r>
    </w:p>
    <w:p w:rsidR="00E063F7" w:rsidRDefault="000647FD">
      <w:pPr>
        <w:numPr>
          <w:ilvl w:val="0"/>
          <w:numId w:val="18"/>
        </w:numPr>
        <w:adjustRightInd w:val="0"/>
        <w:snapToGrid w:val="0"/>
        <w:spacing w:line="360" w:lineRule="auto"/>
        <w:ind w:left="0" w:firstLine="420"/>
        <w:rPr>
          <w:rFonts w:ascii="宋体" w:hAnsi="宋体"/>
          <w:sz w:val="24"/>
        </w:rPr>
      </w:pPr>
      <w:r>
        <w:rPr>
          <w:rFonts w:ascii="宋体" w:hAnsi="宋体" w:hint="eastAsia"/>
          <w:sz w:val="24"/>
        </w:rPr>
        <w:t>在公告中标结果的同时，招标代理机构向中标人发出中标通知书。</w:t>
      </w:r>
    </w:p>
    <w:p w:rsidR="00E063F7" w:rsidRDefault="00E063F7" w:rsidP="0057465A">
      <w:pPr>
        <w:adjustRightInd w:val="0"/>
        <w:snapToGrid w:val="0"/>
        <w:spacing w:line="360" w:lineRule="auto"/>
        <w:ind w:left="420"/>
        <w:rPr>
          <w:rFonts w:ascii="宋体" w:hAnsi="宋体"/>
          <w:sz w:val="24"/>
        </w:rPr>
      </w:pPr>
    </w:p>
    <w:p w:rsidR="00E063F7" w:rsidRDefault="000647FD">
      <w:pPr>
        <w:pStyle w:val="aa"/>
        <w:adjustRightInd w:val="0"/>
        <w:snapToGrid w:val="0"/>
        <w:spacing w:beforeLines="0" w:afterLines="0" w:line="360" w:lineRule="auto"/>
        <w:ind w:firstLineChars="196" w:firstLine="472"/>
        <w:jc w:val="center"/>
        <w:outlineLvl w:val="1"/>
        <w:rPr>
          <w:rFonts w:hAnsi="宋体"/>
          <w:b/>
        </w:rPr>
      </w:pPr>
      <w:r>
        <w:rPr>
          <w:rFonts w:hAnsi="宋体" w:hint="eastAsia"/>
          <w:b/>
        </w:rPr>
        <w:t>七、合同授予</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hint="eastAsia"/>
          <w:b/>
          <w:sz w:val="24"/>
        </w:rPr>
        <w:t>（一）签订合同</w:t>
      </w:r>
    </w:p>
    <w:p w:rsidR="00E063F7" w:rsidRDefault="000647FD">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.采购人与</w:t>
      </w:r>
      <w:r>
        <w:rPr>
          <w:rFonts w:ascii="宋体" w:hAnsi="宋体"/>
          <w:sz w:val="24"/>
        </w:rPr>
        <w:t>中标人应</w:t>
      </w:r>
      <w:r>
        <w:rPr>
          <w:rFonts w:ascii="宋体" w:hAnsi="宋体" w:hint="eastAsia"/>
          <w:sz w:val="24"/>
        </w:rPr>
        <w:t>当在《</w:t>
      </w:r>
      <w:r>
        <w:rPr>
          <w:rFonts w:ascii="宋体" w:hAnsi="宋体"/>
          <w:sz w:val="24"/>
        </w:rPr>
        <w:t>中标通知书</w:t>
      </w:r>
      <w:r>
        <w:rPr>
          <w:rFonts w:ascii="宋体" w:hAnsi="宋体" w:hint="eastAsia"/>
          <w:sz w:val="24"/>
        </w:rPr>
        <w:t>》发出之日起30日内签订政府采购合同。同时，招标代理机构对合同内容进行审查，如发现与采购结果和投标承诺内容不一致的，将予以纠正。</w:t>
      </w:r>
    </w:p>
    <w:p w:rsidR="00E063F7" w:rsidRDefault="000647FD">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中标人拖延、拒签合同的,将被取消中标资格。</w:t>
      </w:r>
    </w:p>
    <w:p w:rsidR="00E063F7" w:rsidRDefault="000647FD">
      <w:pPr>
        <w:adjustRightInd w:val="0"/>
        <w:snapToGrid w:val="0"/>
        <w:spacing w:line="360" w:lineRule="auto"/>
        <w:ind w:firstLineChars="196" w:firstLine="472"/>
        <w:jc w:val="left"/>
        <w:outlineLvl w:val="1"/>
        <w:rPr>
          <w:rFonts w:ascii="宋体" w:hAnsi="宋体"/>
          <w:b/>
          <w:sz w:val="24"/>
        </w:rPr>
      </w:pPr>
      <w:r>
        <w:rPr>
          <w:rFonts w:ascii="宋体" w:hAnsi="宋体"/>
          <w:b/>
          <w:sz w:val="24"/>
        </w:rPr>
        <w:t>（二）履约保证金</w:t>
      </w:r>
    </w:p>
    <w:p w:rsidR="00E063F7" w:rsidRPr="00911CA1" w:rsidRDefault="000647FD" w:rsidP="00BC36E5">
      <w:pPr>
        <w:pStyle w:val="aa"/>
        <w:adjustRightInd w:val="0"/>
        <w:snapToGrid w:val="0"/>
        <w:spacing w:beforeLines="0" w:afterLines="0" w:line="360" w:lineRule="auto"/>
        <w:ind w:firstLineChars="200" w:firstLine="480"/>
        <w:rPr>
          <w:b/>
          <w:bCs/>
          <w:color w:val="0000FF"/>
          <w:kern w:val="44"/>
          <w:sz w:val="32"/>
          <w:szCs w:val="44"/>
        </w:rPr>
      </w:pPr>
      <w:r w:rsidRPr="00911CA1">
        <w:rPr>
          <w:rFonts w:hAnsi="宋体"/>
          <w:color w:val="0000FF"/>
        </w:rPr>
        <w:t>1</w:t>
      </w:r>
      <w:r w:rsidRPr="00911CA1">
        <w:rPr>
          <w:rFonts w:hAnsi="宋体" w:hint="eastAsia"/>
          <w:color w:val="0000FF"/>
        </w:rPr>
        <w:t>. 无，不需要缴纳。</w:t>
      </w:r>
      <w:bookmarkStart w:id="43" w:name="_Toc518287404"/>
      <w:r w:rsidRPr="00911CA1">
        <w:rPr>
          <w:color w:val="0000FF"/>
        </w:rPr>
        <w:br w:type="page"/>
      </w:r>
    </w:p>
    <w:p w:rsidR="00E063F7" w:rsidRDefault="000647FD">
      <w:pPr>
        <w:pStyle w:val="10"/>
        <w:spacing w:before="0" w:after="0" w:line="360" w:lineRule="auto"/>
      </w:pPr>
      <w:r>
        <w:rPr>
          <w:rFonts w:hint="eastAsia"/>
        </w:rPr>
        <w:lastRenderedPageBreak/>
        <w:t>第三章</w:t>
      </w:r>
      <w:r>
        <w:rPr>
          <w:rFonts w:hint="eastAsia"/>
        </w:rPr>
        <w:t xml:space="preserve">  </w:t>
      </w:r>
      <w:r>
        <w:rPr>
          <w:rFonts w:hint="eastAsia"/>
        </w:rPr>
        <w:t>招标需求</w:t>
      </w:r>
      <w:bookmarkEnd w:id="43"/>
    </w:p>
    <w:p w:rsidR="00E063F7" w:rsidRDefault="000647FD">
      <w:pPr>
        <w:pStyle w:val="2"/>
        <w:numPr>
          <w:ilvl w:val="2"/>
          <w:numId w:val="19"/>
        </w:numPr>
        <w:tabs>
          <w:tab w:val="left" w:pos="993"/>
          <w:tab w:val="left" w:pos="1843"/>
        </w:tabs>
        <w:adjustRightInd w:val="0"/>
        <w:snapToGrid w:val="0"/>
        <w:spacing w:before="0" w:after="0" w:line="360" w:lineRule="auto"/>
        <w:ind w:left="1740" w:hanging="1315"/>
        <w:rPr>
          <w:rFonts w:ascii="宋体" w:eastAsia="宋体" w:hAnsi="宋体"/>
          <w:sz w:val="24"/>
          <w:szCs w:val="24"/>
        </w:rPr>
      </w:pPr>
      <w:bookmarkStart w:id="44" w:name="_Toc486684132"/>
      <w:bookmarkStart w:id="45" w:name="_Toc443292040"/>
      <w:bookmarkStart w:id="46" w:name="_Toc461976782"/>
      <w:bookmarkStart w:id="47" w:name="_Toc461196042"/>
      <w:bookmarkStart w:id="48" w:name="_Toc214787343"/>
      <w:bookmarkStart w:id="49" w:name="_Toc325794866"/>
      <w:bookmarkStart w:id="50" w:name="_Toc518287405"/>
      <w:r>
        <w:rPr>
          <w:rFonts w:ascii="宋体" w:eastAsia="宋体" w:hAnsi="宋体" w:hint="eastAsia"/>
          <w:sz w:val="24"/>
          <w:szCs w:val="24"/>
        </w:rPr>
        <w:t>项目概况</w:t>
      </w:r>
      <w:bookmarkEnd w:id="44"/>
      <w:bookmarkEnd w:id="45"/>
      <w:bookmarkEnd w:id="46"/>
      <w:bookmarkEnd w:id="47"/>
    </w:p>
    <w:p w:rsidR="00E063F7" w:rsidRDefault="000647FD">
      <w:pPr>
        <w:widowControl/>
        <w:numPr>
          <w:ilvl w:val="0"/>
          <w:numId w:val="20"/>
        </w:numPr>
        <w:adjustRightInd w:val="0"/>
        <w:snapToGrid w:val="0"/>
        <w:spacing w:line="360" w:lineRule="auto"/>
        <w:ind w:left="0" w:firstLine="420"/>
        <w:jc w:val="left"/>
        <w:rPr>
          <w:rFonts w:ascii="宋体" w:hAnsi="宋体" w:cs="仿宋"/>
          <w:bCs/>
          <w:sz w:val="24"/>
        </w:rPr>
      </w:pPr>
      <w:bookmarkStart w:id="51" w:name="_Toc461976783"/>
      <w:r>
        <w:rPr>
          <w:rFonts w:ascii="宋体" w:hAnsi="宋体" w:cs="仿宋" w:hint="eastAsia"/>
          <w:bCs/>
          <w:sz w:val="24"/>
        </w:rPr>
        <w:t>项目名称：美丽嘉善规划编制</w:t>
      </w:r>
    </w:p>
    <w:p w:rsidR="00E063F7" w:rsidRDefault="000647FD">
      <w:pPr>
        <w:widowControl/>
        <w:numPr>
          <w:ilvl w:val="0"/>
          <w:numId w:val="20"/>
        </w:numPr>
        <w:adjustRightInd w:val="0"/>
        <w:snapToGrid w:val="0"/>
        <w:spacing w:line="360" w:lineRule="auto"/>
        <w:ind w:left="0" w:firstLine="420"/>
        <w:jc w:val="left"/>
        <w:rPr>
          <w:rFonts w:ascii="宋体" w:hAnsi="宋体" w:cs="仿宋"/>
          <w:bCs/>
          <w:sz w:val="24"/>
        </w:rPr>
      </w:pPr>
      <w:r>
        <w:rPr>
          <w:rFonts w:ascii="宋体" w:hAnsi="宋体" w:cs="仿宋" w:hint="eastAsia"/>
          <w:bCs/>
          <w:sz w:val="24"/>
        </w:rPr>
        <w:t>采购内容：对嘉善县在长三角一体化示范区的角色分工，功能定位以及如何</w:t>
      </w:r>
      <w:r w:rsidR="00E73500">
        <w:rPr>
          <w:rFonts w:ascii="宋体" w:hAnsi="宋体" w:cs="仿宋" w:hint="eastAsia"/>
          <w:bCs/>
          <w:sz w:val="24"/>
        </w:rPr>
        <w:t>落实</w:t>
      </w:r>
      <w:r>
        <w:rPr>
          <w:rFonts w:ascii="宋体" w:hAnsi="宋体" w:cs="仿宋" w:hint="eastAsia"/>
          <w:bCs/>
          <w:sz w:val="24"/>
        </w:rPr>
        <w:t>美丽嘉善，打造全域美丽给出具体方案和指引。</w:t>
      </w:r>
    </w:p>
    <w:p w:rsidR="00E063F7" w:rsidRDefault="000647FD">
      <w:pPr>
        <w:widowControl/>
        <w:numPr>
          <w:ilvl w:val="0"/>
          <w:numId w:val="20"/>
        </w:numPr>
        <w:adjustRightInd w:val="0"/>
        <w:snapToGrid w:val="0"/>
        <w:spacing w:line="360" w:lineRule="auto"/>
        <w:ind w:left="0" w:firstLine="420"/>
        <w:jc w:val="left"/>
        <w:rPr>
          <w:rFonts w:ascii="宋体" w:hAnsi="宋体" w:cs="仿宋"/>
          <w:bCs/>
          <w:sz w:val="24"/>
        </w:rPr>
      </w:pPr>
      <w:r>
        <w:rPr>
          <w:rFonts w:ascii="宋体" w:hAnsi="宋体" w:cs="仿宋" w:hint="eastAsia"/>
          <w:bCs/>
          <w:sz w:val="24"/>
        </w:rPr>
        <w:t>预算金额：120万元（善财采确临[2019]3555号）。</w:t>
      </w:r>
    </w:p>
    <w:p w:rsidR="00E063F7" w:rsidRDefault="000647FD">
      <w:pPr>
        <w:widowControl/>
        <w:numPr>
          <w:ilvl w:val="0"/>
          <w:numId w:val="20"/>
        </w:numPr>
        <w:adjustRightInd w:val="0"/>
        <w:snapToGrid w:val="0"/>
        <w:spacing w:line="360" w:lineRule="auto"/>
        <w:ind w:left="0" w:firstLine="420"/>
        <w:jc w:val="left"/>
        <w:rPr>
          <w:rFonts w:ascii="宋体" w:hAnsi="宋体" w:cs="仿宋"/>
          <w:bCs/>
          <w:sz w:val="24"/>
        </w:rPr>
      </w:pPr>
      <w:r>
        <w:rPr>
          <w:rFonts w:ascii="宋体" w:hAnsi="宋体" w:cs="仿宋" w:hint="eastAsia"/>
          <w:bCs/>
          <w:sz w:val="24"/>
        </w:rPr>
        <w:t>规划范围：嘉善县域范围。</w:t>
      </w:r>
    </w:p>
    <w:p w:rsidR="00E063F7" w:rsidRDefault="000647FD">
      <w:pPr>
        <w:widowControl/>
        <w:numPr>
          <w:ilvl w:val="0"/>
          <w:numId w:val="20"/>
        </w:numPr>
        <w:adjustRightInd w:val="0"/>
        <w:snapToGrid w:val="0"/>
        <w:spacing w:line="360" w:lineRule="auto"/>
        <w:ind w:left="0" w:firstLine="420"/>
        <w:jc w:val="left"/>
        <w:rPr>
          <w:rFonts w:ascii="宋体" w:hAnsi="宋体" w:cs="仿宋"/>
          <w:bCs/>
          <w:sz w:val="24"/>
        </w:rPr>
      </w:pPr>
      <w:r>
        <w:rPr>
          <w:rFonts w:ascii="宋体" w:hAnsi="宋体" w:cs="仿宋" w:hint="eastAsia"/>
          <w:bCs/>
          <w:sz w:val="24"/>
        </w:rPr>
        <w:t>规划编制的必要性和作用：</w:t>
      </w:r>
      <w:bookmarkStart w:id="52" w:name="_Toc486684133"/>
      <w:bookmarkStart w:id="53" w:name="_Toc461976784"/>
      <w:bookmarkEnd w:id="51"/>
      <w:r>
        <w:rPr>
          <w:rFonts w:ascii="宋体" w:hAnsi="宋体" w:cs="仿宋"/>
          <w:bCs/>
          <w:sz w:val="24"/>
        </w:rPr>
        <w:t>嘉善作为长三角一体化示范区，应充分解读国家战略，解读和顺应新趋势，结合县委、县政府美丽嘉善暨“四美”专项行动部署，以提升我县自身环境，以加强在区域中核心竞争力。</w:t>
      </w:r>
    </w:p>
    <w:p w:rsidR="00E063F7" w:rsidRDefault="000647FD">
      <w:pPr>
        <w:pStyle w:val="2"/>
        <w:numPr>
          <w:ilvl w:val="2"/>
          <w:numId w:val="19"/>
        </w:numPr>
        <w:tabs>
          <w:tab w:val="left" w:pos="993"/>
          <w:tab w:val="left" w:pos="1843"/>
        </w:tabs>
        <w:adjustRightInd w:val="0"/>
        <w:snapToGrid w:val="0"/>
        <w:spacing w:before="0" w:after="0" w:line="360" w:lineRule="auto"/>
        <w:ind w:left="0" w:firstLineChars="200" w:firstLine="482"/>
        <w:rPr>
          <w:rFonts w:ascii="宋体" w:eastAsia="宋体" w:hAnsi="宋体"/>
          <w:sz w:val="24"/>
          <w:szCs w:val="24"/>
        </w:rPr>
      </w:pPr>
      <w:bookmarkStart w:id="54" w:name="_Toc486684134"/>
      <w:bookmarkStart w:id="55" w:name="_Toc443292042"/>
      <w:bookmarkStart w:id="56" w:name="_Toc461976785"/>
      <w:bookmarkStart w:id="57" w:name="_Toc461196044"/>
      <w:bookmarkEnd w:id="52"/>
      <w:bookmarkEnd w:id="53"/>
      <w:r>
        <w:rPr>
          <w:rFonts w:ascii="宋体" w:eastAsia="宋体" w:hAnsi="宋体" w:hint="eastAsia"/>
          <w:sz w:val="24"/>
          <w:szCs w:val="24"/>
        </w:rPr>
        <w:t>规划要求</w:t>
      </w:r>
      <w:bookmarkEnd w:id="54"/>
    </w:p>
    <w:p w:rsidR="00E063F7" w:rsidRDefault="000647FD">
      <w:pPr>
        <w:pStyle w:val="afd"/>
        <w:numPr>
          <w:ilvl w:val="0"/>
          <w:numId w:val="21"/>
        </w:numPr>
        <w:adjustRightInd w:val="0"/>
        <w:snapToGrid w:val="0"/>
        <w:ind w:left="0" w:firstLineChars="0" w:firstLine="567"/>
        <w:outlineLvl w:val="2"/>
        <w:rPr>
          <w:rFonts w:asciiTheme="minorEastAsia" w:eastAsiaTheme="minorEastAsia" w:hAnsiTheme="minorEastAsia"/>
          <w:szCs w:val="24"/>
        </w:rPr>
      </w:pPr>
      <w:bookmarkStart w:id="58" w:name="_Toc443292044"/>
      <w:bookmarkStart w:id="59" w:name="_Toc461196046"/>
      <w:bookmarkStart w:id="60" w:name="_Toc461976786"/>
      <w:bookmarkEnd w:id="55"/>
      <w:bookmarkEnd w:id="56"/>
      <w:bookmarkEnd w:id="57"/>
      <w:r>
        <w:rPr>
          <w:rFonts w:asciiTheme="minorEastAsia" w:eastAsiaTheme="minorEastAsia" w:hAnsiTheme="minorEastAsia" w:hint="eastAsia"/>
          <w:szCs w:val="24"/>
        </w:rPr>
        <w:t>编制依据</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《中华人民共和国城乡规划法》；</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《浙江省城乡规划条例》；</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《嘉善县域总体规划（2006-2020）》</w:t>
      </w:r>
      <w:r w:rsidR="00E73500">
        <w:rPr>
          <w:rFonts w:ascii="宋体" w:hAnsi="宋体" w:hint="eastAsia"/>
          <w:color w:val="000000"/>
          <w:szCs w:val="24"/>
        </w:rPr>
        <w:t>；</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《中华人民共和国文物保护法》；</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《嘉善县城乡规划管理技术规定（2016）》；</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《浙江省嘉善县土地利用总体规划（2006-2020）》</w:t>
      </w:r>
      <w:r w:rsidR="00E73500">
        <w:rPr>
          <w:rFonts w:ascii="宋体" w:hAnsi="宋体" w:hint="eastAsia"/>
          <w:color w:val="000000"/>
          <w:szCs w:val="24"/>
        </w:rPr>
        <w:t>；</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嘉善县中心城区已批控规；</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各类专项规划；</w:t>
      </w:r>
    </w:p>
    <w:p w:rsidR="00E063F7" w:rsidRDefault="000647FD">
      <w:pPr>
        <w:pStyle w:val="afd"/>
        <w:numPr>
          <w:ilvl w:val="0"/>
          <w:numId w:val="22"/>
        </w:numPr>
        <w:adjustRightInd w:val="0"/>
        <w:snapToGrid w:val="0"/>
        <w:ind w:left="0" w:firstLineChars="0" w:firstLine="567"/>
        <w:rPr>
          <w:rFonts w:ascii="宋体" w:hAnsi="宋体"/>
          <w:color w:val="000000"/>
          <w:szCs w:val="24"/>
        </w:rPr>
      </w:pPr>
      <w:r>
        <w:rPr>
          <w:rFonts w:ascii="宋体" w:hAnsi="宋体" w:hint="eastAsia"/>
          <w:color w:val="000000"/>
          <w:szCs w:val="24"/>
        </w:rPr>
        <w:t>其他相关法规、标准、规范。</w:t>
      </w:r>
    </w:p>
    <w:p w:rsidR="00E063F7" w:rsidRDefault="000647FD">
      <w:pPr>
        <w:pStyle w:val="afd"/>
        <w:numPr>
          <w:ilvl w:val="0"/>
          <w:numId w:val="21"/>
        </w:numPr>
        <w:tabs>
          <w:tab w:val="left" w:pos="993"/>
        </w:tabs>
        <w:adjustRightInd w:val="0"/>
        <w:snapToGrid w:val="0"/>
        <w:ind w:left="0" w:firstLineChars="0" w:firstLine="567"/>
        <w:outlineLvl w:val="2"/>
        <w:rPr>
          <w:rFonts w:ascii="仿宋_GB2312"/>
          <w:color w:val="000000"/>
          <w:sz w:val="28"/>
        </w:rPr>
      </w:pPr>
      <w:r>
        <w:rPr>
          <w:rFonts w:asciiTheme="minorEastAsia" w:eastAsiaTheme="minorEastAsia" w:hAnsiTheme="minorEastAsia" w:hint="eastAsia"/>
          <w:szCs w:val="24"/>
        </w:rPr>
        <w:t xml:space="preserve">规划主要内容  </w:t>
      </w:r>
    </w:p>
    <w:p w:rsidR="00E063F7" w:rsidRDefault="000647FD" w:rsidP="00E73500">
      <w:pPr>
        <w:pStyle w:val="afd"/>
        <w:numPr>
          <w:ilvl w:val="0"/>
          <w:numId w:val="23"/>
        </w:numPr>
        <w:adjustRightInd w:val="0"/>
        <w:snapToGrid w:val="0"/>
        <w:ind w:leftChars="200" w:left="420" w:firstLineChars="61" w:firstLine="146"/>
        <w:outlineLvl w:val="2"/>
        <w:rPr>
          <w:rFonts w:asciiTheme="minorEastAsia" w:eastAsiaTheme="minorEastAsia" w:hAnsiTheme="minorEastAsia"/>
          <w:szCs w:val="24"/>
        </w:rPr>
      </w:pPr>
      <w:r>
        <w:rPr>
          <w:rFonts w:asciiTheme="minorEastAsia" w:eastAsiaTheme="minorEastAsia" w:hAnsiTheme="minorEastAsia" w:hint="eastAsia"/>
          <w:szCs w:val="24"/>
        </w:rPr>
        <w:t>对长三角一体化示范区的解读与判断</w:t>
      </w:r>
      <w:r w:rsidR="002E19BD">
        <w:rPr>
          <w:rFonts w:asciiTheme="minorEastAsia" w:eastAsiaTheme="minorEastAsia" w:hAnsiTheme="minorEastAsia" w:hint="eastAsia"/>
          <w:szCs w:val="24"/>
        </w:rPr>
        <w:t>；</w:t>
      </w:r>
    </w:p>
    <w:p w:rsidR="00E063F7" w:rsidRDefault="001C6084" w:rsidP="00E73500">
      <w:pPr>
        <w:pStyle w:val="afd"/>
        <w:numPr>
          <w:ilvl w:val="0"/>
          <w:numId w:val="23"/>
        </w:numPr>
        <w:adjustRightInd w:val="0"/>
        <w:snapToGrid w:val="0"/>
        <w:ind w:leftChars="200" w:left="420" w:firstLineChars="61" w:firstLine="146"/>
        <w:outlineLvl w:val="2"/>
        <w:rPr>
          <w:rFonts w:asciiTheme="minorEastAsia" w:eastAsiaTheme="minorEastAsia" w:hAnsiTheme="minorEastAsia"/>
          <w:szCs w:val="24"/>
        </w:rPr>
      </w:pPr>
      <w:r w:rsidRPr="001C6084">
        <w:rPr>
          <w:rFonts w:asciiTheme="minorEastAsia" w:eastAsiaTheme="minorEastAsia" w:hAnsiTheme="minorEastAsia" w:hint="eastAsia"/>
          <w:szCs w:val="24"/>
        </w:rPr>
        <w:t>嘉善在一体化示范区的功能定位</w:t>
      </w:r>
      <w:r w:rsidR="002E19BD">
        <w:rPr>
          <w:rFonts w:asciiTheme="minorEastAsia" w:eastAsiaTheme="minorEastAsia" w:hAnsiTheme="minorEastAsia" w:hint="eastAsia"/>
          <w:szCs w:val="24"/>
        </w:rPr>
        <w:t>；</w:t>
      </w:r>
    </w:p>
    <w:p w:rsidR="00E063F7" w:rsidRDefault="000647FD" w:rsidP="00E73500">
      <w:pPr>
        <w:pStyle w:val="afd"/>
        <w:numPr>
          <w:ilvl w:val="0"/>
          <w:numId w:val="23"/>
        </w:numPr>
        <w:adjustRightInd w:val="0"/>
        <w:snapToGrid w:val="0"/>
        <w:ind w:leftChars="200" w:left="420" w:firstLineChars="61" w:firstLine="146"/>
        <w:outlineLvl w:val="2"/>
        <w:rPr>
          <w:rFonts w:asciiTheme="minorEastAsia" w:eastAsiaTheme="minorEastAsia" w:hAnsiTheme="minorEastAsia"/>
          <w:szCs w:val="24"/>
        </w:rPr>
      </w:pPr>
      <w:r>
        <w:rPr>
          <w:rFonts w:asciiTheme="minorEastAsia" w:eastAsiaTheme="minorEastAsia" w:hAnsiTheme="minorEastAsia" w:hint="eastAsia"/>
          <w:szCs w:val="24"/>
        </w:rPr>
        <w:t>对应美丽嘉善的理解</w:t>
      </w:r>
      <w:r w:rsidR="002E19BD">
        <w:rPr>
          <w:rFonts w:asciiTheme="minorEastAsia" w:eastAsiaTheme="minorEastAsia" w:hAnsiTheme="minorEastAsia" w:hint="eastAsia"/>
          <w:szCs w:val="24"/>
        </w:rPr>
        <w:t>；</w:t>
      </w:r>
    </w:p>
    <w:p w:rsidR="00E063F7" w:rsidRPr="00E73500" w:rsidRDefault="00B40E24" w:rsidP="00E73500">
      <w:pPr>
        <w:pStyle w:val="afd"/>
        <w:numPr>
          <w:ilvl w:val="0"/>
          <w:numId w:val="23"/>
        </w:numPr>
        <w:adjustRightInd w:val="0"/>
        <w:snapToGrid w:val="0"/>
        <w:ind w:leftChars="200" w:left="420" w:firstLineChars="61" w:firstLine="146"/>
        <w:outlineLvl w:val="2"/>
        <w:rPr>
          <w:rFonts w:asciiTheme="minorEastAsia" w:eastAsiaTheme="minorEastAsia" w:hAnsiTheme="minorEastAsia"/>
          <w:szCs w:val="24"/>
        </w:rPr>
      </w:pPr>
      <w:r w:rsidRPr="00B40E24">
        <w:rPr>
          <w:rFonts w:asciiTheme="minorEastAsia" w:eastAsiaTheme="minorEastAsia" w:hAnsiTheme="minorEastAsia" w:hint="eastAsia"/>
          <w:szCs w:val="24"/>
        </w:rPr>
        <w:t>对应美丽县城建设，给出风貌引导意向</w:t>
      </w:r>
      <w:r w:rsidR="002E19BD">
        <w:rPr>
          <w:rFonts w:asciiTheme="minorEastAsia" w:eastAsiaTheme="minorEastAsia" w:hAnsiTheme="minorEastAsia" w:hint="eastAsia"/>
          <w:szCs w:val="24"/>
        </w:rPr>
        <w:t>。</w:t>
      </w:r>
    </w:p>
    <w:p w:rsidR="00E063F7" w:rsidRDefault="000647FD">
      <w:pPr>
        <w:pStyle w:val="afd"/>
        <w:numPr>
          <w:ilvl w:val="0"/>
          <w:numId w:val="21"/>
        </w:numPr>
        <w:adjustRightInd w:val="0"/>
        <w:snapToGrid w:val="0"/>
        <w:ind w:left="0" w:firstLine="480"/>
        <w:outlineLvl w:val="2"/>
        <w:rPr>
          <w:rFonts w:asciiTheme="minorEastAsia" w:eastAsiaTheme="minorEastAsia" w:hAnsiTheme="minorEastAsia"/>
          <w:szCs w:val="24"/>
        </w:rPr>
      </w:pPr>
      <w:r>
        <w:rPr>
          <w:rFonts w:asciiTheme="minorEastAsia" w:eastAsiaTheme="minorEastAsia" w:hAnsiTheme="minorEastAsia" w:hint="eastAsia"/>
          <w:szCs w:val="24"/>
        </w:rPr>
        <w:t>规划成果</w:t>
      </w:r>
      <w:bookmarkEnd w:id="58"/>
      <w:r>
        <w:rPr>
          <w:rFonts w:asciiTheme="minorEastAsia" w:eastAsiaTheme="minorEastAsia" w:hAnsiTheme="minorEastAsia" w:hint="eastAsia"/>
          <w:szCs w:val="24"/>
        </w:rPr>
        <w:t>要求</w:t>
      </w:r>
      <w:bookmarkEnd w:id="59"/>
      <w:bookmarkEnd w:id="60"/>
    </w:p>
    <w:p w:rsidR="00E063F7" w:rsidRDefault="000647FD">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sz w:val="24"/>
        </w:rPr>
        <w:t>中标后提交最终规划成果包括</w:t>
      </w:r>
      <w:r>
        <w:rPr>
          <w:rFonts w:ascii="宋体" w:hint="eastAsia"/>
          <w:sz w:val="24"/>
        </w:rPr>
        <w:t>A3格式设计文本、图集与说明6套，电子文</w:t>
      </w:r>
      <w:r>
        <w:rPr>
          <w:rFonts w:ascii="宋体" w:hint="eastAsia"/>
          <w:sz w:val="24"/>
        </w:rPr>
        <w:lastRenderedPageBreak/>
        <w:t>件2套</w:t>
      </w:r>
      <w:r>
        <w:rPr>
          <w:rFonts w:asciiTheme="minorEastAsia" w:eastAsiaTheme="minorEastAsia" w:hAnsiTheme="minorEastAsia" w:hint="eastAsia"/>
        </w:rPr>
        <w:t>。</w:t>
      </w:r>
    </w:p>
    <w:bookmarkEnd w:id="48"/>
    <w:bookmarkEnd w:id="49"/>
    <w:p w:rsidR="00E063F7" w:rsidRDefault="000647FD">
      <w:pPr>
        <w:pStyle w:val="2"/>
        <w:numPr>
          <w:ilvl w:val="2"/>
          <w:numId w:val="19"/>
        </w:numPr>
        <w:tabs>
          <w:tab w:val="left" w:pos="993"/>
          <w:tab w:val="left" w:pos="1843"/>
        </w:tabs>
        <w:adjustRightInd w:val="0"/>
        <w:snapToGrid w:val="0"/>
        <w:spacing w:before="0" w:after="0" w:line="500" w:lineRule="exact"/>
        <w:ind w:left="0" w:firstLineChars="200" w:firstLine="482"/>
        <w:rPr>
          <w:rFonts w:ascii="宋体" w:eastAsia="宋体" w:hAnsi="宋体"/>
          <w:sz w:val="24"/>
          <w:szCs w:val="24"/>
        </w:rPr>
      </w:pPr>
      <w:r>
        <w:rPr>
          <w:rFonts w:ascii="宋体" w:eastAsia="宋体" w:hAnsi="宋体"/>
          <w:sz w:val="24"/>
          <w:szCs w:val="24"/>
        </w:rPr>
        <w:t>商务要求</w:t>
      </w:r>
      <w:r>
        <w:rPr>
          <w:rFonts w:ascii="宋体" w:eastAsia="宋体" w:hAnsi="宋体" w:hint="eastAsia"/>
          <w:sz w:val="24"/>
          <w:szCs w:val="24"/>
        </w:rPr>
        <w:t>表</w:t>
      </w:r>
      <w:r>
        <w:rPr>
          <w:rFonts w:ascii="宋体" w:eastAsia="宋体" w:hAnsi="宋体"/>
          <w:sz w:val="24"/>
          <w:szCs w:val="24"/>
        </w:rPr>
        <w:t>▲</w:t>
      </w:r>
    </w:p>
    <w:tbl>
      <w:tblPr>
        <w:tblW w:w="912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36"/>
        <w:gridCol w:w="1700"/>
        <w:gridCol w:w="6187"/>
      </w:tblGrid>
      <w:tr w:rsidR="00E063F7">
        <w:trPr>
          <w:trHeight w:val="595"/>
          <w:tblHeader/>
          <w:jc w:val="center"/>
        </w:trPr>
        <w:tc>
          <w:tcPr>
            <w:tcW w:w="123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序号</w:t>
            </w:r>
          </w:p>
        </w:tc>
        <w:tc>
          <w:tcPr>
            <w:tcW w:w="1700"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项目内容</w:t>
            </w:r>
          </w:p>
        </w:tc>
        <w:tc>
          <w:tcPr>
            <w:tcW w:w="6187"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招标要求</w:t>
            </w:r>
          </w:p>
        </w:tc>
      </w:tr>
      <w:tr w:rsidR="00E063F7">
        <w:trPr>
          <w:trHeight w:val="2102"/>
          <w:jc w:val="center"/>
        </w:trPr>
        <w:tc>
          <w:tcPr>
            <w:tcW w:w="123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1</w:t>
            </w:r>
          </w:p>
        </w:tc>
        <w:tc>
          <w:tcPr>
            <w:tcW w:w="1700"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进度要求</w:t>
            </w:r>
          </w:p>
        </w:tc>
        <w:tc>
          <w:tcPr>
            <w:tcW w:w="6187"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fd"/>
              <w:numPr>
                <w:ilvl w:val="0"/>
                <w:numId w:val="24"/>
              </w:numPr>
              <w:adjustRightInd w:val="0"/>
              <w:snapToGrid w:val="0"/>
              <w:spacing w:line="240" w:lineRule="auto"/>
              <w:ind w:firstLineChars="0"/>
              <w:rPr>
                <w:rFonts w:asciiTheme="minorEastAsia" w:eastAsiaTheme="minorEastAsia" w:hAnsiTheme="minorEastAsia"/>
              </w:rPr>
            </w:pPr>
            <w:r>
              <w:rPr>
                <w:rFonts w:asciiTheme="minorEastAsia" w:eastAsiaTheme="minorEastAsia" w:hAnsiTheme="minorEastAsia" w:hint="eastAsia"/>
              </w:rPr>
              <w:t>合同签订后 1个月内</w:t>
            </w:r>
            <w:r>
              <w:rPr>
                <w:rFonts w:asciiTheme="minorEastAsia" w:eastAsiaTheme="minorEastAsia" w:hAnsiTheme="minorEastAsia"/>
              </w:rPr>
              <w:t>，开展规划编制资料收集</w:t>
            </w:r>
            <w:r>
              <w:rPr>
                <w:rFonts w:asciiTheme="minorEastAsia" w:eastAsiaTheme="minorEastAsia" w:hAnsiTheme="minorEastAsia" w:hint="eastAsia"/>
              </w:rPr>
              <w:t>并出具初步方案</w:t>
            </w:r>
            <w:r>
              <w:rPr>
                <w:rFonts w:asciiTheme="minorEastAsia" w:eastAsiaTheme="minorEastAsia" w:hAnsiTheme="minorEastAsia"/>
              </w:rPr>
              <w:t>；</w:t>
            </w:r>
          </w:p>
          <w:p w:rsidR="00E063F7" w:rsidRDefault="000647FD">
            <w:pPr>
              <w:pStyle w:val="afd"/>
              <w:numPr>
                <w:ilvl w:val="0"/>
                <w:numId w:val="24"/>
              </w:numPr>
              <w:adjustRightInd w:val="0"/>
              <w:snapToGrid w:val="0"/>
              <w:spacing w:line="240" w:lineRule="auto"/>
              <w:ind w:firstLineChars="0"/>
              <w:rPr>
                <w:rFonts w:asciiTheme="minorEastAsia" w:eastAsiaTheme="minorEastAsia" w:hAnsiTheme="minorEastAsia"/>
              </w:rPr>
            </w:pPr>
            <w:r>
              <w:rPr>
                <w:rFonts w:asciiTheme="minorEastAsia" w:eastAsiaTheme="minorEastAsia" w:hAnsiTheme="minorEastAsia" w:hint="eastAsia"/>
              </w:rPr>
              <w:t>初步方案完成后 15日内</w:t>
            </w:r>
            <w:r>
              <w:rPr>
                <w:rFonts w:asciiTheme="minorEastAsia" w:eastAsiaTheme="minorEastAsia" w:hAnsiTheme="minorEastAsia"/>
              </w:rPr>
              <w:t>，完成</w:t>
            </w:r>
            <w:r>
              <w:rPr>
                <w:rFonts w:asciiTheme="minorEastAsia" w:eastAsiaTheme="minorEastAsia" w:hAnsiTheme="minorEastAsia" w:hint="eastAsia"/>
              </w:rPr>
              <w:t>方案评审</w:t>
            </w:r>
            <w:r>
              <w:rPr>
                <w:rFonts w:asciiTheme="minorEastAsia" w:eastAsiaTheme="minorEastAsia" w:hAnsiTheme="minorEastAsia"/>
              </w:rPr>
              <w:t>；</w:t>
            </w:r>
          </w:p>
          <w:p w:rsidR="00E063F7" w:rsidRDefault="000647FD">
            <w:pPr>
              <w:pStyle w:val="afd"/>
              <w:numPr>
                <w:ilvl w:val="0"/>
                <w:numId w:val="24"/>
              </w:numPr>
              <w:adjustRightInd w:val="0"/>
              <w:snapToGrid w:val="0"/>
              <w:spacing w:line="240" w:lineRule="auto"/>
              <w:ind w:firstLineChars="0"/>
              <w:rPr>
                <w:rFonts w:asciiTheme="minorEastAsia" w:eastAsiaTheme="minorEastAsia" w:hAnsiTheme="minorEastAsia"/>
              </w:rPr>
            </w:pPr>
            <w:r>
              <w:rPr>
                <w:rFonts w:asciiTheme="minorEastAsia" w:eastAsiaTheme="minorEastAsia" w:hAnsiTheme="minorEastAsia" w:hint="eastAsia"/>
              </w:rPr>
              <w:t>方案评审通过后 1个月内提交最终成果。</w:t>
            </w:r>
          </w:p>
        </w:tc>
      </w:tr>
      <w:tr w:rsidR="00E063F7">
        <w:trPr>
          <w:trHeight w:val="570"/>
          <w:jc w:val="center"/>
        </w:trPr>
        <w:tc>
          <w:tcPr>
            <w:tcW w:w="123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结算方式</w:t>
            </w:r>
          </w:p>
        </w:tc>
        <w:tc>
          <w:tcPr>
            <w:tcW w:w="6187"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left"/>
              <w:rPr>
                <w:rFonts w:ascii="宋体" w:hAnsi="宋体"/>
                <w:sz w:val="24"/>
              </w:rPr>
            </w:pPr>
            <w:r>
              <w:rPr>
                <w:rFonts w:ascii="宋体" w:hAnsi="宋体" w:hint="eastAsia"/>
                <w:sz w:val="24"/>
              </w:rPr>
              <w:t>总价固定</w:t>
            </w:r>
          </w:p>
        </w:tc>
      </w:tr>
      <w:tr w:rsidR="00E063F7">
        <w:trPr>
          <w:trHeight w:val="1565"/>
          <w:jc w:val="center"/>
        </w:trPr>
        <w:tc>
          <w:tcPr>
            <w:tcW w:w="123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3</w:t>
            </w:r>
          </w:p>
        </w:tc>
        <w:tc>
          <w:tcPr>
            <w:tcW w:w="1700"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合同价的支付</w:t>
            </w:r>
          </w:p>
        </w:tc>
        <w:tc>
          <w:tcPr>
            <w:tcW w:w="6187" w:type="dxa"/>
            <w:tcBorders>
              <w:top w:val="single" w:sz="4" w:space="0" w:color="auto"/>
              <w:left w:val="single" w:sz="4" w:space="0" w:color="auto"/>
              <w:bottom w:val="single" w:sz="4" w:space="0" w:color="auto"/>
              <w:right w:val="single" w:sz="4" w:space="0" w:color="auto"/>
            </w:tcBorders>
            <w:vAlign w:val="center"/>
          </w:tcPr>
          <w:p w:rsidR="00E063F7" w:rsidRDefault="000647FD">
            <w:pPr>
              <w:tabs>
                <w:tab w:val="left" w:pos="501"/>
              </w:tabs>
              <w:adjustRightInd w:val="0"/>
              <w:snapToGrid w:val="0"/>
              <w:rPr>
                <w:rFonts w:ascii="宋体" w:hAnsi="宋体"/>
                <w:sz w:val="24"/>
              </w:rPr>
            </w:pPr>
            <w:r>
              <w:rPr>
                <w:rFonts w:ascii="宋体" w:hAnsi="宋体" w:hint="eastAsia"/>
                <w:sz w:val="24"/>
              </w:rPr>
              <w:t>1、合同签订后一周内，支付合同款的40%；</w:t>
            </w:r>
          </w:p>
          <w:p w:rsidR="00E063F7" w:rsidRDefault="000647FD">
            <w:pPr>
              <w:tabs>
                <w:tab w:val="left" w:pos="501"/>
              </w:tabs>
              <w:adjustRightInd w:val="0"/>
              <w:snapToGrid w:val="0"/>
              <w:rPr>
                <w:rFonts w:ascii="宋体" w:hAnsi="宋体"/>
                <w:sz w:val="24"/>
              </w:rPr>
            </w:pPr>
            <w:r>
              <w:rPr>
                <w:rFonts w:ascii="宋体" w:hAnsi="宋体" w:hint="eastAsia"/>
                <w:sz w:val="24"/>
              </w:rPr>
              <w:t>2、规划项目完成中间成果稿一周内，支付合同款的40%；</w:t>
            </w:r>
          </w:p>
          <w:p w:rsidR="00E063F7" w:rsidRDefault="000647FD">
            <w:pPr>
              <w:tabs>
                <w:tab w:val="left" w:pos="501"/>
              </w:tabs>
              <w:adjustRightInd w:val="0"/>
              <w:snapToGrid w:val="0"/>
              <w:rPr>
                <w:rFonts w:ascii="宋体" w:hAnsi="宋体"/>
                <w:sz w:val="24"/>
              </w:rPr>
            </w:pPr>
            <w:r>
              <w:rPr>
                <w:rFonts w:ascii="宋体" w:hAnsi="宋体" w:hint="eastAsia"/>
                <w:sz w:val="24"/>
              </w:rPr>
              <w:t>3、规划项目评审通过后并提交最终成果后一周内，支付合同款的20%</w:t>
            </w:r>
            <w:r>
              <w:rPr>
                <w:rFonts w:asciiTheme="minorEastAsia" w:eastAsiaTheme="minorEastAsia" w:hAnsiTheme="minorEastAsia" w:hint="eastAsia"/>
                <w:sz w:val="24"/>
              </w:rPr>
              <w:t>。</w:t>
            </w:r>
          </w:p>
        </w:tc>
      </w:tr>
      <w:tr w:rsidR="00E063F7">
        <w:trPr>
          <w:trHeight w:val="3366"/>
          <w:jc w:val="center"/>
        </w:trPr>
        <w:tc>
          <w:tcPr>
            <w:tcW w:w="1236"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4</w:t>
            </w:r>
          </w:p>
        </w:tc>
        <w:tc>
          <w:tcPr>
            <w:tcW w:w="1700" w:type="dxa"/>
            <w:tcBorders>
              <w:top w:val="single" w:sz="4" w:space="0" w:color="auto"/>
              <w:left w:val="single" w:sz="4" w:space="0" w:color="auto"/>
              <w:bottom w:val="single" w:sz="4" w:space="0" w:color="auto"/>
              <w:right w:val="single" w:sz="4" w:space="0" w:color="auto"/>
            </w:tcBorders>
            <w:vAlign w:val="center"/>
          </w:tcPr>
          <w:p w:rsidR="00E063F7" w:rsidRDefault="000647FD">
            <w:pPr>
              <w:adjustRightInd w:val="0"/>
              <w:snapToGrid w:val="0"/>
              <w:jc w:val="center"/>
              <w:rPr>
                <w:rFonts w:ascii="宋体" w:hAnsi="宋体"/>
                <w:sz w:val="24"/>
              </w:rPr>
            </w:pPr>
            <w:r>
              <w:rPr>
                <w:rFonts w:ascii="宋体" w:hAnsi="宋体" w:hint="eastAsia"/>
                <w:sz w:val="24"/>
              </w:rPr>
              <w:t>其他</w:t>
            </w:r>
          </w:p>
        </w:tc>
        <w:tc>
          <w:tcPr>
            <w:tcW w:w="6187" w:type="dxa"/>
            <w:tcBorders>
              <w:top w:val="single" w:sz="4" w:space="0" w:color="auto"/>
              <w:left w:val="single" w:sz="4" w:space="0" w:color="auto"/>
              <w:bottom w:val="single" w:sz="4" w:space="0" w:color="auto"/>
              <w:right w:val="single" w:sz="4" w:space="0" w:color="auto"/>
            </w:tcBorders>
            <w:vAlign w:val="center"/>
          </w:tcPr>
          <w:p w:rsidR="00E063F7" w:rsidRDefault="000647FD">
            <w:pPr>
              <w:tabs>
                <w:tab w:val="left" w:pos="501"/>
              </w:tabs>
              <w:adjustRightInd w:val="0"/>
              <w:snapToGrid w:val="0"/>
              <w:rPr>
                <w:rFonts w:asciiTheme="minorEastAsia" w:eastAsiaTheme="minorEastAsia" w:hAnsiTheme="minorEastAsia"/>
                <w:sz w:val="24"/>
              </w:rPr>
            </w:pPr>
            <w:r>
              <w:rPr>
                <w:rFonts w:asciiTheme="minorEastAsia" w:eastAsiaTheme="minorEastAsia" w:hAnsiTheme="minorEastAsia" w:hint="eastAsia"/>
                <w:sz w:val="24"/>
              </w:rPr>
              <w:t>1、采购人向中标人提供的全部资料及中标人生产的全部成果资料（包括中间资料）其版权归采购人所有，中标人不得自留使用或以任何方式转让或提供给第三方使用。</w:t>
            </w:r>
          </w:p>
          <w:p w:rsidR="00E063F7" w:rsidRDefault="000647FD">
            <w:pPr>
              <w:tabs>
                <w:tab w:val="left" w:pos="501"/>
              </w:tabs>
              <w:adjustRightInd w:val="0"/>
              <w:snapToGrid w:val="0"/>
              <w:rPr>
                <w:rFonts w:asciiTheme="minorEastAsia" w:eastAsiaTheme="minorEastAsia" w:hAnsiTheme="minorEastAsia"/>
                <w:sz w:val="24"/>
              </w:rPr>
            </w:pPr>
            <w:r>
              <w:rPr>
                <w:rFonts w:asciiTheme="minorEastAsia" w:eastAsiaTheme="minorEastAsia" w:hAnsiTheme="minorEastAsia" w:hint="eastAsia"/>
                <w:sz w:val="24"/>
              </w:rPr>
              <w:t>2、如实际设计人员与投标文件中安排的人员不一致，采购人可单方面解除合同。</w:t>
            </w:r>
          </w:p>
          <w:p w:rsidR="00E063F7" w:rsidRDefault="000647FD">
            <w:pPr>
              <w:tabs>
                <w:tab w:val="left" w:pos="501"/>
              </w:tabs>
              <w:adjustRightInd w:val="0"/>
              <w:snapToGrid w:val="0"/>
              <w:rPr>
                <w:rFonts w:asciiTheme="minorEastAsia" w:eastAsiaTheme="minorEastAsia" w:hAnsiTheme="minorEastAsia"/>
                <w:sz w:val="24"/>
              </w:rPr>
            </w:pPr>
            <w:r>
              <w:rPr>
                <w:rFonts w:asciiTheme="minorEastAsia" w:eastAsiaTheme="minorEastAsia" w:hAnsiTheme="minorEastAsia" w:hint="eastAsia"/>
                <w:sz w:val="24"/>
              </w:rPr>
              <w:t>3、中标人不得转包、分包、若经采购人发现，采购人可终止合同。</w:t>
            </w:r>
          </w:p>
          <w:p w:rsidR="00E063F7" w:rsidRDefault="000647FD">
            <w:pPr>
              <w:pStyle w:val="aa"/>
              <w:tabs>
                <w:tab w:val="left" w:pos="501"/>
              </w:tabs>
              <w:adjustRightInd w:val="0"/>
              <w:snapToGrid w:val="0"/>
              <w:spacing w:beforeLines="0" w:afterLines="0" w:line="240" w:lineRule="auto"/>
              <w:rPr>
                <w:rFonts w:hAnsi="宋体" w:cs="宋体"/>
                <w:kern w:val="0"/>
              </w:rPr>
            </w:pPr>
            <w:r>
              <w:rPr>
                <w:rFonts w:hAnsi="宋体" w:hint="eastAsia"/>
              </w:rPr>
              <w:t>4、规划编制成果需通过专家评审，专家评审费用（含会务费、专家费、招标代理费等）由中标人支付（不计次数），相关费用考虑投标报价中。</w:t>
            </w:r>
          </w:p>
        </w:tc>
      </w:tr>
    </w:tbl>
    <w:p w:rsidR="00E063F7" w:rsidRDefault="000647FD">
      <w:pPr>
        <w:widowControl/>
        <w:jc w:val="left"/>
        <w:rPr>
          <w:b/>
          <w:bCs/>
          <w:kern w:val="44"/>
          <w:sz w:val="32"/>
          <w:szCs w:val="44"/>
        </w:rPr>
        <w:sectPr w:rsidR="00E063F7">
          <w:headerReference w:type="default" r:id="rId12"/>
          <w:footerReference w:type="default" r:id="rId13"/>
          <w:pgSz w:w="11906" w:h="16838"/>
          <w:pgMar w:top="1701" w:right="1797" w:bottom="1701" w:left="1797" w:header="851" w:footer="851" w:gutter="0"/>
          <w:pgNumType w:start="1"/>
          <w:cols w:space="720"/>
          <w:docGrid w:linePitch="312"/>
        </w:sectPr>
      </w:pPr>
      <w:r>
        <w:rPr>
          <w:b/>
          <w:bCs/>
          <w:kern w:val="44"/>
          <w:sz w:val="32"/>
          <w:szCs w:val="44"/>
        </w:rPr>
        <w:br w:type="page"/>
      </w:r>
    </w:p>
    <w:p w:rsidR="00E063F7" w:rsidRDefault="000647FD">
      <w:pPr>
        <w:pStyle w:val="aa"/>
        <w:snapToGrid w:val="0"/>
        <w:spacing w:before="120" w:after="120" w:line="360" w:lineRule="auto"/>
        <w:jc w:val="center"/>
        <w:outlineLvl w:val="0"/>
        <w:rPr>
          <w:rFonts w:ascii="Times New Roman" w:hAnsi="Times New Roman"/>
          <w:b/>
          <w:bCs/>
          <w:kern w:val="44"/>
          <w:sz w:val="32"/>
          <w:szCs w:val="44"/>
        </w:rPr>
      </w:pPr>
      <w:r>
        <w:rPr>
          <w:rFonts w:ascii="Times New Roman" w:hAnsi="Times New Roman" w:hint="eastAsia"/>
          <w:b/>
          <w:bCs/>
          <w:kern w:val="44"/>
          <w:sz w:val="32"/>
          <w:szCs w:val="44"/>
        </w:rPr>
        <w:lastRenderedPageBreak/>
        <w:t>第四章</w:t>
      </w:r>
      <w:r>
        <w:rPr>
          <w:rFonts w:ascii="Times New Roman" w:hAnsi="Times New Roman" w:hint="eastAsia"/>
          <w:b/>
          <w:bCs/>
          <w:kern w:val="44"/>
          <w:sz w:val="32"/>
          <w:szCs w:val="44"/>
        </w:rPr>
        <w:t xml:space="preserve"> </w:t>
      </w:r>
      <w:r>
        <w:rPr>
          <w:rFonts w:ascii="Times New Roman" w:hAnsi="Times New Roman" w:hint="eastAsia"/>
          <w:b/>
          <w:bCs/>
          <w:kern w:val="44"/>
          <w:sz w:val="32"/>
          <w:szCs w:val="44"/>
        </w:rPr>
        <w:t>评标办法及评分标准</w:t>
      </w:r>
      <w:bookmarkEnd w:id="50"/>
    </w:p>
    <w:p w:rsidR="00E063F7" w:rsidRDefault="000647FD">
      <w:pPr>
        <w:adjustRightInd w:val="0"/>
        <w:snapToGrid w:val="0"/>
        <w:spacing w:line="360" w:lineRule="auto"/>
        <w:ind w:firstLine="420"/>
        <w:rPr>
          <w:rFonts w:ascii="宋体" w:hAnsi="宋体"/>
          <w:sz w:val="24"/>
        </w:rPr>
      </w:pPr>
      <w:r>
        <w:rPr>
          <w:rFonts w:ascii="宋体" w:hAnsi="宋体" w:hint="eastAsia"/>
          <w:sz w:val="24"/>
        </w:rPr>
        <w:t>为公正、公平、科学地选择中标人，根据《中华人民共和国政府采购法》等有关法律法规的规定，并结合本项目的实际，制定本办法。</w:t>
      </w:r>
    </w:p>
    <w:p w:rsidR="00E063F7" w:rsidRDefault="000647FD">
      <w:pPr>
        <w:adjustRightInd w:val="0"/>
        <w:snapToGrid w:val="0"/>
        <w:spacing w:line="360" w:lineRule="auto"/>
        <w:ind w:firstLine="420"/>
        <w:rPr>
          <w:rFonts w:ascii="宋体" w:hAnsi="宋体"/>
          <w:sz w:val="24"/>
        </w:rPr>
      </w:pPr>
      <w:r>
        <w:rPr>
          <w:rFonts w:ascii="宋体" w:hAnsi="宋体" w:hint="eastAsia"/>
          <w:sz w:val="24"/>
        </w:rPr>
        <w:t>本办法适用于美丽嘉善规划编制的评标。</w:t>
      </w:r>
    </w:p>
    <w:p w:rsidR="00E063F7" w:rsidRDefault="000647FD">
      <w:pPr>
        <w:adjustRightInd w:val="0"/>
        <w:snapToGrid w:val="0"/>
        <w:spacing w:line="360" w:lineRule="auto"/>
        <w:rPr>
          <w:rFonts w:ascii="宋体" w:hAnsi="宋体"/>
          <w:b/>
          <w:sz w:val="24"/>
        </w:rPr>
      </w:pPr>
      <w:r>
        <w:rPr>
          <w:rFonts w:ascii="宋体" w:hAnsi="宋体" w:hint="eastAsia"/>
          <w:b/>
          <w:sz w:val="24"/>
        </w:rPr>
        <w:t>一 、总则</w:t>
      </w:r>
    </w:p>
    <w:p w:rsidR="00E063F7" w:rsidRDefault="000647FD">
      <w:pPr>
        <w:numPr>
          <w:ilvl w:val="0"/>
          <w:numId w:val="25"/>
        </w:numPr>
        <w:adjustRightInd w:val="0"/>
        <w:snapToGrid w:val="0"/>
        <w:spacing w:line="360" w:lineRule="auto"/>
        <w:ind w:left="0" w:firstLineChars="200" w:firstLine="480"/>
        <w:rPr>
          <w:rFonts w:ascii="宋体" w:hAnsi="宋体"/>
          <w:sz w:val="24"/>
        </w:rPr>
      </w:pPr>
      <w:r>
        <w:rPr>
          <w:rFonts w:ascii="宋体" w:hAnsi="宋体" w:hint="eastAsia"/>
          <w:sz w:val="24"/>
        </w:rPr>
        <w:t>本次评标采用综合评分法，</w:t>
      </w:r>
      <w:r>
        <w:rPr>
          <w:rFonts w:ascii="宋体" w:hAnsi="宋体" w:hint="eastAsia"/>
          <w:b/>
          <w:color w:val="FF0000"/>
          <w:sz w:val="24"/>
        </w:rPr>
        <w:t>总分为100分，</w:t>
      </w:r>
      <w:r w:rsidRPr="00911CA1">
        <w:rPr>
          <w:rFonts w:ascii="宋体" w:hAnsi="宋体" w:hint="eastAsia"/>
          <w:b/>
          <w:color w:val="FF0000"/>
          <w:sz w:val="24"/>
        </w:rPr>
        <w:t>其中技术分57分、资信商务及其他23分、价格分20分</w:t>
      </w:r>
      <w:r w:rsidRPr="00911CA1">
        <w:rPr>
          <w:rFonts w:ascii="宋体" w:hAnsi="宋体" w:hint="eastAsia"/>
          <w:b/>
          <w:sz w:val="24"/>
        </w:rPr>
        <w:t>。</w:t>
      </w:r>
      <w:r w:rsidRPr="00911CA1">
        <w:rPr>
          <w:rFonts w:ascii="宋体" w:hAnsi="宋体" w:hint="eastAsia"/>
          <w:sz w:val="24"/>
        </w:rPr>
        <w:t>合格投标人的评标得分为各项目</w:t>
      </w:r>
      <w:r>
        <w:rPr>
          <w:rFonts w:ascii="宋体" w:hAnsi="宋体" w:hint="eastAsia"/>
          <w:sz w:val="24"/>
        </w:rPr>
        <w:t>汇总得分，中标候选资格按评标得分由高到低顺序对前三名进行排列，评标得分相同的，按投标报价由低到高顺序排列；评标得分及投标报价均相同的，按技术得分由高到低顺序排列，仍不能分出前后的，以投标签到先后顺序确定中标人。排名第一的投标人为中标候选人，排名第二的投标人为候补中标候选人，其他投标人中标候选资格依此类推。</w:t>
      </w:r>
      <w:r>
        <w:rPr>
          <w:rFonts w:ascii="宋体" w:hAnsi="宋体" w:hint="eastAsia"/>
          <w:b/>
          <w:sz w:val="24"/>
        </w:rPr>
        <w:t>中标人拒绝与采购人签订合同的，采购人可以按照评审报告推荐的候补中标候选人名单顺序，确定下一候选人为中标人，也可以重新开展政府采购活动</w:t>
      </w:r>
      <w:r>
        <w:rPr>
          <w:rFonts w:ascii="宋体" w:hAnsi="宋体" w:hint="eastAsia"/>
          <w:sz w:val="24"/>
        </w:rPr>
        <w:t>。评分过程中采用四舍五入法，并保留小数2位。</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投标人评标综合得分=技术分+资信商务及其他分+价格分</w:t>
      </w:r>
    </w:p>
    <w:p w:rsidR="00E063F7" w:rsidRDefault="000647FD">
      <w:pPr>
        <w:adjustRightInd w:val="0"/>
        <w:snapToGrid w:val="0"/>
        <w:spacing w:line="360" w:lineRule="auto"/>
        <w:rPr>
          <w:rFonts w:ascii="宋体" w:hAnsi="宋体"/>
          <w:b/>
          <w:sz w:val="24"/>
        </w:rPr>
      </w:pPr>
      <w:r>
        <w:rPr>
          <w:rFonts w:ascii="宋体" w:hAnsi="宋体" w:hint="eastAsia"/>
          <w:b/>
          <w:sz w:val="24"/>
        </w:rPr>
        <w:t>二</w:t>
      </w:r>
      <w:r>
        <w:rPr>
          <w:rFonts w:ascii="宋体" w:hAnsi="宋体"/>
          <w:b/>
          <w:sz w:val="24"/>
        </w:rPr>
        <w:t xml:space="preserve"> </w:t>
      </w:r>
      <w:r>
        <w:rPr>
          <w:rFonts w:ascii="宋体" w:hAnsi="宋体" w:hint="eastAsia"/>
          <w:b/>
          <w:sz w:val="24"/>
        </w:rPr>
        <w:t>、评标内容及程序</w:t>
      </w:r>
    </w:p>
    <w:p w:rsidR="00E063F7" w:rsidRDefault="000647FD">
      <w:pPr>
        <w:numPr>
          <w:ilvl w:val="3"/>
          <w:numId w:val="26"/>
        </w:numPr>
        <w:tabs>
          <w:tab w:val="left" w:pos="1134"/>
        </w:tabs>
        <w:adjustRightInd w:val="0"/>
        <w:snapToGrid w:val="0"/>
        <w:spacing w:line="360" w:lineRule="auto"/>
        <w:ind w:left="0" w:firstLine="420"/>
        <w:rPr>
          <w:rFonts w:ascii="宋体" w:hAnsi="宋体"/>
          <w:sz w:val="24"/>
        </w:rPr>
      </w:pPr>
      <w:r>
        <w:rPr>
          <w:rFonts w:ascii="宋体" w:hAnsi="宋体" w:hint="eastAsia"/>
          <w:sz w:val="24"/>
        </w:rPr>
        <w:t>由采购人或招标代理机构对投标人的资格进行审查，审查内容详见采购文件第六章附表“</w:t>
      </w:r>
      <w:r>
        <w:rPr>
          <w:rFonts w:ascii="宋体" w:hAnsi="宋体"/>
          <w:sz w:val="24"/>
        </w:rPr>
        <w:t>资格文件要求的证明材料</w:t>
      </w:r>
      <w:r>
        <w:rPr>
          <w:rFonts w:ascii="宋体" w:hAnsi="宋体" w:hint="eastAsia"/>
          <w:sz w:val="24"/>
        </w:rPr>
        <w:t>”。未按要求提供相应资料或不满足要求的，则认定其资格审查没有通过，不再进行评标。</w:t>
      </w:r>
    </w:p>
    <w:p w:rsidR="00E063F7" w:rsidRDefault="000647FD">
      <w:pPr>
        <w:numPr>
          <w:ilvl w:val="3"/>
          <w:numId w:val="26"/>
        </w:numPr>
        <w:tabs>
          <w:tab w:val="left" w:pos="1134"/>
        </w:tabs>
        <w:adjustRightInd w:val="0"/>
        <w:snapToGrid w:val="0"/>
        <w:spacing w:line="360" w:lineRule="auto"/>
        <w:ind w:left="0" w:firstLine="420"/>
        <w:rPr>
          <w:rFonts w:hAnsi="宋体"/>
          <w:b/>
          <w:bCs/>
          <w:sz w:val="24"/>
        </w:rPr>
      </w:pPr>
      <w:r>
        <w:rPr>
          <w:rFonts w:ascii="宋体" w:hAnsi="宋体" w:hint="eastAsia"/>
          <w:bCs/>
          <w:sz w:val="24"/>
        </w:rPr>
        <w:t>资信商务及技术文件</w:t>
      </w:r>
      <w:r>
        <w:rPr>
          <w:rFonts w:ascii="宋体" w:hAnsi="宋体"/>
          <w:bCs/>
          <w:sz w:val="24"/>
        </w:rPr>
        <w:t>符合性审查，如发现下列情形之一的，投标文件将被视为无效：</w:t>
      </w:r>
    </w:p>
    <w:p w:rsidR="00E063F7" w:rsidRDefault="000647FD">
      <w:pPr>
        <w:numPr>
          <w:ilvl w:val="0"/>
          <w:numId w:val="27"/>
        </w:numPr>
        <w:tabs>
          <w:tab w:val="left" w:pos="993"/>
        </w:tabs>
        <w:adjustRightInd w:val="0"/>
        <w:snapToGrid w:val="0"/>
        <w:spacing w:line="360" w:lineRule="auto"/>
        <w:rPr>
          <w:rFonts w:ascii="仿宋_GB2312"/>
          <w:sz w:val="24"/>
        </w:rPr>
      </w:pPr>
      <w:r>
        <w:rPr>
          <w:rFonts w:ascii="宋体" w:hAnsi="宋体" w:hint="eastAsia"/>
          <w:bCs/>
          <w:sz w:val="24"/>
        </w:rPr>
        <w:t>在资信商务及技术文件中出现报价的；</w:t>
      </w:r>
    </w:p>
    <w:p w:rsidR="00E063F7" w:rsidRDefault="000647FD">
      <w:pPr>
        <w:numPr>
          <w:ilvl w:val="0"/>
          <w:numId w:val="27"/>
        </w:numPr>
        <w:tabs>
          <w:tab w:val="left" w:pos="993"/>
        </w:tabs>
        <w:adjustRightInd w:val="0"/>
        <w:snapToGrid w:val="0"/>
        <w:spacing w:line="360" w:lineRule="auto"/>
        <w:rPr>
          <w:rFonts w:ascii="仿宋_GB2312"/>
          <w:sz w:val="24"/>
        </w:rPr>
      </w:pPr>
      <w:r>
        <w:rPr>
          <w:rFonts w:ascii="仿宋_GB2312" w:hint="eastAsia"/>
          <w:sz w:val="24"/>
        </w:rPr>
        <w:t>投标文件的盖章、签字、装订等不符合采购文件相关规定要求；</w:t>
      </w:r>
    </w:p>
    <w:p w:rsidR="00E063F7" w:rsidRDefault="000647FD">
      <w:pPr>
        <w:numPr>
          <w:ilvl w:val="0"/>
          <w:numId w:val="27"/>
        </w:numPr>
        <w:tabs>
          <w:tab w:val="left" w:pos="993"/>
        </w:tabs>
        <w:adjustRightInd w:val="0"/>
        <w:snapToGrid w:val="0"/>
        <w:spacing w:line="360" w:lineRule="auto"/>
        <w:rPr>
          <w:rFonts w:ascii="仿宋_GB2312"/>
          <w:sz w:val="24"/>
        </w:rPr>
      </w:pPr>
      <w:r>
        <w:rPr>
          <w:rFonts w:ascii="仿宋_GB2312" w:hint="eastAsia"/>
          <w:sz w:val="24"/>
        </w:rPr>
        <w:t>投标文件存在涂改或行间插字等修改处没有投标文件签字人签字证明并加盖单位公章的；</w:t>
      </w:r>
    </w:p>
    <w:p w:rsidR="00E063F7" w:rsidRDefault="000647FD">
      <w:pPr>
        <w:numPr>
          <w:ilvl w:val="0"/>
          <w:numId w:val="27"/>
        </w:numPr>
        <w:tabs>
          <w:tab w:val="left" w:pos="993"/>
        </w:tabs>
        <w:adjustRightInd w:val="0"/>
        <w:snapToGrid w:val="0"/>
        <w:spacing w:line="360" w:lineRule="auto"/>
        <w:rPr>
          <w:rFonts w:ascii="仿宋_GB2312"/>
          <w:sz w:val="24"/>
        </w:rPr>
      </w:pPr>
      <w:r>
        <w:rPr>
          <w:rFonts w:ascii="宋体" w:hAnsi="宋体" w:hint="eastAsia"/>
          <w:sz w:val="24"/>
        </w:rPr>
        <w:t>投标文件未按照采购文件规定的格式填写或关键字迹模糊，无法辨认的；</w:t>
      </w:r>
    </w:p>
    <w:p w:rsidR="00E063F7" w:rsidRDefault="000647FD">
      <w:pPr>
        <w:numPr>
          <w:ilvl w:val="0"/>
          <w:numId w:val="27"/>
        </w:numPr>
        <w:tabs>
          <w:tab w:val="left" w:pos="993"/>
        </w:tabs>
        <w:adjustRightInd w:val="0"/>
        <w:snapToGrid w:val="0"/>
        <w:spacing w:line="360" w:lineRule="auto"/>
        <w:rPr>
          <w:rFonts w:ascii="宋体" w:hAnsi="宋体"/>
          <w:sz w:val="24"/>
        </w:rPr>
      </w:pPr>
      <w:r>
        <w:rPr>
          <w:rFonts w:ascii="宋体" w:hAnsi="宋体" w:hint="eastAsia"/>
          <w:sz w:val="24"/>
        </w:rPr>
        <w:t>发现投标文件有以他人名义投标、串通投标等嫌疑的（须评标委员会</w:t>
      </w:r>
      <w:r>
        <w:rPr>
          <w:rFonts w:ascii="宋体" w:hAnsi="宋体" w:hint="eastAsia"/>
          <w:sz w:val="24"/>
        </w:rPr>
        <w:lastRenderedPageBreak/>
        <w:t>成员一致同意）；</w:t>
      </w:r>
    </w:p>
    <w:p w:rsidR="00E063F7" w:rsidRDefault="000647FD">
      <w:pPr>
        <w:numPr>
          <w:ilvl w:val="0"/>
          <w:numId w:val="27"/>
        </w:numPr>
        <w:tabs>
          <w:tab w:val="left" w:pos="993"/>
        </w:tabs>
        <w:adjustRightInd w:val="0"/>
        <w:snapToGrid w:val="0"/>
        <w:spacing w:line="360" w:lineRule="auto"/>
        <w:rPr>
          <w:rFonts w:ascii="宋体" w:hAnsi="宋体"/>
          <w:sz w:val="24"/>
        </w:rPr>
      </w:pPr>
      <w:r>
        <w:rPr>
          <w:rFonts w:ascii="宋体" w:hAnsi="宋体" w:hint="eastAsia"/>
          <w:sz w:val="24"/>
        </w:rPr>
        <w:t>不符合法律法规规定或未满足采购文件实质性要求的其他事项。</w:t>
      </w:r>
    </w:p>
    <w:p w:rsidR="00E063F7" w:rsidRDefault="000647FD">
      <w:pPr>
        <w:numPr>
          <w:ilvl w:val="3"/>
          <w:numId w:val="26"/>
        </w:numPr>
        <w:tabs>
          <w:tab w:val="left" w:pos="1134"/>
        </w:tabs>
        <w:adjustRightInd w:val="0"/>
        <w:snapToGrid w:val="0"/>
        <w:spacing w:line="360" w:lineRule="auto"/>
        <w:ind w:left="0" w:firstLine="420"/>
        <w:rPr>
          <w:rFonts w:hAnsi="宋体"/>
          <w:b/>
          <w:bCs/>
          <w:sz w:val="24"/>
        </w:rPr>
      </w:pPr>
      <w:r>
        <w:rPr>
          <w:rFonts w:ascii="宋体" w:hAnsi="宋体" w:hint="eastAsia"/>
          <w:b/>
          <w:bCs/>
          <w:sz w:val="24"/>
        </w:rPr>
        <w:t>资信商务、技术及其他</w:t>
      </w:r>
      <w:r>
        <w:rPr>
          <w:rFonts w:hAnsi="宋体" w:hint="eastAsia"/>
          <w:b/>
          <w:bCs/>
          <w:sz w:val="24"/>
        </w:rPr>
        <w:t>分</w:t>
      </w:r>
      <w:r>
        <w:rPr>
          <w:rFonts w:ascii="宋体" w:hAnsi="宋体"/>
          <w:b/>
          <w:bCs/>
          <w:sz w:val="24"/>
        </w:rPr>
        <w:t>（</w:t>
      </w:r>
      <w:r>
        <w:rPr>
          <w:rFonts w:ascii="宋体" w:hAnsi="宋体" w:hint="eastAsia"/>
          <w:b/>
          <w:bCs/>
          <w:sz w:val="24"/>
        </w:rPr>
        <w:t>80分）</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310"/>
        <w:gridCol w:w="644"/>
        <w:gridCol w:w="5476"/>
        <w:gridCol w:w="1095"/>
      </w:tblGrid>
      <w:tr w:rsidR="00E063F7">
        <w:trPr>
          <w:trHeight w:val="715"/>
          <w:tblHeader/>
          <w:jc w:val="center"/>
        </w:trPr>
        <w:tc>
          <w:tcPr>
            <w:tcW w:w="2151" w:type="dxa"/>
            <w:gridSpan w:val="2"/>
            <w:vAlign w:val="center"/>
          </w:tcPr>
          <w:p w:rsidR="00E063F7" w:rsidRDefault="000647FD">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评分因素</w:t>
            </w:r>
          </w:p>
        </w:tc>
        <w:tc>
          <w:tcPr>
            <w:tcW w:w="6120" w:type="dxa"/>
            <w:gridSpan w:val="2"/>
            <w:vAlign w:val="center"/>
          </w:tcPr>
          <w:p w:rsidR="00E063F7" w:rsidRDefault="000647FD">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评分细则</w:t>
            </w:r>
          </w:p>
        </w:tc>
        <w:tc>
          <w:tcPr>
            <w:tcW w:w="1095" w:type="dxa"/>
            <w:vAlign w:val="center"/>
          </w:tcPr>
          <w:p w:rsidR="00E063F7" w:rsidRDefault="000647FD">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分值</w:t>
            </w:r>
          </w:p>
        </w:tc>
      </w:tr>
      <w:tr w:rsidR="00E063F7">
        <w:trPr>
          <w:trHeight w:val="1308"/>
          <w:jc w:val="center"/>
        </w:trPr>
        <w:tc>
          <w:tcPr>
            <w:tcW w:w="841" w:type="dxa"/>
            <w:vMerge w:val="restart"/>
            <w:vAlign w:val="center"/>
          </w:tcPr>
          <w:p w:rsidR="00E063F7" w:rsidRDefault="000647FD">
            <w:pPr>
              <w:widowControl/>
              <w:adjustRightInd w:val="0"/>
              <w:snapToGrid w:val="0"/>
              <w:ind w:leftChars="50" w:left="105"/>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资信</w:t>
            </w:r>
            <w:r>
              <w:rPr>
                <w:rFonts w:asciiTheme="minorEastAsia" w:eastAsiaTheme="minorEastAsia" w:hAnsiTheme="minorEastAsia" w:cstheme="minorEastAsia" w:hint="eastAsia"/>
                <w:szCs w:val="21"/>
              </w:rPr>
              <w:t>商务</w:t>
            </w:r>
          </w:p>
          <w:p w:rsidR="00E063F7" w:rsidRDefault="000647FD">
            <w:pPr>
              <w:widowControl/>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21分</w:t>
            </w:r>
          </w:p>
        </w:tc>
        <w:tc>
          <w:tcPr>
            <w:tcW w:w="1310" w:type="dxa"/>
            <w:vAlign w:val="center"/>
          </w:tcPr>
          <w:p w:rsidR="00E063F7" w:rsidRDefault="000647FD">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诚信分</w:t>
            </w:r>
          </w:p>
          <w:p w:rsidR="00E063F7" w:rsidRDefault="000647FD">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（2分）</w:t>
            </w:r>
          </w:p>
        </w:tc>
        <w:tc>
          <w:tcPr>
            <w:tcW w:w="6120" w:type="dxa"/>
            <w:gridSpan w:val="2"/>
            <w:vAlign w:val="center"/>
          </w:tcPr>
          <w:p w:rsidR="00E063F7" w:rsidRDefault="000647FD">
            <w:pPr>
              <w:adjustRightInd w:val="0"/>
              <w:snapToGrid w:val="0"/>
              <w:ind w:leftChars="50" w:left="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凡在投标截止时间前三年受到行政处罚、行政处理（含通报）或记入不良行为的，此项得分为0，若无处罚、行政处理（含通报）或记入不良行为的得2分</w:t>
            </w:r>
            <w:r>
              <w:rPr>
                <w:rFonts w:asciiTheme="minorEastAsia" w:eastAsiaTheme="minorEastAsia" w:hAnsiTheme="minorEastAsia" w:cstheme="minorEastAsia" w:hint="eastAsia"/>
                <w:color w:val="FF0000"/>
                <w:kern w:val="0"/>
                <w:szCs w:val="21"/>
              </w:rPr>
              <w:t>（详见诚信承诺书，如有不良记录又虚假隐瞒的，一经发现将取消投标资格）</w:t>
            </w:r>
            <w:r>
              <w:rPr>
                <w:rFonts w:asciiTheme="minorEastAsia" w:eastAsiaTheme="minorEastAsia" w:hAnsiTheme="minorEastAsia" w:cstheme="minorEastAsia" w:hint="eastAsia"/>
                <w:kern w:val="0"/>
                <w:szCs w:val="21"/>
              </w:rPr>
              <w:t>。</w:t>
            </w:r>
          </w:p>
        </w:tc>
        <w:tc>
          <w:tcPr>
            <w:tcW w:w="1095" w:type="dxa"/>
            <w:vAlign w:val="center"/>
          </w:tcPr>
          <w:p w:rsidR="00E063F7" w:rsidRDefault="000647FD">
            <w:pPr>
              <w:widowControl/>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063F7">
        <w:trPr>
          <w:trHeight w:val="1256"/>
          <w:jc w:val="center"/>
        </w:trPr>
        <w:tc>
          <w:tcPr>
            <w:tcW w:w="841" w:type="dxa"/>
            <w:vMerge/>
            <w:vAlign w:val="center"/>
          </w:tcPr>
          <w:p w:rsidR="00E063F7" w:rsidRDefault="00E063F7">
            <w:pPr>
              <w:adjustRightInd w:val="0"/>
              <w:snapToGrid w:val="0"/>
              <w:ind w:leftChars="50" w:left="105"/>
              <w:jc w:val="center"/>
              <w:rPr>
                <w:rFonts w:asciiTheme="minorEastAsia" w:eastAsiaTheme="minorEastAsia" w:hAnsiTheme="minorEastAsia" w:cstheme="minorEastAsia"/>
                <w:kern w:val="0"/>
                <w:szCs w:val="21"/>
              </w:rPr>
            </w:pPr>
          </w:p>
        </w:tc>
        <w:tc>
          <w:tcPr>
            <w:tcW w:w="1310" w:type="dxa"/>
            <w:vAlign w:val="center"/>
          </w:tcPr>
          <w:p w:rsidR="00E063F7" w:rsidRDefault="000647FD">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政策性分</w:t>
            </w:r>
          </w:p>
          <w:p w:rsidR="00E063F7" w:rsidRDefault="000647FD">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（2分）</w:t>
            </w:r>
          </w:p>
        </w:tc>
        <w:tc>
          <w:tcPr>
            <w:tcW w:w="6120" w:type="dxa"/>
            <w:gridSpan w:val="2"/>
            <w:vAlign w:val="center"/>
          </w:tcPr>
          <w:p w:rsidR="00E063F7" w:rsidRDefault="000647FD">
            <w:pPr>
              <w:adjustRightInd w:val="0"/>
              <w:snapToGrid w:val="0"/>
              <w:ind w:leftChars="50" w:left="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投标人属于监狱和戒毒企业或残疾人福利性单位，且符合财库[2014]68号和财库[2017]141号要求，得2分。</w:t>
            </w:r>
            <w:r>
              <w:rPr>
                <w:rFonts w:asciiTheme="minorEastAsia" w:eastAsiaTheme="minorEastAsia" w:hAnsiTheme="minorEastAsia" w:cstheme="minorEastAsia" w:hint="eastAsia"/>
                <w:color w:val="FF0000"/>
                <w:kern w:val="0"/>
                <w:szCs w:val="21"/>
              </w:rPr>
              <w:t>（资信商务及技术文件中须进行承诺并提供相关证明材料，否则不得分）</w:t>
            </w:r>
          </w:p>
        </w:tc>
        <w:tc>
          <w:tcPr>
            <w:tcW w:w="1095" w:type="dxa"/>
            <w:vAlign w:val="center"/>
          </w:tcPr>
          <w:p w:rsidR="00E063F7" w:rsidRDefault="000647FD">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E063F7">
        <w:trPr>
          <w:trHeight w:val="1557"/>
          <w:jc w:val="center"/>
        </w:trPr>
        <w:tc>
          <w:tcPr>
            <w:tcW w:w="841" w:type="dxa"/>
            <w:vMerge/>
            <w:vAlign w:val="center"/>
          </w:tcPr>
          <w:p w:rsidR="00E063F7" w:rsidRDefault="00E063F7">
            <w:pPr>
              <w:adjustRightInd w:val="0"/>
              <w:snapToGrid w:val="0"/>
              <w:ind w:leftChars="50" w:left="105"/>
              <w:jc w:val="center"/>
              <w:rPr>
                <w:rFonts w:asciiTheme="minorEastAsia" w:eastAsiaTheme="minorEastAsia" w:hAnsiTheme="minorEastAsia" w:cstheme="minorEastAsia"/>
                <w:kern w:val="0"/>
                <w:szCs w:val="21"/>
              </w:rPr>
            </w:pPr>
          </w:p>
        </w:tc>
        <w:tc>
          <w:tcPr>
            <w:tcW w:w="1310" w:type="dxa"/>
            <w:vAlign w:val="center"/>
          </w:tcPr>
          <w:p w:rsidR="00E063F7" w:rsidRDefault="000647FD">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本地化服务</w:t>
            </w:r>
          </w:p>
          <w:p w:rsidR="00E063F7" w:rsidRDefault="000647FD">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（3分）</w:t>
            </w:r>
          </w:p>
        </w:tc>
        <w:tc>
          <w:tcPr>
            <w:tcW w:w="6120" w:type="dxa"/>
            <w:gridSpan w:val="2"/>
            <w:vAlign w:val="center"/>
          </w:tcPr>
          <w:p w:rsidR="00E063F7" w:rsidRDefault="000647FD" w:rsidP="00FF4383">
            <w:pPr>
              <w:adjustRightInd w:val="0"/>
              <w:snapToGrid w:val="0"/>
              <w:rPr>
                <w:rFonts w:asciiTheme="minorEastAsia" w:eastAsiaTheme="minorEastAsia" w:hAnsiTheme="minorEastAsia" w:cstheme="minorEastAsia"/>
                <w:kern w:val="0"/>
                <w:szCs w:val="21"/>
                <w:highlight w:val="yellow"/>
              </w:rPr>
            </w:pPr>
            <w:r>
              <w:rPr>
                <w:rFonts w:ascii="宋体" w:hAnsi="宋体" w:hint="eastAsia"/>
                <w:szCs w:val="21"/>
              </w:rPr>
              <w:t>投标人</w:t>
            </w:r>
            <w:r w:rsidR="003413D1">
              <w:rPr>
                <w:rFonts w:ascii="宋体" w:hAnsi="宋体" w:hint="eastAsia"/>
                <w:szCs w:val="21"/>
              </w:rPr>
              <w:t>（联合体</w:t>
            </w:r>
            <w:r w:rsidR="00FF4383">
              <w:rPr>
                <w:rFonts w:ascii="宋体" w:hAnsi="宋体" w:hint="eastAsia"/>
                <w:szCs w:val="21"/>
              </w:rPr>
              <w:t>成员之一</w:t>
            </w:r>
            <w:r w:rsidR="003413D1">
              <w:rPr>
                <w:rFonts w:ascii="宋体" w:hAnsi="宋体" w:hint="eastAsia"/>
                <w:szCs w:val="21"/>
              </w:rPr>
              <w:t>）</w:t>
            </w:r>
            <w:r>
              <w:rPr>
                <w:rFonts w:ascii="宋体" w:hAnsi="宋体" w:hint="eastAsia"/>
                <w:szCs w:val="21"/>
              </w:rPr>
              <w:t>注册地在嘉善县内或已在嘉善县内依法注册设有分支机构的得3分；投标人注册地在嘉善县外嘉兴市域内或已在嘉善县外嘉兴市域内依法注册设有分支机构的得2分；投标人注册地在嘉兴市域外浙江省内或已在嘉兴市域外浙江省内依法注册设有分支机构的得1分；否则不得分。</w:t>
            </w:r>
            <w:r>
              <w:rPr>
                <w:rFonts w:ascii="宋体" w:hAnsi="宋体" w:hint="eastAsia"/>
                <w:bCs/>
                <w:color w:val="FF0000"/>
                <w:szCs w:val="21"/>
              </w:rPr>
              <w:t>(</w:t>
            </w:r>
            <w:r>
              <w:rPr>
                <w:rFonts w:ascii="宋体" w:hAnsi="宋体" w:cs="宋体" w:hint="eastAsia"/>
                <w:color w:val="FF0000"/>
                <w:kern w:val="0"/>
                <w:szCs w:val="21"/>
              </w:rPr>
              <w:t>相关营业执照复印件提供在资信商务及技术文件中，原件备查）</w:t>
            </w:r>
          </w:p>
        </w:tc>
        <w:tc>
          <w:tcPr>
            <w:tcW w:w="1095" w:type="dxa"/>
            <w:vAlign w:val="center"/>
          </w:tcPr>
          <w:p w:rsidR="00E063F7" w:rsidRDefault="000647FD">
            <w:pPr>
              <w:adjustRightInd w:val="0"/>
              <w:snapToGrid w:val="0"/>
              <w:ind w:leftChars="50" w:left="105"/>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3</w:t>
            </w:r>
          </w:p>
        </w:tc>
      </w:tr>
      <w:tr w:rsidR="00911CA1">
        <w:trPr>
          <w:trHeight w:val="1557"/>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Align w:val="center"/>
          </w:tcPr>
          <w:p w:rsidR="00911CA1" w:rsidRDefault="00911CA1" w:rsidP="007F1137">
            <w:pPr>
              <w:adjustRightInd w:val="0"/>
              <w:snapToGrid w:val="0"/>
              <w:ind w:leftChars="50" w:left="105"/>
              <w:rPr>
                <w:rFonts w:asciiTheme="minorEastAsia" w:eastAsiaTheme="minorEastAsia" w:hAnsiTheme="minorEastAsia" w:cstheme="minorEastAsia"/>
                <w:szCs w:val="21"/>
              </w:rPr>
            </w:pPr>
            <w:r w:rsidRPr="0057465A">
              <w:rPr>
                <w:rFonts w:asciiTheme="minorEastAsia" w:eastAsiaTheme="minorEastAsia" w:hAnsiTheme="minorEastAsia" w:cstheme="minorEastAsia" w:hint="eastAsia"/>
                <w:szCs w:val="21"/>
              </w:rPr>
              <w:t>企业荣誉</w:t>
            </w:r>
            <w:r w:rsidRPr="00DE78FB">
              <w:rPr>
                <w:rFonts w:asciiTheme="minorEastAsia" w:eastAsiaTheme="minorEastAsia" w:hAnsiTheme="minorEastAsia" w:cstheme="minorEastAsia" w:hint="eastAsia"/>
                <w:szCs w:val="21"/>
              </w:rPr>
              <w:t>（6分）</w:t>
            </w:r>
          </w:p>
        </w:tc>
        <w:tc>
          <w:tcPr>
            <w:tcW w:w="6120" w:type="dxa"/>
            <w:gridSpan w:val="2"/>
            <w:vAlign w:val="center"/>
          </w:tcPr>
          <w:p w:rsidR="00911CA1" w:rsidRDefault="00911CA1" w:rsidP="007F1137">
            <w:pPr>
              <w:adjustRightInd w:val="0"/>
              <w:snapToGrid w:val="0"/>
              <w:rPr>
                <w:rFonts w:asciiTheme="minorEastAsia" w:eastAsiaTheme="minorEastAsia" w:hAnsiTheme="minorEastAsia" w:cstheme="minorEastAsia"/>
                <w:kern w:val="0"/>
                <w:szCs w:val="21"/>
              </w:rPr>
            </w:pPr>
            <w:r>
              <w:rPr>
                <w:rFonts w:ascii="宋体" w:hAnsi="宋体" w:hint="eastAsia"/>
                <w:szCs w:val="21"/>
              </w:rPr>
              <w:t>投标人（联合体所有成员）</w:t>
            </w:r>
            <w:r w:rsidRPr="0045390D">
              <w:rPr>
                <w:rFonts w:asciiTheme="minorEastAsia" w:eastAsiaTheme="minorEastAsia" w:hAnsiTheme="minorEastAsia" w:cstheme="minorEastAsia" w:hint="eastAsia"/>
                <w:szCs w:val="21"/>
              </w:rPr>
              <w:t>近五年（自投标截止日起往前追溯5年，以证书或文件颁发时间为准）荣获过城乡规划类奖项的，国家级每个项目得3分；</w:t>
            </w:r>
            <w:r>
              <w:rPr>
                <w:rFonts w:asciiTheme="minorEastAsia" w:eastAsiaTheme="minorEastAsia" w:hAnsiTheme="minorEastAsia" w:cstheme="minorEastAsia" w:hint="eastAsia"/>
                <w:szCs w:val="21"/>
              </w:rPr>
              <w:t>省</w:t>
            </w:r>
            <w:r w:rsidRPr="0045390D">
              <w:rPr>
                <w:rFonts w:asciiTheme="minorEastAsia" w:eastAsiaTheme="minorEastAsia" w:hAnsiTheme="minorEastAsia" w:cstheme="minorEastAsia" w:hint="eastAsia"/>
                <w:szCs w:val="21"/>
              </w:rPr>
              <w:t>级每个项目得2分；</w:t>
            </w:r>
            <w:r>
              <w:rPr>
                <w:rFonts w:asciiTheme="minorEastAsia" w:eastAsiaTheme="minorEastAsia" w:hAnsiTheme="minorEastAsia" w:cstheme="minorEastAsia" w:hint="eastAsia"/>
                <w:szCs w:val="21"/>
              </w:rPr>
              <w:t>地市</w:t>
            </w:r>
            <w:r w:rsidRPr="0045390D">
              <w:rPr>
                <w:rFonts w:asciiTheme="minorEastAsia" w:eastAsiaTheme="minorEastAsia" w:hAnsiTheme="minorEastAsia" w:cstheme="minorEastAsia" w:hint="eastAsia"/>
                <w:szCs w:val="21"/>
              </w:rPr>
              <w:t>级每个项目得1分，本项最多得6分</w:t>
            </w:r>
            <w:r>
              <w:rPr>
                <w:rFonts w:asciiTheme="minorEastAsia" w:eastAsiaTheme="minorEastAsia" w:hAnsiTheme="minorEastAsia" w:cstheme="minorEastAsia" w:hint="eastAsia"/>
                <w:color w:val="FF0000"/>
                <w:kern w:val="0"/>
                <w:szCs w:val="21"/>
              </w:rPr>
              <w:t>（</w:t>
            </w:r>
            <w:r w:rsidRPr="00BC36E5">
              <w:rPr>
                <w:rFonts w:asciiTheme="minorEastAsia" w:eastAsiaTheme="minorEastAsia" w:hAnsiTheme="minorEastAsia" w:cstheme="minorEastAsia" w:hint="eastAsia"/>
                <w:color w:val="FF0000"/>
                <w:szCs w:val="21"/>
              </w:rPr>
              <w:t>相关证书或文件</w:t>
            </w:r>
            <w:r>
              <w:rPr>
                <w:rFonts w:asciiTheme="minorEastAsia" w:eastAsiaTheme="minorEastAsia" w:hAnsiTheme="minorEastAsia" w:cstheme="minorEastAsia" w:hint="eastAsia"/>
                <w:color w:val="FF0000"/>
                <w:szCs w:val="21"/>
              </w:rPr>
              <w:t>复印件需提供在</w:t>
            </w:r>
            <w:r w:rsidRPr="00BC36E5">
              <w:rPr>
                <w:rFonts w:asciiTheme="minorEastAsia" w:eastAsiaTheme="minorEastAsia" w:hAnsiTheme="minorEastAsia" w:cstheme="minorEastAsia" w:hint="eastAsia"/>
                <w:color w:val="FF0000"/>
                <w:szCs w:val="21"/>
              </w:rPr>
              <w:t>资信商务及技术文件</w:t>
            </w:r>
            <w:r>
              <w:rPr>
                <w:rFonts w:asciiTheme="minorEastAsia" w:eastAsiaTheme="minorEastAsia" w:hAnsiTheme="minorEastAsia" w:cstheme="minorEastAsia" w:hint="eastAsia"/>
                <w:color w:val="FF0000"/>
                <w:szCs w:val="21"/>
              </w:rPr>
              <w:t>中，原件备查）。</w:t>
            </w:r>
          </w:p>
        </w:tc>
        <w:tc>
          <w:tcPr>
            <w:tcW w:w="1095" w:type="dxa"/>
            <w:vAlign w:val="center"/>
          </w:tcPr>
          <w:p w:rsidR="00911CA1" w:rsidRDefault="00911CA1" w:rsidP="007F1137">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r>
      <w:tr w:rsidR="00911CA1">
        <w:trPr>
          <w:trHeight w:val="90"/>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Align w:val="center"/>
          </w:tcPr>
          <w:p w:rsidR="00911CA1" w:rsidRPr="00DE78FB" w:rsidRDefault="00911CA1">
            <w:pPr>
              <w:adjustRightInd w:val="0"/>
              <w:snapToGrid w:val="0"/>
              <w:ind w:leftChars="50" w:left="105"/>
              <w:jc w:val="center"/>
              <w:rPr>
                <w:rFonts w:asciiTheme="minorEastAsia" w:eastAsiaTheme="minorEastAsia" w:hAnsiTheme="minorEastAsia" w:cstheme="minorEastAsia"/>
                <w:szCs w:val="21"/>
              </w:rPr>
            </w:pPr>
            <w:r w:rsidRPr="00DE78FB">
              <w:rPr>
                <w:rFonts w:asciiTheme="minorEastAsia" w:eastAsiaTheme="minorEastAsia" w:hAnsiTheme="minorEastAsia" w:cstheme="minorEastAsia" w:hint="eastAsia"/>
                <w:szCs w:val="21"/>
              </w:rPr>
              <w:t>成功案例业绩</w:t>
            </w:r>
          </w:p>
          <w:p w:rsidR="00911CA1" w:rsidRPr="00DE78FB" w:rsidRDefault="00911CA1">
            <w:pPr>
              <w:adjustRightInd w:val="0"/>
              <w:snapToGrid w:val="0"/>
              <w:ind w:leftChars="50" w:left="105"/>
              <w:jc w:val="center"/>
              <w:rPr>
                <w:rFonts w:asciiTheme="minorEastAsia" w:eastAsiaTheme="minorEastAsia" w:hAnsiTheme="minorEastAsia" w:cstheme="minorEastAsia"/>
                <w:szCs w:val="21"/>
              </w:rPr>
            </w:pPr>
            <w:r w:rsidRPr="00DE78FB">
              <w:rPr>
                <w:rFonts w:asciiTheme="minorEastAsia" w:eastAsiaTheme="minorEastAsia" w:hAnsiTheme="minorEastAsia" w:cstheme="minorEastAsia" w:hint="eastAsia"/>
                <w:szCs w:val="21"/>
              </w:rPr>
              <w:t>（8分）</w:t>
            </w:r>
          </w:p>
        </w:tc>
        <w:tc>
          <w:tcPr>
            <w:tcW w:w="6120" w:type="dxa"/>
            <w:gridSpan w:val="2"/>
            <w:vAlign w:val="center"/>
          </w:tcPr>
          <w:p w:rsidR="00911CA1" w:rsidRDefault="00911CA1" w:rsidP="00FF4383">
            <w:pPr>
              <w:adjustRightInd w:val="0"/>
              <w:snapToGrid w:val="0"/>
              <w:rPr>
                <w:rFonts w:asciiTheme="minorEastAsia" w:eastAsiaTheme="minorEastAsia" w:hAnsiTheme="minorEastAsia" w:cstheme="minorEastAsia"/>
                <w:color w:val="0000FF"/>
                <w:kern w:val="0"/>
                <w:szCs w:val="21"/>
              </w:rPr>
            </w:pPr>
            <w:r>
              <w:rPr>
                <w:rFonts w:ascii="宋体" w:hAnsi="宋体" w:hint="eastAsia"/>
                <w:szCs w:val="21"/>
              </w:rPr>
              <w:t>投标人（联合体所有成员）</w:t>
            </w:r>
            <w:r w:rsidRPr="0045390D">
              <w:rPr>
                <w:rFonts w:asciiTheme="minorEastAsia" w:eastAsiaTheme="minorEastAsia" w:hAnsiTheme="minorEastAsia" w:cstheme="minorEastAsia" w:hint="eastAsia"/>
                <w:szCs w:val="21"/>
              </w:rPr>
              <w:t>近五年（自投标截止日起往前追溯5年，以合同签订时间为准）承接过</w:t>
            </w:r>
            <w:r w:rsidRPr="0045390D">
              <w:rPr>
                <w:rFonts w:ascii="宋体" w:hAnsi="宋体" w:hint="eastAsia"/>
                <w:szCs w:val="21"/>
              </w:rPr>
              <w:t>融入长三角或接轨上海类规划项目</w:t>
            </w:r>
            <w:r w:rsidRPr="0045390D">
              <w:rPr>
                <w:rFonts w:ascii="宋体" w:hAnsi="宋体" w:cs="宋体"/>
                <w:szCs w:val="21"/>
              </w:rPr>
              <w:t>的</w:t>
            </w:r>
            <w:r w:rsidRPr="0045390D">
              <w:rPr>
                <w:rFonts w:asciiTheme="minorEastAsia" w:eastAsiaTheme="minorEastAsia" w:hAnsiTheme="minorEastAsia" w:cstheme="minorEastAsia" w:hint="eastAsia"/>
                <w:szCs w:val="21"/>
              </w:rPr>
              <w:t>，每个项目得2分；本项最多得8分</w:t>
            </w:r>
            <w:r>
              <w:rPr>
                <w:rFonts w:asciiTheme="minorEastAsia" w:eastAsiaTheme="minorEastAsia" w:hAnsiTheme="minorEastAsia" w:cstheme="minorEastAsia" w:hint="eastAsia"/>
                <w:color w:val="0000FF"/>
                <w:szCs w:val="21"/>
              </w:rPr>
              <w:t>。</w:t>
            </w:r>
            <w:r>
              <w:rPr>
                <w:rFonts w:asciiTheme="minorEastAsia" w:eastAsiaTheme="minorEastAsia" w:hAnsiTheme="minorEastAsia" w:cstheme="minorEastAsia" w:hint="eastAsia"/>
                <w:color w:val="FF0000"/>
                <w:kern w:val="0"/>
                <w:szCs w:val="21"/>
              </w:rPr>
              <w:t>（相关业绩合同</w:t>
            </w:r>
            <w:r>
              <w:rPr>
                <w:rFonts w:asciiTheme="minorEastAsia" w:eastAsiaTheme="minorEastAsia" w:hAnsiTheme="minorEastAsia" w:cstheme="minorEastAsia" w:hint="eastAsia"/>
                <w:color w:val="FF0000"/>
                <w:szCs w:val="21"/>
              </w:rPr>
              <w:t>及</w:t>
            </w:r>
            <w:r>
              <w:rPr>
                <w:rFonts w:asciiTheme="minorEastAsia" w:eastAsiaTheme="minorEastAsia" w:hAnsiTheme="minorEastAsia" w:cstheme="minorEastAsia"/>
                <w:color w:val="FF0000"/>
                <w:szCs w:val="21"/>
              </w:rPr>
              <w:t>履约证明材料</w:t>
            </w:r>
            <w:r>
              <w:rPr>
                <w:rFonts w:asciiTheme="minorEastAsia" w:eastAsiaTheme="minorEastAsia" w:hAnsiTheme="minorEastAsia" w:cstheme="minorEastAsia" w:hint="eastAsia"/>
                <w:color w:val="FF0000"/>
                <w:szCs w:val="21"/>
              </w:rPr>
              <w:t>复印件需提供在</w:t>
            </w:r>
            <w:r>
              <w:rPr>
                <w:rFonts w:asciiTheme="minorEastAsia" w:eastAsiaTheme="minorEastAsia" w:hAnsiTheme="minorEastAsia" w:cstheme="minorEastAsia" w:hint="eastAsia"/>
                <w:color w:val="FF0000"/>
                <w:kern w:val="0"/>
                <w:szCs w:val="21"/>
              </w:rPr>
              <w:t>资信商务及技术文件</w:t>
            </w:r>
            <w:r>
              <w:rPr>
                <w:rFonts w:asciiTheme="minorEastAsia" w:eastAsiaTheme="minorEastAsia" w:hAnsiTheme="minorEastAsia" w:cstheme="minorEastAsia" w:hint="eastAsia"/>
                <w:color w:val="FF0000"/>
                <w:szCs w:val="21"/>
              </w:rPr>
              <w:t>中，原件备查）。</w:t>
            </w:r>
          </w:p>
        </w:tc>
        <w:tc>
          <w:tcPr>
            <w:tcW w:w="1095" w:type="dxa"/>
            <w:vAlign w:val="center"/>
          </w:tcPr>
          <w:p w:rsidR="00911CA1" w:rsidRPr="0045390D" w:rsidRDefault="00911CA1">
            <w:pPr>
              <w:adjustRightInd w:val="0"/>
              <w:snapToGrid w:val="0"/>
              <w:ind w:leftChars="50" w:left="105"/>
              <w:jc w:val="center"/>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8</w:t>
            </w:r>
          </w:p>
        </w:tc>
      </w:tr>
      <w:tr w:rsidR="00911CA1">
        <w:trPr>
          <w:trHeight w:val="2392"/>
          <w:jc w:val="center"/>
        </w:trPr>
        <w:tc>
          <w:tcPr>
            <w:tcW w:w="841" w:type="dxa"/>
            <w:vMerge w:val="restart"/>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技术57分</w:t>
            </w:r>
          </w:p>
        </w:tc>
        <w:tc>
          <w:tcPr>
            <w:tcW w:w="1310" w:type="dxa"/>
            <w:vMerge w:val="restart"/>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项目实施方案</w:t>
            </w:r>
          </w:p>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（47分）</w:t>
            </w:r>
          </w:p>
        </w:tc>
        <w:tc>
          <w:tcPr>
            <w:tcW w:w="6120" w:type="dxa"/>
            <w:gridSpan w:val="2"/>
            <w:vAlign w:val="center"/>
          </w:tcPr>
          <w:p w:rsidR="00911CA1" w:rsidRPr="00DE78FB" w:rsidRDefault="00911CA1" w:rsidP="00DE78FB">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DE78FB">
              <w:rPr>
                <w:rFonts w:asciiTheme="minorEastAsia" w:eastAsiaTheme="minorEastAsia" w:hAnsiTheme="minorEastAsia" w:cstheme="minorEastAsia" w:hint="eastAsia"/>
                <w:b/>
                <w:sz w:val="21"/>
                <w:szCs w:val="21"/>
              </w:rPr>
              <w:t>规划背景</w:t>
            </w:r>
          </w:p>
          <w:p w:rsidR="00911CA1" w:rsidRDefault="00911CA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充分准确理解《长三角一体化战略纲要》和《长三角一体化示范区》初步思路，精确找到嘉善思路，得6-8分。</w:t>
            </w:r>
          </w:p>
          <w:p w:rsidR="00911CA1" w:rsidRDefault="00911CA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未充分准确理解《长三角一体化战略纲要》和《长三角一体化示范区》初步思路，但精确找到嘉善思路，得3-5分。</w:t>
            </w:r>
          </w:p>
          <w:p w:rsidR="00911CA1" w:rsidRDefault="00911CA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未充分准确理解《长三角一体化战略纲要》和《长三角一体化示范区》初步思路，无法描述嘉善思路，得1-2分。</w:t>
            </w:r>
          </w:p>
          <w:p w:rsidR="00911CA1" w:rsidRDefault="00911CA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无相关描述的，不得分。</w:t>
            </w:r>
          </w:p>
        </w:tc>
        <w:tc>
          <w:tcPr>
            <w:tcW w:w="1095" w:type="dxa"/>
            <w:vAlign w:val="center"/>
          </w:tcPr>
          <w:p w:rsidR="00911CA1" w:rsidRDefault="00911CA1">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8</w:t>
            </w:r>
          </w:p>
        </w:tc>
      </w:tr>
      <w:tr w:rsidR="00911CA1">
        <w:trPr>
          <w:trHeight w:val="1877"/>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p>
        </w:tc>
        <w:tc>
          <w:tcPr>
            <w:tcW w:w="6120" w:type="dxa"/>
            <w:gridSpan w:val="2"/>
            <w:vAlign w:val="center"/>
          </w:tcPr>
          <w:p w:rsidR="00911CA1" w:rsidRPr="00DE78FB" w:rsidRDefault="00911CA1" w:rsidP="00DE78FB">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DE78FB">
              <w:rPr>
                <w:rFonts w:asciiTheme="minorEastAsia" w:eastAsiaTheme="minorEastAsia" w:hAnsiTheme="minorEastAsia" w:cstheme="minorEastAsia" w:hint="eastAsia"/>
                <w:b/>
                <w:sz w:val="21"/>
                <w:szCs w:val="21"/>
              </w:rPr>
              <w:t>现状评估</w:t>
            </w:r>
          </w:p>
          <w:p w:rsidR="00911CA1" w:rsidRDefault="00911CA1">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深入分析基地现状，且对主要问题解读到位，得4-5分。</w:t>
            </w:r>
          </w:p>
          <w:p w:rsidR="00911CA1" w:rsidRDefault="00911CA1">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深入分析基地现状，但对主要问题解读不够到位，得2-3分。</w:t>
            </w:r>
          </w:p>
          <w:p w:rsidR="00911CA1" w:rsidRDefault="00911CA1">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未深入分析基地现状，且对主要问题解读不够到位，得1分。</w:t>
            </w:r>
          </w:p>
          <w:p w:rsidR="00911CA1" w:rsidRDefault="00911CA1">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无相关描述的，不得分。</w:t>
            </w:r>
          </w:p>
        </w:tc>
        <w:tc>
          <w:tcPr>
            <w:tcW w:w="1095" w:type="dxa"/>
            <w:vAlign w:val="center"/>
          </w:tcPr>
          <w:p w:rsidR="00911CA1" w:rsidRDefault="00911CA1">
            <w:pPr>
              <w:adjustRightInd w:val="0"/>
              <w:snapToGrid w:val="0"/>
              <w:ind w:leftChars="50" w:lef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
        </w:tc>
      </w:tr>
      <w:tr w:rsidR="00911CA1" w:rsidTr="0045390D">
        <w:trPr>
          <w:trHeight w:val="4797"/>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p>
        </w:tc>
        <w:tc>
          <w:tcPr>
            <w:tcW w:w="6120" w:type="dxa"/>
            <w:gridSpan w:val="2"/>
            <w:vAlign w:val="center"/>
          </w:tcPr>
          <w:p w:rsidR="00911CA1" w:rsidRPr="0045390D" w:rsidRDefault="00911CA1" w:rsidP="0045390D">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45390D">
              <w:rPr>
                <w:rFonts w:asciiTheme="minorEastAsia" w:eastAsiaTheme="minorEastAsia" w:hAnsiTheme="minorEastAsia" w:cstheme="minorEastAsia" w:hint="eastAsia"/>
                <w:b/>
                <w:sz w:val="21"/>
                <w:szCs w:val="21"/>
              </w:rPr>
              <w:t>规划目标</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规划目标定位精准、合理，且突出</w:t>
            </w:r>
            <w:r w:rsidRPr="0045390D">
              <w:rPr>
                <w:rFonts w:asciiTheme="minorEastAsia" w:eastAsiaTheme="minorEastAsia" w:hAnsiTheme="minorEastAsia" w:cstheme="minorEastAsia" w:hint="eastAsia"/>
                <w:b/>
                <w:szCs w:val="21"/>
              </w:rPr>
              <w:t>解读嘉善在接轨上海方面的示范作用</w:t>
            </w:r>
            <w:r w:rsidRPr="0045390D">
              <w:rPr>
                <w:rFonts w:asciiTheme="minorEastAsia" w:eastAsiaTheme="minorEastAsia" w:hAnsiTheme="minorEastAsia" w:cstheme="minorEastAsia" w:hint="eastAsia"/>
                <w:szCs w:val="21"/>
              </w:rPr>
              <w:t>，并结合现有宏观政策、发展趋势和自身特色等方面，明确一体化示范区里内的角色分工，功能定位，充分凸显嘉善美丽特质，利用当地特色进行规划，且精确描述嘉善美丽发展愿景的，得8-10分。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规划目标定位较为合理，但未能突出</w:t>
            </w:r>
            <w:r w:rsidRPr="0045390D">
              <w:rPr>
                <w:rFonts w:asciiTheme="minorEastAsia" w:eastAsiaTheme="minorEastAsia" w:hAnsiTheme="minorEastAsia" w:cstheme="minorEastAsia" w:hint="eastAsia"/>
                <w:b/>
                <w:szCs w:val="21"/>
              </w:rPr>
              <w:t>解读嘉善在接轨上海方面的示范作用</w:t>
            </w:r>
            <w:r w:rsidRPr="0045390D">
              <w:rPr>
                <w:rFonts w:asciiTheme="minorEastAsia" w:eastAsiaTheme="minorEastAsia" w:hAnsiTheme="minorEastAsia" w:cstheme="minorEastAsia" w:hint="eastAsia"/>
                <w:szCs w:val="21"/>
              </w:rPr>
              <w:t>，并结合现有宏观政策、发展趋势和自身特色等方面，明确一体化示范区里内的角色分工，功能定位，未能充分凸显嘉善美丽特质，但利用当地特色进行规划，且精确描述嘉善美丽发展愿景的，得5-7分。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规划目标定位一般合理，但未能</w:t>
            </w:r>
            <w:r w:rsidRPr="0045390D">
              <w:rPr>
                <w:rFonts w:asciiTheme="minorEastAsia" w:eastAsiaTheme="minorEastAsia" w:hAnsiTheme="minorEastAsia" w:cstheme="minorEastAsia" w:hint="eastAsia"/>
                <w:b/>
                <w:szCs w:val="21"/>
              </w:rPr>
              <w:t>解读嘉善在接轨上海方面的示范作用</w:t>
            </w:r>
            <w:r w:rsidRPr="0045390D">
              <w:rPr>
                <w:rFonts w:asciiTheme="minorEastAsia" w:eastAsiaTheme="minorEastAsia" w:hAnsiTheme="minorEastAsia" w:cstheme="minorEastAsia" w:hint="eastAsia"/>
                <w:szCs w:val="21"/>
              </w:rPr>
              <w:t>，并未结合现有宏观政策、发展趋势和自身特色等方面，没有明确一体化示范区里内的角色分工，功能定位，未能充分凸显嘉善美丽特质，未能利用当地特色进行规划，且无法精确描述嘉善美丽发展愿景的，得1-4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无相关描述的，不得分。</w:t>
            </w:r>
          </w:p>
        </w:tc>
        <w:tc>
          <w:tcPr>
            <w:tcW w:w="1095" w:type="dxa"/>
            <w:vAlign w:val="center"/>
          </w:tcPr>
          <w:p w:rsidR="00911CA1" w:rsidRPr="0045390D" w:rsidRDefault="00911CA1">
            <w:pPr>
              <w:adjustRightInd w:val="0"/>
              <w:snapToGrid w:val="0"/>
              <w:ind w:leftChars="50" w:left="105"/>
              <w:jc w:val="center"/>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10</w:t>
            </w:r>
          </w:p>
        </w:tc>
      </w:tr>
      <w:tr w:rsidR="00911CA1" w:rsidTr="0045390D">
        <w:trPr>
          <w:trHeight w:val="2262"/>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adjustRightInd w:val="0"/>
              <w:snapToGrid w:val="0"/>
              <w:ind w:leftChars="50" w:left="105"/>
              <w:jc w:val="center"/>
            </w:pPr>
          </w:p>
        </w:tc>
        <w:tc>
          <w:tcPr>
            <w:tcW w:w="6120" w:type="dxa"/>
            <w:gridSpan w:val="2"/>
            <w:vAlign w:val="center"/>
          </w:tcPr>
          <w:p w:rsidR="00911CA1" w:rsidRPr="0045390D" w:rsidRDefault="00911CA1" w:rsidP="0045390D">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45390D">
              <w:rPr>
                <w:rFonts w:asciiTheme="minorEastAsia" w:eastAsiaTheme="minorEastAsia" w:hAnsiTheme="minorEastAsia" w:cstheme="minorEastAsia" w:hint="eastAsia"/>
                <w:b/>
                <w:sz w:val="21"/>
                <w:szCs w:val="21"/>
              </w:rPr>
              <w:t>美丽嘉善战略、措施或方案</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提出美丽嘉善战略，符合嘉善实际情况，并形成具体措施或方案的，得</w:t>
            </w:r>
            <w:r>
              <w:rPr>
                <w:rFonts w:asciiTheme="minorEastAsia" w:eastAsiaTheme="minorEastAsia" w:hAnsiTheme="minorEastAsia" w:cstheme="minorEastAsia" w:hint="eastAsia"/>
                <w:szCs w:val="21"/>
              </w:rPr>
              <w:t>8</w:t>
            </w:r>
            <w:r w:rsidRPr="0045390D">
              <w:rPr>
                <w:rFonts w:asciiTheme="minorEastAsia" w:eastAsiaTheme="minorEastAsia" w:hAnsiTheme="minorEastAsia" w:cstheme="minorEastAsia" w:hint="eastAsia"/>
                <w:szCs w:val="21"/>
              </w:rPr>
              <w:t>-10分。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提出美丽嘉善战略，比较符合嘉善实际情况，但并未形成具体措施或方案的，得5-</w:t>
            </w:r>
            <w:r>
              <w:rPr>
                <w:rFonts w:asciiTheme="minorEastAsia" w:eastAsiaTheme="minorEastAsia" w:hAnsiTheme="minorEastAsia" w:cstheme="minorEastAsia" w:hint="eastAsia"/>
                <w:szCs w:val="21"/>
              </w:rPr>
              <w:t>7</w:t>
            </w:r>
            <w:r w:rsidRPr="0045390D">
              <w:rPr>
                <w:rFonts w:asciiTheme="minorEastAsia" w:eastAsiaTheme="minorEastAsia" w:hAnsiTheme="minorEastAsia" w:cstheme="minorEastAsia" w:hint="eastAsia"/>
                <w:szCs w:val="21"/>
              </w:rPr>
              <w:t>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提出美丽嘉善战略，不符合嘉善实际情况，且并未形成具体措施或方案的，得1-4分。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无相关描述的，不得分。</w:t>
            </w:r>
          </w:p>
        </w:tc>
        <w:tc>
          <w:tcPr>
            <w:tcW w:w="1095" w:type="dxa"/>
            <w:vAlign w:val="center"/>
          </w:tcPr>
          <w:p w:rsidR="00911CA1" w:rsidRPr="0045390D" w:rsidRDefault="00911CA1">
            <w:pPr>
              <w:adjustRightInd w:val="0"/>
              <w:snapToGrid w:val="0"/>
              <w:ind w:leftChars="50" w:left="105"/>
              <w:jc w:val="center"/>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10</w:t>
            </w:r>
          </w:p>
        </w:tc>
      </w:tr>
      <w:tr w:rsidR="00911CA1" w:rsidTr="0045390D">
        <w:trPr>
          <w:trHeight w:val="2244"/>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adjustRightInd w:val="0"/>
              <w:snapToGrid w:val="0"/>
              <w:ind w:leftChars="50" w:left="105"/>
              <w:jc w:val="center"/>
            </w:pPr>
          </w:p>
        </w:tc>
        <w:tc>
          <w:tcPr>
            <w:tcW w:w="6120" w:type="dxa"/>
            <w:gridSpan w:val="2"/>
            <w:vAlign w:val="center"/>
          </w:tcPr>
          <w:p w:rsidR="00911CA1" w:rsidRPr="0045390D" w:rsidRDefault="00911CA1" w:rsidP="0045390D">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45390D">
              <w:rPr>
                <w:rFonts w:asciiTheme="minorEastAsia" w:eastAsiaTheme="minorEastAsia" w:hAnsiTheme="minorEastAsia" w:cstheme="minorEastAsia" w:hint="eastAsia"/>
                <w:b/>
                <w:sz w:val="21"/>
                <w:szCs w:val="21"/>
              </w:rPr>
              <w:t>结构性意向方案</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结合城市风貌给出结构性意向方案，且形式新颖，符合嘉善实际情况，得8-10分。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结合城市风貌给出结构性意向方案，较为符合嘉善实际情况，得</w:t>
            </w:r>
            <w:r>
              <w:rPr>
                <w:rFonts w:asciiTheme="minorEastAsia" w:eastAsiaTheme="minorEastAsia" w:hAnsiTheme="minorEastAsia" w:cstheme="minorEastAsia" w:hint="eastAsia"/>
                <w:szCs w:val="21"/>
              </w:rPr>
              <w:t>5</w:t>
            </w:r>
            <w:r w:rsidRPr="0045390D">
              <w:rPr>
                <w:rFonts w:asciiTheme="minorEastAsia" w:eastAsiaTheme="minorEastAsia" w:hAnsiTheme="minorEastAsia" w:cstheme="minorEastAsia" w:hint="eastAsia"/>
                <w:szCs w:val="21"/>
              </w:rPr>
              <w:t>-7分。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结合城市风貌给出结构性意向方案，不太符合嘉善实际情况，得1-</w:t>
            </w:r>
            <w:r>
              <w:rPr>
                <w:rFonts w:asciiTheme="minorEastAsia" w:eastAsiaTheme="minorEastAsia" w:hAnsiTheme="minorEastAsia" w:cstheme="minorEastAsia" w:hint="eastAsia"/>
                <w:szCs w:val="21"/>
              </w:rPr>
              <w:t>4</w:t>
            </w:r>
            <w:r w:rsidRPr="0045390D">
              <w:rPr>
                <w:rFonts w:asciiTheme="minorEastAsia" w:eastAsiaTheme="minorEastAsia" w:hAnsiTheme="minorEastAsia" w:cstheme="minorEastAsia" w:hint="eastAsia"/>
                <w:szCs w:val="21"/>
              </w:rPr>
              <w:t>分。</w:t>
            </w:r>
          </w:p>
          <w:p w:rsidR="00911CA1" w:rsidRPr="0045390D" w:rsidRDefault="00911CA1">
            <w:pPr>
              <w:ind w:leftChars="40" w:left="84" w:rightChars="28" w:right="59"/>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未给出实施意向或城市设计，不得分。</w:t>
            </w:r>
          </w:p>
        </w:tc>
        <w:tc>
          <w:tcPr>
            <w:tcW w:w="1095" w:type="dxa"/>
            <w:vAlign w:val="center"/>
          </w:tcPr>
          <w:p w:rsidR="00911CA1" w:rsidRPr="0045390D" w:rsidRDefault="00911CA1">
            <w:pPr>
              <w:adjustRightInd w:val="0"/>
              <w:snapToGrid w:val="0"/>
              <w:ind w:leftChars="50" w:left="105"/>
              <w:jc w:val="center"/>
              <w:rPr>
                <w:rFonts w:asciiTheme="minorEastAsia" w:eastAsiaTheme="minorEastAsia" w:hAnsiTheme="minorEastAsia" w:cstheme="minorEastAsia"/>
                <w:szCs w:val="21"/>
              </w:rPr>
            </w:pPr>
            <w:r w:rsidRPr="0045390D">
              <w:rPr>
                <w:rFonts w:asciiTheme="minorEastAsia" w:eastAsiaTheme="minorEastAsia" w:hAnsiTheme="minorEastAsia" w:cstheme="minorEastAsia" w:hint="eastAsia"/>
                <w:szCs w:val="21"/>
              </w:rPr>
              <w:t>10</w:t>
            </w:r>
          </w:p>
        </w:tc>
      </w:tr>
      <w:tr w:rsidR="00911CA1" w:rsidTr="00080143">
        <w:trPr>
          <w:trHeight w:val="1413"/>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adjustRightInd w:val="0"/>
              <w:snapToGrid w:val="0"/>
              <w:ind w:leftChars="50" w:left="105"/>
              <w:jc w:val="center"/>
            </w:pPr>
          </w:p>
        </w:tc>
        <w:tc>
          <w:tcPr>
            <w:tcW w:w="6120" w:type="dxa"/>
            <w:gridSpan w:val="2"/>
            <w:vAlign w:val="center"/>
          </w:tcPr>
          <w:p w:rsidR="00911CA1" w:rsidRPr="0045390D" w:rsidRDefault="00911CA1" w:rsidP="0045390D">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45390D">
              <w:rPr>
                <w:rFonts w:asciiTheme="minorEastAsia" w:eastAsiaTheme="minorEastAsia" w:hAnsiTheme="minorEastAsia" w:cstheme="minorEastAsia" w:hint="eastAsia"/>
                <w:b/>
                <w:sz w:val="21"/>
                <w:szCs w:val="21"/>
              </w:rPr>
              <w:t>成果表达丰富、完善、创新性强</w:t>
            </w:r>
          </w:p>
          <w:p w:rsidR="00911CA1" w:rsidRDefault="00911CA1">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成果表达丰富、完善，且创新性强，得2分。</w:t>
            </w:r>
          </w:p>
          <w:p w:rsidR="00911CA1" w:rsidRDefault="00911CA1">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成果表达丰富、完善，但创新性不强，得1分。</w:t>
            </w:r>
          </w:p>
          <w:p w:rsidR="00911CA1" w:rsidRDefault="00911CA1" w:rsidP="0057465A">
            <w:pPr>
              <w:ind w:leftChars="40" w:left="84" w:rightChars="28" w:right="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成果表达形式一般且创新性不强，不得分。 </w:t>
            </w:r>
          </w:p>
        </w:tc>
        <w:tc>
          <w:tcPr>
            <w:tcW w:w="1095" w:type="dxa"/>
            <w:vAlign w:val="center"/>
          </w:tcPr>
          <w:p w:rsidR="00911CA1" w:rsidRDefault="00911CA1">
            <w:pPr>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911CA1" w:rsidTr="00080143">
        <w:trPr>
          <w:trHeight w:val="1443"/>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adjustRightInd w:val="0"/>
              <w:snapToGrid w:val="0"/>
              <w:ind w:leftChars="50" w:left="105"/>
              <w:jc w:val="center"/>
            </w:pPr>
          </w:p>
        </w:tc>
        <w:tc>
          <w:tcPr>
            <w:tcW w:w="6120" w:type="dxa"/>
            <w:gridSpan w:val="2"/>
            <w:vAlign w:val="center"/>
          </w:tcPr>
          <w:p w:rsidR="00911CA1" w:rsidRPr="0045390D" w:rsidRDefault="00911CA1" w:rsidP="0045390D">
            <w:pPr>
              <w:pStyle w:val="afd"/>
              <w:numPr>
                <w:ilvl w:val="6"/>
                <w:numId w:val="40"/>
              </w:numPr>
              <w:adjustRightInd w:val="0"/>
              <w:snapToGrid w:val="0"/>
              <w:spacing w:line="240" w:lineRule="auto"/>
              <w:ind w:left="0" w:firstLineChars="0" w:firstLine="0"/>
              <w:jc w:val="left"/>
              <w:rPr>
                <w:rFonts w:asciiTheme="minorEastAsia" w:eastAsiaTheme="minorEastAsia" w:hAnsiTheme="minorEastAsia" w:cstheme="minorEastAsia"/>
                <w:b/>
                <w:sz w:val="21"/>
                <w:szCs w:val="21"/>
              </w:rPr>
            </w:pPr>
            <w:r w:rsidRPr="0045390D">
              <w:rPr>
                <w:rFonts w:asciiTheme="minorEastAsia" w:eastAsiaTheme="minorEastAsia" w:hAnsiTheme="minorEastAsia" w:cstheme="minorEastAsia" w:hint="eastAsia"/>
                <w:b/>
                <w:sz w:val="21"/>
                <w:szCs w:val="21"/>
              </w:rPr>
              <w:t>项目规划设计进度</w:t>
            </w:r>
          </w:p>
          <w:p w:rsidR="00911CA1" w:rsidRPr="00E73500" w:rsidRDefault="00911CA1">
            <w:pPr>
              <w:ind w:leftChars="40" w:left="84" w:rightChars="28" w:right="59"/>
              <w:rPr>
                <w:rFonts w:ascii="宋体" w:hAnsi="宋体" w:cs="仿宋"/>
                <w:color w:val="000000" w:themeColor="text1"/>
                <w:szCs w:val="21"/>
              </w:rPr>
            </w:pPr>
            <w:r>
              <w:rPr>
                <w:rFonts w:ascii="宋体" w:hAnsi="宋体" w:cs="仿宋" w:hint="eastAsia"/>
                <w:color w:val="000000" w:themeColor="text1"/>
                <w:szCs w:val="21"/>
                <w:lang w:val="zh-CN"/>
              </w:rPr>
              <w:t>安排合理且具有可操作性的</w:t>
            </w:r>
            <w:r w:rsidRPr="00E73500">
              <w:rPr>
                <w:rFonts w:ascii="宋体" w:hAnsi="宋体" w:cs="仿宋" w:hint="eastAsia"/>
                <w:color w:val="000000" w:themeColor="text1"/>
                <w:szCs w:val="21"/>
              </w:rPr>
              <w:t>，</w:t>
            </w:r>
            <w:r>
              <w:rPr>
                <w:rFonts w:ascii="宋体" w:hAnsi="宋体" w:cs="仿宋" w:hint="eastAsia"/>
                <w:color w:val="000000" w:themeColor="text1"/>
                <w:szCs w:val="21"/>
                <w:lang w:val="zh-CN"/>
              </w:rPr>
              <w:t>得</w:t>
            </w:r>
            <w:r>
              <w:rPr>
                <w:rFonts w:ascii="宋体" w:hAnsi="宋体" w:cs="仿宋" w:hint="eastAsia"/>
                <w:color w:val="000000" w:themeColor="text1"/>
                <w:szCs w:val="21"/>
              </w:rPr>
              <w:t>2</w:t>
            </w:r>
            <w:r>
              <w:rPr>
                <w:rFonts w:ascii="宋体" w:hAnsi="宋体" w:cs="仿宋" w:hint="eastAsia"/>
                <w:color w:val="000000" w:themeColor="text1"/>
                <w:szCs w:val="21"/>
                <w:lang w:val="zh-CN"/>
              </w:rPr>
              <w:t>分</w:t>
            </w:r>
            <w:r w:rsidRPr="00E73500">
              <w:rPr>
                <w:rFonts w:ascii="宋体" w:hAnsi="宋体" w:cs="仿宋" w:hint="eastAsia"/>
                <w:color w:val="000000" w:themeColor="text1"/>
                <w:szCs w:val="21"/>
              </w:rPr>
              <w:t>；</w:t>
            </w:r>
          </w:p>
          <w:p w:rsidR="00911CA1" w:rsidRDefault="00911CA1">
            <w:pPr>
              <w:ind w:leftChars="40" w:left="84" w:rightChars="28" w:right="59"/>
              <w:rPr>
                <w:rFonts w:ascii="宋体" w:hAnsi="宋体" w:cs="仿宋"/>
                <w:color w:val="000000" w:themeColor="text1"/>
                <w:szCs w:val="21"/>
                <w:lang w:val="zh-CN"/>
              </w:rPr>
            </w:pPr>
            <w:r>
              <w:rPr>
                <w:rFonts w:ascii="宋体" w:hAnsi="宋体" w:cs="仿宋" w:hint="eastAsia"/>
                <w:color w:val="000000" w:themeColor="text1"/>
                <w:szCs w:val="21"/>
                <w:lang w:val="zh-CN"/>
              </w:rPr>
              <w:t>安排较合理且具有可操作性的，得</w:t>
            </w:r>
            <w:r>
              <w:rPr>
                <w:rFonts w:ascii="宋体" w:hAnsi="宋体" w:cs="仿宋" w:hint="eastAsia"/>
                <w:color w:val="000000" w:themeColor="text1"/>
                <w:szCs w:val="21"/>
              </w:rPr>
              <w:t>1</w:t>
            </w:r>
            <w:r>
              <w:rPr>
                <w:rFonts w:ascii="宋体" w:hAnsi="宋体" w:cs="仿宋" w:hint="eastAsia"/>
                <w:color w:val="000000" w:themeColor="text1"/>
                <w:szCs w:val="21"/>
                <w:lang w:val="zh-CN"/>
              </w:rPr>
              <w:t>分；</w:t>
            </w:r>
          </w:p>
          <w:p w:rsidR="00911CA1" w:rsidRDefault="00911CA1">
            <w:pPr>
              <w:ind w:leftChars="40" w:left="84" w:rightChars="28" w:right="59"/>
              <w:rPr>
                <w:rFonts w:ascii="宋体" w:hAnsi="宋体" w:cs="仿宋"/>
                <w:color w:val="000000" w:themeColor="text1"/>
                <w:szCs w:val="21"/>
                <w:lang w:val="zh-CN"/>
              </w:rPr>
            </w:pPr>
            <w:r>
              <w:rPr>
                <w:rFonts w:ascii="宋体" w:hAnsi="宋体" w:cs="仿宋" w:hint="eastAsia"/>
                <w:color w:val="000000" w:themeColor="text1"/>
                <w:szCs w:val="21"/>
                <w:lang w:val="zh-CN"/>
              </w:rPr>
              <w:t>安排不太合理或可操作性不强的，不得分。</w:t>
            </w:r>
          </w:p>
        </w:tc>
        <w:tc>
          <w:tcPr>
            <w:tcW w:w="1095" w:type="dxa"/>
            <w:vAlign w:val="center"/>
          </w:tcPr>
          <w:p w:rsidR="00911CA1" w:rsidRDefault="00911CA1">
            <w:pPr>
              <w:adjustRightInd w:val="0"/>
              <w:snapToGrid w:val="0"/>
              <w:ind w:leftChars="50" w:lef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p>
        </w:tc>
      </w:tr>
      <w:tr w:rsidR="00911CA1">
        <w:trPr>
          <w:trHeight w:val="969"/>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restart"/>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人员配备情况</w:t>
            </w:r>
          </w:p>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cstheme="minorEastAsia"/>
                <w:sz w:val="21"/>
                <w:szCs w:val="21"/>
              </w:rPr>
            </w:pPr>
            <w:r>
              <w:rPr>
                <w:rFonts w:asciiTheme="minorEastAsia" w:eastAsiaTheme="minorEastAsia" w:hAnsiTheme="minorEastAsia" w:hint="eastAsia"/>
                <w:sz w:val="21"/>
                <w:szCs w:val="21"/>
              </w:rPr>
              <w:t>(10分）</w:t>
            </w:r>
          </w:p>
        </w:tc>
        <w:tc>
          <w:tcPr>
            <w:tcW w:w="644" w:type="dxa"/>
            <w:vMerge w:val="restart"/>
            <w:vAlign w:val="center"/>
          </w:tcPr>
          <w:p w:rsidR="00911CA1" w:rsidRDefault="00911CA1">
            <w:pPr>
              <w:pStyle w:val="afd"/>
              <w:adjustRightInd w:val="0"/>
              <w:snapToGrid w:val="0"/>
              <w:spacing w:line="240" w:lineRule="auto"/>
              <w:ind w:firstLineChars="0" w:firstLine="0"/>
              <w:rPr>
                <w:rFonts w:ascii="宋体" w:hAnsi="宋体" w:cs="宋体"/>
                <w:kern w:val="0"/>
                <w:sz w:val="21"/>
                <w:szCs w:val="21"/>
              </w:rPr>
            </w:pPr>
            <w:r>
              <w:rPr>
                <w:rFonts w:ascii="宋体" w:hAnsi="宋体" w:cs="宋体" w:hint="eastAsia"/>
                <w:kern w:val="0"/>
                <w:sz w:val="21"/>
                <w:szCs w:val="21"/>
              </w:rPr>
              <w:t>项目负责人</w:t>
            </w:r>
          </w:p>
        </w:tc>
        <w:tc>
          <w:tcPr>
            <w:tcW w:w="5476" w:type="dxa"/>
            <w:vAlign w:val="center"/>
          </w:tcPr>
          <w:p w:rsidR="00911CA1" w:rsidRDefault="00911CA1" w:rsidP="00064D08">
            <w:pPr>
              <w:pStyle w:val="afd"/>
              <w:adjustRightInd w:val="0"/>
              <w:snapToGrid w:val="0"/>
              <w:spacing w:line="240" w:lineRule="auto"/>
              <w:ind w:firstLineChars="0" w:firstLine="0"/>
              <w:rPr>
                <w:rFonts w:ascii="宋体" w:hAnsi="宋体" w:cs="宋体"/>
                <w:kern w:val="0"/>
                <w:sz w:val="21"/>
                <w:szCs w:val="21"/>
              </w:rPr>
            </w:pPr>
            <w:r>
              <w:rPr>
                <w:rFonts w:ascii="宋体" w:hAnsi="宋体" w:cs="宋体" w:hint="eastAsia"/>
                <w:kern w:val="0"/>
                <w:sz w:val="21"/>
                <w:szCs w:val="21"/>
              </w:rPr>
              <w:t>具有注册国家城乡（城市）规划师注册证书（注册单位须为投标人）的得2分。</w:t>
            </w:r>
            <w:r>
              <w:rPr>
                <w:rFonts w:asciiTheme="minorEastAsia" w:eastAsiaTheme="minorEastAsia" w:hAnsiTheme="minorEastAsia" w:cstheme="minorEastAsia" w:hint="eastAsia"/>
                <w:color w:val="FF0000"/>
                <w:kern w:val="0"/>
                <w:sz w:val="21"/>
                <w:szCs w:val="21"/>
              </w:rPr>
              <w:t>（相关证书复印件提供在资信商务及技术文件中，原件备查。）</w:t>
            </w:r>
          </w:p>
        </w:tc>
        <w:tc>
          <w:tcPr>
            <w:tcW w:w="1095" w:type="dxa"/>
            <w:vAlign w:val="center"/>
          </w:tcPr>
          <w:p w:rsidR="00911CA1" w:rsidRDefault="00911CA1">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911CA1">
        <w:trPr>
          <w:trHeight w:val="969"/>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sz w:val="21"/>
                <w:szCs w:val="21"/>
              </w:rPr>
            </w:pPr>
          </w:p>
        </w:tc>
        <w:tc>
          <w:tcPr>
            <w:tcW w:w="644" w:type="dxa"/>
            <w:vMerge/>
            <w:vAlign w:val="center"/>
          </w:tcPr>
          <w:p w:rsidR="00911CA1" w:rsidRDefault="00911CA1">
            <w:pPr>
              <w:pStyle w:val="afd"/>
              <w:adjustRightInd w:val="0"/>
              <w:snapToGrid w:val="0"/>
              <w:spacing w:line="240" w:lineRule="auto"/>
              <w:ind w:firstLineChars="0" w:firstLine="0"/>
              <w:rPr>
                <w:rFonts w:ascii="宋体" w:hAnsi="宋体" w:cs="宋体"/>
                <w:kern w:val="0"/>
                <w:sz w:val="21"/>
                <w:szCs w:val="21"/>
              </w:rPr>
            </w:pPr>
          </w:p>
        </w:tc>
        <w:tc>
          <w:tcPr>
            <w:tcW w:w="5476" w:type="dxa"/>
            <w:vAlign w:val="center"/>
          </w:tcPr>
          <w:p w:rsidR="00911CA1" w:rsidRDefault="00911CA1" w:rsidP="0045390D">
            <w:pPr>
              <w:pStyle w:val="afd"/>
              <w:adjustRightInd w:val="0"/>
              <w:snapToGrid w:val="0"/>
              <w:spacing w:line="240" w:lineRule="auto"/>
              <w:ind w:firstLineChars="0" w:firstLine="0"/>
              <w:rPr>
                <w:rFonts w:ascii="宋体" w:hAnsi="宋体" w:cs="宋体"/>
                <w:kern w:val="0"/>
                <w:sz w:val="21"/>
                <w:szCs w:val="21"/>
              </w:rPr>
            </w:pPr>
            <w:r>
              <w:rPr>
                <w:rFonts w:ascii="宋体" w:hAnsi="宋体" w:cs="宋体" w:hint="eastAsia"/>
                <w:kern w:val="0"/>
                <w:sz w:val="21"/>
                <w:szCs w:val="21"/>
              </w:rPr>
              <w:t>担任过地市级及以上专家咨询委员的得3分，县级得1分,最高得3分。</w:t>
            </w:r>
            <w:r>
              <w:rPr>
                <w:rFonts w:asciiTheme="minorEastAsia" w:eastAsiaTheme="minorEastAsia" w:hAnsiTheme="minorEastAsia" w:cstheme="minorEastAsia" w:hint="eastAsia"/>
                <w:color w:val="FF0000"/>
                <w:kern w:val="0"/>
                <w:sz w:val="21"/>
                <w:szCs w:val="21"/>
              </w:rPr>
              <w:t>（提供证明材料复印件提供在资信商务及技术文件中，原件或网络打印件备查）</w:t>
            </w:r>
          </w:p>
        </w:tc>
        <w:tc>
          <w:tcPr>
            <w:tcW w:w="1095" w:type="dxa"/>
            <w:vAlign w:val="center"/>
          </w:tcPr>
          <w:p w:rsidR="00911CA1" w:rsidRDefault="00911CA1">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r>
      <w:tr w:rsidR="00911CA1">
        <w:trPr>
          <w:trHeight w:val="969"/>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sz w:val="21"/>
                <w:szCs w:val="21"/>
              </w:rPr>
            </w:pPr>
          </w:p>
        </w:tc>
        <w:tc>
          <w:tcPr>
            <w:tcW w:w="644" w:type="dxa"/>
            <w:vMerge/>
            <w:vAlign w:val="center"/>
          </w:tcPr>
          <w:p w:rsidR="00911CA1" w:rsidRDefault="00911CA1">
            <w:pPr>
              <w:pStyle w:val="afd"/>
              <w:adjustRightInd w:val="0"/>
              <w:snapToGrid w:val="0"/>
              <w:spacing w:line="240" w:lineRule="auto"/>
              <w:ind w:firstLineChars="0" w:firstLine="0"/>
              <w:rPr>
                <w:rFonts w:ascii="宋体" w:hAnsi="宋体" w:cs="宋体"/>
                <w:kern w:val="0"/>
                <w:sz w:val="21"/>
                <w:szCs w:val="21"/>
              </w:rPr>
            </w:pPr>
          </w:p>
        </w:tc>
        <w:tc>
          <w:tcPr>
            <w:tcW w:w="5476" w:type="dxa"/>
            <w:vAlign w:val="center"/>
          </w:tcPr>
          <w:p w:rsidR="00911CA1" w:rsidRDefault="00911CA1" w:rsidP="0045390D">
            <w:pPr>
              <w:pStyle w:val="afd"/>
              <w:adjustRightInd w:val="0"/>
              <w:snapToGrid w:val="0"/>
              <w:spacing w:line="240" w:lineRule="auto"/>
              <w:ind w:firstLineChars="0" w:firstLine="0"/>
              <w:rPr>
                <w:rFonts w:ascii="宋体" w:hAnsi="宋体" w:cs="宋体"/>
                <w:kern w:val="0"/>
                <w:sz w:val="21"/>
                <w:szCs w:val="21"/>
              </w:rPr>
            </w:pPr>
            <w:r>
              <w:rPr>
                <w:rFonts w:ascii="宋体" w:hAnsi="宋体" w:cs="宋体" w:hint="eastAsia"/>
                <w:kern w:val="0"/>
                <w:sz w:val="21"/>
                <w:szCs w:val="21"/>
              </w:rPr>
              <w:t>具有正高级职称证书（或同级别教授证）的得2分，具有高级职称证书的得1分。</w:t>
            </w:r>
            <w:r>
              <w:rPr>
                <w:rFonts w:asciiTheme="minorEastAsia" w:eastAsiaTheme="minorEastAsia" w:hAnsiTheme="minorEastAsia" w:cstheme="minorEastAsia" w:hint="eastAsia"/>
                <w:color w:val="FF0000"/>
                <w:kern w:val="0"/>
                <w:sz w:val="21"/>
                <w:szCs w:val="21"/>
              </w:rPr>
              <w:t>（相关证书复印件提供在资信商务及技术文件中，原件备查。如无法证明注册单位为投标人的，还须提供投标人为其缴纳社保的证明。）</w:t>
            </w:r>
          </w:p>
        </w:tc>
        <w:tc>
          <w:tcPr>
            <w:tcW w:w="1095" w:type="dxa"/>
            <w:vAlign w:val="center"/>
          </w:tcPr>
          <w:p w:rsidR="00911CA1" w:rsidRDefault="00911CA1">
            <w:pPr>
              <w:adjustRightInd w:val="0"/>
              <w:snapToGrid w:val="0"/>
              <w:jc w:val="center"/>
              <w:rPr>
                <w:rFonts w:asciiTheme="minorEastAsia" w:eastAsiaTheme="minorEastAsia" w:hAnsiTheme="minorEastAsia" w:cstheme="minorEastAsia"/>
                <w:szCs w:val="21"/>
              </w:rPr>
            </w:pPr>
            <w:bookmarkStart w:id="61" w:name="_GoBack"/>
            <w:bookmarkEnd w:id="61"/>
            <w:r>
              <w:rPr>
                <w:rFonts w:asciiTheme="minorEastAsia" w:eastAsiaTheme="minorEastAsia" w:hAnsiTheme="minorEastAsia" w:cstheme="minorEastAsia" w:hint="eastAsia"/>
                <w:szCs w:val="21"/>
              </w:rPr>
              <w:t>2</w:t>
            </w:r>
          </w:p>
        </w:tc>
      </w:tr>
      <w:tr w:rsidR="00911CA1">
        <w:trPr>
          <w:trHeight w:val="894"/>
          <w:jc w:val="center"/>
        </w:trPr>
        <w:tc>
          <w:tcPr>
            <w:tcW w:w="841" w:type="dxa"/>
            <w:vMerge/>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p>
        </w:tc>
        <w:tc>
          <w:tcPr>
            <w:tcW w:w="1310" w:type="dxa"/>
            <w:vMerge/>
            <w:vAlign w:val="center"/>
          </w:tcPr>
          <w:p w:rsidR="00911CA1" w:rsidRDefault="00911CA1">
            <w:pPr>
              <w:pStyle w:val="aa"/>
              <w:adjustRightInd w:val="0"/>
              <w:snapToGrid w:val="0"/>
              <w:spacing w:beforeLines="0" w:afterLines="0" w:line="240" w:lineRule="auto"/>
              <w:ind w:leftChars="50" w:left="105"/>
              <w:jc w:val="center"/>
              <w:rPr>
                <w:rFonts w:asciiTheme="minorEastAsia" w:eastAsiaTheme="minorEastAsia" w:hAnsiTheme="minorEastAsia"/>
                <w:sz w:val="21"/>
                <w:szCs w:val="21"/>
              </w:rPr>
            </w:pPr>
          </w:p>
        </w:tc>
        <w:tc>
          <w:tcPr>
            <w:tcW w:w="644" w:type="dxa"/>
            <w:vAlign w:val="center"/>
          </w:tcPr>
          <w:p w:rsidR="00911CA1" w:rsidRDefault="00911CA1">
            <w:pPr>
              <w:pStyle w:val="afd"/>
              <w:adjustRightInd w:val="0"/>
              <w:snapToGrid w:val="0"/>
              <w:spacing w:line="240" w:lineRule="auto"/>
              <w:ind w:firstLineChars="0" w:firstLine="0"/>
              <w:rPr>
                <w:rFonts w:ascii="宋体" w:hAnsi="宋体" w:cs="宋体"/>
                <w:kern w:val="0"/>
                <w:sz w:val="21"/>
                <w:szCs w:val="21"/>
              </w:rPr>
            </w:pPr>
            <w:r>
              <w:rPr>
                <w:rFonts w:ascii="宋体" w:hAnsi="宋体" w:cs="宋体" w:hint="eastAsia"/>
                <w:kern w:val="0"/>
                <w:sz w:val="21"/>
                <w:szCs w:val="21"/>
              </w:rPr>
              <w:t>项目其他人员</w:t>
            </w:r>
          </w:p>
        </w:tc>
        <w:tc>
          <w:tcPr>
            <w:tcW w:w="5476" w:type="dxa"/>
            <w:vAlign w:val="center"/>
          </w:tcPr>
          <w:p w:rsidR="00911CA1" w:rsidRDefault="00911CA1">
            <w:pPr>
              <w:pStyle w:val="afd"/>
              <w:adjustRightInd w:val="0"/>
              <w:snapToGrid w:val="0"/>
              <w:spacing w:line="240" w:lineRule="auto"/>
              <w:ind w:firstLineChars="0" w:firstLine="0"/>
              <w:rPr>
                <w:rFonts w:ascii="宋体" w:hAnsi="宋体" w:cs="宋体"/>
                <w:kern w:val="0"/>
                <w:sz w:val="21"/>
                <w:szCs w:val="21"/>
              </w:rPr>
            </w:pPr>
            <w:r>
              <w:rPr>
                <w:rFonts w:ascii="宋体" w:hAnsi="宋体" w:cs="宋体" w:hint="eastAsia"/>
                <w:kern w:val="0"/>
                <w:sz w:val="21"/>
                <w:szCs w:val="21"/>
              </w:rPr>
              <w:t>具有注册国家城乡（城市）规划师注册证书（注册单位须为投标人）或具有高级（含）以上职称证书的的，每人得1分，最高得3分。</w:t>
            </w:r>
            <w:r>
              <w:rPr>
                <w:rFonts w:asciiTheme="minorEastAsia" w:eastAsiaTheme="minorEastAsia" w:hAnsiTheme="minorEastAsia" w:cstheme="minorEastAsia" w:hint="eastAsia"/>
                <w:color w:val="FF0000"/>
                <w:kern w:val="0"/>
                <w:sz w:val="21"/>
                <w:szCs w:val="21"/>
              </w:rPr>
              <w:t>（相关证书复印件提供在资信商务及技术文件中，原件备查。如无法证明注册单位为投标人的，还须提供投标人为其缴纳社保的证明。）</w:t>
            </w:r>
          </w:p>
        </w:tc>
        <w:tc>
          <w:tcPr>
            <w:tcW w:w="1095" w:type="dxa"/>
            <w:vAlign w:val="center"/>
          </w:tcPr>
          <w:p w:rsidR="00911CA1" w:rsidRDefault="00911CA1">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r>
      <w:tr w:rsidR="00911CA1">
        <w:trPr>
          <w:trHeight w:val="858"/>
          <w:jc w:val="center"/>
        </w:trPr>
        <w:tc>
          <w:tcPr>
            <w:tcW w:w="841" w:type="dxa"/>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p w:rsidR="00911CA1" w:rsidRDefault="00911CA1">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1310" w:type="dxa"/>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标书质量</w:t>
            </w:r>
          </w:p>
          <w:p w:rsidR="00911CA1" w:rsidRDefault="00911CA1">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6120" w:type="dxa"/>
            <w:gridSpan w:val="2"/>
            <w:vAlign w:val="center"/>
          </w:tcPr>
          <w:p w:rsidR="00911CA1" w:rsidRDefault="00911CA1">
            <w:pPr>
              <w:adjustRightInd w:val="0"/>
              <w:snapToGrid w:val="0"/>
              <w:ind w:leftChars="50" w:left="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根据投标文件编制完整、格式规范、内容齐全、表述准确、条理清晰、节约环保，内容前后矛盾、页码错误等情况酌情打分。</w:t>
            </w:r>
          </w:p>
        </w:tc>
        <w:tc>
          <w:tcPr>
            <w:tcW w:w="1095" w:type="dxa"/>
            <w:vAlign w:val="center"/>
          </w:tcPr>
          <w:p w:rsidR="00911CA1" w:rsidRDefault="00911CA1">
            <w:pPr>
              <w:widowControl/>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911CA1">
        <w:trPr>
          <w:trHeight w:val="474"/>
          <w:jc w:val="center"/>
        </w:trPr>
        <w:tc>
          <w:tcPr>
            <w:tcW w:w="8271" w:type="dxa"/>
            <w:gridSpan w:val="4"/>
            <w:vAlign w:val="center"/>
          </w:tcPr>
          <w:p w:rsidR="00911CA1" w:rsidRDefault="00911CA1">
            <w:pPr>
              <w:adjustRightInd w:val="0"/>
              <w:snapToGrid w:val="0"/>
              <w:ind w:leftChars="50" w:lef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  计</w:t>
            </w:r>
          </w:p>
        </w:tc>
        <w:tc>
          <w:tcPr>
            <w:tcW w:w="1095" w:type="dxa"/>
            <w:vAlign w:val="center"/>
          </w:tcPr>
          <w:p w:rsidR="00911CA1" w:rsidRDefault="00911CA1">
            <w:pPr>
              <w:widowControl/>
              <w:adjustRightInd w:val="0"/>
              <w:snapToGrid w:val="0"/>
              <w:ind w:leftChars="50" w:lef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80</w:t>
            </w:r>
          </w:p>
        </w:tc>
      </w:tr>
    </w:tbl>
    <w:p w:rsidR="00E063F7" w:rsidRDefault="000647FD">
      <w:pPr>
        <w:adjustRightInd w:val="0"/>
        <w:snapToGrid w:val="0"/>
        <w:spacing w:line="360" w:lineRule="auto"/>
        <w:ind w:firstLineChars="196" w:firstLine="470"/>
        <w:rPr>
          <w:sz w:val="24"/>
        </w:rPr>
      </w:pPr>
      <w:r>
        <w:rPr>
          <w:rFonts w:hint="eastAsia"/>
          <w:sz w:val="24"/>
        </w:rPr>
        <w:t>注：</w:t>
      </w:r>
      <w:r>
        <w:rPr>
          <w:rFonts w:hint="eastAsia"/>
          <w:sz w:val="24"/>
        </w:rPr>
        <w:t>1.</w:t>
      </w:r>
      <w:r>
        <w:rPr>
          <w:rFonts w:hint="eastAsia"/>
          <w:sz w:val="24"/>
        </w:rPr>
        <w:t>资信商务分由评标委员会统一打分。以上内容所涉原件，投标人必须在投标时随身携带，在评标结束前评标委员会随时可能要求投标人提供原件进行核查；如评标委员会要求核查原件时投标人必须在评标委员会规定的时间内送达。若商务和技术标中未附上述资料或未能在规定的时间内将要求的资料原件送到的，按相应评分内容不得分处理。</w:t>
      </w:r>
    </w:p>
    <w:p w:rsidR="00E063F7" w:rsidRDefault="000647FD">
      <w:pPr>
        <w:adjustRightInd w:val="0"/>
        <w:snapToGrid w:val="0"/>
        <w:spacing w:line="360" w:lineRule="auto"/>
        <w:ind w:firstLineChars="200" w:firstLine="480"/>
        <w:rPr>
          <w:sz w:val="24"/>
        </w:rPr>
      </w:pPr>
      <w:r>
        <w:rPr>
          <w:rFonts w:hint="eastAsia"/>
          <w:sz w:val="24"/>
        </w:rPr>
        <w:t>2.</w:t>
      </w:r>
      <w:r>
        <w:rPr>
          <w:rFonts w:hint="eastAsia"/>
          <w:sz w:val="24"/>
        </w:rPr>
        <w:t>技术分、标书制作分由评标委员会成员按分值标准各自独立打分（缺项得零分），并记名。分值汇总时，单项分值为各评委分值的算术平均值，小数点后按四舍五入保留两位。</w:t>
      </w:r>
    </w:p>
    <w:p w:rsidR="00E063F7" w:rsidRDefault="000647FD">
      <w:pPr>
        <w:numPr>
          <w:ilvl w:val="3"/>
          <w:numId w:val="26"/>
        </w:numPr>
        <w:tabs>
          <w:tab w:val="left" w:pos="1134"/>
        </w:tabs>
        <w:adjustRightInd w:val="0"/>
        <w:snapToGrid w:val="0"/>
        <w:spacing w:line="360" w:lineRule="auto"/>
        <w:ind w:left="0" w:firstLine="420"/>
        <w:rPr>
          <w:rFonts w:ascii="宋体" w:hAnsi="宋体"/>
          <w:b/>
          <w:bCs/>
          <w:sz w:val="24"/>
        </w:rPr>
      </w:pPr>
      <w:r>
        <w:rPr>
          <w:rFonts w:ascii="宋体" w:hAnsi="宋体" w:hint="eastAsia"/>
          <w:b/>
          <w:bCs/>
          <w:sz w:val="24"/>
        </w:rPr>
        <w:t>报价文件</w:t>
      </w:r>
      <w:r>
        <w:rPr>
          <w:rFonts w:ascii="宋体" w:hAnsi="宋体"/>
          <w:b/>
          <w:bCs/>
          <w:sz w:val="24"/>
        </w:rPr>
        <w:t>符合性检查</w:t>
      </w:r>
      <w:r>
        <w:rPr>
          <w:rFonts w:ascii="宋体" w:hAnsi="宋体" w:hint="eastAsia"/>
          <w:b/>
          <w:bCs/>
          <w:sz w:val="24"/>
        </w:rPr>
        <w:t>，报价文件有</w:t>
      </w:r>
      <w:r>
        <w:rPr>
          <w:rFonts w:ascii="宋体" w:hAnsi="宋体"/>
          <w:b/>
          <w:bCs/>
          <w:sz w:val="24"/>
        </w:rPr>
        <w:t>下列情况之一的，按照无效投标处理</w:t>
      </w:r>
      <w:r>
        <w:rPr>
          <w:rFonts w:ascii="宋体" w:hAnsi="宋体" w:hint="eastAsia"/>
          <w:b/>
          <w:bCs/>
          <w:sz w:val="24"/>
        </w:rPr>
        <w:t>：</w:t>
      </w:r>
    </w:p>
    <w:p w:rsidR="00E063F7" w:rsidRDefault="000647FD">
      <w:pPr>
        <w:numPr>
          <w:ilvl w:val="0"/>
          <w:numId w:val="28"/>
        </w:numPr>
        <w:adjustRightInd w:val="0"/>
        <w:snapToGrid w:val="0"/>
        <w:spacing w:line="360" w:lineRule="auto"/>
        <w:ind w:firstLine="147"/>
        <w:rPr>
          <w:rFonts w:ascii="宋体" w:hAnsi="宋体"/>
          <w:sz w:val="24"/>
        </w:rPr>
      </w:pPr>
      <w:r>
        <w:rPr>
          <w:rFonts w:ascii="宋体" w:hAnsi="宋体"/>
          <w:sz w:val="24"/>
        </w:rPr>
        <w:t>未按照采购文件规定要求密封、签署、盖章的；</w:t>
      </w:r>
    </w:p>
    <w:p w:rsidR="00E063F7" w:rsidRDefault="000647FD">
      <w:pPr>
        <w:numPr>
          <w:ilvl w:val="0"/>
          <w:numId w:val="28"/>
        </w:numPr>
        <w:adjustRightInd w:val="0"/>
        <w:snapToGrid w:val="0"/>
        <w:spacing w:line="360" w:lineRule="auto"/>
        <w:ind w:firstLine="147"/>
        <w:rPr>
          <w:rFonts w:ascii="宋体" w:hAnsi="宋体"/>
          <w:sz w:val="24"/>
        </w:rPr>
      </w:pPr>
      <w:r>
        <w:rPr>
          <w:rFonts w:ascii="宋体" w:hAnsi="宋体" w:hint="eastAsia"/>
          <w:sz w:val="24"/>
        </w:rPr>
        <w:t>未按照采购文件规定的格式填写或关键字迹模糊，无法辨认或随意增减</w:t>
      </w:r>
      <w:r>
        <w:rPr>
          <w:rFonts w:ascii="宋体" w:hAnsi="宋体" w:hint="eastAsia"/>
          <w:sz w:val="24"/>
        </w:rPr>
        <w:lastRenderedPageBreak/>
        <w:t>采购项目的。</w:t>
      </w:r>
    </w:p>
    <w:p w:rsidR="00E063F7" w:rsidRDefault="000647FD">
      <w:pPr>
        <w:numPr>
          <w:ilvl w:val="0"/>
          <w:numId w:val="28"/>
        </w:numPr>
        <w:adjustRightInd w:val="0"/>
        <w:snapToGrid w:val="0"/>
        <w:spacing w:line="360" w:lineRule="auto"/>
        <w:ind w:firstLine="147"/>
        <w:rPr>
          <w:rFonts w:ascii="宋体" w:hAnsi="宋体"/>
          <w:sz w:val="24"/>
        </w:rPr>
      </w:pPr>
      <w:r>
        <w:rPr>
          <w:rFonts w:ascii="宋体" w:hAnsi="宋体" w:hint="eastAsia"/>
          <w:sz w:val="24"/>
        </w:rPr>
        <w:t>同一份投标文件中如有两个或两个以上报价，且未书面声明最终报价的；</w:t>
      </w:r>
    </w:p>
    <w:p w:rsidR="00E063F7" w:rsidRDefault="000647FD">
      <w:pPr>
        <w:numPr>
          <w:ilvl w:val="0"/>
          <w:numId w:val="28"/>
        </w:numPr>
        <w:adjustRightInd w:val="0"/>
        <w:snapToGrid w:val="0"/>
        <w:spacing w:line="360" w:lineRule="auto"/>
        <w:ind w:firstLine="147"/>
        <w:rPr>
          <w:rFonts w:ascii="宋体" w:hAnsi="宋体"/>
          <w:sz w:val="24"/>
        </w:rPr>
      </w:pPr>
      <w:r>
        <w:rPr>
          <w:rFonts w:ascii="宋体" w:hAnsi="宋体"/>
          <w:sz w:val="24"/>
        </w:rPr>
        <w:t>存在串标、抬标或弄虚作假情况的</w:t>
      </w:r>
      <w:r>
        <w:rPr>
          <w:rFonts w:ascii="宋体" w:hAnsi="宋体" w:hint="eastAsia"/>
          <w:sz w:val="24"/>
        </w:rPr>
        <w:t>。</w:t>
      </w:r>
    </w:p>
    <w:p w:rsidR="00E063F7" w:rsidRDefault="000647FD">
      <w:pPr>
        <w:numPr>
          <w:ilvl w:val="0"/>
          <w:numId w:val="28"/>
        </w:numPr>
        <w:adjustRightInd w:val="0"/>
        <w:snapToGrid w:val="0"/>
        <w:spacing w:line="360" w:lineRule="auto"/>
        <w:ind w:firstLine="147"/>
        <w:rPr>
          <w:rFonts w:ascii="宋体" w:hAnsi="宋体"/>
          <w:sz w:val="24"/>
        </w:rPr>
      </w:pPr>
      <w:r>
        <w:rPr>
          <w:rFonts w:ascii="宋体" w:hAnsi="宋体"/>
          <w:sz w:val="24"/>
        </w:rPr>
        <w:t>不符合法律、法规和采购文件中规定的其他实质性要求的。</w:t>
      </w:r>
    </w:p>
    <w:p w:rsidR="00E063F7" w:rsidRDefault="000647FD">
      <w:pPr>
        <w:numPr>
          <w:ilvl w:val="3"/>
          <w:numId w:val="26"/>
        </w:numPr>
        <w:tabs>
          <w:tab w:val="left" w:pos="1134"/>
        </w:tabs>
        <w:adjustRightInd w:val="0"/>
        <w:snapToGrid w:val="0"/>
        <w:spacing w:line="360" w:lineRule="auto"/>
        <w:ind w:left="0" w:firstLine="420"/>
        <w:rPr>
          <w:rFonts w:ascii="宋体" w:hAnsi="宋体"/>
          <w:b/>
          <w:bCs/>
          <w:sz w:val="24"/>
        </w:rPr>
      </w:pPr>
      <w:r>
        <w:rPr>
          <w:rFonts w:ascii="宋体" w:hAnsi="宋体"/>
          <w:b/>
          <w:bCs/>
          <w:sz w:val="24"/>
        </w:rPr>
        <w:t>价格分（</w:t>
      </w:r>
      <w:r>
        <w:rPr>
          <w:rFonts w:ascii="宋体" w:hAnsi="宋体" w:hint="eastAsia"/>
          <w:b/>
          <w:bCs/>
          <w:sz w:val="24"/>
        </w:rPr>
        <w:t>20分）</w:t>
      </w:r>
    </w:p>
    <w:p w:rsidR="00E063F7" w:rsidRDefault="000647FD">
      <w:pPr>
        <w:tabs>
          <w:tab w:val="left" w:pos="1134"/>
        </w:tabs>
        <w:adjustRightInd w:val="0"/>
        <w:snapToGrid w:val="0"/>
        <w:spacing w:line="360" w:lineRule="auto"/>
        <w:ind w:firstLineChars="200" w:firstLine="480"/>
        <w:rPr>
          <w:rFonts w:ascii="宋体" w:hAnsi="宋体"/>
          <w:b/>
          <w:bCs/>
          <w:sz w:val="24"/>
        </w:rPr>
      </w:pPr>
      <w:r>
        <w:rPr>
          <w:rFonts w:ascii="宋体" w:hAnsi="宋体" w:hint="eastAsia"/>
          <w:sz w:val="24"/>
        </w:rPr>
        <w:t>根据财库〔2011〕181号的相关规定，在评审时对小型和微型企业的投标</w:t>
      </w:r>
      <w:r>
        <w:rPr>
          <w:rFonts w:ascii="宋体" w:hAnsi="宋体" w:hint="eastAsia"/>
          <w:b/>
          <w:bCs/>
          <w:sz w:val="24"/>
        </w:rPr>
        <w:t>报价给予6%的扣除</w:t>
      </w:r>
      <w:r>
        <w:rPr>
          <w:rFonts w:ascii="宋体" w:hAnsi="宋体" w:hint="eastAsia"/>
          <w:sz w:val="24"/>
        </w:rPr>
        <w:t>，取扣除后的价格作为最终投标报价（此最终投标报价仅作为价格分计算）。属于小型和微型企业的，报价文件中必须同时提供《小微企业声明函》及带有时间的网页证明（开标前一周内页面查询结果并加盖单位公章，</w:t>
      </w:r>
      <w:r>
        <w:rPr>
          <w:rFonts w:ascii="宋体" w:hAnsi="宋体"/>
          <w:sz w:val="24"/>
        </w:rPr>
        <w:t>查询网址： www.saic.gov.cn</w:t>
      </w:r>
      <w:r>
        <w:rPr>
          <w:rFonts w:ascii="宋体" w:hAnsi="宋体" w:hint="eastAsia"/>
          <w:sz w:val="24"/>
        </w:rPr>
        <w:t>）(注：未按要求提供以上材料的，均不给予价格扣除)</w:t>
      </w:r>
    </w:p>
    <w:p w:rsidR="00E063F7" w:rsidRDefault="000647FD">
      <w:pPr>
        <w:pStyle w:val="a9"/>
        <w:adjustRightInd w:val="0"/>
        <w:snapToGrid w:val="0"/>
        <w:spacing w:line="360" w:lineRule="auto"/>
        <w:ind w:firstLineChars="200" w:firstLine="464"/>
        <w:rPr>
          <w:rFonts w:hAnsi="宋体"/>
          <w:bCs/>
          <w:sz w:val="24"/>
          <w:szCs w:val="24"/>
        </w:rPr>
      </w:pPr>
      <w:r>
        <w:rPr>
          <w:rFonts w:hAnsi="宋体" w:hint="eastAsia"/>
          <w:bCs/>
          <w:sz w:val="24"/>
          <w:szCs w:val="24"/>
        </w:rPr>
        <w:t>1.价格分采用低价优先法计算，即满足招标文件要求且投标价格最低的投标报价为评标基准价，其他投标人的价格分按照下列公式计算：</w:t>
      </w:r>
    </w:p>
    <w:p w:rsidR="00E063F7" w:rsidRDefault="000647FD">
      <w:pPr>
        <w:adjustRightInd w:val="0"/>
        <w:snapToGrid w:val="0"/>
        <w:spacing w:line="360" w:lineRule="auto"/>
        <w:ind w:firstLineChars="200" w:firstLine="480"/>
        <w:rPr>
          <w:rFonts w:ascii="宋体" w:hAnsi="宋体"/>
          <w:sz w:val="24"/>
        </w:rPr>
      </w:pPr>
      <w:r>
        <w:rPr>
          <w:rFonts w:ascii="宋体" w:hAnsi="宋体" w:hint="eastAsia"/>
          <w:sz w:val="24"/>
        </w:rPr>
        <w:t>价格分=（评标基准价/投标报价）×20%×100</w:t>
      </w:r>
    </w:p>
    <w:p w:rsidR="00E063F7" w:rsidRDefault="000647FD">
      <w:pPr>
        <w:pStyle w:val="a9"/>
        <w:adjustRightInd w:val="0"/>
        <w:snapToGrid w:val="0"/>
        <w:spacing w:line="360" w:lineRule="auto"/>
        <w:ind w:firstLineChars="200" w:firstLine="464"/>
        <w:rPr>
          <w:b/>
          <w:bCs/>
          <w:kern w:val="44"/>
          <w:sz w:val="32"/>
          <w:szCs w:val="44"/>
        </w:rPr>
      </w:pPr>
      <w:r>
        <w:rPr>
          <w:rFonts w:hAnsi="宋体" w:hint="eastAsia"/>
          <w:bCs/>
          <w:sz w:val="24"/>
          <w:szCs w:val="24"/>
        </w:rPr>
        <w:t>2. 投标人的投标报价超过采购人设定的最高限价(</w:t>
      </w:r>
      <w:r>
        <w:rPr>
          <w:rFonts w:hAnsi="宋体" w:hint="eastAsia"/>
          <w:sz w:val="24"/>
        </w:rPr>
        <w:t>人民币120万元</w:t>
      </w:r>
      <w:r>
        <w:rPr>
          <w:rFonts w:hAnsi="宋体" w:hint="eastAsia"/>
          <w:bCs/>
          <w:sz w:val="24"/>
          <w:szCs w:val="24"/>
        </w:rPr>
        <w:t>)，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62" w:name="_Toc518287406"/>
      <w:r>
        <w:br w:type="page"/>
      </w:r>
    </w:p>
    <w:p w:rsidR="00E063F7" w:rsidRDefault="000647FD">
      <w:pPr>
        <w:pStyle w:val="10"/>
        <w:spacing w:before="120" w:after="120" w:line="360" w:lineRule="auto"/>
      </w:pPr>
      <w:r>
        <w:rPr>
          <w:rFonts w:hint="eastAsia"/>
        </w:rPr>
        <w:lastRenderedPageBreak/>
        <w:t>第五章</w:t>
      </w:r>
      <w:r>
        <w:rPr>
          <w:rFonts w:hint="eastAsia"/>
        </w:rPr>
        <w:t xml:space="preserve">  </w:t>
      </w:r>
      <w:r>
        <w:rPr>
          <w:rFonts w:hint="eastAsia"/>
        </w:rPr>
        <w:t>嘉善县政府采购合同（指引）</w:t>
      </w:r>
      <w:bookmarkEnd w:id="62"/>
    </w:p>
    <w:p w:rsidR="00E063F7" w:rsidRDefault="00064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8"/>
          <w:szCs w:val="28"/>
        </w:rPr>
      </w:pPr>
      <w:r>
        <w:rPr>
          <w:rFonts w:ascii="宋体" w:hAnsi="宋体" w:cs="Arial" w:hint="eastAsia"/>
          <w:kern w:val="0"/>
          <w:sz w:val="28"/>
          <w:szCs w:val="28"/>
        </w:rPr>
        <w:t>一、通用必备条款部分</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ascii="宋体" w:hAnsi="宋体" w:cs="Arial" w:hint="eastAsia"/>
          <w:kern w:val="0"/>
          <w:sz w:val="24"/>
        </w:rPr>
        <w:t>合同编号：</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ascii="宋体" w:hAnsi="宋体" w:cs="Arial" w:hint="eastAsia"/>
          <w:kern w:val="0"/>
          <w:sz w:val="24"/>
        </w:rPr>
        <w:t>政府采购计划（预算）确认书编号：</w:t>
      </w:r>
      <w:r>
        <w:rPr>
          <w:rFonts w:ascii="宋体" w:hAnsi="宋体" w:hint="eastAsia"/>
          <w:sz w:val="24"/>
          <w:u w:val="single"/>
        </w:rPr>
        <w:t>善财采确临[2019]3555号</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u w:val="single"/>
        </w:rPr>
      </w:pPr>
      <w:r>
        <w:rPr>
          <w:rFonts w:ascii="宋体" w:hAnsi="宋体" w:cs="Arial" w:hint="eastAsia"/>
          <w:kern w:val="0"/>
          <w:sz w:val="24"/>
        </w:rPr>
        <w:t>预算金额：</w:t>
      </w:r>
      <w:r>
        <w:rPr>
          <w:rFonts w:ascii="宋体" w:hAnsi="宋体" w:cs="Arial" w:hint="eastAsia"/>
          <w:kern w:val="0"/>
          <w:sz w:val="24"/>
          <w:u w:val="single"/>
        </w:rPr>
        <w:t xml:space="preserve">120万元  </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ascii="宋体" w:hAnsi="宋体" w:cs="Arial" w:hint="eastAsia"/>
          <w:kern w:val="0"/>
          <w:sz w:val="24"/>
        </w:rPr>
        <w:t>采购人（以下称甲方）：</w:t>
      </w:r>
      <w:r>
        <w:rPr>
          <w:rFonts w:ascii="宋体" w:hAnsi="宋体" w:cs="Arial"/>
          <w:kern w:val="0"/>
          <w:sz w:val="24"/>
          <w:u w:val="single"/>
        </w:rPr>
        <w:t>嘉善县自然资源和规划局</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
        <w:rPr>
          <w:rFonts w:ascii="宋体" w:hAnsi="宋体" w:cs="Arial" w:hint="eastAsia"/>
          <w:kern w:val="0"/>
          <w:sz w:val="24"/>
        </w:rPr>
        <w:t>供应商（以下称乙方）：</w:t>
      </w:r>
      <w:r>
        <w:rPr>
          <w:rFonts w:ascii="宋体" w:hAnsi="宋体" w:cs="Arial" w:hint="eastAsia"/>
          <w:kern w:val="0"/>
          <w:sz w:val="24"/>
          <w:u w:val="single"/>
        </w:rPr>
        <w:t xml:space="preserve">                          </w:t>
      </w:r>
      <w:r>
        <w:rPr>
          <w:rFonts w:ascii="宋体" w:hAnsi="宋体" w:cs="Arial" w:hint="eastAsia"/>
          <w:kern w:val="0"/>
          <w:sz w:val="24"/>
        </w:rPr>
        <w:t xml:space="preserve">  </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ascii="宋体" w:hAnsi="宋体" w:cs="Arial" w:hint="eastAsia"/>
          <w:kern w:val="0"/>
          <w:sz w:val="24"/>
        </w:rPr>
        <w:t>采购代理机构：嘉兴市华信工程咨询有限公司</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ascii="宋体" w:hAnsi="宋体" w:cs="Arial" w:hint="eastAsia"/>
          <w:kern w:val="0"/>
          <w:sz w:val="24"/>
        </w:rPr>
        <w:t>采购方式：</w:t>
      </w:r>
      <w:r>
        <w:rPr>
          <w:rFonts w:ascii="宋体" w:hAnsi="宋体" w:cs="Arial" w:hint="eastAsia"/>
          <w:kern w:val="0"/>
          <w:sz w:val="24"/>
          <w:u w:val="single"/>
        </w:rPr>
        <w:t>公开招标</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ascii="宋体" w:hAnsi="宋体" w:cs="Arial" w:hint="eastAsia"/>
          <w:kern w:val="0"/>
          <w:sz w:val="24"/>
        </w:rPr>
        <w:t>采购文件编号：</w:t>
      </w:r>
      <w:r w:rsidR="00214868">
        <w:rPr>
          <w:rFonts w:ascii="宋体" w:hAnsi="宋体" w:cs="Arial"/>
          <w:kern w:val="0"/>
          <w:sz w:val="24"/>
          <w:u w:val="single"/>
        </w:rPr>
        <w:t>JSHX2019134（G）</w:t>
      </w:r>
    </w:p>
    <w:p w:rsidR="00E063F7" w:rsidRDefault="00E0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根据《中华人民共和国政府采购法》、《中华人民共和国合同法》等法律法规的规定，甲乙双方按照</w:t>
      </w:r>
      <w:r>
        <w:rPr>
          <w:rFonts w:ascii="宋体" w:hAnsi="宋体" w:cs="Arial" w:hint="eastAsia"/>
          <w:kern w:val="0"/>
          <w:sz w:val="24"/>
          <w:u w:val="single"/>
        </w:rPr>
        <w:t xml:space="preserve"> </w:t>
      </w:r>
      <w:r>
        <w:rPr>
          <w:rFonts w:ascii="宋体" w:hAnsi="宋体" w:hint="eastAsia"/>
          <w:sz w:val="24"/>
          <w:u w:val="single"/>
        </w:rPr>
        <w:t>美丽嘉善规划编制</w:t>
      </w:r>
      <w:r>
        <w:rPr>
          <w:rFonts w:ascii="宋体" w:hAnsi="宋体" w:cs="Arial" w:hint="eastAsia"/>
          <w:kern w:val="0"/>
          <w:sz w:val="24"/>
          <w:u w:val="single"/>
        </w:rPr>
        <w:t xml:space="preserve">   </w:t>
      </w:r>
      <w:r>
        <w:rPr>
          <w:rFonts w:ascii="宋体" w:hAnsi="宋体" w:cs="Arial" w:hint="eastAsia"/>
          <w:kern w:val="0"/>
          <w:sz w:val="24"/>
        </w:rPr>
        <w:t>项目采购结果签订本合同。</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第一条 合同组成</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本次政府采购活动的相关文件为本合同的组成部分，这些文件包括但不限于：</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（1）本合同文本；</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（2）采购文件与投标文件（或采购响应文件）；</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（3）中标或成交通知书；</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组成本合同的所有文件必须为书面形式。政府采购合同备案时，须提供以上（1）、（3）两项，如由社会中介机构代理，须提供代理协议，合同如有变更的，须提供变更协议。</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第二条 合同标的与相关属性</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color w:val="FF0000"/>
          <w:kern w:val="0"/>
          <w:sz w:val="24"/>
          <w:u w:val="single"/>
        </w:rPr>
      </w:pPr>
      <w:r>
        <w:rPr>
          <w:rFonts w:ascii="宋体" w:hAnsi="宋体" w:cs="Arial" w:hint="eastAsia"/>
          <w:kern w:val="0"/>
          <w:sz w:val="24"/>
        </w:rPr>
        <w:t>1、本次采购的内容：</w:t>
      </w:r>
      <w:r>
        <w:rPr>
          <w:rFonts w:ascii="宋体" w:hAnsi="宋体" w:hint="eastAsia"/>
          <w:color w:val="FF0000"/>
          <w:sz w:val="24"/>
          <w:u w:val="single"/>
        </w:rPr>
        <w:t>对嘉善县在长三角一体化示范区的角色分工，功能定位以及如何</w:t>
      </w:r>
      <w:r w:rsidR="00E73500">
        <w:rPr>
          <w:rFonts w:ascii="宋体" w:hAnsi="宋体" w:hint="eastAsia"/>
          <w:color w:val="FF0000"/>
          <w:sz w:val="24"/>
          <w:u w:val="single"/>
        </w:rPr>
        <w:t>落实</w:t>
      </w:r>
      <w:r>
        <w:rPr>
          <w:rFonts w:ascii="宋体" w:hAnsi="宋体" w:hint="eastAsia"/>
          <w:color w:val="FF0000"/>
          <w:sz w:val="24"/>
          <w:u w:val="single"/>
        </w:rPr>
        <w:t>美丽嘉善，打造全域美丽给出具体方案和指引</w:t>
      </w:r>
      <w:r>
        <w:rPr>
          <w:rFonts w:ascii="宋体" w:hAnsi="宋体" w:cs="仿宋" w:hint="eastAsia"/>
          <w:bCs/>
          <w:color w:val="FF0000"/>
          <w:sz w:val="24"/>
          <w:u w:val="single"/>
        </w:rPr>
        <w:t>。</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2、乙方是否属于中小微企业：□是□否</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3、本合同项下产品属于（可多选）：□环保</w:t>
      </w:r>
      <w:r w:rsidR="003B779F">
        <w:rPr>
          <w:rFonts w:ascii="宋体" w:hAnsi="宋体" w:cs="Arial" w:hint="eastAsia"/>
          <w:kern w:val="0"/>
          <w:sz w:val="24"/>
        </w:rPr>
        <w:t xml:space="preserve"> </w:t>
      </w:r>
      <w:r>
        <w:rPr>
          <w:rFonts w:ascii="宋体" w:hAnsi="宋体" w:cs="Arial" w:hint="eastAsia"/>
          <w:kern w:val="0"/>
          <w:sz w:val="24"/>
        </w:rPr>
        <w:t>产品；□节能产品；□进口产品</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lastRenderedPageBreak/>
        <w:t>第三条 合同价款</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1、本合同项下总价款为人民币（大写）</w:t>
      </w:r>
      <w:r>
        <w:rPr>
          <w:rFonts w:ascii="宋体" w:hAnsi="宋体" w:cs="Arial" w:hint="eastAsia"/>
          <w:kern w:val="0"/>
          <w:sz w:val="24"/>
          <w:u w:val="single"/>
        </w:rPr>
        <w:t xml:space="preserve">                    </w:t>
      </w:r>
      <w:r>
        <w:rPr>
          <w:rFonts w:ascii="宋体" w:hAnsi="宋体" w:cs="Arial" w:hint="eastAsia"/>
          <w:kern w:val="0"/>
          <w:sz w:val="24"/>
        </w:rPr>
        <w:t>，分项价款见“价格清单”（如有）”。</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2、本合同总价款含所有税费(</w:t>
      </w:r>
      <w:r>
        <w:rPr>
          <w:rFonts w:ascii="宋体" w:hAnsi="宋体" w:hint="eastAsia"/>
          <w:sz w:val="24"/>
        </w:rPr>
        <w:t>包括完成本次招标内容所需的人员工资、奖金、社会保险、</w:t>
      </w:r>
      <w:r w:rsidR="00717159">
        <w:rPr>
          <w:rFonts w:ascii="宋体" w:hAnsi="宋体" w:hint="eastAsia"/>
          <w:sz w:val="24"/>
        </w:rPr>
        <w:t>专用设备及工具、文本费、招标代理费、专家评审费、</w:t>
      </w:r>
      <w:r>
        <w:rPr>
          <w:rFonts w:ascii="宋体" w:hAnsi="宋体" w:hint="eastAsia"/>
          <w:sz w:val="24"/>
        </w:rPr>
        <w:t>管理费、利润、税金等所有费用</w:t>
      </w:r>
      <w:r>
        <w:rPr>
          <w:rFonts w:ascii="宋体" w:hAnsi="宋体" w:cs="Arial" w:hint="eastAsia"/>
          <w:kern w:val="0"/>
          <w:sz w:val="24"/>
        </w:rPr>
        <w:t>。)</w:t>
      </w:r>
    </w:p>
    <w:p w:rsidR="00E063F7" w:rsidRDefault="000647FD">
      <w:pPr>
        <w:widowControl/>
        <w:adjustRightInd w:val="0"/>
        <w:snapToGrid w:val="0"/>
        <w:spacing w:line="360" w:lineRule="auto"/>
        <w:ind w:leftChars="228" w:left="479"/>
        <w:jc w:val="left"/>
        <w:rPr>
          <w:rFonts w:ascii="宋体" w:hAnsi="宋体" w:cs="宋体"/>
          <w:kern w:val="0"/>
          <w:sz w:val="24"/>
        </w:rPr>
      </w:pPr>
      <w:r>
        <w:rPr>
          <w:rFonts w:ascii="宋体" w:hAnsi="宋体" w:cs="宋体" w:hint="eastAsia"/>
          <w:kern w:val="0"/>
          <w:sz w:val="24"/>
        </w:rPr>
        <w:t>3、本项目资金来源性质为以下第</w:t>
      </w:r>
      <w:r>
        <w:rPr>
          <w:rFonts w:ascii="宋体" w:hAnsi="宋体" w:cs="宋体" w:hint="eastAsia"/>
          <w:kern w:val="0"/>
          <w:sz w:val="24"/>
          <w:u w:val="single"/>
        </w:rPr>
        <w:t>  1  </w:t>
      </w:r>
      <w:r>
        <w:rPr>
          <w:rFonts w:ascii="宋体" w:hAnsi="宋体" w:cs="宋体" w:hint="eastAsia"/>
          <w:kern w:val="0"/>
          <w:sz w:val="24"/>
        </w:rPr>
        <w:t>项：</w:t>
      </w:r>
    </w:p>
    <w:p w:rsidR="00E063F7" w:rsidRDefault="000647FD">
      <w:pPr>
        <w:widowControl/>
        <w:adjustRightInd w:val="0"/>
        <w:snapToGrid w:val="0"/>
        <w:spacing w:line="360" w:lineRule="auto"/>
        <w:ind w:leftChars="228" w:left="479"/>
        <w:jc w:val="left"/>
        <w:rPr>
          <w:rFonts w:ascii="宋体" w:hAnsi="宋体" w:cs="宋体"/>
          <w:kern w:val="0"/>
          <w:sz w:val="24"/>
        </w:rPr>
      </w:pPr>
      <w:r>
        <w:rPr>
          <w:rFonts w:ascii="宋体" w:hAnsi="宋体" w:cs="宋体" w:hint="eastAsia"/>
          <w:kern w:val="0"/>
          <w:sz w:val="24"/>
        </w:rPr>
        <w:t xml:space="preserve">（1）预算内；（2）预算外；（3）其它资金；（4）预算内暂存；（5）政府专项。 </w:t>
      </w:r>
    </w:p>
    <w:p w:rsidR="00E063F7" w:rsidRDefault="000647FD">
      <w:pPr>
        <w:widowControl/>
        <w:adjustRightInd w:val="0"/>
        <w:snapToGrid w:val="0"/>
        <w:spacing w:line="360" w:lineRule="auto"/>
        <w:ind w:leftChars="228" w:left="479"/>
        <w:jc w:val="left"/>
        <w:rPr>
          <w:rFonts w:ascii="宋体" w:hAnsi="宋体" w:cs="Arial"/>
          <w:kern w:val="0"/>
          <w:sz w:val="24"/>
        </w:rPr>
      </w:pPr>
      <w:r>
        <w:rPr>
          <w:rFonts w:ascii="宋体" w:hAnsi="宋体" w:cs="Arial" w:hint="eastAsia"/>
          <w:kern w:val="0"/>
          <w:sz w:val="24"/>
        </w:rPr>
        <w:t>4、本合同付款方式为以下第</w:t>
      </w:r>
      <w:r>
        <w:rPr>
          <w:rFonts w:ascii="宋体" w:hAnsi="宋体" w:cs="Arial" w:hint="eastAsia"/>
          <w:kern w:val="0"/>
          <w:sz w:val="24"/>
          <w:u w:val="single"/>
        </w:rPr>
        <w:t xml:space="preserve">      （2）     </w:t>
      </w:r>
      <w:r>
        <w:rPr>
          <w:rFonts w:ascii="宋体" w:hAnsi="宋体" w:cs="Arial" w:hint="eastAsia"/>
          <w:kern w:val="0"/>
          <w:sz w:val="24"/>
        </w:rPr>
        <w:t>项：</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（1）本合同项下的采购资金系甲方自行支付，付款程序为</w:t>
      </w:r>
      <w:r>
        <w:rPr>
          <w:rFonts w:ascii="宋体" w:hAnsi="宋体" w:cs="Arial" w:hint="eastAsia"/>
          <w:kern w:val="0"/>
          <w:sz w:val="24"/>
          <w:u w:val="single"/>
        </w:rPr>
        <w:t xml:space="preserve">              </w:t>
      </w:r>
      <w:r>
        <w:rPr>
          <w:rFonts w:ascii="宋体" w:hAnsi="宋体" w:cs="Arial" w:hint="eastAsia"/>
          <w:kern w:val="0"/>
          <w:sz w:val="24"/>
        </w:rPr>
        <w:t>；</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（2）本合同项下的采购资金须财政直接支付，付款程序为</w:t>
      </w:r>
      <w:r>
        <w:rPr>
          <w:rFonts w:ascii="宋体" w:hAnsi="宋体" w:cs="Arial" w:hint="eastAsia"/>
          <w:kern w:val="0"/>
          <w:sz w:val="24"/>
          <w:u w:val="single"/>
        </w:rPr>
        <w:t>采购人根据年初预算申请生成用款计划，再在支付管理系统中发起直接支付申请，财政核算（支付)中心凭确认书、合同、验收单、发票进行审核支付</w:t>
      </w:r>
      <w:r>
        <w:rPr>
          <w:rFonts w:ascii="宋体" w:hAnsi="宋体" w:cs="Arial" w:hint="eastAsia"/>
          <w:kern w:val="0"/>
          <w:sz w:val="24"/>
        </w:rPr>
        <w:t>；</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（3）其他方式。</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5、本合同项下的采购资金付款进度按采购文件支付：</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u w:val="single"/>
        </w:rPr>
        <w:t xml:space="preserve">                                                               </w:t>
      </w:r>
      <w:r>
        <w:rPr>
          <w:rFonts w:ascii="宋体" w:hAnsi="宋体" w:cs="Arial" w:hint="eastAsia"/>
          <w:kern w:val="0"/>
          <w:sz w:val="24"/>
        </w:rPr>
        <w:t>；</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若收取了履约保证金，则不应重复设置尾款支付条件。</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第四条 履约保证金</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b/>
          <w:kern w:val="0"/>
          <w:sz w:val="24"/>
        </w:rPr>
      </w:pPr>
      <w:r>
        <w:rPr>
          <w:rFonts w:ascii="宋体" w:hAnsi="宋体" w:cs="Arial" w:hint="eastAsia"/>
          <w:kern w:val="0"/>
          <w:sz w:val="24"/>
        </w:rPr>
        <w:t>按以下第</w:t>
      </w:r>
      <w:r>
        <w:rPr>
          <w:rFonts w:ascii="宋体" w:hAnsi="宋体" w:cs="Arial" w:hint="eastAsia"/>
          <w:kern w:val="0"/>
          <w:sz w:val="24"/>
          <w:u w:val="single"/>
        </w:rPr>
        <w:t xml:space="preserve">  </w:t>
      </w:r>
      <w:r w:rsidRPr="00911CA1">
        <w:rPr>
          <w:rFonts w:ascii="宋体" w:hAnsi="宋体" w:cs="Arial" w:hint="eastAsia"/>
          <w:color w:val="0000FF"/>
          <w:kern w:val="0"/>
          <w:sz w:val="24"/>
          <w:u w:val="single"/>
        </w:rPr>
        <w:t xml:space="preserve"> 2 </w:t>
      </w:r>
      <w:r>
        <w:rPr>
          <w:rFonts w:ascii="宋体" w:hAnsi="宋体" w:cs="Arial" w:hint="eastAsia"/>
          <w:kern w:val="0"/>
          <w:sz w:val="24"/>
          <w:u w:val="single"/>
        </w:rPr>
        <w:t xml:space="preserve">   </w:t>
      </w:r>
      <w:r>
        <w:rPr>
          <w:rFonts w:ascii="宋体" w:hAnsi="宋体" w:cs="Arial" w:hint="eastAsia"/>
          <w:kern w:val="0"/>
          <w:sz w:val="24"/>
        </w:rPr>
        <w:t>项处理：</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1、本项目设置履约保证金，乙方应于</w:t>
      </w:r>
      <w:r>
        <w:rPr>
          <w:rFonts w:ascii="宋体" w:hAnsi="宋体" w:cs="Arial" w:hint="eastAsia"/>
          <w:kern w:val="0"/>
          <w:sz w:val="24"/>
          <w:u w:val="single"/>
        </w:rPr>
        <w:t xml:space="preserve">  </w:t>
      </w:r>
      <w:r>
        <w:rPr>
          <w:rFonts w:ascii="宋体" w:hAnsi="宋体" w:hint="eastAsia"/>
          <w:sz w:val="24"/>
          <w:u w:val="single"/>
        </w:rPr>
        <w:t>项目实施前</w:t>
      </w:r>
      <w:r>
        <w:rPr>
          <w:rFonts w:ascii="宋体" w:hAnsi="宋体" w:cs="Arial" w:hint="eastAsia"/>
          <w:kern w:val="0"/>
          <w:sz w:val="24"/>
          <w:u w:val="single"/>
        </w:rPr>
        <w:t xml:space="preserve">   </w:t>
      </w:r>
      <w:r>
        <w:rPr>
          <w:rFonts w:ascii="宋体" w:hAnsi="宋体" w:cs="Arial" w:hint="eastAsia"/>
          <w:kern w:val="0"/>
          <w:sz w:val="24"/>
        </w:rPr>
        <w:t>（时间）向甲方提交履约保证金</w:t>
      </w:r>
      <w:r>
        <w:rPr>
          <w:rFonts w:ascii="宋体" w:hAnsi="宋体" w:cs="Arial" w:hint="eastAsia"/>
          <w:kern w:val="0"/>
          <w:sz w:val="24"/>
          <w:u w:val="single"/>
        </w:rPr>
        <w:t xml:space="preserve">         </w:t>
      </w:r>
      <w:r>
        <w:rPr>
          <w:rFonts w:ascii="宋体" w:hAnsi="宋体" w:cs="Arial" w:hint="eastAsia"/>
          <w:kern w:val="0"/>
          <w:sz w:val="24"/>
        </w:rPr>
        <w:t>元（本合同金额的5%）。履约保证金在</w:t>
      </w:r>
      <w:r>
        <w:rPr>
          <w:rFonts w:ascii="宋体" w:hAnsi="宋体" w:cs="Arial" w:hint="eastAsia"/>
          <w:kern w:val="0"/>
          <w:sz w:val="24"/>
          <w:u w:val="single"/>
        </w:rPr>
        <w:t xml:space="preserve"> </w:t>
      </w:r>
      <w:r>
        <w:rPr>
          <w:rFonts w:ascii="宋体" w:hAnsi="宋体" w:hint="eastAsia"/>
          <w:sz w:val="24"/>
          <w:u w:val="single"/>
        </w:rPr>
        <w:t>待合同履约完毕后</w:t>
      </w:r>
      <w:r>
        <w:rPr>
          <w:rFonts w:ascii="宋体" w:hAnsi="宋体"/>
          <w:sz w:val="24"/>
          <w:u w:val="single"/>
        </w:rPr>
        <w:t>无息</w:t>
      </w:r>
      <w:r>
        <w:rPr>
          <w:rFonts w:ascii="宋体" w:hAnsi="宋体" w:cs="Arial" w:hint="eastAsia"/>
          <w:kern w:val="0"/>
          <w:sz w:val="24"/>
          <w:u w:val="single"/>
        </w:rPr>
        <w:t xml:space="preserve">   </w:t>
      </w:r>
      <w:r>
        <w:rPr>
          <w:rFonts w:ascii="宋体" w:hAnsi="宋体" w:cs="Arial" w:hint="eastAsia"/>
          <w:kern w:val="0"/>
          <w:sz w:val="24"/>
        </w:rPr>
        <w:t>（时间）退还乙方。</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b/>
          <w:kern w:val="0"/>
          <w:sz w:val="24"/>
        </w:rPr>
      </w:pPr>
      <w:r>
        <w:rPr>
          <w:rFonts w:ascii="宋体" w:hAnsi="宋体" w:cs="Arial" w:hint="eastAsia"/>
          <w:kern w:val="0"/>
          <w:sz w:val="24"/>
        </w:rPr>
        <w:t>2、本项目不设置履约保证金</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第五条 合同的变更和终止</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除《政府采购法》第49条、第50条第二款规定的情形外，本合同一经签订，甲乙双方不得擅自终止合同或对合同实质性条款进行变更。确有特殊情况的，须经同级财政部门备案同意。</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第六条 合同的转让与分包</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lastRenderedPageBreak/>
        <w:t>乙方不得擅自部分或全部转让其应履行的合同义务。乙方分包的，应经过甲方书面同意。</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第七条 争议的解决</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因履行本合同引起的或与本合同有关的争议，甲、乙双方应首先通过友好协商解决，如果协商不能解决争议，则采取以下第</w:t>
      </w:r>
      <w:r>
        <w:rPr>
          <w:rFonts w:ascii="宋体" w:hAnsi="宋体" w:cs="Arial" w:hint="eastAsia"/>
          <w:kern w:val="0"/>
          <w:sz w:val="24"/>
          <w:u w:val="single"/>
        </w:rPr>
        <w:t xml:space="preserve">    1     </w:t>
      </w:r>
      <w:r>
        <w:rPr>
          <w:rFonts w:ascii="宋体" w:hAnsi="宋体" w:cs="Arial" w:hint="eastAsia"/>
          <w:kern w:val="0"/>
          <w:sz w:val="24"/>
        </w:rPr>
        <w:t>种方式解决争议：</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（1）向甲方所在地有管辖权的人民法院提起诉讼；</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（2）向</w:t>
      </w:r>
      <w:r>
        <w:rPr>
          <w:rFonts w:ascii="宋体" w:hAnsi="宋体" w:cs="Arial" w:hint="eastAsia"/>
          <w:kern w:val="0"/>
          <w:sz w:val="24"/>
          <w:u w:val="single"/>
        </w:rPr>
        <w:t xml:space="preserve">   /     </w:t>
      </w:r>
      <w:r>
        <w:rPr>
          <w:rFonts w:ascii="宋体" w:hAnsi="宋体" w:cs="Arial" w:hint="eastAsia"/>
          <w:kern w:val="0"/>
          <w:sz w:val="24"/>
        </w:rPr>
        <w:t>仲裁委员申请仲裁。</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Arial"/>
          <w:b/>
          <w:kern w:val="0"/>
          <w:sz w:val="24"/>
        </w:rPr>
      </w:pPr>
      <w:r>
        <w:rPr>
          <w:rFonts w:ascii="宋体" w:hAnsi="宋体" w:cs="Arial" w:hint="eastAsia"/>
          <w:b/>
          <w:kern w:val="0"/>
          <w:sz w:val="24"/>
        </w:rPr>
        <w:t>第八条 合同备案及其他</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本合同一式</w:t>
      </w:r>
      <w:r>
        <w:rPr>
          <w:rFonts w:ascii="宋体" w:hAnsi="宋体" w:cs="Arial" w:hint="eastAsia"/>
          <w:kern w:val="0"/>
          <w:sz w:val="24"/>
          <w:u w:val="single"/>
        </w:rPr>
        <w:t xml:space="preserve">  六  </w:t>
      </w:r>
      <w:r>
        <w:rPr>
          <w:rFonts w:ascii="宋体" w:hAnsi="宋体" w:cs="Arial" w:hint="eastAsia"/>
          <w:kern w:val="0"/>
          <w:sz w:val="24"/>
        </w:rPr>
        <w:t>份，甲乙双方各执</w:t>
      </w:r>
      <w:r>
        <w:rPr>
          <w:rFonts w:ascii="宋体" w:hAnsi="宋体" w:cs="Arial" w:hint="eastAsia"/>
          <w:kern w:val="0"/>
          <w:sz w:val="24"/>
          <w:u w:val="single"/>
        </w:rPr>
        <w:t xml:space="preserve">  二  </w:t>
      </w:r>
      <w:r>
        <w:rPr>
          <w:rFonts w:ascii="宋体" w:hAnsi="宋体" w:cs="Arial" w:hint="eastAsia"/>
          <w:kern w:val="0"/>
          <w:sz w:val="24"/>
        </w:rPr>
        <w:t>份，1份报送政府采购监督管理部门备案，其余</w:t>
      </w:r>
      <w:r>
        <w:rPr>
          <w:rFonts w:ascii="宋体" w:hAnsi="宋体" w:hint="eastAsia"/>
          <w:sz w:val="24"/>
          <w:u w:val="single"/>
        </w:rPr>
        <w:t xml:space="preserve">  招标代理机构一份</w:t>
      </w:r>
      <w:r>
        <w:rPr>
          <w:rFonts w:ascii="宋体" w:hAnsi="宋体" w:cs="Arial" w:hint="eastAsia"/>
          <w:kern w:val="0"/>
          <w:sz w:val="24"/>
          <w:u w:val="single"/>
        </w:rPr>
        <w:t xml:space="preserve">  </w:t>
      </w:r>
      <w:r>
        <w:rPr>
          <w:rFonts w:ascii="宋体" w:hAnsi="宋体" w:cs="Arial" w:hint="eastAsia"/>
          <w:kern w:val="0"/>
          <w:sz w:val="24"/>
        </w:rPr>
        <w:t>。</w:t>
      </w:r>
    </w:p>
    <w:p w:rsidR="00E063F7" w:rsidRDefault="000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jc w:val="left"/>
        <w:rPr>
          <w:rFonts w:ascii="宋体" w:hAnsi="宋体" w:cs="Arial"/>
          <w:kern w:val="0"/>
          <w:sz w:val="24"/>
        </w:rPr>
      </w:pPr>
      <w:r>
        <w:rPr>
          <w:rFonts w:ascii="宋体" w:hAnsi="宋体" w:cs="Arial" w:hint="eastAsia"/>
          <w:kern w:val="0"/>
          <w:sz w:val="24"/>
        </w:rPr>
        <w:t xml:space="preserve">                </w:t>
      </w:r>
    </w:p>
    <w:p w:rsidR="00E063F7" w:rsidRDefault="00064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4"/>
        </w:rPr>
      </w:pPr>
      <w:r>
        <w:rPr>
          <w:rFonts w:ascii="宋体" w:hAnsi="宋体" w:cs="Arial" w:hint="eastAsia"/>
          <w:kern w:val="0"/>
          <w:sz w:val="24"/>
        </w:rPr>
        <w:t>二、特殊专用条款部分</w:t>
      </w:r>
    </w:p>
    <w:p w:rsidR="00E063F7" w:rsidRDefault="000647FD">
      <w:pPr>
        <w:pStyle w:val="a8"/>
        <w:spacing w:after="0" w:line="470" w:lineRule="exact"/>
        <w:ind w:firstLineChars="200" w:firstLine="482"/>
        <w:rPr>
          <w:rFonts w:ascii="宋体" w:hAnsi="宋体"/>
          <w:sz w:val="24"/>
          <w:u w:val="single"/>
        </w:rPr>
      </w:pPr>
      <w:r>
        <w:rPr>
          <w:rFonts w:ascii="宋体" w:hAnsi="宋体" w:cs="Arial" w:hint="eastAsia"/>
          <w:b/>
          <w:kern w:val="0"/>
          <w:sz w:val="24"/>
        </w:rPr>
        <w:t>第一条</w:t>
      </w:r>
      <w:r>
        <w:rPr>
          <w:rFonts w:hAnsi="宋体" w:cs="Arial" w:hint="eastAsia"/>
          <w:b/>
          <w:kern w:val="0"/>
        </w:rPr>
        <w:t xml:space="preserve"> </w:t>
      </w:r>
    </w:p>
    <w:p w:rsidR="00E063F7" w:rsidRDefault="000647FD">
      <w:pPr>
        <w:pStyle w:val="a8"/>
        <w:spacing w:after="0" w:line="470" w:lineRule="exact"/>
        <w:ind w:firstLineChars="200" w:firstLine="560"/>
        <w:rPr>
          <w:rFonts w:hAnsi="宋体" w:cs="Arial"/>
          <w:kern w:val="0"/>
          <w:u w:val="single"/>
        </w:rPr>
      </w:pPr>
      <w:r>
        <w:rPr>
          <w:rFonts w:hAnsi="宋体" w:cs="Arial" w:hint="eastAsia"/>
          <w:kern w:val="0"/>
          <w:u w:val="single"/>
        </w:rPr>
        <w:t xml:space="preserve">                                                                                    </w:t>
      </w:r>
    </w:p>
    <w:p w:rsidR="00E063F7" w:rsidRDefault="000647FD">
      <w:pPr>
        <w:pStyle w:val="aa"/>
        <w:tabs>
          <w:tab w:val="left" w:pos="2735"/>
        </w:tabs>
        <w:adjustRightInd w:val="0"/>
        <w:snapToGrid w:val="0"/>
        <w:spacing w:beforeLines="0" w:afterLines="0" w:line="420" w:lineRule="exact"/>
        <w:ind w:firstLineChars="197" w:firstLine="475"/>
        <w:jc w:val="left"/>
        <w:rPr>
          <w:rFonts w:hAnsi="宋体"/>
        </w:rPr>
      </w:pPr>
      <w:r>
        <w:rPr>
          <w:rFonts w:hAnsi="宋体" w:cs="Arial" w:hint="eastAsia"/>
          <w:b/>
          <w:kern w:val="0"/>
        </w:rPr>
        <w:t xml:space="preserve">第二条  </w:t>
      </w:r>
    </w:p>
    <w:p w:rsidR="00E063F7" w:rsidRDefault="000647FD">
      <w:pPr>
        <w:pStyle w:val="aa"/>
        <w:adjustRightInd w:val="0"/>
        <w:snapToGrid w:val="0"/>
        <w:spacing w:beforeLines="0" w:afterLines="0" w:line="420" w:lineRule="exact"/>
        <w:ind w:firstLineChars="147" w:firstLine="354"/>
        <w:jc w:val="left"/>
        <w:rPr>
          <w:rFonts w:hAnsi="宋体" w:cs="Arial"/>
          <w:b/>
          <w:kern w:val="0"/>
          <w:u w:val="single"/>
        </w:rPr>
      </w:pPr>
      <w:r>
        <w:rPr>
          <w:rFonts w:hAnsi="宋体" w:cs="Arial" w:hint="eastAsia"/>
          <w:b/>
          <w:kern w:val="0"/>
          <w:u w:val="single"/>
        </w:rPr>
        <w:t xml:space="preserve">                                                                           </w:t>
      </w:r>
    </w:p>
    <w:p w:rsidR="00E063F7" w:rsidRDefault="00E063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4"/>
        </w:rPr>
      </w:pPr>
    </w:p>
    <w:tbl>
      <w:tblPr>
        <w:tblW w:w="9596" w:type="dxa"/>
        <w:tblLayout w:type="fixed"/>
        <w:tblLook w:val="04A0"/>
      </w:tblPr>
      <w:tblGrid>
        <w:gridCol w:w="4798"/>
        <w:gridCol w:w="4798"/>
      </w:tblGrid>
      <w:tr w:rsidR="00E063F7">
        <w:trPr>
          <w:trHeight w:val="152"/>
        </w:trPr>
        <w:tc>
          <w:tcPr>
            <w:tcW w:w="4798" w:type="dxa"/>
          </w:tcPr>
          <w:p w:rsidR="00E063F7" w:rsidRDefault="00E063F7">
            <w:pPr>
              <w:adjustRightInd w:val="0"/>
              <w:snapToGrid w:val="0"/>
              <w:spacing w:line="480" w:lineRule="auto"/>
              <w:ind w:firstLine="482"/>
              <w:rPr>
                <w:rFonts w:ascii="宋体" w:hAnsi="宋体"/>
                <w:sz w:val="24"/>
              </w:rPr>
            </w:pPr>
          </w:p>
          <w:p w:rsidR="00E063F7" w:rsidRDefault="000647FD">
            <w:pPr>
              <w:adjustRightInd w:val="0"/>
              <w:snapToGrid w:val="0"/>
              <w:spacing w:line="480" w:lineRule="auto"/>
              <w:ind w:firstLine="482"/>
              <w:rPr>
                <w:rFonts w:ascii="宋体" w:hAnsi="宋体"/>
                <w:sz w:val="24"/>
              </w:rPr>
            </w:pPr>
            <w:r>
              <w:rPr>
                <w:rFonts w:ascii="宋体" w:hAnsi="宋体" w:hint="eastAsia"/>
                <w:sz w:val="24"/>
              </w:rPr>
              <w:t>采购人（需方公章）</w:t>
            </w:r>
          </w:p>
        </w:tc>
        <w:tc>
          <w:tcPr>
            <w:tcW w:w="4798" w:type="dxa"/>
          </w:tcPr>
          <w:p w:rsidR="00E063F7" w:rsidRDefault="00E063F7">
            <w:pPr>
              <w:adjustRightInd w:val="0"/>
              <w:snapToGrid w:val="0"/>
              <w:spacing w:line="480" w:lineRule="auto"/>
              <w:ind w:firstLine="482"/>
              <w:rPr>
                <w:rFonts w:ascii="宋体" w:hAnsi="宋体"/>
                <w:sz w:val="24"/>
              </w:rPr>
            </w:pPr>
          </w:p>
          <w:p w:rsidR="00E063F7" w:rsidRDefault="000647FD">
            <w:pPr>
              <w:adjustRightInd w:val="0"/>
              <w:snapToGrid w:val="0"/>
              <w:spacing w:line="480" w:lineRule="auto"/>
              <w:ind w:firstLine="482"/>
              <w:rPr>
                <w:rFonts w:ascii="宋体" w:hAnsi="宋体"/>
                <w:sz w:val="24"/>
              </w:rPr>
            </w:pPr>
            <w:r>
              <w:rPr>
                <w:rFonts w:ascii="宋体" w:hAnsi="宋体"/>
                <w:sz w:val="24"/>
              </w:rPr>
              <w:t>供</w:t>
            </w:r>
            <w:r>
              <w:rPr>
                <w:rFonts w:ascii="宋体" w:hAnsi="宋体" w:hint="eastAsia"/>
                <w:sz w:val="24"/>
              </w:rPr>
              <w:t>应</w:t>
            </w:r>
            <w:r>
              <w:rPr>
                <w:rFonts w:ascii="宋体" w:hAnsi="宋体"/>
                <w:sz w:val="24"/>
              </w:rPr>
              <w:t>商（</w:t>
            </w:r>
            <w:r>
              <w:rPr>
                <w:rFonts w:ascii="宋体" w:hAnsi="宋体" w:hint="eastAsia"/>
                <w:sz w:val="24"/>
              </w:rPr>
              <w:t>供方公</w:t>
            </w:r>
            <w:r>
              <w:rPr>
                <w:rFonts w:ascii="宋体" w:hAnsi="宋体"/>
                <w:sz w:val="24"/>
              </w:rPr>
              <w:t>章）：</w:t>
            </w:r>
          </w:p>
        </w:tc>
      </w:tr>
      <w:tr w:rsidR="00E063F7">
        <w:trPr>
          <w:trHeight w:val="152"/>
        </w:trPr>
        <w:tc>
          <w:tcPr>
            <w:tcW w:w="4798" w:type="dxa"/>
          </w:tcPr>
          <w:p w:rsidR="00E063F7" w:rsidRDefault="000647FD">
            <w:pPr>
              <w:adjustRightInd w:val="0"/>
              <w:snapToGrid w:val="0"/>
              <w:spacing w:line="480" w:lineRule="auto"/>
              <w:ind w:firstLine="482"/>
              <w:rPr>
                <w:rFonts w:ascii="宋体" w:hAnsi="宋体"/>
                <w:sz w:val="24"/>
              </w:rPr>
            </w:pPr>
            <w:r>
              <w:rPr>
                <w:rFonts w:ascii="宋体" w:hAnsi="宋体" w:hint="eastAsia"/>
                <w:sz w:val="24"/>
              </w:rPr>
              <w:t>法定代表人或授权代表人（签字）：</w:t>
            </w:r>
          </w:p>
        </w:tc>
        <w:tc>
          <w:tcPr>
            <w:tcW w:w="4798" w:type="dxa"/>
          </w:tcPr>
          <w:p w:rsidR="00E063F7" w:rsidRDefault="000647FD">
            <w:pPr>
              <w:adjustRightInd w:val="0"/>
              <w:snapToGrid w:val="0"/>
              <w:spacing w:line="480" w:lineRule="auto"/>
              <w:ind w:firstLine="482"/>
              <w:rPr>
                <w:rFonts w:ascii="宋体" w:hAnsi="宋体"/>
                <w:sz w:val="24"/>
              </w:rPr>
            </w:pPr>
            <w:r>
              <w:rPr>
                <w:rFonts w:ascii="宋体" w:hAnsi="宋体" w:hint="eastAsia"/>
                <w:sz w:val="24"/>
              </w:rPr>
              <w:t>法定代表人或授权代表人（签字）：</w:t>
            </w:r>
          </w:p>
        </w:tc>
      </w:tr>
      <w:tr w:rsidR="00E063F7">
        <w:trPr>
          <w:trHeight w:val="152"/>
        </w:trPr>
        <w:tc>
          <w:tcPr>
            <w:tcW w:w="4798" w:type="dxa"/>
          </w:tcPr>
          <w:p w:rsidR="00E063F7" w:rsidRDefault="000647FD">
            <w:pPr>
              <w:adjustRightInd w:val="0"/>
              <w:snapToGrid w:val="0"/>
              <w:spacing w:line="480" w:lineRule="auto"/>
              <w:ind w:firstLine="482"/>
              <w:rPr>
                <w:rFonts w:ascii="宋体" w:hAnsi="宋体"/>
                <w:sz w:val="24"/>
              </w:rPr>
            </w:pPr>
            <w:r>
              <w:rPr>
                <w:rFonts w:ascii="宋体" w:hAnsi="宋体" w:hint="eastAsia"/>
                <w:sz w:val="24"/>
              </w:rPr>
              <w:t>电话：</w:t>
            </w:r>
          </w:p>
        </w:tc>
        <w:tc>
          <w:tcPr>
            <w:tcW w:w="4798" w:type="dxa"/>
          </w:tcPr>
          <w:p w:rsidR="00E063F7" w:rsidRDefault="000647FD">
            <w:pPr>
              <w:adjustRightInd w:val="0"/>
              <w:snapToGrid w:val="0"/>
              <w:spacing w:line="480" w:lineRule="auto"/>
              <w:ind w:firstLine="482"/>
              <w:rPr>
                <w:rFonts w:ascii="宋体" w:hAnsi="宋体"/>
                <w:sz w:val="24"/>
              </w:rPr>
            </w:pPr>
            <w:r>
              <w:rPr>
                <w:rFonts w:ascii="宋体" w:hAnsi="宋体" w:hint="eastAsia"/>
                <w:sz w:val="24"/>
              </w:rPr>
              <w:t>开户银行：</w:t>
            </w:r>
          </w:p>
        </w:tc>
      </w:tr>
      <w:tr w:rsidR="00E063F7">
        <w:trPr>
          <w:trHeight w:val="152"/>
        </w:trPr>
        <w:tc>
          <w:tcPr>
            <w:tcW w:w="4798" w:type="dxa"/>
          </w:tcPr>
          <w:p w:rsidR="00E063F7" w:rsidRDefault="00E063F7">
            <w:pPr>
              <w:adjustRightInd w:val="0"/>
              <w:snapToGrid w:val="0"/>
              <w:spacing w:line="480" w:lineRule="auto"/>
              <w:ind w:firstLine="480"/>
              <w:rPr>
                <w:rFonts w:ascii="宋体" w:hAnsi="宋体"/>
                <w:sz w:val="24"/>
              </w:rPr>
            </w:pPr>
          </w:p>
        </w:tc>
        <w:tc>
          <w:tcPr>
            <w:tcW w:w="4798" w:type="dxa"/>
          </w:tcPr>
          <w:p w:rsidR="00E063F7" w:rsidRDefault="000647FD">
            <w:pPr>
              <w:adjustRightInd w:val="0"/>
              <w:snapToGrid w:val="0"/>
              <w:spacing w:line="480" w:lineRule="auto"/>
              <w:ind w:firstLine="482"/>
              <w:rPr>
                <w:rFonts w:ascii="宋体" w:hAnsi="宋体"/>
                <w:sz w:val="24"/>
              </w:rPr>
            </w:pPr>
            <w:r>
              <w:rPr>
                <w:rFonts w:ascii="宋体" w:hAnsi="宋体" w:hint="eastAsia"/>
                <w:sz w:val="24"/>
              </w:rPr>
              <w:t>帐号：</w:t>
            </w:r>
          </w:p>
        </w:tc>
      </w:tr>
      <w:tr w:rsidR="00E063F7">
        <w:trPr>
          <w:trHeight w:val="157"/>
        </w:trPr>
        <w:tc>
          <w:tcPr>
            <w:tcW w:w="4798" w:type="dxa"/>
          </w:tcPr>
          <w:p w:rsidR="00E063F7" w:rsidRDefault="00E063F7">
            <w:pPr>
              <w:adjustRightInd w:val="0"/>
              <w:snapToGrid w:val="0"/>
              <w:spacing w:line="480" w:lineRule="auto"/>
              <w:ind w:firstLine="480"/>
              <w:rPr>
                <w:rFonts w:ascii="宋体" w:hAnsi="宋体"/>
                <w:sz w:val="24"/>
              </w:rPr>
            </w:pPr>
          </w:p>
        </w:tc>
        <w:tc>
          <w:tcPr>
            <w:tcW w:w="4798" w:type="dxa"/>
          </w:tcPr>
          <w:p w:rsidR="00E063F7" w:rsidRDefault="000647FD">
            <w:pPr>
              <w:adjustRightInd w:val="0"/>
              <w:snapToGrid w:val="0"/>
              <w:spacing w:line="480" w:lineRule="auto"/>
              <w:ind w:firstLine="482"/>
              <w:rPr>
                <w:rFonts w:ascii="宋体" w:hAnsi="宋体"/>
                <w:sz w:val="24"/>
              </w:rPr>
            </w:pPr>
            <w:r>
              <w:rPr>
                <w:rFonts w:ascii="宋体" w:hAnsi="宋体" w:hint="eastAsia"/>
                <w:sz w:val="24"/>
              </w:rPr>
              <w:t>电话：</w:t>
            </w:r>
          </w:p>
        </w:tc>
      </w:tr>
    </w:tbl>
    <w:p w:rsidR="00E063F7" w:rsidRDefault="000647FD">
      <w:pPr>
        <w:spacing w:line="360" w:lineRule="auto"/>
        <w:ind w:left="420"/>
        <w:jc w:val="right"/>
        <w:rPr>
          <w:sz w:val="24"/>
        </w:rPr>
      </w:pPr>
      <w:r>
        <w:rPr>
          <w:rFonts w:hint="eastAsia"/>
          <w:sz w:val="24"/>
        </w:rPr>
        <w:t>合同签订日期：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E063F7" w:rsidRDefault="000647FD">
      <w:pPr>
        <w:spacing w:line="360" w:lineRule="auto"/>
        <w:ind w:firstLineChars="2400" w:firstLine="5760"/>
        <w:rPr>
          <w:rFonts w:ascii="宋体" w:hAnsi="宋体" w:cs="Arial"/>
          <w:kern w:val="0"/>
          <w:sz w:val="24"/>
        </w:rPr>
      </w:pPr>
      <w:r>
        <w:rPr>
          <w:rFonts w:hint="eastAsia"/>
          <w:sz w:val="24"/>
        </w:rPr>
        <w:t>签约地点：</w:t>
      </w:r>
      <w:r>
        <w:rPr>
          <w:rFonts w:ascii="仿宋_GB2312" w:eastAsia="仿宋_GB2312" w:hAnsi="宋体" w:hint="eastAsia"/>
          <w:sz w:val="24"/>
        </w:rPr>
        <w:t xml:space="preserve">      </w:t>
      </w:r>
    </w:p>
    <w:p w:rsidR="00E063F7" w:rsidRDefault="00E063F7">
      <w:pPr>
        <w:pStyle w:val="aa"/>
        <w:adjustRightInd w:val="0"/>
        <w:spacing w:before="120" w:after="120" w:line="420" w:lineRule="exact"/>
        <w:rPr>
          <w:rFonts w:hAnsi="宋体"/>
          <w:bCs/>
        </w:rPr>
        <w:sectPr w:rsidR="00E063F7">
          <w:pgSz w:w="11906" w:h="16838"/>
          <w:pgMar w:top="1701" w:right="1797" w:bottom="1701" w:left="1797" w:header="851" w:footer="851" w:gutter="0"/>
          <w:cols w:space="720"/>
          <w:docGrid w:linePitch="312"/>
        </w:sectPr>
      </w:pPr>
    </w:p>
    <w:p w:rsidR="00E063F7" w:rsidRDefault="000647FD">
      <w:pPr>
        <w:pStyle w:val="10"/>
        <w:adjustRightInd w:val="0"/>
        <w:snapToGrid w:val="0"/>
        <w:spacing w:before="0" w:after="0" w:line="360" w:lineRule="auto"/>
      </w:pPr>
      <w:bookmarkStart w:id="63" w:name="_Toc518287407"/>
      <w:r>
        <w:rPr>
          <w:rFonts w:hint="eastAsia"/>
        </w:rPr>
        <w:lastRenderedPageBreak/>
        <w:t>第六章　投标文件格式</w:t>
      </w:r>
      <w:bookmarkEnd w:id="63"/>
    </w:p>
    <w:p w:rsidR="00E063F7" w:rsidRDefault="000647FD">
      <w:pPr>
        <w:pStyle w:val="12"/>
        <w:snapToGrid w:val="0"/>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b/>
          <w:sz w:val="32"/>
          <w:szCs w:val="32"/>
        </w:rPr>
        <w:t>政府采购活动现场确认声明书</w:t>
      </w:r>
    </w:p>
    <w:p w:rsidR="00E063F7" w:rsidRDefault="000647FD">
      <w:pPr>
        <w:pStyle w:val="12"/>
        <w:snapToGrid w:val="0"/>
        <w:jc w:val="center"/>
        <w:rPr>
          <w:rFonts w:hAnsi="宋体" w:cs="宋体"/>
          <w:b/>
          <w:sz w:val="24"/>
          <w:szCs w:val="24"/>
        </w:rPr>
      </w:pPr>
      <w:r>
        <w:rPr>
          <w:rFonts w:hAnsi="宋体" w:cs="宋体"/>
          <w:b/>
          <w:sz w:val="24"/>
          <w:szCs w:val="24"/>
        </w:rPr>
        <w:t>（要求开标前单独提交，不要封存于投标文件里）</w:t>
      </w:r>
    </w:p>
    <w:p w:rsidR="00E063F7" w:rsidRDefault="000647FD">
      <w:pPr>
        <w:pStyle w:val="12"/>
        <w:snapToGrid w:val="0"/>
        <w:spacing w:line="360" w:lineRule="auto"/>
        <w:rPr>
          <w:rFonts w:eastAsia="宋体" w:hAnsi="宋体"/>
          <w:b/>
          <w:sz w:val="24"/>
          <w:szCs w:val="24"/>
        </w:rPr>
      </w:pPr>
      <w:r>
        <w:rPr>
          <w:rFonts w:eastAsia="宋体" w:hAnsi="宋体"/>
          <w:kern w:val="0"/>
          <w:sz w:val="24"/>
          <w:szCs w:val="24"/>
        </w:rPr>
        <w:t xml:space="preserve"> </w:t>
      </w:r>
      <w:r>
        <w:rPr>
          <w:rFonts w:eastAsia="宋体" w:hAnsi="宋体"/>
          <w:kern w:val="0"/>
          <w:sz w:val="24"/>
          <w:szCs w:val="24"/>
          <w:u w:val="single"/>
        </w:rPr>
        <w:t xml:space="preserve">嘉兴市华信工程咨询有限公司 </w:t>
      </w:r>
      <w:r>
        <w:rPr>
          <w:rFonts w:eastAsia="宋体" w:hAnsi="宋体"/>
          <w:kern w:val="0"/>
          <w:sz w:val="24"/>
          <w:szCs w:val="24"/>
        </w:rPr>
        <w:t>：</w:t>
      </w:r>
    </w:p>
    <w:p w:rsidR="00E063F7" w:rsidRDefault="000647FD">
      <w:pPr>
        <w:pStyle w:val="12"/>
        <w:snapToGrid w:val="0"/>
        <w:spacing w:line="360" w:lineRule="auto"/>
        <w:ind w:firstLineChars="200" w:firstLine="504"/>
        <w:rPr>
          <w:rFonts w:eastAsia="宋体" w:hAnsi="宋体"/>
          <w:spacing w:val="6"/>
          <w:sz w:val="24"/>
          <w:szCs w:val="24"/>
        </w:rPr>
      </w:pPr>
      <w:r>
        <w:rPr>
          <w:rFonts w:eastAsia="宋体" w:hAnsi="宋体"/>
          <w:spacing w:val="6"/>
          <w:sz w:val="24"/>
          <w:szCs w:val="24"/>
        </w:rPr>
        <w:t>本人经由</w:t>
      </w:r>
      <w:r>
        <w:rPr>
          <w:rFonts w:eastAsia="宋体" w:hAnsi="宋体"/>
          <w:spacing w:val="6"/>
          <w:sz w:val="24"/>
          <w:szCs w:val="24"/>
          <w:u w:val="single"/>
        </w:rPr>
        <w:t xml:space="preserve">                  （单位）</w:t>
      </w:r>
      <w:r>
        <w:rPr>
          <w:rFonts w:eastAsia="宋体" w:hAnsi="宋体"/>
          <w:spacing w:val="6"/>
          <w:sz w:val="24"/>
          <w:szCs w:val="24"/>
        </w:rPr>
        <w:t>负责人</w:t>
      </w:r>
      <w:r>
        <w:rPr>
          <w:rFonts w:eastAsia="宋体" w:hAnsi="宋体"/>
          <w:spacing w:val="6"/>
          <w:sz w:val="24"/>
          <w:szCs w:val="24"/>
          <w:u w:val="single"/>
        </w:rPr>
        <w:t xml:space="preserve">        （姓名）</w:t>
      </w:r>
      <w:r>
        <w:rPr>
          <w:rFonts w:eastAsia="宋体" w:hAnsi="宋体"/>
          <w:spacing w:val="6"/>
          <w:sz w:val="24"/>
          <w:szCs w:val="24"/>
        </w:rPr>
        <w:t>合法授权参加</w:t>
      </w:r>
      <w:r>
        <w:rPr>
          <w:rFonts w:eastAsia="宋体" w:hAnsi="宋体" w:hint="eastAsia"/>
          <w:spacing w:val="6"/>
          <w:sz w:val="24"/>
          <w:szCs w:val="24"/>
          <w:u w:val="single"/>
        </w:rPr>
        <w:t xml:space="preserve">                   政府采购项目</w:t>
      </w:r>
      <w:r>
        <w:rPr>
          <w:rFonts w:eastAsia="宋体" w:hAnsi="宋体"/>
          <w:spacing w:val="6"/>
          <w:sz w:val="24"/>
          <w:szCs w:val="24"/>
        </w:rPr>
        <w:t>（编号：</w:t>
      </w:r>
      <w:r>
        <w:rPr>
          <w:rFonts w:eastAsia="宋体" w:hAnsi="宋体" w:hint="eastAsia"/>
          <w:spacing w:val="6"/>
          <w:sz w:val="24"/>
          <w:szCs w:val="24"/>
          <w:u w:val="single"/>
        </w:rPr>
        <w:t xml:space="preserve">               </w:t>
      </w:r>
      <w:r>
        <w:rPr>
          <w:rFonts w:eastAsia="宋体" w:hAnsi="宋体"/>
          <w:spacing w:val="6"/>
          <w:sz w:val="24"/>
          <w:szCs w:val="24"/>
        </w:rPr>
        <w:t xml:space="preserve">）政府采购活动，经与本单位法人代表（负责人）联系确认，现就有关公平竞争事项郑重声明如下： </w:t>
      </w:r>
    </w:p>
    <w:p w:rsidR="00E063F7" w:rsidRDefault="000647FD" w:rsidP="00DE78FB">
      <w:pPr>
        <w:pStyle w:val="13"/>
        <w:widowControl/>
        <w:numPr>
          <w:ilvl w:val="0"/>
          <w:numId w:val="29"/>
        </w:numPr>
        <w:snapToGrid w:val="0"/>
        <w:spacing w:line="360" w:lineRule="auto"/>
        <w:ind w:firstLineChars="189" w:firstLine="454"/>
        <w:rPr>
          <w:rFonts w:ascii="宋体" w:hAnsi="宋体" w:hint="default"/>
          <w:kern w:val="0"/>
          <w:sz w:val="24"/>
          <w:szCs w:val="24"/>
        </w:rPr>
      </w:pPr>
      <w:r>
        <w:rPr>
          <w:rFonts w:ascii="宋体" w:hAnsi="宋体"/>
          <w:kern w:val="0"/>
          <w:sz w:val="24"/>
          <w:szCs w:val="24"/>
        </w:rPr>
        <w:t xml:space="preserve">本单位与采购人之间 </w:t>
      </w:r>
      <w:r>
        <w:rPr>
          <w:rFonts w:ascii="宋体" w:hAnsi="宋体" w:cs="宋体"/>
          <w:kern w:val="0"/>
          <w:sz w:val="24"/>
          <w:szCs w:val="24"/>
        </w:rPr>
        <w:t>□</w:t>
      </w:r>
      <w:r>
        <w:rPr>
          <w:rFonts w:ascii="宋体" w:hAnsi="宋体"/>
          <w:kern w:val="0"/>
          <w:sz w:val="24"/>
          <w:szCs w:val="24"/>
        </w:rPr>
        <w:t xml:space="preserve">不存在利害关系 </w:t>
      </w:r>
      <w:r>
        <w:rPr>
          <w:rFonts w:ascii="宋体" w:hAnsi="宋体" w:cs="宋体"/>
          <w:kern w:val="0"/>
          <w:sz w:val="24"/>
          <w:szCs w:val="24"/>
        </w:rPr>
        <w:t>□</w:t>
      </w:r>
      <w:r>
        <w:rPr>
          <w:rFonts w:ascii="宋体" w:hAnsi="宋体"/>
          <w:kern w:val="0"/>
          <w:sz w:val="24"/>
          <w:szCs w:val="24"/>
        </w:rPr>
        <w:t>存在下列利害关系</w:t>
      </w:r>
      <w:r>
        <w:rPr>
          <w:rFonts w:ascii="宋体" w:hAnsi="宋体"/>
          <w:kern w:val="0"/>
          <w:sz w:val="24"/>
          <w:szCs w:val="24"/>
          <w:u w:val="single"/>
        </w:rPr>
        <w:t xml:space="preserve">           </w:t>
      </w:r>
      <w:r>
        <w:rPr>
          <w:rFonts w:ascii="宋体" w:hAnsi="宋体"/>
          <w:kern w:val="0"/>
          <w:sz w:val="24"/>
          <w:szCs w:val="24"/>
        </w:rPr>
        <w:t>：</w:t>
      </w:r>
    </w:p>
    <w:p w:rsidR="00E063F7" w:rsidRDefault="000647FD">
      <w:pPr>
        <w:pStyle w:val="13"/>
        <w:widowControl/>
        <w:snapToGrid w:val="0"/>
        <w:spacing w:line="360" w:lineRule="auto"/>
        <w:rPr>
          <w:rFonts w:ascii="宋体" w:hAnsi="宋体" w:hint="default"/>
          <w:kern w:val="0"/>
          <w:sz w:val="24"/>
          <w:szCs w:val="24"/>
        </w:rPr>
      </w:pPr>
      <w:r>
        <w:rPr>
          <w:rFonts w:ascii="宋体" w:hAnsi="宋体"/>
          <w:kern w:val="0"/>
          <w:sz w:val="24"/>
          <w:szCs w:val="24"/>
        </w:rPr>
        <w:t xml:space="preserve">  A.投资关系    B.行政隶属关系    C.业务指导关系</w:t>
      </w:r>
    </w:p>
    <w:p w:rsidR="00E063F7" w:rsidRDefault="000647FD">
      <w:pPr>
        <w:pStyle w:val="13"/>
        <w:widowControl/>
        <w:snapToGrid w:val="0"/>
        <w:spacing w:line="360" w:lineRule="auto"/>
        <w:rPr>
          <w:rFonts w:ascii="宋体" w:hAnsi="宋体" w:hint="default"/>
          <w:kern w:val="0"/>
          <w:sz w:val="24"/>
          <w:szCs w:val="24"/>
        </w:rPr>
      </w:pPr>
      <w:r>
        <w:rPr>
          <w:rFonts w:ascii="宋体" w:hAnsi="宋体"/>
          <w:kern w:val="0"/>
          <w:sz w:val="24"/>
          <w:szCs w:val="24"/>
        </w:rPr>
        <w:t xml:space="preserve">  D.其他可能</w:t>
      </w:r>
      <w:r>
        <w:rPr>
          <w:rFonts w:ascii="宋体" w:hAnsi="宋体"/>
          <w:sz w:val="24"/>
          <w:szCs w:val="24"/>
        </w:rPr>
        <w:t>影响采购公正的</w:t>
      </w:r>
      <w:r>
        <w:rPr>
          <w:rFonts w:ascii="宋体" w:hAnsi="宋体"/>
          <w:kern w:val="0"/>
          <w:sz w:val="24"/>
          <w:szCs w:val="24"/>
        </w:rPr>
        <w:t>利害关系</w:t>
      </w:r>
      <w:r>
        <w:rPr>
          <w:rFonts w:ascii="宋体" w:hAnsi="宋体"/>
          <w:kern w:val="0"/>
          <w:sz w:val="24"/>
          <w:szCs w:val="24"/>
          <w:u w:val="single"/>
        </w:rPr>
        <w:t xml:space="preserve">（如有，请如实说明）                 </w:t>
      </w:r>
      <w:r>
        <w:rPr>
          <w:rFonts w:ascii="宋体" w:hAnsi="宋体"/>
          <w:kern w:val="0"/>
          <w:sz w:val="24"/>
          <w:szCs w:val="24"/>
        </w:rPr>
        <w:t>。</w:t>
      </w:r>
    </w:p>
    <w:p w:rsidR="00E063F7" w:rsidRDefault="000647FD">
      <w:pPr>
        <w:pStyle w:val="13"/>
        <w:widowControl/>
        <w:snapToGrid w:val="0"/>
        <w:spacing w:line="360" w:lineRule="auto"/>
        <w:rPr>
          <w:rFonts w:ascii="宋体" w:hAnsi="宋体" w:hint="default"/>
          <w:kern w:val="0"/>
          <w:sz w:val="24"/>
          <w:szCs w:val="24"/>
        </w:rPr>
      </w:pPr>
      <w:r>
        <w:rPr>
          <w:rFonts w:ascii="宋体" w:hAnsi="宋体"/>
          <w:spacing w:val="6"/>
          <w:sz w:val="24"/>
          <w:szCs w:val="24"/>
        </w:rPr>
        <w:t xml:space="preserve">  二、</w:t>
      </w:r>
      <w:r>
        <w:rPr>
          <w:rFonts w:ascii="宋体" w:hAnsi="宋体"/>
          <w:kern w:val="0"/>
          <w:sz w:val="24"/>
          <w:szCs w:val="24"/>
        </w:rPr>
        <w:t xml:space="preserve">现已清楚知道参加本项目采购活动的其他所有供应商名称，本单位 </w:t>
      </w:r>
      <w:r>
        <w:rPr>
          <w:rFonts w:ascii="宋体" w:hAnsi="宋体" w:cs="宋体"/>
          <w:kern w:val="0"/>
          <w:sz w:val="24"/>
          <w:szCs w:val="24"/>
        </w:rPr>
        <w:t>□与其他所有供应商之间均</w:t>
      </w:r>
      <w:r>
        <w:rPr>
          <w:rFonts w:ascii="宋体" w:hAnsi="宋体"/>
          <w:kern w:val="0"/>
          <w:sz w:val="24"/>
          <w:szCs w:val="24"/>
        </w:rPr>
        <w:t xml:space="preserve">不存在利害关系 </w:t>
      </w:r>
      <w:r>
        <w:rPr>
          <w:rFonts w:ascii="宋体" w:hAnsi="宋体" w:cs="宋体"/>
          <w:kern w:val="0"/>
          <w:sz w:val="24"/>
          <w:szCs w:val="24"/>
        </w:rPr>
        <w:t>□与</w:t>
      </w:r>
      <w:r>
        <w:rPr>
          <w:rFonts w:ascii="宋体" w:hAnsi="宋体" w:cs="宋体"/>
          <w:kern w:val="0"/>
          <w:sz w:val="24"/>
          <w:szCs w:val="24"/>
          <w:u w:val="single"/>
        </w:rPr>
        <w:t xml:space="preserve">           （供应商名称）</w:t>
      </w:r>
      <w:r>
        <w:rPr>
          <w:rFonts w:ascii="宋体" w:hAnsi="宋体" w:cs="宋体"/>
          <w:kern w:val="0"/>
          <w:sz w:val="24"/>
          <w:szCs w:val="24"/>
        </w:rPr>
        <w:t>之间</w:t>
      </w:r>
      <w:r>
        <w:rPr>
          <w:rFonts w:ascii="宋体" w:hAnsi="宋体"/>
          <w:kern w:val="0"/>
          <w:sz w:val="24"/>
          <w:szCs w:val="24"/>
        </w:rPr>
        <w:t>存在下列利害关系</w:t>
      </w:r>
      <w:r>
        <w:rPr>
          <w:rFonts w:ascii="宋体" w:hAnsi="宋体"/>
          <w:kern w:val="0"/>
          <w:sz w:val="24"/>
          <w:szCs w:val="24"/>
          <w:u w:val="single"/>
        </w:rPr>
        <w:t xml:space="preserve">          </w:t>
      </w:r>
      <w:r>
        <w:rPr>
          <w:rFonts w:ascii="宋体" w:hAnsi="宋体"/>
          <w:kern w:val="0"/>
          <w:sz w:val="24"/>
          <w:szCs w:val="24"/>
        </w:rPr>
        <w:t>：</w:t>
      </w:r>
    </w:p>
    <w:p w:rsidR="00E063F7" w:rsidRDefault="000647FD">
      <w:pPr>
        <w:pStyle w:val="12"/>
        <w:snapToGrid w:val="0"/>
        <w:spacing w:line="360" w:lineRule="auto"/>
        <w:rPr>
          <w:rFonts w:eastAsia="宋体" w:hAnsi="宋体"/>
          <w:kern w:val="0"/>
          <w:sz w:val="24"/>
          <w:szCs w:val="24"/>
        </w:rPr>
      </w:pPr>
      <w:r>
        <w:rPr>
          <w:rFonts w:eastAsia="宋体" w:hAnsi="宋体"/>
          <w:kern w:val="0"/>
          <w:sz w:val="24"/>
          <w:szCs w:val="24"/>
        </w:rPr>
        <w:t xml:space="preserve">  A.法定代表人或负责人或实际控制人是同一人</w:t>
      </w:r>
    </w:p>
    <w:p w:rsidR="00E063F7" w:rsidRDefault="000647FD">
      <w:pPr>
        <w:pStyle w:val="12"/>
        <w:snapToGrid w:val="0"/>
        <w:spacing w:line="360" w:lineRule="auto"/>
        <w:rPr>
          <w:rFonts w:eastAsia="宋体" w:hAnsi="宋体"/>
          <w:spacing w:val="6"/>
          <w:sz w:val="24"/>
          <w:szCs w:val="24"/>
        </w:rPr>
      </w:pPr>
      <w:r>
        <w:rPr>
          <w:rFonts w:eastAsia="宋体" w:hAnsi="宋体"/>
          <w:kern w:val="0"/>
          <w:sz w:val="24"/>
          <w:szCs w:val="24"/>
        </w:rPr>
        <w:t xml:space="preserve">  B.法定代表人或负责人或实际控制人是夫妻关系</w:t>
      </w:r>
    </w:p>
    <w:p w:rsidR="00E063F7" w:rsidRDefault="000647FD">
      <w:pPr>
        <w:pStyle w:val="12"/>
        <w:snapToGrid w:val="0"/>
        <w:spacing w:line="360" w:lineRule="auto"/>
        <w:rPr>
          <w:rFonts w:eastAsia="宋体" w:hAnsi="宋体"/>
          <w:spacing w:val="6"/>
          <w:sz w:val="24"/>
          <w:szCs w:val="24"/>
        </w:rPr>
      </w:pPr>
      <w:r>
        <w:rPr>
          <w:rFonts w:eastAsia="宋体" w:hAnsi="宋体"/>
          <w:kern w:val="0"/>
          <w:sz w:val="24"/>
          <w:szCs w:val="24"/>
        </w:rPr>
        <w:t xml:space="preserve">  C.法定代表人或负责人或实际控制人是直系血亲关系</w:t>
      </w:r>
    </w:p>
    <w:p w:rsidR="00E063F7" w:rsidRDefault="000647FD">
      <w:pPr>
        <w:pStyle w:val="12"/>
        <w:snapToGrid w:val="0"/>
        <w:spacing w:line="360" w:lineRule="auto"/>
        <w:rPr>
          <w:rFonts w:eastAsia="宋体" w:hAnsi="宋体"/>
          <w:spacing w:val="6"/>
          <w:sz w:val="24"/>
          <w:szCs w:val="24"/>
        </w:rPr>
      </w:pPr>
      <w:r>
        <w:rPr>
          <w:rFonts w:eastAsia="宋体" w:hAnsi="宋体"/>
          <w:kern w:val="0"/>
          <w:sz w:val="24"/>
          <w:szCs w:val="24"/>
        </w:rPr>
        <w:t xml:space="preserve">  D.法定代表人或负责人或实际控制人存在三代以内旁系血亲关系</w:t>
      </w:r>
    </w:p>
    <w:p w:rsidR="00E063F7" w:rsidRDefault="000647FD">
      <w:pPr>
        <w:pStyle w:val="12"/>
        <w:snapToGrid w:val="0"/>
        <w:spacing w:line="360" w:lineRule="auto"/>
        <w:rPr>
          <w:rFonts w:eastAsia="宋体" w:hAnsi="宋体"/>
          <w:kern w:val="0"/>
          <w:sz w:val="24"/>
          <w:szCs w:val="24"/>
        </w:rPr>
      </w:pPr>
      <w:r>
        <w:rPr>
          <w:rFonts w:eastAsia="宋体" w:hAnsi="宋体"/>
          <w:kern w:val="0"/>
          <w:sz w:val="24"/>
          <w:szCs w:val="24"/>
        </w:rPr>
        <w:t xml:space="preserve">  E.法定代表人或负责人或实际控制人存在近姻亲关系</w:t>
      </w:r>
    </w:p>
    <w:p w:rsidR="00E063F7" w:rsidRDefault="000647FD">
      <w:pPr>
        <w:pStyle w:val="12"/>
        <w:snapToGrid w:val="0"/>
        <w:spacing w:line="360" w:lineRule="auto"/>
        <w:rPr>
          <w:rFonts w:eastAsia="宋体" w:hAnsi="宋体"/>
          <w:kern w:val="0"/>
          <w:sz w:val="24"/>
          <w:szCs w:val="24"/>
        </w:rPr>
      </w:pPr>
      <w:r>
        <w:rPr>
          <w:rFonts w:eastAsia="宋体" w:hAnsi="宋体"/>
          <w:kern w:val="0"/>
          <w:sz w:val="24"/>
          <w:szCs w:val="24"/>
        </w:rPr>
        <w:t xml:space="preserve">  F.法定代表人或负责人或实际控制人存在股份控制或实际控制关系</w:t>
      </w:r>
    </w:p>
    <w:p w:rsidR="00E063F7" w:rsidRDefault="000647FD">
      <w:pPr>
        <w:pStyle w:val="12"/>
        <w:snapToGrid w:val="0"/>
        <w:spacing w:line="360" w:lineRule="auto"/>
        <w:rPr>
          <w:rFonts w:eastAsia="宋体" w:hAnsi="宋体"/>
          <w:kern w:val="0"/>
          <w:sz w:val="24"/>
          <w:szCs w:val="24"/>
        </w:rPr>
      </w:pPr>
      <w:r>
        <w:rPr>
          <w:rFonts w:eastAsia="宋体" w:hAnsi="宋体"/>
          <w:kern w:val="0"/>
          <w:sz w:val="24"/>
          <w:szCs w:val="24"/>
        </w:rPr>
        <w:t xml:space="preserve">  G.存在共同直接或间接投资设立子公司、联营企业和合营企业情况</w:t>
      </w:r>
    </w:p>
    <w:p w:rsidR="00E063F7" w:rsidRDefault="000647FD">
      <w:pPr>
        <w:pStyle w:val="12"/>
        <w:snapToGrid w:val="0"/>
        <w:spacing w:line="360" w:lineRule="auto"/>
        <w:rPr>
          <w:rFonts w:eastAsia="宋体" w:hAnsi="宋体"/>
          <w:sz w:val="24"/>
          <w:szCs w:val="24"/>
        </w:rPr>
      </w:pPr>
      <w:r>
        <w:rPr>
          <w:rFonts w:eastAsia="宋体" w:hAnsi="宋体"/>
          <w:kern w:val="0"/>
          <w:sz w:val="24"/>
          <w:szCs w:val="24"/>
        </w:rPr>
        <w:t xml:space="preserve">  H.存在分级代理或代销关系、同一生产制造商关系、</w:t>
      </w:r>
      <w:r>
        <w:rPr>
          <w:rFonts w:eastAsia="宋体" w:hAnsi="宋体"/>
          <w:sz w:val="24"/>
          <w:szCs w:val="24"/>
        </w:rPr>
        <w:t>管理关系、重要业务（占主营业务收入50%以上）或重要财务往来关系（如融资）等其他实质性控制关系</w:t>
      </w:r>
    </w:p>
    <w:p w:rsidR="00E063F7" w:rsidRDefault="000647FD">
      <w:pPr>
        <w:pStyle w:val="12"/>
        <w:snapToGrid w:val="0"/>
        <w:spacing w:line="360" w:lineRule="auto"/>
        <w:rPr>
          <w:rFonts w:eastAsia="宋体" w:hAnsi="宋体"/>
          <w:spacing w:val="6"/>
          <w:sz w:val="24"/>
          <w:szCs w:val="24"/>
        </w:rPr>
      </w:pPr>
      <w:r>
        <w:rPr>
          <w:rFonts w:eastAsia="宋体" w:hAnsi="宋体"/>
          <w:sz w:val="24"/>
          <w:szCs w:val="24"/>
        </w:rPr>
        <w:t xml:space="preserve">    I</w:t>
      </w:r>
      <w:r>
        <w:rPr>
          <w:rFonts w:eastAsia="宋体" w:hAnsi="宋体"/>
          <w:kern w:val="0"/>
          <w:sz w:val="24"/>
          <w:szCs w:val="24"/>
        </w:rPr>
        <w:t>.</w:t>
      </w:r>
      <w:r>
        <w:rPr>
          <w:rFonts w:eastAsia="宋体" w:hAnsi="宋体"/>
          <w:sz w:val="24"/>
          <w:szCs w:val="24"/>
        </w:rPr>
        <w:t>其他利害关系情况</w:t>
      </w:r>
      <w:r>
        <w:rPr>
          <w:rFonts w:eastAsia="宋体" w:hAnsi="宋体"/>
          <w:sz w:val="24"/>
          <w:szCs w:val="24"/>
          <w:u w:val="single"/>
        </w:rPr>
        <w:t xml:space="preserve">                              </w:t>
      </w:r>
      <w:r>
        <w:rPr>
          <w:rFonts w:eastAsia="宋体" w:hAnsi="宋体"/>
          <w:kern w:val="0"/>
          <w:sz w:val="24"/>
          <w:szCs w:val="24"/>
        </w:rPr>
        <w:t>。</w:t>
      </w:r>
    </w:p>
    <w:p w:rsidR="00E063F7" w:rsidRDefault="000647FD" w:rsidP="00DE78FB">
      <w:pPr>
        <w:pStyle w:val="13"/>
        <w:widowControl/>
        <w:numPr>
          <w:ilvl w:val="0"/>
          <w:numId w:val="30"/>
        </w:numPr>
        <w:snapToGrid w:val="0"/>
        <w:spacing w:line="360" w:lineRule="auto"/>
        <w:ind w:firstLineChars="189" w:firstLine="454"/>
        <w:rPr>
          <w:rFonts w:ascii="宋体" w:hAnsi="宋体" w:hint="default"/>
          <w:kern w:val="0"/>
          <w:sz w:val="24"/>
          <w:szCs w:val="24"/>
        </w:rPr>
      </w:pPr>
      <w:r>
        <w:rPr>
          <w:rFonts w:ascii="宋体" w:hAnsi="宋体"/>
          <w:sz w:val="24"/>
          <w:szCs w:val="24"/>
        </w:rPr>
        <w:t>现已清楚知道并</w:t>
      </w:r>
      <w:r>
        <w:rPr>
          <w:rFonts w:ascii="宋体" w:hAnsi="宋体"/>
          <w:kern w:val="0"/>
          <w:sz w:val="24"/>
          <w:szCs w:val="24"/>
        </w:rPr>
        <w:t>严格遵守政府采购法律法规和现场纪律。</w:t>
      </w:r>
    </w:p>
    <w:p w:rsidR="00E063F7" w:rsidRDefault="000647FD" w:rsidP="00DE78FB">
      <w:pPr>
        <w:pStyle w:val="13"/>
        <w:widowControl/>
        <w:numPr>
          <w:ilvl w:val="0"/>
          <w:numId w:val="30"/>
        </w:numPr>
        <w:snapToGrid w:val="0"/>
        <w:spacing w:line="360" w:lineRule="auto"/>
        <w:ind w:firstLineChars="189" w:firstLine="454"/>
        <w:rPr>
          <w:rFonts w:ascii="宋体" w:hAnsi="宋体" w:hint="default"/>
          <w:kern w:val="0"/>
          <w:sz w:val="24"/>
          <w:szCs w:val="24"/>
        </w:rPr>
      </w:pPr>
      <w:r>
        <w:rPr>
          <w:rFonts w:ascii="宋体" w:hAnsi="宋体"/>
          <w:kern w:val="0"/>
          <w:sz w:val="24"/>
          <w:szCs w:val="24"/>
        </w:rPr>
        <w:t>我发现</w:t>
      </w:r>
      <w:r>
        <w:rPr>
          <w:rFonts w:ascii="宋体" w:hAnsi="宋体"/>
          <w:kern w:val="0"/>
          <w:sz w:val="24"/>
          <w:szCs w:val="24"/>
          <w:u w:val="single"/>
        </w:rPr>
        <w:t xml:space="preserve">                    </w:t>
      </w:r>
      <w:r>
        <w:rPr>
          <w:rFonts w:ascii="宋体" w:hAnsi="宋体"/>
          <w:kern w:val="0"/>
          <w:sz w:val="24"/>
          <w:szCs w:val="24"/>
        </w:rPr>
        <w:t>供应商之间存在或可能存在上述第二条第</w:t>
      </w:r>
      <w:r>
        <w:rPr>
          <w:rFonts w:ascii="宋体" w:hAnsi="宋体"/>
          <w:kern w:val="0"/>
          <w:sz w:val="24"/>
          <w:szCs w:val="24"/>
          <w:u w:val="single"/>
        </w:rPr>
        <w:t xml:space="preserve">      </w:t>
      </w:r>
      <w:r>
        <w:rPr>
          <w:rFonts w:ascii="宋体" w:hAnsi="宋体" w:hint="default"/>
          <w:kern w:val="0"/>
          <w:sz w:val="24"/>
          <w:szCs w:val="24"/>
          <w:u w:val="single"/>
        </w:rPr>
        <w:t xml:space="preserve">  </w:t>
      </w:r>
      <w:r>
        <w:rPr>
          <w:rFonts w:ascii="宋体" w:hAnsi="宋体"/>
          <w:kern w:val="0"/>
          <w:sz w:val="24"/>
          <w:szCs w:val="24"/>
        </w:rPr>
        <w:t>项利害关系。</w:t>
      </w:r>
    </w:p>
    <w:p w:rsidR="00E063F7" w:rsidRDefault="000647FD">
      <w:pPr>
        <w:pStyle w:val="12"/>
        <w:snapToGrid w:val="0"/>
        <w:spacing w:line="360" w:lineRule="auto"/>
        <w:ind w:firstLineChars="200" w:firstLine="480"/>
        <w:rPr>
          <w:rFonts w:eastAsia="宋体" w:hAnsi="宋体"/>
          <w:sz w:val="24"/>
          <w:szCs w:val="24"/>
        </w:rPr>
      </w:pPr>
      <w:r>
        <w:rPr>
          <w:rFonts w:eastAsia="宋体" w:hAnsi="宋体"/>
          <w:sz w:val="24"/>
          <w:szCs w:val="24"/>
        </w:rPr>
        <w:t xml:space="preserve">                            </w:t>
      </w:r>
      <w:r>
        <w:rPr>
          <w:rFonts w:eastAsia="宋体" w:hAnsi="宋体" w:hint="eastAsia"/>
          <w:sz w:val="24"/>
          <w:szCs w:val="24"/>
        </w:rPr>
        <w:t xml:space="preserve">      </w:t>
      </w:r>
      <w:r>
        <w:rPr>
          <w:rFonts w:eastAsia="宋体" w:hAnsi="宋体"/>
          <w:sz w:val="24"/>
          <w:szCs w:val="24"/>
        </w:rPr>
        <w:t xml:space="preserve"> 供应商代表签名：</w:t>
      </w:r>
    </w:p>
    <w:p w:rsidR="00E063F7" w:rsidRDefault="000647FD">
      <w:pPr>
        <w:pStyle w:val="12"/>
        <w:snapToGrid w:val="0"/>
        <w:spacing w:line="360" w:lineRule="auto"/>
        <w:ind w:firstLineChars="200" w:firstLine="480"/>
        <w:rPr>
          <w:rFonts w:hAnsi="宋体"/>
          <w:sz w:val="32"/>
        </w:rPr>
      </w:pPr>
      <w:r>
        <w:rPr>
          <w:rFonts w:eastAsia="宋体" w:hAnsi="宋体"/>
          <w:sz w:val="24"/>
          <w:szCs w:val="24"/>
        </w:rPr>
        <w:t xml:space="preserve">                                   </w:t>
      </w:r>
      <w:r>
        <w:rPr>
          <w:rFonts w:eastAsia="宋体" w:hAnsi="宋体" w:hint="eastAsia"/>
          <w:sz w:val="24"/>
          <w:szCs w:val="24"/>
        </w:rPr>
        <w:t xml:space="preserve">     </w:t>
      </w:r>
      <w:r>
        <w:rPr>
          <w:rFonts w:eastAsia="宋体" w:hAnsi="宋体"/>
          <w:sz w:val="24"/>
          <w:szCs w:val="24"/>
        </w:rPr>
        <w:t xml:space="preserve"> 年  月  日</w:t>
      </w:r>
    </w:p>
    <w:p w:rsidR="00E063F7" w:rsidRDefault="000647FD">
      <w:pPr>
        <w:spacing w:line="588" w:lineRule="exact"/>
        <w:jc w:val="center"/>
        <w:rPr>
          <w:rFonts w:ascii="仿宋_GB2312" w:eastAsia="仿宋_GB2312"/>
          <w:b/>
          <w:spacing w:val="6"/>
          <w:sz w:val="44"/>
          <w:szCs w:val="44"/>
        </w:rPr>
      </w:pPr>
      <w:r>
        <w:rPr>
          <w:rFonts w:ascii="仿宋_GB2312" w:eastAsia="仿宋_GB2312" w:hint="eastAsia"/>
          <w:b/>
          <w:spacing w:val="6"/>
          <w:sz w:val="44"/>
          <w:szCs w:val="44"/>
        </w:rPr>
        <w:lastRenderedPageBreak/>
        <w:t>投标文件接收回执</w:t>
      </w:r>
    </w:p>
    <w:p w:rsidR="00E063F7" w:rsidRDefault="000647FD">
      <w:pPr>
        <w:spacing w:line="588" w:lineRule="exact"/>
        <w:jc w:val="center"/>
        <w:rPr>
          <w:rFonts w:ascii="仿宋_GB2312" w:eastAsia="仿宋_GB2312"/>
          <w:b/>
          <w:spacing w:val="6"/>
          <w:sz w:val="52"/>
          <w:szCs w:val="52"/>
        </w:rPr>
      </w:pPr>
      <w:r>
        <w:rPr>
          <w:rFonts w:hAnsi="宋体" w:cs="宋体"/>
          <w:b/>
          <w:sz w:val="24"/>
        </w:rPr>
        <w:t>（要求开标前单独提交，不要封存于投标文件里）</w:t>
      </w:r>
    </w:p>
    <w:p w:rsidR="00E063F7" w:rsidRDefault="000647FD">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E063F7" w:rsidRDefault="000647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贵单位递交的以下项目投标文件，经查验，投标文件的包装、密封情况符合招标文件要求，已于</w:t>
      </w:r>
      <w:r>
        <w:rPr>
          <w:rFonts w:ascii="仿宋" w:eastAsia="仿宋" w:hAnsi="仿宋" w:hint="eastAsia"/>
          <w:sz w:val="28"/>
          <w:szCs w:val="28"/>
          <w:u w:val="single"/>
        </w:rPr>
        <w:t xml:space="preserve">     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3600"/>
        <w:gridCol w:w="1080"/>
        <w:gridCol w:w="2160"/>
      </w:tblGrid>
      <w:tr w:rsidR="00E063F7">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E063F7" w:rsidRDefault="00E063F7">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E063F7" w:rsidRDefault="00E063F7">
            <w:pPr>
              <w:snapToGrid w:val="0"/>
              <w:spacing w:line="360" w:lineRule="auto"/>
              <w:ind w:firstLineChars="200" w:firstLine="560"/>
              <w:rPr>
                <w:rFonts w:ascii="仿宋" w:eastAsia="仿宋" w:hAnsi="仿宋"/>
                <w:sz w:val="28"/>
                <w:szCs w:val="28"/>
              </w:rPr>
            </w:pPr>
          </w:p>
        </w:tc>
      </w:tr>
      <w:tr w:rsidR="00E063F7">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063F7" w:rsidRDefault="00E063F7">
            <w:pPr>
              <w:snapToGrid w:val="0"/>
              <w:spacing w:line="360" w:lineRule="auto"/>
              <w:ind w:firstLineChars="200" w:firstLine="560"/>
              <w:rPr>
                <w:rFonts w:ascii="仿宋" w:eastAsia="仿宋" w:hAnsi="仿宋"/>
                <w:sz w:val="28"/>
                <w:szCs w:val="28"/>
              </w:rPr>
            </w:pPr>
          </w:p>
        </w:tc>
      </w:tr>
    </w:tbl>
    <w:p w:rsidR="00E063F7" w:rsidRDefault="000647FD">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E063F7" w:rsidRDefault="000647F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E063F7" w:rsidRDefault="000647F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2、标项填写方式：如该项目只有一个标项填“1”，多个标项请填写投标的完整标项号。</w:t>
      </w:r>
    </w:p>
    <w:p w:rsidR="00E063F7" w:rsidRDefault="000647F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3、本回执投标单位按要求填写打印后，由授权代表携带至投标现场，与投标文件一并交至采购中心现场工作人员。如投标人递交投标文件时未提供回执，视同不需要回执。</w:t>
      </w:r>
    </w:p>
    <w:p w:rsidR="00E063F7" w:rsidRDefault="00E063F7">
      <w:pPr>
        <w:snapToGrid w:val="0"/>
        <w:spacing w:line="360" w:lineRule="auto"/>
        <w:ind w:firstLineChars="200" w:firstLine="560"/>
        <w:rPr>
          <w:rFonts w:ascii="仿宋" w:eastAsia="仿宋" w:hAnsi="仿宋"/>
          <w:sz w:val="28"/>
          <w:szCs w:val="28"/>
        </w:rPr>
      </w:pPr>
    </w:p>
    <w:p w:rsidR="00E063F7" w:rsidRDefault="00E063F7">
      <w:pPr>
        <w:spacing w:line="588" w:lineRule="exact"/>
        <w:ind w:firstLineChars="200" w:firstLine="624"/>
        <w:rPr>
          <w:rFonts w:ascii="仿宋_GB2312" w:eastAsia="仿宋_GB2312"/>
          <w:spacing w:val="6"/>
          <w:sz w:val="30"/>
          <w:szCs w:val="30"/>
        </w:rPr>
      </w:pPr>
    </w:p>
    <w:p w:rsidR="00E063F7" w:rsidRDefault="000647FD">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嘉兴市华信工程咨询有限公司</w:t>
      </w:r>
    </w:p>
    <w:p w:rsidR="00E063F7" w:rsidRDefault="000647FD">
      <w:pPr>
        <w:snapToGrid w:val="0"/>
        <w:spacing w:before="50" w:after="50"/>
        <w:ind w:firstLineChars="1500" w:firstLine="4500"/>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E063F7" w:rsidRDefault="000647FD" w:rsidP="008D2D73">
      <w:pPr>
        <w:snapToGrid w:val="0"/>
        <w:spacing w:beforeLines="50" w:after="50"/>
        <w:jc w:val="center"/>
        <w:outlineLvl w:val="1"/>
        <w:rPr>
          <w:rFonts w:ascii="宋体" w:hAnsi="宋体"/>
          <w:b/>
          <w:bCs/>
          <w:sz w:val="24"/>
        </w:rPr>
      </w:pPr>
      <w:bookmarkStart w:id="64" w:name="_Toc381081902"/>
      <w:r>
        <w:rPr>
          <w:rFonts w:ascii="宋体" w:hAnsi="宋体"/>
          <w:b/>
          <w:bCs/>
          <w:sz w:val="24"/>
        </w:rPr>
        <w:br w:type="page"/>
      </w:r>
      <w:r>
        <w:rPr>
          <w:rFonts w:ascii="宋体" w:hAnsi="宋体" w:hint="eastAsia"/>
          <w:b/>
          <w:bCs/>
          <w:sz w:val="24"/>
        </w:rPr>
        <w:lastRenderedPageBreak/>
        <w:t>一、投标文件外层包装及封面格式</w:t>
      </w:r>
      <w:bookmarkEnd w:id="64"/>
    </w:p>
    <w:p w:rsidR="00E063F7" w:rsidRDefault="00E063F7" w:rsidP="008D2D73">
      <w:pPr>
        <w:snapToGrid w:val="0"/>
        <w:spacing w:beforeLines="50" w:after="50"/>
        <w:rPr>
          <w:rFonts w:ascii="宋体" w:hAnsi="宋体"/>
          <w:b/>
          <w:sz w:val="24"/>
        </w:rPr>
      </w:pPr>
    </w:p>
    <w:p w:rsidR="00E063F7" w:rsidRDefault="000647FD" w:rsidP="008D2D73">
      <w:pPr>
        <w:snapToGrid w:val="0"/>
        <w:spacing w:beforeLines="50" w:after="50"/>
        <w:rPr>
          <w:rFonts w:ascii="宋体" w:hAnsi="宋体"/>
          <w:b/>
          <w:sz w:val="24"/>
        </w:rPr>
      </w:pPr>
      <w:r>
        <w:rPr>
          <w:rFonts w:ascii="宋体" w:hAnsi="宋体"/>
          <w:b/>
          <w:sz w:val="24"/>
        </w:rPr>
        <w:t>1.</w:t>
      </w:r>
      <w:r>
        <w:rPr>
          <w:rFonts w:ascii="宋体" w:hAnsi="宋体" w:hint="eastAsia"/>
          <w:b/>
          <w:sz w:val="24"/>
        </w:rPr>
        <w:t>所有投标文件的外包装封面格式</w:t>
      </w:r>
    </w:p>
    <w:p w:rsidR="00E063F7" w:rsidRDefault="000647FD" w:rsidP="008D2D73">
      <w:pPr>
        <w:snapToGrid w:val="0"/>
        <w:spacing w:beforeLines="50" w:after="50"/>
        <w:jc w:val="center"/>
        <w:rPr>
          <w:rFonts w:ascii="宋体" w:hAnsi="宋体"/>
          <w:b/>
          <w:bCs/>
          <w:sz w:val="32"/>
          <w:szCs w:val="32"/>
        </w:rPr>
      </w:pPr>
      <w:r>
        <w:rPr>
          <w:rFonts w:ascii="宋体" w:hAnsi="宋体" w:hint="eastAsia"/>
          <w:b/>
          <w:bCs/>
          <w:sz w:val="32"/>
          <w:szCs w:val="32"/>
        </w:rPr>
        <w:t>投</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文</w:t>
      </w:r>
      <w:r>
        <w:rPr>
          <w:rFonts w:ascii="宋体" w:hAnsi="宋体"/>
          <w:b/>
          <w:bCs/>
          <w:sz w:val="32"/>
          <w:szCs w:val="32"/>
        </w:rPr>
        <w:t xml:space="preserve"> </w:t>
      </w:r>
      <w:r>
        <w:rPr>
          <w:rFonts w:ascii="宋体" w:hAnsi="宋体" w:hint="eastAsia"/>
          <w:b/>
          <w:bCs/>
          <w:sz w:val="32"/>
          <w:szCs w:val="32"/>
        </w:rPr>
        <w:t>件</w:t>
      </w:r>
    </w:p>
    <w:p w:rsidR="00E063F7" w:rsidRDefault="00E063F7" w:rsidP="008D2D73">
      <w:pPr>
        <w:snapToGrid w:val="0"/>
        <w:spacing w:beforeLines="50" w:after="50"/>
        <w:rPr>
          <w:rFonts w:ascii="宋体" w:hAnsi="宋体"/>
          <w:bCs/>
          <w:sz w:val="24"/>
          <w:szCs w:val="20"/>
        </w:rPr>
      </w:pPr>
    </w:p>
    <w:p w:rsidR="00E063F7" w:rsidRDefault="000647FD">
      <w:pPr>
        <w:snapToGrid w:val="0"/>
        <w:spacing w:line="360" w:lineRule="auto"/>
        <w:ind w:firstLineChars="445" w:firstLine="1068"/>
        <w:rPr>
          <w:rFonts w:ascii="宋体" w:hAnsi="宋体"/>
          <w:bCs/>
          <w:sz w:val="24"/>
          <w:szCs w:val="20"/>
        </w:rPr>
      </w:pPr>
      <w:r>
        <w:rPr>
          <w:rFonts w:ascii="宋体" w:hAnsi="宋体" w:hint="eastAsia"/>
          <w:bCs/>
          <w:sz w:val="24"/>
        </w:rPr>
        <w:t>项目名称：</w:t>
      </w:r>
    </w:p>
    <w:p w:rsidR="00E063F7" w:rsidRDefault="000647FD">
      <w:pPr>
        <w:snapToGrid w:val="0"/>
        <w:spacing w:line="360" w:lineRule="auto"/>
        <w:ind w:firstLineChars="445" w:firstLine="1068"/>
        <w:rPr>
          <w:rFonts w:ascii="宋体" w:hAnsi="宋体"/>
          <w:bCs/>
          <w:sz w:val="24"/>
        </w:rPr>
      </w:pPr>
      <w:r>
        <w:rPr>
          <w:rFonts w:ascii="宋体" w:hAnsi="宋体" w:hint="eastAsia"/>
          <w:bCs/>
          <w:sz w:val="24"/>
        </w:rPr>
        <w:t>项目编号：</w:t>
      </w:r>
      <w:r>
        <w:rPr>
          <w:rFonts w:ascii="宋体" w:hAnsi="宋体"/>
          <w:bCs/>
          <w:sz w:val="24"/>
        </w:rPr>
        <w:t xml:space="preserve"> </w:t>
      </w:r>
    </w:p>
    <w:p w:rsidR="00E063F7" w:rsidRDefault="000647FD">
      <w:pPr>
        <w:pStyle w:val="a4"/>
        <w:snapToGrid w:val="0"/>
        <w:spacing w:line="360" w:lineRule="auto"/>
        <w:ind w:firstLineChars="445" w:firstLine="1068"/>
        <w:rPr>
          <w:rFonts w:ascii="宋体" w:hAnsi="宋体"/>
          <w:bCs/>
          <w:sz w:val="24"/>
        </w:rPr>
      </w:pPr>
      <w:r>
        <w:rPr>
          <w:rFonts w:ascii="宋体" w:hAnsi="宋体" w:hint="eastAsia"/>
          <w:bCs/>
          <w:sz w:val="24"/>
        </w:rPr>
        <w:t>投标文件名称：</w:t>
      </w:r>
    </w:p>
    <w:p w:rsidR="00E063F7" w:rsidRDefault="000647FD">
      <w:pPr>
        <w:pStyle w:val="a4"/>
        <w:snapToGrid w:val="0"/>
        <w:spacing w:line="360" w:lineRule="auto"/>
        <w:ind w:firstLineChars="445" w:firstLine="1068"/>
        <w:rPr>
          <w:rFonts w:ascii="宋体" w:hAnsi="宋体"/>
          <w:bCs/>
          <w:sz w:val="24"/>
        </w:rPr>
      </w:pPr>
      <w:r>
        <w:rPr>
          <w:rFonts w:ascii="宋体" w:hAnsi="宋体" w:hint="eastAsia"/>
          <w:bCs/>
          <w:sz w:val="24"/>
        </w:rPr>
        <w:t>投标人（盖章）：</w:t>
      </w:r>
    </w:p>
    <w:p w:rsidR="00E063F7" w:rsidRDefault="000647FD">
      <w:pPr>
        <w:pStyle w:val="a4"/>
        <w:snapToGrid w:val="0"/>
        <w:spacing w:line="360" w:lineRule="auto"/>
        <w:ind w:firstLineChars="445" w:firstLine="1068"/>
        <w:rPr>
          <w:rFonts w:ascii="宋体" w:hAnsi="宋体"/>
          <w:bCs/>
          <w:sz w:val="24"/>
        </w:rPr>
      </w:pPr>
      <w:r>
        <w:rPr>
          <w:rFonts w:ascii="宋体" w:hAnsi="宋体" w:hint="eastAsia"/>
          <w:bCs/>
          <w:sz w:val="24"/>
        </w:rPr>
        <w:t>投标人地址：</w:t>
      </w:r>
    </w:p>
    <w:p w:rsidR="00E063F7" w:rsidRDefault="000647FD">
      <w:pPr>
        <w:pStyle w:val="a4"/>
        <w:snapToGrid w:val="0"/>
        <w:spacing w:line="360" w:lineRule="auto"/>
        <w:ind w:firstLineChars="445" w:firstLine="1068"/>
        <w:rPr>
          <w:rFonts w:ascii="宋体" w:hAnsi="宋体"/>
          <w:bCs/>
          <w:sz w:val="24"/>
        </w:rPr>
      </w:pPr>
      <w:r>
        <w:rPr>
          <w:rFonts w:ascii="宋体" w:hAnsi="宋体" w:hint="eastAsia"/>
          <w:bCs/>
          <w:sz w:val="24"/>
        </w:rPr>
        <w:t xml:space="preserve">在    </w:t>
      </w:r>
      <w:r>
        <w:rPr>
          <w:rFonts w:ascii="宋体" w:hAnsi="宋体" w:cs="Arial" w:hint="eastAsia"/>
          <w:sz w:val="24"/>
        </w:rPr>
        <w:t>年   月   日</w:t>
      </w:r>
      <w:r>
        <w:rPr>
          <w:rFonts w:ascii="宋体" w:hAnsi="宋体" w:hint="eastAsia"/>
          <w:bCs/>
          <w:sz w:val="24"/>
        </w:rPr>
        <w:t xml:space="preserve">   时   分之前不得启封</w:t>
      </w:r>
    </w:p>
    <w:p w:rsidR="00E063F7" w:rsidRDefault="00E063F7" w:rsidP="008D2D73">
      <w:pPr>
        <w:snapToGrid w:val="0"/>
        <w:spacing w:beforeLines="50" w:after="50"/>
        <w:ind w:firstLineChars="445" w:firstLine="1068"/>
        <w:rPr>
          <w:rFonts w:ascii="宋体" w:hAnsi="宋体"/>
          <w:bCs/>
          <w:sz w:val="24"/>
          <w:szCs w:val="20"/>
        </w:rPr>
      </w:pPr>
    </w:p>
    <w:p w:rsidR="00E063F7" w:rsidRDefault="000647FD" w:rsidP="008D2D73">
      <w:pPr>
        <w:snapToGrid w:val="0"/>
        <w:spacing w:beforeLines="50" w:after="50"/>
        <w:ind w:firstLine="645"/>
        <w:jc w:val="center"/>
        <w:rPr>
          <w:rFonts w:ascii="宋体" w:hAnsi="宋体"/>
          <w:bCs/>
          <w:sz w:val="24"/>
          <w:szCs w:val="20"/>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E063F7" w:rsidRDefault="00E063F7" w:rsidP="008D2D73">
      <w:pPr>
        <w:snapToGrid w:val="0"/>
        <w:spacing w:beforeLines="50" w:after="50"/>
        <w:jc w:val="center"/>
        <w:rPr>
          <w:rFonts w:ascii="宋体" w:hAnsi="宋体"/>
          <w:sz w:val="24"/>
          <w:szCs w:val="20"/>
        </w:rPr>
      </w:pPr>
    </w:p>
    <w:p w:rsidR="00E063F7" w:rsidRDefault="00E063F7" w:rsidP="008D2D73">
      <w:pPr>
        <w:snapToGrid w:val="0"/>
        <w:spacing w:beforeLines="50" w:after="50"/>
        <w:jc w:val="center"/>
        <w:rPr>
          <w:rFonts w:ascii="宋体" w:hAnsi="宋体"/>
          <w:sz w:val="24"/>
          <w:szCs w:val="20"/>
        </w:rPr>
      </w:pPr>
    </w:p>
    <w:p w:rsidR="00E063F7" w:rsidRDefault="00E063F7" w:rsidP="008D2D73">
      <w:pPr>
        <w:snapToGrid w:val="0"/>
        <w:spacing w:beforeLines="50" w:after="50"/>
        <w:jc w:val="center"/>
        <w:rPr>
          <w:rFonts w:ascii="宋体" w:hAnsi="宋体"/>
          <w:sz w:val="24"/>
          <w:szCs w:val="20"/>
        </w:rPr>
      </w:pPr>
    </w:p>
    <w:p w:rsidR="00E063F7" w:rsidRDefault="00E063F7" w:rsidP="008D2D73">
      <w:pPr>
        <w:snapToGrid w:val="0"/>
        <w:spacing w:beforeLines="50" w:after="50"/>
        <w:jc w:val="center"/>
        <w:rPr>
          <w:rFonts w:ascii="宋体" w:hAnsi="宋体"/>
          <w:sz w:val="24"/>
          <w:szCs w:val="20"/>
        </w:rPr>
      </w:pPr>
    </w:p>
    <w:p w:rsidR="00E063F7" w:rsidRDefault="000647FD" w:rsidP="008D2D73">
      <w:pPr>
        <w:snapToGrid w:val="0"/>
        <w:spacing w:beforeLines="50" w:after="50"/>
        <w:rPr>
          <w:rFonts w:ascii="宋体" w:hAnsi="宋体"/>
          <w:b/>
          <w:sz w:val="24"/>
        </w:rPr>
      </w:pPr>
      <w:r>
        <w:rPr>
          <w:rFonts w:ascii="宋体" w:hAnsi="宋体" w:hint="eastAsia"/>
          <w:b/>
          <w:sz w:val="24"/>
        </w:rPr>
        <w:t>2</w:t>
      </w:r>
      <w:r>
        <w:rPr>
          <w:rFonts w:ascii="宋体" w:hAnsi="宋体"/>
          <w:b/>
          <w:sz w:val="24"/>
        </w:rPr>
        <w:t>.</w:t>
      </w:r>
      <w:r>
        <w:rPr>
          <w:rFonts w:ascii="宋体" w:hAnsi="宋体" w:hint="eastAsia"/>
          <w:b/>
          <w:sz w:val="24"/>
        </w:rPr>
        <w:t>资信商务及技术文件封面格式：</w:t>
      </w:r>
      <w:r>
        <w:rPr>
          <w:rFonts w:ascii="宋体" w:hAnsi="宋体"/>
          <w:b/>
          <w:sz w:val="24"/>
        </w:rPr>
        <w:t xml:space="preserve"> </w:t>
      </w:r>
    </w:p>
    <w:p w:rsidR="00E063F7" w:rsidRDefault="000647FD" w:rsidP="008D2D73">
      <w:pPr>
        <w:snapToGrid w:val="0"/>
        <w:spacing w:beforeLines="5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E063F7" w:rsidRDefault="000647FD" w:rsidP="008D2D73">
      <w:pPr>
        <w:snapToGrid w:val="0"/>
        <w:spacing w:beforeLines="50" w:after="50"/>
        <w:jc w:val="center"/>
        <w:rPr>
          <w:rFonts w:ascii="宋体" w:hAnsi="宋体"/>
          <w:b/>
          <w:bCs/>
          <w:sz w:val="32"/>
          <w:szCs w:val="32"/>
        </w:rPr>
      </w:pPr>
      <w:r>
        <w:rPr>
          <w:rFonts w:ascii="宋体" w:hAnsi="宋体" w:hint="eastAsia"/>
          <w:b/>
          <w:bCs/>
          <w:sz w:val="32"/>
          <w:szCs w:val="32"/>
        </w:rPr>
        <w:t>资信商务及</w:t>
      </w:r>
      <w:r>
        <w:rPr>
          <w:rFonts w:ascii="宋体" w:hAnsi="宋体" w:hint="eastAsia"/>
          <w:b/>
          <w:sz w:val="32"/>
          <w:szCs w:val="32"/>
        </w:rPr>
        <w:t>技术文件</w:t>
      </w:r>
    </w:p>
    <w:p w:rsidR="00E063F7" w:rsidRDefault="00E063F7" w:rsidP="008D2D73">
      <w:pPr>
        <w:snapToGrid w:val="0"/>
        <w:spacing w:beforeLines="50" w:after="50"/>
        <w:rPr>
          <w:rFonts w:ascii="宋体" w:hAnsi="宋体"/>
          <w:bCs/>
          <w:sz w:val="24"/>
          <w:szCs w:val="20"/>
        </w:rPr>
      </w:pPr>
    </w:p>
    <w:p w:rsidR="00E063F7" w:rsidRDefault="000647FD">
      <w:pPr>
        <w:snapToGrid w:val="0"/>
        <w:spacing w:line="360" w:lineRule="auto"/>
        <w:ind w:firstLineChars="445" w:firstLine="1068"/>
        <w:rPr>
          <w:rFonts w:ascii="宋体" w:hAnsi="宋体"/>
          <w:bCs/>
          <w:sz w:val="24"/>
        </w:rPr>
      </w:pPr>
      <w:r>
        <w:rPr>
          <w:rFonts w:ascii="宋体" w:hAnsi="宋体" w:hint="eastAsia"/>
          <w:bCs/>
          <w:sz w:val="24"/>
        </w:rPr>
        <w:t>项目名称：</w:t>
      </w:r>
    </w:p>
    <w:p w:rsidR="00E063F7" w:rsidRDefault="000647FD">
      <w:pPr>
        <w:snapToGrid w:val="0"/>
        <w:spacing w:line="360" w:lineRule="auto"/>
        <w:ind w:firstLineChars="445" w:firstLine="1068"/>
        <w:rPr>
          <w:rFonts w:ascii="宋体" w:hAnsi="宋体"/>
          <w:bCs/>
          <w:sz w:val="24"/>
        </w:rPr>
      </w:pPr>
      <w:r>
        <w:rPr>
          <w:rFonts w:ascii="宋体" w:hAnsi="宋体" w:hint="eastAsia"/>
          <w:bCs/>
          <w:sz w:val="24"/>
        </w:rPr>
        <w:t>项目编号：</w:t>
      </w:r>
      <w:r>
        <w:rPr>
          <w:rFonts w:ascii="宋体" w:hAnsi="宋体"/>
          <w:bCs/>
          <w:sz w:val="24"/>
        </w:rPr>
        <w:t xml:space="preserve"> </w:t>
      </w:r>
    </w:p>
    <w:p w:rsidR="00E063F7" w:rsidRDefault="000647FD">
      <w:pPr>
        <w:snapToGrid w:val="0"/>
        <w:spacing w:line="360" w:lineRule="auto"/>
        <w:ind w:firstLineChars="445" w:firstLine="1068"/>
        <w:rPr>
          <w:rFonts w:ascii="宋体" w:hAnsi="宋体"/>
          <w:bCs/>
          <w:sz w:val="24"/>
        </w:rPr>
      </w:pPr>
      <w:r>
        <w:rPr>
          <w:rFonts w:ascii="宋体" w:hAnsi="宋体" w:hint="eastAsia"/>
          <w:bCs/>
          <w:sz w:val="24"/>
        </w:rPr>
        <w:t>投标人（盖章）：</w:t>
      </w:r>
    </w:p>
    <w:p w:rsidR="00E063F7" w:rsidRDefault="000647FD">
      <w:pPr>
        <w:snapToGrid w:val="0"/>
        <w:spacing w:line="360" w:lineRule="auto"/>
        <w:ind w:firstLineChars="445" w:firstLine="1068"/>
        <w:rPr>
          <w:rFonts w:ascii="宋体" w:hAnsi="宋体"/>
          <w:bCs/>
          <w:sz w:val="24"/>
        </w:rPr>
      </w:pPr>
      <w:r>
        <w:rPr>
          <w:rFonts w:ascii="宋体" w:hAnsi="宋体" w:hint="eastAsia"/>
          <w:bCs/>
          <w:sz w:val="24"/>
        </w:rPr>
        <w:t>投标人地址：</w:t>
      </w:r>
    </w:p>
    <w:p w:rsidR="00E063F7" w:rsidRDefault="00E063F7">
      <w:pPr>
        <w:snapToGrid w:val="0"/>
        <w:spacing w:line="360" w:lineRule="auto"/>
        <w:ind w:firstLineChars="445" w:firstLine="1068"/>
        <w:rPr>
          <w:rFonts w:ascii="宋体" w:hAnsi="宋体"/>
          <w:bCs/>
          <w:sz w:val="24"/>
        </w:rPr>
      </w:pPr>
    </w:p>
    <w:p w:rsidR="00E063F7" w:rsidRDefault="000647FD" w:rsidP="008D2D73">
      <w:pPr>
        <w:snapToGrid w:val="0"/>
        <w:spacing w:beforeLines="50" w:after="50"/>
        <w:ind w:firstLine="645"/>
        <w:jc w:val="center"/>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063F7" w:rsidRDefault="00E063F7" w:rsidP="008D2D73">
      <w:pPr>
        <w:snapToGrid w:val="0"/>
        <w:spacing w:beforeLines="50" w:after="50"/>
        <w:ind w:firstLine="645"/>
        <w:jc w:val="center"/>
        <w:rPr>
          <w:rFonts w:ascii="宋体" w:hAnsi="宋体"/>
          <w:sz w:val="24"/>
        </w:rPr>
      </w:pPr>
    </w:p>
    <w:p w:rsidR="00E063F7" w:rsidRDefault="00E063F7" w:rsidP="008D2D73">
      <w:pPr>
        <w:snapToGrid w:val="0"/>
        <w:spacing w:beforeLines="50" w:after="50"/>
        <w:ind w:firstLine="645"/>
        <w:jc w:val="center"/>
        <w:rPr>
          <w:rFonts w:ascii="宋体" w:hAnsi="宋体"/>
          <w:sz w:val="24"/>
        </w:rPr>
      </w:pPr>
    </w:p>
    <w:p w:rsidR="00E063F7" w:rsidRDefault="00E063F7" w:rsidP="008D2D73">
      <w:pPr>
        <w:snapToGrid w:val="0"/>
        <w:spacing w:beforeLines="50" w:after="50"/>
        <w:ind w:firstLine="645"/>
        <w:jc w:val="center"/>
        <w:rPr>
          <w:rFonts w:ascii="宋体" w:hAnsi="宋体"/>
          <w:sz w:val="24"/>
        </w:rPr>
      </w:pPr>
    </w:p>
    <w:p w:rsidR="00E063F7" w:rsidRDefault="00E063F7" w:rsidP="008D2D73">
      <w:pPr>
        <w:snapToGrid w:val="0"/>
        <w:spacing w:beforeLines="50" w:after="50"/>
        <w:ind w:firstLine="645"/>
        <w:jc w:val="center"/>
        <w:rPr>
          <w:rFonts w:ascii="宋体" w:hAnsi="宋体"/>
          <w:sz w:val="24"/>
        </w:rPr>
      </w:pPr>
    </w:p>
    <w:p w:rsidR="00E063F7" w:rsidRDefault="000647FD" w:rsidP="008D2D73">
      <w:pPr>
        <w:snapToGrid w:val="0"/>
        <w:spacing w:beforeLines="50" w:after="50"/>
        <w:rPr>
          <w:rFonts w:ascii="宋体" w:hAnsi="宋体"/>
          <w:sz w:val="24"/>
          <w:szCs w:val="20"/>
        </w:rPr>
      </w:pPr>
      <w:r>
        <w:rPr>
          <w:rFonts w:ascii="宋体" w:hAnsi="宋体" w:hint="eastAsia"/>
          <w:b/>
          <w:sz w:val="24"/>
        </w:rPr>
        <w:t>3．报价文件封面格式：</w:t>
      </w:r>
      <w:r>
        <w:rPr>
          <w:rFonts w:ascii="宋体" w:hAnsi="宋体"/>
          <w:b/>
          <w:sz w:val="24"/>
        </w:rPr>
        <w:t xml:space="preserve"> </w:t>
      </w:r>
    </w:p>
    <w:p w:rsidR="00E063F7" w:rsidRDefault="000647FD" w:rsidP="008D2D73">
      <w:pPr>
        <w:snapToGrid w:val="0"/>
        <w:spacing w:beforeLines="5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E063F7" w:rsidRDefault="000647FD" w:rsidP="008D2D73">
      <w:pPr>
        <w:snapToGrid w:val="0"/>
        <w:spacing w:beforeLines="50" w:after="50"/>
        <w:jc w:val="center"/>
        <w:rPr>
          <w:rFonts w:ascii="宋体" w:hAnsi="宋体"/>
          <w:b/>
          <w:bCs/>
          <w:sz w:val="32"/>
          <w:szCs w:val="32"/>
        </w:rPr>
      </w:pPr>
      <w:r>
        <w:rPr>
          <w:rFonts w:ascii="宋体" w:hAnsi="宋体" w:hint="eastAsia"/>
          <w:b/>
          <w:bCs/>
          <w:sz w:val="32"/>
          <w:szCs w:val="32"/>
        </w:rPr>
        <w:t>报  价</w:t>
      </w:r>
      <w:r>
        <w:rPr>
          <w:rFonts w:ascii="宋体" w:hAnsi="宋体"/>
          <w:b/>
          <w:bCs/>
          <w:sz w:val="32"/>
          <w:szCs w:val="32"/>
        </w:rPr>
        <w:t xml:space="preserve"> </w:t>
      </w:r>
      <w:r>
        <w:rPr>
          <w:rFonts w:ascii="宋体" w:hAnsi="宋体" w:hint="eastAsia"/>
          <w:b/>
          <w:bCs/>
          <w:sz w:val="32"/>
          <w:szCs w:val="32"/>
        </w:rPr>
        <w:t>文</w:t>
      </w:r>
      <w:r>
        <w:rPr>
          <w:rFonts w:ascii="宋体" w:hAnsi="宋体"/>
          <w:b/>
          <w:bCs/>
          <w:sz w:val="32"/>
          <w:szCs w:val="32"/>
        </w:rPr>
        <w:t xml:space="preserve"> </w:t>
      </w:r>
      <w:r>
        <w:rPr>
          <w:rFonts w:ascii="宋体" w:hAnsi="宋体" w:hint="eastAsia"/>
          <w:b/>
          <w:bCs/>
          <w:sz w:val="32"/>
          <w:szCs w:val="32"/>
        </w:rPr>
        <w:t>件</w:t>
      </w:r>
    </w:p>
    <w:p w:rsidR="00E063F7" w:rsidRDefault="000647FD" w:rsidP="008D2D73">
      <w:pPr>
        <w:snapToGrid w:val="0"/>
        <w:spacing w:beforeLines="50" w:after="50" w:line="320" w:lineRule="exact"/>
        <w:ind w:firstLineChars="445" w:firstLine="1068"/>
        <w:rPr>
          <w:rFonts w:ascii="宋体" w:hAnsi="宋体"/>
          <w:bCs/>
          <w:sz w:val="24"/>
          <w:szCs w:val="20"/>
        </w:rPr>
      </w:pPr>
      <w:r>
        <w:rPr>
          <w:rFonts w:ascii="宋体" w:hAnsi="宋体" w:hint="eastAsia"/>
          <w:bCs/>
          <w:sz w:val="24"/>
        </w:rPr>
        <w:t>项目名称：</w:t>
      </w:r>
    </w:p>
    <w:p w:rsidR="00E063F7" w:rsidRDefault="000647FD" w:rsidP="008D2D73">
      <w:pPr>
        <w:snapToGrid w:val="0"/>
        <w:spacing w:beforeLines="50" w:after="50" w:line="320" w:lineRule="exact"/>
        <w:ind w:firstLineChars="445" w:firstLine="1068"/>
        <w:rPr>
          <w:rFonts w:ascii="宋体" w:hAnsi="宋体"/>
          <w:bCs/>
          <w:sz w:val="24"/>
        </w:rPr>
      </w:pPr>
      <w:r>
        <w:rPr>
          <w:rFonts w:ascii="宋体" w:hAnsi="宋体" w:hint="eastAsia"/>
          <w:bCs/>
          <w:sz w:val="24"/>
        </w:rPr>
        <w:t>项目编号：</w:t>
      </w:r>
      <w:r>
        <w:rPr>
          <w:rFonts w:ascii="宋体" w:hAnsi="宋体"/>
          <w:bCs/>
          <w:sz w:val="24"/>
        </w:rPr>
        <w:t xml:space="preserve"> </w:t>
      </w:r>
    </w:p>
    <w:p w:rsidR="00E063F7" w:rsidRDefault="000647FD">
      <w:pPr>
        <w:pStyle w:val="a4"/>
        <w:snapToGrid w:val="0"/>
        <w:spacing w:before="50" w:after="50" w:line="320" w:lineRule="exact"/>
        <w:ind w:firstLineChars="445" w:firstLine="1068"/>
        <w:rPr>
          <w:rFonts w:ascii="宋体" w:hAnsi="宋体"/>
          <w:bCs/>
          <w:sz w:val="24"/>
        </w:rPr>
      </w:pPr>
      <w:r>
        <w:rPr>
          <w:rFonts w:ascii="宋体" w:hAnsi="宋体" w:hint="eastAsia"/>
          <w:bCs/>
          <w:sz w:val="24"/>
        </w:rPr>
        <w:t>投标人（盖章）：</w:t>
      </w:r>
    </w:p>
    <w:p w:rsidR="00E063F7" w:rsidRDefault="000647FD">
      <w:pPr>
        <w:pStyle w:val="a4"/>
        <w:snapToGrid w:val="0"/>
        <w:spacing w:before="50" w:after="50" w:line="320" w:lineRule="exact"/>
        <w:ind w:firstLineChars="445" w:firstLine="1068"/>
        <w:rPr>
          <w:rFonts w:ascii="宋体" w:hAnsi="宋体"/>
          <w:bCs/>
          <w:sz w:val="24"/>
        </w:rPr>
      </w:pPr>
      <w:r>
        <w:rPr>
          <w:rFonts w:ascii="宋体" w:hAnsi="宋体" w:hint="eastAsia"/>
          <w:bCs/>
          <w:sz w:val="24"/>
        </w:rPr>
        <w:t>投标人地址：</w:t>
      </w:r>
    </w:p>
    <w:p w:rsidR="00E063F7" w:rsidRDefault="000647FD" w:rsidP="008D2D73">
      <w:pPr>
        <w:snapToGrid w:val="0"/>
        <w:spacing w:beforeLines="50" w:after="50" w:line="360" w:lineRule="auto"/>
        <w:ind w:firstLine="645"/>
        <w:jc w:val="center"/>
        <w:rPr>
          <w:rFonts w:ascii="宋体" w:hAnsi="宋体"/>
          <w:sz w:val="24"/>
        </w:rPr>
      </w:pPr>
      <w:r>
        <w:rPr>
          <w:rFonts w:ascii="宋体" w:hAnsi="宋体"/>
          <w:sz w:val="24"/>
        </w:rPr>
        <w:t xml:space="preserve">                        </w:t>
      </w:r>
      <w:r>
        <w:rPr>
          <w:rFonts w:ascii="宋体" w:hAnsi="宋体" w:hint="eastAsia"/>
          <w:sz w:val="24"/>
        </w:rPr>
        <w:t xml:space="preserve">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063F7" w:rsidRDefault="00E063F7" w:rsidP="008D2D73">
      <w:pPr>
        <w:snapToGrid w:val="0"/>
        <w:spacing w:beforeLines="50" w:after="50" w:line="360" w:lineRule="auto"/>
        <w:ind w:firstLine="645"/>
        <w:jc w:val="center"/>
        <w:rPr>
          <w:rFonts w:ascii="宋体" w:hAnsi="宋体"/>
          <w:sz w:val="24"/>
        </w:rPr>
      </w:pPr>
    </w:p>
    <w:p w:rsidR="00E063F7" w:rsidRDefault="00E063F7" w:rsidP="008D2D73">
      <w:pPr>
        <w:snapToGrid w:val="0"/>
        <w:spacing w:beforeLines="50" w:after="50" w:line="360" w:lineRule="auto"/>
        <w:ind w:firstLine="645"/>
        <w:jc w:val="center"/>
        <w:rPr>
          <w:rFonts w:ascii="宋体" w:hAnsi="宋体"/>
          <w:sz w:val="24"/>
        </w:rPr>
      </w:pPr>
    </w:p>
    <w:p w:rsidR="00E063F7" w:rsidRDefault="000647FD" w:rsidP="008D2D73">
      <w:pPr>
        <w:snapToGrid w:val="0"/>
        <w:spacing w:beforeLines="50" w:after="50"/>
        <w:jc w:val="center"/>
        <w:outlineLvl w:val="1"/>
        <w:rPr>
          <w:rFonts w:ascii="宋体" w:hAnsi="宋体"/>
          <w:b/>
          <w:bCs/>
          <w:sz w:val="28"/>
          <w:szCs w:val="28"/>
        </w:rPr>
      </w:pPr>
      <w:r>
        <w:rPr>
          <w:rFonts w:ascii="宋体" w:hAnsi="宋体" w:hint="eastAsia"/>
          <w:b/>
          <w:bCs/>
          <w:sz w:val="28"/>
          <w:szCs w:val="28"/>
        </w:rPr>
        <w:t>二、投标文件附件（附表）格式</w:t>
      </w:r>
    </w:p>
    <w:p w:rsidR="00E063F7" w:rsidRDefault="00E063F7" w:rsidP="008D2D73">
      <w:pPr>
        <w:snapToGrid w:val="0"/>
        <w:spacing w:beforeLines="50" w:after="50"/>
        <w:rPr>
          <w:rFonts w:ascii="宋体" w:hAnsi="宋体"/>
          <w:b/>
          <w:sz w:val="24"/>
        </w:rPr>
      </w:pPr>
    </w:p>
    <w:p w:rsidR="00E063F7" w:rsidRDefault="000647FD">
      <w:pPr>
        <w:pStyle w:val="afd"/>
        <w:numPr>
          <w:ilvl w:val="0"/>
          <w:numId w:val="31"/>
        </w:numPr>
        <w:snapToGrid w:val="0"/>
        <w:ind w:firstLineChars="0"/>
        <w:rPr>
          <w:rFonts w:ascii="宋体" w:hAnsi="宋体"/>
        </w:rPr>
      </w:pPr>
      <w:r>
        <w:rPr>
          <w:rFonts w:ascii="宋体" w:hAnsi="宋体" w:hint="eastAsia"/>
          <w:b/>
        </w:rPr>
        <w:t>资信商务及技术文件、报价文件目录</w:t>
      </w:r>
      <w:r>
        <w:rPr>
          <w:rFonts w:ascii="宋体" w:hAnsi="宋体" w:hint="eastAsia"/>
          <w:b/>
          <w:bCs/>
        </w:rPr>
        <w:t>（请按照“第二章投标人须知，</w:t>
      </w:r>
      <w:r>
        <w:rPr>
          <w:rFonts w:ascii="宋体" w:hAnsi="宋体"/>
          <w:b/>
          <w:bCs/>
        </w:rPr>
        <w:t>三、投标文件的编制</w:t>
      </w:r>
      <w:r>
        <w:rPr>
          <w:rFonts w:ascii="宋体" w:hAnsi="宋体" w:hint="eastAsia"/>
          <w:b/>
          <w:bCs/>
        </w:rPr>
        <w:t>”的顺序，结合评标办法自行编制目录）</w:t>
      </w:r>
    </w:p>
    <w:p w:rsidR="00E063F7" w:rsidRDefault="000647FD">
      <w:pPr>
        <w:snapToGrid w:val="0"/>
        <w:spacing w:line="360" w:lineRule="auto"/>
        <w:rPr>
          <w:rFonts w:ascii="宋体" w:hAnsi="宋体"/>
          <w:b/>
          <w:bCs/>
          <w:sz w:val="24"/>
        </w:rPr>
      </w:pPr>
      <w:r>
        <w:rPr>
          <w:rFonts w:ascii="宋体" w:hAnsi="宋体" w:hint="eastAsia"/>
          <w:b/>
          <w:bCs/>
          <w:sz w:val="24"/>
        </w:rPr>
        <w:t>例如：</w:t>
      </w:r>
    </w:p>
    <w:p w:rsidR="00E063F7" w:rsidRDefault="000647FD">
      <w:pPr>
        <w:snapToGrid w:val="0"/>
        <w:spacing w:line="360" w:lineRule="auto"/>
        <w:rPr>
          <w:rFonts w:ascii="宋体" w:hAnsi="宋体"/>
          <w:b/>
          <w:bCs/>
          <w:sz w:val="24"/>
        </w:rPr>
      </w:pPr>
      <w:r>
        <w:rPr>
          <w:rFonts w:ascii="宋体" w:hAnsi="宋体" w:hint="eastAsia"/>
          <w:b/>
          <w:bCs/>
          <w:sz w:val="24"/>
        </w:rPr>
        <w:t>资信商务及技术文件：</w:t>
      </w:r>
    </w:p>
    <w:p w:rsidR="00E063F7" w:rsidRDefault="000647FD">
      <w:pPr>
        <w:numPr>
          <w:ilvl w:val="0"/>
          <w:numId w:val="32"/>
        </w:numPr>
        <w:adjustRightInd w:val="0"/>
        <w:snapToGrid w:val="0"/>
        <w:spacing w:line="360" w:lineRule="auto"/>
        <w:rPr>
          <w:rFonts w:ascii="宋体" w:hAnsi="宋体"/>
          <w:sz w:val="24"/>
        </w:rPr>
      </w:pPr>
      <w:r>
        <w:rPr>
          <w:rFonts w:ascii="宋体" w:hAnsi="宋体" w:hint="eastAsia"/>
          <w:sz w:val="24"/>
        </w:rPr>
        <w:t>资信商务及技术自评表————————————（页码）</w:t>
      </w:r>
    </w:p>
    <w:p w:rsidR="00E063F7" w:rsidRDefault="000647FD">
      <w:pPr>
        <w:numPr>
          <w:ilvl w:val="0"/>
          <w:numId w:val="32"/>
        </w:numPr>
        <w:adjustRightInd w:val="0"/>
        <w:snapToGrid w:val="0"/>
        <w:spacing w:line="360" w:lineRule="auto"/>
        <w:rPr>
          <w:rFonts w:ascii="宋体" w:hAnsi="宋体"/>
          <w:sz w:val="24"/>
        </w:rPr>
      </w:pPr>
      <w:r>
        <w:rPr>
          <w:rFonts w:ascii="宋体" w:hAnsi="宋体"/>
          <w:sz w:val="24"/>
        </w:rPr>
        <w:t>资格文件要求的证明材料</w:t>
      </w:r>
      <w:r>
        <w:rPr>
          <w:rFonts w:ascii="宋体" w:hAnsi="宋体" w:hint="eastAsia"/>
          <w:sz w:val="24"/>
        </w:rPr>
        <w:t>———————————（页码）</w:t>
      </w:r>
    </w:p>
    <w:p w:rsidR="00E063F7" w:rsidRDefault="000647FD">
      <w:pPr>
        <w:numPr>
          <w:ilvl w:val="0"/>
          <w:numId w:val="32"/>
        </w:numPr>
        <w:adjustRightInd w:val="0"/>
        <w:snapToGrid w:val="0"/>
        <w:spacing w:line="360" w:lineRule="auto"/>
        <w:rPr>
          <w:rFonts w:ascii="宋体" w:hAnsi="宋体"/>
          <w:sz w:val="24"/>
        </w:rPr>
      </w:pPr>
      <w:r>
        <w:rPr>
          <w:rFonts w:ascii="宋体" w:hAnsi="宋体" w:hint="eastAsia"/>
          <w:sz w:val="24"/>
        </w:rPr>
        <w:t>投标声明书—————————————————（页码）</w:t>
      </w:r>
    </w:p>
    <w:p w:rsidR="00E063F7" w:rsidRDefault="000647FD">
      <w:pPr>
        <w:numPr>
          <w:ilvl w:val="0"/>
          <w:numId w:val="32"/>
        </w:numPr>
        <w:adjustRightInd w:val="0"/>
        <w:snapToGrid w:val="0"/>
        <w:spacing w:line="360" w:lineRule="auto"/>
        <w:rPr>
          <w:rFonts w:ascii="宋体" w:hAnsi="宋体"/>
          <w:sz w:val="24"/>
        </w:rPr>
      </w:pPr>
      <w:r>
        <w:rPr>
          <w:rFonts w:ascii="宋体" w:hAnsi="宋体"/>
          <w:sz w:val="24"/>
        </w:rPr>
        <w:t>法定代表人授权委托书</w:t>
      </w:r>
      <w:r>
        <w:rPr>
          <w:rFonts w:ascii="宋体" w:hAnsi="宋体" w:hint="eastAsia"/>
          <w:sz w:val="24"/>
        </w:rPr>
        <w:t>————————————（页码）</w:t>
      </w:r>
    </w:p>
    <w:p w:rsidR="00E063F7" w:rsidRDefault="00E063F7" w:rsidP="008D2D73">
      <w:pPr>
        <w:snapToGrid w:val="0"/>
        <w:spacing w:beforeLines="50" w:after="50"/>
        <w:rPr>
          <w:rFonts w:ascii="宋体" w:hAnsi="宋体"/>
          <w:sz w:val="24"/>
          <w:szCs w:val="20"/>
        </w:rPr>
      </w:pPr>
    </w:p>
    <w:p w:rsidR="00E063F7" w:rsidRDefault="000647FD">
      <w:pPr>
        <w:widowControl/>
        <w:jc w:val="left"/>
        <w:rPr>
          <w:rFonts w:ascii="宋体" w:hAnsi="宋体"/>
          <w:sz w:val="24"/>
          <w:szCs w:val="20"/>
        </w:rPr>
      </w:pPr>
      <w:r>
        <w:rPr>
          <w:rFonts w:ascii="宋体" w:hAnsi="宋体"/>
          <w:sz w:val="24"/>
          <w:szCs w:val="20"/>
        </w:rPr>
        <w:br w:type="page"/>
      </w:r>
    </w:p>
    <w:p w:rsidR="00E063F7" w:rsidRDefault="000647FD">
      <w:pPr>
        <w:pStyle w:val="afd"/>
        <w:numPr>
          <w:ilvl w:val="0"/>
          <w:numId w:val="31"/>
        </w:numPr>
        <w:snapToGrid w:val="0"/>
        <w:ind w:firstLineChars="0"/>
        <w:rPr>
          <w:rFonts w:ascii="宋体" w:hAnsi="宋体"/>
        </w:rPr>
      </w:pPr>
      <w:r>
        <w:rPr>
          <w:rFonts w:ascii="宋体" w:hAnsi="宋体" w:hint="eastAsia"/>
          <w:b/>
          <w:bCs/>
        </w:rPr>
        <w:lastRenderedPageBreak/>
        <w:t>资信商务及技术自评表</w:t>
      </w:r>
    </w:p>
    <w:p w:rsidR="00E063F7" w:rsidRDefault="000647FD">
      <w:pPr>
        <w:autoSpaceDE w:val="0"/>
        <w:autoSpaceDN w:val="0"/>
        <w:adjustRightInd w:val="0"/>
        <w:spacing w:line="360" w:lineRule="auto"/>
        <w:jc w:val="center"/>
        <w:rPr>
          <w:rFonts w:ascii="黑体" w:eastAsia="黑体" w:hAnsi="宋体" w:cs="宋体"/>
          <w:b/>
          <w:bCs/>
          <w:kern w:val="0"/>
          <w:sz w:val="32"/>
          <w:szCs w:val="32"/>
        </w:rPr>
      </w:pPr>
      <w:r>
        <w:rPr>
          <w:rFonts w:hint="eastAsia"/>
          <w:b/>
          <w:sz w:val="24"/>
        </w:rPr>
        <w:t>资信商务及技术自评表</w:t>
      </w:r>
    </w:p>
    <w:p w:rsidR="00E063F7" w:rsidRDefault="000647FD">
      <w:pPr>
        <w:spacing w:line="360" w:lineRule="auto"/>
        <w:rPr>
          <w:rFonts w:ascii="宋体" w:hAnsi="宋体" w:cs="宋体"/>
          <w:kern w:val="0"/>
          <w:sz w:val="24"/>
        </w:rPr>
      </w:pPr>
      <w:r>
        <w:rPr>
          <w:rFonts w:ascii="宋体" w:hAnsi="宋体" w:cs="宋体" w:hint="eastAsia"/>
          <w:kern w:val="0"/>
          <w:sz w:val="24"/>
        </w:rPr>
        <w:t xml:space="preserve">项目名称：                          </w:t>
      </w:r>
    </w:p>
    <w:p w:rsidR="00E063F7" w:rsidRDefault="000647FD">
      <w:pPr>
        <w:spacing w:line="360" w:lineRule="auto"/>
        <w:rPr>
          <w:rFonts w:ascii="宋体" w:hAnsi="宋体" w:cs="宋体"/>
          <w:kern w:val="0"/>
          <w:sz w:val="20"/>
          <w:szCs w:val="20"/>
        </w:rPr>
      </w:pPr>
      <w:r>
        <w:rPr>
          <w:rFonts w:ascii="宋体" w:hAnsi="宋体" w:cs="宋体" w:hint="eastAsia"/>
          <w:kern w:val="0"/>
          <w:sz w:val="24"/>
        </w:rPr>
        <w:t>投标人名称：</w:t>
      </w:r>
    </w:p>
    <w:tbl>
      <w:tblPr>
        <w:tblW w:w="9220" w:type="dxa"/>
        <w:tblInd w:w="93" w:type="dxa"/>
        <w:tblLayout w:type="fixed"/>
        <w:tblLook w:val="04A0"/>
      </w:tblPr>
      <w:tblGrid>
        <w:gridCol w:w="1007"/>
        <w:gridCol w:w="1293"/>
        <w:gridCol w:w="389"/>
        <w:gridCol w:w="18"/>
        <w:gridCol w:w="1186"/>
        <w:gridCol w:w="89"/>
        <w:gridCol w:w="567"/>
        <w:gridCol w:w="99"/>
        <w:gridCol w:w="612"/>
        <w:gridCol w:w="1218"/>
        <w:gridCol w:w="430"/>
        <w:gridCol w:w="1054"/>
        <w:gridCol w:w="1258"/>
      </w:tblGrid>
      <w:tr w:rsidR="00E063F7" w:rsidRPr="00BC36E5" w:rsidTr="00BC36E5">
        <w:trPr>
          <w:trHeight w:val="392"/>
        </w:trPr>
        <w:tc>
          <w:tcPr>
            <w:tcW w:w="4648" w:type="dxa"/>
            <w:gridSpan w:val="8"/>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b/>
                <w:kern w:val="0"/>
                <w:sz w:val="20"/>
                <w:szCs w:val="20"/>
              </w:rPr>
            </w:pPr>
            <w:r w:rsidRPr="00BC36E5">
              <w:rPr>
                <w:rFonts w:asciiTheme="minorEastAsia" w:eastAsiaTheme="minorEastAsia" w:hAnsiTheme="minorEastAsia" w:cstheme="minorEastAsia" w:hint="eastAsia"/>
                <w:b/>
                <w:kern w:val="0"/>
                <w:szCs w:val="21"/>
              </w:rPr>
              <w:t>诚信分（0-2分）</w:t>
            </w:r>
          </w:p>
        </w:tc>
        <w:tc>
          <w:tcPr>
            <w:tcW w:w="4572" w:type="dxa"/>
            <w:gridSpan w:val="5"/>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b/>
                <w:bCs/>
                <w:kern w:val="0"/>
                <w:sz w:val="20"/>
                <w:szCs w:val="20"/>
              </w:rPr>
            </w:pPr>
            <w:r w:rsidRPr="00BC36E5">
              <w:rPr>
                <w:rFonts w:asciiTheme="minorEastAsia" w:eastAsiaTheme="minorEastAsia" w:hAnsiTheme="minorEastAsia" w:cstheme="minorEastAsia" w:hint="eastAsia"/>
                <w:b/>
                <w:szCs w:val="21"/>
              </w:rPr>
              <w:t>政策性分（0-2分）</w:t>
            </w:r>
          </w:p>
        </w:tc>
      </w:tr>
      <w:tr w:rsidR="00E063F7" w:rsidRPr="00BC36E5" w:rsidTr="00BC36E5">
        <w:trPr>
          <w:trHeight w:val="392"/>
        </w:trPr>
        <w:tc>
          <w:tcPr>
            <w:tcW w:w="2300" w:type="dxa"/>
            <w:gridSpan w:val="2"/>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得分</w:t>
            </w:r>
          </w:p>
        </w:tc>
        <w:tc>
          <w:tcPr>
            <w:tcW w:w="2348" w:type="dxa"/>
            <w:gridSpan w:val="6"/>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页码</w:t>
            </w:r>
          </w:p>
        </w:tc>
        <w:tc>
          <w:tcPr>
            <w:tcW w:w="2260" w:type="dxa"/>
            <w:gridSpan w:val="3"/>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得分</w:t>
            </w:r>
          </w:p>
        </w:tc>
        <w:tc>
          <w:tcPr>
            <w:tcW w:w="2312" w:type="dxa"/>
            <w:gridSpan w:val="2"/>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页码</w:t>
            </w:r>
          </w:p>
        </w:tc>
      </w:tr>
      <w:tr w:rsidR="00E063F7" w:rsidRPr="00BC36E5" w:rsidTr="00BC36E5">
        <w:trPr>
          <w:trHeight w:val="392"/>
        </w:trPr>
        <w:tc>
          <w:tcPr>
            <w:tcW w:w="2300" w:type="dxa"/>
            <w:gridSpan w:val="2"/>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2348" w:type="dxa"/>
            <w:gridSpan w:val="6"/>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2260" w:type="dxa"/>
            <w:gridSpan w:val="3"/>
            <w:tcBorders>
              <w:top w:val="single" w:sz="4" w:space="0" w:color="auto"/>
              <w:left w:val="nil"/>
              <w:bottom w:val="single" w:sz="4" w:space="0" w:color="auto"/>
              <w:right w:val="single" w:sz="4" w:space="0" w:color="auto"/>
            </w:tcBorders>
            <w:vAlign w:val="center"/>
          </w:tcPr>
          <w:p w:rsidR="00E063F7" w:rsidRPr="00BC36E5" w:rsidRDefault="00E063F7">
            <w:pPr>
              <w:jc w:val="center"/>
              <w:rPr>
                <w:rFonts w:ascii="宋体" w:hAnsi="宋体" w:cs="宋体"/>
                <w:b/>
                <w:bCs/>
                <w:kern w:val="0"/>
                <w:sz w:val="20"/>
                <w:szCs w:val="20"/>
              </w:rPr>
            </w:pPr>
          </w:p>
        </w:tc>
        <w:tc>
          <w:tcPr>
            <w:tcW w:w="2312"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BC36E5" w:rsidRPr="00BC36E5" w:rsidTr="0057465A">
        <w:trPr>
          <w:trHeight w:val="392"/>
        </w:trPr>
        <w:tc>
          <w:tcPr>
            <w:tcW w:w="9220" w:type="dxa"/>
            <w:gridSpan w:val="13"/>
            <w:tcBorders>
              <w:top w:val="single" w:sz="4" w:space="0" w:color="auto"/>
              <w:left w:val="single" w:sz="4" w:space="0" w:color="auto"/>
              <w:bottom w:val="single" w:sz="4" w:space="0" w:color="auto"/>
              <w:right w:val="single" w:sz="4" w:space="0" w:color="auto"/>
            </w:tcBorders>
            <w:vAlign w:val="center"/>
          </w:tcPr>
          <w:p w:rsidR="00BC36E5" w:rsidRPr="00BC36E5" w:rsidRDefault="00BC36E5" w:rsidP="00BC36E5">
            <w:pPr>
              <w:adjustRightInd w:val="0"/>
              <w:snapToGrid w:val="0"/>
              <w:ind w:leftChars="50" w:left="105"/>
              <w:jc w:val="center"/>
              <w:rPr>
                <w:rFonts w:asciiTheme="minorEastAsia" w:eastAsiaTheme="minorEastAsia" w:hAnsiTheme="minorEastAsia" w:cstheme="minorEastAsia"/>
                <w:szCs w:val="21"/>
              </w:rPr>
            </w:pPr>
            <w:r w:rsidRPr="00BC36E5">
              <w:rPr>
                <w:rFonts w:asciiTheme="minorEastAsia" w:eastAsiaTheme="minorEastAsia" w:hAnsiTheme="minorEastAsia" w:cstheme="minorEastAsia" w:hint="eastAsia"/>
                <w:b/>
                <w:szCs w:val="21"/>
              </w:rPr>
              <w:t>本地化服务（0-3分）</w:t>
            </w:r>
          </w:p>
        </w:tc>
      </w:tr>
      <w:tr w:rsidR="00BC36E5" w:rsidRPr="00BC36E5" w:rsidTr="00BC36E5">
        <w:trPr>
          <w:trHeight w:val="392"/>
        </w:trPr>
        <w:tc>
          <w:tcPr>
            <w:tcW w:w="4549" w:type="dxa"/>
            <w:gridSpan w:val="7"/>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bCs/>
                <w:kern w:val="0"/>
                <w:sz w:val="20"/>
                <w:szCs w:val="20"/>
              </w:rPr>
            </w:pPr>
            <w:r w:rsidRPr="00BC36E5">
              <w:rPr>
                <w:rFonts w:ascii="宋体" w:hAnsi="宋体" w:cs="宋体" w:hint="eastAsia"/>
                <w:bCs/>
                <w:kern w:val="0"/>
                <w:sz w:val="20"/>
                <w:szCs w:val="20"/>
              </w:rPr>
              <w:t>投标人或分支机构注册地</w:t>
            </w:r>
          </w:p>
        </w:tc>
        <w:tc>
          <w:tcPr>
            <w:tcW w:w="2359" w:type="dxa"/>
            <w:gridSpan w:val="4"/>
            <w:tcBorders>
              <w:top w:val="single" w:sz="4" w:space="0" w:color="auto"/>
              <w:left w:val="nil"/>
              <w:bottom w:val="single" w:sz="4" w:space="0" w:color="auto"/>
              <w:right w:val="single" w:sz="4" w:space="0" w:color="auto"/>
            </w:tcBorders>
            <w:vAlign w:val="center"/>
          </w:tcPr>
          <w:p w:rsidR="00BC36E5" w:rsidRPr="00BC36E5" w:rsidRDefault="00BC36E5" w:rsidP="0057465A">
            <w:pPr>
              <w:widowControl/>
              <w:jc w:val="center"/>
              <w:rPr>
                <w:rFonts w:ascii="宋体" w:hAnsi="宋体" w:cs="宋体"/>
                <w:bCs/>
                <w:kern w:val="0"/>
                <w:sz w:val="20"/>
                <w:szCs w:val="20"/>
              </w:rPr>
            </w:pPr>
            <w:r w:rsidRPr="00BC36E5">
              <w:rPr>
                <w:rFonts w:ascii="宋体" w:hAnsi="宋体" w:cs="宋体" w:hint="eastAsia"/>
                <w:bCs/>
                <w:kern w:val="0"/>
                <w:sz w:val="20"/>
                <w:szCs w:val="20"/>
              </w:rPr>
              <w:t>得分</w:t>
            </w:r>
          </w:p>
        </w:tc>
        <w:tc>
          <w:tcPr>
            <w:tcW w:w="2312" w:type="dxa"/>
            <w:gridSpan w:val="2"/>
            <w:tcBorders>
              <w:top w:val="single" w:sz="4" w:space="0" w:color="auto"/>
              <w:left w:val="nil"/>
              <w:bottom w:val="single" w:sz="4" w:space="0" w:color="auto"/>
              <w:right w:val="single" w:sz="4" w:space="0" w:color="auto"/>
            </w:tcBorders>
            <w:vAlign w:val="center"/>
          </w:tcPr>
          <w:p w:rsidR="00BC36E5" w:rsidRPr="00BC36E5" w:rsidRDefault="00BC36E5" w:rsidP="0057465A">
            <w:pPr>
              <w:widowControl/>
              <w:jc w:val="center"/>
              <w:rPr>
                <w:rFonts w:ascii="宋体" w:hAnsi="宋体" w:cs="宋体"/>
                <w:bCs/>
                <w:kern w:val="0"/>
                <w:sz w:val="20"/>
                <w:szCs w:val="20"/>
              </w:rPr>
            </w:pPr>
            <w:r w:rsidRPr="00BC36E5">
              <w:rPr>
                <w:rFonts w:ascii="宋体" w:hAnsi="宋体" w:cs="宋体" w:hint="eastAsia"/>
                <w:bCs/>
                <w:kern w:val="0"/>
                <w:sz w:val="20"/>
                <w:szCs w:val="20"/>
              </w:rPr>
              <w:t>页码</w:t>
            </w:r>
          </w:p>
        </w:tc>
      </w:tr>
      <w:tr w:rsidR="00BC36E5" w:rsidRPr="00BC36E5" w:rsidTr="00BC36E5">
        <w:trPr>
          <w:trHeight w:val="392"/>
        </w:trPr>
        <w:tc>
          <w:tcPr>
            <w:tcW w:w="4549" w:type="dxa"/>
            <w:gridSpan w:val="7"/>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c>
          <w:tcPr>
            <w:tcW w:w="2359" w:type="dxa"/>
            <w:gridSpan w:val="4"/>
            <w:tcBorders>
              <w:top w:val="single" w:sz="4" w:space="0" w:color="auto"/>
              <w:left w:val="nil"/>
              <w:bottom w:val="single" w:sz="4" w:space="0" w:color="auto"/>
              <w:right w:val="single" w:sz="4" w:space="0" w:color="auto"/>
            </w:tcBorders>
            <w:vAlign w:val="center"/>
          </w:tcPr>
          <w:p w:rsidR="00BC36E5" w:rsidRPr="00BC36E5" w:rsidRDefault="00BC36E5">
            <w:pPr>
              <w:jc w:val="center"/>
              <w:rPr>
                <w:rFonts w:ascii="宋体" w:hAnsi="宋体" w:cs="宋体"/>
                <w:b/>
                <w:bCs/>
                <w:kern w:val="0"/>
                <w:sz w:val="20"/>
                <w:szCs w:val="20"/>
              </w:rPr>
            </w:pPr>
          </w:p>
        </w:tc>
        <w:tc>
          <w:tcPr>
            <w:tcW w:w="2312"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r>
      <w:tr w:rsidR="00E063F7" w:rsidRPr="00BC36E5">
        <w:trPr>
          <w:trHeight w:val="392"/>
        </w:trPr>
        <w:tc>
          <w:tcPr>
            <w:tcW w:w="9220" w:type="dxa"/>
            <w:gridSpan w:val="13"/>
            <w:tcBorders>
              <w:top w:val="single" w:sz="4" w:space="0" w:color="auto"/>
              <w:left w:val="single" w:sz="4" w:space="0" w:color="auto"/>
              <w:bottom w:val="single" w:sz="4" w:space="0" w:color="auto"/>
              <w:right w:val="single" w:sz="4" w:space="0" w:color="auto"/>
            </w:tcBorders>
            <w:vAlign w:val="center"/>
          </w:tcPr>
          <w:p w:rsidR="00E063F7" w:rsidRPr="00BC36E5" w:rsidRDefault="000647FD" w:rsidP="00BC36E5">
            <w:pPr>
              <w:adjustRightInd w:val="0"/>
              <w:snapToGrid w:val="0"/>
              <w:ind w:leftChars="50" w:left="105"/>
              <w:jc w:val="center"/>
              <w:rPr>
                <w:rFonts w:ascii="宋体" w:hAnsi="宋体" w:cs="宋体"/>
                <w:b/>
                <w:bCs/>
                <w:kern w:val="0"/>
                <w:sz w:val="20"/>
                <w:szCs w:val="20"/>
              </w:rPr>
            </w:pPr>
            <w:r w:rsidRPr="00BC36E5">
              <w:rPr>
                <w:rFonts w:asciiTheme="minorEastAsia" w:eastAsiaTheme="minorEastAsia" w:hAnsiTheme="minorEastAsia" w:cstheme="minorEastAsia" w:hint="eastAsia"/>
                <w:b/>
                <w:szCs w:val="21"/>
              </w:rPr>
              <w:t>企业荣誉（0-</w:t>
            </w:r>
            <w:r w:rsidR="00BC36E5" w:rsidRPr="00BC36E5">
              <w:rPr>
                <w:rFonts w:asciiTheme="minorEastAsia" w:eastAsiaTheme="minorEastAsia" w:hAnsiTheme="minorEastAsia" w:cstheme="minorEastAsia" w:hint="eastAsia"/>
                <w:b/>
                <w:szCs w:val="21"/>
              </w:rPr>
              <w:t>6</w:t>
            </w:r>
            <w:r w:rsidRPr="00BC36E5">
              <w:rPr>
                <w:rFonts w:asciiTheme="minorEastAsia" w:eastAsiaTheme="minorEastAsia" w:hAnsiTheme="minorEastAsia" w:cstheme="minorEastAsia" w:hint="eastAsia"/>
                <w:b/>
                <w:szCs w:val="21"/>
              </w:rPr>
              <w:t>分）</w:t>
            </w:r>
          </w:p>
        </w:tc>
      </w:tr>
      <w:tr w:rsidR="00E063F7" w:rsidRPr="00BC36E5" w:rsidTr="00BC36E5">
        <w:trPr>
          <w:trHeight w:val="392"/>
        </w:trPr>
        <w:tc>
          <w:tcPr>
            <w:tcW w:w="2300" w:type="dxa"/>
            <w:gridSpan w:val="2"/>
            <w:tcBorders>
              <w:top w:val="single" w:sz="4" w:space="0" w:color="auto"/>
              <w:left w:val="single" w:sz="4" w:space="0" w:color="auto"/>
              <w:bottom w:val="single" w:sz="4" w:space="0" w:color="auto"/>
              <w:right w:val="single" w:sz="4" w:space="0" w:color="auto"/>
            </w:tcBorders>
            <w:vAlign w:val="center"/>
          </w:tcPr>
          <w:p w:rsidR="00E063F7" w:rsidRPr="00BC36E5" w:rsidRDefault="000647FD" w:rsidP="00BC36E5">
            <w:pPr>
              <w:widowControl/>
              <w:jc w:val="center"/>
              <w:rPr>
                <w:rFonts w:ascii="宋体" w:hAnsi="宋体" w:cs="宋体"/>
                <w:bCs/>
                <w:kern w:val="0"/>
                <w:sz w:val="20"/>
                <w:szCs w:val="20"/>
              </w:rPr>
            </w:pPr>
            <w:r w:rsidRPr="00BC36E5">
              <w:rPr>
                <w:rFonts w:ascii="宋体" w:hAnsi="宋体" w:cs="宋体" w:hint="eastAsia"/>
                <w:bCs/>
                <w:kern w:val="0"/>
                <w:sz w:val="20"/>
                <w:szCs w:val="20"/>
              </w:rPr>
              <w:t>奖项名称</w:t>
            </w:r>
          </w:p>
        </w:tc>
        <w:tc>
          <w:tcPr>
            <w:tcW w:w="2348" w:type="dxa"/>
            <w:gridSpan w:val="6"/>
            <w:tcBorders>
              <w:top w:val="single" w:sz="4" w:space="0" w:color="auto"/>
              <w:left w:val="nil"/>
              <w:bottom w:val="single" w:sz="4" w:space="0" w:color="auto"/>
              <w:right w:val="single" w:sz="4" w:space="0" w:color="auto"/>
            </w:tcBorders>
            <w:vAlign w:val="center"/>
          </w:tcPr>
          <w:p w:rsidR="00E063F7" w:rsidRPr="00BC36E5" w:rsidRDefault="000647FD" w:rsidP="00BC36E5">
            <w:pPr>
              <w:widowControl/>
              <w:jc w:val="center"/>
              <w:rPr>
                <w:rFonts w:ascii="宋体" w:hAnsi="宋体" w:cs="宋体"/>
                <w:bCs/>
                <w:kern w:val="0"/>
                <w:sz w:val="20"/>
                <w:szCs w:val="20"/>
              </w:rPr>
            </w:pPr>
            <w:r w:rsidRPr="00BC36E5">
              <w:rPr>
                <w:rFonts w:ascii="宋体" w:hAnsi="宋体" w:cs="宋体" w:hint="eastAsia"/>
                <w:bCs/>
                <w:kern w:val="0"/>
                <w:sz w:val="20"/>
                <w:szCs w:val="20"/>
              </w:rPr>
              <w:t>发证时间</w:t>
            </w:r>
          </w:p>
        </w:tc>
        <w:tc>
          <w:tcPr>
            <w:tcW w:w="2260" w:type="dxa"/>
            <w:gridSpan w:val="3"/>
            <w:tcBorders>
              <w:top w:val="single" w:sz="4" w:space="0" w:color="auto"/>
              <w:left w:val="nil"/>
              <w:bottom w:val="single" w:sz="4" w:space="0" w:color="auto"/>
              <w:right w:val="single" w:sz="4" w:space="0" w:color="auto"/>
            </w:tcBorders>
            <w:vAlign w:val="center"/>
          </w:tcPr>
          <w:p w:rsidR="00E063F7" w:rsidRPr="00BC36E5" w:rsidRDefault="000647FD">
            <w:pPr>
              <w:jc w:val="center"/>
              <w:rPr>
                <w:rFonts w:ascii="宋体" w:hAnsi="宋体" w:cs="宋体"/>
                <w:bCs/>
                <w:kern w:val="0"/>
                <w:sz w:val="20"/>
                <w:szCs w:val="20"/>
              </w:rPr>
            </w:pPr>
            <w:r w:rsidRPr="00BC36E5">
              <w:rPr>
                <w:rFonts w:ascii="宋体" w:hAnsi="宋体" w:cs="宋体" w:hint="eastAsia"/>
                <w:bCs/>
                <w:kern w:val="0"/>
                <w:sz w:val="20"/>
                <w:szCs w:val="20"/>
              </w:rPr>
              <w:t>得分</w:t>
            </w:r>
          </w:p>
        </w:tc>
        <w:tc>
          <w:tcPr>
            <w:tcW w:w="2312" w:type="dxa"/>
            <w:gridSpan w:val="2"/>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页码</w:t>
            </w:r>
          </w:p>
        </w:tc>
      </w:tr>
      <w:tr w:rsidR="00E063F7" w:rsidRPr="00BC36E5" w:rsidTr="00BC36E5">
        <w:trPr>
          <w:trHeight w:val="392"/>
        </w:trPr>
        <w:tc>
          <w:tcPr>
            <w:tcW w:w="2300" w:type="dxa"/>
            <w:gridSpan w:val="2"/>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2348" w:type="dxa"/>
            <w:gridSpan w:val="6"/>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2260" w:type="dxa"/>
            <w:gridSpan w:val="3"/>
            <w:tcBorders>
              <w:top w:val="single" w:sz="4" w:space="0" w:color="auto"/>
              <w:left w:val="nil"/>
              <w:bottom w:val="single" w:sz="4" w:space="0" w:color="auto"/>
              <w:right w:val="single" w:sz="4" w:space="0" w:color="auto"/>
            </w:tcBorders>
            <w:vAlign w:val="center"/>
          </w:tcPr>
          <w:p w:rsidR="00E063F7" w:rsidRPr="00BC36E5" w:rsidRDefault="00E063F7">
            <w:pPr>
              <w:jc w:val="center"/>
              <w:rPr>
                <w:rFonts w:ascii="宋体" w:hAnsi="宋体" w:cs="宋体"/>
                <w:b/>
                <w:bCs/>
                <w:kern w:val="0"/>
                <w:sz w:val="20"/>
                <w:szCs w:val="20"/>
              </w:rPr>
            </w:pPr>
          </w:p>
        </w:tc>
        <w:tc>
          <w:tcPr>
            <w:tcW w:w="2312"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rsidTr="00BC36E5">
        <w:trPr>
          <w:trHeight w:val="392"/>
        </w:trPr>
        <w:tc>
          <w:tcPr>
            <w:tcW w:w="2300" w:type="dxa"/>
            <w:gridSpan w:val="2"/>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2348" w:type="dxa"/>
            <w:gridSpan w:val="6"/>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2260" w:type="dxa"/>
            <w:gridSpan w:val="3"/>
            <w:tcBorders>
              <w:top w:val="single" w:sz="4" w:space="0" w:color="auto"/>
              <w:left w:val="nil"/>
              <w:bottom w:val="single" w:sz="4" w:space="0" w:color="auto"/>
              <w:right w:val="single" w:sz="4" w:space="0" w:color="auto"/>
            </w:tcBorders>
            <w:vAlign w:val="center"/>
          </w:tcPr>
          <w:p w:rsidR="00E063F7" w:rsidRPr="00BC36E5" w:rsidRDefault="00E063F7">
            <w:pPr>
              <w:jc w:val="center"/>
              <w:rPr>
                <w:rFonts w:ascii="宋体" w:hAnsi="宋体" w:cs="宋体"/>
                <w:b/>
                <w:bCs/>
                <w:kern w:val="0"/>
                <w:sz w:val="20"/>
                <w:szCs w:val="20"/>
              </w:rPr>
            </w:pPr>
          </w:p>
        </w:tc>
        <w:tc>
          <w:tcPr>
            <w:tcW w:w="2312"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rsidTr="00BC36E5">
        <w:trPr>
          <w:trHeight w:val="392"/>
        </w:trPr>
        <w:tc>
          <w:tcPr>
            <w:tcW w:w="4648" w:type="dxa"/>
            <w:gridSpan w:val="8"/>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b/>
                <w:bCs/>
                <w:kern w:val="0"/>
                <w:sz w:val="20"/>
                <w:szCs w:val="20"/>
              </w:rPr>
            </w:pPr>
            <w:r w:rsidRPr="00BC36E5">
              <w:rPr>
                <w:rFonts w:ascii="宋体" w:hAnsi="宋体" w:cs="宋体" w:hint="eastAsia"/>
                <w:b/>
                <w:bCs/>
                <w:kern w:val="0"/>
                <w:sz w:val="20"/>
                <w:szCs w:val="20"/>
              </w:rPr>
              <w:t>小计</w:t>
            </w:r>
          </w:p>
        </w:tc>
        <w:tc>
          <w:tcPr>
            <w:tcW w:w="2260" w:type="dxa"/>
            <w:gridSpan w:val="3"/>
            <w:tcBorders>
              <w:top w:val="single" w:sz="4" w:space="0" w:color="auto"/>
              <w:left w:val="nil"/>
              <w:bottom w:val="single" w:sz="4" w:space="0" w:color="auto"/>
              <w:right w:val="single" w:sz="4" w:space="0" w:color="auto"/>
            </w:tcBorders>
            <w:vAlign w:val="center"/>
          </w:tcPr>
          <w:p w:rsidR="00E063F7" w:rsidRPr="00BC36E5" w:rsidRDefault="00E063F7">
            <w:pPr>
              <w:jc w:val="center"/>
              <w:rPr>
                <w:rFonts w:ascii="宋体" w:hAnsi="宋体" w:cs="宋体"/>
                <w:b/>
                <w:bCs/>
                <w:kern w:val="0"/>
                <w:sz w:val="20"/>
                <w:szCs w:val="20"/>
              </w:rPr>
            </w:pPr>
          </w:p>
        </w:tc>
        <w:tc>
          <w:tcPr>
            <w:tcW w:w="2312"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trPr>
          <w:trHeight w:val="392"/>
        </w:trPr>
        <w:tc>
          <w:tcPr>
            <w:tcW w:w="9220" w:type="dxa"/>
            <w:gridSpan w:val="13"/>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b/>
                <w:kern w:val="0"/>
                <w:sz w:val="20"/>
                <w:szCs w:val="20"/>
              </w:rPr>
            </w:pPr>
            <w:r w:rsidRPr="00BC36E5">
              <w:rPr>
                <w:rFonts w:asciiTheme="minorEastAsia" w:eastAsiaTheme="minorEastAsia" w:hAnsiTheme="minorEastAsia" w:cstheme="minorEastAsia" w:hint="eastAsia"/>
                <w:b/>
                <w:szCs w:val="21"/>
              </w:rPr>
              <w:t>成功案例业绩（0-</w:t>
            </w:r>
            <w:r w:rsidRPr="00BC36E5">
              <w:rPr>
                <w:rFonts w:asciiTheme="minorEastAsia" w:eastAsiaTheme="minorEastAsia" w:hAnsiTheme="minorEastAsia" w:cstheme="minorEastAsia" w:hint="eastAsia"/>
                <w:b/>
                <w:kern w:val="0"/>
                <w:szCs w:val="21"/>
              </w:rPr>
              <w:t>8分）</w:t>
            </w:r>
          </w:p>
        </w:tc>
      </w:tr>
      <w:tr w:rsidR="00E063F7" w:rsidRPr="00BC36E5" w:rsidTr="00BC36E5">
        <w:trPr>
          <w:trHeight w:val="392"/>
        </w:trPr>
        <w:tc>
          <w:tcPr>
            <w:tcW w:w="3893" w:type="dxa"/>
            <w:gridSpan w:val="5"/>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kern w:val="0"/>
                <w:sz w:val="20"/>
                <w:szCs w:val="20"/>
              </w:rPr>
            </w:pPr>
            <w:r w:rsidRPr="00BC36E5">
              <w:rPr>
                <w:rFonts w:ascii="宋体" w:hAnsi="宋体" w:cs="宋体" w:hint="eastAsia"/>
                <w:kern w:val="0"/>
                <w:sz w:val="20"/>
                <w:szCs w:val="20"/>
              </w:rPr>
              <w:t>项目名称</w:t>
            </w:r>
          </w:p>
        </w:tc>
        <w:tc>
          <w:tcPr>
            <w:tcW w:w="2585" w:type="dxa"/>
            <w:gridSpan w:val="5"/>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kern w:val="0"/>
                <w:sz w:val="20"/>
                <w:szCs w:val="20"/>
              </w:rPr>
            </w:pPr>
            <w:r w:rsidRPr="00BC36E5">
              <w:rPr>
                <w:rFonts w:asciiTheme="minorEastAsia" w:eastAsiaTheme="minorEastAsia" w:hAnsiTheme="minorEastAsia" w:cstheme="minorEastAsia" w:hint="eastAsia"/>
                <w:szCs w:val="21"/>
              </w:rPr>
              <w:t>合同签订时间</w:t>
            </w: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得分</w:t>
            </w:r>
          </w:p>
        </w:tc>
        <w:tc>
          <w:tcPr>
            <w:tcW w:w="1258" w:type="dxa"/>
            <w:tcBorders>
              <w:top w:val="nil"/>
              <w:left w:val="nil"/>
              <w:bottom w:val="single" w:sz="4" w:space="0" w:color="auto"/>
              <w:right w:val="single" w:sz="4" w:space="0" w:color="auto"/>
            </w:tcBorders>
            <w:vAlign w:val="center"/>
          </w:tcPr>
          <w:p w:rsidR="00E063F7" w:rsidRPr="00BC36E5" w:rsidRDefault="000647FD">
            <w:pPr>
              <w:widowControl/>
              <w:jc w:val="center"/>
              <w:rPr>
                <w:rFonts w:ascii="宋体" w:hAnsi="宋体" w:cs="宋体"/>
                <w:bCs/>
                <w:kern w:val="0"/>
                <w:sz w:val="20"/>
                <w:szCs w:val="20"/>
              </w:rPr>
            </w:pPr>
            <w:r w:rsidRPr="00BC36E5">
              <w:rPr>
                <w:rFonts w:ascii="宋体" w:hAnsi="宋体" w:cs="宋体" w:hint="eastAsia"/>
                <w:bCs/>
                <w:kern w:val="0"/>
                <w:sz w:val="20"/>
                <w:szCs w:val="20"/>
              </w:rPr>
              <w:t>页码</w:t>
            </w:r>
          </w:p>
        </w:tc>
      </w:tr>
      <w:tr w:rsidR="00E063F7" w:rsidRPr="00BC36E5" w:rsidTr="00BC36E5">
        <w:trPr>
          <w:trHeight w:val="392"/>
        </w:trPr>
        <w:tc>
          <w:tcPr>
            <w:tcW w:w="3893" w:type="dxa"/>
            <w:gridSpan w:val="5"/>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2585" w:type="dxa"/>
            <w:gridSpan w:val="5"/>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1258" w:type="dxa"/>
            <w:tcBorders>
              <w:top w:val="nil"/>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rsidTr="00BC36E5">
        <w:trPr>
          <w:trHeight w:val="392"/>
        </w:trPr>
        <w:tc>
          <w:tcPr>
            <w:tcW w:w="3893" w:type="dxa"/>
            <w:gridSpan w:val="5"/>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2585" w:type="dxa"/>
            <w:gridSpan w:val="5"/>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1258" w:type="dxa"/>
            <w:tcBorders>
              <w:top w:val="nil"/>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rsidTr="00BC36E5">
        <w:trPr>
          <w:trHeight w:val="392"/>
        </w:trPr>
        <w:tc>
          <w:tcPr>
            <w:tcW w:w="3893" w:type="dxa"/>
            <w:gridSpan w:val="5"/>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2585" w:type="dxa"/>
            <w:gridSpan w:val="5"/>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1258" w:type="dxa"/>
            <w:tcBorders>
              <w:top w:val="nil"/>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rsidTr="00BC36E5">
        <w:trPr>
          <w:trHeight w:val="392"/>
        </w:trPr>
        <w:tc>
          <w:tcPr>
            <w:tcW w:w="3893" w:type="dxa"/>
            <w:gridSpan w:val="5"/>
            <w:tcBorders>
              <w:top w:val="single" w:sz="4" w:space="0" w:color="auto"/>
              <w:left w:val="single" w:sz="4" w:space="0" w:color="auto"/>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2585" w:type="dxa"/>
            <w:gridSpan w:val="5"/>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1258" w:type="dxa"/>
            <w:tcBorders>
              <w:top w:val="nil"/>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trPr>
          <w:trHeight w:val="392"/>
        </w:trPr>
        <w:tc>
          <w:tcPr>
            <w:tcW w:w="6478" w:type="dxa"/>
            <w:gridSpan w:val="10"/>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kern w:val="0"/>
                <w:sz w:val="20"/>
                <w:szCs w:val="20"/>
              </w:rPr>
            </w:pPr>
            <w:r w:rsidRPr="00BC36E5">
              <w:rPr>
                <w:rFonts w:ascii="宋体" w:hAnsi="宋体" w:cs="宋体" w:hint="eastAsia"/>
                <w:b/>
                <w:bCs/>
                <w:kern w:val="0"/>
                <w:sz w:val="20"/>
                <w:szCs w:val="20"/>
              </w:rPr>
              <w:t>小计</w:t>
            </w: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RPr="00BC36E5">
        <w:trPr>
          <w:trHeight w:val="392"/>
        </w:trPr>
        <w:tc>
          <w:tcPr>
            <w:tcW w:w="9220" w:type="dxa"/>
            <w:gridSpan w:val="13"/>
            <w:tcBorders>
              <w:top w:val="single" w:sz="4" w:space="0" w:color="auto"/>
              <w:left w:val="single" w:sz="4" w:space="0" w:color="auto"/>
              <w:bottom w:val="single" w:sz="4" w:space="0" w:color="auto"/>
              <w:right w:val="single" w:sz="4" w:space="0" w:color="auto"/>
            </w:tcBorders>
            <w:vAlign w:val="center"/>
          </w:tcPr>
          <w:p w:rsidR="00E063F7" w:rsidRPr="00BC36E5" w:rsidRDefault="000647FD" w:rsidP="00BC36E5">
            <w:pPr>
              <w:jc w:val="center"/>
              <w:rPr>
                <w:b/>
              </w:rPr>
            </w:pPr>
            <w:r w:rsidRPr="00BC36E5">
              <w:rPr>
                <w:rFonts w:hAnsi="宋体" w:hint="eastAsia"/>
                <w:b/>
                <w:szCs w:val="21"/>
              </w:rPr>
              <w:t>人员配备情况得分（</w:t>
            </w:r>
            <w:r w:rsidRPr="00BC36E5">
              <w:rPr>
                <w:rFonts w:hAnsi="宋体" w:hint="eastAsia"/>
                <w:b/>
                <w:szCs w:val="21"/>
              </w:rPr>
              <w:t>0-1</w:t>
            </w:r>
            <w:r w:rsidR="00BC36E5" w:rsidRPr="00BC36E5">
              <w:rPr>
                <w:rFonts w:hAnsi="宋体" w:hint="eastAsia"/>
                <w:b/>
                <w:szCs w:val="21"/>
              </w:rPr>
              <w:t>0</w:t>
            </w:r>
            <w:r w:rsidRPr="00BC36E5">
              <w:rPr>
                <w:rFonts w:hAnsi="宋体" w:hint="eastAsia"/>
                <w:b/>
                <w:szCs w:val="21"/>
              </w:rPr>
              <w:t>分）</w:t>
            </w:r>
          </w:p>
        </w:tc>
      </w:tr>
      <w:tr w:rsidR="00BC36E5" w:rsidRPr="00BC36E5" w:rsidTr="00BC36E5">
        <w:trPr>
          <w:trHeight w:val="392"/>
        </w:trPr>
        <w:tc>
          <w:tcPr>
            <w:tcW w:w="2707" w:type="dxa"/>
            <w:gridSpan w:val="4"/>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r w:rsidRPr="00BC36E5">
              <w:rPr>
                <w:rFonts w:ascii="宋体" w:hAnsi="宋体" w:cs="宋体" w:hint="eastAsia"/>
                <w:kern w:val="0"/>
                <w:sz w:val="20"/>
                <w:szCs w:val="20"/>
              </w:rPr>
              <w:t>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r w:rsidRPr="00BC36E5">
              <w:rPr>
                <w:rFonts w:ascii="宋体" w:hAnsi="宋体" w:cs="宋体" w:hint="eastAsia"/>
                <w:kern w:val="0"/>
                <w:sz w:val="20"/>
                <w:szCs w:val="20"/>
              </w:rPr>
              <w:t>资格证书</w:t>
            </w:r>
          </w:p>
        </w:tc>
        <w:tc>
          <w:tcPr>
            <w:tcW w:w="1278" w:type="dxa"/>
            <w:gridSpan w:val="3"/>
            <w:tcBorders>
              <w:top w:val="single" w:sz="4" w:space="0" w:color="auto"/>
              <w:left w:val="nil"/>
              <w:bottom w:val="single" w:sz="4" w:space="0" w:color="auto"/>
              <w:right w:val="single" w:sz="4" w:space="0" w:color="auto"/>
            </w:tcBorders>
            <w:vAlign w:val="center"/>
          </w:tcPr>
          <w:p w:rsidR="00BC36E5" w:rsidRPr="00BC36E5" w:rsidRDefault="00BC36E5" w:rsidP="00BC36E5">
            <w:pPr>
              <w:widowControl/>
              <w:jc w:val="center"/>
              <w:rPr>
                <w:rFonts w:ascii="宋体" w:hAnsi="宋体" w:cs="宋体"/>
                <w:kern w:val="0"/>
                <w:sz w:val="20"/>
                <w:szCs w:val="20"/>
              </w:rPr>
            </w:pPr>
            <w:r w:rsidRPr="00BC36E5">
              <w:rPr>
                <w:rFonts w:ascii="宋体" w:hAnsi="宋体" w:cs="宋体" w:hint="eastAsia"/>
                <w:kern w:val="0"/>
                <w:sz w:val="20"/>
                <w:szCs w:val="20"/>
              </w:rPr>
              <w:t>职称</w:t>
            </w:r>
          </w:p>
        </w:tc>
        <w:tc>
          <w:tcPr>
            <w:tcW w:w="1218" w:type="dxa"/>
            <w:tcBorders>
              <w:top w:val="single" w:sz="4" w:space="0" w:color="auto"/>
              <w:left w:val="nil"/>
              <w:bottom w:val="single" w:sz="4" w:space="0" w:color="auto"/>
              <w:right w:val="single" w:sz="4" w:space="0" w:color="auto"/>
            </w:tcBorders>
            <w:vAlign w:val="center"/>
          </w:tcPr>
          <w:p w:rsidR="00BC36E5" w:rsidRPr="00BC36E5" w:rsidRDefault="00BC36E5" w:rsidP="00BC36E5">
            <w:pPr>
              <w:widowControl/>
              <w:jc w:val="center"/>
              <w:rPr>
                <w:rFonts w:ascii="宋体" w:hAnsi="宋体" w:cs="宋体"/>
                <w:kern w:val="0"/>
                <w:sz w:val="20"/>
                <w:szCs w:val="20"/>
              </w:rPr>
            </w:pPr>
            <w:r w:rsidRPr="00BC36E5">
              <w:rPr>
                <w:rFonts w:ascii="宋体" w:hAnsi="宋体" w:cs="宋体" w:hint="eastAsia"/>
                <w:kern w:val="0"/>
                <w:sz w:val="20"/>
                <w:szCs w:val="20"/>
              </w:rPr>
              <w:t>专家资格</w:t>
            </w:r>
          </w:p>
        </w:tc>
        <w:tc>
          <w:tcPr>
            <w:tcW w:w="1484"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Cs/>
                <w:kern w:val="0"/>
                <w:sz w:val="20"/>
                <w:szCs w:val="20"/>
              </w:rPr>
            </w:pPr>
            <w:r w:rsidRPr="00BC36E5">
              <w:rPr>
                <w:rFonts w:ascii="宋体" w:hAnsi="宋体" w:cs="宋体" w:hint="eastAsia"/>
                <w:bCs/>
                <w:kern w:val="0"/>
                <w:sz w:val="20"/>
                <w:szCs w:val="20"/>
              </w:rPr>
              <w:t>得分</w:t>
            </w:r>
          </w:p>
        </w:tc>
        <w:tc>
          <w:tcPr>
            <w:tcW w:w="125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Cs/>
                <w:kern w:val="0"/>
                <w:sz w:val="20"/>
                <w:szCs w:val="20"/>
              </w:rPr>
            </w:pPr>
            <w:r w:rsidRPr="00BC36E5">
              <w:rPr>
                <w:rFonts w:ascii="宋体" w:hAnsi="宋体" w:cs="宋体" w:hint="eastAsia"/>
                <w:bCs/>
                <w:kern w:val="0"/>
                <w:sz w:val="20"/>
                <w:szCs w:val="20"/>
              </w:rPr>
              <w:t>页码</w:t>
            </w:r>
          </w:p>
        </w:tc>
      </w:tr>
      <w:tr w:rsidR="00BC36E5" w:rsidRPr="00BC36E5" w:rsidTr="00BC36E5">
        <w:trPr>
          <w:trHeight w:val="392"/>
        </w:trPr>
        <w:tc>
          <w:tcPr>
            <w:tcW w:w="1007" w:type="dxa"/>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r w:rsidRPr="00BC36E5">
              <w:rPr>
                <w:rFonts w:ascii="宋体" w:hAnsi="宋体" w:cs="宋体" w:hint="eastAsia"/>
                <w:kern w:val="0"/>
                <w:sz w:val="20"/>
                <w:szCs w:val="20"/>
              </w:rPr>
              <w:t>负责人</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8" w:type="dxa"/>
            <w:gridSpan w:val="3"/>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1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r>
      <w:tr w:rsidR="00BC36E5" w:rsidRPr="00BC36E5" w:rsidTr="00BC36E5">
        <w:trPr>
          <w:trHeight w:val="392"/>
        </w:trPr>
        <w:tc>
          <w:tcPr>
            <w:tcW w:w="1007" w:type="dxa"/>
            <w:vMerge w:val="restart"/>
            <w:tcBorders>
              <w:top w:val="single" w:sz="4" w:space="0" w:color="auto"/>
              <w:left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r w:rsidRPr="00BC36E5">
              <w:rPr>
                <w:rFonts w:ascii="宋体" w:hAnsi="宋体" w:cs="宋体" w:hint="eastAsia"/>
                <w:kern w:val="0"/>
                <w:sz w:val="20"/>
                <w:szCs w:val="20"/>
              </w:rPr>
              <w:t>其他</w:t>
            </w:r>
          </w:p>
          <w:p w:rsidR="00BC36E5" w:rsidRPr="00BC36E5" w:rsidRDefault="00BC36E5">
            <w:pPr>
              <w:widowControl/>
              <w:jc w:val="center"/>
              <w:rPr>
                <w:rFonts w:ascii="宋体" w:hAnsi="宋体" w:cs="宋体"/>
                <w:kern w:val="0"/>
                <w:sz w:val="20"/>
                <w:szCs w:val="20"/>
              </w:rPr>
            </w:pPr>
            <w:r w:rsidRPr="00BC36E5">
              <w:rPr>
                <w:rFonts w:ascii="宋体" w:hAnsi="宋体" w:cs="宋体" w:hint="eastAsia"/>
                <w:kern w:val="0"/>
                <w:sz w:val="20"/>
                <w:szCs w:val="20"/>
              </w:rPr>
              <w:t>人员</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8" w:type="dxa"/>
            <w:gridSpan w:val="3"/>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1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r>
      <w:tr w:rsidR="00BC36E5" w:rsidRPr="00BC36E5" w:rsidTr="00BC36E5">
        <w:trPr>
          <w:trHeight w:val="392"/>
        </w:trPr>
        <w:tc>
          <w:tcPr>
            <w:tcW w:w="1007" w:type="dxa"/>
            <w:vMerge/>
            <w:tcBorders>
              <w:left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8" w:type="dxa"/>
            <w:gridSpan w:val="3"/>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1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r>
      <w:tr w:rsidR="00BC36E5" w:rsidRPr="00BC36E5" w:rsidTr="00BC36E5">
        <w:trPr>
          <w:trHeight w:val="392"/>
        </w:trPr>
        <w:tc>
          <w:tcPr>
            <w:tcW w:w="1007" w:type="dxa"/>
            <w:vMerge/>
            <w:tcBorders>
              <w:left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8" w:type="dxa"/>
            <w:gridSpan w:val="3"/>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1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r>
      <w:tr w:rsidR="00BC36E5" w:rsidRPr="00BC36E5" w:rsidTr="00BC36E5">
        <w:trPr>
          <w:trHeight w:val="392"/>
        </w:trPr>
        <w:tc>
          <w:tcPr>
            <w:tcW w:w="1007" w:type="dxa"/>
            <w:vMerge/>
            <w:tcBorders>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78" w:type="dxa"/>
            <w:gridSpan w:val="3"/>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21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kern w:val="0"/>
                <w:sz w:val="20"/>
                <w:szCs w:val="20"/>
              </w:rPr>
            </w:pPr>
          </w:p>
        </w:tc>
        <w:tc>
          <w:tcPr>
            <w:tcW w:w="1484" w:type="dxa"/>
            <w:gridSpan w:val="2"/>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BC36E5" w:rsidRPr="00BC36E5" w:rsidRDefault="00BC36E5">
            <w:pPr>
              <w:widowControl/>
              <w:jc w:val="center"/>
              <w:rPr>
                <w:rFonts w:ascii="宋体" w:hAnsi="宋体" w:cs="宋体"/>
                <w:b/>
                <w:bCs/>
                <w:kern w:val="0"/>
                <w:sz w:val="20"/>
                <w:szCs w:val="20"/>
              </w:rPr>
            </w:pPr>
          </w:p>
        </w:tc>
      </w:tr>
      <w:tr w:rsidR="00E063F7" w:rsidRPr="00BC36E5">
        <w:trPr>
          <w:trHeight w:val="392"/>
        </w:trPr>
        <w:tc>
          <w:tcPr>
            <w:tcW w:w="6478" w:type="dxa"/>
            <w:gridSpan w:val="10"/>
            <w:tcBorders>
              <w:top w:val="single" w:sz="4" w:space="0" w:color="auto"/>
              <w:left w:val="single" w:sz="4" w:space="0" w:color="auto"/>
              <w:bottom w:val="single" w:sz="4" w:space="0" w:color="auto"/>
              <w:right w:val="single" w:sz="4" w:space="0" w:color="auto"/>
            </w:tcBorders>
            <w:vAlign w:val="center"/>
          </w:tcPr>
          <w:p w:rsidR="00E063F7" w:rsidRPr="00BC36E5" w:rsidRDefault="000647FD">
            <w:pPr>
              <w:widowControl/>
              <w:jc w:val="center"/>
              <w:rPr>
                <w:rFonts w:ascii="宋体" w:hAnsi="宋体" w:cs="宋体"/>
                <w:kern w:val="0"/>
                <w:sz w:val="20"/>
                <w:szCs w:val="20"/>
              </w:rPr>
            </w:pPr>
            <w:r w:rsidRPr="00BC36E5">
              <w:rPr>
                <w:rFonts w:ascii="宋体" w:hAnsi="宋体" w:cs="宋体" w:hint="eastAsia"/>
                <w:b/>
                <w:bCs/>
                <w:kern w:val="0"/>
                <w:sz w:val="20"/>
                <w:szCs w:val="20"/>
              </w:rPr>
              <w:t>小计</w:t>
            </w:r>
          </w:p>
        </w:tc>
        <w:tc>
          <w:tcPr>
            <w:tcW w:w="1484" w:type="dxa"/>
            <w:gridSpan w:val="2"/>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c>
          <w:tcPr>
            <w:tcW w:w="1258" w:type="dxa"/>
            <w:tcBorders>
              <w:top w:val="single" w:sz="4" w:space="0" w:color="auto"/>
              <w:left w:val="nil"/>
              <w:bottom w:val="single" w:sz="4" w:space="0" w:color="auto"/>
              <w:right w:val="single" w:sz="4" w:space="0" w:color="auto"/>
            </w:tcBorders>
            <w:vAlign w:val="center"/>
          </w:tcPr>
          <w:p w:rsidR="00E063F7" w:rsidRPr="00BC36E5" w:rsidRDefault="00E063F7">
            <w:pPr>
              <w:widowControl/>
              <w:jc w:val="center"/>
              <w:rPr>
                <w:rFonts w:ascii="宋体" w:hAnsi="宋体" w:cs="宋体"/>
                <w:b/>
                <w:bCs/>
                <w:kern w:val="0"/>
                <w:sz w:val="20"/>
                <w:szCs w:val="20"/>
              </w:rPr>
            </w:pPr>
          </w:p>
        </w:tc>
      </w:tr>
      <w:tr w:rsidR="00E063F7" w:rsidTr="00BC36E5">
        <w:trPr>
          <w:trHeight w:val="392"/>
        </w:trPr>
        <w:tc>
          <w:tcPr>
            <w:tcW w:w="2689" w:type="dxa"/>
            <w:gridSpan w:val="3"/>
            <w:tcBorders>
              <w:top w:val="single" w:sz="4" w:space="0" w:color="auto"/>
              <w:left w:val="single" w:sz="4" w:space="0" w:color="auto"/>
              <w:bottom w:val="single" w:sz="4" w:space="0" w:color="auto"/>
              <w:right w:val="single" w:sz="4" w:space="0" w:color="auto"/>
            </w:tcBorders>
            <w:vAlign w:val="center"/>
          </w:tcPr>
          <w:p w:rsidR="00E063F7" w:rsidRDefault="000647FD">
            <w:pPr>
              <w:widowControl/>
              <w:jc w:val="center"/>
              <w:rPr>
                <w:rFonts w:ascii="宋体" w:hAnsi="宋体" w:cs="宋体"/>
                <w:b/>
                <w:kern w:val="0"/>
                <w:sz w:val="20"/>
                <w:szCs w:val="20"/>
              </w:rPr>
            </w:pPr>
            <w:r w:rsidRPr="00BC36E5">
              <w:rPr>
                <w:rFonts w:ascii="宋体" w:hAnsi="宋体" w:cs="宋体" w:hint="eastAsia"/>
                <w:b/>
                <w:kern w:val="0"/>
                <w:sz w:val="20"/>
                <w:szCs w:val="20"/>
              </w:rPr>
              <w:t>得分合计</w:t>
            </w:r>
          </w:p>
        </w:tc>
        <w:tc>
          <w:tcPr>
            <w:tcW w:w="6531" w:type="dxa"/>
            <w:gridSpan w:val="10"/>
            <w:tcBorders>
              <w:top w:val="single" w:sz="4" w:space="0" w:color="auto"/>
              <w:left w:val="nil"/>
              <w:bottom w:val="single" w:sz="4" w:space="0" w:color="auto"/>
              <w:right w:val="single" w:sz="4" w:space="0" w:color="auto"/>
            </w:tcBorders>
            <w:vAlign w:val="center"/>
          </w:tcPr>
          <w:p w:rsidR="00E063F7" w:rsidRDefault="00E063F7">
            <w:pPr>
              <w:widowControl/>
              <w:jc w:val="center"/>
              <w:rPr>
                <w:rFonts w:ascii="宋体" w:hAnsi="宋体" w:cs="宋体"/>
                <w:kern w:val="0"/>
                <w:sz w:val="20"/>
                <w:szCs w:val="20"/>
              </w:rPr>
            </w:pPr>
          </w:p>
        </w:tc>
      </w:tr>
    </w:tbl>
    <w:p w:rsidR="00E063F7" w:rsidRDefault="000647FD">
      <w:pPr>
        <w:rPr>
          <w:rFonts w:ascii="宋体" w:hAnsi="宋体"/>
          <w:b/>
          <w:bCs/>
          <w:sz w:val="24"/>
          <w:szCs w:val="22"/>
        </w:rPr>
      </w:pPr>
      <w:r>
        <w:rPr>
          <w:rFonts w:ascii="宋体" w:hAnsi="宋体" w:cs="宋体" w:hint="eastAsia"/>
          <w:kern w:val="0"/>
          <w:sz w:val="20"/>
          <w:szCs w:val="20"/>
        </w:rPr>
        <w:t>注：以上得分需按评标细则要求在投标文件中提供相应证明材料复印件，否则不得分。</w:t>
      </w:r>
      <w:r>
        <w:rPr>
          <w:rFonts w:ascii="宋体" w:hAnsi="宋体"/>
          <w:b/>
          <w:bCs/>
        </w:rPr>
        <w:br w:type="page"/>
      </w:r>
    </w:p>
    <w:p w:rsidR="00E063F7" w:rsidRDefault="000647FD">
      <w:pPr>
        <w:pStyle w:val="afd"/>
        <w:numPr>
          <w:ilvl w:val="0"/>
          <w:numId w:val="31"/>
        </w:numPr>
        <w:snapToGrid w:val="0"/>
        <w:ind w:firstLineChars="0"/>
        <w:rPr>
          <w:rFonts w:ascii="宋体" w:hAnsi="宋体"/>
          <w:b/>
          <w:bCs/>
        </w:rPr>
      </w:pPr>
      <w:r>
        <w:rPr>
          <w:rFonts w:ascii="宋体" w:hAnsi="宋体" w:hint="eastAsia"/>
          <w:b/>
          <w:bCs/>
        </w:rPr>
        <w:lastRenderedPageBreak/>
        <w:t>资格文件要求的证明材料格式</w:t>
      </w:r>
    </w:p>
    <w:p w:rsidR="00E063F7" w:rsidRDefault="000647FD">
      <w:pPr>
        <w:pStyle w:val="afd"/>
        <w:snapToGrid w:val="0"/>
        <w:ind w:left="420" w:firstLineChars="0" w:firstLine="0"/>
        <w:jc w:val="center"/>
        <w:rPr>
          <w:rFonts w:ascii="宋体" w:hAnsi="宋体"/>
          <w:b/>
          <w:bCs/>
          <w:sz w:val="28"/>
          <w:szCs w:val="28"/>
        </w:rPr>
      </w:pPr>
      <w:bookmarkStart w:id="65" w:name="_Toc219619166"/>
      <w:r>
        <w:rPr>
          <w:rFonts w:ascii="宋体" w:hAnsi="宋体" w:hint="eastAsia"/>
          <w:b/>
          <w:bCs/>
          <w:sz w:val="28"/>
          <w:szCs w:val="28"/>
        </w:rPr>
        <w:t>资格文件要求的证明材料</w:t>
      </w:r>
    </w:p>
    <w:tbl>
      <w:tblPr>
        <w:tblpPr w:leftFromText="180" w:rightFromText="180" w:vertAnchor="page" w:horzAnchor="margin" w:tblpY="2593"/>
        <w:tblOverlap w:val="neve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6139"/>
        <w:gridCol w:w="983"/>
        <w:gridCol w:w="844"/>
      </w:tblGrid>
      <w:tr w:rsidR="00E063F7">
        <w:trPr>
          <w:trHeight w:val="734"/>
        </w:trPr>
        <w:tc>
          <w:tcPr>
            <w:tcW w:w="575" w:type="dxa"/>
          </w:tcPr>
          <w:p w:rsidR="00E063F7" w:rsidRDefault="000647FD">
            <w:pPr>
              <w:jc w:val="center"/>
              <w:rPr>
                <w:b/>
                <w:bCs/>
                <w:sz w:val="24"/>
              </w:rPr>
            </w:pPr>
            <w:r>
              <w:rPr>
                <w:rFonts w:hint="eastAsia"/>
                <w:b/>
                <w:bCs/>
                <w:sz w:val="24"/>
              </w:rPr>
              <w:t>序</w:t>
            </w:r>
          </w:p>
          <w:p w:rsidR="00E063F7" w:rsidRDefault="000647FD">
            <w:pPr>
              <w:jc w:val="center"/>
              <w:rPr>
                <w:b/>
                <w:bCs/>
                <w:sz w:val="24"/>
              </w:rPr>
            </w:pPr>
            <w:r>
              <w:rPr>
                <w:rFonts w:hint="eastAsia"/>
                <w:b/>
                <w:bCs/>
                <w:sz w:val="24"/>
              </w:rPr>
              <w:t>号</w:t>
            </w:r>
          </w:p>
        </w:tc>
        <w:tc>
          <w:tcPr>
            <w:tcW w:w="6139" w:type="dxa"/>
            <w:vAlign w:val="center"/>
          </w:tcPr>
          <w:p w:rsidR="00E063F7" w:rsidRDefault="000647FD">
            <w:pPr>
              <w:ind w:leftChars="-167" w:left="-351" w:firstLineChars="146" w:firstLine="352"/>
              <w:jc w:val="center"/>
              <w:rPr>
                <w:b/>
                <w:bCs/>
                <w:sz w:val="24"/>
              </w:rPr>
            </w:pPr>
            <w:r>
              <w:rPr>
                <w:rFonts w:hint="eastAsia"/>
                <w:b/>
                <w:bCs/>
                <w:sz w:val="24"/>
              </w:rPr>
              <w:t>证明材料</w:t>
            </w:r>
          </w:p>
        </w:tc>
        <w:tc>
          <w:tcPr>
            <w:tcW w:w="983" w:type="dxa"/>
            <w:vAlign w:val="center"/>
          </w:tcPr>
          <w:p w:rsidR="00E063F7" w:rsidRDefault="000647FD">
            <w:pPr>
              <w:jc w:val="center"/>
              <w:rPr>
                <w:b/>
                <w:bCs/>
                <w:sz w:val="24"/>
              </w:rPr>
            </w:pPr>
            <w:r>
              <w:rPr>
                <w:rFonts w:hint="eastAsia"/>
                <w:b/>
                <w:bCs/>
                <w:sz w:val="24"/>
              </w:rPr>
              <w:t>所在</w:t>
            </w:r>
            <w:r>
              <w:rPr>
                <w:rFonts w:hint="eastAsia"/>
                <w:b/>
                <w:bCs/>
                <w:sz w:val="24"/>
              </w:rPr>
              <w:t xml:space="preserve"> </w:t>
            </w:r>
            <w:r>
              <w:rPr>
                <w:rFonts w:hint="eastAsia"/>
                <w:b/>
                <w:bCs/>
                <w:sz w:val="24"/>
              </w:rPr>
              <w:t>页码</w:t>
            </w:r>
          </w:p>
        </w:tc>
        <w:tc>
          <w:tcPr>
            <w:tcW w:w="844" w:type="dxa"/>
            <w:vAlign w:val="center"/>
          </w:tcPr>
          <w:p w:rsidR="00E063F7" w:rsidRDefault="000647FD">
            <w:pPr>
              <w:ind w:leftChars="-167" w:left="-351" w:firstLineChars="146" w:firstLine="352"/>
              <w:jc w:val="center"/>
              <w:rPr>
                <w:b/>
                <w:bCs/>
                <w:sz w:val="24"/>
              </w:rPr>
            </w:pPr>
            <w:r>
              <w:rPr>
                <w:rFonts w:hint="eastAsia"/>
                <w:b/>
                <w:bCs/>
                <w:sz w:val="24"/>
              </w:rPr>
              <w:t>备</w:t>
            </w:r>
            <w:r>
              <w:rPr>
                <w:rFonts w:hint="eastAsia"/>
                <w:b/>
                <w:bCs/>
                <w:sz w:val="24"/>
              </w:rPr>
              <w:t xml:space="preserve"> </w:t>
            </w:r>
            <w:r>
              <w:rPr>
                <w:rFonts w:hint="eastAsia"/>
                <w:b/>
                <w:bCs/>
                <w:sz w:val="24"/>
              </w:rPr>
              <w:t>注</w:t>
            </w:r>
          </w:p>
        </w:tc>
      </w:tr>
      <w:tr w:rsidR="00E063F7">
        <w:trPr>
          <w:trHeight w:val="1007"/>
        </w:trPr>
        <w:tc>
          <w:tcPr>
            <w:tcW w:w="575" w:type="dxa"/>
            <w:vAlign w:val="center"/>
          </w:tcPr>
          <w:p w:rsidR="00E063F7" w:rsidRDefault="00E063F7">
            <w:pPr>
              <w:pStyle w:val="afd"/>
              <w:numPr>
                <w:ilvl w:val="0"/>
                <w:numId w:val="33"/>
              </w:numPr>
              <w:ind w:left="0" w:firstLineChars="0" w:firstLine="113"/>
              <w:jc w:val="center"/>
              <w:rPr>
                <w:rFonts w:ascii="宋体" w:hAnsi="宋体" w:cs="宋体"/>
              </w:rPr>
            </w:pPr>
          </w:p>
        </w:tc>
        <w:tc>
          <w:tcPr>
            <w:tcW w:w="6139" w:type="dxa"/>
            <w:vAlign w:val="center"/>
          </w:tcPr>
          <w:p w:rsidR="00E063F7" w:rsidRDefault="000647FD">
            <w:pPr>
              <w:ind w:leftChars="50" w:left="105" w:rightChars="50" w:right="105"/>
              <w:jc w:val="left"/>
              <w:rPr>
                <w:rFonts w:ascii="宋体" w:hAnsi="宋体" w:cs="宋体"/>
                <w:sz w:val="24"/>
              </w:rPr>
            </w:pPr>
            <w:r>
              <w:rPr>
                <w:rFonts w:ascii="宋体" w:hAnsi="宋体" w:hint="eastAsia"/>
                <w:sz w:val="24"/>
              </w:rPr>
              <w:t>企业</w:t>
            </w:r>
            <w:r>
              <w:rPr>
                <w:rFonts w:ascii="宋体" w:hAnsi="宋体"/>
                <w:sz w:val="24"/>
              </w:rPr>
              <w:t>营业执照</w:t>
            </w:r>
            <w:r>
              <w:rPr>
                <w:rFonts w:ascii="宋体" w:hAnsi="宋体" w:hint="eastAsia"/>
                <w:sz w:val="24"/>
              </w:rPr>
              <w:t>（或事业单位法人证书）</w:t>
            </w:r>
            <w:r>
              <w:rPr>
                <w:rFonts w:ascii="宋体" w:hAnsi="宋体" w:cs="宋体" w:hint="eastAsia"/>
                <w:sz w:val="24"/>
              </w:rPr>
              <w:t>及法定代表人身份证</w:t>
            </w:r>
            <w:r>
              <w:rPr>
                <w:rFonts w:ascii="宋体" w:hAnsi="宋体" w:hint="eastAsia"/>
                <w:sz w:val="24"/>
              </w:rPr>
              <w:t>复印件</w:t>
            </w:r>
          </w:p>
        </w:tc>
        <w:tc>
          <w:tcPr>
            <w:tcW w:w="983" w:type="dxa"/>
            <w:vAlign w:val="center"/>
          </w:tcPr>
          <w:p w:rsidR="00E063F7" w:rsidRDefault="00E063F7">
            <w:pPr>
              <w:ind w:leftChars="-167" w:left="-351" w:firstLineChars="146" w:firstLine="350"/>
              <w:jc w:val="center"/>
              <w:rPr>
                <w:rFonts w:ascii="宋体" w:hAnsi="宋体" w:cs="宋体"/>
                <w:sz w:val="24"/>
              </w:rPr>
            </w:pPr>
          </w:p>
        </w:tc>
        <w:tc>
          <w:tcPr>
            <w:tcW w:w="844" w:type="dxa"/>
            <w:vAlign w:val="center"/>
          </w:tcPr>
          <w:p w:rsidR="00E063F7" w:rsidRDefault="00E063F7">
            <w:pPr>
              <w:ind w:leftChars="-167" w:left="-351" w:firstLineChars="146" w:firstLine="350"/>
              <w:jc w:val="center"/>
              <w:rPr>
                <w:rFonts w:ascii="宋体" w:hAnsi="宋体" w:cs="宋体"/>
                <w:sz w:val="24"/>
              </w:rPr>
            </w:pPr>
          </w:p>
        </w:tc>
      </w:tr>
      <w:tr w:rsidR="00E063F7">
        <w:trPr>
          <w:trHeight w:val="1113"/>
        </w:trPr>
        <w:tc>
          <w:tcPr>
            <w:tcW w:w="575" w:type="dxa"/>
            <w:vAlign w:val="center"/>
          </w:tcPr>
          <w:p w:rsidR="00E063F7" w:rsidRDefault="00E063F7">
            <w:pPr>
              <w:pStyle w:val="afd"/>
              <w:numPr>
                <w:ilvl w:val="0"/>
                <w:numId w:val="33"/>
              </w:numPr>
              <w:ind w:left="0" w:firstLineChars="0" w:firstLine="113"/>
              <w:jc w:val="center"/>
              <w:rPr>
                <w:rFonts w:ascii="宋体" w:hAnsi="宋体" w:cs="宋体"/>
              </w:rPr>
            </w:pPr>
          </w:p>
        </w:tc>
        <w:tc>
          <w:tcPr>
            <w:tcW w:w="6139" w:type="dxa"/>
            <w:vAlign w:val="center"/>
          </w:tcPr>
          <w:p w:rsidR="00E063F7" w:rsidRDefault="000647FD">
            <w:pPr>
              <w:ind w:leftChars="50" w:left="105" w:rightChars="50" w:right="105"/>
              <w:jc w:val="left"/>
              <w:rPr>
                <w:rFonts w:ascii="宋体" w:hAnsi="宋体" w:cs="宋体"/>
                <w:sz w:val="24"/>
              </w:rPr>
            </w:pPr>
            <w:r>
              <w:rPr>
                <w:rFonts w:ascii="宋体" w:hAnsi="宋体" w:cs="宋体" w:hint="eastAsia"/>
                <w:sz w:val="24"/>
              </w:rPr>
              <w:t>最近3个月的财务报告</w:t>
            </w:r>
            <w:r>
              <w:rPr>
                <w:rFonts w:ascii="宋体" w:hAnsi="宋体"/>
                <w:sz w:val="24"/>
              </w:rPr>
              <w:t>（开业不满一</w:t>
            </w:r>
            <w:r>
              <w:rPr>
                <w:rFonts w:ascii="宋体" w:hAnsi="宋体" w:hint="eastAsia"/>
                <w:sz w:val="24"/>
              </w:rPr>
              <w:t>个季度</w:t>
            </w:r>
            <w:r>
              <w:rPr>
                <w:rFonts w:ascii="宋体" w:hAnsi="宋体"/>
                <w:sz w:val="24"/>
              </w:rPr>
              <w:t>的投标人应出具验资报告</w:t>
            </w:r>
            <w:r>
              <w:rPr>
                <w:rFonts w:ascii="宋体" w:hAnsi="宋体" w:hint="eastAsia"/>
                <w:sz w:val="24"/>
              </w:rPr>
              <w:t>或最近月份的财务报告</w:t>
            </w:r>
            <w:r>
              <w:rPr>
                <w:rFonts w:ascii="宋体" w:hAnsi="宋体"/>
                <w:sz w:val="24"/>
              </w:rPr>
              <w:t>）</w:t>
            </w:r>
            <w:r>
              <w:rPr>
                <w:rFonts w:ascii="宋体" w:hAnsi="宋体" w:hint="eastAsia"/>
                <w:sz w:val="24"/>
              </w:rPr>
              <w:t>复印件</w:t>
            </w:r>
          </w:p>
        </w:tc>
        <w:tc>
          <w:tcPr>
            <w:tcW w:w="983" w:type="dxa"/>
            <w:vAlign w:val="center"/>
          </w:tcPr>
          <w:p w:rsidR="00E063F7" w:rsidRDefault="00E063F7">
            <w:pPr>
              <w:ind w:leftChars="-167" w:left="-351" w:firstLineChars="146" w:firstLine="350"/>
              <w:jc w:val="center"/>
              <w:rPr>
                <w:rFonts w:ascii="宋体" w:hAnsi="宋体" w:cs="宋体"/>
                <w:sz w:val="24"/>
              </w:rPr>
            </w:pPr>
          </w:p>
        </w:tc>
        <w:tc>
          <w:tcPr>
            <w:tcW w:w="844" w:type="dxa"/>
            <w:vAlign w:val="center"/>
          </w:tcPr>
          <w:p w:rsidR="00E063F7" w:rsidRDefault="00E063F7">
            <w:pPr>
              <w:ind w:leftChars="-167" w:left="-351" w:firstLineChars="146" w:firstLine="350"/>
              <w:jc w:val="center"/>
              <w:rPr>
                <w:rFonts w:ascii="宋体" w:hAnsi="宋体" w:cs="宋体"/>
                <w:sz w:val="24"/>
              </w:rPr>
            </w:pPr>
          </w:p>
        </w:tc>
      </w:tr>
      <w:tr w:rsidR="00E063F7">
        <w:trPr>
          <w:trHeight w:val="963"/>
        </w:trPr>
        <w:tc>
          <w:tcPr>
            <w:tcW w:w="575" w:type="dxa"/>
            <w:vAlign w:val="center"/>
          </w:tcPr>
          <w:p w:rsidR="00E063F7" w:rsidRDefault="00E063F7">
            <w:pPr>
              <w:pStyle w:val="afd"/>
              <w:numPr>
                <w:ilvl w:val="0"/>
                <w:numId w:val="33"/>
              </w:numPr>
              <w:ind w:left="0" w:firstLineChars="0" w:firstLine="113"/>
              <w:jc w:val="center"/>
              <w:rPr>
                <w:rFonts w:ascii="宋体" w:hAnsi="宋体" w:cs="宋体"/>
              </w:rPr>
            </w:pPr>
          </w:p>
        </w:tc>
        <w:tc>
          <w:tcPr>
            <w:tcW w:w="6139" w:type="dxa"/>
            <w:vAlign w:val="center"/>
          </w:tcPr>
          <w:p w:rsidR="00E063F7" w:rsidRDefault="000647FD">
            <w:pPr>
              <w:ind w:leftChars="50" w:left="105" w:rightChars="50" w:right="105"/>
              <w:jc w:val="left"/>
              <w:rPr>
                <w:rFonts w:ascii="宋体" w:hAnsi="宋体" w:cs="宋体"/>
                <w:sz w:val="24"/>
              </w:rPr>
            </w:pPr>
            <w:r>
              <w:rPr>
                <w:rFonts w:ascii="宋体" w:hAnsi="宋体" w:cs="宋体" w:hint="eastAsia"/>
                <w:sz w:val="24"/>
              </w:rPr>
              <w:t>具有履行合同所必需的设备和专业技术能力</w:t>
            </w:r>
            <w:r>
              <w:rPr>
                <w:rFonts w:ascii="宋体" w:hAnsi="宋体"/>
                <w:sz w:val="24"/>
              </w:rPr>
              <w:t>的证明材料</w:t>
            </w:r>
          </w:p>
        </w:tc>
        <w:tc>
          <w:tcPr>
            <w:tcW w:w="983" w:type="dxa"/>
            <w:vAlign w:val="center"/>
          </w:tcPr>
          <w:p w:rsidR="00E063F7" w:rsidRDefault="00E063F7">
            <w:pPr>
              <w:ind w:leftChars="-167" w:left="-351" w:firstLineChars="146" w:firstLine="350"/>
              <w:jc w:val="center"/>
              <w:rPr>
                <w:rFonts w:ascii="宋体" w:hAnsi="宋体" w:cs="宋体"/>
                <w:sz w:val="24"/>
              </w:rPr>
            </w:pPr>
          </w:p>
        </w:tc>
        <w:tc>
          <w:tcPr>
            <w:tcW w:w="844" w:type="dxa"/>
            <w:vAlign w:val="center"/>
          </w:tcPr>
          <w:p w:rsidR="00E063F7" w:rsidRDefault="00E063F7">
            <w:pPr>
              <w:ind w:leftChars="-167" w:left="-351" w:firstLineChars="146" w:firstLine="350"/>
              <w:jc w:val="center"/>
              <w:rPr>
                <w:rFonts w:ascii="宋体" w:hAnsi="宋体" w:cs="宋体"/>
                <w:sz w:val="24"/>
              </w:rPr>
            </w:pPr>
          </w:p>
        </w:tc>
      </w:tr>
      <w:tr w:rsidR="00E063F7">
        <w:trPr>
          <w:trHeight w:val="1164"/>
        </w:trPr>
        <w:tc>
          <w:tcPr>
            <w:tcW w:w="575" w:type="dxa"/>
            <w:vAlign w:val="center"/>
          </w:tcPr>
          <w:p w:rsidR="00E063F7" w:rsidRDefault="00E063F7">
            <w:pPr>
              <w:pStyle w:val="afd"/>
              <w:numPr>
                <w:ilvl w:val="0"/>
                <w:numId w:val="33"/>
              </w:numPr>
              <w:ind w:left="0" w:firstLineChars="0" w:firstLine="113"/>
              <w:jc w:val="center"/>
              <w:rPr>
                <w:rFonts w:ascii="宋体" w:hAnsi="宋体" w:cs="宋体"/>
              </w:rPr>
            </w:pPr>
          </w:p>
        </w:tc>
        <w:tc>
          <w:tcPr>
            <w:tcW w:w="6139" w:type="dxa"/>
            <w:vAlign w:val="center"/>
          </w:tcPr>
          <w:p w:rsidR="00E063F7" w:rsidRDefault="000647FD">
            <w:pPr>
              <w:ind w:leftChars="50" w:left="105" w:rightChars="50" w:right="105"/>
              <w:jc w:val="left"/>
              <w:rPr>
                <w:rFonts w:ascii="宋体" w:hAnsi="宋体" w:cs="宋体"/>
                <w:sz w:val="24"/>
              </w:rPr>
            </w:pPr>
            <w:r>
              <w:rPr>
                <w:rFonts w:ascii="宋体" w:hAnsi="宋体" w:cs="宋体" w:hint="eastAsia"/>
                <w:sz w:val="24"/>
              </w:rPr>
              <w:t>最近3个月的税收缴纳证明</w:t>
            </w:r>
          </w:p>
          <w:p w:rsidR="00E063F7" w:rsidRDefault="000647FD">
            <w:pPr>
              <w:ind w:leftChars="50" w:left="105" w:rightChars="50" w:right="105"/>
              <w:jc w:val="left"/>
              <w:rPr>
                <w:rFonts w:ascii="宋体" w:hAnsi="宋体" w:cs="宋体"/>
                <w:sz w:val="24"/>
              </w:rPr>
            </w:pPr>
            <w:r>
              <w:rPr>
                <w:rFonts w:ascii="宋体" w:hAnsi="宋体" w:cs="宋体" w:hint="eastAsia"/>
                <w:sz w:val="24"/>
              </w:rPr>
              <w:t>(税费凭证复印件或完税证明或依法免缴税费的证明或银行出具缴费凭证)</w:t>
            </w:r>
          </w:p>
        </w:tc>
        <w:tc>
          <w:tcPr>
            <w:tcW w:w="983" w:type="dxa"/>
            <w:vAlign w:val="center"/>
          </w:tcPr>
          <w:p w:rsidR="00E063F7" w:rsidRDefault="00E063F7">
            <w:pPr>
              <w:ind w:leftChars="-167" w:left="-351" w:firstLineChars="146" w:firstLine="350"/>
              <w:jc w:val="center"/>
              <w:rPr>
                <w:rFonts w:ascii="宋体" w:hAnsi="宋体" w:cs="宋体"/>
                <w:sz w:val="24"/>
              </w:rPr>
            </w:pPr>
          </w:p>
        </w:tc>
        <w:tc>
          <w:tcPr>
            <w:tcW w:w="844" w:type="dxa"/>
            <w:vAlign w:val="center"/>
          </w:tcPr>
          <w:p w:rsidR="00E063F7" w:rsidRDefault="00E063F7">
            <w:pPr>
              <w:ind w:leftChars="-167" w:left="-351" w:firstLineChars="146" w:firstLine="350"/>
              <w:jc w:val="center"/>
              <w:rPr>
                <w:rFonts w:ascii="宋体" w:hAnsi="宋体" w:cs="宋体"/>
                <w:sz w:val="24"/>
              </w:rPr>
            </w:pPr>
          </w:p>
        </w:tc>
      </w:tr>
      <w:tr w:rsidR="00E063F7">
        <w:trPr>
          <w:trHeight w:val="931"/>
        </w:trPr>
        <w:tc>
          <w:tcPr>
            <w:tcW w:w="575" w:type="dxa"/>
            <w:vAlign w:val="center"/>
          </w:tcPr>
          <w:p w:rsidR="00E063F7" w:rsidRDefault="00E063F7">
            <w:pPr>
              <w:pStyle w:val="afd"/>
              <w:numPr>
                <w:ilvl w:val="0"/>
                <w:numId w:val="33"/>
              </w:numPr>
              <w:ind w:left="0" w:firstLineChars="0" w:firstLine="113"/>
              <w:jc w:val="center"/>
              <w:rPr>
                <w:rFonts w:ascii="宋体" w:hAnsi="宋体" w:cs="宋体"/>
              </w:rPr>
            </w:pPr>
          </w:p>
        </w:tc>
        <w:tc>
          <w:tcPr>
            <w:tcW w:w="6139" w:type="dxa"/>
            <w:vAlign w:val="center"/>
          </w:tcPr>
          <w:p w:rsidR="00E063F7" w:rsidRDefault="000647FD">
            <w:pPr>
              <w:ind w:leftChars="50" w:left="105" w:rightChars="50" w:right="105"/>
              <w:jc w:val="left"/>
              <w:rPr>
                <w:rFonts w:ascii="宋体" w:hAnsi="宋体" w:cs="宋体"/>
                <w:sz w:val="24"/>
              </w:rPr>
            </w:pPr>
            <w:r>
              <w:rPr>
                <w:rFonts w:ascii="宋体" w:hAnsi="宋体" w:cs="宋体" w:hint="eastAsia"/>
                <w:sz w:val="24"/>
              </w:rPr>
              <w:t>最近3个月的社会保障缴纳证明</w:t>
            </w:r>
          </w:p>
          <w:p w:rsidR="00E063F7" w:rsidRDefault="000647FD">
            <w:pPr>
              <w:ind w:leftChars="50" w:left="105" w:rightChars="50" w:right="105"/>
              <w:jc w:val="left"/>
              <w:rPr>
                <w:rFonts w:ascii="宋体" w:hAnsi="宋体" w:cs="宋体"/>
                <w:sz w:val="24"/>
              </w:rPr>
            </w:pPr>
            <w:r>
              <w:rPr>
                <w:rFonts w:ascii="宋体" w:hAnsi="宋体" w:cs="宋体" w:hint="eastAsia"/>
                <w:sz w:val="24"/>
              </w:rPr>
              <w:t>(社会保险缴纳证明或银行出具缴费凭证)</w:t>
            </w:r>
          </w:p>
        </w:tc>
        <w:tc>
          <w:tcPr>
            <w:tcW w:w="983" w:type="dxa"/>
            <w:vAlign w:val="center"/>
          </w:tcPr>
          <w:p w:rsidR="00E063F7" w:rsidRDefault="00E063F7">
            <w:pPr>
              <w:ind w:leftChars="-167" w:left="-351" w:firstLineChars="146" w:firstLine="350"/>
              <w:jc w:val="center"/>
              <w:rPr>
                <w:rFonts w:ascii="宋体" w:hAnsi="宋体" w:cs="宋体"/>
                <w:sz w:val="24"/>
              </w:rPr>
            </w:pPr>
          </w:p>
        </w:tc>
        <w:tc>
          <w:tcPr>
            <w:tcW w:w="844" w:type="dxa"/>
            <w:vAlign w:val="center"/>
          </w:tcPr>
          <w:p w:rsidR="00E063F7" w:rsidRDefault="00E063F7">
            <w:pPr>
              <w:ind w:leftChars="-167" w:left="-351" w:firstLineChars="146" w:firstLine="350"/>
              <w:jc w:val="center"/>
              <w:rPr>
                <w:rFonts w:ascii="宋体" w:hAnsi="宋体" w:cs="宋体"/>
                <w:sz w:val="24"/>
              </w:rPr>
            </w:pPr>
          </w:p>
        </w:tc>
      </w:tr>
      <w:tr w:rsidR="00E063F7">
        <w:trPr>
          <w:trHeight w:val="1451"/>
        </w:trPr>
        <w:tc>
          <w:tcPr>
            <w:tcW w:w="575" w:type="dxa"/>
            <w:vAlign w:val="center"/>
          </w:tcPr>
          <w:p w:rsidR="00E063F7" w:rsidRDefault="00E063F7">
            <w:pPr>
              <w:pStyle w:val="afd"/>
              <w:numPr>
                <w:ilvl w:val="0"/>
                <w:numId w:val="33"/>
              </w:numPr>
              <w:ind w:left="0" w:firstLineChars="0" w:firstLine="113"/>
              <w:jc w:val="center"/>
              <w:rPr>
                <w:rFonts w:ascii="宋体" w:hAnsi="宋体" w:cs="宋体"/>
              </w:rPr>
            </w:pPr>
          </w:p>
        </w:tc>
        <w:tc>
          <w:tcPr>
            <w:tcW w:w="6139" w:type="dxa"/>
            <w:vAlign w:val="center"/>
          </w:tcPr>
          <w:p w:rsidR="00E063F7" w:rsidRDefault="000647FD" w:rsidP="00911CA1">
            <w:pPr>
              <w:ind w:leftChars="50" w:left="105" w:rightChars="50" w:right="105"/>
              <w:jc w:val="left"/>
              <w:rPr>
                <w:rFonts w:ascii="宋体" w:hAnsi="宋体" w:cs="宋体"/>
                <w:sz w:val="24"/>
              </w:rPr>
            </w:pPr>
            <w:r>
              <w:rPr>
                <w:rFonts w:ascii="宋体" w:hAnsi="宋体" w:cs="宋体" w:hint="eastAsia"/>
                <w:sz w:val="24"/>
              </w:rPr>
              <w:t>投标截止时间前三年内在经营活动中没有重大违法记录(以“信用中国”网站（www.creditchina.gov.cn）和中国政府采购网（www.ccgp.gov.cn/search/cr/）投标人应以开标截止日期前一周信用查询网页截图为准。</w:t>
            </w:r>
            <w:r w:rsidR="00911CA1">
              <w:rPr>
                <w:rFonts w:ascii="宋体" w:hAnsi="宋体" w:hint="eastAsia"/>
                <w:sz w:val="24"/>
              </w:rPr>
              <w:t>事业单位法人</w:t>
            </w:r>
            <w:r w:rsidR="00911CA1">
              <w:rPr>
                <w:rFonts w:ascii="宋体" w:hAnsi="宋体" w:cs="宋体" w:hint="eastAsia"/>
                <w:sz w:val="24"/>
              </w:rPr>
              <w:t>“信用中国”查询网页截图可不提供）</w:t>
            </w:r>
          </w:p>
        </w:tc>
        <w:tc>
          <w:tcPr>
            <w:tcW w:w="983" w:type="dxa"/>
            <w:vAlign w:val="center"/>
          </w:tcPr>
          <w:p w:rsidR="00E063F7" w:rsidRDefault="00E063F7">
            <w:pPr>
              <w:ind w:leftChars="-167" w:left="-351" w:firstLineChars="146" w:firstLine="350"/>
              <w:jc w:val="center"/>
              <w:rPr>
                <w:rFonts w:ascii="宋体" w:hAnsi="宋体" w:cs="宋体"/>
                <w:sz w:val="24"/>
              </w:rPr>
            </w:pPr>
          </w:p>
        </w:tc>
        <w:tc>
          <w:tcPr>
            <w:tcW w:w="844" w:type="dxa"/>
            <w:vAlign w:val="center"/>
          </w:tcPr>
          <w:p w:rsidR="00E063F7" w:rsidRDefault="00E063F7">
            <w:pPr>
              <w:ind w:leftChars="-167" w:left="-351" w:firstLineChars="146" w:firstLine="350"/>
              <w:jc w:val="center"/>
              <w:rPr>
                <w:rFonts w:ascii="宋体" w:hAnsi="宋体" w:cs="宋体"/>
                <w:sz w:val="24"/>
              </w:rPr>
            </w:pPr>
          </w:p>
        </w:tc>
      </w:tr>
      <w:tr w:rsidR="00E063F7">
        <w:trPr>
          <w:trHeight w:val="1085"/>
        </w:trPr>
        <w:tc>
          <w:tcPr>
            <w:tcW w:w="575" w:type="dxa"/>
            <w:vAlign w:val="center"/>
          </w:tcPr>
          <w:p w:rsidR="00E063F7" w:rsidRDefault="00E063F7">
            <w:pPr>
              <w:pStyle w:val="afd"/>
              <w:numPr>
                <w:ilvl w:val="0"/>
                <w:numId w:val="33"/>
              </w:numPr>
              <w:ind w:left="0" w:firstLineChars="0" w:firstLine="113"/>
              <w:jc w:val="center"/>
              <w:rPr>
                <w:rFonts w:ascii="宋体" w:hAnsi="宋体" w:cs="宋体"/>
                <w:color w:val="FF0000"/>
              </w:rPr>
            </w:pPr>
          </w:p>
        </w:tc>
        <w:tc>
          <w:tcPr>
            <w:tcW w:w="6139" w:type="dxa"/>
            <w:vAlign w:val="center"/>
          </w:tcPr>
          <w:p w:rsidR="00E063F7" w:rsidRDefault="000647FD">
            <w:pPr>
              <w:adjustRightInd w:val="0"/>
              <w:snapToGrid w:val="0"/>
              <w:rPr>
                <w:rFonts w:ascii="宋体" w:hAnsi="宋体" w:cs="宋体"/>
                <w:color w:val="FF0000"/>
                <w:sz w:val="24"/>
              </w:rPr>
            </w:pPr>
            <w:r>
              <w:rPr>
                <w:rFonts w:ascii="宋体" w:hAnsi="宋体" w:cs="宋体" w:hint="eastAsia"/>
                <w:color w:val="FF0000"/>
                <w:sz w:val="24"/>
              </w:rPr>
              <w:t>投标人</w:t>
            </w:r>
            <w:r>
              <w:rPr>
                <w:rFonts w:ascii="宋体" w:hAnsi="宋体" w:cs="宋体" w:hint="eastAsia"/>
                <w:color w:val="FF0000"/>
                <w:kern w:val="0"/>
                <w:sz w:val="24"/>
              </w:rPr>
              <w:t>具有城乡规划编制乙级（含）以上资质的</w:t>
            </w:r>
            <w:r>
              <w:rPr>
                <w:rFonts w:ascii="宋体" w:hAnsi="宋体" w:cs="宋体" w:hint="eastAsia"/>
                <w:color w:val="FF0000"/>
                <w:sz w:val="24"/>
              </w:rPr>
              <w:t>复印件。</w:t>
            </w:r>
          </w:p>
        </w:tc>
        <w:tc>
          <w:tcPr>
            <w:tcW w:w="983" w:type="dxa"/>
            <w:vAlign w:val="center"/>
          </w:tcPr>
          <w:p w:rsidR="00E063F7" w:rsidRDefault="00E063F7">
            <w:pPr>
              <w:ind w:leftChars="-167" w:left="-351" w:firstLineChars="146" w:firstLine="350"/>
              <w:jc w:val="center"/>
              <w:rPr>
                <w:rFonts w:ascii="宋体" w:hAnsi="宋体" w:cs="宋体"/>
                <w:color w:val="FF0000"/>
                <w:sz w:val="24"/>
              </w:rPr>
            </w:pPr>
          </w:p>
        </w:tc>
        <w:tc>
          <w:tcPr>
            <w:tcW w:w="844" w:type="dxa"/>
            <w:vAlign w:val="center"/>
          </w:tcPr>
          <w:p w:rsidR="00E063F7" w:rsidRDefault="00E063F7">
            <w:pPr>
              <w:ind w:leftChars="-167" w:left="-351" w:firstLineChars="146" w:firstLine="350"/>
              <w:jc w:val="center"/>
              <w:rPr>
                <w:rFonts w:ascii="宋体" w:hAnsi="宋体" w:cs="宋体"/>
                <w:color w:val="FF0000"/>
                <w:sz w:val="24"/>
              </w:rPr>
            </w:pPr>
          </w:p>
        </w:tc>
      </w:tr>
    </w:tbl>
    <w:p w:rsidR="00E063F7" w:rsidRDefault="00E063F7">
      <w:pPr>
        <w:widowControl/>
        <w:jc w:val="left"/>
        <w:rPr>
          <w:rFonts w:ascii="宋体" w:hAnsi="宋体"/>
          <w:b/>
          <w:sz w:val="24"/>
        </w:rPr>
      </w:pPr>
    </w:p>
    <w:p w:rsidR="00E063F7" w:rsidRDefault="000647FD">
      <w:pPr>
        <w:widowControl/>
        <w:jc w:val="left"/>
        <w:rPr>
          <w:rFonts w:ascii="宋体" w:hAnsi="宋体"/>
          <w:b/>
          <w:sz w:val="24"/>
          <w:szCs w:val="22"/>
        </w:rPr>
      </w:pPr>
      <w:r w:rsidRPr="00BC36E5">
        <w:rPr>
          <w:rFonts w:ascii="宋体" w:hAnsi="宋体" w:hint="eastAsia"/>
          <w:b/>
          <w:color w:val="FF0000"/>
          <w:sz w:val="24"/>
        </w:rPr>
        <w:t>注：若联合体投标的，则联合体各方均需提供以上1-6项资料。</w:t>
      </w:r>
      <w:r>
        <w:rPr>
          <w:rFonts w:ascii="宋体" w:hAnsi="宋体"/>
          <w:b/>
        </w:rPr>
        <w:br w:type="page"/>
      </w:r>
    </w:p>
    <w:p w:rsidR="00E063F7" w:rsidRDefault="000647FD">
      <w:pPr>
        <w:pStyle w:val="afd"/>
        <w:numPr>
          <w:ilvl w:val="0"/>
          <w:numId w:val="31"/>
        </w:numPr>
        <w:snapToGrid w:val="0"/>
        <w:ind w:firstLineChars="0"/>
        <w:rPr>
          <w:rFonts w:ascii="宋体" w:hAnsi="宋体"/>
          <w:b/>
        </w:rPr>
      </w:pPr>
      <w:r>
        <w:rPr>
          <w:rFonts w:ascii="宋体" w:hAnsi="宋体" w:hint="eastAsia"/>
          <w:b/>
        </w:rPr>
        <w:lastRenderedPageBreak/>
        <w:t>投标声明书</w:t>
      </w:r>
      <w:r>
        <w:rPr>
          <w:rFonts w:ascii="宋体" w:hAnsi="宋体" w:hint="eastAsia"/>
          <w:b/>
          <w:bCs/>
        </w:rPr>
        <w:t>格式</w:t>
      </w:r>
    </w:p>
    <w:p w:rsidR="00E063F7" w:rsidRDefault="000647FD" w:rsidP="008D2D73">
      <w:pPr>
        <w:snapToGrid w:val="0"/>
        <w:spacing w:beforeLines="50" w:after="50"/>
        <w:jc w:val="center"/>
        <w:rPr>
          <w:rFonts w:ascii="宋体" w:hAnsi="宋体"/>
          <w:b/>
          <w:sz w:val="32"/>
          <w:szCs w:val="32"/>
        </w:rPr>
      </w:pPr>
      <w:r>
        <w:rPr>
          <w:rFonts w:ascii="宋体" w:hAnsi="宋体" w:hint="eastAsia"/>
          <w:b/>
          <w:sz w:val="32"/>
          <w:szCs w:val="32"/>
        </w:rPr>
        <w:t>投标声明书</w:t>
      </w:r>
    </w:p>
    <w:p w:rsidR="00E063F7" w:rsidRDefault="000647FD" w:rsidP="008D2D73">
      <w:pPr>
        <w:snapToGrid w:val="0"/>
        <w:spacing w:beforeLines="50" w:after="50" w:line="400" w:lineRule="exact"/>
        <w:rPr>
          <w:rFonts w:ascii="宋体" w:hAnsi="宋体"/>
          <w:sz w:val="24"/>
          <w:szCs w:val="20"/>
          <w:u w:val="single"/>
        </w:rPr>
      </w:pPr>
      <w:r>
        <w:rPr>
          <w:rFonts w:ascii="宋体" w:hAnsi="宋体" w:hint="eastAsia"/>
          <w:sz w:val="24"/>
        </w:rPr>
        <w:t>致：</w:t>
      </w:r>
      <w:r>
        <w:rPr>
          <w:rFonts w:hAnsi="宋体" w:hint="eastAsia"/>
          <w:sz w:val="24"/>
          <w:u w:val="single"/>
        </w:rPr>
        <w:t>嘉善县自然资源和规划局</w:t>
      </w:r>
    </w:p>
    <w:p w:rsidR="00E063F7" w:rsidRDefault="000647FD" w:rsidP="008D2D73">
      <w:pPr>
        <w:wordWrap w:val="0"/>
        <w:snapToGrid w:val="0"/>
        <w:spacing w:beforeLines="60" w:after="60" w:line="360" w:lineRule="auto"/>
        <w:ind w:firstLineChars="300" w:firstLine="720"/>
        <w:rPr>
          <w:rFonts w:ascii="宋体" w:hAnsi="宋体"/>
          <w:sz w:val="24"/>
        </w:rPr>
      </w:pPr>
      <w:r>
        <w:rPr>
          <w:rFonts w:ascii="宋体" w:hAnsi="宋体" w:hint="eastAsia"/>
          <w:sz w:val="24"/>
          <w:u w:val="single"/>
        </w:rPr>
        <w:t xml:space="preserve">           </w:t>
      </w:r>
      <w:r>
        <w:rPr>
          <w:rFonts w:ascii="宋体" w:hAnsi="宋体" w:hint="eastAsia"/>
          <w:sz w:val="24"/>
        </w:rPr>
        <w:t>（投标人名称）系中华人民共和国合法企业，经营地址</w:t>
      </w:r>
      <w:r>
        <w:rPr>
          <w:rFonts w:ascii="宋体" w:hAnsi="宋体"/>
          <w:sz w:val="24"/>
          <w:u w:val="single"/>
        </w:rPr>
        <w:t xml:space="preserve">                               </w:t>
      </w:r>
      <w:r>
        <w:rPr>
          <w:rFonts w:ascii="宋体" w:hAnsi="宋体" w:hint="eastAsia"/>
          <w:sz w:val="24"/>
        </w:rPr>
        <w:t>。</w:t>
      </w:r>
    </w:p>
    <w:p w:rsidR="00E063F7" w:rsidRDefault="000647FD" w:rsidP="008D2D73">
      <w:pPr>
        <w:snapToGrid w:val="0"/>
        <w:spacing w:beforeLines="50" w:after="50" w:line="360" w:lineRule="auto"/>
        <w:ind w:firstLine="645"/>
        <w:rPr>
          <w:rFonts w:ascii="宋体" w:hAnsi="宋体"/>
          <w:sz w:val="24"/>
        </w:rPr>
      </w:pPr>
      <w:r>
        <w:rPr>
          <w:rFonts w:ascii="宋体" w:hAnsi="宋体" w:hint="eastAsia"/>
          <w:sz w:val="24"/>
        </w:rPr>
        <w:t>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（投标人名称）的法定代表人，我方愿意参加贵方组织的</w:t>
      </w:r>
      <w:r>
        <w:rPr>
          <w:rFonts w:ascii="宋体" w:hAnsi="宋体" w:hint="eastAsia"/>
          <w:sz w:val="24"/>
          <w:u w:val="single"/>
        </w:rPr>
        <w:t xml:space="preserve">                    采购项目</w:t>
      </w:r>
      <w:r>
        <w:rPr>
          <w:rFonts w:ascii="宋体" w:hAnsi="宋体" w:hint="eastAsia"/>
          <w:sz w:val="24"/>
        </w:rPr>
        <w:t>的投标，为便于贵方公正、择优地确定中标人及其投标产品和服务，我方就本次投标有关事项郑重声明如下：</w:t>
      </w:r>
    </w:p>
    <w:p w:rsidR="00E063F7" w:rsidRDefault="000647FD">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我方向贵方提交的所有投标文件、资料都是准确的和真实的。</w:t>
      </w:r>
    </w:p>
    <w:p w:rsidR="00E063F7" w:rsidRDefault="000647FD" w:rsidP="008D2D73">
      <w:pPr>
        <w:snapToGrid w:val="0"/>
        <w:spacing w:beforeLines="50" w:line="360" w:lineRule="auto"/>
        <w:ind w:firstLineChars="200" w:firstLine="480"/>
        <w:rPr>
          <w:rFonts w:ascii="宋体" w:hAnsi="宋体"/>
          <w:sz w:val="24"/>
        </w:rPr>
      </w:pPr>
      <w:r>
        <w:rPr>
          <w:rFonts w:ascii="宋体" w:hAnsi="宋体"/>
          <w:sz w:val="24"/>
        </w:rPr>
        <w:t>2.</w:t>
      </w:r>
      <w:r>
        <w:rPr>
          <w:rFonts w:ascii="宋体" w:hAnsi="宋体" w:hint="eastAsia"/>
          <w:sz w:val="24"/>
        </w:rPr>
        <w:t>我方不是采购人的附属机构；在获知本项目采购信息后，与采购人聘请的为此项目提供咨询服务的公司及其附属机构没有任何联系。</w:t>
      </w:r>
    </w:p>
    <w:p w:rsidR="00E063F7" w:rsidRDefault="000647FD" w:rsidP="008D2D73">
      <w:pPr>
        <w:snapToGrid w:val="0"/>
        <w:spacing w:beforeLines="50" w:line="360" w:lineRule="auto"/>
        <w:ind w:firstLineChars="200" w:firstLine="480"/>
        <w:rPr>
          <w:rFonts w:hAnsi="宋体"/>
          <w:sz w:val="24"/>
        </w:rPr>
      </w:pPr>
      <w:r>
        <w:rPr>
          <w:rFonts w:ascii="宋体" w:hAnsi="宋体"/>
          <w:sz w:val="24"/>
        </w:rPr>
        <w:t>3.</w:t>
      </w:r>
      <w:r>
        <w:rPr>
          <w:rFonts w:hAnsi="宋体" w:hint="eastAsia"/>
          <w:sz w:val="24"/>
        </w:rPr>
        <w:t>我方及由本人担任法定代表人的其他机构最近三年内被通报或者被处罚的违法行为有：（若有，请如实填写；若无，请作出“参加政府采购活动前三年内，在经营活动中没有重大违法记录”的承诺）</w:t>
      </w:r>
    </w:p>
    <w:p w:rsidR="00E063F7" w:rsidRDefault="000647FD" w:rsidP="008D2D73">
      <w:pPr>
        <w:snapToGrid w:val="0"/>
        <w:spacing w:beforeLines="50" w:line="360" w:lineRule="auto"/>
        <w:ind w:firstLineChars="200" w:firstLine="480"/>
        <w:rPr>
          <w:rFonts w:ascii="宋体" w:hAnsi="宋体"/>
          <w:sz w:val="24"/>
          <w:u w:val="single"/>
        </w:rPr>
      </w:pPr>
      <w:r>
        <w:rPr>
          <w:rFonts w:ascii="宋体" w:hAnsi="宋体" w:hint="eastAsia"/>
          <w:sz w:val="24"/>
          <w:u w:val="single"/>
        </w:rPr>
        <w:t xml:space="preserve">　　　　　　　　　　　　　　　　　　　　　　　　　　　</w:t>
      </w:r>
    </w:p>
    <w:p w:rsidR="00E063F7" w:rsidRDefault="000647FD">
      <w:pPr>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以上事项如有虚假或隐瞒，我方愿意承担一切后果，并不再寻求任何旨在减轻或免除法律责任的辩解。</w:t>
      </w:r>
    </w:p>
    <w:p w:rsidR="00E063F7" w:rsidRDefault="00E063F7">
      <w:pPr>
        <w:pStyle w:val="20"/>
        <w:tabs>
          <w:tab w:val="left" w:pos="939"/>
        </w:tabs>
        <w:snapToGrid w:val="0"/>
        <w:spacing w:line="400" w:lineRule="exact"/>
        <w:ind w:leftChars="150" w:left="773" w:hangingChars="191" w:hanging="458"/>
        <w:rPr>
          <w:rFonts w:ascii="宋体" w:hAnsi="宋体"/>
          <w:sz w:val="24"/>
        </w:rPr>
      </w:pPr>
    </w:p>
    <w:p w:rsidR="00E063F7" w:rsidRDefault="000647FD" w:rsidP="008D2D73">
      <w:pPr>
        <w:snapToGrid w:val="0"/>
        <w:spacing w:beforeLines="50" w:line="400" w:lineRule="exact"/>
        <w:ind w:firstLine="200"/>
        <w:rPr>
          <w:rFonts w:ascii="宋体" w:hAnsi="宋体"/>
          <w:sz w:val="24"/>
          <w:szCs w:val="20"/>
          <w:u w:val="single"/>
        </w:rPr>
      </w:pPr>
      <w:r>
        <w:rPr>
          <w:rFonts w:ascii="宋体" w:hAnsi="宋体" w:hint="eastAsia"/>
          <w:sz w:val="24"/>
        </w:rPr>
        <w:t>法定代表人或被授权人签字（或盖章）：</w:t>
      </w:r>
      <w:r>
        <w:rPr>
          <w:rFonts w:ascii="宋体" w:hAnsi="宋体"/>
          <w:sz w:val="24"/>
          <w:u w:val="single"/>
        </w:rPr>
        <w:t xml:space="preserve">             </w:t>
      </w:r>
    </w:p>
    <w:p w:rsidR="00E063F7" w:rsidRDefault="000647FD" w:rsidP="008D2D73">
      <w:pPr>
        <w:snapToGrid w:val="0"/>
        <w:spacing w:beforeLines="50" w:after="50" w:line="400" w:lineRule="exact"/>
        <w:ind w:firstLineChars="100" w:firstLine="240"/>
        <w:rPr>
          <w:rFonts w:ascii="宋体" w:hAnsi="宋体"/>
          <w:sz w:val="24"/>
        </w:rPr>
      </w:pPr>
      <w:r>
        <w:rPr>
          <w:rFonts w:ascii="宋体" w:hAnsi="宋体" w:hint="eastAsia"/>
          <w:bCs/>
          <w:sz w:val="24"/>
        </w:rPr>
        <w:t>投标人（盖章）</w:t>
      </w:r>
      <w:r>
        <w:rPr>
          <w:rFonts w:ascii="宋体" w:hAnsi="宋体" w:hint="eastAsia"/>
          <w:sz w:val="24"/>
        </w:rPr>
        <w:t>：</w:t>
      </w:r>
      <w:r>
        <w:rPr>
          <w:rFonts w:ascii="宋体" w:hAnsi="宋体"/>
          <w:sz w:val="24"/>
          <w:u w:val="single"/>
        </w:rPr>
        <w:t xml:space="preserve">               </w:t>
      </w:r>
      <w:r>
        <w:rPr>
          <w:rFonts w:ascii="宋体" w:hAnsi="宋体"/>
          <w:sz w:val="24"/>
        </w:rPr>
        <w:t xml:space="preserve">                      </w:t>
      </w:r>
    </w:p>
    <w:p w:rsidR="00E063F7" w:rsidRDefault="00E063F7" w:rsidP="008D2D73">
      <w:pPr>
        <w:snapToGrid w:val="0"/>
        <w:spacing w:beforeLines="50" w:after="50" w:line="400" w:lineRule="exact"/>
        <w:ind w:firstLineChars="100" w:firstLine="240"/>
        <w:rPr>
          <w:rFonts w:ascii="宋体" w:hAnsi="宋体"/>
          <w:sz w:val="24"/>
        </w:rPr>
      </w:pPr>
    </w:p>
    <w:p w:rsidR="00E063F7" w:rsidRDefault="000647FD">
      <w:pPr>
        <w:pStyle w:val="12"/>
        <w:spacing w:line="360" w:lineRule="auto"/>
        <w:jc w:val="right"/>
        <w:rPr>
          <w:rFonts w:eastAsia="宋体" w:hAnsi="宋体"/>
          <w:sz w:val="24"/>
          <w:szCs w:val="24"/>
        </w:rPr>
      </w:pPr>
      <w:r>
        <w:rPr>
          <w:rFonts w:eastAsia="宋体" w:hAnsi="宋体" w:hint="eastAsia"/>
          <w:sz w:val="24"/>
          <w:szCs w:val="24"/>
        </w:rPr>
        <w:t>年</w:t>
      </w:r>
      <w:r>
        <w:rPr>
          <w:rFonts w:eastAsia="宋体" w:hAnsi="宋体"/>
          <w:sz w:val="24"/>
          <w:szCs w:val="24"/>
        </w:rPr>
        <w:t xml:space="preserve">    </w:t>
      </w:r>
      <w:r>
        <w:rPr>
          <w:rFonts w:eastAsia="宋体" w:hAnsi="宋体" w:hint="eastAsia"/>
          <w:sz w:val="24"/>
          <w:szCs w:val="24"/>
        </w:rPr>
        <w:t>月</w:t>
      </w:r>
      <w:r>
        <w:rPr>
          <w:rFonts w:eastAsia="宋体" w:hAnsi="宋体"/>
          <w:sz w:val="24"/>
          <w:szCs w:val="24"/>
        </w:rPr>
        <w:t xml:space="preserve">    </w:t>
      </w:r>
      <w:r>
        <w:rPr>
          <w:rFonts w:eastAsia="宋体" w:hAnsi="宋体" w:hint="eastAsia"/>
          <w:sz w:val="24"/>
          <w:szCs w:val="24"/>
        </w:rPr>
        <w:t>日</w:t>
      </w:r>
    </w:p>
    <w:p w:rsidR="00E063F7" w:rsidRDefault="000647FD">
      <w:pPr>
        <w:pStyle w:val="afd"/>
        <w:numPr>
          <w:ilvl w:val="0"/>
          <w:numId w:val="31"/>
        </w:numPr>
        <w:snapToGrid w:val="0"/>
        <w:ind w:firstLineChars="0"/>
        <w:rPr>
          <w:rFonts w:ascii="宋体" w:hAnsi="宋体"/>
          <w:b/>
        </w:rPr>
      </w:pPr>
      <w:r>
        <w:rPr>
          <w:rFonts w:ascii="宋体" w:hAnsi="宋体"/>
          <w:b/>
        </w:rPr>
        <w:br w:type="page"/>
      </w:r>
      <w:r>
        <w:rPr>
          <w:rFonts w:ascii="宋体" w:hAnsi="宋体" w:hint="eastAsia"/>
          <w:b/>
        </w:rPr>
        <w:lastRenderedPageBreak/>
        <w:t>法定代表人授权委托书</w:t>
      </w:r>
      <w:r>
        <w:rPr>
          <w:rFonts w:ascii="宋体" w:hAnsi="宋体" w:hint="eastAsia"/>
          <w:b/>
          <w:bCs/>
        </w:rPr>
        <w:t>格式</w:t>
      </w:r>
    </w:p>
    <w:p w:rsidR="00E063F7" w:rsidRDefault="000647FD" w:rsidP="008D2D73">
      <w:pPr>
        <w:snapToGrid w:val="0"/>
        <w:spacing w:beforeLines="50" w:after="50" w:line="360" w:lineRule="auto"/>
        <w:jc w:val="center"/>
        <w:rPr>
          <w:rFonts w:ascii="宋体" w:hAnsi="宋体"/>
          <w:b/>
          <w:sz w:val="32"/>
          <w:szCs w:val="32"/>
        </w:rPr>
      </w:pPr>
      <w:r>
        <w:rPr>
          <w:rFonts w:ascii="宋体" w:hAnsi="宋体" w:hint="eastAsia"/>
          <w:b/>
          <w:sz w:val="32"/>
          <w:szCs w:val="32"/>
        </w:rPr>
        <w:t>法定代表人授权委托书</w:t>
      </w:r>
    </w:p>
    <w:p w:rsidR="00E063F7" w:rsidRDefault="000647FD" w:rsidP="008D2D73">
      <w:pPr>
        <w:snapToGrid w:val="0"/>
        <w:spacing w:beforeLines="50" w:after="50" w:line="360" w:lineRule="auto"/>
        <w:rPr>
          <w:rFonts w:ascii="宋体" w:hAnsi="宋体"/>
          <w:b/>
          <w:bCs/>
          <w:sz w:val="24"/>
          <w:szCs w:val="20"/>
        </w:rPr>
      </w:pPr>
      <w:r>
        <w:rPr>
          <w:rFonts w:ascii="宋体" w:hAnsi="宋体" w:hint="eastAsia"/>
          <w:bCs/>
          <w:sz w:val="24"/>
        </w:rPr>
        <w:t>致:嘉善县自然资源和规划局</w:t>
      </w:r>
    </w:p>
    <w:p w:rsidR="00E063F7" w:rsidRDefault="000647FD" w:rsidP="008D2D73">
      <w:pPr>
        <w:snapToGrid w:val="0"/>
        <w:spacing w:beforeLines="50" w:after="50" w:line="360" w:lineRule="auto"/>
        <w:ind w:firstLineChars="300" w:firstLine="720"/>
        <w:rPr>
          <w:rFonts w:ascii="宋体" w:hAnsi="宋体"/>
          <w:sz w:val="24"/>
          <w:szCs w:val="20"/>
        </w:rPr>
      </w:pPr>
      <w:r>
        <w:rPr>
          <w:rFonts w:ascii="宋体" w:hAnsi="宋体" w:hint="eastAsia"/>
          <w:sz w:val="24"/>
        </w:rPr>
        <w:t>我</w:t>
      </w:r>
      <w:r>
        <w:rPr>
          <w:rFonts w:ascii="宋体" w:hAnsi="宋体"/>
          <w:sz w:val="24"/>
        </w:rPr>
        <w:t>_</w:t>
      </w:r>
      <w:r>
        <w:rPr>
          <w:rFonts w:ascii="宋体" w:hAnsi="宋体" w:hint="eastAsia"/>
          <w:sz w:val="24"/>
          <w:u w:val="single"/>
        </w:rPr>
        <w:t xml:space="preserve">           </w:t>
      </w:r>
      <w:r>
        <w:rPr>
          <w:rFonts w:ascii="宋体" w:hAnsi="宋体" w:hint="eastAsia"/>
          <w:sz w:val="24"/>
        </w:rPr>
        <w:t>（姓名）系</w:t>
      </w:r>
      <w:r>
        <w:rPr>
          <w:rFonts w:ascii="宋体" w:hAnsi="宋体"/>
          <w:sz w:val="24"/>
        </w:rPr>
        <w:t>_</w:t>
      </w:r>
      <w:r>
        <w:rPr>
          <w:rFonts w:ascii="宋体" w:hAnsi="宋体" w:hint="eastAsia"/>
          <w:sz w:val="24"/>
          <w:u w:val="single"/>
        </w:rPr>
        <w:t xml:space="preserve">            </w:t>
      </w:r>
      <w:r>
        <w:rPr>
          <w:rFonts w:ascii="宋体" w:hAnsi="宋体" w:hint="eastAsia"/>
          <w:sz w:val="24"/>
        </w:rPr>
        <w:t xml:space="preserve"> （投标人名称）的法定代表人，现授权委托</w:t>
      </w:r>
      <w:r>
        <w:rPr>
          <w:rFonts w:ascii="宋体" w:hAnsi="宋体"/>
          <w:sz w:val="24"/>
          <w:u w:val="single"/>
        </w:rPr>
        <w:t xml:space="preserve">             </w:t>
      </w:r>
      <w:r>
        <w:rPr>
          <w:rFonts w:ascii="宋体" w:hAnsi="宋体" w:hint="eastAsia"/>
          <w:sz w:val="24"/>
        </w:rPr>
        <w:t>（姓名）以我方的名义参加</w:t>
      </w:r>
      <w:r>
        <w:rPr>
          <w:rFonts w:ascii="宋体" w:hAnsi="宋体" w:hint="eastAsia"/>
          <w:sz w:val="24"/>
          <w:u w:val="single"/>
        </w:rPr>
        <w:t xml:space="preserve">           政府采购项目</w:t>
      </w:r>
      <w:r>
        <w:rPr>
          <w:rFonts w:ascii="宋体" w:hAnsi="宋体" w:hint="eastAsia"/>
          <w:sz w:val="24"/>
        </w:rPr>
        <w:t>的投标活动，并代表我方全权办理针对上述项目的投标、开标、评标、签约等具体事务和签署相关文件。</w:t>
      </w:r>
    </w:p>
    <w:p w:rsidR="00E063F7" w:rsidRDefault="000647FD" w:rsidP="008D2D73">
      <w:pPr>
        <w:snapToGrid w:val="0"/>
        <w:spacing w:beforeLines="50" w:after="50" w:line="360" w:lineRule="auto"/>
        <w:rPr>
          <w:rFonts w:ascii="宋体" w:hAnsi="宋体"/>
          <w:sz w:val="24"/>
          <w:szCs w:val="20"/>
        </w:rPr>
      </w:pPr>
      <w:r>
        <w:rPr>
          <w:rFonts w:ascii="宋体" w:hAnsi="宋体"/>
          <w:sz w:val="24"/>
        </w:rPr>
        <w:t xml:space="preserve">    </w:t>
      </w:r>
      <w:r>
        <w:rPr>
          <w:rFonts w:ascii="宋体" w:hAnsi="宋体" w:hint="eastAsia"/>
          <w:sz w:val="24"/>
        </w:rPr>
        <w:t>我方对被授权人的签字事项负全部责任。</w:t>
      </w:r>
    </w:p>
    <w:p w:rsidR="00E063F7" w:rsidRDefault="000647FD" w:rsidP="008D2D73">
      <w:pPr>
        <w:snapToGrid w:val="0"/>
        <w:spacing w:beforeLines="50" w:after="50" w:line="360" w:lineRule="auto"/>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E063F7" w:rsidRDefault="000647FD" w:rsidP="008D2D73">
      <w:pPr>
        <w:snapToGrid w:val="0"/>
        <w:spacing w:beforeLines="50" w:after="50" w:line="360" w:lineRule="auto"/>
        <w:ind w:firstLine="480"/>
        <w:rPr>
          <w:rFonts w:ascii="宋体" w:hAnsi="宋体"/>
          <w:sz w:val="24"/>
          <w:szCs w:val="20"/>
        </w:rPr>
      </w:pPr>
      <w:r>
        <w:rPr>
          <w:rFonts w:ascii="宋体" w:hAnsi="宋体" w:hint="eastAsia"/>
          <w:sz w:val="24"/>
        </w:rPr>
        <w:t>被授权人无转委托权，特此委托。</w:t>
      </w:r>
    </w:p>
    <w:p w:rsidR="00E063F7" w:rsidRDefault="00E063F7" w:rsidP="008D2D73">
      <w:pPr>
        <w:snapToGrid w:val="0"/>
        <w:spacing w:beforeLines="50" w:after="50" w:line="360" w:lineRule="auto"/>
        <w:rPr>
          <w:rFonts w:ascii="宋体" w:hAnsi="宋体"/>
          <w:sz w:val="24"/>
          <w:szCs w:val="20"/>
        </w:rPr>
      </w:pPr>
    </w:p>
    <w:p w:rsidR="00E063F7" w:rsidRDefault="000647FD" w:rsidP="008D2D73">
      <w:pPr>
        <w:snapToGrid w:val="0"/>
        <w:spacing w:beforeLines="50" w:after="50" w:line="360" w:lineRule="auto"/>
        <w:rPr>
          <w:rFonts w:ascii="宋体" w:hAnsi="宋体"/>
          <w:sz w:val="24"/>
          <w:szCs w:val="20"/>
          <w:u w:val="single"/>
        </w:rPr>
      </w:pPr>
      <w:r>
        <w:rPr>
          <w:rFonts w:ascii="宋体" w:hAnsi="宋体" w:hint="eastAsia"/>
          <w:sz w:val="24"/>
        </w:rPr>
        <w:t>法定代表人签字（或盖章）：</w:t>
      </w:r>
      <w:r>
        <w:rPr>
          <w:rFonts w:ascii="宋体" w:hAnsi="宋体"/>
          <w:sz w:val="24"/>
          <w:u w:val="single"/>
        </w:rPr>
        <w:t xml:space="preserve">          </w:t>
      </w:r>
      <w:r>
        <w:rPr>
          <w:rFonts w:ascii="宋体" w:hAnsi="宋体"/>
          <w:sz w:val="24"/>
        </w:rPr>
        <w:t xml:space="preserve">  </w:t>
      </w:r>
      <w:r>
        <w:rPr>
          <w:rFonts w:ascii="宋体" w:hAnsi="宋体" w:hint="eastAsia"/>
          <w:sz w:val="24"/>
        </w:rPr>
        <w:t>被授权人签字（或盖章）：</w:t>
      </w:r>
      <w:r>
        <w:rPr>
          <w:rFonts w:ascii="宋体" w:hAnsi="宋体"/>
          <w:sz w:val="24"/>
          <w:u w:val="single"/>
        </w:rPr>
        <w:t xml:space="preserve">          </w:t>
      </w:r>
    </w:p>
    <w:p w:rsidR="00E063F7" w:rsidRDefault="000647FD" w:rsidP="008D2D73">
      <w:pPr>
        <w:snapToGrid w:val="0"/>
        <w:spacing w:beforeLines="50" w:after="50" w:line="360" w:lineRule="auto"/>
        <w:ind w:firstLineChars="400" w:firstLine="960"/>
        <w:rPr>
          <w:rFonts w:ascii="宋体" w:hAnsi="宋体"/>
          <w:sz w:val="24"/>
          <w:u w:val="single"/>
        </w:rPr>
      </w:pPr>
      <w:r>
        <w:rPr>
          <w:rFonts w:ascii="宋体" w:hAnsi="宋体" w:hint="eastAsia"/>
          <w:sz w:val="24"/>
        </w:rPr>
        <w:t>职务：</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rsidR="00E063F7" w:rsidRDefault="00E063F7" w:rsidP="008D2D73">
      <w:pPr>
        <w:snapToGrid w:val="0"/>
        <w:spacing w:beforeLines="50" w:after="50" w:line="360" w:lineRule="auto"/>
        <w:rPr>
          <w:rFonts w:ascii="宋体" w:hAnsi="宋体"/>
          <w:sz w:val="24"/>
          <w:szCs w:val="20"/>
        </w:rPr>
      </w:pPr>
    </w:p>
    <w:p w:rsidR="00E063F7" w:rsidRDefault="000647FD" w:rsidP="008D2D73">
      <w:pPr>
        <w:snapToGrid w:val="0"/>
        <w:spacing w:beforeLines="50" w:after="50" w:line="360" w:lineRule="auto"/>
        <w:rPr>
          <w:rFonts w:ascii="宋体" w:hAnsi="宋体"/>
          <w:sz w:val="24"/>
        </w:rPr>
      </w:pPr>
      <w:r>
        <w:rPr>
          <w:rFonts w:ascii="宋体" w:hAnsi="宋体" w:hint="eastAsia"/>
          <w:sz w:val="24"/>
        </w:rPr>
        <w:t>法定代表人身份证粘贴处（正反面）       被授权人身份证粘贴处（正反面）</w:t>
      </w:r>
    </w:p>
    <w:p w:rsidR="00E063F7" w:rsidRDefault="00E063F7" w:rsidP="008D2D73">
      <w:pPr>
        <w:snapToGrid w:val="0"/>
        <w:spacing w:beforeLines="50" w:after="50" w:line="360" w:lineRule="auto"/>
        <w:rPr>
          <w:rFonts w:ascii="宋体" w:hAnsi="宋体"/>
          <w:sz w:val="24"/>
        </w:rPr>
      </w:pPr>
    </w:p>
    <w:p w:rsidR="00E063F7" w:rsidRDefault="00E063F7" w:rsidP="008D2D73">
      <w:pPr>
        <w:snapToGrid w:val="0"/>
        <w:spacing w:beforeLines="50" w:after="50" w:line="360" w:lineRule="auto"/>
        <w:rPr>
          <w:rFonts w:ascii="宋体" w:hAnsi="宋体"/>
          <w:sz w:val="24"/>
        </w:rPr>
      </w:pPr>
    </w:p>
    <w:p w:rsidR="00E063F7" w:rsidRDefault="000647FD" w:rsidP="008D2D73">
      <w:pPr>
        <w:snapToGrid w:val="0"/>
        <w:spacing w:beforeLines="50" w:after="50" w:line="360" w:lineRule="auto"/>
        <w:rPr>
          <w:rFonts w:ascii="宋体" w:hAnsi="宋体"/>
          <w:sz w:val="24"/>
        </w:rPr>
      </w:pPr>
      <w:r>
        <w:rPr>
          <w:rFonts w:ascii="宋体" w:hAnsi="宋体" w:hint="eastAsia"/>
          <w:bCs/>
          <w:sz w:val="24"/>
        </w:rPr>
        <w:t>投标人（盖章）</w:t>
      </w:r>
      <w:r>
        <w:rPr>
          <w:rFonts w:ascii="宋体" w:hAnsi="宋体" w:hint="eastAsia"/>
          <w:sz w:val="24"/>
        </w:rPr>
        <w:t>：</w:t>
      </w:r>
    </w:p>
    <w:p w:rsidR="00E063F7" w:rsidRDefault="00E063F7" w:rsidP="008D2D73">
      <w:pPr>
        <w:snapToGrid w:val="0"/>
        <w:spacing w:beforeLines="50" w:after="50" w:line="360" w:lineRule="auto"/>
        <w:rPr>
          <w:rFonts w:ascii="宋体" w:hAnsi="宋体"/>
          <w:sz w:val="24"/>
          <w:szCs w:val="20"/>
        </w:rPr>
      </w:pPr>
    </w:p>
    <w:p w:rsidR="00E063F7" w:rsidRDefault="00E063F7" w:rsidP="008D2D73">
      <w:pPr>
        <w:snapToGrid w:val="0"/>
        <w:spacing w:beforeLines="50" w:after="50" w:line="360" w:lineRule="auto"/>
        <w:rPr>
          <w:rFonts w:ascii="宋体" w:hAnsi="宋体"/>
          <w:sz w:val="24"/>
          <w:szCs w:val="20"/>
        </w:rPr>
      </w:pPr>
    </w:p>
    <w:p w:rsidR="00E063F7" w:rsidRDefault="000647FD" w:rsidP="008D2D73">
      <w:pPr>
        <w:snapToGrid w:val="0"/>
        <w:spacing w:beforeLines="50" w:after="50"/>
        <w:jc w:val="right"/>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063F7" w:rsidRDefault="00E063F7">
      <w:pPr>
        <w:pStyle w:val="12"/>
        <w:spacing w:line="360" w:lineRule="auto"/>
        <w:rPr>
          <w:rFonts w:hAnsi="宋体"/>
          <w:sz w:val="24"/>
        </w:rPr>
      </w:pPr>
    </w:p>
    <w:p w:rsidR="00E063F7" w:rsidRDefault="000647FD" w:rsidP="008D2D73">
      <w:pPr>
        <w:snapToGrid w:val="0"/>
        <w:spacing w:beforeLines="50" w:after="50" w:line="360" w:lineRule="auto"/>
        <w:rPr>
          <w:rFonts w:ascii="宋体" w:hAnsi="宋体"/>
          <w:sz w:val="24"/>
        </w:rPr>
      </w:pPr>
      <w:r>
        <w:rPr>
          <w:rFonts w:hAnsi="宋体" w:hint="eastAsia"/>
          <w:b/>
          <w:sz w:val="28"/>
          <w:szCs w:val="28"/>
        </w:rPr>
        <w:t>注：此表请放一页，如要放</w:t>
      </w:r>
      <w:r>
        <w:rPr>
          <w:rFonts w:hAnsi="宋体" w:hint="eastAsia"/>
          <w:b/>
          <w:sz w:val="28"/>
          <w:szCs w:val="28"/>
        </w:rPr>
        <w:t>2</w:t>
      </w:r>
      <w:r>
        <w:rPr>
          <w:rFonts w:hAnsi="宋体" w:hint="eastAsia"/>
          <w:b/>
          <w:sz w:val="28"/>
          <w:szCs w:val="28"/>
        </w:rPr>
        <w:t>页及以上请在每页上都加盖公章。</w:t>
      </w:r>
    </w:p>
    <w:p w:rsidR="00E063F7" w:rsidRDefault="00E063F7" w:rsidP="008D2D73">
      <w:pPr>
        <w:snapToGrid w:val="0"/>
        <w:spacing w:beforeLines="50" w:after="50"/>
        <w:jc w:val="left"/>
        <w:rPr>
          <w:rFonts w:ascii="宋体" w:hAnsi="宋体"/>
          <w:sz w:val="24"/>
        </w:rPr>
      </w:pPr>
    </w:p>
    <w:p w:rsidR="00E063F7" w:rsidRDefault="000647FD">
      <w:pPr>
        <w:pStyle w:val="afd"/>
        <w:numPr>
          <w:ilvl w:val="0"/>
          <w:numId w:val="31"/>
        </w:numPr>
        <w:snapToGrid w:val="0"/>
        <w:ind w:firstLineChars="0"/>
        <w:rPr>
          <w:rFonts w:ascii="宋体" w:hAnsi="宋体"/>
          <w:b/>
        </w:rPr>
      </w:pPr>
      <w:r>
        <w:rPr>
          <w:rFonts w:ascii="宋体" w:hAnsi="宋体" w:hint="eastAsia"/>
          <w:b/>
        </w:rPr>
        <w:lastRenderedPageBreak/>
        <w:t>法定代表人身份证明书</w:t>
      </w:r>
      <w:r>
        <w:rPr>
          <w:rFonts w:ascii="宋体" w:hAnsi="宋体" w:hint="eastAsia"/>
          <w:b/>
          <w:bCs/>
        </w:rPr>
        <w:t>格式</w:t>
      </w:r>
    </w:p>
    <w:p w:rsidR="00E063F7" w:rsidRDefault="00E063F7">
      <w:pPr>
        <w:spacing w:line="380" w:lineRule="exact"/>
        <w:jc w:val="left"/>
        <w:rPr>
          <w:rFonts w:ascii="宋体" w:hAnsi="宋体"/>
          <w:b/>
          <w:sz w:val="36"/>
          <w:szCs w:val="36"/>
        </w:rPr>
      </w:pPr>
    </w:p>
    <w:p w:rsidR="00E063F7" w:rsidRDefault="000647FD">
      <w:pPr>
        <w:spacing w:line="380" w:lineRule="exact"/>
        <w:jc w:val="center"/>
        <w:rPr>
          <w:rFonts w:ascii="宋体" w:hAnsi="宋体"/>
          <w:b/>
          <w:sz w:val="36"/>
          <w:szCs w:val="36"/>
        </w:rPr>
      </w:pPr>
      <w:r>
        <w:rPr>
          <w:rFonts w:ascii="宋体" w:hAnsi="宋体"/>
          <w:b/>
          <w:sz w:val="36"/>
          <w:szCs w:val="36"/>
        </w:rPr>
        <w:t>法定代表人</w:t>
      </w:r>
      <w:r>
        <w:rPr>
          <w:rFonts w:ascii="宋体" w:hAnsi="宋体" w:hint="eastAsia"/>
          <w:b/>
          <w:sz w:val="36"/>
          <w:szCs w:val="36"/>
        </w:rPr>
        <w:t>身份</w:t>
      </w:r>
      <w:r>
        <w:rPr>
          <w:rFonts w:ascii="宋体" w:hAnsi="宋体"/>
          <w:b/>
          <w:sz w:val="36"/>
          <w:szCs w:val="36"/>
        </w:rPr>
        <w:t>证明书</w:t>
      </w:r>
    </w:p>
    <w:p w:rsidR="00E063F7" w:rsidRDefault="00E063F7">
      <w:pPr>
        <w:spacing w:line="500" w:lineRule="exact"/>
        <w:jc w:val="center"/>
        <w:rPr>
          <w:rFonts w:ascii="Calibri" w:hAnsi="Calibri" w:cs="Arial"/>
          <w:bCs/>
          <w:sz w:val="28"/>
        </w:rPr>
      </w:pPr>
    </w:p>
    <w:p w:rsidR="00E063F7" w:rsidRDefault="000647FD">
      <w:pPr>
        <w:spacing w:line="480" w:lineRule="auto"/>
        <w:ind w:firstLineChars="200" w:firstLine="480"/>
        <w:rPr>
          <w:rFonts w:ascii="Calibri" w:hAnsi="Calibri" w:cs="Arial"/>
          <w:sz w:val="24"/>
        </w:rPr>
      </w:pPr>
      <w:r>
        <w:rPr>
          <w:rFonts w:ascii="Calibri" w:hAnsi="Calibri" w:cs="Arial"/>
          <w:sz w:val="24"/>
        </w:rPr>
        <w:t>投标人名称：</w:t>
      </w:r>
      <w:r>
        <w:rPr>
          <w:rFonts w:ascii="Calibri" w:hAnsi="Calibri" w:cs="Arial"/>
          <w:sz w:val="24"/>
          <w:u w:val="single"/>
        </w:rPr>
        <w:t xml:space="preserve">                                </w:t>
      </w:r>
      <w:r>
        <w:rPr>
          <w:rFonts w:ascii="Calibri" w:hAnsi="Calibri" w:cs="Arial"/>
          <w:sz w:val="24"/>
        </w:rPr>
        <w:t xml:space="preserve"> </w:t>
      </w:r>
    </w:p>
    <w:p w:rsidR="00E063F7" w:rsidRDefault="000647FD">
      <w:pPr>
        <w:spacing w:line="480" w:lineRule="auto"/>
        <w:ind w:firstLineChars="200" w:firstLine="480"/>
        <w:rPr>
          <w:rFonts w:ascii="Calibri" w:hAnsi="Calibri" w:cs="Arial"/>
          <w:sz w:val="24"/>
        </w:rPr>
      </w:pPr>
      <w:r>
        <w:rPr>
          <w:rFonts w:ascii="Calibri" w:hAnsi="Calibri" w:cs="Arial"/>
          <w:sz w:val="24"/>
        </w:rPr>
        <w:t>单位性质：</w:t>
      </w:r>
      <w:r>
        <w:rPr>
          <w:rFonts w:ascii="Calibri" w:hAnsi="Calibri" w:cs="Arial"/>
          <w:sz w:val="24"/>
          <w:u w:val="single"/>
        </w:rPr>
        <w:t xml:space="preserve">                                  </w:t>
      </w:r>
      <w:r>
        <w:rPr>
          <w:rFonts w:ascii="Calibri" w:hAnsi="Calibri" w:cs="Arial"/>
          <w:sz w:val="24"/>
        </w:rPr>
        <w:t xml:space="preserve"> </w:t>
      </w:r>
    </w:p>
    <w:p w:rsidR="00E063F7" w:rsidRDefault="000647FD">
      <w:pPr>
        <w:spacing w:line="480" w:lineRule="auto"/>
        <w:ind w:firstLineChars="200" w:firstLine="480"/>
        <w:rPr>
          <w:rFonts w:ascii="Calibri" w:hAnsi="Calibri" w:cs="Arial"/>
          <w:sz w:val="24"/>
        </w:rPr>
      </w:pPr>
      <w:r>
        <w:rPr>
          <w:rFonts w:ascii="Calibri" w:hAnsi="Calibri" w:cs="Arial"/>
          <w:sz w:val="24"/>
        </w:rPr>
        <w:t>地址：</w:t>
      </w:r>
      <w:r>
        <w:rPr>
          <w:rFonts w:ascii="Calibri" w:hAnsi="Calibri" w:cs="Arial"/>
          <w:sz w:val="24"/>
          <w:u w:val="single"/>
        </w:rPr>
        <w:t xml:space="preserve">                                     </w:t>
      </w:r>
      <w:r>
        <w:rPr>
          <w:rFonts w:ascii="Calibri" w:hAnsi="Calibri" w:cs="Arial"/>
          <w:sz w:val="24"/>
        </w:rPr>
        <w:t xml:space="preserve"> </w:t>
      </w:r>
    </w:p>
    <w:p w:rsidR="00E063F7" w:rsidRDefault="000647FD">
      <w:pPr>
        <w:spacing w:line="480" w:lineRule="auto"/>
        <w:ind w:firstLineChars="200" w:firstLine="480"/>
        <w:rPr>
          <w:rFonts w:ascii="Calibri" w:hAnsi="Calibri" w:cs="Arial"/>
          <w:sz w:val="24"/>
        </w:rPr>
      </w:pPr>
      <w:r>
        <w:rPr>
          <w:rFonts w:ascii="Calibri" w:hAnsi="Calibri" w:cs="Arial"/>
          <w:sz w:val="24"/>
        </w:rPr>
        <w:t>成立时间：</w:t>
      </w:r>
      <w:r>
        <w:rPr>
          <w:rFonts w:ascii="Calibri" w:hAnsi="Calibri" w:cs="Arial"/>
          <w:sz w:val="24"/>
          <w:u w:val="single"/>
        </w:rPr>
        <w:t xml:space="preserve">        </w:t>
      </w:r>
      <w:r>
        <w:rPr>
          <w:rFonts w:ascii="Calibri" w:hAnsi="Calibri" w:cs="Arial"/>
          <w:sz w:val="24"/>
        </w:rPr>
        <w:t>年</w:t>
      </w:r>
      <w:r>
        <w:rPr>
          <w:rFonts w:ascii="Calibri" w:hAnsi="Calibri" w:cs="Arial"/>
          <w:sz w:val="24"/>
          <w:u w:val="single"/>
        </w:rPr>
        <w:t xml:space="preserve">    </w:t>
      </w:r>
      <w:r>
        <w:rPr>
          <w:rFonts w:ascii="Calibri" w:hAnsi="Calibri" w:cs="Arial"/>
          <w:sz w:val="24"/>
        </w:rPr>
        <w:t>月</w:t>
      </w:r>
      <w:r>
        <w:rPr>
          <w:rFonts w:ascii="Calibri" w:hAnsi="Calibri" w:cs="Arial"/>
          <w:sz w:val="24"/>
          <w:u w:val="single"/>
        </w:rPr>
        <w:t xml:space="preserve">    </w:t>
      </w:r>
      <w:r>
        <w:rPr>
          <w:rFonts w:ascii="Calibri" w:hAnsi="Calibri" w:cs="Arial"/>
          <w:sz w:val="24"/>
        </w:rPr>
        <w:t>日</w:t>
      </w:r>
    </w:p>
    <w:p w:rsidR="00E063F7" w:rsidRDefault="000647FD">
      <w:pPr>
        <w:spacing w:line="480" w:lineRule="auto"/>
        <w:ind w:firstLineChars="200" w:firstLine="480"/>
        <w:rPr>
          <w:rFonts w:ascii="Calibri" w:hAnsi="Calibri" w:cs="Arial"/>
          <w:sz w:val="24"/>
        </w:rPr>
      </w:pPr>
      <w:r>
        <w:rPr>
          <w:rFonts w:ascii="Calibri" w:hAnsi="Calibri" w:cs="Arial"/>
          <w:sz w:val="24"/>
        </w:rPr>
        <w:t>经营期限：</w:t>
      </w:r>
      <w:r>
        <w:rPr>
          <w:rFonts w:ascii="Calibri" w:hAnsi="Calibri" w:cs="Arial"/>
          <w:sz w:val="24"/>
          <w:u w:val="single"/>
        </w:rPr>
        <w:t xml:space="preserve">                                </w:t>
      </w:r>
      <w:r>
        <w:rPr>
          <w:rFonts w:ascii="Calibri" w:hAnsi="Calibri" w:cs="Arial"/>
          <w:sz w:val="24"/>
        </w:rPr>
        <w:t xml:space="preserve"> </w:t>
      </w:r>
    </w:p>
    <w:p w:rsidR="00E063F7" w:rsidRDefault="000647FD">
      <w:pPr>
        <w:spacing w:line="480" w:lineRule="auto"/>
        <w:ind w:firstLineChars="200" w:firstLine="480"/>
        <w:rPr>
          <w:rFonts w:ascii="Calibri" w:hAnsi="Calibri" w:cs="Arial"/>
          <w:sz w:val="24"/>
        </w:rPr>
      </w:pPr>
      <w:r>
        <w:rPr>
          <w:rFonts w:ascii="Calibri" w:hAnsi="Calibri" w:cs="Arial"/>
          <w:sz w:val="24"/>
        </w:rPr>
        <w:t>姓名：</w:t>
      </w:r>
      <w:r>
        <w:rPr>
          <w:rFonts w:ascii="Calibri" w:hAnsi="Calibri" w:cs="Arial"/>
          <w:sz w:val="24"/>
          <w:u w:val="single"/>
        </w:rPr>
        <w:t xml:space="preserve">   </w:t>
      </w:r>
      <w:r>
        <w:rPr>
          <w:rFonts w:ascii="Calibri" w:hAnsi="Calibri" w:cs="Arial" w:hint="eastAsia"/>
          <w:sz w:val="24"/>
          <w:u w:val="single"/>
        </w:rPr>
        <w:t xml:space="preserve">  </w:t>
      </w:r>
      <w:r>
        <w:rPr>
          <w:rFonts w:ascii="Calibri" w:hAnsi="Calibri" w:cs="Arial" w:hint="eastAsia"/>
          <w:sz w:val="24"/>
          <w:u w:val="single"/>
        </w:rPr>
        <w:t>（</w:t>
      </w:r>
      <w:r>
        <w:rPr>
          <w:rFonts w:ascii="Calibri" w:hAnsi="Calibri" w:cs="Arial" w:hint="eastAsia"/>
          <w:sz w:val="24"/>
        </w:rPr>
        <w:t>身份证号：</w:t>
      </w:r>
      <w:r>
        <w:rPr>
          <w:rFonts w:ascii="Calibri" w:hAnsi="Calibri" w:cs="Arial" w:hint="eastAsia"/>
          <w:sz w:val="24"/>
          <w:u w:val="single"/>
        </w:rPr>
        <w:t xml:space="preserve">           </w:t>
      </w:r>
      <w:r>
        <w:rPr>
          <w:rFonts w:ascii="Calibri" w:hAnsi="Calibri" w:cs="Arial"/>
          <w:sz w:val="24"/>
        </w:rPr>
        <w:t>年龄：</w:t>
      </w:r>
      <w:r>
        <w:rPr>
          <w:rFonts w:ascii="Calibri" w:hAnsi="Calibri" w:cs="Arial"/>
          <w:sz w:val="24"/>
          <w:u w:val="single"/>
        </w:rPr>
        <w:t xml:space="preserve">    </w:t>
      </w:r>
      <w:r>
        <w:rPr>
          <w:rFonts w:ascii="Calibri" w:hAnsi="Calibri" w:cs="Arial" w:hint="eastAsia"/>
          <w:sz w:val="24"/>
        </w:rPr>
        <w:t>）</w:t>
      </w:r>
      <w:r>
        <w:rPr>
          <w:rFonts w:ascii="Calibri" w:hAnsi="Calibri" w:cs="Arial"/>
          <w:sz w:val="24"/>
        </w:rPr>
        <w:t>系</w:t>
      </w:r>
      <w:r>
        <w:rPr>
          <w:rFonts w:ascii="Calibri" w:hAnsi="Calibri" w:cs="Arial"/>
          <w:sz w:val="24"/>
          <w:u w:val="single"/>
        </w:rPr>
        <w:t xml:space="preserve">            </w:t>
      </w:r>
      <w:r>
        <w:rPr>
          <w:rFonts w:ascii="Calibri" w:hAnsi="Calibri" w:cs="Arial"/>
          <w:sz w:val="24"/>
        </w:rPr>
        <w:t>（投标人名称）的法定代表人。</w:t>
      </w:r>
    </w:p>
    <w:p w:rsidR="00E063F7" w:rsidRDefault="000647FD">
      <w:pPr>
        <w:spacing w:line="480" w:lineRule="auto"/>
        <w:ind w:firstLineChars="400" w:firstLine="960"/>
        <w:rPr>
          <w:rFonts w:ascii="Calibri" w:hAnsi="Calibri" w:cs="Arial"/>
          <w:sz w:val="24"/>
        </w:rPr>
      </w:pPr>
      <w:r>
        <w:rPr>
          <w:rFonts w:ascii="Calibri" w:hAnsi="Calibri" w:cs="Arial"/>
          <w:sz w:val="24"/>
        </w:rPr>
        <w:t>特此证明。</w:t>
      </w:r>
    </w:p>
    <w:p w:rsidR="00E063F7" w:rsidRDefault="00E063F7">
      <w:pPr>
        <w:spacing w:line="480" w:lineRule="auto"/>
        <w:ind w:firstLineChars="200" w:firstLine="480"/>
        <w:rPr>
          <w:rFonts w:ascii="Calibri" w:hAnsi="Calibri" w:cs="Arial"/>
          <w:sz w:val="24"/>
        </w:rPr>
      </w:pPr>
    </w:p>
    <w:p w:rsidR="00E063F7" w:rsidRDefault="00E063F7">
      <w:pPr>
        <w:spacing w:line="480" w:lineRule="auto"/>
        <w:ind w:firstLineChars="200" w:firstLine="480"/>
        <w:rPr>
          <w:rFonts w:ascii="Calibri" w:hAnsi="Calibri" w:cs="Arial"/>
          <w:sz w:val="24"/>
        </w:rPr>
      </w:pPr>
    </w:p>
    <w:p w:rsidR="00E063F7" w:rsidRDefault="000647FD">
      <w:pPr>
        <w:pStyle w:val="aa"/>
        <w:spacing w:before="120" w:after="120" w:line="400" w:lineRule="atLeast"/>
        <w:ind w:leftChars="200" w:left="420" w:firstLine="480"/>
        <w:rPr>
          <w:rFonts w:ascii="Calibri" w:hAnsi="Calibri" w:cs="Arial"/>
        </w:rPr>
      </w:pPr>
      <w:r>
        <w:rPr>
          <w:rFonts w:hAnsi="宋体" w:hint="eastAsia"/>
          <w:bCs/>
        </w:rPr>
        <w:t>投标人（盖章）</w:t>
      </w:r>
      <w:r>
        <w:rPr>
          <w:rFonts w:ascii="Calibri" w:hAnsi="Calibri" w:cs="Arial"/>
        </w:rPr>
        <w:t>：</w:t>
      </w:r>
      <w:r>
        <w:rPr>
          <w:rFonts w:ascii="Calibri" w:hAnsi="Calibri" w:cs="Arial"/>
        </w:rPr>
        <w:cr/>
      </w:r>
    </w:p>
    <w:p w:rsidR="00E063F7" w:rsidRDefault="000647FD">
      <w:pPr>
        <w:pStyle w:val="aa"/>
        <w:spacing w:before="120" w:after="120" w:line="400" w:lineRule="atLeast"/>
        <w:ind w:firstLineChars="350" w:firstLine="840"/>
        <w:rPr>
          <w:rFonts w:ascii="Calibri" w:hAnsi="Calibri" w:cs="Arial"/>
        </w:rPr>
      </w:pPr>
      <w:r>
        <w:rPr>
          <w:rFonts w:ascii="Calibri" w:hAnsi="Calibri" w:cs="Arial"/>
        </w:rPr>
        <w:t>日</w:t>
      </w:r>
      <w:r>
        <w:rPr>
          <w:rFonts w:ascii="Calibri" w:hAnsi="Calibri" w:cs="Arial"/>
        </w:rPr>
        <w:t xml:space="preserve">    </w:t>
      </w:r>
      <w:r>
        <w:rPr>
          <w:rFonts w:ascii="Calibri" w:hAnsi="Calibri" w:cs="Arial"/>
        </w:rPr>
        <w:t>期：</w:t>
      </w:r>
    </w:p>
    <w:p w:rsidR="00E063F7" w:rsidRDefault="00E063F7">
      <w:pPr>
        <w:spacing w:line="380" w:lineRule="exact"/>
        <w:rPr>
          <w:rFonts w:ascii="宋体" w:hAnsi="宋体"/>
          <w:sz w:val="32"/>
          <w:szCs w:val="32"/>
        </w:rPr>
      </w:pPr>
    </w:p>
    <w:p w:rsidR="00E063F7" w:rsidRDefault="00E063F7">
      <w:pPr>
        <w:spacing w:line="380" w:lineRule="exact"/>
        <w:rPr>
          <w:rFonts w:ascii="宋体" w:hAnsi="宋体"/>
          <w:sz w:val="24"/>
        </w:rPr>
      </w:pPr>
    </w:p>
    <w:p w:rsidR="00E063F7" w:rsidRDefault="00E063F7">
      <w:pPr>
        <w:spacing w:line="380" w:lineRule="exact"/>
        <w:rPr>
          <w:rFonts w:ascii="宋体" w:hAnsi="宋体"/>
          <w:sz w:val="24"/>
        </w:rPr>
      </w:pPr>
    </w:p>
    <w:p w:rsidR="00E063F7" w:rsidRDefault="000647FD">
      <w:pPr>
        <w:pStyle w:val="Char10"/>
        <w:ind w:firstLine="360"/>
        <w:rPr>
          <w:b w:val="0"/>
        </w:rPr>
      </w:pPr>
      <w:r>
        <w:rPr>
          <w:rFonts w:hint="eastAsia"/>
          <w:b w:val="0"/>
        </w:rPr>
        <w:t>附：法定代表人身份证双面复印件</w:t>
      </w:r>
    </w:p>
    <w:p w:rsidR="00E063F7" w:rsidRDefault="00E063F7">
      <w:pPr>
        <w:pStyle w:val="Char10"/>
        <w:ind w:firstLine="360"/>
        <w:rPr>
          <w:b w:val="0"/>
        </w:rPr>
      </w:pPr>
    </w:p>
    <w:p w:rsidR="00E063F7" w:rsidRDefault="000647FD" w:rsidP="008D2D73">
      <w:pPr>
        <w:snapToGrid w:val="0"/>
        <w:spacing w:beforeLines="50" w:after="50" w:line="360" w:lineRule="auto"/>
        <w:rPr>
          <w:rFonts w:ascii="宋体" w:hAnsi="宋体"/>
          <w:sz w:val="24"/>
        </w:rPr>
      </w:pPr>
      <w:r>
        <w:rPr>
          <w:rFonts w:hAnsi="宋体" w:hint="eastAsia"/>
          <w:b/>
          <w:sz w:val="28"/>
          <w:szCs w:val="28"/>
        </w:rPr>
        <w:t>注：此表请放一页，如要放</w:t>
      </w:r>
      <w:r>
        <w:rPr>
          <w:rFonts w:hAnsi="宋体" w:hint="eastAsia"/>
          <w:b/>
          <w:sz w:val="28"/>
          <w:szCs w:val="28"/>
        </w:rPr>
        <w:t>2</w:t>
      </w:r>
      <w:r>
        <w:rPr>
          <w:rFonts w:hAnsi="宋体" w:hint="eastAsia"/>
          <w:b/>
          <w:sz w:val="28"/>
          <w:szCs w:val="28"/>
        </w:rPr>
        <w:t>页及以上请在每页上都加盖公章。</w:t>
      </w:r>
    </w:p>
    <w:p w:rsidR="00E063F7" w:rsidRDefault="000647FD">
      <w:pPr>
        <w:pStyle w:val="afd"/>
        <w:numPr>
          <w:ilvl w:val="0"/>
          <w:numId w:val="31"/>
        </w:numPr>
        <w:snapToGrid w:val="0"/>
        <w:ind w:firstLineChars="0"/>
        <w:rPr>
          <w:rFonts w:ascii="宋体" w:hAnsi="宋体"/>
          <w:b/>
        </w:rPr>
      </w:pPr>
      <w:r>
        <w:rPr>
          <w:b/>
        </w:rPr>
        <w:br w:type="page"/>
      </w:r>
      <w:r>
        <w:rPr>
          <w:rFonts w:ascii="宋体" w:hAnsi="宋体" w:hint="eastAsia"/>
          <w:b/>
        </w:rPr>
        <w:lastRenderedPageBreak/>
        <w:t>诚信承诺书格式</w:t>
      </w:r>
    </w:p>
    <w:p w:rsidR="00E063F7" w:rsidRDefault="000647FD">
      <w:pPr>
        <w:spacing w:line="360" w:lineRule="auto"/>
        <w:jc w:val="center"/>
        <w:rPr>
          <w:rFonts w:ascii="宋体" w:hAnsi="宋体"/>
          <w:b/>
          <w:sz w:val="24"/>
        </w:rPr>
      </w:pPr>
      <w:r>
        <w:rPr>
          <w:rFonts w:ascii="宋体" w:hAnsi="宋体" w:hint="eastAsia"/>
          <w:b/>
          <w:sz w:val="24"/>
        </w:rPr>
        <w:t>诚信承诺书</w:t>
      </w:r>
    </w:p>
    <w:p w:rsidR="00E063F7" w:rsidRDefault="000647FD">
      <w:pPr>
        <w:spacing w:line="360" w:lineRule="auto"/>
        <w:rPr>
          <w:rFonts w:ascii="宋体" w:hAnsi="宋体"/>
          <w:sz w:val="24"/>
        </w:rPr>
      </w:pPr>
      <w:r>
        <w:rPr>
          <w:rFonts w:ascii="宋体" w:hAnsi="宋体" w:hint="eastAsia"/>
          <w:sz w:val="24"/>
          <w:u w:val="single"/>
        </w:rPr>
        <w:t xml:space="preserve">（采购人或招标组织机构） </w:t>
      </w:r>
      <w:r>
        <w:rPr>
          <w:rFonts w:ascii="宋体" w:hAnsi="宋体" w:hint="eastAsia"/>
          <w:sz w:val="24"/>
        </w:rPr>
        <w:t>：</w:t>
      </w:r>
    </w:p>
    <w:p w:rsidR="00E063F7" w:rsidRDefault="000647FD">
      <w:pPr>
        <w:spacing w:line="360" w:lineRule="auto"/>
        <w:ind w:firstLineChars="200" w:firstLine="480"/>
        <w:rPr>
          <w:rFonts w:ascii="宋体" w:hAnsi="宋体"/>
          <w:sz w:val="24"/>
        </w:rPr>
      </w:pPr>
      <w:r>
        <w:rPr>
          <w:rFonts w:ascii="宋体" w:hAnsi="宋体" w:hint="eastAsia"/>
          <w:sz w:val="24"/>
        </w:rPr>
        <w:t>我方在参加贵单位的＿＿＿＿＿＿＿＿＿＿政府采购项目的招投标活动中，郑重承诺如下：</w:t>
      </w:r>
    </w:p>
    <w:p w:rsidR="00E063F7" w:rsidRDefault="000647FD">
      <w:pPr>
        <w:numPr>
          <w:ilvl w:val="0"/>
          <w:numId w:val="34"/>
        </w:numPr>
        <w:spacing w:line="360" w:lineRule="auto"/>
        <w:rPr>
          <w:rFonts w:ascii="宋体" w:hAnsi="宋体"/>
          <w:sz w:val="24"/>
        </w:rPr>
      </w:pPr>
      <w:r>
        <w:rPr>
          <w:rFonts w:ascii="宋体" w:hAnsi="宋体" w:hint="eastAsia"/>
          <w:sz w:val="24"/>
        </w:rPr>
        <w:t>我方申报的所有资料都是真实、准确、完整的；</w:t>
      </w:r>
    </w:p>
    <w:p w:rsidR="00E063F7" w:rsidRDefault="000647FD">
      <w:pPr>
        <w:numPr>
          <w:ilvl w:val="0"/>
          <w:numId w:val="34"/>
        </w:numPr>
        <w:spacing w:line="360" w:lineRule="auto"/>
        <w:rPr>
          <w:rFonts w:ascii="宋体" w:hAnsi="宋体"/>
          <w:sz w:val="24"/>
        </w:rPr>
      </w:pPr>
      <w:r>
        <w:rPr>
          <w:rFonts w:ascii="宋体" w:hAnsi="宋体" w:hint="eastAsia"/>
          <w:sz w:val="24"/>
        </w:rPr>
        <w:t>我方无资质挂靠情形，保证不参与串标、围标及抬标；</w:t>
      </w:r>
    </w:p>
    <w:p w:rsidR="00E063F7" w:rsidRDefault="000647FD">
      <w:pPr>
        <w:numPr>
          <w:ilvl w:val="0"/>
          <w:numId w:val="34"/>
        </w:numPr>
        <w:spacing w:line="360" w:lineRule="auto"/>
        <w:rPr>
          <w:rFonts w:ascii="宋体" w:hAnsi="宋体"/>
          <w:sz w:val="24"/>
        </w:rPr>
      </w:pPr>
      <w:r>
        <w:rPr>
          <w:rFonts w:ascii="宋体" w:hAnsi="宋体" w:hint="eastAsia"/>
          <w:sz w:val="24"/>
        </w:rPr>
        <w:t>我方未处于被各级行政主管部门做出停止市场行为处罚的期限内；</w:t>
      </w:r>
    </w:p>
    <w:p w:rsidR="00E063F7" w:rsidRDefault="000647FD">
      <w:pPr>
        <w:numPr>
          <w:ilvl w:val="0"/>
          <w:numId w:val="34"/>
        </w:numPr>
        <w:spacing w:line="360" w:lineRule="auto"/>
        <w:rPr>
          <w:rFonts w:ascii="宋体" w:hAnsi="宋体"/>
          <w:sz w:val="24"/>
        </w:rPr>
      </w:pPr>
      <w:r>
        <w:rPr>
          <w:rFonts w:ascii="宋体" w:hAnsi="宋体" w:hint="eastAsia"/>
          <w:sz w:val="24"/>
        </w:rPr>
        <w:t>我方参加本项目政府采购活动前3年内在经营活动中</w:t>
      </w:r>
      <w:r>
        <w:rPr>
          <w:rFonts w:ascii="宋体" w:hAnsi="宋体" w:hint="eastAsia"/>
          <w:sz w:val="24"/>
          <w:u w:val="single"/>
        </w:rPr>
        <w:t xml:space="preserve">  </w:t>
      </w:r>
      <w:r>
        <w:rPr>
          <w:rFonts w:ascii="宋体" w:hAnsi="宋体" w:cs="宋体" w:hint="eastAsia"/>
          <w:color w:val="000000"/>
          <w:kern w:val="0"/>
          <w:sz w:val="24"/>
          <w:u w:val="single"/>
        </w:rPr>
        <w:t>□有□</w:t>
      </w:r>
      <w:r>
        <w:rPr>
          <w:rFonts w:ascii="宋体" w:hAnsi="宋体" w:hint="eastAsia"/>
          <w:sz w:val="24"/>
          <w:u w:val="single"/>
        </w:rPr>
        <w:t xml:space="preserve">没有  </w:t>
      </w:r>
      <w:r>
        <w:rPr>
          <w:rFonts w:ascii="宋体" w:hAnsi="宋体" w:hint="eastAsia"/>
          <w:sz w:val="24"/>
        </w:rPr>
        <w:t>重大违法记录、</w:t>
      </w:r>
      <w:r>
        <w:rPr>
          <w:rFonts w:ascii="宋体" w:hAnsi="宋体" w:hint="eastAsia"/>
          <w:sz w:val="24"/>
          <w:u w:val="single"/>
        </w:rPr>
        <w:t xml:space="preserve">  </w:t>
      </w:r>
      <w:r>
        <w:rPr>
          <w:rFonts w:ascii="宋体" w:hAnsi="宋体" w:cs="宋体" w:hint="eastAsia"/>
          <w:color w:val="000000"/>
          <w:kern w:val="0"/>
          <w:sz w:val="24"/>
          <w:u w:val="single"/>
        </w:rPr>
        <w:t>□有□</w:t>
      </w:r>
      <w:r>
        <w:rPr>
          <w:rFonts w:ascii="宋体" w:hAnsi="宋体" w:hint="eastAsia"/>
          <w:sz w:val="24"/>
          <w:u w:val="single"/>
        </w:rPr>
        <w:t xml:space="preserve">没有  </w:t>
      </w:r>
      <w:r>
        <w:rPr>
          <w:rFonts w:ascii="宋体" w:hAnsi="宋体" w:hint="eastAsia"/>
          <w:sz w:val="24"/>
        </w:rPr>
        <w:t>受到行政处罚、行政处理（含通报）或记入不良行为；</w:t>
      </w:r>
    </w:p>
    <w:p w:rsidR="00E063F7" w:rsidRDefault="000647FD">
      <w:pPr>
        <w:numPr>
          <w:ilvl w:val="0"/>
          <w:numId w:val="34"/>
        </w:numPr>
        <w:spacing w:line="360" w:lineRule="auto"/>
        <w:rPr>
          <w:rFonts w:ascii="宋体" w:hAnsi="宋体"/>
          <w:sz w:val="24"/>
        </w:rPr>
      </w:pPr>
      <w:r>
        <w:rPr>
          <w:rFonts w:ascii="宋体" w:hAnsi="宋体" w:hint="eastAsia"/>
          <w:sz w:val="24"/>
        </w:rPr>
        <w:t>我方法人代表、主要负责人所在的公司在近三年内没有违法违规行为；</w:t>
      </w:r>
    </w:p>
    <w:p w:rsidR="00E063F7" w:rsidRDefault="000647FD">
      <w:pPr>
        <w:numPr>
          <w:ilvl w:val="0"/>
          <w:numId w:val="34"/>
        </w:numPr>
        <w:spacing w:line="360" w:lineRule="auto"/>
        <w:rPr>
          <w:rFonts w:ascii="宋体" w:hAnsi="宋体"/>
          <w:sz w:val="24"/>
        </w:rPr>
      </w:pPr>
      <w:r>
        <w:rPr>
          <w:rFonts w:ascii="宋体" w:hAnsi="宋体" w:hint="eastAsia"/>
          <w:sz w:val="24"/>
        </w:rPr>
        <w:t>若我方中标，将严格按照规定及时与采购人签订合同；</w:t>
      </w:r>
    </w:p>
    <w:p w:rsidR="00E063F7" w:rsidRDefault="000647FD">
      <w:pPr>
        <w:numPr>
          <w:ilvl w:val="0"/>
          <w:numId w:val="34"/>
        </w:numPr>
        <w:spacing w:line="360" w:lineRule="auto"/>
        <w:rPr>
          <w:rFonts w:ascii="宋体" w:hAnsi="宋体"/>
          <w:sz w:val="24"/>
        </w:rPr>
      </w:pPr>
      <w:r>
        <w:rPr>
          <w:rFonts w:ascii="宋体" w:hAnsi="宋体" w:hint="eastAsia"/>
          <w:sz w:val="24"/>
        </w:rPr>
        <w:t>若我方中标，将严格按照招标文件要求及投标文件承诺的报价、质量、服务期、投标方案、项目负责人等内容组织实施；</w:t>
      </w:r>
    </w:p>
    <w:p w:rsidR="00E063F7" w:rsidRDefault="000647FD">
      <w:pPr>
        <w:spacing w:line="360" w:lineRule="auto"/>
        <w:ind w:firstLineChars="200" w:firstLine="480"/>
        <w:rPr>
          <w:rFonts w:ascii="宋体" w:hAnsi="宋体"/>
          <w:sz w:val="24"/>
        </w:rPr>
      </w:pPr>
      <w:r>
        <w:rPr>
          <w:rFonts w:ascii="宋体" w:hAnsi="宋体" w:hint="eastAsia"/>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E063F7" w:rsidRDefault="000647FD">
      <w:pPr>
        <w:spacing w:line="360" w:lineRule="auto"/>
        <w:ind w:firstLineChars="200" w:firstLine="480"/>
        <w:rPr>
          <w:rFonts w:ascii="宋体" w:hAnsi="宋体"/>
          <w:sz w:val="24"/>
        </w:rPr>
      </w:pPr>
      <w:r>
        <w:rPr>
          <w:rFonts w:ascii="宋体" w:hAnsi="宋体" w:hint="eastAsia"/>
          <w:sz w:val="24"/>
        </w:rPr>
        <w:t>特此承诺。</w:t>
      </w:r>
    </w:p>
    <w:p w:rsidR="00E063F7" w:rsidRDefault="000647FD">
      <w:pPr>
        <w:spacing w:line="360" w:lineRule="auto"/>
        <w:ind w:firstLineChars="200" w:firstLine="480"/>
        <w:rPr>
          <w:rFonts w:ascii="宋体" w:hAnsi="宋体"/>
          <w:sz w:val="24"/>
        </w:rPr>
      </w:pPr>
      <w:r>
        <w:rPr>
          <w:rFonts w:ascii="宋体" w:hAnsi="宋体" w:hint="eastAsia"/>
          <w:bCs/>
          <w:sz w:val="24"/>
        </w:rPr>
        <w:t>投标人（盖章）</w:t>
      </w:r>
      <w:r>
        <w:rPr>
          <w:rFonts w:ascii="宋体" w:hAnsi="宋体" w:hint="eastAsia"/>
          <w:sz w:val="24"/>
        </w:rPr>
        <w:t>：＿＿＿＿＿＿＿＿＿＿＿＿＿＿＿</w:t>
      </w:r>
    </w:p>
    <w:p w:rsidR="00E063F7" w:rsidRDefault="000647FD">
      <w:pPr>
        <w:spacing w:line="360" w:lineRule="auto"/>
        <w:ind w:firstLineChars="200" w:firstLine="480"/>
        <w:rPr>
          <w:rFonts w:ascii="宋体" w:hAnsi="宋体"/>
          <w:sz w:val="24"/>
        </w:rPr>
      </w:pPr>
      <w:r>
        <w:rPr>
          <w:rFonts w:ascii="宋体" w:hAnsi="宋体" w:hint="eastAsia"/>
          <w:sz w:val="24"/>
        </w:rPr>
        <w:t xml:space="preserve">投标人代表（签名）：＿＿＿＿＿＿＿＿＿＿＿＿＿＿＿      </w:t>
      </w:r>
    </w:p>
    <w:p w:rsidR="00E063F7" w:rsidRDefault="00E063F7">
      <w:pPr>
        <w:spacing w:line="360" w:lineRule="auto"/>
        <w:ind w:firstLineChars="200" w:firstLine="480"/>
        <w:rPr>
          <w:rFonts w:ascii="宋体" w:hAnsi="宋体"/>
          <w:sz w:val="24"/>
        </w:rPr>
      </w:pPr>
    </w:p>
    <w:p w:rsidR="00E063F7" w:rsidRDefault="000647FD">
      <w:pPr>
        <w:spacing w:line="360" w:lineRule="auto"/>
        <w:ind w:firstLineChars="2050" w:firstLine="492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年＿＿月＿＿日</w:t>
      </w:r>
    </w:p>
    <w:p w:rsidR="00E063F7" w:rsidRDefault="00E063F7">
      <w:pPr>
        <w:pStyle w:val="12"/>
        <w:spacing w:line="360" w:lineRule="auto"/>
        <w:rPr>
          <w:rFonts w:hAnsi="宋体"/>
          <w:sz w:val="24"/>
        </w:rPr>
      </w:pPr>
    </w:p>
    <w:p w:rsidR="00E063F7" w:rsidRDefault="00E063F7">
      <w:pPr>
        <w:pStyle w:val="12"/>
        <w:spacing w:line="360" w:lineRule="auto"/>
        <w:rPr>
          <w:rFonts w:hAnsi="宋体"/>
          <w:sz w:val="24"/>
        </w:rPr>
      </w:pPr>
    </w:p>
    <w:p w:rsidR="00E063F7" w:rsidRDefault="00E063F7">
      <w:pPr>
        <w:pStyle w:val="12"/>
        <w:spacing w:line="360" w:lineRule="auto"/>
        <w:rPr>
          <w:rFonts w:hAnsi="宋体"/>
          <w:sz w:val="24"/>
        </w:rPr>
      </w:pPr>
    </w:p>
    <w:p w:rsidR="00E063F7" w:rsidRDefault="00E063F7">
      <w:pPr>
        <w:pStyle w:val="12"/>
        <w:spacing w:line="360" w:lineRule="auto"/>
        <w:rPr>
          <w:rFonts w:hAnsi="宋体"/>
          <w:sz w:val="24"/>
        </w:rPr>
      </w:pPr>
    </w:p>
    <w:p w:rsidR="00E063F7" w:rsidRDefault="00E063F7">
      <w:pPr>
        <w:pStyle w:val="12"/>
        <w:spacing w:line="360" w:lineRule="auto"/>
        <w:rPr>
          <w:rFonts w:hAnsi="宋体"/>
          <w:sz w:val="24"/>
        </w:rPr>
      </w:pPr>
    </w:p>
    <w:p w:rsidR="00E063F7" w:rsidRDefault="00E063F7">
      <w:pPr>
        <w:snapToGrid w:val="0"/>
        <w:spacing w:before="50" w:after="50"/>
      </w:pPr>
    </w:p>
    <w:p w:rsidR="00E063F7" w:rsidRDefault="000647FD">
      <w:pPr>
        <w:pStyle w:val="afd"/>
        <w:numPr>
          <w:ilvl w:val="0"/>
          <w:numId w:val="31"/>
        </w:numPr>
        <w:snapToGrid w:val="0"/>
        <w:ind w:firstLineChars="0"/>
        <w:rPr>
          <w:rFonts w:hAnsi="宋体"/>
          <w:b/>
        </w:rPr>
      </w:pPr>
      <w:r>
        <w:rPr>
          <w:rFonts w:hAnsi="宋体" w:hint="eastAsia"/>
          <w:b/>
        </w:rPr>
        <w:t>残疾人福利性单位声明函</w:t>
      </w:r>
      <w:r>
        <w:rPr>
          <w:rFonts w:ascii="宋体" w:hAnsi="宋体" w:hint="eastAsia"/>
          <w:b/>
          <w:bCs/>
        </w:rPr>
        <w:t>格式</w:t>
      </w:r>
    </w:p>
    <w:p w:rsidR="00E063F7" w:rsidRDefault="00E063F7" w:rsidP="008D2D73">
      <w:pPr>
        <w:pStyle w:val="aa"/>
        <w:snapToGrid w:val="0"/>
        <w:spacing w:beforeLines="10" w:afterLines="10"/>
        <w:ind w:firstLineChars="200" w:firstLine="480"/>
        <w:rPr>
          <w:rFonts w:hAnsi="宋体"/>
          <w:szCs w:val="21"/>
        </w:rPr>
      </w:pPr>
    </w:p>
    <w:p w:rsidR="00E063F7" w:rsidRDefault="000647FD" w:rsidP="008D2D73">
      <w:pPr>
        <w:pStyle w:val="aa"/>
        <w:snapToGrid w:val="0"/>
        <w:spacing w:beforeLines="10" w:afterLines="10"/>
        <w:ind w:firstLineChars="200" w:firstLine="482"/>
        <w:jc w:val="center"/>
        <w:rPr>
          <w:rFonts w:hAnsi="宋体"/>
          <w:szCs w:val="21"/>
        </w:rPr>
      </w:pPr>
      <w:r>
        <w:rPr>
          <w:rFonts w:hAnsi="宋体" w:hint="eastAsia"/>
          <w:b/>
          <w:bCs/>
          <w:szCs w:val="21"/>
        </w:rPr>
        <w:t>残疾人福利性单位声明函</w:t>
      </w:r>
    </w:p>
    <w:p w:rsidR="00E063F7" w:rsidRDefault="000647FD" w:rsidP="008D2D73">
      <w:pPr>
        <w:pStyle w:val="aa"/>
        <w:snapToGrid w:val="0"/>
        <w:spacing w:beforeLines="10" w:afterLines="10"/>
        <w:ind w:firstLineChars="200" w:firstLine="480"/>
        <w:rPr>
          <w:rFonts w:hAnsi="宋体"/>
          <w:szCs w:val="21"/>
        </w:rPr>
      </w:pPr>
      <w:r>
        <w:rPr>
          <w:rFonts w:hAnsi="宋体" w:hint="eastAsia"/>
          <w:szCs w:val="21"/>
        </w:rPr>
        <w:t>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Ansi="宋体" w:hint="eastAsia"/>
          <w:szCs w:val="21"/>
        </w:rPr>
        <w:br/>
        <w:t>    本单位对上述声明的真实性负责。如有虚假，将依法承担相应责任。</w:t>
      </w:r>
    </w:p>
    <w:p w:rsidR="00E063F7" w:rsidRDefault="00E063F7" w:rsidP="008D2D73">
      <w:pPr>
        <w:pStyle w:val="aa"/>
        <w:snapToGrid w:val="0"/>
        <w:spacing w:beforeLines="10" w:afterLines="10"/>
        <w:ind w:right="480" w:firstLineChars="200" w:firstLine="480"/>
        <w:jc w:val="right"/>
        <w:rPr>
          <w:rFonts w:hAnsi="宋体"/>
          <w:szCs w:val="21"/>
        </w:rPr>
      </w:pPr>
    </w:p>
    <w:p w:rsidR="00E063F7" w:rsidRDefault="000647FD" w:rsidP="008D2D73">
      <w:pPr>
        <w:pStyle w:val="aa"/>
        <w:snapToGrid w:val="0"/>
        <w:spacing w:beforeLines="10" w:afterLines="10"/>
        <w:ind w:right="480" w:firstLineChars="200" w:firstLine="480"/>
        <w:jc w:val="left"/>
        <w:rPr>
          <w:rFonts w:hAnsi="宋体"/>
          <w:szCs w:val="21"/>
        </w:rPr>
      </w:pPr>
      <w:r>
        <w:rPr>
          <w:rFonts w:hAnsi="宋体" w:hint="eastAsia"/>
          <w:bCs/>
        </w:rPr>
        <w:t>投标人（盖章）</w:t>
      </w:r>
      <w:r>
        <w:rPr>
          <w:rFonts w:hAnsi="宋体" w:hint="eastAsia"/>
          <w:szCs w:val="21"/>
        </w:rPr>
        <w:t>：</w:t>
      </w:r>
    </w:p>
    <w:p w:rsidR="00E063F7" w:rsidRDefault="000647FD" w:rsidP="008D2D73">
      <w:pPr>
        <w:pStyle w:val="aa"/>
        <w:snapToGrid w:val="0"/>
        <w:spacing w:beforeLines="10" w:afterLines="10"/>
        <w:ind w:right="960"/>
        <w:jc w:val="left"/>
        <w:rPr>
          <w:rFonts w:hAnsi="宋体"/>
          <w:szCs w:val="21"/>
        </w:rPr>
      </w:pPr>
      <w:r>
        <w:rPr>
          <w:rFonts w:hAnsi="宋体" w:hint="eastAsia"/>
          <w:szCs w:val="21"/>
        </w:rPr>
        <w:t xml:space="preserve">    日 期：</w:t>
      </w:r>
    </w:p>
    <w:p w:rsidR="00E063F7" w:rsidRDefault="000647FD">
      <w:pPr>
        <w:pStyle w:val="afd"/>
        <w:snapToGrid w:val="0"/>
        <w:ind w:left="420" w:firstLineChars="0" w:firstLine="0"/>
        <w:rPr>
          <w:rFonts w:hAnsi="宋体"/>
          <w:b/>
        </w:rPr>
      </w:pPr>
      <w:r>
        <w:rPr>
          <w:rFonts w:ascii="宋体" w:hAnsi="宋体"/>
          <w:b/>
        </w:rPr>
        <w:br w:type="page"/>
      </w:r>
    </w:p>
    <w:p w:rsidR="00E063F7" w:rsidRDefault="000647FD">
      <w:pPr>
        <w:pStyle w:val="afd"/>
        <w:numPr>
          <w:ilvl w:val="0"/>
          <w:numId w:val="31"/>
        </w:numPr>
        <w:snapToGrid w:val="0"/>
        <w:ind w:firstLineChars="0"/>
        <w:rPr>
          <w:rFonts w:hAnsi="宋体"/>
          <w:b/>
        </w:rPr>
      </w:pPr>
      <w:r>
        <w:rPr>
          <w:rFonts w:hAnsi="宋体" w:hint="eastAsia"/>
          <w:b/>
        </w:rPr>
        <w:lastRenderedPageBreak/>
        <w:t>成功案例业绩一览表格式</w:t>
      </w:r>
    </w:p>
    <w:p w:rsidR="00E063F7" w:rsidRDefault="000647FD">
      <w:pPr>
        <w:pStyle w:val="23"/>
        <w:spacing w:line="360" w:lineRule="auto"/>
        <w:jc w:val="center"/>
        <w:rPr>
          <w:rFonts w:eastAsia="宋体" w:hAnsi="宋体"/>
          <w:b/>
          <w:sz w:val="24"/>
          <w:szCs w:val="24"/>
        </w:rPr>
      </w:pPr>
      <w:r>
        <w:rPr>
          <w:rFonts w:eastAsia="宋体" w:hAnsi="宋体" w:hint="eastAsia"/>
          <w:b/>
          <w:sz w:val="24"/>
          <w:szCs w:val="24"/>
        </w:rPr>
        <w:t>成功案例业绩一览表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943"/>
        <w:gridCol w:w="2565"/>
        <w:gridCol w:w="1311"/>
        <w:gridCol w:w="1298"/>
      </w:tblGrid>
      <w:tr w:rsidR="00E063F7">
        <w:trPr>
          <w:trHeight w:val="943"/>
          <w:jc w:val="center"/>
        </w:trPr>
        <w:tc>
          <w:tcPr>
            <w:tcW w:w="631" w:type="dxa"/>
            <w:vAlign w:val="center"/>
          </w:tcPr>
          <w:p w:rsidR="00E063F7" w:rsidRDefault="000647FD">
            <w:pPr>
              <w:jc w:val="center"/>
              <w:rPr>
                <w:rFonts w:ascii="宋体" w:hAnsi="宋体"/>
                <w:b/>
                <w:szCs w:val="21"/>
              </w:rPr>
            </w:pPr>
            <w:r>
              <w:rPr>
                <w:rFonts w:ascii="宋体" w:hAnsi="宋体" w:hint="eastAsia"/>
                <w:b/>
                <w:szCs w:val="21"/>
              </w:rPr>
              <w:t>序号</w:t>
            </w:r>
          </w:p>
        </w:tc>
        <w:tc>
          <w:tcPr>
            <w:tcW w:w="2943" w:type="dxa"/>
            <w:vAlign w:val="center"/>
          </w:tcPr>
          <w:p w:rsidR="00E063F7" w:rsidRDefault="000647FD">
            <w:pPr>
              <w:jc w:val="center"/>
              <w:rPr>
                <w:rFonts w:ascii="宋体" w:hAnsi="宋体"/>
                <w:b/>
                <w:szCs w:val="21"/>
              </w:rPr>
            </w:pPr>
            <w:r>
              <w:rPr>
                <w:rFonts w:ascii="宋体" w:hAnsi="宋体" w:hint="eastAsia"/>
                <w:b/>
                <w:szCs w:val="21"/>
              </w:rPr>
              <w:t>采购人名称</w:t>
            </w:r>
          </w:p>
        </w:tc>
        <w:tc>
          <w:tcPr>
            <w:tcW w:w="2565" w:type="dxa"/>
            <w:vAlign w:val="center"/>
          </w:tcPr>
          <w:p w:rsidR="00E063F7" w:rsidRDefault="000647FD">
            <w:pPr>
              <w:tabs>
                <w:tab w:val="left" w:pos="6252"/>
              </w:tabs>
              <w:jc w:val="center"/>
              <w:rPr>
                <w:rFonts w:ascii="宋体" w:hAnsi="宋体"/>
                <w:b/>
                <w:szCs w:val="21"/>
              </w:rPr>
            </w:pPr>
            <w:r>
              <w:rPr>
                <w:rFonts w:ascii="宋体" w:hAnsi="宋体" w:hint="eastAsia"/>
                <w:b/>
                <w:szCs w:val="21"/>
              </w:rPr>
              <w:t>项目名称</w:t>
            </w:r>
          </w:p>
        </w:tc>
        <w:tc>
          <w:tcPr>
            <w:tcW w:w="1311" w:type="dxa"/>
            <w:vAlign w:val="center"/>
          </w:tcPr>
          <w:p w:rsidR="00E063F7" w:rsidRDefault="000647FD">
            <w:pPr>
              <w:tabs>
                <w:tab w:val="left" w:pos="6252"/>
              </w:tabs>
              <w:jc w:val="center"/>
              <w:rPr>
                <w:rFonts w:ascii="宋体" w:hAnsi="宋体"/>
                <w:b/>
                <w:szCs w:val="21"/>
              </w:rPr>
            </w:pPr>
            <w:r>
              <w:rPr>
                <w:rFonts w:ascii="宋体" w:hAnsi="宋体" w:hint="eastAsia"/>
                <w:b/>
                <w:szCs w:val="21"/>
              </w:rPr>
              <w:t>合同金额</w:t>
            </w:r>
          </w:p>
          <w:p w:rsidR="00E063F7" w:rsidRDefault="000647FD">
            <w:pPr>
              <w:tabs>
                <w:tab w:val="left" w:pos="6252"/>
              </w:tabs>
              <w:jc w:val="center"/>
              <w:rPr>
                <w:rFonts w:ascii="宋体" w:hAnsi="宋体"/>
                <w:b/>
                <w:szCs w:val="21"/>
              </w:rPr>
            </w:pPr>
            <w:r>
              <w:rPr>
                <w:rFonts w:ascii="宋体" w:hAnsi="宋体" w:hint="eastAsia"/>
                <w:b/>
                <w:szCs w:val="21"/>
              </w:rPr>
              <w:t>（万元）</w:t>
            </w:r>
          </w:p>
        </w:tc>
        <w:tc>
          <w:tcPr>
            <w:tcW w:w="1298" w:type="dxa"/>
            <w:vAlign w:val="center"/>
          </w:tcPr>
          <w:p w:rsidR="00E063F7" w:rsidRDefault="000647FD">
            <w:pPr>
              <w:tabs>
                <w:tab w:val="left" w:pos="6252"/>
              </w:tabs>
              <w:jc w:val="center"/>
              <w:rPr>
                <w:rFonts w:ascii="宋体" w:hAnsi="宋体"/>
                <w:b/>
                <w:szCs w:val="21"/>
              </w:rPr>
            </w:pPr>
            <w:r>
              <w:rPr>
                <w:rFonts w:hint="eastAsia"/>
                <w:b/>
              </w:rPr>
              <w:t>合同签订时间</w:t>
            </w:r>
          </w:p>
        </w:tc>
      </w:tr>
      <w:tr w:rsidR="00E063F7">
        <w:trPr>
          <w:trHeight w:val="926"/>
          <w:jc w:val="center"/>
        </w:trPr>
        <w:tc>
          <w:tcPr>
            <w:tcW w:w="631" w:type="dxa"/>
            <w:vAlign w:val="center"/>
          </w:tcPr>
          <w:p w:rsidR="00E063F7" w:rsidRDefault="000647FD">
            <w:pPr>
              <w:jc w:val="center"/>
              <w:rPr>
                <w:rFonts w:ascii="宋体" w:hAnsi="宋体"/>
                <w:szCs w:val="21"/>
              </w:rPr>
            </w:pPr>
            <w:r>
              <w:rPr>
                <w:rFonts w:ascii="宋体" w:hAnsi="宋体" w:hint="eastAsia"/>
                <w:szCs w:val="21"/>
              </w:rPr>
              <w:t>1</w:t>
            </w: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r w:rsidR="00E063F7">
        <w:trPr>
          <w:trHeight w:val="943"/>
          <w:jc w:val="center"/>
        </w:trPr>
        <w:tc>
          <w:tcPr>
            <w:tcW w:w="631" w:type="dxa"/>
            <w:vAlign w:val="center"/>
          </w:tcPr>
          <w:p w:rsidR="00E063F7" w:rsidRDefault="000647FD">
            <w:pPr>
              <w:jc w:val="center"/>
              <w:rPr>
                <w:rFonts w:ascii="宋体" w:hAnsi="宋体"/>
                <w:szCs w:val="21"/>
              </w:rPr>
            </w:pPr>
            <w:r>
              <w:rPr>
                <w:rFonts w:ascii="宋体" w:hAnsi="宋体" w:hint="eastAsia"/>
                <w:szCs w:val="21"/>
              </w:rPr>
              <w:t>2</w:t>
            </w: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r w:rsidR="00E063F7">
        <w:trPr>
          <w:trHeight w:val="960"/>
          <w:jc w:val="center"/>
        </w:trPr>
        <w:tc>
          <w:tcPr>
            <w:tcW w:w="631" w:type="dxa"/>
            <w:vAlign w:val="center"/>
          </w:tcPr>
          <w:p w:rsidR="00E063F7" w:rsidRDefault="000647FD">
            <w:pPr>
              <w:jc w:val="center"/>
              <w:rPr>
                <w:rFonts w:ascii="宋体" w:hAnsi="宋体"/>
                <w:szCs w:val="21"/>
              </w:rPr>
            </w:pPr>
            <w:r>
              <w:rPr>
                <w:rFonts w:ascii="宋体" w:hAnsi="宋体" w:hint="eastAsia"/>
                <w:szCs w:val="21"/>
              </w:rPr>
              <w:t>3</w:t>
            </w: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r w:rsidR="00E063F7">
        <w:trPr>
          <w:trHeight w:val="960"/>
          <w:jc w:val="center"/>
        </w:trPr>
        <w:tc>
          <w:tcPr>
            <w:tcW w:w="631" w:type="dxa"/>
            <w:vAlign w:val="center"/>
          </w:tcPr>
          <w:p w:rsidR="00E063F7" w:rsidRDefault="000647FD">
            <w:pPr>
              <w:jc w:val="center"/>
              <w:rPr>
                <w:rFonts w:ascii="宋体" w:hAnsi="宋体"/>
                <w:szCs w:val="21"/>
              </w:rPr>
            </w:pPr>
            <w:r>
              <w:rPr>
                <w:rFonts w:ascii="宋体" w:hAnsi="宋体" w:hint="eastAsia"/>
                <w:szCs w:val="21"/>
              </w:rPr>
              <w:t>4</w:t>
            </w: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r w:rsidR="00E063F7">
        <w:trPr>
          <w:trHeight w:val="960"/>
          <w:jc w:val="center"/>
        </w:trPr>
        <w:tc>
          <w:tcPr>
            <w:tcW w:w="631" w:type="dxa"/>
            <w:vAlign w:val="center"/>
          </w:tcPr>
          <w:p w:rsidR="00E063F7" w:rsidRDefault="000647FD">
            <w:pPr>
              <w:jc w:val="center"/>
              <w:rPr>
                <w:rFonts w:ascii="宋体" w:hAnsi="宋体"/>
                <w:szCs w:val="21"/>
              </w:rPr>
            </w:pPr>
            <w:r>
              <w:rPr>
                <w:rFonts w:ascii="宋体" w:hAnsi="宋体" w:hint="eastAsia"/>
                <w:szCs w:val="21"/>
              </w:rPr>
              <w:t>5</w:t>
            </w: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r w:rsidR="00E063F7">
        <w:trPr>
          <w:trHeight w:val="960"/>
          <w:jc w:val="center"/>
        </w:trPr>
        <w:tc>
          <w:tcPr>
            <w:tcW w:w="631" w:type="dxa"/>
            <w:vAlign w:val="center"/>
          </w:tcPr>
          <w:p w:rsidR="00E063F7" w:rsidRDefault="00E063F7">
            <w:pPr>
              <w:jc w:val="center"/>
              <w:rPr>
                <w:rFonts w:ascii="宋体" w:hAnsi="宋体"/>
                <w:szCs w:val="21"/>
              </w:rPr>
            </w:pP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r w:rsidR="00E063F7">
        <w:trPr>
          <w:trHeight w:val="953"/>
          <w:jc w:val="center"/>
        </w:trPr>
        <w:tc>
          <w:tcPr>
            <w:tcW w:w="631" w:type="dxa"/>
            <w:vAlign w:val="center"/>
          </w:tcPr>
          <w:p w:rsidR="00E063F7" w:rsidRDefault="000647FD">
            <w:pPr>
              <w:jc w:val="center"/>
              <w:rPr>
                <w:rFonts w:ascii="宋体" w:hAnsi="宋体"/>
                <w:szCs w:val="21"/>
              </w:rPr>
            </w:pPr>
            <w:r>
              <w:rPr>
                <w:rFonts w:ascii="宋体" w:hAnsi="宋体" w:hint="eastAsia"/>
                <w:szCs w:val="21"/>
              </w:rPr>
              <w:t>…</w:t>
            </w:r>
          </w:p>
        </w:tc>
        <w:tc>
          <w:tcPr>
            <w:tcW w:w="2943" w:type="dxa"/>
            <w:vAlign w:val="center"/>
          </w:tcPr>
          <w:p w:rsidR="00E063F7" w:rsidRDefault="00E063F7">
            <w:pPr>
              <w:jc w:val="center"/>
              <w:rPr>
                <w:rFonts w:ascii="宋体" w:hAnsi="宋体"/>
                <w:szCs w:val="21"/>
              </w:rPr>
            </w:pPr>
          </w:p>
        </w:tc>
        <w:tc>
          <w:tcPr>
            <w:tcW w:w="2565" w:type="dxa"/>
          </w:tcPr>
          <w:p w:rsidR="00E063F7" w:rsidRDefault="00E063F7">
            <w:pPr>
              <w:jc w:val="center"/>
              <w:rPr>
                <w:rFonts w:ascii="宋体" w:hAnsi="宋体"/>
                <w:szCs w:val="21"/>
              </w:rPr>
            </w:pPr>
          </w:p>
        </w:tc>
        <w:tc>
          <w:tcPr>
            <w:tcW w:w="1311" w:type="dxa"/>
            <w:vAlign w:val="center"/>
          </w:tcPr>
          <w:p w:rsidR="00E063F7" w:rsidRDefault="00E063F7">
            <w:pPr>
              <w:jc w:val="center"/>
              <w:rPr>
                <w:rFonts w:ascii="宋体" w:hAnsi="宋体"/>
                <w:szCs w:val="21"/>
              </w:rPr>
            </w:pPr>
          </w:p>
        </w:tc>
        <w:tc>
          <w:tcPr>
            <w:tcW w:w="1298" w:type="dxa"/>
            <w:vAlign w:val="center"/>
          </w:tcPr>
          <w:p w:rsidR="00E063F7" w:rsidRDefault="00E063F7">
            <w:pPr>
              <w:jc w:val="center"/>
              <w:rPr>
                <w:rFonts w:ascii="宋体" w:hAnsi="宋体"/>
                <w:szCs w:val="21"/>
              </w:rPr>
            </w:pPr>
          </w:p>
        </w:tc>
      </w:tr>
    </w:tbl>
    <w:p w:rsidR="00E063F7" w:rsidRDefault="000647FD">
      <w:pPr>
        <w:pStyle w:val="Char12"/>
      </w:pPr>
      <w:r>
        <w:rPr>
          <w:rFonts w:hint="eastAsia"/>
        </w:rPr>
        <w:t>注：本表业绩为投标人</w:t>
      </w:r>
      <w:r w:rsidR="00BC36E5">
        <w:rPr>
          <w:rFonts w:hint="eastAsia"/>
        </w:rPr>
        <w:t>近五年</w:t>
      </w:r>
      <w:r>
        <w:rPr>
          <w:rFonts w:hint="eastAsia"/>
        </w:rPr>
        <w:t>（开标之日向前追溯</w:t>
      </w:r>
      <w:r w:rsidR="00BC36E5">
        <w:rPr>
          <w:rFonts w:hint="eastAsia"/>
        </w:rPr>
        <w:t>5</w:t>
      </w:r>
      <w:r>
        <w:rPr>
          <w:rFonts w:hint="eastAsia"/>
        </w:rPr>
        <w:t>年</w:t>
      </w:r>
      <w:r w:rsidR="00BC36E5" w:rsidRPr="0045390D">
        <w:rPr>
          <w:rFonts w:asciiTheme="minorEastAsia" w:eastAsiaTheme="minorEastAsia" w:hAnsiTheme="minorEastAsia" w:cstheme="minorEastAsia" w:hint="eastAsia"/>
          <w:szCs w:val="21"/>
        </w:rPr>
        <w:t>，以合同签订时间为准</w:t>
      </w:r>
      <w:r>
        <w:rPr>
          <w:rFonts w:hint="eastAsia"/>
        </w:rPr>
        <w:t>）承接过</w:t>
      </w:r>
      <w:r>
        <w:rPr>
          <w:rFonts w:cs="宋体"/>
          <w:color w:val="FF0000"/>
          <w:szCs w:val="21"/>
        </w:rPr>
        <w:t>融入长三角或接轨上海类规划项目</w:t>
      </w:r>
      <w:r>
        <w:rPr>
          <w:rFonts w:hint="eastAsia"/>
        </w:rPr>
        <w:t>，后附以上业绩合同及</w:t>
      </w:r>
      <w:r>
        <w:t>履约证明材料</w:t>
      </w:r>
      <w:r>
        <w:rPr>
          <w:rFonts w:hint="eastAsia"/>
        </w:rPr>
        <w:t>复印件。</w:t>
      </w:r>
    </w:p>
    <w:p w:rsidR="00E063F7" w:rsidRPr="00BC36E5" w:rsidRDefault="00E063F7" w:rsidP="008D2D73">
      <w:pPr>
        <w:snapToGrid w:val="0"/>
        <w:spacing w:beforeLines="50" w:line="400" w:lineRule="exact"/>
        <w:ind w:firstLine="200"/>
        <w:rPr>
          <w:rFonts w:ascii="宋体" w:hAnsi="宋体"/>
          <w:b/>
          <w:szCs w:val="21"/>
        </w:rPr>
      </w:pPr>
    </w:p>
    <w:p w:rsidR="00E063F7" w:rsidRDefault="000647FD" w:rsidP="008D2D73">
      <w:pPr>
        <w:snapToGrid w:val="0"/>
        <w:spacing w:beforeLines="50" w:line="400" w:lineRule="exact"/>
        <w:ind w:firstLine="200"/>
        <w:rPr>
          <w:rFonts w:ascii="宋体" w:hAnsi="宋体"/>
          <w:sz w:val="24"/>
          <w:szCs w:val="20"/>
          <w:u w:val="single"/>
        </w:rPr>
      </w:pPr>
      <w:r>
        <w:rPr>
          <w:rFonts w:ascii="宋体" w:hAnsi="宋体" w:hint="eastAsia"/>
          <w:sz w:val="24"/>
        </w:rPr>
        <w:t>被授权人签字（或盖章）：</w:t>
      </w:r>
      <w:r>
        <w:rPr>
          <w:rFonts w:ascii="宋体" w:hAnsi="宋体"/>
          <w:sz w:val="24"/>
          <w:u w:val="single"/>
        </w:rPr>
        <w:t xml:space="preserve">             </w:t>
      </w:r>
    </w:p>
    <w:p w:rsidR="00E063F7" w:rsidRDefault="000647FD" w:rsidP="008D2D73">
      <w:pPr>
        <w:snapToGrid w:val="0"/>
        <w:spacing w:beforeLines="50" w:after="50" w:line="400" w:lineRule="exact"/>
        <w:ind w:firstLineChars="100" w:firstLine="240"/>
        <w:rPr>
          <w:rFonts w:hAnsi="宋体"/>
          <w:sz w:val="24"/>
        </w:rPr>
      </w:pPr>
      <w:r>
        <w:rPr>
          <w:rFonts w:ascii="宋体" w:hAnsi="宋体" w:hint="eastAsia"/>
          <w:sz w:val="24"/>
        </w:rPr>
        <w:t>投标人（盖章）</w:t>
      </w:r>
      <w:r>
        <w:rPr>
          <w:rFonts w:hAnsi="宋体" w:hint="eastAsia"/>
          <w:sz w:val="24"/>
        </w:rPr>
        <w:t>：</w:t>
      </w:r>
      <w:r>
        <w:rPr>
          <w:rFonts w:hAnsi="宋体"/>
          <w:sz w:val="24"/>
        </w:rPr>
        <w:t xml:space="preserve">    </w:t>
      </w:r>
    </w:p>
    <w:p w:rsidR="00E063F7" w:rsidRDefault="000647FD" w:rsidP="008D2D73">
      <w:pPr>
        <w:snapToGrid w:val="0"/>
        <w:spacing w:beforeLines="50" w:after="50" w:line="400" w:lineRule="exact"/>
        <w:ind w:firstLineChars="100" w:firstLine="240"/>
        <w:rPr>
          <w:rFonts w:hAnsi="宋体"/>
          <w:sz w:val="24"/>
        </w:rPr>
      </w:pPr>
      <w:r>
        <w:rPr>
          <w:rFonts w:ascii="宋体" w:hAnsi="宋体"/>
          <w:sz w:val="24"/>
        </w:rPr>
        <w:t xml:space="preserve">                 </w:t>
      </w:r>
      <w:r>
        <w:rPr>
          <w:rFonts w:ascii="宋体" w:hAnsi="宋体" w:hint="eastAsia"/>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rsidR="00E063F7" w:rsidRDefault="00E063F7">
      <w:pPr>
        <w:pStyle w:val="12"/>
        <w:spacing w:line="360" w:lineRule="auto"/>
        <w:rPr>
          <w:rFonts w:eastAsia="宋体" w:hAnsi="宋体"/>
          <w:b/>
          <w:sz w:val="24"/>
          <w:szCs w:val="24"/>
        </w:rPr>
      </w:pPr>
    </w:p>
    <w:p w:rsidR="00E063F7" w:rsidRDefault="00E063F7">
      <w:pPr>
        <w:pStyle w:val="12"/>
        <w:spacing w:line="360" w:lineRule="auto"/>
        <w:ind w:right="480"/>
        <w:rPr>
          <w:rFonts w:eastAsia="宋体" w:hAnsi="宋体"/>
          <w:sz w:val="24"/>
          <w:szCs w:val="24"/>
        </w:rPr>
      </w:pPr>
    </w:p>
    <w:p w:rsidR="00E063F7" w:rsidRDefault="000647FD">
      <w:pPr>
        <w:widowControl/>
        <w:jc w:val="left"/>
        <w:rPr>
          <w:rFonts w:hAnsi="宋体"/>
          <w:b/>
        </w:rPr>
      </w:pPr>
      <w:r>
        <w:rPr>
          <w:rFonts w:hAnsi="宋体"/>
          <w:b/>
        </w:rPr>
        <w:br w:type="page"/>
      </w:r>
    </w:p>
    <w:p w:rsidR="00E063F7" w:rsidRDefault="000647FD">
      <w:pPr>
        <w:pStyle w:val="afd"/>
        <w:numPr>
          <w:ilvl w:val="0"/>
          <w:numId w:val="31"/>
        </w:numPr>
        <w:snapToGrid w:val="0"/>
        <w:ind w:firstLineChars="0"/>
        <w:rPr>
          <w:rFonts w:hAnsi="宋体"/>
          <w:b/>
        </w:rPr>
      </w:pPr>
      <w:r>
        <w:rPr>
          <w:rFonts w:hAnsi="宋体" w:hint="eastAsia"/>
          <w:b/>
        </w:rPr>
        <w:lastRenderedPageBreak/>
        <w:t>商务响应表</w:t>
      </w:r>
      <w:r>
        <w:rPr>
          <w:rFonts w:ascii="宋体" w:hAnsi="宋体" w:hint="eastAsia"/>
          <w:b/>
          <w:bCs/>
        </w:rPr>
        <w:t>格式</w:t>
      </w:r>
    </w:p>
    <w:p w:rsidR="00E063F7" w:rsidRDefault="000647FD">
      <w:pPr>
        <w:pStyle w:val="12"/>
        <w:spacing w:line="360" w:lineRule="auto"/>
        <w:jc w:val="center"/>
        <w:rPr>
          <w:rFonts w:eastAsia="宋体" w:hAnsi="宋体"/>
          <w:b/>
          <w:sz w:val="28"/>
          <w:szCs w:val="28"/>
        </w:rPr>
      </w:pPr>
      <w:r>
        <w:rPr>
          <w:rFonts w:eastAsia="宋体" w:hAnsi="宋体" w:hint="eastAsia"/>
          <w:b/>
          <w:sz w:val="28"/>
          <w:szCs w:val="28"/>
        </w:rPr>
        <w:t>商务响应表</w:t>
      </w:r>
    </w:p>
    <w:p w:rsidR="00E063F7" w:rsidRDefault="000647FD">
      <w:pPr>
        <w:ind w:firstLineChars="100" w:firstLine="210"/>
        <w:rPr>
          <w:rFonts w:ascii="宋体" w:hAnsi="宋体"/>
          <w:szCs w:val="21"/>
        </w:rPr>
      </w:pPr>
      <w:r>
        <w:rPr>
          <w:rFonts w:ascii="宋体" w:hAnsi="宋体" w:hint="eastAsia"/>
          <w:szCs w:val="21"/>
        </w:rPr>
        <w:t>单位名称（盖章）：</w:t>
      </w:r>
    </w:p>
    <w:tbl>
      <w:tblPr>
        <w:tblW w:w="8734" w:type="dxa"/>
        <w:jc w:val="center"/>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7"/>
        <w:gridCol w:w="1717"/>
        <w:gridCol w:w="3056"/>
        <w:gridCol w:w="3284"/>
      </w:tblGrid>
      <w:tr w:rsidR="00E063F7">
        <w:trPr>
          <w:trHeight w:val="723"/>
          <w:jc w:val="center"/>
        </w:trPr>
        <w:tc>
          <w:tcPr>
            <w:tcW w:w="67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序号</w:t>
            </w:r>
          </w:p>
        </w:tc>
        <w:tc>
          <w:tcPr>
            <w:tcW w:w="171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项目内容</w:t>
            </w:r>
          </w:p>
        </w:tc>
        <w:tc>
          <w:tcPr>
            <w:tcW w:w="3056"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招标文件的要求</w:t>
            </w:r>
          </w:p>
        </w:tc>
        <w:tc>
          <w:tcPr>
            <w:tcW w:w="3284"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投标文件的响应</w:t>
            </w:r>
          </w:p>
        </w:tc>
      </w:tr>
      <w:tr w:rsidR="00E063F7">
        <w:trPr>
          <w:trHeight w:val="723"/>
          <w:jc w:val="center"/>
        </w:trPr>
        <w:tc>
          <w:tcPr>
            <w:tcW w:w="67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1</w:t>
            </w:r>
          </w:p>
        </w:tc>
        <w:tc>
          <w:tcPr>
            <w:tcW w:w="1717" w:type="dxa"/>
            <w:vAlign w:val="center"/>
          </w:tcPr>
          <w:p w:rsidR="00E063F7" w:rsidRDefault="00E063F7">
            <w:pPr>
              <w:adjustRightInd w:val="0"/>
              <w:snapToGrid w:val="0"/>
              <w:jc w:val="center"/>
              <w:rPr>
                <w:rFonts w:ascii="宋体" w:hAnsi="宋体"/>
                <w:sz w:val="18"/>
                <w:szCs w:val="18"/>
              </w:rPr>
            </w:pPr>
          </w:p>
        </w:tc>
        <w:tc>
          <w:tcPr>
            <w:tcW w:w="3056" w:type="dxa"/>
            <w:vAlign w:val="center"/>
          </w:tcPr>
          <w:p w:rsidR="00E063F7" w:rsidRDefault="00E063F7">
            <w:pPr>
              <w:adjustRightInd w:val="0"/>
              <w:snapToGrid w:val="0"/>
              <w:rPr>
                <w:rFonts w:ascii="宋体"/>
                <w:sz w:val="18"/>
                <w:szCs w:val="18"/>
              </w:rPr>
            </w:pPr>
          </w:p>
        </w:tc>
        <w:tc>
          <w:tcPr>
            <w:tcW w:w="3284" w:type="dxa"/>
          </w:tcPr>
          <w:p w:rsidR="00E063F7" w:rsidRDefault="00E063F7">
            <w:pPr>
              <w:adjustRightInd w:val="0"/>
              <w:snapToGrid w:val="0"/>
              <w:rPr>
                <w:rFonts w:ascii="宋体" w:hAnsi="宋体"/>
                <w:sz w:val="18"/>
                <w:szCs w:val="18"/>
              </w:rPr>
            </w:pPr>
          </w:p>
        </w:tc>
      </w:tr>
      <w:tr w:rsidR="00E063F7">
        <w:trPr>
          <w:trHeight w:val="723"/>
          <w:jc w:val="center"/>
        </w:trPr>
        <w:tc>
          <w:tcPr>
            <w:tcW w:w="67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2</w:t>
            </w:r>
          </w:p>
        </w:tc>
        <w:tc>
          <w:tcPr>
            <w:tcW w:w="1717" w:type="dxa"/>
            <w:vAlign w:val="center"/>
          </w:tcPr>
          <w:p w:rsidR="00E063F7" w:rsidRDefault="00E063F7">
            <w:pPr>
              <w:adjustRightInd w:val="0"/>
              <w:snapToGrid w:val="0"/>
              <w:jc w:val="center"/>
              <w:rPr>
                <w:rFonts w:ascii="宋体" w:hAnsi="宋体"/>
                <w:sz w:val="18"/>
                <w:szCs w:val="18"/>
              </w:rPr>
            </w:pPr>
          </w:p>
        </w:tc>
        <w:tc>
          <w:tcPr>
            <w:tcW w:w="3056" w:type="dxa"/>
            <w:vAlign w:val="center"/>
          </w:tcPr>
          <w:p w:rsidR="00E063F7" w:rsidRDefault="00E063F7">
            <w:pPr>
              <w:adjustRightInd w:val="0"/>
              <w:snapToGrid w:val="0"/>
              <w:jc w:val="left"/>
              <w:rPr>
                <w:rFonts w:ascii="宋体" w:hAnsi="宋体"/>
                <w:sz w:val="18"/>
                <w:szCs w:val="18"/>
              </w:rPr>
            </w:pPr>
          </w:p>
        </w:tc>
        <w:tc>
          <w:tcPr>
            <w:tcW w:w="3284" w:type="dxa"/>
          </w:tcPr>
          <w:p w:rsidR="00E063F7" w:rsidRDefault="00E063F7">
            <w:pPr>
              <w:adjustRightInd w:val="0"/>
              <w:snapToGrid w:val="0"/>
              <w:rPr>
                <w:rFonts w:ascii="宋体" w:hAnsi="宋体"/>
                <w:sz w:val="18"/>
                <w:szCs w:val="18"/>
              </w:rPr>
            </w:pPr>
          </w:p>
        </w:tc>
      </w:tr>
      <w:tr w:rsidR="00E063F7">
        <w:trPr>
          <w:trHeight w:val="723"/>
          <w:jc w:val="center"/>
        </w:trPr>
        <w:tc>
          <w:tcPr>
            <w:tcW w:w="67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3</w:t>
            </w:r>
          </w:p>
        </w:tc>
        <w:tc>
          <w:tcPr>
            <w:tcW w:w="1717" w:type="dxa"/>
            <w:vAlign w:val="center"/>
          </w:tcPr>
          <w:p w:rsidR="00E063F7" w:rsidRDefault="00E063F7">
            <w:pPr>
              <w:adjustRightInd w:val="0"/>
              <w:snapToGrid w:val="0"/>
              <w:jc w:val="center"/>
              <w:rPr>
                <w:rFonts w:ascii="宋体" w:hAnsi="宋体"/>
                <w:sz w:val="18"/>
                <w:szCs w:val="18"/>
              </w:rPr>
            </w:pPr>
          </w:p>
        </w:tc>
        <w:tc>
          <w:tcPr>
            <w:tcW w:w="3056" w:type="dxa"/>
            <w:vAlign w:val="center"/>
          </w:tcPr>
          <w:p w:rsidR="00E063F7" w:rsidRDefault="00E063F7">
            <w:pPr>
              <w:tabs>
                <w:tab w:val="left" w:pos="501"/>
              </w:tabs>
              <w:adjustRightInd w:val="0"/>
              <w:snapToGrid w:val="0"/>
              <w:rPr>
                <w:rFonts w:ascii="宋体" w:hAnsi="宋体"/>
                <w:sz w:val="18"/>
                <w:szCs w:val="18"/>
              </w:rPr>
            </w:pPr>
          </w:p>
        </w:tc>
        <w:tc>
          <w:tcPr>
            <w:tcW w:w="3284" w:type="dxa"/>
          </w:tcPr>
          <w:p w:rsidR="00E063F7" w:rsidRDefault="00E063F7">
            <w:pPr>
              <w:adjustRightInd w:val="0"/>
              <w:snapToGrid w:val="0"/>
              <w:rPr>
                <w:rFonts w:ascii="宋体" w:hAnsi="宋体"/>
                <w:sz w:val="18"/>
                <w:szCs w:val="18"/>
              </w:rPr>
            </w:pPr>
          </w:p>
        </w:tc>
      </w:tr>
      <w:tr w:rsidR="00E063F7">
        <w:trPr>
          <w:trHeight w:val="723"/>
          <w:jc w:val="center"/>
        </w:trPr>
        <w:tc>
          <w:tcPr>
            <w:tcW w:w="67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4</w:t>
            </w:r>
          </w:p>
        </w:tc>
        <w:tc>
          <w:tcPr>
            <w:tcW w:w="1717" w:type="dxa"/>
            <w:vAlign w:val="center"/>
          </w:tcPr>
          <w:p w:rsidR="00E063F7" w:rsidRDefault="00E063F7">
            <w:pPr>
              <w:adjustRightInd w:val="0"/>
              <w:snapToGrid w:val="0"/>
              <w:jc w:val="center"/>
              <w:rPr>
                <w:rFonts w:ascii="宋体" w:hAnsi="宋体"/>
                <w:sz w:val="18"/>
                <w:szCs w:val="18"/>
              </w:rPr>
            </w:pPr>
          </w:p>
        </w:tc>
        <w:tc>
          <w:tcPr>
            <w:tcW w:w="3056" w:type="dxa"/>
            <w:vAlign w:val="center"/>
          </w:tcPr>
          <w:p w:rsidR="00E063F7" w:rsidRDefault="00E063F7">
            <w:pPr>
              <w:pStyle w:val="aa"/>
              <w:tabs>
                <w:tab w:val="left" w:pos="501"/>
              </w:tabs>
              <w:adjustRightInd w:val="0"/>
              <w:snapToGrid w:val="0"/>
              <w:spacing w:beforeLines="0" w:afterLines="0" w:line="240" w:lineRule="auto"/>
              <w:rPr>
                <w:rFonts w:hAnsi="宋体" w:cs="宋体"/>
                <w:kern w:val="0"/>
                <w:sz w:val="18"/>
                <w:szCs w:val="18"/>
              </w:rPr>
            </w:pPr>
          </w:p>
        </w:tc>
        <w:tc>
          <w:tcPr>
            <w:tcW w:w="3284" w:type="dxa"/>
          </w:tcPr>
          <w:p w:rsidR="00E063F7" w:rsidRDefault="00E063F7">
            <w:pPr>
              <w:adjustRightInd w:val="0"/>
              <w:snapToGrid w:val="0"/>
              <w:rPr>
                <w:rFonts w:ascii="宋体" w:hAnsi="宋体"/>
                <w:sz w:val="18"/>
                <w:szCs w:val="18"/>
              </w:rPr>
            </w:pPr>
          </w:p>
        </w:tc>
      </w:tr>
      <w:tr w:rsidR="00E063F7">
        <w:trPr>
          <w:trHeight w:val="723"/>
          <w:jc w:val="center"/>
        </w:trPr>
        <w:tc>
          <w:tcPr>
            <w:tcW w:w="677" w:type="dxa"/>
            <w:vAlign w:val="center"/>
          </w:tcPr>
          <w:p w:rsidR="00E063F7" w:rsidRDefault="000647FD">
            <w:pPr>
              <w:adjustRightInd w:val="0"/>
              <w:snapToGrid w:val="0"/>
              <w:jc w:val="center"/>
              <w:rPr>
                <w:rFonts w:ascii="宋体" w:hAnsi="宋体"/>
                <w:sz w:val="18"/>
                <w:szCs w:val="18"/>
              </w:rPr>
            </w:pPr>
            <w:r>
              <w:rPr>
                <w:rFonts w:ascii="宋体" w:hAnsi="宋体" w:hint="eastAsia"/>
                <w:sz w:val="18"/>
                <w:szCs w:val="18"/>
              </w:rPr>
              <w:t>...</w:t>
            </w:r>
          </w:p>
        </w:tc>
        <w:tc>
          <w:tcPr>
            <w:tcW w:w="1717" w:type="dxa"/>
            <w:vAlign w:val="center"/>
          </w:tcPr>
          <w:p w:rsidR="00E063F7" w:rsidRDefault="00E063F7">
            <w:pPr>
              <w:adjustRightInd w:val="0"/>
              <w:snapToGrid w:val="0"/>
              <w:jc w:val="center"/>
              <w:rPr>
                <w:rFonts w:ascii="宋体" w:hAnsi="宋体"/>
                <w:sz w:val="18"/>
                <w:szCs w:val="18"/>
              </w:rPr>
            </w:pPr>
          </w:p>
        </w:tc>
        <w:tc>
          <w:tcPr>
            <w:tcW w:w="3056" w:type="dxa"/>
            <w:vAlign w:val="center"/>
          </w:tcPr>
          <w:p w:rsidR="00E063F7" w:rsidRDefault="00E063F7">
            <w:pPr>
              <w:pStyle w:val="aa"/>
              <w:tabs>
                <w:tab w:val="left" w:pos="501"/>
              </w:tabs>
              <w:adjustRightInd w:val="0"/>
              <w:snapToGrid w:val="0"/>
              <w:spacing w:beforeLines="0" w:afterLines="0" w:line="240" w:lineRule="auto"/>
              <w:rPr>
                <w:rFonts w:hAnsi="宋体" w:cs="宋体"/>
                <w:kern w:val="0"/>
                <w:sz w:val="18"/>
                <w:szCs w:val="18"/>
              </w:rPr>
            </w:pPr>
          </w:p>
        </w:tc>
        <w:tc>
          <w:tcPr>
            <w:tcW w:w="3284" w:type="dxa"/>
          </w:tcPr>
          <w:p w:rsidR="00E063F7" w:rsidRDefault="00E063F7">
            <w:pPr>
              <w:adjustRightInd w:val="0"/>
              <w:snapToGrid w:val="0"/>
              <w:rPr>
                <w:rFonts w:ascii="宋体" w:hAnsi="宋体"/>
                <w:sz w:val="18"/>
                <w:szCs w:val="18"/>
              </w:rPr>
            </w:pPr>
          </w:p>
        </w:tc>
      </w:tr>
    </w:tbl>
    <w:p w:rsidR="00E063F7" w:rsidRDefault="000647FD">
      <w:pPr>
        <w:spacing w:line="360" w:lineRule="auto"/>
        <w:rPr>
          <w:rFonts w:ascii="宋体" w:hAnsi="宋体"/>
          <w:b/>
          <w:szCs w:val="21"/>
        </w:rPr>
      </w:pPr>
      <w:r>
        <w:rPr>
          <w:rFonts w:ascii="宋体" w:hAnsi="宋体" w:hint="eastAsia"/>
          <w:b/>
          <w:szCs w:val="21"/>
        </w:rPr>
        <w:t xml:space="preserve">    注：投标人按第三章招标需求中商务要求表的要求在此表中如实说明，未在上表中说明的，将被认为完全响应招标文件的规定。不响应招标要求的，其投标作无效标处理。</w:t>
      </w:r>
    </w:p>
    <w:p w:rsidR="00E063F7" w:rsidRDefault="000647FD" w:rsidP="008D2D73">
      <w:pPr>
        <w:snapToGrid w:val="0"/>
        <w:spacing w:beforeLines="50" w:line="400" w:lineRule="exact"/>
        <w:ind w:firstLine="200"/>
        <w:rPr>
          <w:rFonts w:ascii="宋体" w:hAnsi="宋体"/>
          <w:sz w:val="24"/>
          <w:szCs w:val="20"/>
          <w:u w:val="single"/>
        </w:rPr>
      </w:pPr>
      <w:r>
        <w:rPr>
          <w:rFonts w:ascii="宋体" w:hAnsi="宋体" w:hint="eastAsia"/>
          <w:sz w:val="24"/>
        </w:rPr>
        <w:t>被授权人签字（或盖章）：</w:t>
      </w:r>
      <w:r>
        <w:rPr>
          <w:rFonts w:ascii="宋体" w:hAnsi="宋体"/>
          <w:sz w:val="24"/>
          <w:u w:val="single"/>
        </w:rPr>
        <w:t xml:space="preserve">             </w:t>
      </w:r>
    </w:p>
    <w:p w:rsidR="00E063F7" w:rsidRDefault="000647FD" w:rsidP="008D2D73">
      <w:pPr>
        <w:snapToGrid w:val="0"/>
        <w:spacing w:beforeLines="50" w:after="50" w:line="400" w:lineRule="exact"/>
        <w:ind w:firstLineChars="100" w:firstLine="240"/>
        <w:rPr>
          <w:rFonts w:hAnsi="宋体"/>
          <w:sz w:val="24"/>
        </w:rPr>
      </w:pPr>
      <w:r>
        <w:rPr>
          <w:rFonts w:ascii="宋体" w:hAnsi="宋体" w:hint="eastAsia"/>
          <w:bCs/>
          <w:sz w:val="24"/>
        </w:rPr>
        <w:t>投标人（盖章）</w:t>
      </w:r>
      <w:r>
        <w:rPr>
          <w:rFonts w:ascii="宋体" w:hAnsi="宋体" w:hint="eastAsia"/>
          <w:sz w:val="24"/>
        </w:rPr>
        <w:t>：</w:t>
      </w:r>
      <w:r>
        <w:rPr>
          <w:rFonts w:ascii="宋体" w:hAnsi="宋体"/>
          <w:sz w:val="24"/>
        </w:rPr>
        <w:t xml:space="preserve">                   </w:t>
      </w:r>
      <w:r>
        <w:rPr>
          <w:rFonts w:ascii="宋体" w:hAnsi="宋体" w:hint="eastAsia"/>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rsidR="00E063F7" w:rsidRDefault="000647FD">
      <w:pPr>
        <w:widowControl/>
        <w:jc w:val="left"/>
        <w:rPr>
          <w:rFonts w:ascii="Calibri" w:hAnsi="宋体"/>
          <w:b/>
          <w:sz w:val="24"/>
          <w:szCs w:val="22"/>
        </w:rPr>
      </w:pPr>
      <w:r>
        <w:rPr>
          <w:rFonts w:ascii="Calibri" w:hAnsi="宋体"/>
          <w:b/>
          <w:sz w:val="24"/>
          <w:szCs w:val="22"/>
        </w:rPr>
        <w:br w:type="page"/>
      </w:r>
    </w:p>
    <w:p w:rsidR="00E063F7" w:rsidRDefault="00E063F7">
      <w:pPr>
        <w:widowControl/>
        <w:jc w:val="left"/>
        <w:rPr>
          <w:rFonts w:ascii="Calibri" w:hAnsi="宋体"/>
          <w:b/>
          <w:sz w:val="24"/>
          <w:szCs w:val="22"/>
        </w:rPr>
      </w:pPr>
    </w:p>
    <w:p w:rsidR="00E063F7" w:rsidRDefault="000647FD">
      <w:pPr>
        <w:pStyle w:val="afd"/>
        <w:numPr>
          <w:ilvl w:val="0"/>
          <w:numId w:val="31"/>
        </w:numPr>
        <w:snapToGrid w:val="0"/>
        <w:ind w:firstLineChars="0"/>
        <w:rPr>
          <w:rFonts w:hAnsi="宋体"/>
          <w:b/>
        </w:rPr>
      </w:pPr>
      <w:r>
        <w:rPr>
          <w:rFonts w:hAnsi="宋体" w:hint="eastAsia"/>
          <w:b/>
        </w:rPr>
        <w:t>项目实施人员一览表格式</w:t>
      </w:r>
    </w:p>
    <w:p w:rsidR="00E063F7" w:rsidRDefault="000647FD">
      <w:pPr>
        <w:pStyle w:val="aa"/>
        <w:adjustRightInd w:val="0"/>
        <w:spacing w:before="120" w:after="120" w:line="360" w:lineRule="auto"/>
        <w:jc w:val="center"/>
        <w:textAlignment w:val="baseline"/>
        <w:rPr>
          <w:rFonts w:hAnsi="宋体"/>
          <w:sz w:val="28"/>
          <w:szCs w:val="28"/>
        </w:rPr>
      </w:pPr>
      <w:r>
        <w:rPr>
          <w:rFonts w:hAnsi="宋体" w:hint="eastAsia"/>
          <w:b/>
          <w:sz w:val="28"/>
          <w:szCs w:val="28"/>
        </w:rPr>
        <w:t>项目实施人员一览表</w:t>
      </w:r>
    </w:p>
    <w:tbl>
      <w:tblPr>
        <w:tblW w:w="8997" w:type="dxa"/>
        <w:tblBorders>
          <w:top w:val="single" w:sz="4" w:space="0" w:color="auto"/>
          <w:left w:val="single" w:sz="4" w:space="0" w:color="auto"/>
          <w:bottom w:val="single" w:sz="4" w:space="0" w:color="auto"/>
          <w:right w:val="single" w:sz="4" w:space="0" w:color="auto"/>
        </w:tblBorders>
        <w:tblLayout w:type="fixed"/>
        <w:tblLook w:val="04A0"/>
      </w:tblPr>
      <w:tblGrid>
        <w:gridCol w:w="713"/>
        <w:gridCol w:w="1307"/>
        <w:gridCol w:w="1180"/>
        <w:gridCol w:w="1024"/>
        <w:gridCol w:w="1364"/>
        <w:gridCol w:w="1769"/>
        <w:gridCol w:w="1640"/>
      </w:tblGrid>
      <w:tr w:rsidR="00E063F7">
        <w:trPr>
          <w:trHeight w:val="1205"/>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序号</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姓名</w:t>
            </w: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年龄</w:t>
            </w: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学历</w:t>
            </w: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职称</w:t>
            </w:r>
          </w:p>
        </w:tc>
        <w:tc>
          <w:tcPr>
            <w:tcW w:w="1769"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专业技术资格</w:t>
            </w: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项目组所任职务</w:t>
            </w:r>
          </w:p>
        </w:tc>
      </w:tr>
      <w:tr w:rsidR="00E063F7">
        <w:trPr>
          <w:trHeight w:val="804"/>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1</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769" w:type="dxa"/>
            <w:tcBorders>
              <w:top w:val="single" w:sz="4" w:space="0" w:color="auto"/>
              <w:left w:val="single" w:sz="4" w:space="0" w:color="auto"/>
              <w:bottom w:val="single" w:sz="4" w:space="0" w:color="auto"/>
              <w:right w:val="single" w:sz="4" w:space="0" w:color="auto"/>
            </w:tcBorders>
          </w:tcPr>
          <w:p w:rsidR="00E063F7" w:rsidRDefault="00E063F7">
            <w:pPr>
              <w:pStyle w:val="ac"/>
              <w:jc w:val="center"/>
              <w:rPr>
                <w:rFonts w:ascii="宋体" w:hAnsi="宋体"/>
                <w:sz w:val="21"/>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r>
      <w:tr w:rsidR="00E063F7">
        <w:trPr>
          <w:trHeight w:val="804"/>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2</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769" w:type="dxa"/>
            <w:tcBorders>
              <w:top w:val="single" w:sz="4" w:space="0" w:color="auto"/>
              <w:left w:val="single" w:sz="4" w:space="0" w:color="auto"/>
              <w:bottom w:val="single" w:sz="4" w:space="0" w:color="auto"/>
              <w:right w:val="single" w:sz="4" w:space="0" w:color="auto"/>
            </w:tcBorders>
          </w:tcPr>
          <w:p w:rsidR="00E063F7" w:rsidRDefault="00E063F7">
            <w:pPr>
              <w:pStyle w:val="ac"/>
              <w:jc w:val="center"/>
              <w:rPr>
                <w:rFonts w:ascii="宋体" w:hAnsi="宋体"/>
                <w:sz w:val="21"/>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r>
      <w:tr w:rsidR="00E063F7">
        <w:trPr>
          <w:trHeight w:val="804"/>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3</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769" w:type="dxa"/>
            <w:tcBorders>
              <w:top w:val="single" w:sz="4" w:space="0" w:color="auto"/>
              <w:left w:val="single" w:sz="4" w:space="0" w:color="auto"/>
              <w:bottom w:val="single" w:sz="4" w:space="0" w:color="auto"/>
              <w:right w:val="single" w:sz="4" w:space="0" w:color="auto"/>
            </w:tcBorders>
          </w:tcPr>
          <w:p w:rsidR="00E063F7" w:rsidRDefault="00E063F7">
            <w:pPr>
              <w:pStyle w:val="ac"/>
              <w:jc w:val="center"/>
              <w:rPr>
                <w:rFonts w:ascii="宋体" w:hAnsi="宋体"/>
                <w:sz w:val="21"/>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r>
      <w:tr w:rsidR="00E063F7">
        <w:trPr>
          <w:trHeight w:val="804"/>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4</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769" w:type="dxa"/>
            <w:tcBorders>
              <w:top w:val="single" w:sz="4" w:space="0" w:color="auto"/>
              <w:left w:val="single" w:sz="4" w:space="0" w:color="auto"/>
              <w:bottom w:val="single" w:sz="4" w:space="0" w:color="auto"/>
              <w:right w:val="single" w:sz="4" w:space="0" w:color="auto"/>
            </w:tcBorders>
          </w:tcPr>
          <w:p w:rsidR="00E063F7" w:rsidRDefault="00E063F7">
            <w:pPr>
              <w:pStyle w:val="ac"/>
              <w:jc w:val="center"/>
              <w:rPr>
                <w:rFonts w:ascii="宋体" w:hAnsi="宋体"/>
                <w:sz w:val="21"/>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r>
      <w:tr w:rsidR="00E063F7">
        <w:trPr>
          <w:trHeight w:val="804"/>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pStyle w:val="ac"/>
              <w:jc w:val="center"/>
              <w:rPr>
                <w:rFonts w:ascii="宋体" w:hAnsi="宋体"/>
                <w:sz w:val="21"/>
                <w:szCs w:val="21"/>
              </w:rPr>
            </w:pPr>
            <w:r>
              <w:rPr>
                <w:rFonts w:ascii="宋体" w:hAnsi="宋体" w:hint="eastAsia"/>
                <w:sz w:val="21"/>
                <w:szCs w:val="21"/>
              </w:rPr>
              <w:t>5</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c>
          <w:tcPr>
            <w:tcW w:w="1769" w:type="dxa"/>
            <w:tcBorders>
              <w:top w:val="single" w:sz="4" w:space="0" w:color="auto"/>
              <w:left w:val="single" w:sz="4" w:space="0" w:color="auto"/>
              <w:bottom w:val="single" w:sz="4" w:space="0" w:color="auto"/>
              <w:right w:val="single" w:sz="4" w:space="0" w:color="auto"/>
            </w:tcBorders>
          </w:tcPr>
          <w:p w:rsidR="00E063F7" w:rsidRDefault="00E063F7">
            <w:pPr>
              <w:pStyle w:val="ac"/>
              <w:jc w:val="center"/>
              <w:rPr>
                <w:rFonts w:ascii="宋体" w:hAnsi="宋体"/>
                <w:sz w:val="21"/>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E063F7">
            <w:pPr>
              <w:pStyle w:val="ac"/>
              <w:jc w:val="center"/>
              <w:rPr>
                <w:rFonts w:ascii="宋体" w:hAnsi="宋体"/>
                <w:sz w:val="21"/>
                <w:szCs w:val="21"/>
              </w:rPr>
            </w:pPr>
          </w:p>
        </w:tc>
      </w:tr>
      <w:tr w:rsidR="00E063F7">
        <w:trPr>
          <w:trHeight w:val="804"/>
        </w:trPr>
        <w:tc>
          <w:tcPr>
            <w:tcW w:w="713" w:type="dxa"/>
            <w:tcBorders>
              <w:top w:val="single" w:sz="4" w:space="0" w:color="auto"/>
              <w:left w:val="single" w:sz="4" w:space="0" w:color="auto"/>
              <w:bottom w:val="single" w:sz="4" w:space="0" w:color="auto"/>
              <w:right w:val="single" w:sz="4" w:space="0" w:color="auto"/>
            </w:tcBorders>
            <w:vAlign w:val="center"/>
          </w:tcPr>
          <w:p w:rsidR="00E063F7" w:rsidRDefault="000647FD">
            <w:pPr>
              <w:rPr>
                <w:rFonts w:ascii="宋体" w:hAnsi="宋体"/>
                <w:szCs w:val="21"/>
              </w:rPr>
            </w:pPr>
            <w:r>
              <w:rPr>
                <w:rFonts w:ascii="宋体" w:hAnsi="宋体" w:hint="eastAsia"/>
                <w:szCs w:val="21"/>
              </w:rPr>
              <w:t>…</w:t>
            </w:r>
          </w:p>
        </w:tc>
        <w:tc>
          <w:tcPr>
            <w:tcW w:w="1307" w:type="dxa"/>
            <w:tcBorders>
              <w:top w:val="single" w:sz="4" w:space="0" w:color="auto"/>
              <w:left w:val="single" w:sz="4" w:space="0" w:color="auto"/>
              <w:bottom w:val="single" w:sz="4" w:space="0" w:color="auto"/>
              <w:right w:val="single" w:sz="4" w:space="0" w:color="auto"/>
            </w:tcBorders>
            <w:vAlign w:val="center"/>
          </w:tcPr>
          <w:p w:rsidR="00E063F7" w:rsidRDefault="00E063F7">
            <w:pPr>
              <w:rPr>
                <w:rFonts w:ascii="宋体" w:hAnsi="宋体"/>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E063F7" w:rsidRDefault="00E063F7">
            <w:pPr>
              <w:rPr>
                <w:rFonts w:ascii="宋体" w:hAnsi="宋体"/>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063F7" w:rsidRDefault="00E063F7">
            <w:pPr>
              <w:rPr>
                <w:rFonts w:ascii="宋体" w:hAnsi="宋体"/>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E063F7" w:rsidRDefault="00E063F7">
            <w:pPr>
              <w:rPr>
                <w:rFonts w:ascii="宋体" w:hAnsi="宋体"/>
                <w:szCs w:val="21"/>
              </w:rPr>
            </w:pPr>
          </w:p>
        </w:tc>
        <w:tc>
          <w:tcPr>
            <w:tcW w:w="1769" w:type="dxa"/>
            <w:tcBorders>
              <w:top w:val="single" w:sz="4" w:space="0" w:color="auto"/>
              <w:left w:val="single" w:sz="4" w:space="0" w:color="auto"/>
              <w:bottom w:val="single" w:sz="4" w:space="0" w:color="auto"/>
              <w:right w:val="single" w:sz="4" w:space="0" w:color="auto"/>
            </w:tcBorders>
          </w:tcPr>
          <w:p w:rsidR="00E063F7" w:rsidRDefault="00E063F7">
            <w:pPr>
              <w:rPr>
                <w:rFonts w:ascii="宋体" w:hAnsi="宋体"/>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E063F7" w:rsidRDefault="00E063F7">
            <w:pPr>
              <w:rPr>
                <w:rFonts w:ascii="宋体" w:hAnsi="宋体"/>
                <w:szCs w:val="21"/>
              </w:rPr>
            </w:pPr>
          </w:p>
        </w:tc>
      </w:tr>
    </w:tbl>
    <w:p w:rsidR="00E063F7" w:rsidRDefault="000647FD">
      <w:pPr>
        <w:snapToGrid w:val="0"/>
        <w:spacing w:before="50" w:after="50" w:line="360" w:lineRule="auto"/>
        <w:rPr>
          <w:rFonts w:asciiTheme="minorEastAsia" w:eastAsiaTheme="minorEastAsia" w:hAnsiTheme="minorEastAsia" w:cstheme="minorEastAsia"/>
          <w:color w:val="0000FF"/>
          <w:kern w:val="0"/>
          <w:szCs w:val="21"/>
        </w:rPr>
      </w:pPr>
      <w:r>
        <w:rPr>
          <w:rFonts w:ascii="宋体" w:hAnsi="宋体" w:hint="eastAsia"/>
          <w:color w:val="0000FF"/>
          <w:szCs w:val="21"/>
        </w:rPr>
        <w:t>注：附以上人员证书复印件，证书注册单位必须与投标人一致。</w:t>
      </w:r>
      <w:r>
        <w:rPr>
          <w:rFonts w:asciiTheme="minorEastAsia" w:eastAsiaTheme="minorEastAsia" w:hAnsiTheme="minorEastAsia" w:cstheme="minorEastAsia" w:hint="eastAsia"/>
          <w:color w:val="0000FF"/>
          <w:kern w:val="0"/>
          <w:szCs w:val="21"/>
        </w:rPr>
        <w:t>如无法证明注册单位为投标人的，还须提供投标人为其缴纳社保的证明。</w:t>
      </w:r>
    </w:p>
    <w:p w:rsidR="00E063F7" w:rsidRDefault="00E063F7">
      <w:pPr>
        <w:snapToGrid w:val="0"/>
        <w:spacing w:before="50" w:after="50" w:line="360" w:lineRule="auto"/>
        <w:rPr>
          <w:rFonts w:ascii="宋体" w:hAnsi="宋体"/>
          <w:szCs w:val="21"/>
        </w:rPr>
      </w:pPr>
    </w:p>
    <w:p w:rsidR="00E063F7" w:rsidRDefault="000647FD">
      <w:pPr>
        <w:snapToGrid w:val="0"/>
        <w:spacing w:before="50" w:after="50" w:line="360" w:lineRule="auto"/>
        <w:rPr>
          <w:rFonts w:ascii="宋体" w:hAnsi="宋体"/>
          <w:spacing w:val="20"/>
          <w:sz w:val="24"/>
          <w:szCs w:val="20"/>
          <w:u w:val="single"/>
        </w:rPr>
      </w:pPr>
      <w:r>
        <w:rPr>
          <w:rFonts w:ascii="宋体" w:hAnsi="宋体" w:hint="eastAsia"/>
          <w:sz w:val="24"/>
        </w:rPr>
        <w:t>被授权人签字（或盖章）</w:t>
      </w:r>
      <w:r>
        <w:rPr>
          <w:rFonts w:ascii="宋体" w:hAnsi="宋体" w:hint="eastAsia"/>
          <w:spacing w:val="20"/>
          <w:sz w:val="24"/>
        </w:rPr>
        <w:t>：</w:t>
      </w:r>
      <w:r>
        <w:rPr>
          <w:rFonts w:ascii="宋体" w:hAnsi="宋体"/>
          <w:spacing w:val="20"/>
          <w:sz w:val="24"/>
          <w:u w:val="single"/>
        </w:rPr>
        <w:t xml:space="preserve">     </w:t>
      </w:r>
      <w:r>
        <w:rPr>
          <w:rFonts w:ascii="宋体" w:hAnsi="宋体" w:hint="eastAsia"/>
          <w:spacing w:val="20"/>
          <w:sz w:val="24"/>
          <w:u w:val="single"/>
        </w:rPr>
        <w:t xml:space="preserve">         </w:t>
      </w:r>
      <w:r>
        <w:rPr>
          <w:rFonts w:ascii="宋体" w:hAnsi="宋体"/>
          <w:spacing w:val="20"/>
          <w:sz w:val="24"/>
          <w:u w:val="single"/>
        </w:rPr>
        <w:t xml:space="preserve">   </w:t>
      </w:r>
    </w:p>
    <w:p w:rsidR="00E063F7" w:rsidRDefault="000647FD">
      <w:pPr>
        <w:pStyle w:val="33"/>
        <w:spacing w:line="360" w:lineRule="auto"/>
        <w:ind w:right="480"/>
        <w:rPr>
          <w:rFonts w:eastAsia="宋体" w:hAnsi="宋体"/>
          <w:sz w:val="24"/>
          <w:szCs w:val="24"/>
        </w:rPr>
      </w:pPr>
      <w:r>
        <w:rPr>
          <w:rFonts w:eastAsia="宋体" w:hAnsi="宋体" w:hint="eastAsia"/>
          <w:sz w:val="24"/>
          <w:szCs w:val="24"/>
        </w:rPr>
        <w:t>投标人公章：</w:t>
      </w:r>
      <w:r>
        <w:rPr>
          <w:rFonts w:eastAsia="宋体" w:hAnsi="宋体"/>
          <w:sz w:val="24"/>
          <w:szCs w:val="24"/>
        </w:rPr>
        <w:t xml:space="preserve">                          </w:t>
      </w:r>
      <w:r>
        <w:rPr>
          <w:rFonts w:eastAsia="宋体" w:hAnsi="宋体" w:hint="eastAsia"/>
          <w:sz w:val="24"/>
          <w:szCs w:val="24"/>
        </w:rPr>
        <w:t xml:space="preserve">          年</w:t>
      </w:r>
      <w:r>
        <w:rPr>
          <w:rFonts w:eastAsia="宋体" w:hAnsi="宋体"/>
          <w:sz w:val="24"/>
          <w:szCs w:val="24"/>
        </w:rPr>
        <w:t xml:space="preserve">    </w:t>
      </w:r>
      <w:r>
        <w:rPr>
          <w:rFonts w:eastAsia="宋体" w:hAnsi="宋体" w:hint="eastAsia"/>
          <w:sz w:val="24"/>
          <w:szCs w:val="24"/>
        </w:rPr>
        <w:t>月</w:t>
      </w:r>
      <w:r>
        <w:rPr>
          <w:rFonts w:eastAsia="宋体" w:hAnsi="宋体"/>
          <w:sz w:val="24"/>
          <w:szCs w:val="24"/>
        </w:rPr>
        <w:t xml:space="preserve">    </w:t>
      </w:r>
      <w:r>
        <w:rPr>
          <w:rFonts w:eastAsia="宋体" w:hAnsi="宋体" w:hint="eastAsia"/>
          <w:sz w:val="24"/>
          <w:szCs w:val="24"/>
        </w:rPr>
        <w:t>日</w:t>
      </w:r>
    </w:p>
    <w:p w:rsidR="00E063F7" w:rsidRDefault="00E063F7">
      <w:pPr>
        <w:pStyle w:val="33"/>
        <w:spacing w:line="360" w:lineRule="auto"/>
        <w:ind w:right="480"/>
        <w:rPr>
          <w:rFonts w:eastAsia="宋体" w:hAnsi="宋体"/>
          <w:sz w:val="24"/>
          <w:szCs w:val="24"/>
        </w:rPr>
      </w:pPr>
    </w:p>
    <w:p w:rsidR="00E063F7" w:rsidRDefault="000647FD">
      <w:pPr>
        <w:widowControl/>
        <w:jc w:val="left"/>
        <w:rPr>
          <w:rFonts w:hAnsi="宋体"/>
          <w:b/>
        </w:rPr>
      </w:pPr>
      <w:r>
        <w:rPr>
          <w:rFonts w:hAnsi="宋体"/>
          <w:b/>
        </w:rPr>
        <w:br w:type="page"/>
      </w:r>
    </w:p>
    <w:p w:rsidR="00E063F7" w:rsidRPr="003B779F" w:rsidRDefault="000647FD">
      <w:pPr>
        <w:pStyle w:val="afd"/>
        <w:numPr>
          <w:ilvl w:val="0"/>
          <w:numId w:val="31"/>
        </w:numPr>
        <w:snapToGrid w:val="0"/>
        <w:ind w:firstLineChars="0"/>
        <w:rPr>
          <w:rFonts w:hAnsi="宋体"/>
          <w:b/>
        </w:rPr>
      </w:pPr>
      <w:bookmarkStart w:id="66" w:name="_Toc13822850"/>
      <w:bookmarkStart w:id="67" w:name="_Toc16068300"/>
      <w:r w:rsidRPr="003B779F">
        <w:rPr>
          <w:rFonts w:hAnsi="宋体" w:hint="eastAsia"/>
          <w:b/>
        </w:rPr>
        <w:lastRenderedPageBreak/>
        <w:t>联合体协议书格式</w:t>
      </w:r>
    </w:p>
    <w:p w:rsidR="00E063F7" w:rsidRPr="003B779F" w:rsidRDefault="00E063F7">
      <w:pPr>
        <w:pStyle w:val="afd"/>
        <w:snapToGrid w:val="0"/>
        <w:ind w:left="420" w:firstLineChars="0" w:firstLine="0"/>
        <w:jc w:val="center"/>
        <w:rPr>
          <w:b/>
          <w:sz w:val="32"/>
          <w:szCs w:val="32"/>
        </w:rPr>
      </w:pPr>
    </w:p>
    <w:p w:rsidR="00E063F7" w:rsidRPr="003B779F" w:rsidRDefault="000647FD">
      <w:pPr>
        <w:snapToGrid w:val="0"/>
        <w:jc w:val="center"/>
        <w:rPr>
          <w:b/>
          <w:sz w:val="32"/>
          <w:szCs w:val="32"/>
        </w:rPr>
      </w:pPr>
      <w:r w:rsidRPr="003B779F">
        <w:rPr>
          <w:rFonts w:ascii="宋体" w:hAnsi="宋体" w:hint="eastAsia"/>
          <w:b/>
          <w:sz w:val="32"/>
          <w:szCs w:val="32"/>
        </w:rPr>
        <w:t>联合体协议书</w:t>
      </w:r>
      <w:bookmarkEnd w:id="66"/>
      <w:bookmarkEnd w:id="67"/>
    </w:p>
    <w:p w:rsidR="00E063F7" w:rsidRPr="003B779F" w:rsidRDefault="00E063F7">
      <w:pPr>
        <w:spacing w:line="360" w:lineRule="auto"/>
        <w:ind w:firstLineChars="150" w:firstLine="360"/>
        <w:rPr>
          <w:sz w:val="24"/>
          <w:u w:val="single"/>
        </w:rPr>
      </w:pPr>
    </w:p>
    <w:p w:rsidR="00E063F7" w:rsidRPr="003B779F" w:rsidRDefault="000647FD">
      <w:pPr>
        <w:spacing w:line="360" w:lineRule="auto"/>
        <w:ind w:firstLineChars="150" w:firstLine="360"/>
        <w:rPr>
          <w:sz w:val="24"/>
        </w:rPr>
      </w:pPr>
      <w:r w:rsidRPr="003B779F">
        <w:rPr>
          <w:rFonts w:hint="eastAsia"/>
          <w:sz w:val="24"/>
          <w:u w:val="single"/>
        </w:rPr>
        <w:t xml:space="preserve">           </w:t>
      </w:r>
      <w:r w:rsidRPr="003B779F">
        <w:rPr>
          <w:rFonts w:hint="eastAsia"/>
          <w:sz w:val="24"/>
        </w:rPr>
        <w:t>（所有成员单位名称）自愿组成联合体，共同参加</w:t>
      </w:r>
      <w:r w:rsidRPr="003B779F">
        <w:rPr>
          <w:rFonts w:hint="eastAsia"/>
          <w:sz w:val="24"/>
          <w:u w:val="single"/>
        </w:rPr>
        <w:t xml:space="preserve">            </w:t>
      </w:r>
      <w:r w:rsidRPr="003B779F">
        <w:rPr>
          <w:rFonts w:hint="eastAsia"/>
          <w:sz w:val="24"/>
        </w:rPr>
        <w:t>（项目名称）投标。现就联合体投标事宜订立如下协议。</w:t>
      </w:r>
    </w:p>
    <w:p w:rsidR="00E063F7" w:rsidRPr="003B779F" w:rsidRDefault="000647FD">
      <w:pPr>
        <w:spacing w:line="360" w:lineRule="auto"/>
        <w:ind w:firstLine="200"/>
        <w:rPr>
          <w:sz w:val="24"/>
        </w:rPr>
      </w:pPr>
      <w:r w:rsidRPr="003B779F">
        <w:rPr>
          <w:rFonts w:hint="eastAsia"/>
          <w:sz w:val="24"/>
        </w:rPr>
        <w:t>1.</w:t>
      </w:r>
      <w:r w:rsidRPr="003B779F">
        <w:rPr>
          <w:rFonts w:hint="eastAsia"/>
          <w:sz w:val="24"/>
          <w:u w:val="single"/>
        </w:rPr>
        <w:t xml:space="preserve">          </w:t>
      </w:r>
      <w:r w:rsidRPr="003B779F">
        <w:rPr>
          <w:rFonts w:hint="eastAsia"/>
          <w:sz w:val="24"/>
        </w:rPr>
        <w:t>（某成员单位名称）为牵头人。</w:t>
      </w:r>
    </w:p>
    <w:p w:rsidR="00E063F7" w:rsidRPr="003B779F" w:rsidRDefault="000647FD">
      <w:pPr>
        <w:spacing w:line="360" w:lineRule="auto"/>
        <w:ind w:firstLine="200"/>
        <w:rPr>
          <w:sz w:val="24"/>
        </w:rPr>
      </w:pPr>
      <w:r w:rsidRPr="003B779F">
        <w:rPr>
          <w:rFonts w:hint="eastAsia"/>
          <w:sz w:val="24"/>
        </w:rPr>
        <w:t>2.</w:t>
      </w:r>
      <w:r w:rsidRPr="003B779F">
        <w:rPr>
          <w:rFonts w:hint="eastAsia"/>
          <w:sz w:val="24"/>
        </w:rPr>
        <w:t>联合体牵头人合法代表联合体各成员负责本招标项目投标文件编制和合同谈判活动，代表联合体提交和接收相关的资料、信息及指示，处理与之有关的一切事物，并负责合同实施阶段的主办、组织和协调工作。</w:t>
      </w:r>
    </w:p>
    <w:p w:rsidR="00E063F7" w:rsidRPr="003B779F" w:rsidRDefault="000647FD">
      <w:pPr>
        <w:spacing w:line="360" w:lineRule="auto"/>
        <w:ind w:firstLine="200"/>
        <w:rPr>
          <w:sz w:val="24"/>
        </w:rPr>
      </w:pPr>
      <w:r w:rsidRPr="003B779F">
        <w:rPr>
          <w:rFonts w:hint="eastAsia"/>
          <w:sz w:val="24"/>
        </w:rPr>
        <w:t>3.</w:t>
      </w:r>
      <w:r w:rsidRPr="003B779F">
        <w:rPr>
          <w:rFonts w:hint="eastAsia"/>
          <w:sz w:val="24"/>
        </w:rPr>
        <w:t>联合体将严格按照招标文件的各项要求，递交投标文件，履行合同，并对外承担连带责任。</w:t>
      </w:r>
    </w:p>
    <w:p w:rsidR="00E063F7" w:rsidRPr="003B779F" w:rsidRDefault="000647FD">
      <w:pPr>
        <w:spacing w:line="360" w:lineRule="auto"/>
        <w:ind w:firstLine="200"/>
        <w:rPr>
          <w:sz w:val="24"/>
        </w:rPr>
      </w:pPr>
      <w:r w:rsidRPr="003B779F">
        <w:rPr>
          <w:rFonts w:hint="eastAsia"/>
          <w:sz w:val="24"/>
        </w:rPr>
        <w:t>4.</w:t>
      </w:r>
      <w:r w:rsidRPr="003B779F">
        <w:rPr>
          <w:rFonts w:hint="eastAsia"/>
          <w:sz w:val="24"/>
        </w:rPr>
        <w:t>联合体牵头人代表联合体签署投标文件，联合体牵头人的所有承诺均认为代表了联合体各成员。</w:t>
      </w:r>
    </w:p>
    <w:p w:rsidR="00E063F7" w:rsidRPr="003B779F" w:rsidRDefault="000647FD">
      <w:pPr>
        <w:spacing w:line="360" w:lineRule="auto"/>
        <w:ind w:firstLineChars="100" w:firstLine="240"/>
        <w:rPr>
          <w:sz w:val="24"/>
        </w:rPr>
      </w:pPr>
      <w:r w:rsidRPr="003B779F">
        <w:rPr>
          <w:rFonts w:hint="eastAsia"/>
          <w:sz w:val="24"/>
        </w:rPr>
        <w:t>5.</w:t>
      </w:r>
      <w:r w:rsidRPr="003B779F">
        <w:rPr>
          <w:rFonts w:hint="eastAsia"/>
          <w:sz w:val="24"/>
        </w:rPr>
        <w:t>联合体各成员单位内部的职责分工如下：</w:t>
      </w:r>
      <w:r w:rsidRPr="003B779F">
        <w:rPr>
          <w:rFonts w:hint="eastAsia"/>
          <w:sz w:val="24"/>
          <w:u w:val="single"/>
        </w:rPr>
        <w:t xml:space="preserve">        </w:t>
      </w:r>
      <w:r w:rsidRPr="003B779F">
        <w:rPr>
          <w:rFonts w:hint="eastAsia"/>
          <w:sz w:val="24"/>
        </w:rPr>
        <w:t>（牵头人名称）承担</w:t>
      </w:r>
      <w:r w:rsidRPr="003B779F">
        <w:rPr>
          <w:rFonts w:hint="eastAsia"/>
          <w:sz w:val="24"/>
        </w:rPr>
        <w:t xml:space="preserve"> </w:t>
      </w:r>
      <w:r w:rsidRPr="003B779F">
        <w:rPr>
          <w:rFonts w:hint="eastAsia"/>
          <w:sz w:val="24"/>
          <w:u w:val="single"/>
        </w:rPr>
        <w:t xml:space="preserve">        </w:t>
      </w:r>
      <w:r w:rsidRPr="003B779F">
        <w:rPr>
          <w:rFonts w:hint="eastAsia"/>
          <w:sz w:val="24"/>
        </w:rPr>
        <w:t>专业工程，</w:t>
      </w:r>
      <w:r w:rsidRPr="003B779F">
        <w:rPr>
          <w:rFonts w:hint="eastAsia"/>
          <w:sz w:val="24"/>
          <w:u w:val="single"/>
        </w:rPr>
        <w:t xml:space="preserve">        </w:t>
      </w:r>
      <w:r w:rsidRPr="003B779F">
        <w:rPr>
          <w:rFonts w:hint="eastAsia"/>
          <w:sz w:val="24"/>
        </w:rPr>
        <w:t>（成员名称）承担</w:t>
      </w:r>
      <w:r w:rsidRPr="003B779F">
        <w:rPr>
          <w:rFonts w:hint="eastAsia"/>
          <w:sz w:val="24"/>
          <w:u w:val="single"/>
        </w:rPr>
        <w:t xml:space="preserve">      </w:t>
      </w:r>
      <w:r w:rsidRPr="003B779F">
        <w:rPr>
          <w:rFonts w:hint="eastAsia"/>
          <w:sz w:val="24"/>
        </w:rPr>
        <w:t>专业工程。</w:t>
      </w:r>
    </w:p>
    <w:p w:rsidR="00E063F7" w:rsidRPr="003B779F" w:rsidRDefault="000647FD">
      <w:pPr>
        <w:spacing w:line="360" w:lineRule="auto"/>
        <w:ind w:firstLine="200"/>
        <w:rPr>
          <w:sz w:val="24"/>
        </w:rPr>
      </w:pPr>
      <w:r w:rsidRPr="003B779F">
        <w:rPr>
          <w:rFonts w:hint="eastAsia"/>
          <w:sz w:val="24"/>
        </w:rPr>
        <w:t>6.</w:t>
      </w:r>
      <w:r w:rsidRPr="003B779F">
        <w:rPr>
          <w:rFonts w:hint="eastAsia"/>
          <w:sz w:val="24"/>
        </w:rPr>
        <w:t>投标工作和联合体在中标后工程实施过程中的有关费用按各自承担的工作量分摊。</w:t>
      </w:r>
    </w:p>
    <w:p w:rsidR="00E063F7" w:rsidRPr="003B779F" w:rsidRDefault="000647FD">
      <w:pPr>
        <w:spacing w:line="360" w:lineRule="auto"/>
        <w:ind w:firstLine="200"/>
        <w:rPr>
          <w:sz w:val="24"/>
        </w:rPr>
      </w:pPr>
      <w:r w:rsidRPr="003B779F">
        <w:rPr>
          <w:rFonts w:hint="eastAsia"/>
          <w:sz w:val="24"/>
        </w:rPr>
        <w:t>7.</w:t>
      </w:r>
      <w:r w:rsidRPr="003B779F">
        <w:rPr>
          <w:rFonts w:hint="eastAsia"/>
          <w:sz w:val="24"/>
        </w:rPr>
        <w:t>本协议书自签署之日起生效，合同履行完毕后自动失效。</w:t>
      </w:r>
    </w:p>
    <w:p w:rsidR="00E063F7" w:rsidRPr="003B779F" w:rsidRDefault="000647FD">
      <w:pPr>
        <w:spacing w:line="360" w:lineRule="auto"/>
        <w:ind w:firstLine="200"/>
        <w:rPr>
          <w:sz w:val="24"/>
        </w:rPr>
      </w:pPr>
      <w:r w:rsidRPr="003B779F">
        <w:rPr>
          <w:rFonts w:hint="eastAsia"/>
          <w:sz w:val="24"/>
        </w:rPr>
        <w:t>8.</w:t>
      </w:r>
      <w:r w:rsidRPr="003B779F">
        <w:rPr>
          <w:rFonts w:hint="eastAsia"/>
          <w:sz w:val="24"/>
        </w:rPr>
        <w:t>本协议一式三份，联合体成员和招标人各执一份。</w:t>
      </w:r>
    </w:p>
    <w:p w:rsidR="00E063F7" w:rsidRPr="003B779F" w:rsidRDefault="00E063F7">
      <w:pPr>
        <w:spacing w:line="360" w:lineRule="auto"/>
      </w:pPr>
    </w:p>
    <w:p w:rsidR="00E063F7" w:rsidRPr="003B779F" w:rsidRDefault="00E063F7">
      <w:pPr>
        <w:spacing w:line="360" w:lineRule="auto"/>
      </w:pPr>
    </w:p>
    <w:p w:rsidR="00E063F7" w:rsidRPr="003B779F" w:rsidRDefault="00E063F7">
      <w:pPr>
        <w:spacing w:line="360" w:lineRule="auto"/>
      </w:pPr>
    </w:p>
    <w:p w:rsidR="00E063F7" w:rsidRPr="003B779F" w:rsidRDefault="000647FD">
      <w:pPr>
        <w:spacing w:line="360" w:lineRule="auto"/>
        <w:jc w:val="right"/>
        <w:rPr>
          <w:sz w:val="24"/>
        </w:rPr>
      </w:pPr>
      <w:r w:rsidRPr="003B779F">
        <w:rPr>
          <w:rFonts w:hint="eastAsia"/>
          <w:sz w:val="24"/>
        </w:rPr>
        <w:t>牵头人名称：</w:t>
      </w:r>
      <w:r w:rsidRPr="003B779F">
        <w:rPr>
          <w:rFonts w:hint="eastAsia"/>
          <w:sz w:val="24"/>
          <w:u w:val="single"/>
        </w:rPr>
        <w:t xml:space="preserve">                      </w:t>
      </w:r>
      <w:r w:rsidRPr="003B779F">
        <w:rPr>
          <w:rFonts w:hint="eastAsia"/>
          <w:sz w:val="24"/>
        </w:rPr>
        <w:t>（盖单位章）</w:t>
      </w:r>
    </w:p>
    <w:p w:rsidR="00E063F7" w:rsidRPr="003B779F" w:rsidRDefault="000647FD">
      <w:pPr>
        <w:spacing w:line="360" w:lineRule="auto"/>
        <w:jc w:val="right"/>
        <w:rPr>
          <w:sz w:val="24"/>
        </w:rPr>
      </w:pPr>
      <w:r w:rsidRPr="003B779F">
        <w:rPr>
          <w:rFonts w:hint="eastAsia"/>
          <w:sz w:val="24"/>
        </w:rPr>
        <w:t>法定代表人：</w:t>
      </w:r>
      <w:r w:rsidRPr="003B779F">
        <w:rPr>
          <w:rFonts w:hint="eastAsia"/>
          <w:sz w:val="24"/>
          <w:u w:val="single"/>
        </w:rPr>
        <w:t xml:space="preserve">                          </w:t>
      </w:r>
      <w:r w:rsidRPr="003B779F">
        <w:rPr>
          <w:rFonts w:hint="eastAsia"/>
          <w:sz w:val="24"/>
        </w:rPr>
        <w:t>（签字）</w:t>
      </w:r>
    </w:p>
    <w:p w:rsidR="00E063F7" w:rsidRPr="003B779F" w:rsidRDefault="000647FD">
      <w:pPr>
        <w:wordWrap w:val="0"/>
        <w:spacing w:line="360" w:lineRule="auto"/>
        <w:jc w:val="right"/>
        <w:rPr>
          <w:sz w:val="24"/>
        </w:rPr>
      </w:pPr>
      <w:r w:rsidRPr="003B779F">
        <w:rPr>
          <w:rFonts w:hint="eastAsia"/>
          <w:sz w:val="24"/>
        </w:rPr>
        <w:t xml:space="preserve">  </w:t>
      </w:r>
      <w:r w:rsidRPr="003B779F">
        <w:rPr>
          <w:rFonts w:hint="eastAsia"/>
          <w:sz w:val="24"/>
        </w:rPr>
        <w:t>成员名称：</w:t>
      </w:r>
      <w:r w:rsidRPr="003B779F">
        <w:rPr>
          <w:rFonts w:hint="eastAsia"/>
          <w:sz w:val="24"/>
          <w:u w:val="single"/>
        </w:rPr>
        <w:t xml:space="preserve">                        </w:t>
      </w:r>
      <w:r w:rsidRPr="003B779F">
        <w:rPr>
          <w:rFonts w:hint="eastAsia"/>
          <w:sz w:val="24"/>
        </w:rPr>
        <w:t>（盖单位章）</w:t>
      </w:r>
    </w:p>
    <w:p w:rsidR="00E063F7" w:rsidRPr="003B779F" w:rsidRDefault="000647FD">
      <w:pPr>
        <w:spacing w:line="360" w:lineRule="auto"/>
        <w:jc w:val="right"/>
        <w:rPr>
          <w:sz w:val="24"/>
        </w:rPr>
      </w:pPr>
      <w:r w:rsidRPr="003B779F">
        <w:rPr>
          <w:rFonts w:hint="eastAsia"/>
          <w:sz w:val="24"/>
        </w:rPr>
        <w:t>法定代表人：</w:t>
      </w:r>
      <w:r w:rsidRPr="003B779F">
        <w:rPr>
          <w:rFonts w:hint="eastAsia"/>
          <w:sz w:val="24"/>
          <w:u w:val="single"/>
        </w:rPr>
        <w:t xml:space="preserve">                          </w:t>
      </w:r>
      <w:r w:rsidRPr="003B779F">
        <w:rPr>
          <w:rFonts w:hint="eastAsia"/>
          <w:sz w:val="24"/>
        </w:rPr>
        <w:t>（签字）</w:t>
      </w:r>
    </w:p>
    <w:p w:rsidR="00E063F7" w:rsidRPr="003B779F" w:rsidRDefault="00E063F7">
      <w:pPr>
        <w:spacing w:line="360" w:lineRule="auto"/>
        <w:rPr>
          <w:sz w:val="24"/>
        </w:rPr>
      </w:pPr>
    </w:p>
    <w:p w:rsidR="00E063F7" w:rsidRDefault="000647FD">
      <w:pPr>
        <w:wordWrap w:val="0"/>
        <w:spacing w:line="360" w:lineRule="auto"/>
        <w:ind w:firstLineChars="1650" w:firstLine="3960"/>
        <w:jc w:val="right"/>
        <w:rPr>
          <w:sz w:val="24"/>
        </w:rPr>
      </w:pPr>
      <w:r w:rsidRPr="003B779F">
        <w:rPr>
          <w:rFonts w:hint="eastAsia"/>
          <w:sz w:val="24"/>
          <w:u w:val="single"/>
        </w:rPr>
        <w:t xml:space="preserve">    </w:t>
      </w:r>
      <w:r w:rsidRPr="003B779F">
        <w:rPr>
          <w:rFonts w:hint="eastAsia"/>
          <w:sz w:val="24"/>
        </w:rPr>
        <w:t>年</w:t>
      </w:r>
      <w:r w:rsidRPr="003B779F">
        <w:rPr>
          <w:rFonts w:hint="eastAsia"/>
          <w:sz w:val="24"/>
          <w:u w:val="single"/>
        </w:rPr>
        <w:t xml:space="preserve">   </w:t>
      </w:r>
      <w:r w:rsidRPr="003B779F">
        <w:rPr>
          <w:rFonts w:hint="eastAsia"/>
          <w:sz w:val="24"/>
        </w:rPr>
        <w:t>月</w:t>
      </w:r>
      <w:r w:rsidRPr="003B779F">
        <w:rPr>
          <w:rFonts w:hint="eastAsia"/>
          <w:sz w:val="24"/>
          <w:u w:val="single"/>
        </w:rPr>
        <w:t xml:space="preserve">   </w:t>
      </w:r>
      <w:r w:rsidRPr="003B779F">
        <w:rPr>
          <w:rFonts w:hint="eastAsia"/>
          <w:sz w:val="24"/>
        </w:rPr>
        <w:t>日</w:t>
      </w:r>
    </w:p>
    <w:p w:rsidR="00E063F7" w:rsidRDefault="000647FD">
      <w:pPr>
        <w:widowControl/>
        <w:jc w:val="left"/>
        <w:rPr>
          <w:rFonts w:ascii="Calibri" w:hAnsi="宋体"/>
          <w:b/>
          <w:sz w:val="24"/>
          <w:szCs w:val="22"/>
        </w:rPr>
      </w:pPr>
      <w:r>
        <w:rPr>
          <w:rFonts w:hAnsi="宋体"/>
          <w:b/>
        </w:rPr>
        <w:br w:type="page"/>
      </w:r>
    </w:p>
    <w:p w:rsidR="00E063F7" w:rsidRDefault="000647FD">
      <w:pPr>
        <w:pStyle w:val="afd"/>
        <w:numPr>
          <w:ilvl w:val="0"/>
          <w:numId w:val="31"/>
        </w:numPr>
        <w:snapToGrid w:val="0"/>
        <w:ind w:firstLineChars="0"/>
        <w:rPr>
          <w:rFonts w:hAnsi="宋体"/>
          <w:b/>
        </w:rPr>
      </w:pPr>
      <w:r>
        <w:rPr>
          <w:rFonts w:hAnsi="宋体" w:hint="eastAsia"/>
          <w:b/>
        </w:rPr>
        <w:lastRenderedPageBreak/>
        <w:t>投标函格式</w:t>
      </w:r>
    </w:p>
    <w:p w:rsidR="00E063F7" w:rsidRDefault="000647FD" w:rsidP="008D2D73">
      <w:pPr>
        <w:snapToGrid w:val="0"/>
        <w:spacing w:beforeLines="50" w:after="50"/>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rsidR="00E063F7" w:rsidRDefault="000647FD">
      <w:pPr>
        <w:snapToGrid w:val="0"/>
        <w:spacing w:line="360" w:lineRule="auto"/>
        <w:rPr>
          <w:rFonts w:ascii="宋体" w:hAnsi="宋体"/>
          <w:sz w:val="24"/>
          <w:szCs w:val="20"/>
        </w:rPr>
      </w:pPr>
      <w:r>
        <w:rPr>
          <w:rFonts w:ascii="宋体" w:hAnsi="宋体" w:hint="eastAsia"/>
          <w:sz w:val="24"/>
        </w:rPr>
        <w:t>致：</w:t>
      </w:r>
      <w:r>
        <w:rPr>
          <w:rFonts w:ascii="宋体" w:hAnsi="宋体"/>
          <w:sz w:val="24"/>
          <w:u w:val="single"/>
        </w:rPr>
        <w:t>嘉善县自然资源和规划局</w:t>
      </w:r>
    </w:p>
    <w:p w:rsidR="00E063F7" w:rsidRDefault="000647FD" w:rsidP="008D2D73">
      <w:pPr>
        <w:snapToGrid w:val="0"/>
        <w:spacing w:beforeLines="50" w:after="50" w:line="360" w:lineRule="auto"/>
        <w:ind w:firstLineChars="200" w:firstLine="480"/>
        <w:rPr>
          <w:rFonts w:ascii="宋体" w:hAnsi="宋体"/>
          <w:bCs/>
          <w:sz w:val="24"/>
          <w:szCs w:val="20"/>
        </w:rPr>
      </w:pPr>
      <w:r>
        <w:rPr>
          <w:rFonts w:ascii="宋体" w:hint="eastAsia"/>
          <w:sz w:val="24"/>
        </w:rPr>
        <w:t>我方已全面阅读和研究了</w:t>
      </w:r>
      <w:r>
        <w:rPr>
          <w:rFonts w:ascii="宋体" w:hint="eastAsia"/>
          <w:sz w:val="24"/>
          <w:u w:val="single"/>
        </w:rPr>
        <w:t xml:space="preserve"> </w:t>
      </w:r>
      <w:r>
        <w:rPr>
          <w:rFonts w:ascii="宋体" w:hAnsi="宋体" w:hint="eastAsia"/>
          <w:sz w:val="24"/>
          <w:u w:val="single"/>
        </w:rPr>
        <w:t xml:space="preserve">     （项目名称）     </w:t>
      </w:r>
      <w:r>
        <w:rPr>
          <w:rFonts w:ascii="宋体" w:hAnsi="宋体" w:hint="eastAsia"/>
          <w:sz w:val="24"/>
        </w:rPr>
        <w:t>的招标公告（项目编号：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），正式授权</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（投标人代表姓名）</w:t>
      </w:r>
      <w:r>
        <w:rPr>
          <w:rFonts w:ascii="宋体" w:hAnsi="宋体"/>
          <w:sz w:val="24"/>
          <w:u w:val="single"/>
        </w:rPr>
        <w:t xml:space="preserve">  </w:t>
      </w:r>
      <w:r>
        <w:rPr>
          <w:rFonts w:ascii="宋体" w:hAnsi="宋体" w:hint="eastAsia"/>
          <w:sz w:val="24"/>
        </w:rPr>
        <w:t>代表</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（投标人名称）   </w:t>
      </w:r>
      <w:r>
        <w:rPr>
          <w:rFonts w:ascii="宋体" w:hAnsi="宋体" w:hint="eastAsia"/>
          <w:sz w:val="24"/>
        </w:rPr>
        <w:t>提交资信商务及技术文件、报价文件正本各</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w:t>
      </w:r>
    </w:p>
    <w:p w:rsidR="00E063F7" w:rsidRDefault="000647FD">
      <w:pPr>
        <w:snapToGrid w:val="0"/>
        <w:spacing w:line="360" w:lineRule="auto"/>
        <w:ind w:firstLineChars="200" w:firstLine="480"/>
        <w:rPr>
          <w:rFonts w:ascii="宋体" w:hAnsi="宋体"/>
          <w:sz w:val="24"/>
          <w:szCs w:val="20"/>
        </w:rPr>
      </w:pPr>
      <w:r>
        <w:rPr>
          <w:rFonts w:ascii="宋体" w:hAnsi="宋体" w:hint="eastAsia"/>
          <w:sz w:val="24"/>
        </w:rPr>
        <w:t>据此函，签字代表宣布同意如下：</w:t>
      </w:r>
    </w:p>
    <w:p w:rsidR="00E063F7" w:rsidRDefault="000647FD">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E063F7" w:rsidRDefault="000647FD">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投标人在投标之前已经与贵方进行了充分的沟通，完全理解并接受招标文件的各项规定和要求，对招标文件的合理性、合法性不再有异议。</w:t>
      </w:r>
    </w:p>
    <w:p w:rsidR="00E063F7" w:rsidRDefault="000647FD">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90天  </w:t>
      </w:r>
      <w:r>
        <w:rPr>
          <w:rFonts w:ascii="宋体" w:hAnsi="宋体" w:hint="eastAsia"/>
          <w:sz w:val="24"/>
        </w:rPr>
        <w:t>。</w:t>
      </w:r>
    </w:p>
    <w:p w:rsidR="00E063F7" w:rsidRDefault="000647FD">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如中标，本投标文件至本项目合同履行完毕止均保持有效，本投标人将按“招标文件”及政府采购法律、法规的规定履行合同责任和义务。</w:t>
      </w:r>
    </w:p>
    <w:p w:rsidR="00E063F7" w:rsidRDefault="000647FD">
      <w:pPr>
        <w:snapToGrid w:val="0"/>
        <w:spacing w:line="360" w:lineRule="auto"/>
        <w:ind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E063F7" w:rsidRDefault="000647FD">
      <w:pPr>
        <w:snapToGrid w:val="0"/>
        <w:spacing w:line="360" w:lineRule="auto"/>
        <w:ind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E063F7" w:rsidRDefault="000647FD">
      <w:pPr>
        <w:snapToGrid w:val="0"/>
        <w:spacing w:line="360" w:lineRule="auto"/>
        <w:rPr>
          <w:rFonts w:ascii="宋体" w:hAnsi="宋体"/>
          <w:sz w:val="24"/>
          <w:szCs w:val="20"/>
        </w:rPr>
      </w:pPr>
      <w:r>
        <w:rPr>
          <w:rFonts w:ascii="宋体" w:hAnsi="宋体" w:hint="eastAsia"/>
          <w:sz w:val="24"/>
        </w:rPr>
        <w:t>地址：</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E063F7" w:rsidRDefault="000647FD">
      <w:pPr>
        <w:snapToGrid w:val="0"/>
        <w:spacing w:line="360" w:lineRule="auto"/>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__________  </w:t>
      </w:r>
      <w:r>
        <w:rPr>
          <w:rFonts w:ascii="宋体" w:hAnsi="宋体" w:hint="eastAsia"/>
          <w:sz w:val="24"/>
        </w:rPr>
        <w:t>职务：</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E063F7" w:rsidRDefault="000647FD">
      <w:pPr>
        <w:snapToGrid w:val="0"/>
        <w:spacing w:line="360" w:lineRule="auto"/>
        <w:rPr>
          <w:rFonts w:ascii="宋体" w:hAnsi="宋体"/>
          <w:sz w:val="24"/>
          <w:szCs w:val="20"/>
        </w:rPr>
      </w:pPr>
      <w:r>
        <w:rPr>
          <w:rFonts w:ascii="宋体" w:hAnsi="宋体" w:hint="eastAsia"/>
          <w:sz w:val="24"/>
        </w:rPr>
        <w:t>投标人（盖章）</w:t>
      </w:r>
      <w:r>
        <w:rPr>
          <w:rFonts w:ascii="宋体" w:hAnsi="宋体"/>
          <w:sz w:val="24"/>
        </w:rPr>
        <w:t>:___________________</w:t>
      </w:r>
    </w:p>
    <w:p w:rsidR="00E063F7" w:rsidRDefault="000647FD">
      <w:pPr>
        <w:snapToGrid w:val="0"/>
        <w:spacing w:line="360" w:lineRule="auto"/>
        <w:rPr>
          <w:rFonts w:ascii="宋体" w:hAnsi="宋体"/>
          <w:sz w:val="24"/>
          <w:szCs w:val="20"/>
        </w:rPr>
      </w:pPr>
      <w:r>
        <w:rPr>
          <w:rFonts w:ascii="宋体" w:hAnsi="宋体" w:hint="eastAsia"/>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银行帐号：</w:t>
      </w:r>
      <w:r>
        <w:rPr>
          <w:rFonts w:ascii="宋体" w:hAnsi="宋体"/>
          <w:sz w:val="24"/>
          <w:u w:val="single"/>
        </w:rPr>
        <w:t xml:space="preserve">                    </w:t>
      </w:r>
      <w:r>
        <w:rPr>
          <w:rFonts w:ascii="宋体" w:hAnsi="宋体"/>
          <w:sz w:val="24"/>
        </w:rPr>
        <w:t xml:space="preserve"> </w:t>
      </w:r>
    </w:p>
    <w:p w:rsidR="00E063F7" w:rsidRDefault="000647FD">
      <w:pPr>
        <w:snapToGrid w:val="0"/>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___________          </w:t>
      </w: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E063F7" w:rsidRDefault="00E063F7">
      <w:pPr>
        <w:snapToGrid w:val="0"/>
        <w:spacing w:before="50" w:after="50"/>
      </w:pPr>
    </w:p>
    <w:p w:rsidR="00E063F7" w:rsidRDefault="00E063F7">
      <w:pPr>
        <w:snapToGrid w:val="0"/>
        <w:spacing w:before="50" w:after="50"/>
      </w:pPr>
    </w:p>
    <w:p w:rsidR="00E063F7" w:rsidRDefault="00E063F7">
      <w:pPr>
        <w:snapToGrid w:val="0"/>
        <w:spacing w:before="50" w:after="50"/>
      </w:pPr>
    </w:p>
    <w:p w:rsidR="00E063F7" w:rsidRDefault="00E063F7">
      <w:pPr>
        <w:snapToGrid w:val="0"/>
        <w:spacing w:before="50" w:after="50"/>
      </w:pPr>
    </w:p>
    <w:p w:rsidR="00E063F7" w:rsidRDefault="00E063F7">
      <w:pPr>
        <w:snapToGrid w:val="0"/>
        <w:spacing w:before="50" w:after="50"/>
      </w:pPr>
    </w:p>
    <w:p w:rsidR="00E063F7" w:rsidRDefault="000647FD" w:rsidP="008D2D73">
      <w:pPr>
        <w:pStyle w:val="aa"/>
        <w:snapToGrid w:val="0"/>
        <w:spacing w:beforeLines="10" w:afterLines="10"/>
        <w:rPr>
          <w:rFonts w:hAnsi="宋体"/>
          <w:szCs w:val="21"/>
        </w:rPr>
      </w:pPr>
      <w:r>
        <w:rPr>
          <w:rFonts w:hAnsi="宋体"/>
          <w:b/>
        </w:rPr>
        <w:br w:type="page"/>
      </w:r>
    </w:p>
    <w:bookmarkEnd w:id="65"/>
    <w:p w:rsidR="00E063F7" w:rsidRDefault="000647FD">
      <w:pPr>
        <w:pStyle w:val="afd"/>
        <w:numPr>
          <w:ilvl w:val="0"/>
          <w:numId w:val="31"/>
        </w:numPr>
        <w:snapToGrid w:val="0"/>
        <w:ind w:firstLineChars="0"/>
        <w:rPr>
          <w:rFonts w:hAnsi="宋体"/>
          <w:b/>
        </w:rPr>
      </w:pPr>
      <w:r>
        <w:rPr>
          <w:rFonts w:hAnsi="宋体" w:hint="eastAsia"/>
          <w:b/>
        </w:rPr>
        <w:lastRenderedPageBreak/>
        <w:t>开标一览表</w:t>
      </w:r>
    </w:p>
    <w:p w:rsidR="00E063F7" w:rsidRDefault="000647FD">
      <w:pPr>
        <w:snapToGrid w:val="0"/>
        <w:spacing w:before="50" w:after="50"/>
        <w:jc w:val="center"/>
        <w:rPr>
          <w:rFonts w:ascii="宋体" w:hAnsi="宋体"/>
          <w:b/>
          <w:sz w:val="24"/>
        </w:rPr>
      </w:pPr>
      <w:r>
        <w:rPr>
          <w:rFonts w:ascii="宋体" w:hAnsi="宋体" w:hint="eastAsia"/>
          <w:b/>
          <w:sz w:val="24"/>
        </w:rPr>
        <w:t>开标一览表</w:t>
      </w:r>
    </w:p>
    <w:p w:rsidR="00E063F7" w:rsidRDefault="00E063F7">
      <w:pPr>
        <w:snapToGrid w:val="0"/>
        <w:spacing w:before="50" w:after="50"/>
        <w:jc w:val="center"/>
        <w:rPr>
          <w:rFonts w:ascii="宋体" w:hAnsi="宋体"/>
          <w:b/>
          <w:sz w:val="24"/>
          <w:szCs w:val="20"/>
        </w:rPr>
      </w:pPr>
    </w:p>
    <w:p w:rsidR="00E063F7" w:rsidRDefault="000647FD">
      <w:pPr>
        <w:snapToGrid w:val="0"/>
        <w:spacing w:before="50" w:after="50"/>
        <w:ind w:right="480"/>
        <w:rPr>
          <w:rFonts w:ascii="宋体" w:hAnsi="宋体"/>
          <w:sz w:val="24"/>
          <w:u w:val="single"/>
        </w:rPr>
      </w:pPr>
      <w:r>
        <w:rPr>
          <w:rFonts w:ascii="宋体" w:hAnsi="宋体" w:hint="eastAsia"/>
          <w:sz w:val="24"/>
        </w:rPr>
        <w:t>招标编号：</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w:t>
      </w:r>
    </w:p>
    <w:p w:rsidR="00E063F7" w:rsidRDefault="000647FD">
      <w:pPr>
        <w:snapToGrid w:val="0"/>
        <w:spacing w:before="50" w:after="50"/>
        <w:ind w:right="480"/>
        <w:jc w:val="right"/>
        <w:rPr>
          <w:rFonts w:ascii="宋体" w:hAnsi="宋体"/>
          <w:sz w:val="24"/>
        </w:rPr>
      </w:pPr>
      <w:r>
        <w:rPr>
          <w:rFonts w:ascii="宋体" w:hAnsi="宋体"/>
          <w:sz w:val="24"/>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2088"/>
        <w:gridCol w:w="6440"/>
      </w:tblGrid>
      <w:tr w:rsidR="00E063F7">
        <w:trPr>
          <w:trHeight w:val="907"/>
        </w:trPr>
        <w:tc>
          <w:tcPr>
            <w:tcW w:w="2088"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before="100" w:beforeAutospacing="1" w:after="100" w:afterAutospacing="1" w:line="276" w:lineRule="auto"/>
              <w:jc w:val="center"/>
              <w:rPr>
                <w:rFonts w:ascii="宋体" w:eastAsia="仿宋_GB2312" w:hAnsi="宋体"/>
                <w:b/>
                <w:szCs w:val="21"/>
              </w:rPr>
            </w:pPr>
            <w:r>
              <w:rPr>
                <w:rFonts w:ascii="宋体" w:hAnsi="宋体" w:hint="eastAsia"/>
                <w:b/>
                <w:szCs w:val="21"/>
              </w:rPr>
              <w:t>项目名称</w:t>
            </w:r>
          </w:p>
        </w:tc>
        <w:tc>
          <w:tcPr>
            <w:tcW w:w="6440" w:type="dxa"/>
            <w:tcBorders>
              <w:top w:val="single" w:sz="4" w:space="0" w:color="auto"/>
              <w:left w:val="single" w:sz="4" w:space="0" w:color="auto"/>
              <w:bottom w:val="single" w:sz="4" w:space="0" w:color="auto"/>
              <w:right w:val="single" w:sz="4" w:space="0" w:color="auto"/>
            </w:tcBorders>
            <w:vAlign w:val="center"/>
          </w:tcPr>
          <w:p w:rsidR="00E063F7" w:rsidRDefault="00E063F7">
            <w:pPr>
              <w:snapToGrid w:val="0"/>
              <w:spacing w:before="100" w:beforeAutospacing="1" w:after="100" w:afterAutospacing="1" w:line="276" w:lineRule="auto"/>
              <w:rPr>
                <w:rFonts w:ascii="宋体" w:eastAsia="仿宋_GB2312" w:hAnsi="宋体"/>
                <w:b/>
                <w:szCs w:val="21"/>
              </w:rPr>
            </w:pPr>
          </w:p>
        </w:tc>
      </w:tr>
      <w:tr w:rsidR="00E063F7">
        <w:trPr>
          <w:cantSplit/>
          <w:trHeight w:val="907"/>
        </w:trPr>
        <w:tc>
          <w:tcPr>
            <w:tcW w:w="2088"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before="100" w:beforeAutospacing="1" w:after="100" w:afterAutospacing="1" w:line="276" w:lineRule="auto"/>
              <w:jc w:val="center"/>
              <w:rPr>
                <w:rFonts w:ascii="宋体" w:hAnsi="宋体"/>
                <w:b/>
                <w:szCs w:val="21"/>
              </w:rPr>
            </w:pPr>
            <w:r>
              <w:rPr>
                <w:rFonts w:ascii="宋体" w:hAnsi="宋体" w:hint="eastAsia"/>
                <w:b/>
                <w:szCs w:val="21"/>
              </w:rPr>
              <w:t xml:space="preserve">总报价（小写） </w:t>
            </w:r>
          </w:p>
        </w:tc>
        <w:tc>
          <w:tcPr>
            <w:tcW w:w="6440" w:type="dxa"/>
            <w:tcBorders>
              <w:top w:val="single" w:sz="4" w:space="0" w:color="auto"/>
              <w:left w:val="single" w:sz="4" w:space="0" w:color="auto"/>
              <w:bottom w:val="single" w:sz="4" w:space="0" w:color="auto"/>
              <w:right w:val="single" w:sz="4" w:space="0" w:color="auto"/>
            </w:tcBorders>
            <w:vAlign w:val="center"/>
          </w:tcPr>
          <w:p w:rsidR="00E063F7" w:rsidRDefault="00E063F7">
            <w:pPr>
              <w:snapToGrid w:val="0"/>
              <w:spacing w:before="100" w:beforeAutospacing="1" w:after="100" w:afterAutospacing="1" w:line="276" w:lineRule="auto"/>
              <w:rPr>
                <w:rFonts w:ascii="宋体" w:eastAsia="仿宋_GB2312" w:hAnsi="宋体"/>
                <w:szCs w:val="21"/>
              </w:rPr>
            </w:pPr>
          </w:p>
        </w:tc>
      </w:tr>
      <w:tr w:rsidR="00E063F7">
        <w:trPr>
          <w:cantSplit/>
          <w:trHeight w:val="907"/>
        </w:trPr>
        <w:tc>
          <w:tcPr>
            <w:tcW w:w="2088"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before="100" w:beforeAutospacing="1" w:after="100" w:afterAutospacing="1" w:line="276" w:lineRule="auto"/>
              <w:jc w:val="center"/>
              <w:rPr>
                <w:rFonts w:ascii="宋体" w:hAnsi="宋体"/>
                <w:b/>
                <w:szCs w:val="21"/>
              </w:rPr>
            </w:pPr>
            <w:r>
              <w:rPr>
                <w:rFonts w:ascii="宋体" w:hAnsi="宋体" w:hint="eastAsia"/>
                <w:b/>
                <w:szCs w:val="21"/>
              </w:rPr>
              <w:t>总报价（大写）</w:t>
            </w:r>
          </w:p>
        </w:tc>
        <w:tc>
          <w:tcPr>
            <w:tcW w:w="6440" w:type="dxa"/>
            <w:tcBorders>
              <w:top w:val="single" w:sz="4" w:space="0" w:color="auto"/>
              <w:left w:val="single" w:sz="4" w:space="0" w:color="auto"/>
              <w:bottom w:val="single" w:sz="4" w:space="0" w:color="auto"/>
              <w:right w:val="single" w:sz="4" w:space="0" w:color="auto"/>
            </w:tcBorders>
            <w:vAlign w:val="center"/>
          </w:tcPr>
          <w:p w:rsidR="00E063F7" w:rsidRDefault="000647FD">
            <w:pPr>
              <w:snapToGrid w:val="0"/>
              <w:spacing w:before="100" w:beforeAutospacing="1" w:after="100" w:afterAutospacing="1" w:line="276" w:lineRule="auto"/>
              <w:rPr>
                <w:rFonts w:ascii="宋体" w:hAnsi="宋体"/>
                <w:szCs w:val="21"/>
              </w:rPr>
            </w:pPr>
            <w:r>
              <w:rPr>
                <w:rFonts w:ascii="宋体" w:hAnsi="宋体" w:hint="eastAsia"/>
                <w:szCs w:val="21"/>
              </w:rPr>
              <w:t>人民币</w:t>
            </w:r>
          </w:p>
        </w:tc>
      </w:tr>
    </w:tbl>
    <w:p w:rsidR="00E063F7" w:rsidRDefault="000647FD">
      <w:pPr>
        <w:snapToGrid w:val="0"/>
        <w:spacing w:line="360" w:lineRule="auto"/>
        <w:jc w:val="left"/>
        <w:rPr>
          <w:rFonts w:ascii="宋体" w:hAnsi="宋体"/>
          <w:szCs w:val="21"/>
        </w:rPr>
      </w:pPr>
      <w:r>
        <w:rPr>
          <w:rFonts w:ascii="宋体" w:hAnsi="宋体" w:hint="eastAsia"/>
          <w:szCs w:val="21"/>
        </w:rPr>
        <w:t>注</w:t>
      </w:r>
      <w:r>
        <w:rPr>
          <w:rFonts w:ascii="宋体" w:hAnsi="宋体"/>
          <w:szCs w:val="21"/>
        </w:rPr>
        <w:t>: 1</w:t>
      </w:r>
      <w:r>
        <w:rPr>
          <w:rFonts w:ascii="宋体" w:hAnsi="宋体" w:hint="eastAsia"/>
          <w:szCs w:val="21"/>
        </w:rPr>
        <w:t>、报价一经涂改，应在涂改处加盖单位公章或者由法定代表人或被授权人签字或盖章，否则其投标作无效标处理。</w:t>
      </w:r>
    </w:p>
    <w:p w:rsidR="00E063F7" w:rsidRDefault="000647FD">
      <w:pPr>
        <w:snapToGrid w:val="0"/>
        <w:spacing w:line="360" w:lineRule="auto"/>
        <w:ind w:firstLineChars="200" w:firstLine="420"/>
        <w:jc w:val="left"/>
        <w:rPr>
          <w:rFonts w:ascii="宋体" w:hAnsi="宋体"/>
          <w:szCs w:val="21"/>
        </w:rPr>
      </w:pPr>
      <w:r>
        <w:rPr>
          <w:rFonts w:ascii="宋体" w:hAnsi="宋体" w:hint="eastAsia"/>
          <w:szCs w:val="21"/>
        </w:rPr>
        <w:t>2、以上总报价应与“投标</w:t>
      </w:r>
      <w:r>
        <w:rPr>
          <w:rFonts w:hAnsi="宋体"/>
        </w:rPr>
        <w:t>报价</w:t>
      </w:r>
      <w:r>
        <w:rPr>
          <w:rFonts w:ascii="宋体" w:hAnsi="宋体" w:hint="eastAsia"/>
          <w:szCs w:val="21"/>
        </w:rPr>
        <w:t>明细表”中的“总价”数额一致，否则作无效标处理。</w:t>
      </w:r>
    </w:p>
    <w:p w:rsidR="00E063F7" w:rsidRDefault="00E063F7" w:rsidP="00DE78FB">
      <w:pPr>
        <w:snapToGrid w:val="0"/>
        <w:spacing w:line="480" w:lineRule="exact"/>
        <w:ind w:leftChars="-72" w:left="-2" w:rightChars="-389" w:right="-817" w:hangingChars="62" w:hanging="149"/>
        <w:rPr>
          <w:rFonts w:ascii="宋体" w:hAnsi="宋体"/>
          <w:sz w:val="24"/>
        </w:rPr>
      </w:pPr>
    </w:p>
    <w:p w:rsidR="00E063F7" w:rsidRDefault="000647FD" w:rsidP="00DE78FB">
      <w:pPr>
        <w:snapToGrid w:val="0"/>
        <w:spacing w:line="480" w:lineRule="exact"/>
        <w:ind w:leftChars="-72" w:left="-2" w:rightChars="-389" w:right="-817" w:hangingChars="62" w:hanging="149"/>
        <w:rPr>
          <w:rFonts w:ascii="宋体" w:hAnsi="宋体"/>
          <w:sz w:val="24"/>
          <w:szCs w:val="20"/>
        </w:rPr>
      </w:pPr>
      <w:r>
        <w:rPr>
          <w:rFonts w:ascii="宋体" w:hAnsi="宋体" w:hint="eastAsia"/>
          <w:sz w:val="24"/>
        </w:rPr>
        <w:t>法定代表人或被授权人签字：</w:t>
      </w:r>
      <w:r>
        <w:rPr>
          <w:rFonts w:ascii="宋体" w:hAnsi="宋体"/>
          <w:sz w:val="24"/>
          <w:u w:val="single"/>
        </w:rPr>
        <w:t xml:space="preserve"> </w:t>
      </w:r>
      <w:r>
        <w:rPr>
          <w:rFonts w:ascii="宋体" w:hAnsi="宋体" w:hint="eastAsia"/>
          <w:sz w:val="24"/>
          <w:u w:val="single"/>
        </w:rPr>
        <w:t xml:space="preserve">                               </w:t>
      </w:r>
    </w:p>
    <w:p w:rsidR="00E063F7" w:rsidRDefault="00E063F7" w:rsidP="00DE78FB">
      <w:pPr>
        <w:snapToGrid w:val="0"/>
        <w:spacing w:line="480" w:lineRule="exact"/>
        <w:ind w:leftChars="-72" w:left="-2" w:rightChars="-389" w:right="-817" w:hangingChars="62" w:hanging="149"/>
        <w:rPr>
          <w:rFonts w:ascii="宋体" w:hAnsi="宋体"/>
          <w:sz w:val="24"/>
        </w:rPr>
      </w:pPr>
    </w:p>
    <w:p w:rsidR="00E063F7" w:rsidRDefault="000647FD" w:rsidP="00DE78FB">
      <w:pPr>
        <w:snapToGrid w:val="0"/>
        <w:spacing w:line="480" w:lineRule="exact"/>
        <w:ind w:leftChars="-72" w:left="-2" w:rightChars="-389" w:right="-817" w:hangingChars="62" w:hanging="149"/>
        <w:rPr>
          <w:rFonts w:ascii="宋体" w:hAnsi="宋体"/>
          <w:sz w:val="24"/>
        </w:rPr>
      </w:pPr>
      <w:r>
        <w:rPr>
          <w:rFonts w:ascii="宋体" w:hAnsi="宋体" w:hint="eastAsia"/>
          <w:sz w:val="24"/>
        </w:rPr>
        <w:t xml:space="preserve">投标人（盖章）： </w:t>
      </w:r>
      <w:r>
        <w:rPr>
          <w:rFonts w:ascii="宋体" w:hAnsi="宋体"/>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E063F7" w:rsidRDefault="00E063F7" w:rsidP="00DE78FB">
      <w:pPr>
        <w:snapToGrid w:val="0"/>
        <w:spacing w:line="480" w:lineRule="exact"/>
        <w:ind w:leftChars="-72" w:left="-2" w:rightChars="-389" w:right="-817" w:hangingChars="62" w:hanging="149"/>
        <w:rPr>
          <w:rFonts w:ascii="宋体" w:hAnsi="宋体"/>
          <w:sz w:val="24"/>
        </w:rPr>
      </w:pPr>
    </w:p>
    <w:p w:rsidR="00E063F7" w:rsidRDefault="000647FD">
      <w:pPr>
        <w:snapToGrid w:val="0"/>
        <w:spacing w:before="50" w:after="50"/>
        <w:ind w:leftChars="-1" w:left="-2" w:rightChars="-389" w:right="-817" w:firstLineChars="2000" w:firstLine="4800"/>
        <w:rPr>
          <w:rFonts w:ascii="宋体" w:hAnsi="宋体"/>
          <w:sz w:val="24"/>
          <w:szCs w:val="20"/>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063F7" w:rsidRDefault="00E063F7">
      <w:pPr>
        <w:widowControl/>
        <w:spacing w:line="360" w:lineRule="auto"/>
        <w:ind w:left="212" w:hanging="572"/>
        <w:rPr>
          <w:b/>
        </w:rPr>
        <w:sectPr w:rsidR="00E063F7">
          <w:pgSz w:w="11906" w:h="16838"/>
          <w:pgMar w:top="1440" w:right="1701" w:bottom="1440" w:left="1701" w:header="851" w:footer="851" w:gutter="0"/>
          <w:cols w:space="720"/>
          <w:docGrid w:linePitch="312"/>
        </w:sectPr>
      </w:pPr>
    </w:p>
    <w:p w:rsidR="00E063F7" w:rsidRDefault="000647FD">
      <w:pPr>
        <w:pStyle w:val="afd"/>
        <w:numPr>
          <w:ilvl w:val="0"/>
          <w:numId w:val="31"/>
        </w:numPr>
        <w:snapToGrid w:val="0"/>
        <w:ind w:firstLineChars="0"/>
        <w:rPr>
          <w:rFonts w:hAnsi="宋体"/>
          <w:b/>
        </w:rPr>
      </w:pPr>
      <w:r>
        <w:rPr>
          <w:rFonts w:hAnsi="宋体" w:hint="eastAsia"/>
          <w:b/>
        </w:rPr>
        <w:lastRenderedPageBreak/>
        <w:t>投标报价表</w:t>
      </w:r>
    </w:p>
    <w:p w:rsidR="00E063F7" w:rsidRDefault="000647FD">
      <w:pPr>
        <w:pStyle w:val="4"/>
        <w:spacing w:after="120"/>
        <w:ind w:firstLine="562"/>
        <w:jc w:val="center"/>
        <w:rPr>
          <w:rFonts w:eastAsia="宋体" w:hAnsi="宋体"/>
          <w:b/>
          <w:sz w:val="28"/>
          <w:szCs w:val="28"/>
        </w:rPr>
      </w:pPr>
      <w:r>
        <w:rPr>
          <w:rFonts w:eastAsia="宋体" w:hAnsi="宋体" w:hint="eastAsia"/>
          <w:b/>
          <w:sz w:val="28"/>
          <w:szCs w:val="28"/>
        </w:rPr>
        <w:t>投标报价明细表</w:t>
      </w:r>
    </w:p>
    <w:p w:rsidR="00E063F7" w:rsidRDefault="000647FD">
      <w:pPr>
        <w:pStyle w:val="4"/>
        <w:spacing w:line="360" w:lineRule="auto"/>
        <w:rPr>
          <w:rFonts w:eastAsia="宋体" w:hAnsi="宋体"/>
          <w:sz w:val="24"/>
          <w:szCs w:val="24"/>
          <w:u w:val="single"/>
        </w:rPr>
      </w:pPr>
      <w:r>
        <w:rPr>
          <w:rFonts w:eastAsia="宋体" w:hAnsi="宋体" w:hint="eastAsia"/>
          <w:sz w:val="24"/>
          <w:szCs w:val="24"/>
        </w:rPr>
        <w:t>招标编号：</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sz w:val="24"/>
          <w:szCs w:val="24"/>
          <w:u w:val="single"/>
        </w:rPr>
        <w:t xml:space="preserve"> </w:t>
      </w:r>
      <w:r>
        <w:rPr>
          <w:rFonts w:eastAsia="宋体" w:hAnsi="宋体"/>
          <w:sz w:val="24"/>
          <w:szCs w:val="24"/>
        </w:rPr>
        <w:t xml:space="preserve">  </w:t>
      </w:r>
    </w:p>
    <w:p w:rsidR="00E063F7" w:rsidRDefault="000647FD">
      <w:pPr>
        <w:pStyle w:val="4"/>
        <w:wordWrap w:val="0"/>
        <w:spacing w:line="360" w:lineRule="auto"/>
        <w:jc w:val="right"/>
        <w:rPr>
          <w:rFonts w:eastAsia="宋体" w:hAnsi="宋体"/>
          <w:sz w:val="24"/>
          <w:szCs w:val="24"/>
        </w:rPr>
      </w:pPr>
      <w:r>
        <w:rPr>
          <w:rFonts w:eastAsia="宋体" w:hAnsi="宋体" w:hint="eastAsia"/>
          <w:sz w:val="24"/>
          <w:szCs w:val="24"/>
        </w:rPr>
        <w:t>投标人名称：</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sz w:val="24"/>
          <w:szCs w:val="24"/>
          <w:u w:val="single"/>
        </w:rPr>
        <w:t xml:space="preserve"> </w:t>
      </w:r>
      <w:r>
        <w:rPr>
          <w:rFonts w:eastAsia="宋体" w:hAnsi="宋体"/>
          <w:sz w:val="24"/>
          <w:szCs w:val="24"/>
        </w:rPr>
        <w:t xml:space="preserve">                       </w:t>
      </w:r>
      <w:r>
        <w:rPr>
          <w:rFonts w:eastAsia="宋体" w:hAnsi="宋体" w:hint="eastAsia"/>
          <w:sz w:val="24"/>
          <w:szCs w:val="24"/>
        </w:rPr>
        <w:t xml:space="preserve">    金额单位：人民币（元）</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686"/>
        <w:gridCol w:w="850"/>
        <w:gridCol w:w="857"/>
        <w:gridCol w:w="1280"/>
        <w:gridCol w:w="1375"/>
      </w:tblGrid>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序号</w:t>
            </w:r>
          </w:p>
        </w:tc>
        <w:tc>
          <w:tcPr>
            <w:tcW w:w="3686" w:type="dxa"/>
            <w:vAlign w:val="center"/>
          </w:tcPr>
          <w:p w:rsidR="00E063F7" w:rsidRDefault="000647FD">
            <w:pPr>
              <w:jc w:val="center"/>
              <w:rPr>
                <w:rFonts w:ascii="宋体" w:hAnsi="宋体" w:cs="宋体"/>
                <w:sz w:val="24"/>
              </w:rPr>
            </w:pPr>
            <w:r>
              <w:rPr>
                <w:rFonts w:ascii="宋体" w:hAnsi="宋体" w:cs="宋体" w:hint="eastAsia"/>
                <w:sz w:val="24"/>
              </w:rPr>
              <w:t>项目内容</w:t>
            </w:r>
          </w:p>
        </w:tc>
        <w:tc>
          <w:tcPr>
            <w:tcW w:w="850" w:type="dxa"/>
            <w:vAlign w:val="center"/>
          </w:tcPr>
          <w:p w:rsidR="00E063F7" w:rsidRDefault="000647FD">
            <w:pPr>
              <w:jc w:val="center"/>
              <w:rPr>
                <w:rFonts w:ascii="宋体" w:hAnsi="宋体" w:cs="宋体"/>
                <w:sz w:val="24"/>
              </w:rPr>
            </w:pPr>
            <w:r>
              <w:rPr>
                <w:rFonts w:ascii="宋体" w:hAnsi="宋体" w:cs="宋体" w:hint="eastAsia"/>
                <w:sz w:val="24"/>
              </w:rPr>
              <w:t>单位</w:t>
            </w:r>
          </w:p>
        </w:tc>
        <w:tc>
          <w:tcPr>
            <w:tcW w:w="857" w:type="dxa"/>
            <w:vAlign w:val="center"/>
          </w:tcPr>
          <w:p w:rsidR="00E063F7" w:rsidRDefault="000647FD">
            <w:pPr>
              <w:jc w:val="center"/>
              <w:rPr>
                <w:rFonts w:ascii="宋体" w:hAnsi="宋体" w:cs="宋体"/>
                <w:sz w:val="24"/>
              </w:rPr>
            </w:pPr>
            <w:r>
              <w:rPr>
                <w:rFonts w:ascii="宋体" w:hAnsi="宋体" w:cs="宋体" w:hint="eastAsia"/>
                <w:sz w:val="24"/>
              </w:rPr>
              <w:t>数量</w:t>
            </w:r>
          </w:p>
        </w:tc>
        <w:tc>
          <w:tcPr>
            <w:tcW w:w="1280" w:type="dxa"/>
            <w:vAlign w:val="center"/>
          </w:tcPr>
          <w:p w:rsidR="00E063F7" w:rsidRDefault="000647FD">
            <w:pPr>
              <w:jc w:val="center"/>
              <w:rPr>
                <w:rFonts w:ascii="宋体" w:hAnsi="宋体" w:cs="宋体"/>
                <w:sz w:val="24"/>
              </w:rPr>
            </w:pPr>
            <w:r>
              <w:rPr>
                <w:rFonts w:ascii="宋体" w:hAnsi="宋体" w:cs="宋体" w:hint="eastAsia"/>
                <w:sz w:val="24"/>
              </w:rPr>
              <w:t>单价</w:t>
            </w:r>
          </w:p>
        </w:tc>
        <w:tc>
          <w:tcPr>
            <w:tcW w:w="1375" w:type="dxa"/>
            <w:vAlign w:val="center"/>
          </w:tcPr>
          <w:p w:rsidR="00E063F7" w:rsidRDefault="000647FD">
            <w:pPr>
              <w:jc w:val="center"/>
              <w:rPr>
                <w:rFonts w:ascii="宋体" w:hAnsi="宋体" w:cs="宋体"/>
                <w:sz w:val="24"/>
              </w:rPr>
            </w:pPr>
            <w:r>
              <w:rPr>
                <w:rFonts w:ascii="宋体" w:hAnsi="宋体" w:cs="宋体" w:hint="eastAsia"/>
                <w:sz w:val="24"/>
              </w:rPr>
              <w:t>合计</w:t>
            </w:r>
          </w:p>
        </w:tc>
      </w:tr>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1</w:t>
            </w:r>
          </w:p>
        </w:tc>
        <w:tc>
          <w:tcPr>
            <w:tcW w:w="3686" w:type="dxa"/>
            <w:vAlign w:val="center"/>
          </w:tcPr>
          <w:p w:rsidR="00E063F7" w:rsidRDefault="00E063F7">
            <w:pPr>
              <w:jc w:val="left"/>
              <w:rPr>
                <w:rFonts w:ascii="宋体" w:hAnsi="宋体" w:cs="宋体"/>
                <w:sz w:val="24"/>
              </w:rPr>
            </w:pP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2</w:t>
            </w:r>
          </w:p>
        </w:tc>
        <w:tc>
          <w:tcPr>
            <w:tcW w:w="3686" w:type="dxa"/>
            <w:vAlign w:val="center"/>
          </w:tcPr>
          <w:p w:rsidR="00E063F7" w:rsidRDefault="00E063F7">
            <w:pPr>
              <w:jc w:val="left"/>
              <w:rPr>
                <w:rFonts w:ascii="宋体" w:hAnsi="宋体" w:cs="宋体"/>
                <w:sz w:val="24"/>
              </w:rPr>
            </w:pP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3</w:t>
            </w:r>
          </w:p>
        </w:tc>
        <w:tc>
          <w:tcPr>
            <w:tcW w:w="3686" w:type="dxa"/>
            <w:vAlign w:val="center"/>
          </w:tcPr>
          <w:p w:rsidR="00E063F7" w:rsidRDefault="00E063F7">
            <w:pPr>
              <w:jc w:val="left"/>
              <w:rPr>
                <w:rFonts w:ascii="宋体" w:hAnsi="宋体" w:cs="宋体"/>
                <w:sz w:val="24"/>
              </w:rPr>
            </w:pP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4</w:t>
            </w:r>
          </w:p>
        </w:tc>
        <w:tc>
          <w:tcPr>
            <w:tcW w:w="3686" w:type="dxa"/>
            <w:vAlign w:val="center"/>
          </w:tcPr>
          <w:p w:rsidR="00E063F7" w:rsidRDefault="00E063F7">
            <w:pPr>
              <w:jc w:val="left"/>
              <w:rPr>
                <w:rFonts w:ascii="宋体" w:hAnsi="宋体" w:cs="宋体"/>
                <w:sz w:val="24"/>
              </w:rPr>
            </w:pP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5</w:t>
            </w:r>
          </w:p>
        </w:tc>
        <w:tc>
          <w:tcPr>
            <w:tcW w:w="3686" w:type="dxa"/>
            <w:vAlign w:val="center"/>
          </w:tcPr>
          <w:p w:rsidR="00E063F7" w:rsidRDefault="00E063F7">
            <w:pPr>
              <w:jc w:val="left"/>
              <w:rPr>
                <w:rFonts w:ascii="宋体" w:hAnsi="宋体" w:cs="宋体"/>
                <w:sz w:val="24"/>
              </w:rPr>
            </w:pP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r w:rsidR="00E063F7">
        <w:trPr>
          <w:trHeight w:val="668"/>
          <w:jc w:val="center"/>
        </w:trPr>
        <w:tc>
          <w:tcPr>
            <w:tcW w:w="679" w:type="dxa"/>
            <w:vAlign w:val="center"/>
          </w:tcPr>
          <w:p w:rsidR="00E063F7" w:rsidRDefault="000647FD">
            <w:pPr>
              <w:jc w:val="center"/>
              <w:rPr>
                <w:rFonts w:ascii="宋体" w:hAnsi="宋体" w:cs="宋体"/>
                <w:sz w:val="24"/>
              </w:rPr>
            </w:pPr>
            <w:r>
              <w:rPr>
                <w:rFonts w:ascii="宋体" w:hAnsi="宋体" w:cs="宋体" w:hint="eastAsia"/>
                <w:sz w:val="24"/>
              </w:rPr>
              <w:t>...</w:t>
            </w:r>
          </w:p>
        </w:tc>
        <w:tc>
          <w:tcPr>
            <w:tcW w:w="3686" w:type="dxa"/>
            <w:vAlign w:val="center"/>
          </w:tcPr>
          <w:p w:rsidR="00E063F7" w:rsidRDefault="00E063F7">
            <w:pPr>
              <w:jc w:val="left"/>
              <w:rPr>
                <w:rFonts w:ascii="宋体" w:hAnsi="宋体" w:cs="宋体"/>
                <w:sz w:val="24"/>
              </w:rPr>
            </w:pP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r w:rsidR="00E063F7">
        <w:trPr>
          <w:trHeight w:val="668"/>
          <w:jc w:val="center"/>
        </w:trPr>
        <w:tc>
          <w:tcPr>
            <w:tcW w:w="679" w:type="dxa"/>
            <w:vAlign w:val="center"/>
          </w:tcPr>
          <w:p w:rsidR="00E063F7" w:rsidRDefault="00E063F7">
            <w:pPr>
              <w:jc w:val="center"/>
              <w:rPr>
                <w:rFonts w:ascii="宋体" w:hAnsi="宋体" w:cs="宋体"/>
                <w:sz w:val="24"/>
              </w:rPr>
            </w:pPr>
          </w:p>
        </w:tc>
        <w:tc>
          <w:tcPr>
            <w:tcW w:w="3686" w:type="dxa"/>
            <w:vAlign w:val="center"/>
          </w:tcPr>
          <w:p w:rsidR="00E063F7" w:rsidRDefault="000647FD">
            <w:pPr>
              <w:jc w:val="left"/>
              <w:rPr>
                <w:rFonts w:ascii="宋体" w:hAnsi="宋体" w:cs="宋体"/>
                <w:sz w:val="24"/>
              </w:rPr>
            </w:pPr>
            <w:r>
              <w:rPr>
                <w:rFonts w:ascii="宋体" w:hAnsi="宋体" w:cs="宋体" w:hint="eastAsia"/>
                <w:sz w:val="24"/>
              </w:rPr>
              <w:t>总价</w:t>
            </w:r>
          </w:p>
        </w:tc>
        <w:tc>
          <w:tcPr>
            <w:tcW w:w="850" w:type="dxa"/>
            <w:vAlign w:val="center"/>
          </w:tcPr>
          <w:p w:rsidR="00E063F7" w:rsidRDefault="00E063F7">
            <w:pPr>
              <w:jc w:val="center"/>
              <w:rPr>
                <w:rFonts w:ascii="宋体" w:hAnsi="宋体" w:cs="宋体"/>
                <w:sz w:val="24"/>
              </w:rPr>
            </w:pPr>
          </w:p>
        </w:tc>
        <w:tc>
          <w:tcPr>
            <w:tcW w:w="857" w:type="dxa"/>
            <w:vAlign w:val="center"/>
          </w:tcPr>
          <w:p w:rsidR="00E063F7" w:rsidRDefault="00E063F7">
            <w:pPr>
              <w:jc w:val="center"/>
              <w:rPr>
                <w:rFonts w:ascii="宋体" w:hAnsi="宋体" w:cs="宋体"/>
                <w:sz w:val="24"/>
              </w:rPr>
            </w:pPr>
          </w:p>
        </w:tc>
        <w:tc>
          <w:tcPr>
            <w:tcW w:w="1280" w:type="dxa"/>
            <w:vAlign w:val="center"/>
          </w:tcPr>
          <w:p w:rsidR="00E063F7" w:rsidRDefault="00E063F7">
            <w:pPr>
              <w:jc w:val="center"/>
              <w:rPr>
                <w:rFonts w:ascii="宋体" w:hAnsi="宋体" w:cs="宋体"/>
                <w:sz w:val="24"/>
              </w:rPr>
            </w:pPr>
          </w:p>
        </w:tc>
        <w:tc>
          <w:tcPr>
            <w:tcW w:w="1375" w:type="dxa"/>
          </w:tcPr>
          <w:p w:rsidR="00E063F7" w:rsidRDefault="00E063F7">
            <w:pPr>
              <w:rPr>
                <w:rFonts w:ascii="宋体" w:hAnsi="宋体" w:cs="宋体"/>
                <w:sz w:val="24"/>
              </w:rPr>
            </w:pPr>
          </w:p>
        </w:tc>
      </w:tr>
    </w:tbl>
    <w:p w:rsidR="00E063F7" w:rsidRDefault="000647FD" w:rsidP="00DE78FB">
      <w:pPr>
        <w:spacing w:line="400" w:lineRule="exact"/>
        <w:ind w:firstLineChars="196" w:firstLine="412"/>
        <w:rPr>
          <w:rFonts w:ascii="宋体" w:hAnsi="宋体"/>
        </w:rPr>
      </w:pPr>
      <w:r>
        <w:rPr>
          <w:rFonts w:ascii="宋体" w:hAnsi="宋体" w:hint="eastAsia"/>
        </w:rPr>
        <w:t>注：未列入本表的费用，视作已全部考虑在其他投标报价中。</w:t>
      </w:r>
    </w:p>
    <w:p w:rsidR="00E063F7" w:rsidRDefault="00E063F7">
      <w:pPr>
        <w:snapToGrid w:val="0"/>
        <w:spacing w:before="50" w:after="50"/>
        <w:rPr>
          <w:rFonts w:ascii="宋体" w:hAnsi="宋体"/>
          <w:sz w:val="24"/>
        </w:rPr>
      </w:pPr>
    </w:p>
    <w:p w:rsidR="00E063F7" w:rsidRDefault="000647FD">
      <w:pPr>
        <w:snapToGrid w:val="0"/>
        <w:spacing w:before="50" w:after="50" w:line="360" w:lineRule="auto"/>
        <w:rPr>
          <w:rFonts w:ascii="宋体" w:hAnsi="宋体"/>
          <w:spacing w:val="20"/>
          <w:sz w:val="24"/>
          <w:szCs w:val="20"/>
          <w:u w:val="single"/>
        </w:rPr>
      </w:pPr>
      <w:r>
        <w:rPr>
          <w:rFonts w:ascii="宋体" w:hAnsi="宋体" w:hint="eastAsia"/>
          <w:sz w:val="24"/>
        </w:rPr>
        <w:t>法定代表人或被授权人签字（或盖章）</w:t>
      </w:r>
      <w:r>
        <w:rPr>
          <w:rFonts w:ascii="宋体" w:hAnsi="宋体" w:hint="eastAsia"/>
          <w:spacing w:val="20"/>
          <w:sz w:val="24"/>
        </w:rPr>
        <w:t>：</w:t>
      </w:r>
      <w:r>
        <w:rPr>
          <w:rFonts w:ascii="宋体" w:hAnsi="宋体"/>
          <w:spacing w:val="20"/>
          <w:sz w:val="24"/>
          <w:u w:val="single"/>
        </w:rPr>
        <w:t xml:space="preserve">          </w:t>
      </w:r>
    </w:p>
    <w:p w:rsidR="00E063F7" w:rsidRDefault="000647FD">
      <w:pPr>
        <w:snapToGrid w:val="0"/>
        <w:spacing w:before="50" w:after="50"/>
        <w:rPr>
          <w:sz w:val="24"/>
        </w:rPr>
      </w:pPr>
      <w:r>
        <w:rPr>
          <w:rFonts w:ascii="宋体" w:hAnsi="宋体" w:hint="eastAsia"/>
          <w:spacing w:val="20"/>
          <w:sz w:val="24"/>
        </w:rPr>
        <w:t>投标人公章：</w:t>
      </w:r>
      <w:r>
        <w:rPr>
          <w:rFonts w:ascii="宋体" w:hAnsi="宋体"/>
          <w:spacing w:val="20"/>
          <w:sz w:val="24"/>
        </w:rPr>
        <w:t xml:space="preserve">         </w:t>
      </w:r>
      <w:r>
        <w:rPr>
          <w:rFonts w:ascii="宋体" w:hAnsi="宋体" w:hint="eastAsia"/>
          <w:spacing w:val="20"/>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63F7" w:rsidRDefault="00E063F7">
      <w:pPr>
        <w:snapToGrid w:val="0"/>
        <w:spacing w:before="50" w:after="50" w:line="360" w:lineRule="auto"/>
        <w:rPr>
          <w:rFonts w:ascii="宋体" w:hAnsi="宋体"/>
          <w:b/>
          <w:sz w:val="24"/>
        </w:rPr>
      </w:pPr>
    </w:p>
    <w:p w:rsidR="00E063F7" w:rsidRDefault="00E063F7">
      <w:pPr>
        <w:snapToGrid w:val="0"/>
        <w:spacing w:before="50" w:after="50" w:line="360" w:lineRule="auto"/>
        <w:rPr>
          <w:rFonts w:ascii="宋体" w:hAnsi="宋体"/>
          <w:b/>
          <w:sz w:val="24"/>
        </w:rPr>
      </w:pPr>
    </w:p>
    <w:p w:rsidR="00E063F7" w:rsidRDefault="000647FD">
      <w:pPr>
        <w:widowControl/>
        <w:jc w:val="left"/>
        <w:rPr>
          <w:rFonts w:hAnsi="宋体"/>
          <w:b/>
          <w:sz w:val="24"/>
        </w:rPr>
      </w:pPr>
      <w:r>
        <w:rPr>
          <w:rFonts w:hAnsi="宋体"/>
          <w:b/>
          <w:sz w:val="24"/>
        </w:rPr>
        <w:br w:type="page"/>
      </w:r>
    </w:p>
    <w:p w:rsidR="00E063F7" w:rsidRDefault="000647FD">
      <w:pPr>
        <w:pStyle w:val="afd"/>
        <w:numPr>
          <w:ilvl w:val="0"/>
          <w:numId w:val="31"/>
        </w:numPr>
        <w:snapToGrid w:val="0"/>
        <w:ind w:firstLineChars="0"/>
        <w:rPr>
          <w:rFonts w:hAnsi="宋体"/>
          <w:b/>
        </w:rPr>
      </w:pPr>
      <w:r>
        <w:rPr>
          <w:rFonts w:hAnsi="宋体" w:hint="eastAsia"/>
          <w:b/>
        </w:rPr>
        <w:lastRenderedPageBreak/>
        <w:t>小微企业声明函</w:t>
      </w:r>
      <w:r>
        <w:rPr>
          <w:rFonts w:ascii="宋体" w:hAnsi="宋体" w:hint="eastAsia"/>
          <w:b/>
          <w:bCs/>
        </w:rPr>
        <w:t>格式</w:t>
      </w:r>
    </w:p>
    <w:p w:rsidR="00E063F7" w:rsidRDefault="000647FD" w:rsidP="008D2D73">
      <w:pPr>
        <w:pStyle w:val="aa"/>
        <w:snapToGrid w:val="0"/>
        <w:spacing w:beforeLines="10" w:afterLines="10"/>
        <w:rPr>
          <w:rFonts w:hAnsi="宋体"/>
          <w:b/>
        </w:rPr>
      </w:pPr>
      <w:r>
        <w:rPr>
          <w:rFonts w:hAnsi="宋体" w:hint="eastAsia"/>
        </w:rPr>
        <w:t xml:space="preserve">                              </w:t>
      </w:r>
      <w:r>
        <w:rPr>
          <w:rFonts w:hAnsi="宋体" w:hint="eastAsia"/>
          <w:b/>
        </w:rPr>
        <w:t xml:space="preserve"> 小微企业声明函</w:t>
      </w:r>
    </w:p>
    <w:p w:rsidR="00E063F7" w:rsidRDefault="000647FD" w:rsidP="008D2D73">
      <w:pPr>
        <w:pStyle w:val="aa"/>
        <w:snapToGrid w:val="0"/>
        <w:spacing w:beforeLines="10" w:afterLines="10"/>
        <w:rPr>
          <w:rFonts w:hAnsi="宋体"/>
          <w:szCs w:val="21"/>
        </w:rPr>
      </w:pPr>
      <w:r>
        <w:rPr>
          <w:rFonts w:hAnsi="宋体" w:hint="eastAsia"/>
          <w:szCs w:val="21"/>
        </w:rPr>
        <w:t>本公司着重声明：</w:t>
      </w:r>
    </w:p>
    <w:p w:rsidR="00E063F7" w:rsidRDefault="000647FD" w:rsidP="008D2D73">
      <w:pPr>
        <w:pStyle w:val="aa"/>
        <w:snapToGrid w:val="0"/>
        <w:spacing w:beforeLines="10" w:afterLines="10"/>
        <w:ind w:firstLineChars="200" w:firstLine="480"/>
        <w:rPr>
          <w:rFonts w:hAnsi="宋体"/>
          <w:szCs w:val="21"/>
        </w:rPr>
      </w:pPr>
      <w:r>
        <w:rPr>
          <w:rFonts w:hAnsi="宋体" w:hint="eastAsia"/>
          <w:szCs w:val="21"/>
        </w:rPr>
        <w:t>根据《政府采购促进中小企业发展暂行办法》</w:t>
      </w:r>
      <w:r>
        <w:rPr>
          <w:rFonts w:hAnsi="宋体" w:cs="Arial"/>
          <w:szCs w:val="21"/>
        </w:rPr>
        <w:t>(财库[2011]181号</w:t>
      </w:r>
      <w:r>
        <w:rPr>
          <w:rFonts w:hAnsi="宋体" w:cs="Arial" w:hint="eastAsia"/>
          <w:szCs w:val="21"/>
        </w:rPr>
        <w:t>的规定，本公司为</w:t>
      </w:r>
      <w:r>
        <w:rPr>
          <w:rFonts w:hAnsi="宋体"/>
          <w:szCs w:val="21"/>
          <w:u w:val="single"/>
        </w:rPr>
        <w:t xml:space="preserve">    </w:t>
      </w:r>
      <w:r>
        <w:rPr>
          <w:rFonts w:hAnsi="宋体" w:cs="Arial" w:hint="eastAsia"/>
          <w:szCs w:val="21"/>
        </w:rPr>
        <w:t>型（小、微）企业。本公司同时满足以下条件：</w:t>
      </w:r>
    </w:p>
    <w:p w:rsidR="00E063F7" w:rsidRDefault="000647FD" w:rsidP="008D2D73">
      <w:pPr>
        <w:pStyle w:val="aa"/>
        <w:snapToGrid w:val="0"/>
        <w:spacing w:beforeLines="10" w:afterLines="10"/>
        <w:ind w:firstLineChars="200" w:firstLine="480"/>
        <w:rPr>
          <w:rFonts w:hAnsi="宋体"/>
          <w:szCs w:val="21"/>
        </w:rPr>
      </w:pPr>
      <w:r>
        <w:rPr>
          <w:rFonts w:hAnsi="宋体" w:hint="eastAsia"/>
          <w:szCs w:val="21"/>
        </w:rPr>
        <w:t>（一）符合中小企业划分标准；</w:t>
      </w:r>
      <w:r>
        <w:rPr>
          <w:rFonts w:hAnsi="宋体"/>
          <w:szCs w:val="21"/>
        </w:rPr>
        <w:t xml:space="preserve"> </w:t>
      </w:r>
    </w:p>
    <w:p w:rsidR="00E063F7" w:rsidRDefault="000647FD" w:rsidP="008D2D73">
      <w:pPr>
        <w:pStyle w:val="aa"/>
        <w:snapToGrid w:val="0"/>
        <w:spacing w:beforeLines="10" w:afterLines="10"/>
        <w:ind w:firstLineChars="200" w:firstLine="480"/>
        <w:rPr>
          <w:rFonts w:hAnsi="宋体"/>
          <w:szCs w:val="21"/>
        </w:rPr>
      </w:pPr>
      <w:r>
        <w:rPr>
          <w:rFonts w:hAnsi="宋体" w:hint="eastAsia"/>
          <w:szCs w:val="21"/>
        </w:rPr>
        <w:t>（二）提供本企业制造的货物、承担的工程或者服务，或者提供其他中小企业制造的货物。本项所称货物不包括使用大型企业注册商标的货物。</w:t>
      </w:r>
      <w:r>
        <w:rPr>
          <w:rFonts w:hAnsi="宋体"/>
          <w:szCs w:val="21"/>
        </w:rPr>
        <w:t xml:space="preserve">  </w:t>
      </w:r>
    </w:p>
    <w:p w:rsidR="00E063F7" w:rsidRDefault="000647FD" w:rsidP="008D2D73">
      <w:pPr>
        <w:pStyle w:val="aa"/>
        <w:snapToGrid w:val="0"/>
        <w:spacing w:beforeLines="10" w:afterLines="10"/>
        <w:ind w:firstLineChars="200" w:firstLine="480"/>
        <w:rPr>
          <w:rFonts w:hAnsi="宋体"/>
          <w:szCs w:val="21"/>
        </w:rPr>
      </w:pPr>
      <w:r>
        <w:rPr>
          <w:rFonts w:hAnsi="宋体" w:hint="eastAsia"/>
          <w:szCs w:val="21"/>
        </w:rPr>
        <w:t>（三）本公司参加</w:t>
      </w:r>
      <w:r>
        <w:rPr>
          <w:rFonts w:hAnsi="宋体" w:hint="eastAsia"/>
          <w:u w:val="single"/>
        </w:rPr>
        <w:t xml:space="preserve">                                  </w:t>
      </w:r>
      <w:r>
        <w:rPr>
          <w:rFonts w:hAnsi="宋体" w:hint="eastAsia"/>
          <w:szCs w:val="21"/>
        </w:rPr>
        <w:t>项目采购活动，由本公司承担工程，提供服务。本公司对上述声明的真实性负责，如有虚假，将依法承担责任。</w:t>
      </w:r>
      <w:r>
        <w:rPr>
          <w:rFonts w:hAnsi="宋体"/>
          <w:szCs w:val="21"/>
        </w:rPr>
        <w:t xml:space="preserve">  </w:t>
      </w:r>
    </w:p>
    <w:p w:rsidR="00E063F7" w:rsidRDefault="000647FD" w:rsidP="008D2D73">
      <w:pPr>
        <w:pStyle w:val="aa"/>
        <w:snapToGrid w:val="0"/>
        <w:spacing w:beforeLines="10" w:afterLines="10"/>
        <w:ind w:firstLineChars="200" w:firstLine="480"/>
        <w:rPr>
          <w:rFonts w:hAnsi="宋体"/>
          <w:szCs w:val="21"/>
        </w:rPr>
      </w:pPr>
      <w:r>
        <w:rPr>
          <w:rFonts w:hAnsi="宋体" w:hint="eastAsia"/>
          <w:szCs w:val="21"/>
        </w:rPr>
        <w:t xml:space="preserve">                                              投标人（盖章）</w:t>
      </w:r>
    </w:p>
    <w:p w:rsidR="00E063F7" w:rsidRDefault="000647FD" w:rsidP="008D2D73">
      <w:pPr>
        <w:pStyle w:val="aa"/>
        <w:snapToGrid w:val="0"/>
        <w:spacing w:beforeLines="10" w:afterLines="10"/>
        <w:ind w:firstLineChars="200" w:firstLine="480"/>
        <w:rPr>
          <w:rFonts w:hAnsi="宋体"/>
          <w:szCs w:val="21"/>
        </w:rPr>
      </w:pPr>
      <w:r>
        <w:rPr>
          <w:rFonts w:hint="eastAsia"/>
        </w:rPr>
        <w:t xml:space="preserve">                                              日期：  年   月   日</w:t>
      </w:r>
    </w:p>
    <w:p w:rsidR="00E063F7" w:rsidRDefault="00E063F7">
      <w:pPr>
        <w:snapToGrid w:val="0"/>
        <w:spacing w:before="50" w:after="50" w:line="360" w:lineRule="auto"/>
        <w:rPr>
          <w:rFonts w:ascii="宋体" w:hAnsi="宋体"/>
          <w:b/>
          <w:sz w:val="24"/>
        </w:rPr>
      </w:pPr>
    </w:p>
    <w:p w:rsidR="00E063F7" w:rsidRDefault="000647FD">
      <w:pPr>
        <w:pStyle w:val="10"/>
        <w:adjustRightInd w:val="0"/>
        <w:snapToGrid w:val="0"/>
        <w:spacing w:before="0" w:after="0" w:line="360" w:lineRule="auto"/>
        <w:rPr>
          <w:rFonts w:ascii="黑体" w:eastAsia="黑体" w:hAnsi="宋体"/>
          <w:b w:val="0"/>
          <w:bCs w:val="0"/>
          <w:sz w:val="36"/>
        </w:rPr>
      </w:pPr>
      <w:r>
        <w:rPr>
          <w:rFonts w:ascii="宋体" w:hAnsi="宋体"/>
          <w:b w:val="0"/>
          <w:sz w:val="24"/>
        </w:rPr>
        <w:br w:type="page"/>
      </w:r>
      <w:bookmarkStart w:id="68" w:name="_Toc518287408"/>
      <w:bookmarkStart w:id="69" w:name="_Toc500775335"/>
      <w:bookmarkStart w:id="70" w:name="_Toc472324115"/>
      <w:bookmarkStart w:id="71" w:name="_Toc489793134"/>
      <w:bookmarkStart w:id="72" w:name="_Toc488933837"/>
      <w:bookmarkStart w:id="73" w:name="_Toc466552759"/>
      <w:bookmarkStart w:id="74" w:name="_Toc470618338"/>
      <w:r>
        <w:rPr>
          <w:rFonts w:ascii="黑体" w:eastAsia="黑体" w:hint="eastAsia"/>
        </w:rPr>
        <w:lastRenderedPageBreak/>
        <w:t>第七章　附件</w:t>
      </w:r>
      <w:bookmarkEnd w:id="68"/>
      <w:bookmarkEnd w:id="69"/>
      <w:bookmarkEnd w:id="70"/>
      <w:bookmarkEnd w:id="71"/>
      <w:bookmarkEnd w:id="72"/>
      <w:bookmarkEnd w:id="73"/>
      <w:bookmarkEnd w:id="74"/>
    </w:p>
    <w:p w:rsidR="00E063F7" w:rsidRDefault="00E063F7">
      <w:pPr>
        <w:spacing w:line="480" w:lineRule="auto"/>
        <w:jc w:val="center"/>
      </w:pPr>
    </w:p>
    <w:p w:rsidR="00E063F7" w:rsidRDefault="000647FD">
      <w:pPr>
        <w:pStyle w:val="afd"/>
        <w:numPr>
          <w:ilvl w:val="0"/>
          <w:numId w:val="35"/>
        </w:numPr>
        <w:ind w:firstLineChars="0"/>
        <w:jc w:val="left"/>
        <w:rPr>
          <w:rFonts w:asciiTheme="minorEastAsia" w:eastAsiaTheme="minorEastAsia" w:hAnsiTheme="minorEastAsia"/>
        </w:rPr>
      </w:pPr>
      <w:r>
        <w:rPr>
          <w:rFonts w:asciiTheme="minorEastAsia" w:eastAsiaTheme="minorEastAsia" w:hAnsiTheme="minorEastAsia" w:hint="eastAsia"/>
        </w:rPr>
        <w:t>招标代理服务收费标准</w:t>
      </w:r>
    </w:p>
    <w:p w:rsidR="00E063F7" w:rsidRDefault="000647FD">
      <w:pPr>
        <w:pStyle w:val="afd"/>
        <w:numPr>
          <w:ilvl w:val="0"/>
          <w:numId w:val="35"/>
        </w:numPr>
        <w:ind w:firstLineChars="0"/>
        <w:jc w:val="left"/>
        <w:rPr>
          <w:rFonts w:asciiTheme="minorEastAsia" w:eastAsiaTheme="minorEastAsia" w:hAnsiTheme="minorEastAsia" w:cs="仿宋"/>
          <w:bCs/>
        </w:rPr>
      </w:pPr>
      <w:r>
        <w:rPr>
          <w:rFonts w:asciiTheme="minorEastAsia" w:eastAsiaTheme="minorEastAsia" w:hAnsiTheme="minorEastAsia" w:cs="仿宋" w:hint="eastAsia"/>
          <w:bCs/>
        </w:rPr>
        <w:t>质疑函范本</w:t>
      </w:r>
    </w:p>
    <w:p w:rsidR="00E063F7" w:rsidRDefault="00E063F7">
      <w:pPr>
        <w:spacing w:line="480" w:lineRule="auto"/>
        <w:jc w:val="center"/>
      </w:pPr>
    </w:p>
    <w:p w:rsidR="00E063F7" w:rsidRDefault="00E063F7">
      <w:pPr>
        <w:spacing w:line="480" w:lineRule="auto"/>
        <w:jc w:val="center"/>
      </w:pPr>
    </w:p>
    <w:p w:rsidR="00E063F7" w:rsidRDefault="00E063F7">
      <w:pPr>
        <w:spacing w:line="480" w:lineRule="auto"/>
        <w:jc w:val="center"/>
      </w:pPr>
    </w:p>
    <w:p w:rsidR="00E063F7" w:rsidRDefault="00E063F7">
      <w:pPr>
        <w:spacing w:line="480" w:lineRule="auto"/>
        <w:jc w:val="center"/>
      </w:pPr>
    </w:p>
    <w:p w:rsidR="00E063F7" w:rsidRDefault="000647FD">
      <w:pPr>
        <w:spacing w:line="480" w:lineRule="auto"/>
        <w:jc w:val="center"/>
      </w:pPr>
      <w:r>
        <w:rPr>
          <w:noProof/>
        </w:rPr>
        <w:drawing>
          <wp:inline distT="0" distB="0" distL="0" distR="0">
            <wp:extent cx="5534025" cy="2838450"/>
            <wp:effectExtent l="19050" t="0" r="9525" b="0"/>
            <wp:docPr id="1" name="图片 1" descr="xinsrc_0a6538811622437f98ef988296690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insrc_0a6538811622437f98ef988296690e39"/>
                    <pic:cNvPicPr>
                      <a:picLocks noChangeAspect="1" noChangeArrowheads="1"/>
                    </pic:cNvPicPr>
                  </pic:nvPicPr>
                  <pic:blipFill>
                    <a:blip r:embed="rId14" cstate="print"/>
                    <a:srcRect/>
                    <a:stretch>
                      <a:fillRect/>
                    </a:stretch>
                  </pic:blipFill>
                  <pic:spPr>
                    <a:xfrm>
                      <a:off x="0" y="0"/>
                      <a:ext cx="5534025" cy="2838450"/>
                    </a:xfrm>
                    <a:prstGeom prst="rect">
                      <a:avLst/>
                    </a:prstGeom>
                    <a:noFill/>
                    <a:ln w="9525">
                      <a:noFill/>
                      <a:miter lim="800000"/>
                      <a:headEnd/>
                      <a:tailEnd/>
                    </a:ln>
                  </pic:spPr>
                </pic:pic>
              </a:graphicData>
            </a:graphic>
          </wp:inline>
        </w:drawing>
      </w:r>
      <w:r>
        <w:rPr>
          <w:rFonts w:hint="eastAsia"/>
        </w:rPr>
        <w:t xml:space="preserve"> </w:t>
      </w:r>
    </w:p>
    <w:p w:rsidR="00E063F7" w:rsidRDefault="000647FD">
      <w:pPr>
        <w:numPr>
          <w:ilvl w:val="0"/>
          <w:numId w:val="36"/>
        </w:numPr>
        <w:adjustRightInd w:val="0"/>
        <w:snapToGrid w:val="0"/>
        <w:spacing w:line="360" w:lineRule="auto"/>
        <w:ind w:left="0" w:firstLine="1134"/>
        <w:jc w:val="left"/>
        <w:rPr>
          <w:sz w:val="24"/>
        </w:rPr>
      </w:pPr>
      <w:r>
        <w:rPr>
          <w:sz w:val="24"/>
        </w:rPr>
        <w:t>本表费率计算的收费为招标代理服务全过程的收费基准价格</w:t>
      </w:r>
      <w:r>
        <w:rPr>
          <w:rFonts w:hint="eastAsia"/>
          <w:sz w:val="24"/>
        </w:rPr>
        <w:t>。</w:t>
      </w:r>
    </w:p>
    <w:p w:rsidR="00E063F7" w:rsidRDefault="000647FD">
      <w:pPr>
        <w:numPr>
          <w:ilvl w:val="0"/>
          <w:numId w:val="36"/>
        </w:numPr>
        <w:adjustRightInd w:val="0"/>
        <w:snapToGrid w:val="0"/>
        <w:spacing w:line="360" w:lineRule="auto"/>
        <w:ind w:left="0" w:firstLine="1134"/>
        <w:jc w:val="left"/>
        <w:rPr>
          <w:sz w:val="24"/>
        </w:rPr>
      </w:pPr>
      <w:r>
        <w:rPr>
          <w:sz w:val="24"/>
        </w:rPr>
        <w:t>招标代理服务收费按差额定率累进法计算。</w:t>
      </w:r>
    </w:p>
    <w:p w:rsidR="00E063F7" w:rsidRDefault="000647FD">
      <w:pPr>
        <w:widowControl/>
        <w:jc w:val="left"/>
        <w:rPr>
          <w:rFonts w:ascii="宋体" w:hAnsi="宋体"/>
          <w:b/>
          <w:sz w:val="24"/>
        </w:rPr>
      </w:pPr>
      <w:r>
        <w:rPr>
          <w:rFonts w:ascii="宋体" w:hAnsi="宋体"/>
          <w:b/>
          <w:sz w:val="24"/>
        </w:rPr>
        <w:br w:type="page"/>
      </w:r>
    </w:p>
    <w:p w:rsidR="00E063F7" w:rsidRDefault="000647FD">
      <w:pPr>
        <w:jc w:val="center"/>
        <w:rPr>
          <w:rFonts w:ascii="宋体" w:hAnsi="宋体"/>
          <w:b/>
          <w:sz w:val="44"/>
          <w:szCs w:val="44"/>
        </w:rPr>
      </w:pPr>
      <w:r>
        <w:rPr>
          <w:rFonts w:ascii="宋体" w:hAnsi="宋体" w:hint="eastAsia"/>
          <w:b/>
          <w:sz w:val="44"/>
          <w:szCs w:val="44"/>
        </w:rPr>
        <w:lastRenderedPageBreak/>
        <w:t>投诉书范本</w:t>
      </w:r>
    </w:p>
    <w:p w:rsidR="00E063F7" w:rsidRDefault="000647FD">
      <w:pPr>
        <w:rPr>
          <w:rFonts w:ascii="黑体" w:eastAsia="黑体" w:hAnsi="黑体"/>
          <w:sz w:val="24"/>
        </w:rPr>
      </w:pPr>
      <w:r>
        <w:rPr>
          <w:rFonts w:ascii="黑体" w:eastAsia="黑体" w:hAnsi="黑体" w:hint="eastAsia"/>
          <w:sz w:val="24"/>
        </w:rPr>
        <w:t>一、投诉相关主体基本情况</w:t>
      </w:r>
    </w:p>
    <w:p w:rsidR="00E063F7" w:rsidRDefault="000647FD">
      <w:pPr>
        <w:rPr>
          <w:rFonts w:ascii="仿宋_GB2312" w:eastAsia="仿宋_GB2312"/>
          <w:sz w:val="24"/>
          <w:u w:val="dotted"/>
        </w:rPr>
      </w:pPr>
      <w:r>
        <w:rPr>
          <w:rFonts w:ascii="仿宋_GB2312" w:eastAsia="仿宋_GB2312" w:hint="eastAsia"/>
          <w:sz w:val="24"/>
        </w:rPr>
        <w:t>投诉人：</w:t>
      </w:r>
      <w:r>
        <w:rPr>
          <w:rFonts w:ascii="仿宋_GB2312" w:eastAsia="仿宋_GB2312" w:hint="eastAsia"/>
          <w:sz w:val="24"/>
          <w:u w:val="dotted"/>
        </w:rPr>
        <w:t xml:space="preserve">                                               </w:t>
      </w:r>
    </w:p>
    <w:p w:rsidR="00E063F7" w:rsidRDefault="000647FD">
      <w:pPr>
        <w:rPr>
          <w:rFonts w:ascii="仿宋_GB2312" w:eastAsia="仿宋_GB2312"/>
          <w:sz w:val="24"/>
          <w:u w:val="single"/>
        </w:rPr>
      </w:pPr>
      <w:r>
        <w:rPr>
          <w:rFonts w:ascii="仿宋_GB2312" w:eastAsia="仿宋_GB2312" w:hint="eastAsia"/>
          <w:sz w:val="24"/>
        </w:rPr>
        <w:t>地     址：</w:t>
      </w:r>
      <w:r>
        <w:rPr>
          <w:rFonts w:ascii="仿宋_GB2312" w:eastAsia="仿宋_GB2312" w:hint="eastAsia"/>
          <w:sz w:val="24"/>
          <w:u w:val="dotted"/>
        </w:rPr>
        <w:t xml:space="preserve">                             </w:t>
      </w:r>
      <w:r>
        <w:rPr>
          <w:rFonts w:ascii="仿宋_GB2312" w:eastAsia="仿宋_GB2312" w:hint="eastAsia"/>
          <w:sz w:val="24"/>
        </w:rPr>
        <w:t>邮编：</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tabs>
          <w:tab w:val="left" w:pos="6510"/>
        </w:tabs>
        <w:jc w:val="left"/>
        <w:rPr>
          <w:rFonts w:ascii="仿宋_GB2312" w:eastAsia="仿宋_GB2312"/>
          <w:sz w:val="24"/>
        </w:rPr>
      </w:pPr>
      <w:r>
        <w:rPr>
          <w:rFonts w:ascii="仿宋_GB2312" w:eastAsia="仿宋_GB2312" w:hint="eastAsia"/>
          <w:sz w:val="24"/>
        </w:rPr>
        <w:t>法定代表人/主要负责人：</w:t>
      </w:r>
      <w:r>
        <w:rPr>
          <w:rFonts w:ascii="仿宋_GB2312" w:eastAsia="仿宋_GB2312" w:hint="eastAsia"/>
          <w:sz w:val="24"/>
          <w:u w:val="dotted"/>
        </w:rPr>
        <w:t xml:space="preserve">                                   </w:t>
      </w:r>
      <w:r>
        <w:rPr>
          <w:rFonts w:ascii="仿宋_GB2312" w:eastAsia="仿宋_GB2312" w:hint="eastAsia"/>
          <w:sz w:val="24"/>
        </w:rPr>
        <w:t xml:space="preserve">  </w:t>
      </w:r>
    </w:p>
    <w:p w:rsidR="00E063F7" w:rsidRDefault="000647FD">
      <w:pPr>
        <w:tabs>
          <w:tab w:val="left" w:pos="6510"/>
        </w:tabs>
        <w:rPr>
          <w:rFonts w:ascii="仿宋_GB2312" w:eastAsia="仿宋_GB2312"/>
          <w:sz w:val="24"/>
          <w:u w:val="dotted"/>
        </w:rPr>
      </w:pPr>
      <w:r>
        <w:rPr>
          <w:rFonts w:ascii="仿宋_GB2312" w:eastAsia="仿宋_GB2312" w:hint="eastAsia"/>
          <w:sz w:val="24"/>
        </w:rPr>
        <w:t>联系电话：</w:t>
      </w:r>
      <w:r>
        <w:rPr>
          <w:rFonts w:ascii="仿宋_GB2312" w:eastAsia="仿宋_GB2312" w:hint="eastAsia"/>
          <w:sz w:val="24"/>
          <w:u w:val="dotted"/>
        </w:rPr>
        <w:t xml:space="preserve">                                             </w:t>
      </w:r>
    </w:p>
    <w:p w:rsidR="00E063F7" w:rsidRDefault="000647FD">
      <w:pPr>
        <w:rPr>
          <w:rFonts w:ascii="仿宋_GB2312" w:eastAsia="仿宋_GB2312"/>
          <w:sz w:val="24"/>
          <w:u w:val="dotted"/>
        </w:rPr>
      </w:pPr>
      <w:r>
        <w:rPr>
          <w:rFonts w:ascii="仿宋_GB2312" w:eastAsia="仿宋_GB2312" w:hint="eastAsia"/>
          <w:sz w:val="24"/>
        </w:rPr>
        <w:t>授权代表：</w:t>
      </w:r>
      <w:r>
        <w:rPr>
          <w:rFonts w:ascii="仿宋_GB2312" w:eastAsia="仿宋_GB2312" w:hint="eastAsia"/>
          <w:sz w:val="24"/>
          <w:u w:val="dotted"/>
        </w:rPr>
        <w:t xml:space="preserve">             </w:t>
      </w:r>
      <w:r>
        <w:rPr>
          <w:rFonts w:ascii="仿宋_GB2312" w:eastAsia="仿宋_GB2312" w:hint="eastAsia"/>
          <w:sz w:val="24"/>
        </w:rPr>
        <w:t>联系电话</w:t>
      </w:r>
      <w:r>
        <w:rPr>
          <w:rFonts w:ascii="仿宋_GB2312" w:eastAsia="仿宋_GB2312" w:hint="eastAsia"/>
          <w:sz w:val="24"/>
          <w:u w:val="dotted"/>
        </w:rPr>
        <w:t xml:space="preserve">：                  </w:t>
      </w:r>
    </w:p>
    <w:p w:rsidR="00E063F7" w:rsidRDefault="000647FD">
      <w:pPr>
        <w:rPr>
          <w:rFonts w:ascii="仿宋_GB2312" w:eastAsia="仿宋_GB2312"/>
          <w:sz w:val="24"/>
          <w:u w:val="dotted"/>
        </w:rPr>
      </w:pPr>
      <w:r>
        <w:rPr>
          <w:rFonts w:ascii="仿宋_GB2312" w:eastAsia="仿宋_GB2312" w:hint="eastAsia"/>
          <w:sz w:val="24"/>
        </w:rPr>
        <w:t>地     址：</w:t>
      </w:r>
      <w:r>
        <w:rPr>
          <w:rFonts w:ascii="仿宋_GB2312" w:eastAsia="仿宋_GB2312" w:hint="eastAsia"/>
          <w:sz w:val="24"/>
          <w:u w:val="dotted"/>
        </w:rPr>
        <w:t xml:space="preserve">                             </w:t>
      </w:r>
      <w:r>
        <w:rPr>
          <w:rFonts w:ascii="仿宋_GB2312" w:eastAsia="仿宋_GB2312" w:hint="eastAsia"/>
          <w:sz w:val="24"/>
        </w:rPr>
        <w:t>邮编：</w:t>
      </w:r>
      <w:r>
        <w:rPr>
          <w:rFonts w:ascii="仿宋_GB2312" w:eastAsia="仿宋_GB2312" w:hint="eastAsia"/>
          <w:sz w:val="24"/>
          <w:u w:val="dotted"/>
        </w:rPr>
        <w:t xml:space="preserve">         </w:t>
      </w:r>
      <w:r>
        <w:rPr>
          <w:rFonts w:ascii="仿宋_GB2312" w:eastAsia="仿宋_GB2312" w:hint="eastAsia"/>
          <w:sz w:val="24"/>
          <w:u w:val="single"/>
        </w:rPr>
        <w:t xml:space="preserve"> </w:t>
      </w:r>
      <w:r>
        <w:rPr>
          <w:rFonts w:ascii="仿宋_GB2312" w:eastAsia="仿宋_GB2312" w:hint="eastAsia"/>
          <w:sz w:val="24"/>
          <w:u w:val="dotted"/>
        </w:rPr>
        <w:t xml:space="preserve">                   </w:t>
      </w:r>
    </w:p>
    <w:p w:rsidR="00E063F7" w:rsidRDefault="000647FD">
      <w:pPr>
        <w:rPr>
          <w:rFonts w:ascii="仿宋_GB2312" w:eastAsia="仿宋_GB2312"/>
          <w:sz w:val="24"/>
          <w:u w:val="single"/>
        </w:rPr>
      </w:pPr>
      <w:r>
        <w:rPr>
          <w:rFonts w:ascii="仿宋_GB2312" w:eastAsia="仿宋_GB2312" w:hint="eastAsia"/>
          <w:sz w:val="24"/>
        </w:rPr>
        <w:t>被投诉人1：</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仿宋_GB2312" w:eastAsia="仿宋_GB2312"/>
          <w:sz w:val="24"/>
          <w:u w:val="single"/>
        </w:rPr>
      </w:pPr>
      <w:r>
        <w:rPr>
          <w:rFonts w:ascii="仿宋_GB2312" w:eastAsia="仿宋_GB2312" w:hint="eastAsia"/>
          <w:sz w:val="24"/>
        </w:rPr>
        <w:t>地     址：</w:t>
      </w:r>
      <w:r>
        <w:rPr>
          <w:rFonts w:ascii="仿宋_GB2312" w:eastAsia="仿宋_GB2312" w:hint="eastAsia"/>
          <w:sz w:val="24"/>
          <w:u w:val="dotted"/>
        </w:rPr>
        <w:t xml:space="preserve">                             </w:t>
      </w:r>
      <w:r>
        <w:rPr>
          <w:rFonts w:ascii="仿宋_GB2312" w:eastAsia="仿宋_GB2312" w:hint="eastAsia"/>
          <w:sz w:val="24"/>
        </w:rPr>
        <w:t>邮编：</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仿宋_GB2312" w:eastAsia="仿宋_GB2312"/>
          <w:sz w:val="24"/>
          <w:u w:val="single"/>
        </w:rPr>
      </w:pPr>
      <w:r>
        <w:rPr>
          <w:rFonts w:ascii="仿宋_GB2312" w:eastAsia="仿宋_GB2312" w:hint="eastAsia"/>
          <w:sz w:val="24"/>
        </w:rPr>
        <w:t>联系人：</w:t>
      </w:r>
      <w:r>
        <w:rPr>
          <w:rFonts w:ascii="仿宋_GB2312" w:eastAsia="仿宋_GB2312" w:hint="eastAsia"/>
          <w:sz w:val="24"/>
          <w:u w:val="dotted"/>
        </w:rPr>
        <w:t xml:space="preserve">               </w:t>
      </w:r>
      <w:r>
        <w:rPr>
          <w:rFonts w:ascii="仿宋_GB2312" w:eastAsia="仿宋_GB2312" w:hint="eastAsia"/>
          <w:sz w:val="24"/>
        </w:rPr>
        <w:t>联系电话：</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仿宋_GB2312" w:eastAsia="仿宋_GB2312"/>
          <w:sz w:val="24"/>
        </w:rPr>
      </w:pPr>
      <w:r>
        <w:rPr>
          <w:rFonts w:ascii="仿宋_GB2312" w:eastAsia="仿宋_GB2312" w:hint="eastAsia"/>
          <w:sz w:val="24"/>
        </w:rPr>
        <w:t>被投诉人2</w:t>
      </w:r>
    </w:p>
    <w:p w:rsidR="00E063F7" w:rsidRDefault="000647FD">
      <w:pPr>
        <w:rPr>
          <w:rFonts w:ascii="仿宋_GB2312" w:eastAsia="仿宋_GB2312"/>
          <w:sz w:val="24"/>
          <w:u w:val="dotted"/>
        </w:rPr>
      </w:pPr>
      <w:r>
        <w:rPr>
          <w:rFonts w:ascii="仿宋_GB2312" w:eastAsia="仿宋_GB2312" w:hint="eastAsia"/>
          <w:sz w:val="24"/>
        </w:rPr>
        <w:t>……</w:t>
      </w:r>
    </w:p>
    <w:p w:rsidR="00E063F7" w:rsidRDefault="000647FD">
      <w:pPr>
        <w:rPr>
          <w:rFonts w:ascii="仿宋_GB2312" w:eastAsia="仿宋_GB2312"/>
          <w:sz w:val="24"/>
          <w:u w:val="single"/>
        </w:rPr>
      </w:pPr>
      <w:r>
        <w:rPr>
          <w:rFonts w:ascii="仿宋_GB2312" w:eastAsia="仿宋_GB2312" w:hint="eastAsia"/>
          <w:sz w:val="24"/>
        </w:rPr>
        <w:t>相关供应商：</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仿宋_GB2312" w:eastAsia="仿宋_GB2312"/>
          <w:sz w:val="24"/>
          <w:u w:val="single"/>
        </w:rPr>
      </w:pPr>
      <w:r>
        <w:rPr>
          <w:rFonts w:ascii="仿宋_GB2312" w:eastAsia="仿宋_GB2312" w:hint="eastAsia"/>
          <w:sz w:val="24"/>
        </w:rPr>
        <w:t>地     址：</w:t>
      </w:r>
      <w:r>
        <w:rPr>
          <w:rFonts w:ascii="仿宋_GB2312" w:eastAsia="仿宋_GB2312" w:hint="eastAsia"/>
          <w:sz w:val="24"/>
          <w:u w:val="dotted"/>
        </w:rPr>
        <w:t xml:space="preserve">                             </w:t>
      </w:r>
      <w:r>
        <w:rPr>
          <w:rFonts w:ascii="仿宋_GB2312" w:eastAsia="仿宋_GB2312" w:hint="eastAsia"/>
          <w:sz w:val="24"/>
        </w:rPr>
        <w:t>邮编：</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仿宋_GB2312" w:eastAsia="仿宋_GB2312"/>
          <w:sz w:val="24"/>
          <w:u w:val="single"/>
        </w:rPr>
      </w:pPr>
      <w:r>
        <w:rPr>
          <w:rFonts w:ascii="仿宋_GB2312" w:eastAsia="仿宋_GB2312" w:hint="eastAsia"/>
          <w:sz w:val="24"/>
        </w:rPr>
        <w:t>联系人：</w:t>
      </w:r>
      <w:r>
        <w:rPr>
          <w:rFonts w:ascii="仿宋_GB2312" w:eastAsia="仿宋_GB2312" w:hint="eastAsia"/>
          <w:sz w:val="24"/>
          <w:u w:val="dotted"/>
        </w:rPr>
        <w:t xml:space="preserve">               </w:t>
      </w:r>
      <w:r>
        <w:rPr>
          <w:rFonts w:ascii="仿宋_GB2312" w:eastAsia="仿宋_GB2312" w:hint="eastAsia"/>
          <w:sz w:val="24"/>
        </w:rPr>
        <w:t>联系电话：</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黑体" w:eastAsia="黑体" w:hAnsi="黑体"/>
          <w:sz w:val="24"/>
        </w:rPr>
      </w:pPr>
      <w:r>
        <w:rPr>
          <w:rFonts w:ascii="黑体" w:eastAsia="黑体" w:hAnsi="黑体" w:hint="eastAsia"/>
          <w:sz w:val="24"/>
        </w:rPr>
        <w:t>二、投诉项目基本情况</w:t>
      </w:r>
    </w:p>
    <w:p w:rsidR="00E063F7" w:rsidRDefault="000647FD">
      <w:pPr>
        <w:rPr>
          <w:rFonts w:ascii="仿宋_GB2312" w:eastAsia="仿宋_GB2312"/>
          <w:sz w:val="24"/>
          <w:u w:val="dotted"/>
        </w:rPr>
      </w:pPr>
      <w:r>
        <w:rPr>
          <w:rFonts w:ascii="仿宋_GB2312" w:eastAsia="仿宋_GB2312" w:hint="eastAsia"/>
          <w:sz w:val="24"/>
        </w:rPr>
        <w:t>采购项目名称：</w:t>
      </w:r>
      <w:r>
        <w:rPr>
          <w:rFonts w:ascii="仿宋_GB2312" w:eastAsia="仿宋_GB2312" w:hint="eastAsia"/>
          <w:sz w:val="24"/>
          <w:u w:val="dotted"/>
        </w:rPr>
        <w:t xml:space="preserve">                                        </w:t>
      </w:r>
    </w:p>
    <w:p w:rsidR="00E063F7" w:rsidRDefault="000647FD">
      <w:pPr>
        <w:rPr>
          <w:rFonts w:ascii="仿宋_GB2312" w:eastAsia="仿宋_GB2312"/>
          <w:sz w:val="24"/>
          <w:u w:val="single"/>
        </w:rPr>
      </w:pPr>
      <w:r>
        <w:rPr>
          <w:rFonts w:ascii="仿宋_GB2312" w:eastAsia="仿宋_GB2312" w:hint="eastAsia"/>
          <w:sz w:val="24"/>
        </w:rPr>
        <w:t>采购项目编号：</w:t>
      </w:r>
      <w:r>
        <w:rPr>
          <w:rFonts w:ascii="仿宋_GB2312" w:eastAsia="仿宋_GB2312" w:hint="eastAsia"/>
          <w:sz w:val="24"/>
          <w:u w:val="dotted"/>
        </w:rPr>
        <w:t xml:space="preserve">                 </w:t>
      </w:r>
      <w:r>
        <w:rPr>
          <w:rFonts w:ascii="仿宋_GB2312" w:eastAsia="仿宋_GB2312" w:hint="eastAsia"/>
          <w:sz w:val="24"/>
        </w:rPr>
        <w:t>包号：</w:t>
      </w:r>
      <w:r>
        <w:rPr>
          <w:rFonts w:ascii="仿宋_GB2312" w:eastAsia="仿宋_GB2312" w:hint="eastAsia"/>
          <w:sz w:val="24"/>
          <w:u w:val="dotted"/>
        </w:rPr>
        <w:t xml:space="preserve">              </w:t>
      </w:r>
    </w:p>
    <w:p w:rsidR="00E063F7" w:rsidRDefault="000647FD">
      <w:pPr>
        <w:rPr>
          <w:rFonts w:ascii="仿宋_GB2312" w:eastAsia="仿宋_GB2312"/>
          <w:sz w:val="24"/>
        </w:rPr>
      </w:pPr>
      <w:r>
        <w:rPr>
          <w:rFonts w:ascii="仿宋_GB2312" w:eastAsia="仿宋_GB2312" w:hint="eastAsia"/>
          <w:sz w:val="24"/>
        </w:rPr>
        <w:t>采购人名称：</w:t>
      </w:r>
      <w:r>
        <w:rPr>
          <w:rFonts w:ascii="仿宋_GB2312" w:eastAsia="仿宋_GB2312" w:hint="eastAsia"/>
          <w:sz w:val="24"/>
          <w:u w:val="dotted"/>
        </w:rPr>
        <w:t xml:space="preserve">                                           </w:t>
      </w:r>
      <w:r>
        <w:rPr>
          <w:rFonts w:ascii="仿宋_GB2312" w:eastAsia="仿宋_GB2312" w:hint="eastAsia"/>
          <w:sz w:val="24"/>
          <w:u w:val="single"/>
        </w:rPr>
        <w:t xml:space="preserve">  </w:t>
      </w:r>
    </w:p>
    <w:p w:rsidR="00E063F7" w:rsidRDefault="000647FD">
      <w:pPr>
        <w:rPr>
          <w:rFonts w:ascii="仿宋_GB2312" w:eastAsia="仿宋_GB2312"/>
          <w:sz w:val="24"/>
          <w:u w:val="single"/>
        </w:rPr>
      </w:pPr>
      <w:r>
        <w:rPr>
          <w:rFonts w:ascii="仿宋_GB2312" w:eastAsia="仿宋_GB2312" w:hint="eastAsia"/>
          <w:sz w:val="24"/>
        </w:rPr>
        <w:t>代理机构名称：</w:t>
      </w:r>
      <w:r>
        <w:rPr>
          <w:rFonts w:ascii="仿宋_GB2312" w:eastAsia="仿宋_GB2312" w:hint="eastAsia"/>
          <w:sz w:val="24"/>
          <w:u w:val="dotted"/>
        </w:rPr>
        <w:t xml:space="preserve">                                         </w:t>
      </w:r>
    </w:p>
    <w:p w:rsidR="00E063F7" w:rsidRDefault="000647FD">
      <w:pPr>
        <w:rPr>
          <w:rFonts w:ascii="仿宋_GB2312" w:eastAsia="仿宋_GB2312"/>
          <w:sz w:val="24"/>
          <w:u w:val="dotted"/>
        </w:rPr>
      </w:pPr>
      <w:r>
        <w:rPr>
          <w:rFonts w:ascii="仿宋_GB2312" w:eastAsia="仿宋_GB2312" w:hint="eastAsia"/>
          <w:sz w:val="24"/>
        </w:rPr>
        <w:t>采购文件公告:</w:t>
      </w:r>
      <w:r>
        <w:rPr>
          <w:rFonts w:ascii="仿宋_GB2312" w:eastAsia="仿宋_GB2312" w:hint="eastAsia"/>
          <w:sz w:val="24"/>
          <w:u w:val="dotted"/>
        </w:rPr>
        <w:t xml:space="preserve">是/否 </w:t>
      </w:r>
      <w:r>
        <w:rPr>
          <w:rFonts w:ascii="仿宋_GB2312" w:eastAsia="仿宋_GB2312" w:hint="eastAsia"/>
          <w:sz w:val="24"/>
        </w:rPr>
        <w:t>公告期限：</w:t>
      </w:r>
      <w:r>
        <w:rPr>
          <w:rFonts w:ascii="仿宋_GB2312" w:eastAsia="仿宋_GB2312" w:hint="eastAsia"/>
          <w:sz w:val="24"/>
          <w:u w:val="dotted"/>
        </w:rPr>
        <w:t xml:space="preserve">                                 </w:t>
      </w:r>
    </w:p>
    <w:p w:rsidR="00E063F7" w:rsidRDefault="000647FD">
      <w:pPr>
        <w:rPr>
          <w:rFonts w:ascii="仿宋_GB2312" w:eastAsia="仿宋_GB2312"/>
          <w:sz w:val="24"/>
          <w:u w:val="single"/>
        </w:rPr>
      </w:pPr>
      <w:r>
        <w:rPr>
          <w:rFonts w:ascii="仿宋_GB2312" w:eastAsia="仿宋_GB2312" w:hint="eastAsia"/>
          <w:sz w:val="24"/>
        </w:rPr>
        <w:t>采购结果公告:</w:t>
      </w:r>
      <w:r>
        <w:rPr>
          <w:rFonts w:ascii="仿宋_GB2312" w:eastAsia="仿宋_GB2312" w:hint="eastAsia"/>
          <w:sz w:val="24"/>
          <w:u w:val="dotted"/>
        </w:rPr>
        <w:t xml:space="preserve">是/否 </w:t>
      </w:r>
      <w:r>
        <w:rPr>
          <w:rFonts w:ascii="仿宋_GB2312" w:eastAsia="仿宋_GB2312" w:hint="eastAsia"/>
          <w:sz w:val="24"/>
        </w:rPr>
        <w:t>公告期限：</w:t>
      </w:r>
      <w:r>
        <w:rPr>
          <w:rFonts w:ascii="仿宋_GB2312" w:eastAsia="仿宋_GB2312" w:hint="eastAsia"/>
          <w:sz w:val="24"/>
          <w:u w:val="dotted"/>
        </w:rPr>
        <w:t xml:space="preserve">                        </w:t>
      </w:r>
    </w:p>
    <w:p w:rsidR="00E063F7" w:rsidRDefault="000647FD">
      <w:pPr>
        <w:rPr>
          <w:rFonts w:ascii="黑体" w:eastAsia="黑体" w:hAnsi="黑体"/>
          <w:sz w:val="24"/>
        </w:rPr>
      </w:pPr>
      <w:r>
        <w:rPr>
          <w:rFonts w:ascii="黑体" w:eastAsia="黑体" w:hAnsi="黑体" w:hint="eastAsia"/>
          <w:sz w:val="24"/>
        </w:rPr>
        <w:t>三、质疑基本情况</w:t>
      </w:r>
    </w:p>
    <w:p w:rsidR="00E063F7" w:rsidRDefault="000647FD">
      <w:pPr>
        <w:ind w:firstLineChars="200" w:firstLine="480"/>
        <w:rPr>
          <w:rFonts w:ascii="仿宋_GB2312" w:eastAsia="仿宋_GB2312"/>
          <w:sz w:val="24"/>
          <w:u w:val="dotted"/>
        </w:rPr>
      </w:pPr>
      <w:r>
        <w:rPr>
          <w:rFonts w:ascii="仿宋_GB2312" w:eastAsia="仿宋_GB2312" w:hint="eastAsia"/>
          <w:sz w:val="24"/>
        </w:rPr>
        <w:t>投诉人于</w:t>
      </w:r>
      <w:r>
        <w:rPr>
          <w:rFonts w:ascii="仿宋_GB2312" w:eastAsia="仿宋_GB2312" w:hint="eastAsia"/>
          <w:sz w:val="24"/>
          <w:u w:val="dotted"/>
        </w:rPr>
        <w:t xml:space="preserve">   </w:t>
      </w:r>
      <w:r>
        <w:rPr>
          <w:rFonts w:ascii="仿宋_GB2312" w:eastAsia="仿宋_GB2312" w:hint="eastAsia"/>
          <w:sz w:val="24"/>
        </w:rPr>
        <w:t>年</w:t>
      </w:r>
      <w:r>
        <w:rPr>
          <w:rFonts w:ascii="仿宋_GB2312" w:eastAsia="仿宋_GB2312" w:hint="eastAsia"/>
          <w:sz w:val="24"/>
          <w:u w:val="dotted"/>
        </w:rPr>
        <w:t xml:space="preserve">   </w:t>
      </w:r>
      <w:r>
        <w:rPr>
          <w:rFonts w:ascii="仿宋_GB2312" w:eastAsia="仿宋_GB2312" w:hint="eastAsia"/>
          <w:sz w:val="24"/>
        </w:rPr>
        <w:t>月</w:t>
      </w:r>
      <w:r>
        <w:rPr>
          <w:rFonts w:ascii="仿宋_GB2312" w:eastAsia="仿宋_GB2312" w:hint="eastAsia"/>
          <w:sz w:val="24"/>
          <w:u w:val="dotted"/>
        </w:rPr>
        <w:t xml:space="preserve">  </w:t>
      </w:r>
      <w:r>
        <w:rPr>
          <w:rFonts w:ascii="仿宋_GB2312" w:eastAsia="仿宋_GB2312" w:hint="eastAsia"/>
          <w:sz w:val="24"/>
        </w:rPr>
        <w:t>日,向</w:t>
      </w:r>
      <w:r>
        <w:rPr>
          <w:rFonts w:ascii="仿宋_GB2312" w:eastAsia="仿宋_GB2312" w:hint="eastAsia"/>
          <w:sz w:val="24"/>
          <w:u w:val="dotted"/>
        </w:rPr>
        <w:t xml:space="preserve">                   </w:t>
      </w:r>
      <w:r>
        <w:rPr>
          <w:rFonts w:ascii="仿宋_GB2312" w:eastAsia="仿宋_GB2312" w:hint="eastAsia"/>
          <w:sz w:val="24"/>
        </w:rPr>
        <w:t>提出质疑，质疑事项为：</w:t>
      </w:r>
      <w:r>
        <w:rPr>
          <w:rFonts w:ascii="仿宋_GB2312" w:eastAsia="仿宋_GB2312" w:hint="eastAsia"/>
          <w:sz w:val="24"/>
          <w:u w:val="dotted"/>
        </w:rPr>
        <w:t xml:space="preserve">                                </w:t>
      </w:r>
    </w:p>
    <w:p w:rsidR="00E063F7" w:rsidRDefault="000647FD">
      <w:pPr>
        <w:rPr>
          <w:rFonts w:ascii="仿宋_GB2312" w:eastAsia="仿宋_GB2312"/>
          <w:sz w:val="24"/>
          <w:u w:val="dotted"/>
        </w:rPr>
      </w:pPr>
      <w:r>
        <w:rPr>
          <w:rFonts w:ascii="仿宋_GB2312" w:eastAsia="仿宋_GB2312" w:hint="eastAsia"/>
          <w:sz w:val="24"/>
          <w:u w:val="dotted"/>
        </w:rPr>
        <w:t xml:space="preserve">                                                     </w:t>
      </w:r>
      <w:r>
        <w:rPr>
          <w:rFonts w:ascii="仿宋_GB2312" w:eastAsia="仿宋_GB2312" w:hint="eastAsia"/>
          <w:sz w:val="24"/>
        </w:rPr>
        <w:t xml:space="preserve">  </w:t>
      </w:r>
    </w:p>
    <w:p w:rsidR="00E063F7" w:rsidRDefault="000647FD">
      <w:pPr>
        <w:ind w:firstLineChars="150" w:firstLine="360"/>
        <w:rPr>
          <w:rFonts w:ascii="仿宋_GB2312" w:eastAsia="仿宋_GB2312"/>
          <w:sz w:val="24"/>
        </w:rPr>
      </w:pPr>
      <w:r>
        <w:rPr>
          <w:rFonts w:ascii="仿宋_GB2312" w:eastAsia="仿宋_GB2312" w:hint="eastAsia"/>
          <w:sz w:val="24"/>
          <w:u w:val="dotted"/>
        </w:rPr>
        <w:t>采购人/代理机构</w:t>
      </w:r>
      <w:r>
        <w:rPr>
          <w:rFonts w:ascii="仿宋_GB2312" w:eastAsia="仿宋_GB2312" w:hint="eastAsia"/>
          <w:sz w:val="24"/>
        </w:rPr>
        <w:t>于</w:t>
      </w:r>
      <w:r>
        <w:rPr>
          <w:rFonts w:ascii="仿宋_GB2312" w:eastAsia="仿宋_GB2312" w:hint="eastAsia"/>
          <w:sz w:val="24"/>
          <w:u w:val="dotted"/>
        </w:rPr>
        <w:t xml:space="preserve">   </w:t>
      </w:r>
      <w:r>
        <w:rPr>
          <w:rFonts w:ascii="仿宋_GB2312" w:eastAsia="仿宋_GB2312" w:hint="eastAsia"/>
          <w:sz w:val="24"/>
        </w:rPr>
        <w:t>年</w:t>
      </w:r>
      <w:r>
        <w:rPr>
          <w:rFonts w:ascii="仿宋_GB2312" w:eastAsia="仿宋_GB2312" w:hint="eastAsia"/>
          <w:sz w:val="24"/>
          <w:u w:val="dotted"/>
        </w:rPr>
        <w:t xml:space="preserve">   </w:t>
      </w:r>
      <w:r>
        <w:rPr>
          <w:rFonts w:ascii="仿宋_GB2312" w:eastAsia="仿宋_GB2312" w:hint="eastAsia"/>
          <w:sz w:val="24"/>
        </w:rPr>
        <w:t>月</w:t>
      </w:r>
      <w:r>
        <w:rPr>
          <w:rFonts w:ascii="仿宋_GB2312" w:eastAsia="仿宋_GB2312" w:hint="eastAsia"/>
          <w:sz w:val="24"/>
          <w:u w:val="dotted"/>
        </w:rPr>
        <w:t xml:space="preserve">   </w:t>
      </w:r>
      <w:r>
        <w:rPr>
          <w:rFonts w:ascii="仿宋_GB2312" w:eastAsia="仿宋_GB2312" w:hint="eastAsia"/>
          <w:sz w:val="24"/>
        </w:rPr>
        <w:t>日,就质疑事项作出了答复/没有在法定期限内作出答复。</w:t>
      </w:r>
    </w:p>
    <w:p w:rsidR="00E063F7" w:rsidRDefault="000647FD">
      <w:pPr>
        <w:rPr>
          <w:rFonts w:ascii="黑体" w:eastAsia="黑体" w:hAnsi="黑体"/>
          <w:sz w:val="24"/>
        </w:rPr>
      </w:pPr>
      <w:r>
        <w:rPr>
          <w:rFonts w:ascii="黑体" w:eastAsia="黑体" w:hAnsi="黑体" w:hint="eastAsia"/>
          <w:sz w:val="24"/>
        </w:rPr>
        <w:t>四、投诉事项具体内容</w:t>
      </w:r>
    </w:p>
    <w:p w:rsidR="00E063F7" w:rsidRDefault="000647FD">
      <w:pPr>
        <w:rPr>
          <w:rFonts w:ascii="仿宋_GB2312" w:eastAsia="仿宋_GB2312"/>
          <w:sz w:val="24"/>
          <w:u w:val="single"/>
        </w:rPr>
      </w:pPr>
      <w:r>
        <w:rPr>
          <w:rFonts w:ascii="仿宋_GB2312" w:eastAsia="仿宋_GB2312" w:hint="eastAsia"/>
          <w:sz w:val="24"/>
        </w:rPr>
        <w:t>投诉事项 1：</w:t>
      </w:r>
      <w:r>
        <w:rPr>
          <w:rFonts w:ascii="仿宋_GB2312" w:eastAsia="仿宋_GB2312" w:hint="eastAsia"/>
          <w:sz w:val="24"/>
          <w:u w:val="dotted"/>
        </w:rPr>
        <w:t xml:space="preserve">                                       </w:t>
      </w:r>
    </w:p>
    <w:p w:rsidR="00E063F7" w:rsidRDefault="000647FD">
      <w:pPr>
        <w:rPr>
          <w:rFonts w:ascii="仿宋_GB2312" w:eastAsia="仿宋_GB2312"/>
          <w:sz w:val="24"/>
        </w:rPr>
      </w:pPr>
      <w:r>
        <w:rPr>
          <w:rFonts w:ascii="仿宋_GB2312" w:eastAsia="仿宋_GB2312" w:hint="eastAsia"/>
          <w:sz w:val="24"/>
        </w:rPr>
        <w:t>事实依据：</w:t>
      </w:r>
      <w:r>
        <w:rPr>
          <w:rFonts w:ascii="仿宋_GB2312" w:eastAsia="仿宋_GB2312" w:hint="eastAsia"/>
          <w:sz w:val="24"/>
          <w:u w:val="dotted"/>
        </w:rPr>
        <w:t xml:space="preserve">                                         </w:t>
      </w:r>
    </w:p>
    <w:p w:rsidR="00E063F7" w:rsidRDefault="000647FD">
      <w:pPr>
        <w:rPr>
          <w:rFonts w:ascii="仿宋_GB2312" w:eastAsia="仿宋_GB2312"/>
          <w:sz w:val="24"/>
          <w:u w:val="dotted"/>
        </w:rPr>
      </w:pPr>
      <w:r>
        <w:rPr>
          <w:rFonts w:ascii="仿宋_GB2312" w:eastAsia="仿宋_GB2312" w:hint="eastAsia"/>
          <w:sz w:val="24"/>
          <w:u w:val="dotted"/>
        </w:rPr>
        <w:t xml:space="preserve">                                                      </w:t>
      </w:r>
    </w:p>
    <w:p w:rsidR="00E063F7" w:rsidRDefault="000647FD">
      <w:pPr>
        <w:rPr>
          <w:rFonts w:ascii="仿宋_GB2312" w:eastAsia="仿宋_GB2312"/>
          <w:sz w:val="24"/>
          <w:u w:val="single"/>
        </w:rPr>
      </w:pPr>
      <w:r>
        <w:rPr>
          <w:rFonts w:ascii="仿宋_GB2312" w:eastAsia="仿宋_GB2312" w:hint="eastAsia"/>
          <w:sz w:val="24"/>
        </w:rPr>
        <w:t>法律依据：</w:t>
      </w:r>
      <w:r>
        <w:rPr>
          <w:rFonts w:ascii="仿宋_GB2312" w:eastAsia="仿宋_GB2312" w:hint="eastAsia"/>
          <w:sz w:val="24"/>
          <w:u w:val="dotted"/>
        </w:rPr>
        <w:t xml:space="preserve">                                          </w:t>
      </w:r>
    </w:p>
    <w:p w:rsidR="00E063F7" w:rsidRDefault="000647FD">
      <w:pPr>
        <w:rPr>
          <w:rFonts w:ascii="仿宋_GB2312" w:eastAsia="仿宋_GB2312"/>
          <w:sz w:val="24"/>
          <w:u w:val="dotted"/>
        </w:rPr>
      </w:pPr>
      <w:r>
        <w:rPr>
          <w:rFonts w:ascii="仿宋_GB2312" w:eastAsia="仿宋_GB2312" w:hint="eastAsia"/>
          <w:sz w:val="24"/>
          <w:u w:val="dotted"/>
        </w:rPr>
        <w:t xml:space="preserve">                                                      </w:t>
      </w:r>
    </w:p>
    <w:p w:rsidR="00E063F7" w:rsidRDefault="000647FD">
      <w:pPr>
        <w:rPr>
          <w:rFonts w:ascii="仿宋_GB2312" w:eastAsia="仿宋_GB2312"/>
          <w:sz w:val="24"/>
        </w:rPr>
      </w:pPr>
      <w:r>
        <w:rPr>
          <w:rFonts w:ascii="仿宋_GB2312" w:eastAsia="仿宋_GB2312" w:hint="eastAsia"/>
          <w:sz w:val="24"/>
        </w:rPr>
        <w:t>投诉事项2</w:t>
      </w:r>
    </w:p>
    <w:p w:rsidR="00E063F7" w:rsidRDefault="000647FD">
      <w:pPr>
        <w:rPr>
          <w:rFonts w:ascii="仿宋_GB2312" w:eastAsia="仿宋_GB2312"/>
          <w:sz w:val="24"/>
          <w:u w:val="dotted"/>
        </w:rPr>
      </w:pPr>
      <w:r>
        <w:rPr>
          <w:rFonts w:ascii="仿宋_GB2312" w:eastAsia="仿宋_GB2312" w:hint="eastAsia"/>
          <w:sz w:val="24"/>
        </w:rPr>
        <w:t>……</w:t>
      </w:r>
    </w:p>
    <w:p w:rsidR="00E063F7" w:rsidRDefault="000647FD">
      <w:pPr>
        <w:rPr>
          <w:rFonts w:ascii="黑体" w:eastAsia="黑体" w:hAnsi="黑体"/>
          <w:sz w:val="24"/>
        </w:rPr>
      </w:pPr>
      <w:r>
        <w:rPr>
          <w:rFonts w:ascii="黑体" w:eastAsia="黑体" w:hAnsi="黑体" w:hint="eastAsia"/>
          <w:sz w:val="24"/>
        </w:rPr>
        <w:t>五、与投诉事项相关的投诉请求</w:t>
      </w:r>
    </w:p>
    <w:p w:rsidR="00E063F7" w:rsidRDefault="000647FD">
      <w:pPr>
        <w:rPr>
          <w:rFonts w:ascii="仿宋_GB2312" w:eastAsia="仿宋_GB2312"/>
          <w:sz w:val="24"/>
        </w:rPr>
      </w:pPr>
      <w:r>
        <w:rPr>
          <w:rFonts w:ascii="仿宋_GB2312" w:eastAsia="仿宋_GB2312" w:hint="eastAsia"/>
          <w:sz w:val="24"/>
        </w:rPr>
        <w:t>请求：</w:t>
      </w:r>
      <w:r>
        <w:rPr>
          <w:rFonts w:ascii="仿宋_GB2312" w:eastAsia="仿宋_GB2312" w:hint="eastAsia"/>
          <w:sz w:val="24"/>
          <w:u w:val="dotted"/>
        </w:rPr>
        <w:t xml:space="preserve">                                              </w:t>
      </w:r>
      <w:r>
        <w:rPr>
          <w:rFonts w:ascii="仿宋_GB2312" w:eastAsia="仿宋_GB2312" w:hint="eastAsia"/>
          <w:sz w:val="24"/>
        </w:rPr>
        <w:t xml:space="preserve"> </w:t>
      </w:r>
    </w:p>
    <w:p w:rsidR="00E063F7" w:rsidRDefault="000647FD">
      <w:pPr>
        <w:rPr>
          <w:rFonts w:ascii="仿宋_GB2312" w:eastAsia="仿宋_GB2312"/>
          <w:sz w:val="24"/>
          <w:u w:val="single"/>
        </w:rPr>
      </w:pPr>
      <w:r>
        <w:rPr>
          <w:rFonts w:ascii="仿宋_GB2312" w:eastAsia="仿宋_GB2312" w:hint="eastAsia"/>
          <w:sz w:val="24"/>
        </w:rPr>
        <w:t xml:space="preserve">                                                                                                    </w:t>
      </w:r>
    </w:p>
    <w:p w:rsidR="00E063F7" w:rsidRDefault="000647FD">
      <w:pPr>
        <w:rPr>
          <w:rFonts w:ascii="仿宋_GB2312" w:eastAsia="仿宋_GB2312"/>
          <w:sz w:val="24"/>
        </w:rPr>
      </w:pPr>
      <w:r>
        <w:rPr>
          <w:rFonts w:ascii="仿宋_GB2312" w:eastAsia="仿宋_GB2312" w:hint="eastAsia"/>
          <w:sz w:val="24"/>
        </w:rPr>
        <w:t xml:space="preserve">签字(签章)：                   公章：                      </w:t>
      </w:r>
    </w:p>
    <w:p w:rsidR="00E063F7" w:rsidRDefault="000647FD">
      <w:pPr>
        <w:rPr>
          <w:rFonts w:ascii="仿宋_GB2312" w:eastAsia="仿宋_GB2312"/>
          <w:sz w:val="24"/>
        </w:rPr>
      </w:pPr>
      <w:r>
        <w:rPr>
          <w:rFonts w:ascii="仿宋_GB2312" w:eastAsia="仿宋_GB2312" w:hint="eastAsia"/>
          <w:sz w:val="24"/>
        </w:rPr>
        <w:t xml:space="preserve">日期：    </w:t>
      </w:r>
    </w:p>
    <w:p w:rsidR="00E063F7" w:rsidRDefault="00E063F7">
      <w:pPr>
        <w:rPr>
          <w:rFonts w:ascii="黑体" w:eastAsia="黑体" w:hAnsi="黑体"/>
          <w:b/>
          <w:sz w:val="24"/>
        </w:rPr>
      </w:pPr>
    </w:p>
    <w:p w:rsidR="00E063F7" w:rsidRDefault="00E063F7">
      <w:pPr>
        <w:rPr>
          <w:rFonts w:ascii="黑体" w:eastAsia="黑体" w:hAnsi="黑体"/>
          <w:b/>
          <w:sz w:val="24"/>
        </w:rPr>
      </w:pPr>
    </w:p>
    <w:p w:rsidR="00E063F7" w:rsidRDefault="00E063F7">
      <w:pPr>
        <w:rPr>
          <w:rFonts w:ascii="黑体" w:eastAsia="黑体" w:hAnsi="黑体"/>
          <w:b/>
          <w:sz w:val="24"/>
        </w:rPr>
      </w:pPr>
    </w:p>
    <w:p w:rsidR="00E063F7" w:rsidRDefault="00E063F7">
      <w:pPr>
        <w:rPr>
          <w:rFonts w:ascii="黑体" w:eastAsia="黑体" w:hAnsi="黑体"/>
          <w:b/>
          <w:sz w:val="24"/>
        </w:rPr>
      </w:pPr>
    </w:p>
    <w:p w:rsidR="00E063F7" w:rsidRDefault="000647FD">
      <w:pPr>
        <w:rPr>
          <w:rFonts w:ascii="黑体" w:eastAsia="黑体" w:hAnsi="黑体"/>
          <w:b/>
          <w:sz w:val="24"/>
        </w:rPr>
      </w:pPr>
      <w:r>
        <w:rPr>
          <w:rFonts w:ascii="黑体" w:eastAsia="黑体" w:hAnsi="黑体" w:hint="eastAsia"/>
          <w:b/>
          <w:sz w:val="24"/>
        </w:rPr>
        <w:t>投诉书制作说明：</w:t>
      </w:r>
    </w:p>
    <w:p w:rsidR="00E063F7" w:rsidRDefault="000647FD">
      <w:pPr>
        <w:widowControl/>
        <w:ind w:firstLineChars="200" w:firstLine="480"/>
        <w:rPr>
          <w:rFonts w:ascii="仿宋_GB2312" w:eastAsia="仿宋_GB2312" w:hAnsi="宋体" w:cs="宋体"/>
          <w:kern w:val="0"/>
          <w:sz w:val="24"/>
        </w:rPr>
      </w:pPr>
      <w:r>
        <w:rPr>
          <w:rFonts w:ascii="仿宋_GB2312" w:eastAsia="仿宋_GB2312" w:hint="eastAsia"/>
          <w:sz w:val="24"/>
        </w:rPr>
        <w:t>1.投诉人提起投诉时，应当提交投诉书和必要的证明材料，并按照被投诉人和与投诉事项有关的供应商数量提供投诉书副本。</w:t>
      </w:r>
    </w:p>
    <w:p w:rsidR="00E063F7" w:rsidRDefault="000647FD">
      <w:pPr>
        <w:widowControl/>
        <w:ind w:firstLineChars="200" w:firstLine="480"/>
        <w:jc w:val="left"/>
        <w:rPr>
          <w:rFonts w:ascii="仿宋_GB2312" w:eastAsia="仿宋_GB2312" w:hAnsi="宋体" w:cs="宋体"/>
          <w:kern w:val="0"/>
          <w:sz w:val="24"/>
        </w:rPr>
      </w:pPr>
      <w:r>
        <w:rPr>
          <w:rFonts w:ascii="仿宋_GB2312" w:eastAsia="仿宋_GB2312" w:hint="eastAsia"/>
          <w:sz w:val="24"/>
        </w:rPr>
        <w:t>2.投诉人若委托代理人进行投诉的，投诉书应按照要求列明“授权代表”的有关内容，并在附件中提交由</w:t>
      </w:r>
      <w:r>
        <w:rPr>
          <w:rFonts w:ascii="仿宋_GB2312" w:eastAsia="仿宋_GB2312" w:hAnsi="宋体" w:cs="宋体" w:hint="eastAsia"/>
          <w:kern w:val="0"/>
          <w:sz w:val="24"/>
        </w:rPr>
        <w:t>投诉人签署的授权委托书。授权委托书应当载明代理人的姓名或者名称、代理事项、具体权限、期限和相关事项。</w:t>
      </w:r>
    </w:p>
    <w:p w:rsidR="00E063F7" w:rsidRDefault="000647FD">
      <w:pPr>
        <w:widowControl/>
        <w:ind w:firstLineChars="200" w:firstLine="480"/>
        <w:jc w:val="left"/>
        <w:rPr>
          <w:rFonts w:ascii="仿宋_GB2312" w:eastAsia="仿宋_GB2312"/>
          <w:sz w:val="24"/>
        </w:rPr>
      </w:pPr>
      <w:r>
        <w:rPr>
          <w:rFonts w:ascii="仿宋_GB2312" w:eastAsia="仿宋_GB2312" w:hint="eastAsia"/>
          <w:sz w:val="24"/>
        </w:rPr>
        <w:t>3.投诉人若对项目的某一分包进行投诉，投诉书应列明具体分包号。</w:t>
      </w:r>
    </w:p>
    <w:p w:rsidR="00E063F7" w:rsidRDefault="000647FD">
      <w:pPr>
        <w:widowControl/>
        <w:ind w:firstLineChars="200" w:firstLine="480"/>
        <w:jc w:val="left"/>
        <w:rPr>
          <w:rFonts w:ascii="仿宋_GB2312" w:eastAsia="仿宋_GB2312"/>
          <w:sz w:val="24"/>
        </w:rPr>
      </w:pPr>
      <w:r>
        <w:rPr>
          <w:rFonts w:ascii="仿宋_GB2312" w:eastAsia="仿宋_GB2312" w:hint="eastAsia"/>
          <w:sz w:val="24"/>
        </w:rPr>
        <w:t>4.投诉书应简要列明质疑事项，质疑函、质疑答复等作为附件材料提供。</w:t>
      </w:r>
    </w:p>
    <w:p w:rsidR="00E063F7" w:rsidRDefault="000647FD">
      <w:pPr>
        <w:widowControl/>
        <w:ind w:firstLineChars="200" w:firstLine="480"/>
        <w:jc w:val="left"/>
        <w:rPr>
          <w:rFonts w:ascii="仿宋_GB2312" w:eastAsia="仿宋_GB2312"/>
          <w:sz w:val="24"/>
        </w:rPr>
      </w:pPr>
      <w:r>
        <w:rPr>
          <w:rFonts w:ascii="仿宋_GB2312" w:eastAsia="仿宋_GB2312" w:hint="eastAsia"/>
          <w:sz w:val="24"/>
        </w:rPr>
        <w:t>5.投诉书的投诉事项应具体、明确，并有必要的事实依据和法律依据。</w:t>
      </w:r>
    </w:p>
    <w:p w:rsidR="00E063F7" w:rsidRDefault="000647FD">
      <w:pPr>
        <w:widowControl/>
        <w:ind w:firstLineChars="200" w:firstLine="480"/>
        <w:jc w:val="left"/>
        <w:rPr>
          <w:rFonts w:ascii="仿宋_GB2312" w:eastAsia="仿宋_GB2312"/>
          <w:sz w:val="24"/>
        </w:rPr>
      </w:pPr>
      <w:r>
        <w:rPr>
          <w:rFonts w:ascii="仿宋_GB2312" w:eastAsia="仿宋_GB2312" w:hint="eastAsia"/>
          <w:sz w:val="24"/>
        </w:rPr>
        <w:t>6.投诉书的投诉请求应与投诉事项相关。</w:t>
      </w:r>
    </w:p>
    <w:p w:rsidR="00E063F7" w:rsidRDefault="000647FD">
      <w:pPr>
        <w:widowControl/>
        <w:ind w:firstLineChars="200" w:firstLine="480"/>
        <w:jc w:val="left"/>
        <w:rPr>
          <w:rFonts w:ascii="仿宋_GB2312" w:eastAsia="仿宋_GB2312" w:hAnsi="宋体" w:cs="宋体"/>
          <w:kern w:val="0"/>
          <w:sz w:val="24"/>
        </w:rPr>
      </w:pPr>
      <w:r>
        <w:rPr>
          <w:rFonts w:ascii="仿宋_GB2312" w:eastAsia="仿宋_GB2312" w:hint="eastAsia"/>
          <w:sz w:val="24"/>
        </w:rPr>
        <w:t>7.投诉人为自然人的，投诉书应当由本人签字；投诉人为法人或者其他组织的，投诉书应当由法定代表人、主要负责人，或者其授权代表签字或者盖章，并加盖公章。</w:t>
      </w:r>
    </w:p>
    <w:p w:rsidR="00E063F7" w:rsidRDefault="000647FD">
      <w:pPr>
        <w:jc w:val="left"/>
        <w:rPr>
          <w:rFonts w:ascii="仿宋_GB2312" w:eastAsia="仿宋_GB2312"/>
          <w:b/>
          <w:sz w:val="30"/>
          <w:szCs w:val="30"/>
        </w:rPr>
      </w:pPr>
      <w:r>
        <w:rPr>
          <w:rFonts w:ascii="仿宋_GB2312" w:eastAsia="仿宋_GB2312" w:hint="eastAsia"/>
          <w:sz w:val="30"/>
          <w:szCs w:val="30"/>
        </w:rPr>
        <w:t xml:space="preserve">         </w:t>
      </w:r>
      <w:r>
        <w:rPr>
          <w:rFonts w:ascii="仿宋_GB2312" w:eastAsia="仿宋_GB2312" w:hint="eastAsia"/>
          <w:b/>
          <w:sz w:val="30"/>
          <w:szCs w:val="30"/>
        </w:rPr>
        <w:t xml:space="preserve"> </w:t>
      </w:r>
    </w:p>
    <w:sectPr w:rsidR="00E063F7" w:rsidSect="00E063F7">
      <w:footerReference w:type="even" r:id="rId15"/>
      <w:pgSz w:w="11906" w:h="16838"/>
      <w:pgMar w:top="1440" w:right="1701" w:bottom="1440" w:left="1701" w:header="851" w:footer="992" w:gutter="0"/>
      <w:cols w:space="720"/>
      <w:docGrid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F9" w:rsidRDefault="007F14F9" w:rsidP="00E063F7">
      <w:r>
        <w:separator/>
      </w:r>
    </w:p>
  </w:endnote>
  <w:endnote w:type="continuationSeparator" w:id="0">
    <w:p w:rsidR="007F14F9" w:rsidRDefault="007F14F9" w:rsidP="00E0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创艺简标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7" w:rsidRDefault="007F1137">
    <w:pPr>
      <w:pStyle w:val="ad"/>
      <w:framePr w:wrap="around" w:vAnchor="text" w:hAnchor="margin" w:xAlign="outside" w:y="1"/>
      <w:rPr>
        <w:rStyle w:val="af6"/>
      </w:rPr>
    </w:pPr>
    <w:r>
      <w:fldChar w:fldCharType="begin"/>
    </w:r>
    <w:r>
      <w:rPr>
        <w:rStyle w:val="af6"/>
      </w:rPr>
      <w:instrText xml:space="preserve">PAGE  </w:instrText>
    </w:r>
    <w:r>
      <w:fldChar w:fldCharType="end"/>
    </w:r>
  </w:p>
  <w:p w:rsidR="007F1137" w:rsidRDefault="007F1137">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7" w:rsidRDefault="007F1137">
    <w:pPr>
      <w:pStyle w:val="ad"/>
      <w:jc w:val="center"/>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7" w:rsidRDefault="007F1137">
    <w:pPr>
      <w:pStyle w:val="ad"/>
      <w:ind w:right="360"/>
      <w:rPr>
        <w:rFonts w:ascii="宋体" w:eastAsia="宋体" w:hAnsi="宋体"/>
        <w:sz w:val="28"/>
        <w:u w:val="single"/>
      </w:rPr>
    </w:pPr>
    <w:r>
      <w:rPr>
        <w:rStyle w:val="af6"/>
        <w:rFonts w:hint="eastAsia"/>
        <w:sz w:val="28"/>
        <w:u w:val="single"/>
      </w:rPr>
      <w:t xml:space="preserve">          </w:t>
    </w:r>
    <w:r>
      <w:rPr>
        <w:rStyle w:val="af6"/>
        <w:rFonts w:ascii="宋体" w:eastAsia="宋体" w:hAnsi="宋体" w:hint="eastAsia"/>
        <w:sz w:val="28"/>
        <w:u w:val="single"/>
      </w:rPr>
      <w:t xml:space="preserve">                                                                     </w:t>
    </w:r>
    <w:r>
      <w:rPr>
        <w:rStyle w:val="af6"/>
        <w:rFonts w:ascii="宋体" w:eastAsia="宋体" w:hAnsi="宋体" w:hint="eastAsia"/>
      </w:rPr>
      <w:t xml:space="preserve">嘉兴市华信工程咨询有限公司                   </w:t>
    </w:r>
    <w:r>
      <w:rPr>
        <w:rFonts w:ascii="宋体" w:eastAsia="宋体" w:hAnsi="宋体"/>
      </w:rPr>
      <w:fldChar w:fldCharType="begin"/>
    </w:r>
    <w:r>
      <w:rPr>
        <w:rStyle w:val="af6"/>
        <w:rFonts w:ascii="宋体" w:eastAsia="宋体" w:hAnsi="宋体"/>
      </w:rPr>
      <w:instrText xml:space="preserve"> PAGE </w:instrText>
    </w:r>
    <w:r>
      <w:rPr>
        <w:rFonts w:ascii="宋体" w:eastAsia="宋体" w:hAnsi="宋体"/>
      </w:rPr>
      <w:fldChar w:fldCharType="separate"/>
    </w:r>
    <w:r w:rsidR="0039564A">
      <w:rPr>
        <w:rStyle w:val="af6"/>
        <w:rFonts w:ascii="宋体" w:eastAsia="宋体" w:hAnsi="宋体"/>
        <w:noProof/>
      </w:rPr>
      <w:t>1</w:t>
    </w:r>
    <w:r>
      <w:rPr>
        <w:rFonts w:ascii="宋体" w:eastAsia="宋体" w:hAnsi="宋体"/>
      </w:rPr>
      <w:fldChar w:fldCharType="end"/>
    </w:r>
    <w:r>
      <w:rPr>
        <w:rStyle w:val="af6"/>
        <w:rFonts w:ascii="宋体" w:eastAsia="宋体" w:hAnsi="宋体" w:hint="eastAsia"/>
      </w:rPr>
      <w:tab/>
      <w:t xml:space="preserve">               电话、传真：0573-84026676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7" w:rsidRDefault="007F1137">
    <w:pPr>
      <w:pStyle w:val="ad"/>
      <w:framePr w:wrap="around" w:vAnchor="text" w:hAnchor="margin" w:xAlign="outside" w:y="1"/>
      <w:rPr>
        <w:rStyle w:val="af6"/>
      </w:rPr>
    </w:pPr>
    <w:r>
      <w:fldChar w:fldCharType="begin"/>
    </w:r>
    <w:r>
      <w:rPr>
        <w:rStyle w:val="af6"/>
      </w:rPr>
      <w:instrText xml:space="preserve">PAGE  </w:instrText>
    </w:r>
    <w:r>
      <w:fldChar w:fldCharType="end"/>
    </w:r>
  </w:p>
  <w:p w:rsidR="007F1137" w:rsidRDefault="007F1137">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F9" w:rsidRDefault="007F14F9" w:rsidP="00E063F7">
      <w:r>
        <w:separator/>
      </w:r>
    </w:p>
  </w:footnote>
  <w:footnote w:type="continuationSeparator" w:id="0">
    <w:p w:rsidR="007F14F9" w:rsidRDefault="007F14F9" w:rsidP="00E0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7" w:rsidRPr="008D2D73" w:rsidRDefault="007F1137">
    <w:pPr>
      <w:pStyle w:val="ae"/>
      <w:rPr>
        <w:rFonts w:asciiTheme="minorEastAsia" w:eastAsiaTheme="minorEastAsia" w:hAnsiTheme="minorEastAsia"/>
        <w:szCs w:val="18"/>
      </w:rPr>
    </w:pPr>
    <w:r w:rsidRPr="008D2D73">
      <w:rPr>
        <w:rFonts w:asciiTheme="minorEastAsia" w:eastAsiaTheme="minorEastAsia" w:hAnsiTheme="minorEastAsia" w:hint="eastAsia"/>
        <w:szCs w:val="18"/>
      </w:rPr>
      <w:t>美丽嘉善规划编制                           项目编号：JSHX2019134（G）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start w:val="1"/>
      <w:numFmt w:val="decimal"/>
      <w:pStyle w:val="3"/>
      <w:lvlText w:val="%1."/>
      <w:lvlJc w:val="left"/>
      <w:pPr>
        <w:tabs>
          <w:tab w:val="left" w:pos="1200"/>
        </w:tabs>
        <w:ind w:left="1200" w:hanging="360"/>
      </w:pPr>
    </w:lvl>
  </w:abstractNum>
  <w:abstractNum w:abstractNumId="1">
    <w:nsid w:val="019F6BBF"/>
    <w:multiLevelType w:val="multilevel"/>
    <w:tmpl w:val="019F6B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371543"/>
    <w:multiLevelType w:val="multilevel"/>
    <w:tmpl w:val="02371543"/>
    <w:lvl w:ilvl="0">
      <w:start w:val="1"/>
      <w:numFmt w:val="japaneseCounting"/>
      <w:lvlText w:val="第%1条"/>
      <w:lvlJc w:val="left"/>
      <w:pPr>
        <w:ind w:left="2439" w:hanging="1305"/>
      </w:pPr>
      <w:rPr>
        <w:rFonts w:ascii="仿宋_GB2312" w:eastAsia="仿宋_GB2312" w:hint="eastAsia"/>
        <w:b/>
        <w:sz w:val="32"/>
        <w:szCs w:val="32"/>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511078A"/>
    <w:multiLevelType w:val="multilevel"/>
    <w:tmpl w:val="0511078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B9B656A"/>
    <w:multiLevelType w:val="multilevel"/>
    <w:tmpl w:val="0B9B65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415215D"/>
    <w:multiLevelType w:val="multilevel"/>
    <w:tmpl w:val="1415215D"/>
    <w:lvl w:ilvl="0">
      <w:start w:val="1"/>
      <w:numFmt w:val="decimal"/>
      <w:lvlText w:val="%1、"/>
      <w:lvlJc w:val="left"/>
      <w:pPr>
        <w:ind w:left="892" w:hanging="420"/>
      </w:pPr>
      <w:rPr>
        <w:rFonts w:hint="eastAsia"/>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chineseCountingThousand"/>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6">
    <w:nsid w:val="168A7140"/>
    <w:multiLevelType w:val="multilevel"/>
    <w:tmpl w:val="168A714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7926F77"/>
    <w:multiLevelType w:val="multilevel"/>
    <w:tmpl w:val="17926F77"/>
    <w:lvl w:ilvl="0">
      <w:start w:val="1"/>
      <w:numFmt w:val="decimal"/>
      <w:lvlText w:val="%1、"/>
      <w:lvlJc w:val="left"/>
      <w:pPr>
        <w:ind w:left="988" w:hanging="420"/>
      </w:pPr>
      <w:rPr>
        <w:rFonts w:hint="eastAsia"/>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8">
    <w:nsid w:val="1A71BAC3"/>
    <w:multiLevelType w:val="singleLevel"/>
    <w:tmpl w:val="1A71BAC3"/>
    <w:lvl w:ilvl="0">
      <w:start w:val="1"/>
      <w:numFmt w:val="decimal"/>
      <w:suff w:val="nothing"/>
      <w:lvlText w:val="（%1）"/>
      <w:lvlJc w:val="left"/>
    </w:lvl>
  </w:abstractNum>
  <w:abstractNum w:abstractNumId="9">
    <w:nsid w:val="1E880EAB"/>
    <w:multiLevelType w:val="multilevel"/>
    <w:tmpl w:val="1E880EAB"/>
    <w:lvl w:ilvl="0">
      <w:start w:val="1"/>
      <w:numFmt w:val="decimal"/>
      <w:lvlText w:val="%1."/>
      <w:lvlJc w:val="left"/>
      <w:pPr>
        <w:ind w:left="900" w:hanging="42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19C27EE"/>
    <w:multiLevelType w:val="multilevel"/>
    <w:tmpl w:val="219C27EE"/>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3332674"/>
    <w:multiLevelType w:val="multilevel"/>
    <w:tmpl w:val="23332674"/>
    <w:lvl w:ilvl="0">
      <w:start w:val="1"/>
      <w:numFmt w:val="japaneseCounting"/>
      <w:lvlText w:val="（%1）"/>
      <w:lvlJc w:val="left"/>
      <w:pPr>
        <w:ind w:left="1430" w:hanging="720"/>
      </w:pPr>
      <w:rPr>
        <w:rFonts w:cs="Times New Roman"/>
        <w:color w:val="auto"/>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12">
    <w:nsid w:val="23EB2813"/>
    <w:multiLevelType w:val="multilevel"/>
    <w:tmpl w:val="23EB2813"/>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80869E8"/>
    <w:multiLevelType w:val="multilevel"/>
    <w:tmpl w:val="280869E8"/>
    <w:lvl w:ilvl="0">
      <w:start w:val="1"/>
      <w:numFmt w:val="bullet"/>
      <w:pStyle w:val="1"/>
      <w:lvlText w:val=""/>
      <w:lvlJc w:val="left"/>
      <w:pPr>
        <w:ind w:left="840" w:hanging="420"/>
      </w:pPr>
      <w:rPr>
        <w:rFonts w:ascii="Wingdings" w:hAnsi="Wingdings" w:hint="default"/>
        <w:lang w:val="en-US"/>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2BE10712"/>
    <w:multiLevelType w:val="multilevel"/>
    <w:tmpl w:val="2BE10712"/>
    <w:lvl w:ilvl="0">
      <w:start w:val="1"/>
      <w:numFmt w:val="decimal"/>
      <w:lvlText w:val="%1."/>
      <w:lvlJc w:val="left"/>
      <w:pPr>
        <w:ind w:left="900" w:hanging="42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2C226117"/>
    <w:multiLevelType w:val="multilevel"/>
    <w:tmpl w:val="2C226117"/>
    <w:lvl w:ilvl="0">
      <w:start w:val="1"/>
      <w:numFmt w:val="decimal"/>
      <w:lvlText w:val="%1、"/>
      <w:lvlJc w:val="left"/>
      <w:pPr>
        <w:ind w:left="988" w:hanging="420"/>
      </w:pPr>
      <w:rPr>
        <w:rFonts w:hint="default"/>
        <w:color w:val="auto"/>
      </w:rPr>
    </w:lvl>
    <w:lvl w:ilvl="1">
      <w:start w:val="1"/>
      <w:numFmt w:val="japaneseCounting"/>
      <w:lvlText w:val="%2、"/>
      <w:lvlJc w:val="left"/>
      <w:pPr>
        <w:ind w:left="1708" w:hanging="720"/>
      </w:pPr>
      <w:rPr>
        <w:rFonts w:hint="default"/>
      </w:r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6">
    <w:nsid w:val="30CB0B2F"/>
    <w:multiLevelType w:val="multilevel"/>
    <w:tmpl w:val="30CB0B2F"/>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23555CD"/>
    <w:multiLevelType w:val="multilevel"/>
    <w:tmpl w:val="323555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96403C6"/>
    <w:multiLevelType w:val="multilevel"/>
    <w:tmpl w:val="396403C6"/>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3EAC0DE4"/>
    <w:multiLevelType w:val="multilevel"/>
    <w:tmpl w:val="3EAC0DE4"/>
    <w:lvl w:ilvl="0">
      <w:start w:val="1"/>
      <w:numFmt w:val="decimal"/>
      <w:lvlText w:val="%1."/>
      <w:lvlJc w:val="left"/>
      <w:pPr>
        <w:ind w:left="988" w:hanging="420"/>
      </w:pPr>
      <w:rPr>
        <w:rFonts w:hint="default"/>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0">
    <w:nsid w:val="402F11D9"/>
    <w:multiLevelType w:val="multilevel"/>
    <w:tmpl w:val="402F11D9"/>
    <w:lvl w:ilvl="0">
      <w:start w:val="1"/>
      <w:numFmt w:val="decimal"/>
      <w:lvlText w:val="（%1）"/>
      <w:lvlJc w:val="left"/>
      <w:pPr>
        <w:ind w:left="704" w:hanging="420"/>
      </w:pPr>
      <w:rPr>
        <w:rFonts w:hint="eastAsia"/>
      </w:rPr>
    </w:lvl>
    <w:lvl w:ilvl="1">
      <w:start w:val="1"/>
      <w:numFmt w:val="decimal"/>
      <w:lvlText w:val="%2、"/>
      <w:lvlJc w:val="left"/>
      <w:pPr>
        <w:ind w:left="1260" w:hanging="360"/>
      </w:pPr>
      <w:rPr>
        <w:rFonts w:hint="default"/>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40497156"/>
    <w:multiLevelType w:val="multilevel"/>
    <w:tmpl w:val="4049715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6B976BF"/>
    <w:multiLevelType w:val="multilevel"/>
    <w:tmpl w:val="46B976BF"/>
    <w:lvl w:ilvl="0">
      <w:start w:val="1"/>
      <w:numFmt w:val="decimal"/>
      <w:lvlText w:val="%1."/>
      <w:lvlJc w:val="left"/>
      <w:pPr>
        <w:ind w:left="900" w:hanging="420"/>
      </w:pPr>
    </w:lvl>
    <w:lvl w:ilvl="1">
      <w:start w:val="1"/>
      <w:numFmt w:val="decimal"/>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4AD768BC"/>
    <w:multiLevelType w:val="multilevel"/>
    <w:tmpl w:val="4AD768BC"/>
    <w:lvl w:ilvl="0">
      <w:start w:val="1"/>
      <w:numFmt w:val="decimal"/>
      <w:lvlText w:val="（%1）"/>
      <w:lvlJc w:val="left"/>
      <w:pPr>
        <w:ind w:left="1555" w:hanging="420"/>
      </w:pPr>
      <w:rPr>
        <w:rFonts w:hint="eastAsia"/>
        <w:color w:val="auto"/>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24">
    <w:nsid w:val="4DC82BAB"/>
    <w:multiLevelType w:val="multilevel"/>
    <w:tmpl w:val="4DC82BAB"/>
    <w:lvl w:ilvl="0">
      <w:start w:val="1"/>
      <w:numFmt w:val="chineseCountingThousand"/>
      <w:lvlText w:val="%1、"/>
      <w:lvlJc w:val="left"/>
      <w:pPr>
        <w:ind w:left="703" w:hanging="420"/>
      </w:pPr>
      <w:rPr>
        <w:b/>
        <w:i w:val="0"/>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5">
    <w:nsid w:val="54231B4F"/>
    <w:multiLevelType w:val="multilevel"/>
    <w:tmpl w:val="54231B4F"/>
    <w:lvl w:ilvl="0">
      <w:start w:val="1"/>
      <w:numFmt w:val="decimal"/>
      <w:lvlText w:val="%1."/>
      <w:lvlJc w:val="left"/>
      <w:pPr>
        <w:ind w:left="900" w:hanging="420"/>
      </w:pPr>
    </w:lvl>
    <w:lvl w:ilvl="1">
      <w:start w:val="1"/>
      <w:numFmt w:val="decimal"/>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54F403B5"/>
    <w:multiLevelType w:val="singleLevel"/>
    <w:tmpl w:val="54F403B5"/>
    <w:lvl w:ilvl="0">
      <w:start w:val="1"/>
      <w:numFmt w:val="chineseCounting"/>
      <w:suff w:val="nothing"/>
      <w:lvlText w:val="%1、"/>
      <w:lvlJc w:val="left"/>
    </w:lvl>
  </w:abstractNum>
  <w:abstractNum w:abstractNumId="27">
    <w:nsid w:val="557FD3DA"/>
    <w:multiLevelType w:val="singleLevel"/>
    <w:tmpl w:val="557FD3DA"/>
    <w:lvl w:ilvl="0">
      <w:start w:val="3"/>
      <w:numFmt w:val="chineseCounting"/>
      <w:suff w:val="nothing"/>
      <w:lvlText w:val="%1、"/>
      <w:lvlJc w:val="left"/>
    </w:lvl>
  </w:abstractNum>
  <w:abstractNum w:abstractNumId="28">
    <w:nsid w:val="558B0BF9"/>
    <w:multiLevelType w:val="multilevel"/>
    <w:tmpl w:val="558B0BF9"/>
    <w:lvl w:ilvl="0">
      <w:start w:val="1"/>
      <w:numFmt w:val="decimal"/>
      <w:lvlText w:val="%1、"/>
      <w:lvlJc w:val="righ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99A3F0E"/>
    <w:multiLevelType w:val="multilevel"/>
    <w:tmpl w:val="599A3F0E"/>
    <w:lvl w:ilvl="0">
      <w:start w:val="1"/>
      <w:numFmt w:val="decimal"/>
      <w:lvlText w:val="%1."/>
      <w:lvlJc w:val="left"/>
      <w:pPr>
        <w:ind w:left="900" w:hanging="42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5B01012F"/>
    <w:multiLevelType w:val="multilevel"/>
    <w:tmpl w:val="5B01012F"/>
    <w:lvl w:ilvl="0">
      <w:start w:val="1"/>
      <w:numFmt w:val="decimal"/>
      <w:lvlText w:val="%1."/>
      <w:lvlJc w:val="left"/>
      <w:pPr>
        <w:ind w:left="840" w:hanging="420"/>
      </w:pPr>
      <w:rPr>
        <w:rFonts w:hint="default"/>
        <w:color w:val="auto"/>
      </w:rPr>
    </w:lvl>
    <w:lvl w:ilvl="1">
      <w:start w:val="1"/>
      <w:numFmt w:val="lowerLetter"/>
      <w:lvlText w:val="%2)"/>
      <w:lvlJc w:val="left"/>
      <w:pPr>
        <w:ind w:left="1260" w:hanging="420"/>
      </w:pPr>
    </w:lvl>
    <w:lvl w:ilvl="2">
      <w:start w:val="1"/>
      <w:numFmt w:val="decimal"/>
      <w:lvlText w:val="%3."/>
      <w:lvlJc w:val="left"/>
      <w:pPr>
        <w:ind w:left="1680" w:hanging="420"/>
      </w:pPr>
      <w:rPr>
        <w:rFonts w:hint="default"/>
        <w:color w:val="auto"/>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5D30453E"/>
    <w:multiLevelType w:val="multilevel"/>
    <w:tmpl w:val="5D30453E"/>
    <w:lvl w:ilvl="0">
      <w:start w:val="2"/>
      <w:numFmt w:val="decimal"/>
      <w:lvlText w:val="%1、"/>
      <w:lvlJc w:val="left"/>
      <w:pPr>
        <w:ind w:left="872" w:hanging="39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2">
    <w:nsid w:val="678E0838"/>
    <w:multiLevelType w:val="multilevel"/>
    <w:tmpl w:val="678E0838"/>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EA03E9D"/>
    <w:multiLevelType w:val="multilevel"/>
    <w:tmpl w:val="6EA03E9D"/>
    <w:lvl w:ilvl="0">
      <w:start w:val="1"/>
      <w:numFmt w:val="chineseCountingThousand"/>
      <w:lvlText w:val="(%1)"/>
      <w:lvlJc w:val="left"/>
      <w:pPr>
        <w:ind w:left="892" w:hanging="420"/>
      </w:p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chineseCountingThousand"/>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4">
    <w:nsid w:val="6EB853A0"/>
    <w:multiLevelType w:val="multilevel"/>
    <w:tmpl w:val="6EB853A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75563858"/>
    <w:multiLevelType w:val="hybridMultilevel"/>
    <w:tmpl w:val="7BDADC50"/>
    <w:lvl w:ilvl="0" w:tplc="862A9FB8">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035BC0"/>
    <w:multiLevelType w:val="multilevel"/>
    <w:tmpl w:val="78035BC0"/>
    <w:lvl w:ilvl="0">
      <w:start w:val="1"/>
      <w:numFmt w:val="decimal"/>
      <w:lvlText w:val="（%1）"/>
      <w:lvlJc w:val="left"/>
      <w:pPr>
        <w:ind w:left="704" w:hanging="420"/>
      </w:pPr>
      <w:rPr>
        <w:rFonts w:hint="eastAsia"/>
      </w:rPr>
    </w:lvl>
    <w:lvl w:ilvl="1">
      <w:start w:val="1"/>
      <w:numFmt w:val="decimal"/>
      <w:lvlText w:val="%2、"/>
      <w:lvlJc w:val="left"/>
      <w:pPr>
        <w:ind w:left="1260" w:hanging="360"/>
      </w:pPr>
      <w:rPr>
        <w:rFonts w:hint="default"/>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78077A34"/>
    <w:multiLevelType w:val="multilevel"/>
    <w:tmpl w:val="78077A34"/>
    <w:lvl w:ilvl="0">
      <w:start w:val="1"/>
      <w:numFmt w:val="decimal"/>
      <w:lvlText w:val="%1、"/>
      <w:lvlJc w:val="left"/>
      <w:pPr>
        <w:ind w:left="703" w:hanging="420"/>
      </w:pPr>
      <w:rPr>
        <w:rFonts w:hint="eastAsia"/>
        <w:b/>
        <w:i w:val="0"/>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38">
    <w:nsid w:val="7B651541"/>
    <w:multiLevelType w:val="multilevel"/>
    <w:tmpl w:val="7B651541"/>
    <w:lvl w:ilvl="0">
      <w:start w:val="1"/>
      <w:numFmt w:val="decimal"/>
      <w:lvlText w:val="%1"/>
      <w:lvlJc w:val="left"/>
      <w:pPr>
        <w:ind w:left="420" w:hanging="420"/>
      </w:pPr>
      <w:rPr>
        <w:rFonts w:hint="eastAsia"/>
      </w:rPr>
    </w:lvl>
    <w:lvl w:ilvl="1">
      <w:start w:val="1"/>
      <w:numFmt w:val="decimal"/>
      <w:lvlText w:val="(%2)"/>
      <w:lvlJc w:val="left"/>
      <w:pPr>
        <w:ind w:left="1404" w:hanging="98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D4D49B2"/>
    <w:multiLevelType w:val="multilevel"/>
    <w:tmpl w:val="7D4D49B2"/>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chineseCountingThousand"/>
      <w:lvlText w:val="%3、"/>
      <w:lvlJc w:val="lef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13"/>
  </w:num>
  <w:num w:numId="3">
    <w:abstractNumId w:val="24"/>
  </w:num>
  <w:num w:numId="4">
    <w:abstractNumId w:val="37"/>
  </w:num>
  <w:num w:numId="5">
    <w:abstractNumId w:val="15"/>
  </w:num>
  <w:num w:numId="6">
    <w:abstractNumId w:val="31"/>
  </w:num>
  <w:num w:numId="7">
    <w:abstractNumId w:val="21"/>
  </w:num>
  <w:num w:numId="8">
    <w:abstractNumId w:val="16"/>
  </w:num>
  <w:num w:numId="9">
    <w:abstractNumId w:val="29"/>
  </w:num>
  <w:num w:numId="10">
    <w:abstractNumId w:val="1"/>
  </w:num>
  <w:num w:numId="11">
    <w:abstractNumId w:val="20"/>
  </w:num>
  <w:num w:numId="12">
    <w:abstractNumId w:val="18"/>
  </w:num>
  <w:num w:numId="13">
    <w:abstractNumId w:val="6"/>
  </w:num>
  <w:num w:numId="14">
    <w:abstractNumId w:val="30"/>
  </w:num>
  <w:num w:numId="15">
    <w:abstractNumId w:val="25"/>
  </w:num>
  <w:num w:numId="16">
    <w:abstractNumId w:val="9"/>
  </w:num>
  <w:num w:numId="17">
    <w:abstractNumId w:val="22"/>
  </w:num>
  <w:num w:numId="18">
    <w:abstractNumId w:val="10"/>
  </w:num>
  <w:num w:numId="19">
    <w:abstractNumId w:val="39"/>
  </w:num>
  <w:num w:numId="20">
    <w:abstractNumId w:val="32"/>
  </w:num>
  <w:num w:numId="21">
    <w:abstractNumId w:val="19"/>
  </w:num>
  <w:num w:numId="22">
    <w:abstractNumId w:val="23"/>
  </w:num>
  <w:num w:numId="23">
    <w:abstractNumId w:val="8"/>
  </w:num>
  <w:num w:numId="24">
    <w:abstractNumId w:val="3"/>
  </w:num>
  <w:num w:numId="25">
    <w:abstractNumId w:val="34"/>
  </w:num>
  <w:num w:numId="26">
    <w:abstractNumId w:val="33"/>
  </w:num>
  <w:num w:numId="27">
    <w:abstractNumId w:val="5"/>
  </w:num>
  <w:num w:numId="28">
    <w:abstractNumId w:val="12"/>
  </w:num>
  <w:num w:numId="29">
    <w:abstractNumId w:val="26"/>
  </w:num>
  <w:num w:numId="30">
    <w:abstractNumId w:val="27"/>
  </w:num>
  <w:num w:numId="31">
    <w:abstractNumId w:val="17"/>
  </w:num>
  <w:num w:numId="32">
    <w:abstractNumId w:val="36"/>
  </w:num>
  <w:num w:numId="33">
    <w:abstractNumId w:val="38"/>
  </w:num>
  <w:num w:numId="34">
    <w:abstractNumId w:val="7"/>
  </w:num>
  <w:num w:numId="35">
    <w:abstractNumId w:val="14"/>
  </w:num>
  <w:num w:numId="36">
    <w:abstractNumId w:val="28"/>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266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1CF"/>
    <w:rsid w:val="00001FFB"/>
    <w:rsid w:val="000029D1"/>
    <w:rsid w:val="000034F3"/>
    <w:rsid w:val="00005DDD"/>
    <w:rsid w:val="000061A9"/>
    <w:rsid w:val="00010490"/>
    <w:rsid w:val="00010D11"/>
    <w:rsid w:val="00012130"/>
    <w:rsid w:val="0001464B"/>
    <w:rsid w:val="00015700"/>
    <w:rsid w:val="00015AB8"/>
    <w:rsid w:val="00017B25"/>
    <w:rsid w:val="00020410"/>
    <w:rsid w:val="000235A1"/>
    <w:rsid w:val="0002376A"/>
    <w:rsid w:val="00023CBC"/>
    <w:rsid w:val="00024309"/>
    <w:rsid w:val="00024A31"/>
    <w:rsid w:val="00025399"/>
    <w:rsid w:val="00025B67"/>
    <w:rsid w:val="00026A87"/>
    <w:rsid w:val="00030E6D"/>
    <w:rsid w:val="0003285D"/>
    <w:rsid w:val="00033CCB"/>
    <w:rsid w:val="00034166"/>
    <w:rsid w:val="00035158"/>
    <w:rsid w:val="00036714"/>
    <w:rsid w:val="00036F1C"/>
    <w:rsid w:val="000374B7"/>
    <w:rsid w:val="00037662"/>
    <w:rsid w:val="00037D9C"/>
    <w:rsid w:val="00040318"/>
    <w:rsid w:val="0004043E"/>
    <w:rsid w:val="00040B9A"/>
    <w:rsid w:val="000410E8"/>
    <w:rsid w:val="00041C26"/>
    <w:rsid w:val="0004282D"/>
    <w:rsid w:val="00042D1A"/>
    <w:rsid w:val="000436AF"/>
    <w:rsid w:val="00044653"/>
    <w:rsid w:val="00044D0F"/>
    <w:rsid w:val="00050327"/>
    <w:rsid w:val="00050A8A"/>
    <w:rsid w:val="00050DE1"/>
    <w:rsid w:val="0005248E"/>
    <w:rsid w:val="00055AB3"/>
    <w:rsid w:val="0006337E"/>
    <w:rsid w:val="000647FD"/>
    <w:rsid w:val="00064D08"/>
    <w:rsid w:val="00064DFE"/>
    <w:rsid w:val="00064EBB"/>
    <w:rsid w:val="00066EE8"/>
    <w:rsid w:val="000702D4"/>
    <w:rsid w:val="000703B6"/>
    <w:rsid w:val="000707DE"/>
    <w:rsid w:val="00072767"/>
    <w:rsid w:val="00072EDB"/>
    <w:rsid w:val="00073479"/>
    <w:rsid w:val="00074A36"/>
    <w:rsid w:val="00074DDA"/>
    <w:rsid w:val="00075C52"/>
    <w:rsid w:val="00075FDA"/>
    <w:rsid w:val="00080143"/>
    <w:rsid w:val="00080228"/>
    <w:rsid w:val="000819AF"/>
    <w:rsid w:val="000823B2"/>
    <w:rsid w:val="00082EA5"/>
    <w:rsid w:val="000842EA"/>
    <w:rsid w:val="00084C50"/>
    <w:rsid w:val="00087387"/>
    <w:rsid w:val="00093CFF"/>
    <w:rsid w:val="00094B3B"/>
    <w:rsid w:val="00095F20"/>
    <w:rsid w:val="000965A5"/>
    <w:rsid w:val="00097018"/>
    <w:rsid w:val="00097168"/>
    <w:rsid w:val="000A01D8"/>
    <w:rsid w:val="000A093B"/>
    <w:rsid w:val="000A0EC9"/>
    <w:rsid w:val="000A1534"/>
    <w:rsid w:val="000A15FB"/>
    <w:rsid w:val="000A35B8"/>
    <w:rsid w:val="000A575F"/>
    <w:rsid w:val="000A58F9"/>
    <w:rsid w:val="000A5A2E"/>
    <w:rsid w:val="000A6D62"/>
    <w:rsid w:val="000A7AF5"/>
    <w:rsid w:val="000A7C61"/>
    <w:rsid w:val="000A7D62"/>
    <w:rsid w:val="000B054E"/>
    <w:rsid w:val="000B1574"/>
    <w:rsid w:val="000B20D6"/>
    <w:rsid w:val="000B303C"/>
    <w:rsid w:val="000B3722"/>
    <w:rsid w:val="000B4AA4"/>
    <w:rsid w:val="000B4AB6"/>
    <w:rsid w:val="000B4C47"/>
    <w:rsid w:val="000B4D88"/>
    <w:rsid w:val="000B67C0"/>
    <w:rsid w:val="000B7C27"/>
    <w:rsid w:val="000C221D"/>
    <w:rsid w:val="000C321C"/>
    <w:rsid w:val="000C3445"/>
    <w:rsid w:val="000C46B4"/>
    <w:rsid w:val="000C51DB"/>
    <w:rsid w:val="000C618E"/>
    <w:rsid w:val="000C710B"/>
    <w:rsid w:val="000D1AD8"/>
    <w:rsid w:val="000D1D24"/>
    <w:rsid w:val="000D24B7"/>
    <w:rsid w:val="000D5087"/>
    <w:rsid w:val="000D657B"/>
    <w:rsid w:val="000D793F"/>
    <w:rsid w:val="000E00E3"/>
    <w:rsid w:val="000E2A76"/>
    <w:rsid w:val="000E2E6D"/>
    <w:rsid w:val="000E378C"/>
    <w:rsid w:val="000E3C6B"/>
    <w:rsid w:val="000E580B"/>
    <w:rsid w:val="000E5ADD"/>
    <w:rsid w:val="000F08AC"/>
    <w:rsid w:val="000F265F"/>
    <w:rsid w:val="000F2A0B"/>
    <w:rsid w:val="000F33EC"/>
    <w:rsid w:val="000F3AFA"/>
    <w:rsid w:val="000F7BB7"/>
    <w:rsid w:val="00101514"/>
    <w:rsid w:val="00101528"/>
    <w:rsid w:val="00101922"/>
    <w:rsid w:val="00101CE5"/>
    <w:rsid w:val="0010232C"/>
    <w:rsid w:val="00102A64"/>
    <w:rsid w:val="00104A17"/>
    <w:rsid w:val="00104BAB"/>
    <w:rsid w:val="001067F3"/>
    <w:rsid w:val="00107CAE"/>
    <w:rsid w:val="00110123"/>
    <w:rsid w:val="001110A9"/>
    <w:rsid w:val="00114A57"/>
    <w:rsid w:val="00115642"/>
    <w:rsid w:val="00115976"/>
    <w:rsid w:val="001171C5"/>
    <w:rsid w:val="001177F0"/>
    <w:rsid w:val="00117CDA"/>
    <w:rsid w:val="0012370B"/>
    <w:rsid w:val="00125073"/>
    <w:rsid w:val="00125481"/>
    <w:rsid w:val="001257E7"/>
    <w:rsid w:val="00126B25"/>
    <w:rsid w:val="00126BA0"/>
    <w:rsid w:val="00126E3C"/>
    <w:rsid w:val="00131F0A"/>
    <w:rsid w:val="0013325B"/>
    <w:rsid w:val="0013398F"/>
    <w:rsid w:val="00133ACF"/>
    <w:rsid w:val="00133F35"/>
    <w:rsid w:val="00133F4C"/>
    <w:rsid w:val="00134B1D"/>
    <w:rsid w:val="00134C1E"/>
    <w:rsid w:val="00135402"/>
    <w:rsid w:val="00136D59"/>
    <w:rsid w:val="001404D6"/>
    <w:rsid w:val="00140A8F"/>
    <w:rsid w:val="00141A27"/>
    <w:rsid w:val="00141E97"/>
    <w:rsid w:val="001423E0"/>
    <w:rsid w:val="00143617"/>
    <w:rsid w:val="001439BF"/>
    <w:rsid w:val="00143D78"/>
    <w:rsid w:val="00147AAA"/>
    <w:rsid w:val="00147CEF"/>
    <w:rsid w:val="00150616"/>
    <w:rsid w:val="00151B62"/>
    <w:rsid w:val="00151B72"/>
    <w:rsid w:val="00152D0D"/>
    <w:rsid w:val="00154E0B"/>
    <w:rsid w:val="00156496"/>
    <w:rsid w:val="0015707B"/>
    <w:rsid w:val="00157633"/>
    <w:rsid w:val="0016120E"/>
    <w:rsid w:val="00161421"/>
    <w:rsid w:val="001615CE"/>
    <w:rsid w:val="00161B9E"/>
    <w:rsid w:val="0016252E"/>
    <w:rsid w:val="00162D76"/>
    <w:rsid w:val="001633A2"/>
    <w:rsid w:val="00166A26"/>
    <w:rsid w:val="00167821"/>
    <w:rsid w:val="00171E4B"/>
    <w:rsid w:val="0017287C"/>
    <w:rsid w:val="00172A27"/>
    <w:rsid w:val="00173089"/>
    <w:rsid w:val="001738B7"/>
    <w:rsid w:val="001748AA"/>
    <w:rsid w:val="001749BE"/>
    <w:rsid w:val="001755E7"/>
    <w:rsid w:val="0017617C"/>
    <w:rsid w:val="00177759"/>
    <w:rsid w:val="0017777D"/>
    <w:rsid w:val="001814DC"/>
    <w:rsid w:val="001822B4"/>
    <w:rsid w:val="001831A5"/>
    <w:rsid w:val="00183398"/>
    <w:rsid w:val="0018427F"/>
    <w:rsid w:val="00184BAF"/>
    <w:rsid w:val="0018543F"/>
    <w:rsid w:val="00185CAE"/>
    <w:rsid w:val="0018675D"/>
    <w:rsid w:val="00186B42"/>
    <w:rsid w:val="00187B39"/>
    <w:rsid w:val="00190CD5"/>
    <w:rsid w:val="00190E8C"/>
    <w:rsid w:val="00195846"/>
    <w:rsid w:val="00195B76"/>
    <w:rsid w:val="00195EF6"/>
    <w:rsid w:val="0019638C"/>
    <w:rsid w:val="00197258"/>
    <w:rsid w:val="001A1BF2"/>
    <w:rsid w:val="001A3C23"/>
    <w:rsid w:val="001A42B6"/>
    <w:rsid w:val="001B01E4"/>
    <w:rsid w:val="001B5FFA"/>
    <w:rsid w:val="001B7077"/>
    <w:rsid w:val="001B7FC4"/>
    <w:rsid w:val="001C01AC"/>
    <w:rsid w:val="001C027C"/>
    <w:rsid w:val="001C0561"/>
    <w:rsid w:val="001C42EA"/>
    <w:rsid w:val="001C6084"/>
    <w:rsid w:val="001C626B"/>
    <w:rsid w:val="001D067E"/>
    <w:rsid w:val="001D0DAD"/>
    <w:rsid w:val="001D1CD4"/>
    <w:rsid w:val="001D243C"/>
    <w:rsid w:val="001D3B57"/>
    <w:rsid w:val="001D451A"/>
    <w:rsid w:val="001D7088"/>
    <w:rsid w:val="001E115E"/>
    <w:rsid w:val="001E327E"/>
    <w:rsid w:val="001E44A1"/>
    <w:rsid w:val="001E544F"/>
    <w:rsid w:val="001E60F0"/>
    <w:rsid w:val="001E6555"/>
    <w:rsid w:val="001E6933"/>
    <w:rsid w:val="001E6996"/>
    <w:rsid w:val="001E70FA"/>
    <w:rsid w:val="001E743C"/>
    <w:rsid w:val="001F0E17"/>
    <w:rsid w:val="001F1977"/>
    <w:rsid w:val="001F21FE"/>
    <w:rsid w:val="001F2A40"/>
    <w:rsid w:val="001F38B0"/>
    <w:rsid w:val="001F4212"/>
    <w:rsid w:val="001F4BFC"/>
    <w:rsid w:val="001F5BAB"/>
    <w:rsid w:val="001F6AD8"/>
    <w:rsid w:val="001F6F61"/>
    <w:rsid w:val="001F7678"/>
    <w:rsid w:val="001F7820"/>
    <w:rsid w:val="00200663"/>
    <w:rsid w:val="00200685"/>
    <w:rsid w:val="0020097C"/>
    <w:rsid w:val="00204223"/>
    <w:rsid w:val="00207183"/>
    <w:rsid w:val="00207FD4"/>
    <w:rsid w:val="002106E0"/>
    <w:rsid w:val="002108AF"/>
    <w:rsid w:val="00210B03"/>
    <w:rsid w:val="0021115B"/>
    <w:rsid w:val="002118DE"/>
    <w:rsid w:val="0021326F"/>
    <w:rsid w:val="0021347A"/>
    <w:rsid w:val="00213878"/>
    <w:rsid w:val="0021478C"/>
    <w:rsid w:val="00214868"/>
    <w:rsid w:val="00215E6D"/>
    <w:rsid w:val="00220A00"/>
    <w:rsid w:val="002214F7"/>
    <w:rsid w:val="00222D6C"/>
    <w:rsid w:val="00222DBB"/>
    <w:rsid w:val="0022347E"/>
    <w:rsid w:val="0022361A"/>
    <w:rsid w:val="00223B29"/>
    <w:rsid w:val="00224101"/>
    <w:rsid w:val="0022461E"/>
    <w:rsid w:val="00225769"/>
    <w:rsid w:val="00226FFF"/>
    <w:rsid w:val="002270EC"/>
    <w:rsid w:val="002278CA"/>
    <w:rsid w:val="00231196"/>
    <w:rsid w:val="002357A2"/>
    <w:rsid w:val="0023670E"/>
    <w:rsid w:val="00236F9C"/>
    <w:rsid w:val="00241132"/>
    <w:rsid w:val="00241C36"/>
    <w:rsid w:val="00242502"/>
    <w:rsid w:val="002430D1"/>
    <w:rsid w:val="00243BCD"/>
    <w:rsid w:val="00244399"/>
    <w:rsid w:val="00244673"/>
    <w:rsid w:val="00246282"/>
    <w:rsid w:val="00246324"/>
    <w:rsid w:val="00247318"/>
    <w:rsid w:val="002473E0"/>
    <w:rsid w:val="00251653"/>
    <w:rsid w:val="00251BE5"/>
    <w:rsid w:val="0025297A"/>
    <w:rsid w:val="00252B22"/>
    <w:rsid w:val="00253256"/>
    <w:rsid w:val="00254B85"/>
    <w:rsid w:val="0025722D"/>
    <w:rsid w:val="0025759A"/>
    <w:rsid w:val="00257A16"/>
    <w:rsid w:val="00260EBE"/>
    <w:rsid w:val="00261CE4"/>
    <w:rsid w:val="0026258F"/>
    <w:rsid w:val="00262B8C"/>
    <w:rsid w:val="002637FA"/>
    <w:rsid w:val="00263FE4"/>
    <w:rsid w:val="00265AB1"/>
    <w:rsid w:val="00266787"/>
    <w:rsid w:val="0027137B"/>
    <w:rsid w:val="00271A59"/>
    <w:rsid w:val="00271DF5"/>
    <w:rsid w:val="00272224"/>
    <w:rsid w:val="002723CB"/>
    <w:rsid w:val="00273E77"/>
    <w:rsid w:val="00274716"/>
    <w:rsid w:val="00274B75"/>
    <w:rsid w:val="00275C84"/>
    <w:rsid w:val="00276E5D"/>
    <w:rsid w:val="00276FE0"/>
    <w:rsid w:val="00277114"/>
    <w:rsid w:val="0028055A"/>
    <w:rsid w:val="00280C11"/>
    <w:rsid w:val="002818F1"/>
    <w:rsid w:val="00281B91"/>
    <w:rsid w:val="00282340"/>
    <w:rsid w:val="00283A1E"/>
    <w:rsid w:val="00283F1E"/>
    <w:rsid w:val="00285CBF"/>
    <w:rsid w:val="002901C3"/>
    <w:rsid w:val="00291953"/>
    <w:rsid w:val="00292BC0"/>
    <w:rsid w:val="00292C73"/>
    <w:rsid w:val="00293D42"/>
    <w:rsid w:val="0029470F"/>
    <w:rsid w:val="00295380"/>
    <w:rsid w:val="00295567"/>
    <w:rsid w:val="0029703E"/>
    <w:rsid w:val="002A0AEC"/>
    <w:rsid w:val="002A1C68"/>
    <w:rsid w:val="002A3897"/>
    <w:rsid w:val="002A4647"/>
    <w:rsid w:val="002A4951"/>
    <w:rsid w:val="002A51F1"/>
    <w:rsid w:val="002A5959"/>
    <w:rsid w:val="002A59A8"/>
    <w:rsid w:val="002A5C14"/>
    <w:rsid w:val="002A6636"/>
    <w:rsid w:val="002A78D3"/>
    <w:rsid w:val="002A7C85"/>
    <w:rsid w:val="002B0143"/>
    <w:rsid w:val="002B0F5D"/>
    <w:rsid w:val="002B1C2D"/>
    <w:rsid w:val="002B1E93"/>
    <w:rsid w:val="002B2776"/>
    <w:rsid w:val="002B2B87"/>
    <w:rsid w:val="002B2CCE"/>
    <w:rsid w:val="002B53CC"/>
    <w:rsid w:val="002C02B4"/>
    <w:rsid w:val="002C05DC"/>
    <w:rsid w:val="002C147D"/>
    <w:rsid w:val="002C2E39"/>
    <w:rsid w:val="002C31D1"/>
    <w:rsid w:val="002C42DE"/>
    <w:rsid w:val="002C5D98"/>
    <w:rsid w:val="002C70EF"/>
    <w:rsid w:val="002C7138"/>
    <w:rsid w:val="002C7DF2"/>
    <w:rsid w:val="002D0DA6"/>
    <w:rsid w:val="002D16EB"/>
    <w:rsid w:val="002D175D"/>
    <w:rsid w:val="002D1CF5"/>
    <w:rsid w:val="002D20E3"/>
    <w:rsid w:val="002D3790"/>
    <w:rsid w:val="002D3B1F"/>
    <w:rsid w:val="002E03E7"/>
    <w:rsid w:val="002E0F75"/>
    <w:rsid w:val="002E143D"/>
    <w:rsid w:val="002E19BD"/>
    <w:rsid w:val="002E1E66"/>
    <w:rsid w:val="002E27D3"/>
    <w:rsid w:val="002E5C14"/>
    <w:rsid w:val="002E65C4"/>
    <w:rsid w:val="002E68A9"/>
    <w:rsid w:val="002E6CAB"/>
    <w:rsid w:val="002E7118"/>
    <w:rsid w:val="002E7EF6"/>
    <w:rsid w:val="002F0128"/>
    <w:rsid w:val="002F2808"/>
    <w:rsid w:val="002F2C8F"/>
    <w:rsid w:val="002F4A55"/>
    <w:rsid w:val="002F4E02"/>
    <w:rsid w:val="002F552B"/>
    <w:rsid w:val="002F5827"/>
    <w:rsid w:val="002F582D"/>
    <w:rsid w:val="002F61F1"/>
    <w:rsid w:val="002F7B71"/>
    <w:rsid w:val="002F7C85"/>
    <w:rsid w:val="002F7DF1"/>
    <w:rsid w:val="002F7EFD"/>
    <w:rsid w:val="00301AC8"/>
    <w:rsid w:val="003020A9"/>
    <w:rsid w:val="0030223C"/>
    <w:rsid w:val="00302841"/>
    <w:rsid w:val="00303735"/>
    <w:rsid w:val="00304A8F"/>
    <w:rsid w:val="0030799B"/>
    <w:rsid w:val="00311AF0"/>
    <w:rsid w:val="00312DFA"/>
    <w:rsid w:val="00314BC2"/>
    <w:rsid w:val="003167E7"/>
    <w:rsid w:val="00316CA9"/>
    <w:rsid w:val="00320BEE"/>
    <w:rsid w:val="00321F46"/>
    <w:rsid w:val="003224F8"/>
    <w:rsid w:val="00322826"/>
    <w:rsid w:val="00323D6A"/>
    <w:rsid w:val="0032536D"/>
    <w:rsid w:val="00325CDE"/>
    <w:rsid w:val="003273D4"/>
    <w:rsid w:val="00327EBA"/>
    <w:rsid w:val="00330583"/>
    <w:rsid w:val="00330BE7"/>
    <w:rsid w:val="0033140D"/>
    <w:rsid w:val="00332A26"/>
    <w:rsid w:val="00334955"/>
    <w:rsid w:val="00334CB4"/>
    <w:rsid w:val="003354C6"/>
    <w:rsid w:val="003356A8"/>
    <w:rsid w:val="003356F1"/>
    <w:rsid w:val="00335930"/>
    <w:rsid w:val="00335A2C"/>
    <w:rsid w:val="00335D19"/>
    <w:rsid w:val="00336681"/>
    <w:rsid w:val="00336CF2"/>
    <w:rsid w:val="003406BC"/>
    <w:rsid w:val="003413D1"/>
    <w:rsid w:val="00342437"/>
    <w:rsid w:val="00343EC3"/>
    <w:rsid w:val="00345946"/>
    <w:rsid w:val="00345E4F"/>
    <w:rsid w:val="00346091"/>
    <w:rsid w:val="0034718C"/>
    <w:rsid w:val="00347D1A"/>
    <w:rsid w:val="00352117"/>
    <w:rsid w:val="00355321"/>
    <w:rsid w:val="00356B0B"/>
    <w:rsid w:val="0035785C"/>
    <w:rsid w:val="00357D96"/>
    <w:rsid w:val="00360034"/>
    <w:rsid w:val="003616B6"/>
    <w:rsid w:val="00362368"/>
    <w:rsid w:val="0036281E"/>
    <w:rsid w:val="00362955"/>
    <w:rsid w:val="00365239"/>
    <w:rsid w:val="00365445"/>
    <w:rsid w:val="00366093"/>
    <w:rsid w:val="00366B2C"/>
    <w:rsid w:val="0036714B"/>
    <w:rsid w:val="00370743"/>
    <w:rsid w:val="0037289E"/>
    <w:rsid w:val="00372A72"/>
    <w:rsid w:val="00372C5D"/>
    <w:rsid w:val="00375301"/>
    <w:rsid w:val="00375C03"/>
    <w:rsid w:val="00375ED0"/>
    <w:rsid w:val="003760D6"/>
    <w:rsid w:val="00376373"/>
    <w:rsid w:val="00376C3B"/>
    <w:rsid w:val="00376D30"/>
    <w:rsid w:val="0037732A"/>
    <w:rsid w:val="0038026F"/>
    <w:rsid w:val="0038071C"/>
    <w:rsid w:val="00381216"/>
    <w:rsid w:val="003816B3"/>
    <w:rsid w:val="0038424B"/>
    <w:rsid w:val="00385C2F"/>
    <w:rsid w:val="00385F83"/>
    <w:rsid w:val="00386BD8"/>
    <w:rsid w:val="00390DDD"/>
    <w:rsid w:val="0039135B"/>
    <w:rsid w:val="00391D61"/>
    <w:rsid w:val="00391F41"/>
    <w:rsid w:val="0039264C"/>
    <w:rsid w:val="003927AC"/>
    <w:rsid w:val="00392C48"/>
    <w:rsid w:val="00392CE0"/>
    <w:rsid w:val="00392E9F"/>
    <w:rsid w:val="003935D8"/>
    <w:rsid w:val="00393A8B"/>
    <w:rsid w:val="00393D21"/>
    <w:rsid w:val="003949F4"/>
    <w:rsid w:val="0039564A"/>
    <w:rsid w:val="00395D35"/>
    <w:rsid w:val="003970FD"/>
    <w:rsid w:val="003A0052"/>
    <w:rsid w:val="003A0F73"/>
    <w:rsid w:val="003A180A"/>
    <w:rsid w:val="003A1E47"/>
    <w:rsid w:val="003A28BA"/>
    <w:rsid w:val="003A3712"/>
    <w:rsid w:val="003A37CB"/>
    <w:rsid w:val="003A46D0"/>
    <w:rsid w:val="003A5543"/>
    <w:rsid w:val="003A5A96"/>
    <w:rsid w:val="003A628D"/>
    <w:rsid w:val="003A65E1"/>
    <w:rsid w:val="003A6994"/>
    <w:rsid w:val="003A78EA"/>
    <w:rsid w:val="003B0C0C"/>
    <w:rsid w:val="003B1004"/>
    <w:rsid w:val="003B1159"/>
    <w:rsid w:val="003B17D1"/>
    <w:rsid w:val="003B38F2"/>
    <w:rsid w:val="003B3F1B"/>
    <w:rsid w:val="003B4D02"/>
    <w:rsid w:val="003B4F2C"/>
    <w:rsid w:val="003B6529"/>
    <w:rsid w:val="003B764C"/>
    <w:rsid w:val="003B779F"/>
    <w:rsid w:val="003B786A"/>
    <w:rsid w:val="003C00A3"/>
    <w:rsid w:val="003C195B"/>
    <w:rsid w:val="003C1B5C"/>
    <w:rsid w:val="003C2174"/>
    <w:rsid w:val="003C2787"/>
    <w:rsid w:val="003C2881"/>
    <w:rsid w:val="003C2CB8"/>
    <w:rsid w:val="003C32FC"/>
    <w:rsid w:val="003C51C0"/>
    <w:rsid w:val="003C5D8F"/>
    <w:rsid w:val="003C68DC"/>
    <w:rsid w:val="003D0C60"/>
    <w:rsid w:val="003D1B70"/>
    <w:rsid w:val="003D2EF6"/>
    <w:rsid w:val="003D358D"/>
    <w:rsid w:val="003D4A0E"/>
    <w:rsid w:val="003D7C83"/>
    <w:rsid w:val="003E0682"/>
    <w:rsid w:val="003E0A2D"/>
    <w:rsid w:val="003E166E"/>
    <w:rsid w:val="003E2939"/>
    <w:rsid w:val="003E31E9"/>
    <w:rsid w:val="003E45A1"/>
    <w:rsid w:val="003E4745"/>
    <w:rsid w:val="003E4A76"/>
    <w:rsid w:val="003E4FEA"/>
    <w:rsid w:val="003E5F51"/>
    <w:rsid w:val="003E74F0"/>
    <w:rsid w:val="003E79B2"/>
    <w:rsid w:val="003F04F6"/>
    <w:rsid w:val="003F2693"/>
    <w:rsid w:val="003F2926"/>
    <w:rsid w:val="003F2DF2"/>
    <w:rsid w:val="003F353D"/>
    <w:rsid w:val="003F3577"/>
    <w:rsid w:val="003F45C1"/>
    <w:rsid w:val="003F4DA1"/>
    <w:rsid w:val="0040242B"/>
    <w:rsid w:val="00402A6D"/>
    <w:rsid w:val="004035CE"/>
    <w:rsid w:val="0040374D"/>
    <w:rsid w:val="00404455"/>
    <w:rsid w:val="00404EF6"/>
    <w:rsid w:val="00405D6F"/>
    <w:rsid w:val="0040778C"/>
    <w:rsid w:val="00407B28"/>
    <w:rsid w:val="0041078C"/>
    <w:rsid w:val="00411222"/>
    <w:rsid w:val="00411F32"/>
    <w:rsid w:val="00412199"/>
    <w:rsid w:val="004122AF"/>
    <w:rsid w:val="00412763"/>
    <w:rsid w:val="00413816"/>
    <w:rsid w:val="00413859"/>
    <w:rsid w:val="00416040"/>
    <w:rsid w:val="0041652D"/>
    <w:rsid w:val="00420C20"/>
    <w:rsid w:val="00423909"/>
    <w:rsid w:val="00423F15"/>
    <w:rsid w:val="00424C26"/>
    <w:rsid w:val="00425B22"/>
    <w:rsid w:val="00425B98"/>
    <w:rsid w:val="00426486"/>
    <w:rsid w:val="00426D4F"/>
    <w:rsid w:val="00430F84"/>
    <w:rsid w:val="00432722"/>
    <w:rsid w:val="00432C50"/>
    <w:rsid w:val="004337A1"/>
    <w:rsid w:val="00433BA6"/>
    <w:rsid w:val="00434680"/>
    <w:rsid w:val="00435373"/>
    <w:rsid w:val="00436B7C"/>
    <w:rsid w:val="00440533"/>
    <w:rsid w:val="004405C0"/>
    <w:rsid w:val="0044127D"/>
    <w:rsid w:val="0044335E"/>
    <w:rsid w:val="00444E3A"/>
    <w:rsid w:val="00445F49"/>
    <w:rsid w:val="00446D1F"/>
    <w:rsid w:val="00446FD0"/>
    <w:rsid w:val="00450BDF"/>
    <w:rsid w:val="00451C87"/>
    <w:rsid w:val="00452032"/>
    <w:rsid w:val="0045390D"/>
    <w:rsid w:val="004542EE"/>
    <w:rsid w:val="0045442C"/>
    <w:rsid w:val="004631AE"/>
    <w:rsid w:val="00463DE6"/>
    <w:rsid w:val="0046595B"/>
    <w:rsid w:val="00466628"/>
    <w:rsid w:val="00466DBB"/>
    <w:rsid w:val="00467132"/>
    <w:rsid w:val="00467272"/>
    <w:rsid w:val="00470AF8"/>
    <w:rsid w:val="00471167"/>
    <w:rsid w:val="0047199D"/>
    <w:rsid w:val="00471D78"/>
    <w:rsid w:val="004722A4"/>
    <w:rsid w:val="00475ACD"/>
    <w:rsid w:val="00476739"/>
    <w:rsid w:val="00476AA6"/>
    <w:rsid w:val="00477438"/>
    <w:rsid w:val="00480C1F"/>
    <w:rsid w:val="0048155D"/>
    <w:rsid w:val="00481801"/>
    <w:rsid w:val="00481C66"/>
    <w:rsid w:val="0048294D"/>
    <w:rsid w:val="00483540"/>
    <w:rsid w:val="00484D32"/>
    <w:rsid w:val="0048518E"/>
    <w:rsid w:val="00485A2C"/>
    <w:rsid w:val="00486D8B"/>
    <w:rsid w:val="00487DC7"/>
    <w:rsid w:val="004915DE"/>
    <w:rsid w:val="004929B1"/>
    <w:rsid w:val="004939A1"/>
    <w:rsid w:val="00493B3D"/>
    <w:rsid w:val="00495656"/>
    <w:rsid w:val="004963F2"/>
    <w:rsid w:val="004A0175"/>
    <w:rsid w:val="004A0D37"/>
    <w:rsid w:val="004A103A"/>
    <w:rsid w:val="004A1244"/>
    <w:rsid w:val="004A14B1"/>
    <w:rsid w:val="004A1DB5"/>
    <w:rsid w:val="004A2E8D"/>
    <w:rsid w:val="004A55CD"/>
    <w:rsid w:val="004A56BC"/>
    <w:rsid w:val="004A66FE"/>
    <w:rsid w:val="004A6822"/>
    <w:rsid w:val="004A6AD0"/>
    <w:rsid w:val="004A6E4A"/>
    <w:rsid w:val="004A71AC"/>
    <w:rsid w:val="004A72C1"/>
    <w:rsid w:val="004A7467"/>
    <w:rsid w:val="004B247D"/>
    <w:rsid w:val="004B2482"/>
    <w:rsid w:val="004B2BCD"/>
    <w:rsid w:val="004B56AE"/>
    <w:rsid w:val="004C0065"/>
    <w:rsid w:val="004C00B0"/>
    <w:rsid w:val="004C0DBE"/>
    <w:rsid w:val="004C1B69"/>
    <w:rsid w:val="004C30A9"/>
    <w:rsid w:val="004C30F4"/>
    <w:rsid w:val="004C3DC4"/>
    <w:rsid w:val="004C3F80"/>
    <w:rsid w:val="004C44B9"/>
    <w:rsid w:val="004C4E52"/>
    <w:rsid w:val="004C570D"/>
    <w:rsid w:val="004C579F"/>
    <w:rsid w:val="004C5917"/>
    <w:rsid w:val="004C66CD"/>
    <w:rsid w:val="004C68E3"/>
    <w:rsid w:val="004C7272"/>
    <w:rsid w:val="004C7AE4"/>
    <w:rsid w:val="004D03A0"/>
    <w:rsid w:val="004D1D4A"/>
    <w:rsid w:val="004D408A"/>
    <w:rsid w:val="004D44F3"/>
    <w:rsid w:val="004D5AAB"/>
    <w:rsid w:val="004D5B4C"/>
    <w:rsid w:val="004D6530"/>
    <w:rsid w:val="004D6D72"/>
    <w:rsid w:val="004D77F4"/>
    <w:rsid w:val="004E0373"/>
    <w:rsid w:val="004E30BA"/>
    <w:rsid w:val="004E4D17"/>
    <w:rsid w:val="004E504A"/>
    <w:rsid w:val="004E5512"/>
    <w:rsid w:val="004E581D"/>
    <w:rsid w:val="004E58B9"/>
    <w:rsid w:val="004F1594"/>
    <w:rsid w:val="004F335E"/>
    <w:rsid w:val="004F36A4"/>
    <w:rsid w:val="004F6C84"/>
    <w:rsid w:val="004F75A6"/>
    <w:rsid w:val="00500567"/>
    <w:rsid w:val="00500F76"/>
    <w:rsid w:val="00501083"/>
    <w:rsid w:val="005021F2"/>
    <w:rsid w:val="00502CA7"/>
    <w:rsid w:val="005034F5"/>
    <w:rsid w:val="00503C46"/>
    <w:rsid w:val="00505930"/>
    <w:rsid w:val="00505956"/>
    <w:rsid w:val="005064C6"/>
    <w:rsid w:val="00507413"/>
    <w:rsid w:val="005074B8"/>
    <w:rsid w:val="00507BA2"/>
    <w:rsid w:val="00510249"/>
    <w:rsid w:val="005126BD"/>
    <w:rsid w:val="00513AFE"/>
    <w:rsid w:val="00514871"/>
    <w:rsid w:val="00514D8D"/>
    <w:rsid w:val="00515593"/>
    <w:rsid w:val="00515A07"/>
    <w:rsid w:val="00515BE2"/>
    <w:rsid w:val="00515DA0"/>
    <w:rsid w:val="00516008"/>
    <w:rsid w:val="005164AD"/>
    <w:rsid w:val="00516E35"/>
    <w:rsid w:val="00517BF1"/>
    <w:rsid w:val="0052079D"/>
    <w:rsid w:val="005213C6"/>
    <w:rsid w:val="005215BA"/>
    <w:rsid w:val="005220C6"/>
    <w:rsid w:val="005222A9"/>
    <w:rsid w:val="00522791"/>
    <w:rsid w:val="00523A2F"/>
    <w:rsid w:val="0052506B"/>
    <w:rsid w:val="00525098"/>
    <w:rsid w:val="0052541F"/>
    <w:rsid w:val="0052566F"/>
    <w:rsid w:val="00525A6A"/>
    <w:rsid w:val="00527371"/>
    <w:rsid w:val="00527FC8"/>
    <w:rsid w:val="005306F0"/>
    <w:rsid w:val="005308D8"/>
    <w:rsid w:val="00530EBA"/>
    <w:rsid w:val="00530FFC"/>
    <w:rsid w:val="00532136"/>
    <w:rsid w:val="005323D4"/>
    <w:rsid w:val="00533FE9"/>
    <w:rsid w:val="0053403D"/>
    <w:rsid w:val="00534660"/>
    <w:rsid w:val="005359E8"/>
    <w:rsid w:val="00535A5C"/>
    <w:rsid w:val="00537090"/>
    <w:rsid w:val="0053710F"/>
    <w:rsid w:val="00537720"/>
    <w:rsid w:val="00540737"/>
    <w:rsid w:val="00540814"/>
    <w:rsid w:val="00541A10"/>
    <w:rsid w:val="005423E7"/>
    <w:rsid w:val="00543312"/>
    <w:rsid w:val="005434D8"/>
    <w:rsid w:val="005440A4"/>
    <w:rsid w:val="00544437"/>
    <w:rsid w:val="0054479A"/>
    <w:rsid w:val="005453E0"/>
    <w:rsid w:val="00546F28"/>
    <w:rsid w:val="00550419"/>
    <w:rsid w:val="00550D47"/>
    <w:rsid w:val="005522D9"/>
    <w:rsid w:val="0055237F"/>
    <w:rsid w:val="00552630"/>
    <w:rsid w:val="005537CA"/>
    <w:rsid w:val="005550BE"/>
    <w:rsid w:val="005567AD"/>
    <w:rsid w:val="005578FC"/>
    <w:rsid w:val="00560B21"/>
    <w:rsid w:val="00561332"/>
    <w:rsid w:val="00561BB4"/>
    <w:rsid w:val="00561EB7"/>
    <w:rsid w:val="00562359"/>
    <w:rsid w:val="00562957"/>
    <w:rsid w:val="00563120"/>
    <w:rsid w:val="005641A2"/>
    <w:rsid w:val="005642A3"/>
    <w:rsid w:val="00566753"/>
    <w:rsid w:val="005668B2"/>
    <w:rsid w:val="00566C03"/>
    <w:rsid w:val="0056753C"/>
    <w:rsid w:val="00567F16"/>
    <w:rsid w:val="00570526"/>
    <w:rsid w:val="00571310"/>
    <w:rsid w:val="00571CC8"/>
    <w:rsid w:val="00572A37"/>
    <w:rsid w:val="00574007"/>
    <w:rsid w:val="00574609"/>
    <w:rsid w:val="0057465A"/>
    <w:rsid w:val="00574760"/>
    <w:rsid w:val="0057526F"/>
    <w:rsid w:val="005756D3"/>
    <w:rsid w:val="0057743B"/>
    <w:rsid w:val="00577F8E"/>
    <w:rsid w:val="00580228"/>
    <w:rsid w:val="00581A0E"/>
    <w:rsid w:val="005822DE"/>
    <w:rsid w:val="005838C8"/>
    <w:rsid w:val="005839D7"/>
    <w:rsid w:val="00583EF1"/>
    <w:rsid w:val="005840C4"/>
    <w:rsid w:val="00584502"/>
    <w:rsid w:val="00584DAB"/>
    <w:rsid w:val="0058504C"/>
    <w:rsid w:val="00585EFC"/>
    <w:rsid w:val="00586141"/>
    <w:rsid w:val="0058715C"/>
    <w:rsid w:val="005909DA"/>
    <w:rsid w:val="00591484"/>
    <w:rsid w:val="0059159B"/>
    <w:rsid w:val="00592297"/>
    <w:rsid w:val="005929C9"/>
    <w:rsid w:val="00593E3A"/>
    <w:rsid w:val="00595772"/>
    <w:rsid w:val="00595D73"/>
    <w:rsid w:val="00597155"/>
    <w:rsid w:val="00597EA5"/>
    <w:rsid w:val="005A092E"/>
    <w:rsid w:val="005A12BA"/>
    <w:rsid w:val="005A162D"/>
    <w:rsid w:val="005A2290"/>
    <w:rsid w:val="005A246E"/>
    <w:rsid w:val="005A3407"/>
    <w:rsid w:val="005A4BB1"/>
    <w:rsid w:val="005A5134"/>
    <w:rsid w:val="005A5229"/>
    <w:rsid w:val="005A557D"/>
    <w:rsid w:val="005A5944"/>
    <w:rsid w:val="005A5E47"/>
    <w:rsid w:val="005A7158"/>
    <w:rsid w:val="005A7389"/>
    <w:rsid w:val="005A74A8"/>
    <w:rsid w:val="005A7521"/>
    <w:rsid w:val="005B14B5"/>
    <w:rsid w:val="005B1C11"/>
    <w:rsid w:val="005B20F6"/>
    <w:rsid w:val="005B23AB"/>
    <w:rsid w:val="005B2535"/>
    <w:rsid w:val="005B2CEE"/>
    <w:rsid w:val="005B3238"/>
    <w:rsid w:val="005B56E8"/>
    <w:rsid w:val="005B5D00"/>
    <w:rsid w:val="005B5ED9"/>
    <w:rsid w:val="005B709B"/>
    <w:rsid w:val="005B7E2E"/>
    <w:rsid w:val="005C0AA5"/>
    <w:rsid w:val="005C1821"/>
    <w:rsid w:val="005C512E"/>
    <w:rsid w:val="005C616E"/>
    <w:rsid w:val="005C6711"/>
    <w:rsid w:val="005C6D13"/>
    <w:rsid w:val="005D169A"/>
    <w:rsid w:val="005D2099"/>
    <w:rsid w:val="005D3154"/>
    <w:rsid w:val="005D499A"/>
    <w:rsid w:val="005D4DF6"/>
    <w:rsid w:val="005D7873"/>
    <w:rsid w:val="005E0161"/>
    <w:rsid w:val="005E0DD6"/>
    <w:rsid w:val="005E19EC"/>
    <w:rsid w:val="005E1C02"/>
    <w:rsid w:val="005E25C4"/>
    <w:rsid w:val="005E2C8E"/>
    <w:rsid w:val="005E337D"/>
    <w:rsid w:val="005E40BD"/>
    <w:rsid w:val="005E4319"/>
    <w:rsid w:val="005E49B7"/>
    <w:rsid w:val="005E592C"/>
    <w:rsid w:val="005E72E9"/>
    <w:rsid w:val="005E789F"/>
    <w:rsid w:val="005F10A1"/>
    <w:rsid w:val="005F1379"/>
    <w:rsid w:val="005F19DD"/>
    <w:rsid w:val="005F354E"/>
    <w:rsid w:val="005F3986"/>
    <w:rsid w:val="005F4903"/>
    <w:rsid w:val="005F5F08"/>
    <w:rsid w:val="005F6D77"/>
    <w:rsid w:val="005F72E3"/>
    <w:rsid w:val="005F7B33"/>
    <w:rsid w:val="00602466"/>
    <w:rsid w:val="00602B7D"/>
    <w:rsid w:val="00602B8E"/>
    <w:rsid w:val="00604450"/>
    <w:rsid w:val="0060445F"/>
    <w:rsid w:val="0060503A"/>
    <w:rsid w:val="0060508E"/>
    <w:rsid w:val="006057B1"/>
    <w:rsid w:val="0061036E"/>
    <w:rsid w:val="006109E5"/>
    <w:rsid w:val="00611735"/>
    <w:rsid w:val="00611B1B"/>
    <w:rsid w:val="0061333F"/>
    <w:rsid w:val="00613A42"/>
    <w:rsid w:val="006145C4"/>
    <w:rsid w:val="00614A4C"/>
    <w:rsid w:val="0061517C"/>
    <w:rsid w:val="006154F5"/>
    <w:rsid w:val="00615F15"/>
    <w:rsid w:val="00615F52"/>
    <w:rsid w:val="00621615"/>
    <w:rsid w:val="00621C1D"/>
    <w:rsid w:val="006222D6"/>
    <w:rsid w:val="00622644"/>
    <w:rsid w:val="0062473C"/>
    <w:rsid w:val="00624CAB"/>
    <w:rsid w:val="00624D25"/>
    <w:rsid w:val="006250C7"/>
    <w:rsid w:val="00625440"/>
    <w:rsid w:val="00625CB8"/>
    <w:rsid w:val="00626A38"/>
    <w:rsid w:val="0062706A"/>
    <w:rsid w:val="00627DF3"/>
    <w:rsid w:val="00630187"/>
    <w:rsid w:val="00630FDE"/>
    <w:rsid w:val="00631242"/>
    <w:rsid w:val="006328DC"/>
    <w:rsid w:val="0063407A"/>
    <w:rsid w:val="00634452"/>
    <w:rsid w:val="00635592"/>
    <w:rsid w:val="0063573D"/>
    <w:rsid w:val="0063683E"/>
    <w:rsid w:val="00637F6D"/>
    <w:rsid w:val="00641BF7"/>
    <w:rsid w:val="00641D4B"/>
    <w:rsid w:val="00641FA5"/>
    <w:rsid w:val="0064252D"/>
    <w:rsid w:val="0064313F"/>
    <w:rsid w:val="00643793"/>
    <w:rsid w:val="00644272"/>
    <w:rsid w:val="006447B1"/>
    <w:rsid w:val="00644993"/>
    <w:rsid w:val="00644F06"/>
    <w:rsid w:val="00647922"/>
    <w:rsid w:val="00647EED"/>
    <w:rsid w:val="00650A6D"/>
    <w:rsid w:val="00650ECC"/>
    <w:rsid w:val="006513EC"/>
    <w:rsid w:val="00651A79"/>
    <w:rsid w:val="00651DA6"/>
    <w:rsid w:val="006532CE"/>
    <w:rsid w:val="00653CA4"/>
    <w:rsid w:val="00655460"/>
    <w:rsid w:val="00655525"/>
    <w:rsid w:val="006563E4"/>
    <w:rsid w:val="006571F2"/>
    <w:rsid w:val="00660E12"/>
    <w:rsid w:val="00661CB6"/>
    <w:rsid w:val="00663CF6"/>
    <w:rsid w:val="00663D4E"/>
    <w:rsid w:val="006651D5"/>
    <w:rsid w:val="00665A48"/>
    <w:rsid w:val="006703EF"/>
    <w:rsid w:val="00670CE7"/>
    <w:rsid w:val="00674D54"/>
    <w:rsid w:val="0067632E"/>
    <w:rsid w:val="0067779C"/>
    <w:rsid w:val="00677B04"/>
    <w:rsid w:val="00680401"/>
    <w:rsid w:val="00680971"/>
    <w:rsid w:val="00680FB4"/>
    <w:rsid w:val="00681097"/>
    <w:rsid w:val="006815EA"/>
    <w:rsid w:val="00681FD1"/>
    <w:rsid w:val="00683B1A"/>
    <w:rsid w:val="00684532"/>
    <w:rsid w:val="00684B6B"/>
    <w:rsid w:val="00684C68"/>
    <w:rsid w:val="006850CC"/>
    <w:rsid w:val="006872C4"/>
    <w:rsid w:val="00690743"/>
    <w:rsid w:val="00691FD3"/>
    <w:rsid w:val="00694821"/>
    <w:rsid w:val="0069559F"/>
    <w:rsid w:val="00695609"/>
    <w:rsid w:val="006962A6"/>
    <w:rsid w:val="00696370"/>
    <w:rsid w:val="00697C52"/>
    <w:rsid w:val="00697E42"/>
    <w:rsid w:val="006A0393"/>
    <w:rsid w:val="006A0F1D"/>
    <w:rsid w:val="006A116B"/>
    <w:rsid w:val="006A2765"/>
    <w:rsid w:val="006A27D1"/>
    <w:rsid w:val="006A2AA5"/>
    <w:rsid w:val="006A42D6"/>
    <w:rsid w:val="006A46B6"/>
    <w:rsid w:val="006A6828"/>
    <w:rsid w:val="006A6E21"/>
    <w:rsid w:val="006A7424"/>
    <w:rsid w:val="006A7E19"/>
    <w:rsid w:val="006B0506"/>
    <w:rsid w:val="006B0A95"/>
    <w:rsid w:val="006B1C27"/>
    <w:rsid w:val="006B281A"/>
    <w:rsid w:val="006B31DF"/>
    <w:rsid w:val="006B3906"/>
    <w:rsid w:val="006B3B5B"/>
    <w:rsid w:val="006B44B4"/>
    <w:rsid w:val="006B58E0"/>
    <w:rsid w:val="006B5FC3"/>
    <w:rsid w:val="006C171F"/>
    <w:rsid w:val="006C177B"/>
    <w:rsid w:val="006C1882"/>
    <w:rsid w:val="006C22F0"/>
    <w:rsid w:val="006C267D"/>
    <w:rsid w:val="006C34DE"/>
    <w:rsid w:val="006C39B4"/>
    <w:rsid w:val="006C4F4A"/>
    <w:rsid w:val="006C59F5"/>
    <w:rsid w:val="006C5E7E"/>
    <w:rsid w:val="006C6102"/>
    <w:rsid w:val="006C7636"/>
    <w:rsid w:val="006C7935"/>
    <w:rsid w:val="006D15C0"/>
    <w:rsid w:val="006D1675"/>
    <w:rsid w:val="006D1700"/>
    <w:rsid w:val="006D2100"/>
    <w:rsid w:val="006D47CA"/>
    <w:rsid w:val="006D4DBA"/>
    <w:rsid w:val="006D4EBD"/>
    <w:rsid w:val="006D4FD9"/>
    <w:rsid w:val="006D57BD"/>
    <w:rsid w:val="006D61F7"/>
    <w:rsid w:val="006D6AEB"/>
    <w:rsid w:val="006D7B1D"/>
    <w:rsid w:val="006E0C1D"/>
    <w:rsid w:val="006E1BB1"/>
    <w:rsid w:val="006E3DCB"/>
    <w:rsid w:val="006E3E34"/>
    <w:rsid w:val="006E7F73"/>
    <w:rsid w:val="006F070F"/>
    <w:rsid w:val="006F099F"/>
    <w:rsid w:val="006F2306"/>
    <w:rsid w:val="006F2AEB"/>
    <w:rsid w:val="006F2D44"/>
    <w:rsid w:val="006F34BC"/>
    <w:rsid w:val="006F4F47"/>
    <w:rsid w:val="006F577B"/>
    <w:rsid w:val="006F5D5E"/>
    <w:rsid w:val="006F62AC"/>
    <w:rsid w:val="006F7280"/>
    <w:rsid w:val="00700A22"/>
    <w:rsid w:val="00702009"/>
    <w:rsid w:val="007046EF"/>
    <w:rsid w:val="00705508"/>
    <w:rsid w:val="007066E3"/>
    <w:rsid w:val="00706A7E"/>
    <w:rsid w:val="00706BCF"/>
    <w:rsid w:val="00706DDE"/>
    <w:rsid w:val="007070A3"/>
    <w:rsid w:val="0071051A"/>
    <w:rsid w:val="00710981"/>
    <w:rsid w:val="00711066"/>
    <w:rsid w:val="00711B06"/>
    <w:rsid w:val="00711F68"/>
    <w:rsid w:val="00712FBD"/>
    <w:rsid w:val="007139B4"/>
    <w:rsid w:val="0071614F"/>
    <w:rsid w:val="00717159"/>
    <w:rsid w:val="007179E9"/>
    <w:rsid w:val="00717D04"/>
    <w:rsid w:val="00720113"/>
    <w:rsid w:val="0072055F"/>
    <w:rsid w:val="00721138"/>
    <w:rsid w:val="007219B0"/>
    <w:rsid w:val="00727E77"/>
    <w:rsid w:val="00730C98"/>
    <w:rsid w:val="00732277"/>
    <w:rsid w:val="00732650"/>
    <w:rsid w:val="00733996"/>
    <w:rsid w:val="00733D9E"/>
    <w:rsid w:val="007348E0"/>
    <w:rsid w:val="00734FB2"/>
    <w:rsid w:val="00735080"/>
    <w:rsid w:val="00736664"/>
    <w:rsid w:val="00736A2A"/>
    <w:rsid w:val="00736A31"/>
    <w:rsid w:val="00737FF1"/>
    <w:rsid w:val="00740E71"/>
    <w:rsid w:val="00741127"/>
    <w:rsid w:val="00742804"/>
    <w:rsid w:val="00743296"/>
    <w:rsid w:val="007442C8"/>
    <w:rsid w:val="007447D2"/>
    <w:rsid w:val="00745CB7"/>
    <w:rsid w:val="00751D31"/>
    <w:rsid w:val="00754068"/>
    <w:rsid w:val="0075479E"/>
    <w:rsid w:val="00754B6C"/>
    <w:rsid w:val="00754B7D"/>
    <w:rsid w:val="00754E20"/>
    <w:rsid w:val="0075544A"/>
    <w:rsid w:val="007559C5"/>
    <w:rsid w:val="00756E05"/>
    <w:rsid w:val="00756F43"/>
    <w:rsid w:val="00760CAF"/>
    <w:rsid w:val="007617EB"/>
    <w:rsid w:val="0077011F"/>
    <w:rsid w:val="00770EA7"/>
    <w:rsid w:val="00771CB2"/>
    <w:rsid w:val="007724A5"/>
    <w:rsid w:val="0077545B"/>
    <w:rsid w:val="007760C1"/>
    <w:rsid w:val="00776203"/>
    <w:rsid w:val="007764FF"/>
    <w:rsid w:val="00776FA1"/>
    <w:rsid w:val="00777A6A"/>
    <w:rsid w:val="00781A7A"/>
    <w:rsid w:val="007833FA"/>
    <w:rsid w:val="00783EDB"/>
    <w:rsid w:val="00784089"/>
    <w:rsid w:val="00784220"/>
    <w:rsid w:val="00784B42"/>
    <w:rsid w:val="00785264"/>
    <w:rsid w:val="00785EAD"/>
    <w:rsid w:val="00786B52"/>
    <w:rsid w:val="00787400"/>
    <w:rsid w:val="00787D55"/>
    <w:rsid w:val="00790FDC"/>
    <w:rsid w:val="007915D6"/>
    <w:rsid w:val="00792076"/>
    <w:rsid w:val="0079279D"/>
    <w:rsid w:val="00793688"/>
    <w:rsid w:val="00793771"/>
    <w:rsid w:val="00796844"/>
    <w:rsid w:val="00796BC7"/>
    <w:rsid w:val="00797AB2"/>
    <w:rsid w:val="007A04CA"/>
    <w:rsid w:val="007A080F"/>
    <w:rsid w:val="007A133B"/>
    <w:rsid w:val="007A1FFD"/>
    <w:rsid w:val="007A2135"/>
    <w:rsid w:val="007A3F5B"/>
    <w:rsid w:val="007A4D31"/>
    <w:rsid w:val="007A57C3"/>
    <w:rsid w:val="007A6841"/>
    <w:rsid w:val="007A6B02"/>
    <w:rsid w:val="007B0883"/>
    <w:rsid w:val="007B0E24"/>
    <w:rsid w:val="007B2B09"/>
    <w:rsid w:val="007B40DD"/>
    <w:rsid w:val="007B48FF"/>
    <w:rsid w:val="007B4C6E"/>
    <w:rsid w:val="007B4EBE"/>
    <w:rsid w:val="007B64E1"/>
    <w:rsid w:val="007B785A"/>
    <w:rsid w:val="007C05CB"/>
    <w:rsid w:val="007C05E7"/>
    <w:rsid w:val="007C0D43"/>
    <w:rsid w:val="007C16A5"/>
    <w:rsid w:val="007C1A6B"/>
    <w:rsid w:val="007C1B7F"/>
    <w:rsid w:val="007C2B55"/>
    <w:rsid w:val="007C39A6"/>
    <w:rsid w:val="007C4A12"/>
    <w:rsid w:val="007C5ABF"/>
    <w:rsid w:val="007C65B1"/>
    <w:rsid w:val="007C688E"/>
    <w:rsid w:val="007C6AEB"/>
    <w:rsid w:val="007C730C"/>
    <w:rsid w:val="007C76BB"/>
    <w:rsid w:val="007C7E73"/>
    <w:rsid w:val="007D14C0"/>
    <w:rsid w:val="007D1B5E"/>
    <w:rsid w:val="007D513B"/>
    <w:rsid w:val="007D6663"/>
    <w:rsid w:val="007D68B1"/>
    <w:rsid w:val="007D718B"/>
    <w:rsid w:val="007D78F0"/>
    <w:rsid w:val="007E286D"/>
    <w:rsid w:val="007E2DBA"/>
    <w:rsid w:val="007E421A"/>
    <w:rsid w:val="007E59B2"/>
    <w:rsid w:val="007E63BA"/>
    <w:rsid w:val="007E6F98"/>
    <w:rsid w:val="007F07A8"/>
    <w:rsid w:val="007F1137"/>
    <w:rsid w:val="007F1254"/>
    <w:rsid w:val="007F14F9"/>
    <w:rsid w:val="007F20D9"/>
    <w:rsid w:val="007F24D3"/>
    <w:rsid w:val="007F54F2"/>
    <w:rsid w:val="007F5612"/>
    <w:rsid w:val="007F7200"/>
    <w:rsid w:val="0080013C"/>
    <w:rsid w:val="00800B12"/>
    <w:rsid w:val="00801763"/>
    <w:rsid w:val="008018CB"/>
    <w:rsid w:val="008020A8"/>
    <w:rsid w:val="00803316"/>
    <w:rsid w:val="00803AB2"/>
    <w:rsid w:val="00803AB7"/>
    <w:rsid w:val="00803E22"/>
    <w:rsid w:val="00804C0B"/>
    <w:rsid w:val="008062BC"/>
    <w:rsid w:val="0080682E"/>
    <w:rsid w:val="00806D56"/>
    <w:rsid w:val="00807E95"/>
    <w:rsid w:val="008105E7"/>
    <w:rsid w:val="008116FB"/>
    <w:rsid w:val="00813470"/>
    <w:rsid w:val="00813DE4"/>
    <w:rsid w:val="00815153"/>
    <w:rsid w:val="008154A0"/>
    <w:rsid w:val="00816F4A"/>
    <w:rsid w:val="0082030B"/>
    <w:rsid w:val="008211DA"/>
    <w:rsid w:val="008212D1"/>
    <w:rsid w:val="00821448"/>
    <w:rsid w:val="0082183D"/>
    <w:rsid w:val="00822D27"/>
    <w:rsid w:val="00825A40"/>
    <w:rsid w:val="00825B34"/>
    <w:rsid w:val="008260E7"/>
    <w:rsid w:val="00826121"/>
    <w:rsid w:val="00827298"/>
    <w:rsid w:val="00827E33"/>
    <w:rsid w:val="00830245"/>
    <w:rsid w:val="008321DC"/>
    <w:rsid w:val="00834832"/>
    <w:rsid w:val="008362FE"/>
    <w:rsid w:val="008365CC"/>
    <w:rsid w:val="00836AD5"/>
    <w:rsid w:val="00836C7A"/>
    <w:rsid w:val="008371F7"/>
    <w:rsid w:val="00843746"/>
    <w:rsid w:val="00843781"/>
    <w:rsid w:val="0084483E"/>
    <w:rsid w:val="00845102"/>
    <w:rsid w:val="0084544A"/>
    <w:rsid w:val="00845A4D"/>
    <w:rsid w:val="00846F2F"/>
    <w:rsid w:val="00847E2F"/>
    <w:rsid w:val="00847FDE"/>
    <w:rsid w:val="0085153E"/>
    <w:rsid w:val="00851A96"/>
    <w:rsid w:val="0085241E"/>
    <w:rsid w:val="0085382B"/>
    <w:rsid w:val="008562D5"/>
    <w:rsid w:val="008613D3"/>
    <w:rsid w:val="008614BD"/>
    <w:rsid w:val="00861639"/>
    <w:rsid w:val="00861C56"/>
    <w:rsid w:val="00862566"/>
    <w:rsid w:val="00863E11"/>
    <w:rsid w:val="00864156"/>
    <w:rsid w:val="008644F1"/>
    <w:rsid w:val="0086556E"/>
    <w:rsid w:val="0086574A"/>
    <w:rsid w:val="00865D28"/>
    <w:rsid w:val="00865E87"/>
    <w:rsid w:val="00865E95"/>
    <w:rsid w:val="008702B8"/>
    <w:rsid w:val="008703B7"/>
    <w:rsid w:val="00870759"/>
    <w:rsid w:val="0087101F"/>
    <w:rsid w:val="0087260E"/>
    <w:rsid w:val="0087419E"/>
    <w:rsid w:val="00874ACD"/>
    <w:rsid w:val="008751E1"/>
    <w:rsid w:val="008752A3"/>
    <w:rsid w:val="0088046F"/>
    <w:rsid w:val="00883811"/>
    <w:rsid w:val="00883BBC"/>
    <w:rsid w:val="00883E54"/>
    <w:rsid w:val="00884135"/>
    <w:rsid w:val="00885B43"/>
    <w:rsid w:val="00890671"/>
    <w:rsid w:val="008919DC"/>
    <w:rsid w:val="00891CE1"/>
    <w:rsid w:val="00891FBF"/>
    <w:rsid w:val="00892A33"/>
    <w:rsid w:val="00892A7C"/>
    <w:rsid w:val="00893155"/>
    <w:rsid w:val="00894B6C"/>
    <w:rsid w:val="00895E9C"/>
    <w:rsid w:val="00896C93"/>
    <w:rsid w:val="008A154B"/>
    <w:rsid w:val="008A328F"/>
    <w:rsid w:val="008A4345"/>
    <w:rsid w:val="008A43A2"/>
    <w:rsid w:val="008A6E6F"/>
    <w:rsid w:val="008A72F5"/>
    <w:rsid w:val="008A75BD"/>
    <w:rsid w:val="008B04BF"/>
    <w:rsid w:val="008B068B"/>
    <w:rsid w:val="008B0EB8"/>
    <w:rsid w:val="008B14FF"/>
    <w:rsid w:val="008B18CC"/>
    <w:rsid w:val="008B1F98"/>
    <w:rsid w:val="008B2403"/>
    <w:rsid w:val="008B272E"/>
    <w:rsid w:val="008B42AC"/>
    <w:rsid w:val="008B5D45"/>
    <w:rsid w:val="008B66A0"/>
    <w:rsid w:val="008B6EBA"/>
    <w:rsid w:val="008B730D"/>
    <w:rsid w:val="008B7725"/>
    <w:rsid w:val="008C076B"/>
    <w:rsid w:val="008C21D2"/>
    <w:rsid w:val="008C4A2E"/>
    <w:rsid w:val="008C4B65"/>
    <w:rsid w:val="008C675E"/>
    <w:rsid w:val="008D057D"/>
    <w:rsid w:val="008D070E"/>
    <w:rsid w:val="008D2A3F"/>
    <w:rsid w:val="008D2D73"/>
    <w:rsid w:val="008D36A1"/>
    <w:rsid w:val="008D589E"/>
    <w:rsid w:val="008D6EA8"/>
    <w:rsid w:val="008D738A"/>
    <w:rsid w:val="008E143A"/>
    <w:rsid w:val="008E1688"/>
    <w:rsid w:val="008E17E1"/>
    <w:rsid w:val="008E29CC"/>
    <w:rsid w:val="008E661C"/>
    <w:rsid w:val="008E72DD"/>
    <w:rsid w:val="008E7F3E"/>
    <w:rsid w:val="008E7FDD"/>
    <w:rsid w:val="008F05ED"/>
    <w:rsid w:val="008F0DC6"/>
    <w:rsid w:val="008F30BB"/>
    <w:rsid w:val="008F33A6"/>
    <w:rsid w:val="008F4911"/>
    <w:rsid w:val="008F6534"/>
    <w:rsid w:val="008F7833"/>
    <w:rsid w:val="008F7C3D"/>
    <w:rsid w:val="008F7DFB"/>
    <w:rsid w:val="00900330"/>
    <w:rsid w:val="00900723"/>
    <w:rsid w:val="00900E8F"/>
    <w:rsid w:val="009014D1"/>
    <w:rsid w:val="0090277E"/>
    <w:rsid w:val="00904709"/>
    <w:rsid w:val="00904B3C"/>
    <w:rsid w:val="00904D90"/>
    <w:rsid w:val="00905143"/>
    <w:rsid w:val="00905422"/>
    <w:rsid w:val="00905644"/>
    <w:rsid w:val="00906102"/>
    <w:rsid w:val="00906158"/>
    <w:rsid w:val="0090700F"/>
    <w:rsid w:val="00907B0A"/>
    <w:rsid w:val="0091041F"/>
    <w:rsid w:val="00910677"/>
    <w:rsid w:val="009109CD"/>
    <w:rsid w:val="00910A4E"/>
    <w:rsid w:val="00911CA1"/>
    <w:rsid w:val="00913909"/>
    <w:rsid w:val="00914DA8"/>
    <w:rsid w:val="00915295"/>
    <w:rsid w:val="009169B2"/>
    <w:rsid w:val="00916EE3"/>
    <w:rsid w:val="00920AE9"/>
    <w:rsid w:val="00921A3F"/>
    <w:rsid w:val="00922554"/>
    <w:rsid w:val="0092396E"/>
    <w:rsid w:val="00924E5A"/>
    <w:rsid w:val="00925040"/>
    <w:rsid w:val="0092532E"/>
    <w:rsid w:val="0092534A"/>
    <w:rsid w:val="009255B7"/>
    <w:rsid w:val="0092602E"/>
    <w:rsid w:val="00926573"/>
    <w:rsid w:val="0092742A"/>
    <w:rsid w:val="0093002C"/>
    <w:rsid w:val="009305AB"/>
    <w:rsid w:val="009307AF"/>
    <w:rsid w:val="00930886"/>
    <w:rsid w:val="00930A32"/>
    <w:rsid w:val="0093100C"/>
    <w:rsid w:val="009333E0"/>
    <w:rsid w:val="0093349F"/>
    <w:rsid w:val="00934B54"/>
    <w:rsid w:val="00934D9A"/>
    <w:rsid w:val="009364E7"/>
    <w:rsid w:val="0093667D"/>
    <w:rsid w:val="009409E5"/>
    <w:rsid w:val="0094176B"/>
    <w:rsid w:val="0094180F"/>
    <w:rsid w:val="00943A2B"/>
    <w:rsid w:val="00945586"/>
    <w:rsid w:val="00946645"/>
    <w:rsid w:val="00946BFC"/>
    <w:rsid w:val="0094710E"/>
    <w:rsid w:val="009504D0"/>
    <w:rsid w:val="00951544"/>
    <w:rsid w:val="00951CCF"/>
    <w:rsid w:val="009520EF"/>
    <w:rsid w:val="00952F54"/>
    <w:rsid w:val="009532E6"/>
    <w:rsid w:val="00954982"/>
    <w:rsid w:val="00956B19"/>
    <w:rsid w:val="00956E82"/>
    <w:rsid w:val="00957DF8"/>
    <w:rsid w:val="00960842"/>
    <w:rsid w:val="00960991"/>
    <w:rsid w:val="009616B5"/>
    <w:rsid w:val="00961C32"/>
    <w:rsid w:val="00963018"/>
    <w:rsid w:val="0096371F"/>
    <w:rsid w:val="00963772"/>
    <w:rsid w:val="00964364"/>
    <w:rsid w:val="009644BE"/>
    <w:rsid w:val="00967446"/>
    <w:rsid w:val="009675E3"/>
    <w:rsid w:val="00970509"/>
    <w:rsid w:val="00970B63"/>
    <w:rsid w:val="0097192A"/>
    <w:rsid w:val="009723D6"/>
    <w:rsid w:val="00972FBB"/>
    <w:rsid w:val="00975965"/>
    <w:rsid w:val="0097662B"/>
    <w:rsid w:val="00980D34"/>
    <w:rsid w:val="009814F7"/>
    <w:rsid w:val="009818AD"/>
    <w:rsid w:val="00981B95"/>
    <w:rsid w:val="0098406E"/>
    <w:rsid w:val="00984188"/>
    <w:rsid w:val="00984C49"/>
    <w:rsid w:val="00984F9B"/>
    <w:rsid w:val="00984FE4"/>
    <w:rsid w:val="00986774"/>
    <w:rsid w:val="00987152"/>
    <w:rsid w:val="0098796F"/>
    <w:rsid w:val="009905B0"/>
    <w:rsid w:val="009922F8"/>
    <w:rsid w:val="0099394E"/>
    <w:rsid w:val="00993B01"/>
    <w:rsid w:val="009941CC"/>
    <w:rsid w:val="009945AA"/>
    <w:rsid w:val="009957FD"/>
    <w:rsid w:val="00996ACF"/>
    <w:rsid w:val="00996DC7"/>
    <w:rsid w:val="00997095"/>
    <w:rsid w:val="0099740B"/>
    <w:rsid w:val="009A008B"/>
    <w:rsid w:val="009A014F"/>
    <w:rsid w:val="009A01FD"/>
    <w:rsid w:val="009A1C94"/>
    <w:rsid w:val="009A3BA3"/>
    <w:rsid w:val="009B17A5"/>
    <w:rsid w:val="009B1C48"/>
    <w:rsid w:val="009B20F2"/>
    <w:rsid w:val="009B2C3D"/>
    <w:rsid w:val="009B3CE5"/>
    <w:rsid w:val="009B56BF"/>
    <w:rsid w:val="009B57B9"/>
    <w:rsid w:val="009B6FCC"/>
    <w:rsid w:val="009C158A"/>
    <w:rsid w:val="009C2778"/>
    <w:rsid w:val="009C460B"/>
    <w:rsid w:val="009C47D3"/>
    <w:rsid w:val="009C5BDA"/>
    <w:rsid w:val="009C64B4"/>
    <w:rsid w:val="009C7184"/>
    <w:rsid w:val="009C7D6E"/>
    <w:rsid w:val="009D0736"/>
    <w:rsid w:val="009D0CAC"/>
    <w:rsid w:val="009D1183"/>
    <w:rsid w:val="009D149A"/>
    <w:rsid w:val="009D2144"/>
    <w:rsid w:val="009D2CAB"/>
    <w:rsid w:val="009D2E70"/>
    <w:rsid w:val="009D2F48"/>
    <w:rsid w:val="009D3195"/>
    <w:rsid w:val="009D4A51"/>
    <w:rsid w:val="009D4B8B"/>
    <w:rsid w:val="009D5AAB"/>
    <w:rsid w:val="009D5CDB"/>
    <w:rsid w:val="009D5F39"/>
    <w:rsid w:val="009D6E81"/>
    <w:rsid w:val="009D6ECE"/>
    <w:rsid w:val="009E0EE0"/>
    <w:rsid w:val="009E10B2"/>
    <w:rsid w:val="009E1C86"/>
    <w:rsid w:val="009E2253"/>
    <w:rsid w:val="009E2F8A"/>
    <w:rsid w:val="009E3139"/>
    <w:rsid w:val="009E603B"/>
    <w:rsid w:val="009E6CD2"/>
    <w:rsid w:val="009E7D73"/>
    <w:rsid w:val="009F0FED"/>
    <w:rsid w:val="009F106E"/>
    <w:rsid w:val="009F26AF"/>
    <w:rsid w:val="009F40CC"/>
    <w:rsid w:val="009F5DF1"/>
    <w:rsid w:val="009F7538"/>
    <w:rsid w:val="009F76FE"/>
    <w:rsid w:val="00A00071"/>
    <w:rsid w:val="00A00C01"/>
    <w:rsid w:val="00A012D4"/>
    <w:rsid w:val="00A0176C"/>
    <w:rsid w:val="00A02310"/>
    <w:rsid w:val="00A02F16"/>
    <w:rsid w:val="00A03E9C"/>
    <w:rsid w:val="00A04361"/>
    <w:rsid w:val="00A05212"/>
    <w:rsid w:val="00A05280"/>
    <w:rsid w:val="00A078AB"/>
    <w:rsid w:val="00A078E7"/>
    <w:rsid w:val="00A109A0"/>
    <w:rsid w:val="00A114E7"/>
    <w:rsid w:val="00A1287A"/>
    <w:rsid w:val="00A12993"/>
    <w:rsid w:val="00A1385B"/>
    <w:rsid w:val="00A13C61"/>
    <w:rsid w:val="00A17728"/>
    <w:rsid w:val="00A17C91"/>
    <w:rsid w:val="00A20545"/>
    <w:rsid w:val="00A20552"/>
    <w:rsid w:val="00A22284"/>
    <w:rsid w:val="00A22533"/>
    <w:rsid w:val="00A2361E"/>
    <w:rsid w:val="00A237C2"/>
    <w:rsid w:val="00A23AB7"/>
    <w:rsid w:val="00A23C09"/>
    <w:rsid w:val="00A249F9"/>
    <w:rsid w:val="00A25415"/>
    <w:rsid w:val="00A265C5"/>
    <w:rsid w:val="00A2710F"/>
    <w:rsid w:val="00A27395"/>
    <w:rsid w:val="00A32A0C"/>
    <w:rsid w:val="00A32E02"/>
    <w:rsid w:val="00A33144"/>
    <w:rsid w:val="00A332C7"/>
    <w:rsid w:val="00A332FD"/>
    <w:rsid w:val="00A33CF0"/>
    <w:rsid w:val="00A3650A"/>
    <w:rsid w:val="00A37C0E"/>
    <w:rsid w:val="00A40328"/>
    <w:rsid w:val="00A404BF"/>
    <w:rsid w:val="00A41DBE"/>
    <w:rsid w:val="00A421D9"/>
    <w:rsid w:val="00A43E27"/>
    <w:rsid w:val="00A44610"/>
    <w:rsid w:val="00A450DE"/>
    <w:rsid w:val="00A46327"/>
    <w:rsid w:val="00A46401"/>
    <w:rsid w:val="00A47277"/>
    <w:rsid w:val="00A507AD"/>
    <w:rsid w:val="00A51171"/>
    <w:rsid w:val="00A5356B"/>
    <w:rsid w:val="00A5357B"/>
    <w:rsid w:val="00A539F6"/>
    <w:rsid w:val="00A54927"/>
    <w:rsid w:val="00A54A6D"/>
    <w:rsid w:val="00A567CB"/>
    <w:rsid w:val="00A571A2"/>
    <w:rsid w:val="00A5782C"/>
    <w:rsid w:val="00A609A1"/>
    <w:rsid w:val="00A60A9A"/>
    <w:rsid w:val="00A60D25"/>
    <w:rsid w:val="00A60FA2"/>
    <w:rsid w:val="00A61344"/>
    <w:rsid w:val="00A61C23"/>
    <w:rsid w:val="00A620F4"/>
    <w:rsid w:val="00A62E1A"/>
    <w:rsid w:val="00A63FB7"/>
    <w:rsid w:val="00A6678F"/>
    <w:rsid w:val="00A674D6"/>
    <w:rsid w:val="00A675E5"/>
    <w:rsid w:val="00A701EF"/>
    <w:rsid w:val="00A71800"/>
    <w:rsid w:val="00A71885"/>
    <w:rsid w:val="00A71F6B"/>
    <w:rsid w:val="00A735DE"/>
    <w:rsid w:val="00A811FD"/>
    <w:rsid w:val="00A8176A"/>
    <w:rsid w:val="00A81C00"/>
    <w:rsid w:val="00A834DA"/>
    <w:rsid w:val="00A83D50"/>
    <w:rsid w:val="00A84BB6"/>
    <w:rsid w:val="00A84FD7"/>
    <w:rsid w:val="00A86A34"/>
    <w:rsid w:val="00A86A57"/>
    <w:rsid w:val="00A90900"/>
    <w:rsid w:val="00A90D59"/>
    <w:rsid w:val="00A91508"/>
    <w:rsid w:val="00A91509"/>
    <w:rsid w:val="00A92450"/>
    <w:rsid w:val="00A92452"/>
    <w:rsid w:val="00A93A61"/>
    <w:rsid w:val="00A944F3"/>
    <w:rsid w:val="00A94BE2"/>
    <w:rsid w:val="00A94FD1"/>
    <w:rsid w:val="00A95020"/>
    <w:rsid w:val="00A950A1"/>
    <w:rsid w:val="00A96372"/>
    <w:rsid w:val="00A966D7"/>
    <w:rsid w:val="00A96861"/>
    <w:rsid w:val="00A97606"/>
    <w:rsid w:val="00AA0CD3"/>
    <w:rsid w:val="00AA169C"/>
    <w:rsid w:val="00AA2A82"/>
    <w:rsid w:val="00AA6783"/>
    <w:rsid w:val="00AA6AE5"/>
    <w:rsid w:val="00AA7ED6"/>
    <w:rsid w:val="00AB09B6"/>
    <w:rsid w:val="00AB318A"/>
    <w:rsid w:val="00AB4386"/>
    <w:rsid w:val="00AB48A5"/>
    <w:rsid w:val="00AB5784"/>
    <w:rsid w:val="00AB6216"/>
    <w:rsid w:val="00AB680E"/>
    <w:rsid w:val="00AB6B25"/>
    <w:rsid w:val="00AB7712"/>
    <w:rsid w:val="00AC110E"/>
    <w:rsid w:val="00AC1449"/>
    <w:rsid w:val="00AC1CD4"/>
    <w:rsid w:val="00AC267D"/>
    <w:rsid w:val="00AC306E"/>
    <w:rsid w:val="00AC38C7"/>
    <w:rsid w:val="00AC408F"/>
    <w:rsid w:val="00AC4D85"/>
    <w:rsid w:val="00AC50BD"/>
    <w:rsid w:val="00AD0CF3"/>
    <w:rsid w:val="00AD1294"/>
    <w:rsid w:val="00AD2616"/>
    <w:rsid w:val="00AD3442"/>
    <w:rsid w:val="00AD474A"/>
    <w:rsid w:val="00AD632C"/>
    <w:rsid w:val="00AD653F"/>
    <w:rsid w:val="00AD6991"/>
    <w:rsid w:val="00AD7498"/>
    <w:rsid w:val="00AE0FE7"/>
    <w:rsid w:val="00AE2197"/>
    <w:rsid w:val="00AE33F6"/>
    <w:rsid w:val="00AE3934"/>
    <w:rsid w:val="00AE4418"/>
    <w:rsid w:val="00AE48FD"/>
    <w:rsid w:val="00AE4BBF"/>
    <w:rsid w:val="00AE4CDD"/>
    <w:rsid w:val="00AE5C2A"/>
    <w:rsid w:val="00AE68B7"/>
    <w:rsid w:val="00AE772F"/>
    <w:rsid w:val="00AF1A7A"/>
    <w:rsid w:val="00AF2626"/>
    <w:rsid w:val="00AF4293"/>
    <w:rsid w:val="00AF5EFC"/>
    <w:rsid w:val="00AF6C9D"/>
    <w:rsid w:val="00AF7C3D"/>
    <w:rsid w:val="00AF7D4B"/>
    <w:rsid w:val="00B00741"/>
    <w:rsid w:val="00B008C7"/>
    <w:rsid w:val="00B00CD3"/>
    <w:rsid w:val="00B01BCE"/>
    <w:rsid w:val="00B03DE9"/>
    <w:rsid w:val="00B03F6B"/>
    <w:rsid w:val="00B04525"/>
    <w:rsid w:val="00B077DC"/>
    <w:rsid w:val="00B11EEC"/>
    <w:rsid w:val="00B12542"/>
    <w:rsid w:val="00B12E02"/>
    <w:rsid w:val="00B135BA"/>
    <w:rsid w:val="00B13970"/>
    <w:rsid w:val="00B13A6C"/>
    <w:rsid w:val="00B13FE9"/>
    <w:rsid w:val="00B15847"/>
    <w:rsid w:val="00B16A9C"/>
    <w:rsid w:val="00B1736A"/>
    <w:rsid w:val="00B1759A"/>
    <w:rsid w:val="00B17B78"/>
    <w:rsid w:val="00B20506"/>
    <w:rsid w:val="00B21409"/>
    <w:rsid w:val="00B224EE"/>
    <w:rsid w:val="00B24355"/>
    <w:rsid w:val="00B24DA0"/>
    <w:rsid w:val="00B254DD"/>
    <w:rsid w:val="00B30FEE"/>
    <w:rsid w:val="00B32B58"/>
    <w:rsid w:val="00B336C0"/>
    <w:rsid w:val="00B336F7"/>
    <w:rsid w:val="00B357CE"/>
    <w:rsid w:val="00B37107"/>
    <w:rsid w:val="00B37E90"/>
    <w:rsid w:val="00B40E24"/>
    <w:rsid w:val="00B42A95"/>
    <w:rsid w:val="00B44B08"/>
    <w:rsid w:val="00B44D6C"/>
    <w:rsid w:val="00B45260"/>
    <w:rsid w:val="00B45294"/>
    <w:rsid w:val="00B459C2"/>
    <w:rsid w:val="00B46630"/>
    <w:rsid w:val="00B473F2"/>
    <w:rsid w:val="00B478F1"/>
    <w:rsid w:val="00B5081A"/>
    <w:rsid w:val="00B50CAA"/>
    <w:rsid w:val="00B50EDE"/>
    <w:rsid w:val="00B52907"/>
    <w:rsid w:val="00B56049"/>
    <w:rsid w:val="00B568C6"/>
    <w:rsid w:val="00B572A1"/>
    <w:rsid w:val="00B576FF"/>
    <w:rsid w:val="00B61675"/>
    <w:rsid w:val="00B62512"/>
    <w:rsid w:val="00B62A55"/>
    <w:rsid w:val="00B62E5B"/>
    <w:rsid w:val="00B62F38"/>
    <w:rsid w:val="00B6358A"/>
    <w:rsid w:val="00B65F8C"/>
    <w:rsid w:val="00B66879"/>
    <w:rsid w:val="00B66F59"/>
    <w:rsid w:val="00B66FAB"/>
    <w:rsid w:val="00B70786"/>
    <w:rsid w:val="00B71AAA"/>
    <w:rsid w:val="00B72C20"/>
    <w:rsid w:val="00B73B3D"/>
    <w:rsid w:val="00B73CB1"/>
    <w:rsid w:val="00B7426E"/>
    <w:rsid w:val="00B74633"/>
    <w:rsid w:val="00B74BED"/>
    <w:rsid w:val="00B7578D"/>
    <w:rsid w:val="00B77D4D"/>
    <w:rsid w:val="00B80464"/>
    <w:rsid w:val="00B80990"/>
    <w:rsid w:val="00B832FC"/>
    <w:rsid w:val="00B84412"/>
    <w:rsid w:val="00B84603"/>
    <w:rsid w:val="00B869DA"/>
    <w:rsid w:val="00B86F23"/>
    <w:rsid w:val="00B8745D"/>
    <w:rsid w:val="00B87DE1"/>
    <w:rsid w:val="00B90C8A"/>
    <w:rsid w:val="00B9106D"/>
    <w:rsid w:val="00B91725"/>
    <w:rsid w:val="00B9261A"/>
    <w:rsid w:val="00B93526"/>
    <w:rsid w:val="00B9537A"/>
    <w:rsid w:val="00B96960"/>
    <w:rsid w:val="00B96FA9"/>
    <w:rsid w:val="00B97914"/>
    <w:rsid w:val="00BA038C"/>
    <w:rsid w:val="00BA1106"/>
    <w:rsid w:val="00BA29E0"/>
    <w:rsid w:val="00BA2BEE"/>
    <w:rsid w:val="00BA3276"/>
    <w:rsid w:val="00BA4E71"/>
    <w:rsid w:val="00BA5180"/>
    <w:rsid w:val="00BA5A5C"/>
    <w:rsid w:val="00BA65C1"/>
    <w:rsid w:val="00BA69E2"/>
    <w:rsid w:val="00BA6DF9"/>
    <w:rsid w:val="00BB3BE1"/>
    <w:rsid w:val="00BB3C69"/>
    <w:rsid w:val="00BB4B1B"/>
    <w:rsid w:val="00BB511E"/>
    <w:rsid w:val="00BB53DE"/>
    <w:rsid w:val="00BB598D"/>
    <w:rsid w:val="00BB7198"/>
    <w:rsid w:val="00BC0236"/>
    <w:rsid w:val="00BC035F"/>
    <w:rsid w:val="00BC0B59"/>
    <w:rsid w:val="00BC1A32"/>
    <w:rsid w:val="00BC2AA0"/>
    <w:rsid w:val="00BC36E5"/>
    <w:rsid w:val="00BC38C9"/>
    <w:rsid w:val="00BC7529"/>
    <w:rsid w:val="00BC7BAD"/>
    <w:rsid w:val="00BD1C3A"/>
    <w:rsid w:val="00BD3215"/>
    <w:rsid w:val="00BD3D82"/>
    <w:rsid w:val="00BD45DA"/>
    <w:rsid w:val="00BD600F"/>
    <w:rsid w:val="00BD64A8"/>
    <w:rsid w:val="00BD70F6"/>
    <w:rsid w:val="00BE0484"/>
    <w:rsid w:val="00BE0616"/>
    <w:rsid w:val="00BE08CF"/>
    <w:rsid w:val="00BE0F44"/>
    <w:rsid w:val="00BE1A8F"/>
    <w:rsid w:val="00BE1E90"/>
    <w:rsid w:val="00BE223D"/>
    <w:rsid w:val="00BE47F9"/>
    <w:rsid w:val="00BE4BCE"/>
    <w:rsid w:val="00BE5568"/>
    <w:rsid w:val="00BE5862"/>
    <w:rsid w:val="00BE5F0C"/>
    <w:rsid w:val="00BE623A"/>
    <w:rsid w:val="00BE6272"/>
    <w:rsid w:val="00BE6BAB"/>
    <w:rsid w:val="00BE6ECB"/>
    <w:rsid w:val="00BE7D4E"/>
    <w:rsid w:val="00BF0042"/>
    <w:rsid w:val="00BF199E"/>
    <w:rsid w:val="00BF2E79"/>
    <w:rsid w:val="00BF73B1"/>
    <w:rsid w:val="00C0357A"/>
    <w:rsid w:val="00C0357D"/>
    <w:rsid w:val="00C03BEE"/>
    <w:rsid w:val="00C04466"/>
    <w:rsid w:val="00C0480E"/>
    <w:rsid w:val="00C0493D"/>
    <w:rsid w:val="00C0561B"/>
    <w:rsid w:val="00C0562F"/>
    <w:rsid w:val="00C0672A"/>
    <w:rsid w:val="00C06F2F"/>
    <w:rsid w:val="00C07E30"/>
    <w:rsid w:val="00C1339C"/>
    <w:rsid w:val="00C13674"/>
    <w:rsid w:val="00C1426E"/>
    <w:rsid w:val="00C15494"/>
    <w:rsid w:val="00C16CDD"/>
    <w:rsid w:val="00C21159"/>
    <w:rsid w:val="00C21170"/>
    <w:rsid w:val="00C22023"/>
    <w:rsid w:val="00C229B7"/>
    <w:rsid w:val="00C2436B"/>
    <w:rsid w:val="00C24923"/>
    <w:rsid w:val="00C24D89"/>
    <w:rsid w:val="00C25A48"/>
    <w:rsid w:val="00C2652D"/>
    <w:rsid w:val="00C27251"/>
    <w:rsid w:val="00C30A83"/>
    <w:rsid w:val="00C30AB2"/>
    <w:rsid w:val="00C31A55"/>
    <w:rsid w:val="00C33E6D"/>
    <w:rsid w:val="00C379AA"/>
    <w:rsid w:val="00C37CCC"/>
    <w:rsid w:val="00C400DD"/>
    <w:rsid w:val="00C40138"/>
    <w:rsid w:val="00C40445"/>
    <w:rsid w:val="00C404F5"/>
    <w:rsid w:val="00C41364"/>
    <w:rsid w:val="00C41661"/>
    <w:rsid w:val="00C425A1"/>
    <w:rsid w:val="00C42F22"/>
    <w:rsid w:val="00C464FA"/>
    <w:rsid w:val="00C472E7"/>
    <w:rsid w:val="00C5023F"/>
    <w:rsid w:val="00C520F4"/>
    <w:rsid w:val="00C52CB3"/>
    <w:rsid w:val="00C52D2C"/>
    <w:rsid w:val="00C55C16"/>
    <w:rsid w:val="00C55D3B"/>
    <w:rsid w:val="00C55EB6"/>
    <w:rsid w:val="00C561E5"/>
    <w:rsid w:val="00C57D2B"/>
    <w:rsid w:val="00C60B8C"/>
    <w:rsid w:val="00C616EA"/>
    <w:rsid w:val="00C61ED9"/>
    <w:rsid w:val="00C6287C"/>
    <w:rsid w:val="00C63CFA"/>
    <w:rsid w:val="00C63E0D"/>
    <w:rsid w:val="00C64EE9"/>
    <w:rsid w:val="00C65D65"/>
    <w:rsid w:val="00C66598"/>
    <w:rsid w:val="00C66AD0"/>
    <w:rsid w:val="00C67EAA"/>
    <w:rsid w:val="00C709C3"/>
    <w:rsid w:val="00C712B7"/>
    <w:rsid w:val="00C71E0C"/>
    <w:rsid w:val="00C73A47"/>
    <w:rsid w:val="00C73EA2"/>
    <w:rsid w:val="00C74489"/>
    <w:rsid w:val="00C74D24"/>
    <w:rsid w:val="00C76BCB"/>
    <w:rsid w:val="00C80A7E"/>
    <w:rsid w:val="00C813FF"/>
    <w:rsid w:val="00C817F6"/>
    <w:rsid w:val="00C81CF8"/>
    <w:rsid w:val="00C82036"/>
    <w:rsid w:val="00C82D25"/>
    <w:rsid w:val="00C82D8B"/>
    <w:rsid w:val="00C8430E"/>
    <w:rsid w:val="00C84A42"/>
    <w:rsid w:val="00C8511D"/>
    <w:rsid w:val="00C8592B"/>
    <w:rsid w:val="00C85AD1"/>
    <w:rsid w:val="00C8651F"/>
    <w:rsid w:val="00C87B41"/>
    <w:rsid w:val="00C903CC"/>
    <w:rsid w:val="00C90F17"/>
    <w:rsid w:val="00C91127"/>
    <w:rsid w:val="00C921E2"/>
    <w:rsid w:val="00C92328"/>
    <w:rsid w:val="00C934B3"/>
    <w:rsid w:val="00C946F6"/>
    <w:rsid w:val="00C94B57"/>
    <w:rsid w:val="00C94C6A"/>
    <w:rsid w:val="00C95897"/>
    <w:rsid w:val="00C97988"/>
    <w:rsid w:val="00CA1A59"/>
    <w:rsid w:val="00CA1D18"/>
    <w:rsid w:val="00CA2200"/>
    <w:rsid w:val="00CA5076"/>
    <w:rsid w:val="00CA518A"/>
    <w:rsid w:val="00CA5504"/>
    <w:rsid w:val="00CA557C"/>
    <w:rsid w:val="00CA7105"/>
    <w:rsid w:val="00CB0D69"/>
    <w:rsid w:val="00CB19BC"/>
    <w:rsid w:val="00CB2DFD"/>
    <w:rsid w:val="00CB46ED"/>
    <w:rsid w:val="00CB6331"/>
    <w:rsid w:val="00CB7848"/>
    <w:rsid w:val="00CC0DA8"/>
    <w:rsid w:val="00CC1B5B"/>
    <w:rsid w:val="00CC34B5"/>
    <w:rsid w:val="00CC3817"/>
    <w:rsid w:val="00CC5C16"/>
    <w:rsid w:val="00CC6A22"/>
    <w:rsid w:val="00CD131C"/>
    <w:rsid w:val="00CD1894"/>
    <w:rsid w:val="00CD35D7"/>
    <w:rsid w:val="00CD391B"/>
    <w:rsid w:val="00CD6A05"/>
    <w:rsid w:val="00CD7883"/>
    <w:rsid w:val="00CE080F"/>
    <w:rsid w:val="00CE0AF9"/>
    <w:rsid w:val="00CE0EEE"/>
    <w:rsid w:val="00CE2AB4"/>
    <w:rsid w:val="00CE3C2A"/>
    <w:rsid w:val="00CE4449"/>
    <w:rsid w:val="00CE48E2"/>
    <w:rsid w:val="00CE48EE"/>
    <w:rsid w:val="00CE5F87"/>
    <w:rsid w:val="00CE67F2"/>
    <w:rsid w:val="00CF0249"/>
    <w:rsid w:val="00CF0A06"/>
    <w:rsid w:val="00CF0E34"/>
    <w:rsid w:val="00CF375D"/>
    <w:rsid w:val="00CF44C0"/>
    <w:rsid w:val="00CF766E"/>
    <w:rsid w:val="00CF7D06"/>
    <w:rsid w:val="00D00C7B"/>
    <w:rsid w:val="00D028D0"/>
    <w:rsid w:val="00D0416D"/>
    <w:rsid w:val="00D061C9"/>
    <w:rsid w:val="00D06EE4"/>
    <w:rsid w:val="00D078D5"/>
    <w:rsid w:val="00D07A95"/>
    <w:rsid w:val="00D12043"/>
    <w:rsid w:val="00D1215C"/>
    <w:rsid w:val="00D12DAB"/>
    <w:rsid w:val="00D1364A"/>
    <w:rsid w:val="00D14A58"/>
    <w:rsid w:val="00D1506B"/>
    <w:rsid w:val="00D16052"/>
    <w:rsid w:val="00D164BE"/>
    <w:rsid w:val="00D16597"/>
    <w:rsid w:val="00D204A4"/>
    <w:rsid w:val="00D2213F"/>
    <w:rsid w:val="00D2336C"/>
    <w:rsid w:val="00D23EE1"/>
    <w:rsid w:val="00D241DA"/>
    <w:rsid w:val="00D275D3"/>
    <w:rsid w:val="00D302C8"/>
    <w:rsid w:val="00D31318"/>
    <w:rsid w:val="00D32297"/>
    <w:rsid w:val="00D33483"/>
    <w:rsid w:val="00D36888"/>
    <w:rsid w:val="00D3707C"/>
    <w:rsid w:val="00D37896"/>
    <w:rsid w:val="00D40140"/>
    <w:rsid w:val="00D40252"/>
    <w:rsid w:val="00D407AB"/>
    <w:rsid w:val="00D41D14"/>
    <w:rsid w:val="00D42EAF"/>
    <w:rsid w:val="00D44CE0"/>
    <w:rsid w:val="00D4552B"/>
    <w:rsid w:val="00D45DB2"/>
    <w:rsid w:val="00D45EDD"/>
    <w:rsid w:val="00D46034"/>
    <w:rsid w:val="00D469FE"/>
    <w:rsid w:val="00D46B1C"/>
    <w:rsid w:val="00D46B6F"/>
    <w:rsid w:val="00D46C4C"/>
    <w:rsid w:val="00D5171B"/>
    <w:rsid w:val="00D52346"/>
    <w:rsid w:val="00D52433"/>
    <w:rsid w:val="00D52E5A"/>
    <w:rsid w:val="00D53150"/>
    <w:rsid w:val="00D53B1E"/>
    <w:rsid w:val="00D53CF9"/>
    <w:rsid w:val="00D54745"/>
    <w:rsid w:val="00D548C3"/>
    <w:rsid w:val="00D56758"/>
    <w:rsid w:val="00D5689E"/>
    <w:rsid w:val="00D6136A"/>
    <w:rsid w:val="00D62100"/>
    <w:rsid w:val="00D625F2"/>
    <w:rsid w:val="00D6292C"/>
    <w:rsid w:val="00D63DA5"/>
    <w:rsid w:val="00D646E5"/>
    <w:rsid w:val="00D665C5"/>
    <w:rsid w:val="00D66D49"/>
    <w:rsid w:val="00D70239"/>
    <w:rsid w:val="00D70343"/>
    <w:rsid w:val="00D70FC4"/>
    <w:rsid w:val="00D710A9"/>
    <w:rsid w:val="00D715D3"/>
    <w:rsid w:val="00D724D5"/>
    <w:rsid w:val="00D73773"/>
    <w:rsid w:val="00D7457B"/>
    <w:rsid w:val="00D74AA1"/>
    <w:rsid w:val="00D74C9F"/>
    <w:rsid w:val="00D758DC"/>
    <w:rsid w:val="00D77B31"/>
    <w:rsid w:val="00D77DDD"/>
    <w:rsid w:val="00D808B5"/>
    <w:rsid w:val="00D80BF8"/>
    <w:rsid w:val="00D80F49"/>
    <w:rsid w:val="00D813A9"/>
    <w:rsid w:val="00D819AF"/>
    <w:rsid w:val="00D825AF"/>
    <w:rsid w:val="00D84DD9"/>
    <w:rsid w:val="00D86015"/>
    <w:rsid w:val="00D87878"/>
    <w:rsid w:val="00D92922"/>
    <w:rsid w:val="00D92D5C"/>
    <w:rsid w:val="00D93C53"/>
    <w:rsid w:val="00D944EB"/>
    <w:rsid w:val="00D94A7E"/>
    <w:rsid w:val="00D9537F"/>
    <w:rsid w:val="00D956B1"/>
    <w:rsid w:val="00D95ED8"/>
    <w:rsid w:val="00D96D27"/>
    <w:rsid w:val="00D9723D"/>
    <w:rsid w:val="00D972EB"/>
    <w:rsid w:val="00D9756B"/>
    <w:rsid w:val="00DA1453"/>
    <w:rsid w:val="00DA2297"/>
    <w:rsid w:val="00DA2840"/>
    <w:rsid w:val="00DA44FC"/>
    <w:rsid w:val="00DA5A2F"/>
    <w:rsid w:val="00DB24B8"/>
    <w:rsid w:val="00DB46E1"/>
    <w:rsid w:val="00DB61C6"/>
    <w:rsid w:val="00DB64C8"/>
    <w:rsid w:val="00DB666B"/>
    <w:rsid w:val="00DB68C7"/>
    <w:rsid w:val="00DB6A18"/>
    <w:rsid w:val="00DB7896"/>
    <w:rsid w:val="00DB79B2"/>
    <w:rsid w:val="00DB7FE2"/>
    <w:rsid w:val="00DC12AB"/>
    <w:rsid w:val="00DC152E"/>
    <w:rsid w:val="00DC2FBE"/>
    <w:rsid w:val="00DC3D5D"/>
    <w:rsid w:val="00DC503B"/>
    <w:rsid w:val="00DC5913"/>
    <w:rsid w:val="00DC7CD0"/>
    <w:rsid w:val="00DD0C45"/>
    <w:rsid w:val="00DD1608"/>
    <w:rsid w:val="00DD2146"/>
    <w:rsid w:val="00DD48B0"/>
    <w:rsid w:val="00DD54C7"/>
    <w:rsid w:val="00DD672B"/>
    <w:rsid w:val="00DE2354"/>
    <w:rsid w:val="00DE3232"/>
    <w:rsid w:val="00DE39B6"/>
    <w:rsid w:val="00DE62DF"/>
    <w:rsid w:val="00DE6303"/>
    <w:rsid w:val="00DE78FB"/>
    <w:rsid w:val="00DF04B7"/>
    <w:rsid w:val="00DF246F"/>
    <w:rsid w:val="00DF30D4"/>
    <w:rsid w:val="00DF34BC"/>
    <w:rsid w:val="00DF359C"/>
    <w:rsid w:val="00DF3C2B"/>
    <w:rsid w:val="00DF5C6A"/>
    <w:rsid w:val="00DF7726"/>
    <w:rsid w:val="00E00C95"/>
    <w:rsid w:val="00E01BB8"/>
    <w:rsid w:val="00E02808"/>
    <w:rsid w:val="00E044AE"/>
    <w:rsid w:val="00E056D3"/>
    <w:rsid w:val="00E0574B"/>
    <w:rsid w:val="00E05C14"/>
    <w:rsid w:val="00E063F7"/>
    <w:rsid w:val="00E069A1"/>
    <w:rsid w:val="00E11262"/>
    <w:rsid w:val="00E112C4"/>
    <w:rsid w:val="00E12E75"/>
    <w:rsid w:val="00E13B63"/>
    <w:rsid w:val="00E14BF3"/>
    <w:rsid w:val="00E1521C"/>
    <w:rsid w:val="00E1562F"/>
    <w:rsid w:val="00E15A29"/>
    <w:rsid w:val="00E16746"/>
    <w:rsid w:val="00E216C8"/>
    <w:rsid w:val="00E21F8D"/>
    <w:rsid w:val="00E21FB3"/>
    <w:rsid w:val="00E22B9F"/>
    <w:rsid w:val="00E23500"/>
    <w:rsid w:val="00E24B2F"/>
    <w:rsid w:val="00E24CED"/>
    <w:rsid w:val="00E2596D"/>
    <w:rsid w:val="00E25AA6"/>
    <w:rsid w:val="00E27D54"/>
    <w:rsid w:val="00E3289B"/>
    <w:rsid w:val="00E3315B"/>
    <w:rsid w:val="00E33F90"/>
    <w:rsid w:val="00E350B6"/>
    <w:rsid w:val="00E357AC"/>
    <w:rsid w:val="00E35E8F"/>
    <w:rsid w:val="00E3646A"/>
    <w:rsid w:val="00E366B1"/>
    <w:rsid w:val="00E372F5"/>
    <w:rsid w:val="00E4011E"/>
    <w:rsid w:val="00E40A96"/>
    <w:rsid w:val="00E430C3"/>
    <w:rsid w:val="00E43760"/>
    <w:rsid w:val="00E451E8"/>
    <w:rsid w:val="00E453C2"/>
    <w:rsid w:val="00E4661B"/>
    <w:rsid w:val="00E476C6"/>
    <w:rsid w:val="00E505A8"/>
    <w:rsid w:val="00E50B97"/>
    <w:rsid w:val="00E50D8A"/>
    <w:rsid w:val="00E51990"/>
    <w:rsid w:val="00E51E16"/>
    <w:rsid w:val="00E52C2C"/>
    <w:rsid w:val="00E54C3E"/>
    <w:rsid w:val="00E54C58"/>
    <w:rsid w:val="00E56FB7"/>
    <w:rsid w:val="00E57C16"/>
    <w:rsid w:val="00E60E08"/>
    <w:rsid w:val="00E6108F"/>
    <w:rsid w:val="00E6129C"/>
    <w:rsid w:val="00E61A98"/>
    <w:rsid w:val="00E61FC3"/>
    <w:rsid w:val="00E6466A"/>
    <w:rsid w:val="00E6505D"/>
    <w:rsid w:val="00E651E3"/>
    <w:rsid w:val="00E6712F"/>
    <w:rsid w:val="00E7181A"/>
    <w:rsid w:val="00E73500"/>
    <w:rsid w:val="00E7380D"/>
    <w:rsid w:val="00E7391C"/>
    <w:rsid w:val="00E7492C"/>
    <w:rsid w:val="00E76110"/>
    <w:rsid w:val="00E76919"/>
    <w:rsid w:val="00E77C14"/>
    <w:rsid w:val="00E8063E"/>
    <w:rsid w:val="00E82C08"/>
    <w:rsid w:val="00E848B1"/>
    <w:rsid w:val="00E86226"/>
    <w:rsid w:val="00E90702"/>
    <w:rsid w:val="00E92815"/>
    <w:rsid w:val="00E929DC"/>
    <w:rsid w:val="00E93E59"/>
    <w:rsid w:val="00E94230"/>
    <w:rsid w:val="00E948A9"/>
    <w:rsid w:val="00E94C32"/>
    <w:rsid w:val="00E952AD"/>
    <w:rsid w:val="00E952EF"/>
    <w:rsid w:val="00E9667A"/>
    <w:rsid w:val="00EA0BA4"/>
    <w:rsid w:val="00EA1268"/>
    <w:rsid w:val="00EA1318"/>
    <w:rsid w:val="00EA39FE"/>
    <w:rsid w:val="00EA6A8D"/>
    <w:rsid w:val="00EA6EB4"/>
    <w:rsid w:val="00EA7969"/>
    <w:rsid w:val="00EB0398"/>
    <w:rsid w:val="00EB0741"/>
    <w:rsid w:val="00EB0A2C"/>
    <w:rsid w:val="00EB1A63"/>
    <w:rsid w:val="00EB2105"/>
    <w:rsid w:val="00EB4C49"/>
    <w:rsid w:val="00EB5018"/>
    <w:rsid w:val="00EB54FE"/>
    <w:rsid w:val="00EB5B2B"/>
    <w:rsid w:val="00EB6F79"/>
    <w:rsid w:val="00EB79C5"/>
    <w:rsid w:val="00EC0BDA"/>
    <w:rsid w:val="00EC0C5B"/>
    <w:rsid w:val="00EC1A89"/>
    <w:rsid w:val="00EC2418"/>
    <w:rsid w:val="00EC3212"/>
    <w:rsid w:val="00EC37BC"/>
    <w:rsid w:val="00EC3B85"/>
    <w:rsid w:val="00EC3ED8"/>
    <w:rsid w:val="00EC4140"/>
    <w:rsid w:val="00EC469B"/>
    <w:rsid w:val="00EC4E40"/>
    <w:rsid w:val="00EC6C19"/>
    <w:rsid w:val="00EC7A70"/>
    <w:rsid w:val="00ED1257"/>
    <w:rsid w:val="00ED21BF"/>
    <w:rsid w:val="00ED2927"/>
    <w:rsid w:val="00ED59F6"/>
    <w:rsid w:val="00ED7168"/>
    <w:rsid w:val="00EE1BF1"/>
    <w:rsid w:val="00EE30E8"/>
    <w:rsid w:val="00EE37F5"/>
    <w:rsid w:val="00EE3B21"/>
    <w:rsid w:val="00EE47E2"/>
    <w:rsid w:val="00EE4A0A"/>
    <w:rsid w:val="00EE4F92"/>
    <w:rsid w:val="00EE5E0B"/>
    <w:rsid w:val="00EE5E8A"/>
    <w:rsid w:val="00EE7704"/>
    <w:rsid w:val="00EE775F"/>
    <w:rsid w:val="00EE7A03"/>
    <w:rsid w:val="00EF02DB"/>
    <w:rsid w:val="00EF2EDE"/>
    <w:rsid w:val="00EF4987"/>
    <w:rsid w:val="00EF4ED4"/>
    <w:rsid w:val="00EF5547"/>
    <w:rsid w:val="00EF5649"/>
    <w:rsid w:val="00EF6013"/>
    <w:rsid w:val="00EF6C97"/>
    <w:rsid w:val="00EF7244"/>
    <w:rsid w:val="00F00202"/>
    <w:rsid w:val="00F004BF"/>
    <w:rsid w:val="00F019B3"/>
    <w:rsid w:val="00F02F53"/>
    <w:rsid w:val="00F03B02"/>
    <w:rsid w:val="00F04E0A"/>
    <w:rsid w:val="00F0790C"/>
    <w:rsid w:val="00F07E2A"/>
    <w:rsid w:val="00F07FF1"/>
    <w:rsid w:val="00F10839"/>
    <w:rsid w:val="00F115F7"/>
    <w:rsid w:val="00F11FFF"/>
    <w:rsid w:val="00F12033"/>
    <w:rsid w:val="00F1241F"/>
    <w:rsid w:val="00F12D7B"/>
    <w:rsid w:val="00F17329"/>
    <w:rsid w:val="00F17B7B"/>
    <w:rsid w:val="00F17D55"/>
    <w:rsid w:val="00F22F87"/>
    <w:rsid w:val="00F2333B"/>
    <w:rsid w:val="00F25BF1"/>
    <w:rsid w:val="00F26151"/>
    <w:rsid w:val="00F2712B"/>
    <w:rsid w:val="00F30298"/>
    <w:rsid w:val="00F3035F"/>
    <w:rsid w:val="00F3189B"/>
    <w:rsid w:val="00F32472"/>
    <w:rsid w:val="00F325BE"/>
    <w:rsid w:val="00F32901"/>
    <w:rsid w:val="00F3318D"/>
    <w:rsid w:val="00F33DB6"/>
    <w:rsid w:val="00F3469C"/>
    <w:rsid w:val="00F34BC9"/>
    <w:rsid w:val="00F35B68"/>
    <w:rsid w:val="00F3613A"/>
    <w:rsid w:val="00F3673D"/>
    <w:rsid w:val="00F41DC1"/>
    <w:rsid w:val="00F41FAB"/>
    <w:rsid w:val="00F42B20"/>
    <w:rsid w:val="00F43170"/>
    <w:rsid w:val="00F439A4"/>
    <w:rsid w:val="00F44E2E"/>
    <w:rsid w:val="00F45026"/>
    <w:rsid w:val="00F45B00"/>
    <w:rsid w:val="00F45DE1"/>
    <w:rsid w:val="00F465A4"/>
    <w:rsid w:val="00F472D9"/>
    <w:rsid w:val="00F47B6B"/>
    <w:rsid w:val="00F47CD3"/>
    <w:rsid w:val="00F52E4F"/>
    <w:rsid w:val="00F55C8F"/>
    <w:rsid w:val="00F56A70"/>
    <w:rsid w:val="00F56C11"/>
    <w:rsid w:val="00F57086"/>
    <w:rsid w:val="00F6077B"/>
    <w:rsid w:val="00F615DA"/>
    <w:rsid w:val="00F66457"/>
    <w:rsid w:val="00F66C15"/>
    <w:rsid w:val="00F66DEA"/>
    <w:rsid w:val="00F67CEF"/>
    <w:rsid w:val="00F67F8A"/>
    <w:rsid w:val="00F719AA"/>
    <w:rsid w:val="00F72560"/>
    <w:rsid w:val="00F7493E"/>
    <w:rsid w:val="00F75161"/>
    <w:rsid w:val="00F757A8"/>
    <w:rsid w:val="00F75BB5"/>
    <w:rsid w:val="00F80D3E"/>
    <w:rsid w:val="00F80F09"/>
    <w:rsid w:val="00F814FF"/>
    <w:rsid w:val="00F81DD2"/>
    <w:rsid w:val="00F825A8"/>
    <w:rsid w:val="00F82903"/>
    <w:rsid w:val="00F82A6D"/>
    <w:rsid w:val="00F82D4E"/>
    <w:rsid w:val="00F83627"/>
    <w:rsid w:val="00F8435C"/>
    <w:rsid w:val="00F84BB1"/>
    <w:rsid w:val="00F85762"/>
    <w:rsid w:val="00F863E6"/>
    <w:rsid w:val="00F8733F"/>
    <w:rsid w:val="00F87903"/>
    <w:rsid w:val="00F913C3"/>
    <w:rsid w:val="00F91563"/>
    <w:rsid w:val="00F91AF3"/>
    <w:rsid w:val="00F93041"/>
    <w:rsid w:val="00F93D22"/>
    <w:rsid w:val="00F9420B"/>
    <w:rsid w:val="00F955DC"/>
    <w:rsid w:val="00F970F6"/>
    <w:rsid w:val="00F976CC"/>
    <w:rsid w:val="00F97B32"/>
    <w:rsid w:val="00FA0A21"/>
    <w:rsid w:val="00FA18BA"/>
    <w:rsid w:val="00FA20B4"/>
    <w:rsid w:val="00FA33E7"/>
    <w:rsid w:val="00FA3A35"/>
    <w:rsid w:val="00FA47EE"/>
    <w:rsid w:val="00FA4829"/>
    <w:rsid w:val="00FA5B7F"/>
    <w:rsid w:val="00FA7594"/>
    <w:rsid w:val="00FB08FA"/>
    <w:rsid w:val="00FB2F5E"/>
    <w:rsid w:val="00FB35D5"/>
    <w:rsid w:val="00FB4693"/>
    <w:rsid w:val="00FB49C7"/>
    <w:rsid w:val="00FB57AB"/>
    <w:rsid w:val="00FB5B51"/>
    <w:rsid w:val="00FB64AC"/>
    <w:rsid w:val="00FB6DDA"/>
    <w:rsid w:val="00FB6E9D"/>
    <w:rsid w:val="00FB7C28"/>
    <w:rsid w:val="00FC02AE"/>
    <w:rsid w:val="00FC0931"/>
    <w:rsid w:val="00FC18AE"/>
    <w:rsid w:val="00FC2E76"/>
    <w:rsid w:val="00FC3BE2"/>
    <w:rsid w:val="00FC3FE3"/>
    <w:rsid w:val="00FC4C60"/>
    <w:rsid w:val="00FC4EE4"/>
    <w:rsid w:val="00FC60D2"/>
    <w:rsid w:val="00FC736E"/>
    <w:rsid w:val="00FC771B"/>
    <w:rsid w:val="00FD1CA0"/>
    <w:rsid w:val="00FD2602"/>
    <w:rsid w:val="00FD33F2"/>
    <w:rsid w:val="00FD3E2A"/>
    <w:rsid w:val="00FD599F"/>
    <w:rsid w:val="00FD5B68"/>
    <w:rsid w:val="00FD642B"/>
    <w:rsid w:val="00FD687C"/>
    <w:rsid w:val="00FD6D2E"/>
    <w:rsid w:val="00FD6EEC"/>
    <w:rsid w:val="00FD7EAB"/>
    <w:rsid w:val="00FE16D0"/>
    <w:rsid w:val="00FE39FB"/>
    <w:rsid w:val="00FE3C87"/>
    <w:rsid w:val="00FE57D3"/>
    <w:rsid w:val="00FE6BB1"/>
    <w:rsid w:val="00FF17A7"/>
    <w:rsid w:val="00FF1FE6"/>
    <w:rsid w:val="00FF4383"/>
    <w:rsid w:val="00FF751C"/>
    <w:rsid w:val="00FF7B8D"/>
    <w:rsid w:val="031950C9"/>
    <w:rsid w:val="039C743E"/>
    <w:rsid w:val="054E16FE"/>
    <w:rsid w:val="07BF3B41"/>
    <w:rsid w:val="0C0C2CE8"/>
    <w:rsid w:val="0ECE2707"/>
    <w:rsid w:val="1B735810"/>
    <w:rsid w:val="1C07627C"/>
    <w:rsid w:val="1D3D3915"/>
    <w:rsid w:val="1E252999"/>
    <w:rsid w:val="207535EC"/>
    <w:rsid w:val="232C5720"/>
    <w:rsid w:val="235040C4"/>
    <w:rsid w:val="24256C9F"/>
    <w:rsid w:val="25FA5E6B"/>
    <w:rsid w:val="29224702"/>
    <w:rsid w:val="2BBD51CD"/>
    <w:rsid w:val="2E5A0215"/>
    <w:rsid w:val="30914669"/>
    <w:rsid w:val="3ADD2EB4"/>
    <w:rsid w:val="3F654907"/>
    <w:rsid w:val="424D2F1C"/>
    <w:rsid w:val="43E47F6F"/>
    <w:rsid w:val="46935DD8"/>
    <w:rsid w:val="4FA8706B"/>
    <w:rsid w:val="509C71E5"/>
    <w:rsid w:val="50C332D7"/>
    <w:rsid w:val="53E93070"/>
    <w:rsid w:val="621F06C4"/>
    <w:rsid w:val="62833078"/>
    <w:rsid w:val="63CC35CC"/>
    <w:rsid w:val="6A0E213E"/>
    <w:rsid w:val="6C9A2CFC"/>
    <w:rsid w:val="6F1F2B8E"/>
    <w:rsid w:val="709D6D8F"/>
    <w:rsid w:val="7989330C"/>
    <w:rsid w:val="7D9A5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3F7"/>
    <w:pPr>
      <w:widowControl w:val="0"/>
      <w:jc w:val="both"/>
    </w:pPr>
    <w:rPr>
      <w:kern w:val="2"/>
      <w:sz w:val="21"/>
      <w:szCs w:val="24"/>
    </w:rPr>
  </w:style>
  <w:style w:type="paragraph" w:styleId="10">
    <w:name w:val="heading 1"/>
    <w:basedOn w:val="a"/>
    <w:next w:val="a"/>
    <w:qFormat/>
    <w:rsid w:val="00E063F7"/>
    <w:pPr>
      <w:keepNext/>
      <w:keepLines/>
      <w:spacing w:before="340" w:after="330" w:line="578" w:lineRule="auto"/>
      <w:jc w:val="center"/>
      <w:outlineLvl w:val="0"/>
    </w:pPr>
    <w:rPr>
      <w:b/>
      <w:bCs/>
      <w:kern w:val="44"/>
      <w:sz w:val="32"/>
      <w:szCs w:val="44"/>
    </w:rPr>
  </w:style>
  <w:style w:type="paragraph" w:styleId="2">
    <w:name w:val="heading 2"/>
    <w:basedOn w:val="a"/>
    <w:next w:val="a"/>
    <w:qFormat/>
    <w:rsid w:val="00E063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semiHidden/>
    <w:unhideWhenUsed/>
    <w:qFormat/>
    <w:rsid w:val="00E063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E063F7"/>
    <w:pPr>
      <w:widowControl/>
      <w:tabs>
        <w:tab w:val="left" w:pos="454"/>
        <w:tab w:val="left" w:pos="720"/>
      </w:tabs>
      <w:spacing w:afterLines="50"/>
      <w:ind w:left="454" w:hanging="284"/>
      <w:jc w:val="left"/>
    </w:pPr>
    <w:rPr>
      <w:kern w:val="0"/>
      <w:sz w:val="24"/>
      <w:szCs w:val="20"/>
    </w:rPr>
  </w:style>
  <w:style w:type="paragraph" w:styleId="a4">
    <w:name w:val="Normal Indent"/>
    <w:basedOn w:val="a"/>
    <w:link w:val="Char"/>
    <w:qFormat/>
    <w:rsid w:val="00E063F7"/>
    <w:pPr>
      <w:ind w:firstLine="420"/>
    </w:pPr>
  </w:style>
  <w:style w:type="paragraph" w:styleId="a5">
    <w:name w:val="caption"/>
    <w:basedOn w:val="a"/>
    <w:next w:val="a"/>
    <w:qFormat/>
    <w:rsid w:val="00E063F7"/>
    <w:pPr>
      <w:spacing w:before="152" w:after="160"/>
    </w:pPr>
    <w:rPr>
      <w:rFonts w:ascii="Arial" w:eastAsia="黑体" w:hAnsi="Arial" w:cs="Arial"/>
      <w:sz w:val="20"/>
      <w:szCs w:val="20"/>
    </w:rPr>
  </w:style>
  <w:style w:type="paragraph" w:styleId="a6">
    <w:name w:val="Document Map"/>
    <w:basedOn w:val="a"/>
    <w:qFormat/>
    <w:rsid w:val="00E063F7"/>
    <w:pPr>
      <w:shd w:val="clear" w:color="auto" w:fill="000080"/>
    </w:pPr>
  </w:style>
  <w:style w:type="paragraph" w:styleId="a7">
    <w:name w:val="annotation text"/>
    <w:basedOn w:val="a"/>
    <w:link w:val="Char0"/>
    <w:qFormat/>
    <w:rsid w:val="00E063F7"/>
    <w:pPr>
      <w:jc w:val="left"/>
    </w:pPr>
  </w:style>
  <w:style w:type="paragraph" w:styleId="31">
    <w:name w:val="Body Text 3"/>
    <w:basedOn w:val="a"/>
    <w:qFormat/>
    <w:rsid w:val="00E063F7"/>
    <w:pPr>
      <w:snapToGrid w:val="0"/>
      <w:spacing w:before="50" w:after="50"/>
    </w:pPr>
    <w:rPr>
      <w:rFonts w:eastAsia="仿宋_GB2312" w:hAnsi="宋体"/>
      <w:b/>
      <w:bCs/>
      <w:sz w:val="24"/>
      <w:szCs w:val="20"/>
    </w:rPr>
  </w:style>
  <w:style w:type="paragraph" w:styleId="a8">
    <w:name w:val="Body Text"/>
    <w:basedOn w:val="a"/>
    <w:link w:val="Char1"/>
    <w:qFormat/>
    <w:rsid w:val="00E063F7"/>
    <w:pPr>
      <w:spacing w:after="120"/>
    </w:pPr>
    <w:rPr>
      <w:sz w:val="28"/>
    </w:rPr>
  </w:style>
  <w:style w:type="paragraph" w:styleId="a9">
    <w:name w:val="Body Text Indent"/>
    <w:basedOn w:val="a"/>
    <w:link w:val="Char2"/>
    <w:qFormat/>
    <w:rsid w:val="00E063F7"/>
    <w:pPr>
      <w:spacing w:line="200" w:lineRule="exact"/>
      <w:ind w:firstLine="301"/>
    </w:pPr>
    <w:rPr>
      <w:rFonts w:ascii="宋体" w:hAnsi="Courier New"/>
      <w:spacing w:val="-4"/>
      <w:sz w:val="18"/>
      <w:szCs w:val="20"/>
    </w:rPr>
  </w:style>
  <w:style w:type="paragraph" w:styleId="3">
    <w:name w:val="List Number 3"/>
    <w:basedOn w:val="a"/>
    <w:qFormat/>
    <w:rsid w:val="00E063F7"/>
    <w:pPr>
      <w:numPr>
        <w:numId w:val="1"/>
      </w:numPr>
    </w:pPr>
  </w:style>
  <w:style w:type="paragraph" w:styleId="20">
    <w:name w:val="List 2"/>
    <w:basedOn w:val="a"/>
    <w:qFormat/>
    <w:rsid w:val="00E063F7"/>
    <w:pPr>
      <w:ind w:leftChars="200" w:left="100" w:hangingChars="200" w:hanging="200"/>
    </w:pPr>
    <w:rPr>
      <w:sz w:val="28"/>
    </w:rPr>
  </w:style>
  <w:style w:type="paragraph" w:styleId="aa">
    <w:name w:val="Plain Text"/>
    <w:basedOn w:val="a"/>
    <w:link w:val="Char3"/>
    <w:qFormat/>
    <w:rsid w:val="00E063F7"/>
    <w:pPr>
      <w:spacing w:beforeLines="50" w:afterLines="50" w:line="400" w:lineRule="exact"/>
    </w:pPr>
    <w:rPr>
      <w:rFonts w:ascii="宋体" w:hAnsi="Courier New"/>
      <w:sz w:val="24"/>
    </w:rPr>
  </w:style>
  <w:style w:type="paragraph" w:styleId="ab">
    <w:name w:val="Date"/>
    <w:basedOn w:val="a"/>
    <w:next w:val="a"/>
    <w:link w:val="Char4"/>
    <w:qFormat/>
    <w:rsid w:val="00E063F7"/>
    <w:pPr>
      <w:ind w:leftChars="2500" w:left="2500"/>
    </w:pPr>
    <w:rPr>
      <w:rFonts w:eastAsia="楷体_GB2312"/>
      <w:sz w:val="32"/>
      <w:szCs w:val="20"/>
    </w:rPr>
  </w:style>
  <w:style w:type="paragraph" w:styleId="21">
    <w:name w:val="Body Text Indent 2"/>
    <w:basedOn w:val="a"/>
    <w:qFormat/>
    <w:rsid w:val="00E063F7"/>
    <w:pPr>
      <w:snapToGrid w:val="0"/>
      <w:ind w:firstLineChars="225" w:firstLine="542"/>
    </w:pPr>
    <w:rPr>
      <w:rFonts w:ascii="仿宋_GB2312" w:hAnsi="宋体" w:cs="Arial"/>
      <w:b/>
      <w:bCs/>
      <w:color w:val="000000"/>
      <w:sz w:val="24"/>
    </w:rPr>
  </w:style>
  <w:style w:type="paragraph" w:styleId="ac">
    <w:name w:val="Balloon Text"/>
    <w:basedOn w:val="a"/>
    <w:link w:val="Char5"/>
    <w:qFormat/>
    <w:rsid w:val="00E063F7"/>
    <w:rPr>
      <w:sz w:val="18"/>
      <w:szCs w:val="18"/>
    </w:rPr>
  </w:style>
  <w:style w:type="paragraph" w:styleId="ad">
    <w:name w:val="footer"/>
    <w:basedOn w:val="a"/>
    <w:link w:val="Char6"/>
    <w:qFormat/>
    <w:rsid w:val="00E063F7"/>
    <w:pPr>
      <w:tabs>
        <w:tab w:val="center" w:pos="4153"/>
        <w:tab w:val="right" w:pos="8306"/>
      </w:tabs>
      <w:snapToGrid w:val="0"/>
      <w:jc w:val="left"/>
    </w:pPr>
    <w:rPr>
      <w:rFonts w:eastAsia="黑体"/>
      <w:snapToGrid w:val="0"/>
      <w:kern w:val="0"/>
      <w:sz w:val="18"/>
      <w:szCs w:val="18"/>
    </w:rPr>
  </w:style>
  <w:style w:type="paragraph" w:styleId="ae">
    <w:name w:val="header"/>
    <w:basedOn w:val="a"/>
    <w:link w:val="Char7"/>
    <w:uiPriority w:val="99"/>
    <w:qFormat/>
    <w:rsid w:val="00E063F7"/>
    <w:pPr>
      <w:pBdr>
        <w:bottom w:val="single" w:sz="6" w:space="1" w:color="auto"/>
      </w:pBdr>
      <w:tabs>
        <w:tab w:val="center" w:pos="4153"/>
        <w:tab w:val="right" w:pos="8306"/>
      </w:tabs>
      <w:snapToGrid w:val="0"/>
      <w:jc w:val="center"/>
    </w:pPr>
    <w:rPr>
      <w:rFonts w:eastAsia="仿宋_GB2312"/>
      <w:sz w:val="18"/>
      <w:szCs w:val="20"/>
    </w:rPr>
  </w:style>
  <w:style w:type="paragraph" w:styleId="11">
    <w:name w:val="toc 1"/>
    <w:basedOn w:val="a"/>
    <w:next w:val="a"/>
    <w:uiPriority w:val="39"/>
    <w:qFormat/>
    <w:rsid w:val="00E063F7"/>
  </w:style>
  <w:style w:type="paragraph" w:styleId="af">
    <w:name w:val="List"/>
    <w:basedOn w:val="a"/>
    <w:qFormat/>
    <w:rsid w:val="00E063F7"/>
    <w:pPr>
      <w:ind w:left="200" w:hangingChars="200" w:hanging="200"/>
    </w:pPr>
    <w:rPr>
      <w:sz w:val="28"/>
    </w:rPr>
  </w:style>
  <w:style w:type="paragraph" w:styleId="32">
    <w:name w:val="Body Text Indent 3"/>
    <w:basedOn w:val="a"/>
    <w:qFormat/>
    <w:rsid w:val="00E063F7"/>
    <w:pPr>
      <w:snapToGrid w:val="0"/>
      <w:ind w:firstLineChars="200" w:firstLine="480"/>
      <w:jc w:val="left"/>
    </w:pPr>
    <w:rPr>
      <w:rFonts w:ascii="仿宋_GB2312" w:eastAsia="仿宋_GB2312" w:hAnsi="宋体"/>
      <w:color w:val="000000"/>
      <w:sz w:val="24"/>
    </w:rPr>
  </w:style>
  <w:style w:type="paragraph" w:styleId="22">
    <w:name w:val="Body Text 2"/>
    <w:basedOn w:val="a"/>
    <w:qFormat/>
    <w:rsid w:val="00E063F7"/>
    <w:pPr>
      <w:widowControl/>
      <w:snapToGrid w:val="0"/>
      <w:spacing w:before="50" w:afterLines="50" w:line="400" w:lineRule="exact"/>
      <w:jc w:val="left"/>
    </w:pPr>
    <w:rPr>
      <w:rFonts w:ascii="宋体" w:hAnsi="宋体"/>
      <w:color w:val="000000"/>
      <w:sz w:val="24"/>
    </w:rPr>
  </w:style>
  <w:style w:type="paragraph" w:styleId="af0">
    <w:name w:val="Normal (Web)"/>
    <w:basedOn w:val="a"/>
    <w:qFormat/>
    <w:rsid w:val="00E063F7"/>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8"/>
    <w:qFormat/>
    <w:rsid w:val="00E063F7"/>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paragraph" w:styleId="af2">
    <w:name w:val="annotation subject"/>
    <w:basedOn w:val="a7"/>
    <w:next w:val="a7"/>
    <w:link w:val="Char9"/>
    <w:qFormat/>
    <w:rsid w:val="00E063F7"/>
    <w:rPr>
      <w:b/>
      <w:bCs/>
    </w:rPr>
  </w:style>
  <w:style w:type="paragraph" w:styleId="af3">
    <w:name w:val="Body Text First Indent"/>
    <w:basedOn w:val="a8"/>
    <w:link w:val="Chara"/>
    <w:qFormat/>
    <w:rsid w:val="00E063F7"/>
    <w:pPr>
      <w:ind w:firstLineChars="100" w:firstLine="420"/>
    </w:pPr>
    <w:rPr>
      <w:sz w:val="21"/>
    </w:rPr>
  </w:style>
  <w:style w:type="table" w:styleId="af4">
    <w:name w:val="Table Grid"/>
    <w:basedOn w:val="a1"/>
    <w:uiPriority w:val="59"/>
    <w:qFormat/>
    <w:rsid w:val="00E063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E063F7"/>
    <w:rPr>
      <w:b/>
      <w:bCs/>
    </w:rPr>
  </w:style>
  <w:style w:type="character" w:styleId="af6">
    <w:name w:val="page number"/>
    <w:basedOn w:val="a0"/>
    <w:qFormat/>
    <w:rsid w:val="00E063F7"/>
  </w:style>
  <w:style w:type="character" w:styleId="af7">
    <w:name w:val="FollowedHyperlink"/>
    <w:basedOn w:val="a0"/>
    <w:qFormat/>
    <w:rsid w:val="00E063F7"/>
    <w:rPr>
      <w:color w:val="800080"/>
      <w:u w:val="single"/>
    </w:rPr>
  </w:style>
  <w:style w:type="character" w:styleId="af8">
    <w:name w:val="Hyperlink"/>
    <w:basedOn w:val="a0"/>
    <w:uiPriority w:val="99"/>
    <w:qFormat/>
    <w:rsid w:val="00E063F7"/>
    <w:rPr>
      <w:color w:val="0000FF"/>
      <w:u w:val="single"/>
    </w:rPr>
  </w:style>
  <w:style w:type="character" w:styleId="af9">
    <w:name w:val="annotation reference"/>
    <w:basedOn w:val="a0"/>
    <w:qFormat/>
    <w:rsid w:val="00E063F7"/>
    <w:rPr>
      <w:sz w:val="21"/>
      <w:szCs w:val="21"/>
    </w:rPr>
  </w:style>
  <w:style w:type="character" w:customStyle="1" w:styleId="Char6">
    <w:name w:val="页脚 Char"/>
    <w:link w:val="ad"/>
    <w:qFormat/>
    <w:locked/>
    <w:rsid w:val="00E063F7"/>
    <w:rPr>
      <w:rFonts w:eastAsia="黑体"/>
      <w:snapToGrid w:val="0"/>
      <w:sz w:val="18"/>
      <w:szCs w:val="18"/>
    </w:rPr>
  </w:style>
  <w:style w:type="character" w:customStyle="1" w:styleId="Char3">
    <w:name w:val="纯文本 Char"/>
    <w:basedOn w:val="a0"/>
    <w:link w:val="aa"/>
    <w:qFormat/>
    <w:rsid w:val="00E063F7"/>
    <w:rPr>
      <w:rFonts w:ascii="宋体" w:eastAsia="宋体" w:hAnsi="Courier New"/>
      <w:kern w:val="2"/>
      <w:sz w:val="24"/>
      <w:szCs w:val="24"/>
      <w:lang w:val="en-US" w:eastAsia="zh-CN" w:bidi="ar-SA"/>
    </w:rPr>
  </w:style>
  <w:style w:type="character" w:customStyle="1" w:styleId="Char5">
    <w:name w:val="批注框文本 Char"/>
    <w:link w:val="ac"/>
    <w:qFormat/>
    <w:locked/>
    <w:rsid w:val="00E063F7"/>
    <w:rPr>
      <w:kern w:val="2"/>
      <w:sz w:val="18"/>
      <w:szCs w:val="18"/>
    </w:rPr>
  </w:style>
  <w:style w:type="character" w:customStyle="1" w:styleId="CharChar1">
    <w:name w:val="普通文字 Char Char1"/>
    <w:qFormat/>
    <w:rsid w:val="00E063F7"/>
    <w:rPr>
      <w:rFonts w:ascii="宋体" w:eastAsia="宋体" w:hAnsi="Courier New"/>
      <w:kern w:val="2"/>
      <w:sz w:val="24"/>
      <w:szCs w:val="24"/>
      <w:lang w:val="en-US" w:eastAsia="zh-CN" w:bidi="ar-SA"/>
    </w:rPr>
  </w:style>
  <w:style w:type="character" w:customStyle="1" w:styleId="Char">
    <w:name w:val="正文缩进 Char"/>
    <w:basedOn w:val="a0"/>
    <w:link w:val="a4"/>
    <w:qFormat/>
    <w:rsid w:val="00E063F7"/>
    <w:rPr>
      <w:rFonts w:eastAsia="宋体"/>
      <w:kern w:val="2"/>
      <w:sz w:val="21"/>
      <w:lang w:val="en-US" w:eastAsia="zh-CN" w:bidi="ar-SA"/>
    </w:rPr>
  </w:style>
  <w:style w:type="character" w:customStyle="1" w:styleId="CharChar">
    <w:name w:val="Char Char"/>
    <w:qFormat/>
    <w:rsid w:val="00E063F7"/>
    <w:rPr>
      <w:rFonts w:ascii="宋体" w:eastAsia="楷体_GB2312" w:hAnsi="Courier New"/>
      <w:kern w:val="2"/>
      <w:sz w:val="26"/>
      <w:lang w:val="en-US" w:eastAsia="zh-CN" w:bidi="ar-SA"/>
    </w:rPr>
  </w:style>
  <w:style w:type="character" w:customStyle="1" w:styleId="CharChar0">
    <w:name w:val="标准正文格式 Char Char"/>
    <w:basedOn w:val="a0"/>
    <w:link w:val="afa"/>
    <w:qFormat/>
    <w:rsid w:val="00E063F7"/>
    <w:rPr>
      <w:rFonts w:ascii="宋体" w:eastAsia="仿宋_GB2312" w:cs="宋体"/>
      <w:color w:val="000000"/>
      <w:sz w:val="24"/>
      <w:lang w:val="en-US" w:eastAsia="zh-CN" w:bidi="ar-SA"/>
    </w:rPr>
  </w:style>
  <w:style w:type="paragraph" w:customStyle="1" w:styleId="afa">
    <w:name w:val="标准正文格式"/>
    <w:basedOn w:val="a"/>
    <w:link w:val="CharChar0"/>
    <w:qFormat/>
    <w:rsid w:val="00E063F7"/>
    <w:pPr>
      <w:widowControl/>
      <w:adjustRightInd w:val="0"/>
      <w:spacing w:before="60" w:after="120" w:line="360" w:lineRule="auto"/>
      <w:ind w:firstLineChars="200" w:firstLine="200"/>
      <w:textAlignment w:val="baseline"/>
    </w:pPr>
    <w:rPr>
      <w:rFonts w:ascii="宋体" w:eastAsia="仿宋_GB2312" w:cs="宋体"/>
      <w:color w:val="000000"/>
      <w:sz w:val="24"/>
    </w:rPr>
  </w:style>
  <w:style w:type="character" w:customStyle="1" w:styleId="unnamed1">
    <w:name w:val="unnamed1"/>
    <w:basedOn w:val="a0"/>
    <w:qFormat/>
    <w:rsid w:val="00E063F7"/>
  </w:style>
  <w:style w:type="character" w:customStyle="1" w:styleId="1CharChar">
    <w:name w:val="标题 1 Char Char"/>
    <w:qFormat/>
    <w:rsid w:val="00E063F7"/>
    <w:rPr>
      <w:rFonts w:eastAsia="宋体"/>
      <w:b/>
      <w:spacing w:val="-2"/>
      <w:sz w:val="24"/>
      <w:lang w:val="en-US" w:eastAsia="zh-CN" w:bidi="ar-SA"/>
    </w:rPr>
  </w:style>
  <w:style w:type="paragraph" w:customStyle="1" w:styleId="CharCharCharCharCharChar">
    <w:name w:val="Char Char Char Char Char Char"/>
    <w:basedOn w:val="a"/>
    <w:qFormat/>
    <w:rsid w:val="00E063F7"/>
    <w:pPr>
      <w:widowControl/>
      <w:spacing w:after="160" w:line="240" w:lineRule="exact"/>
      <w:jc w:val="left"/>
    </w:pPr>
    <w:rPr>
      <w:kern w:val="0"/>
      <w:szCs w:val="20"/>
    </w:rPr>
  </w:style>
  <w:style w:type="paragraph" w:customStyle="1" w:styleId="afb">
    <w:name w:val="正文段"/>
    <w:basedOn w:val="a"/>
    <w:qFormat/>
    <w:rsid w:val="00E063F7"/>
    <w:pPr>
      <w:widowControl/>
      <w:snapToGrid w:val="0"/>
      <w:spacing w:afterLines="50"/>
      <w:ind w:firstLineChars="200" w:firstLine="200"/>
    </w:pPr>
    <w:rPr>
      <w:kern w:val="0"/>
      <w:sz w:val="24"/>
      <w:szCs w:val="20"/>
    </w:rPr>
  </w:style>
  <w:style w:type="paragraph" w:customStyle="1" w:styleId="NewNewNewNewNewNew">
    <w:name w:val="正文 New New New New New New"/>
    <w:qFormat/>
    <w:rsid w:val="00E063F7"/>
    <w:pPr>
      <w:widowControl w:val="0"/>
      <w:jc w:val="both"/>
    </w:pPr>
    <w:rPr>
      <w:kern w:val="2"/>
      <w:sz w:val="21"/>
    </w:rPr>
  </w:style>
  <w:style w:type="paragraph" w:customStyle="1" w:styleId="ParaCharCharCharChar">
    <w:name w:val="默认段落字体 Para Char Char Char Char"/>
    <w:basedOn w:val="a"/>
    <w:qFormat/>
    <w:rsid w:val="00E063F7"/>
  </w:style>
  <w:style w:type="paragraph" w:customStyle="1" w:styleId="f1">
    <w:name w:val="f1"/>
    <w:basedOn w:val="a"/>
    <w:qFormat/>
    <w:rsid w:val="00E063F7"/>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2">
    <w:name w:val="Char Char12"/>
    <w:basedOn w:val="a"/>
    <w:qFormat/>
    <w:rsid w:val="00E063F7"/>
    <w:rPr>
      <w:szCs w:val="21"/>
    </w:rPr>
  </w:style>
  <w:style w:type="paragraph" w:customStyle="1" w:styleId="ParaCharCharCharCharCharCharCharCharChar1CharCharCharChar">
    <w:name w:val="默认段落字体 Para Char Char Char Char Char Char Char Char Char1 Char Char Char Char"/>
    <w:basedOn w:val="a"/>
    <w:qFormat/>
    <w:rsid w:val="00E063F7"/>
    <w:rPr>
      <w:rFonts w:ascii="Tahoma" w:hAnsi="Tahoma"/>
      <w:sz w:val="24"/>
      <w:szCs w:val="20"/>
    </w:rPr>
  </w:style>
  <w:style w:type="paragraph" w:customStyle="1" w:styleId="Charb">
    <w:name w:val="Char"/>
    <w:basedOn w:val="a"/>
    <w:qFormat/>
    <w:rsid w:val="00E063F7"/>
    <w:pPr>
      <w:tabs>
        <w:tab w:val="left" w:pos="360"/>
      </w:tabs>
    </w:pPr>
  </w:style>
  <w:style w:type="paragraph" w:customStyle="1" w:styleId="12">
    <w:name w:val="纯文本1"/>
    <w:basedOn w:val="a"/>
    <w:qFormat/>
    <w:rsid w:val="00E063F7"/>
    <w:pPr>
      <w:adjustRightInd w:val="0"/>
      <w:textAlignment w:val="baseline"/>
    </w:pPr>
    <w:rPr>
      <w:rFonts w:ascii="宋体" w:eastAsia="楷体_GB2312" w:hAnsi="Courier New"/>
      <w:sz w:val="26"/>
      <w:szCs w:val="20"/>
    </w:rPr>
  </w:style>
  <w:style w:type="paragraph" w:customStyle="1" w:styleId="1CharCharCharChar">
    <w:name w:val="1 Char Char Char Char"/>
    <w:basedOn w:val="a"/>
    <w:qFormat/>
    <w:rsid w:val="00E063F7"/>
    <w:rPr>
      <w:rFonts w:ascii="Tahoma" w:hAnsi="Tahoma"/>
      <w:sz w:val="24"/>
      <w:szCs w:val="20"/>
    </w:rPr>
  </w:style>
  <w:style w:type="paragraph" w:customStyle="1" w:styleId="afc">
    <w:name w:val="表内文字"/>
    <w:basedOn w:val="a"/>
    <w:qFormat/>
    <w:rsid w:val="00E063F7"/>
    <w:pPr>
      <w:tabs>
        <w:tab w:val="left" w:pos="1418"/>
      </w:tabs>
      <w:spacing w:line="360" w:lineRule="auto"/>
      <w:jc w:val="center"/>
    </w:pPr>
    <w:rPr>
      <w:rFonts w:ascii="仿宋_GB2312" w:eastAsia="仿宋_GB2312"/>
      <w:spacing w:val="-20"/>
      <w:kern w:val="0"/>
      <w:sz w:val="24"/>
    </w:rPr>
  </w:style>
  <w:style w:type="paragraph" w:customStyle="1" w:styleId="Char11">
    <w:name w:val="Char11"/>
    <w:basedOn w:val="10"/>
    <w:qFormat/>
    <w:rsid w:val="00E063F7"/>
    <w:pPr>
      <w:adjustRightInd w:val="0"/>
      <w:snapToGrid w:val="0"/>
      <w:spacing w:before="240" w:after="240" w:line="348" w:lineRule="auto"/>
    </w:pPr>
  </w:style>
  <w:style w:type="paragraph" w:customStyle="1" w:styleId="Default">
    <w:name w:val="Default"/>
    <w:qFormat/>
    <w:rsid w:val="00E063F7"/>
    <w:pPr>
      <w:widowControl w:val="0"/>
      <w:autoSpaceDE w:val="0"/>
      <w:autoSpaceDN w:val="0"/>
      <w:adjustRightInd w:val="0"/>
      <w:spacing w:before="120" w:after="120"/>
    </w:pPr>
    <w:rPr>
      <w:rFonts w:ascii="宋体" w:cs="宋体"/>
      <w:color w:val="000000"/>
      <w:sz w:val="24"/>
      <w:szCs w:val="24"/>
    </w:rPr>
  </w:style>
  <w:style w:type="paragraph" w:styleId="afd">
    <w:name w:val="List Paragraph"/>
    <w:basedOn w:val="a"/>
    <w:link w:val="Charc"/>
    <w:uiPriority w:val="34"/>
    <w:qFormat/>
    <w:rsid w:val="00E063F7"/>
    <w:pPr>
      <w:spacing w:line="360" w:lineRule="auto"/>
      <w:ind w:firstLineChars="200" w:firstLine="420"/>
    </w:pPr>
    <w:rPr>
      <w:rFonts w:ascii="Calibri" w:hAnsi="Calibri"/>
      <w:sz w:val="24"/>
      <w:szCs w:val="22"/>
    </w:rPr>
  </w:style>
  <w:style w:type="paragraph" w:customStyle="1" w:styleId="13">
    <w:name w:val="正文1"/>
    <w:qFormat/>
    <w:rsid w:val="00E063F7"/>
    <w:pPr>
      <w:widowControl w:val="0"/>
      <w:jc w:val="both"/>
    </w:pPr>
    <w:rPr>
      <w:rFonts w:hint="eastAsia"/>
      <w:kern w:val="2"/>
      <w:sz w:val="21"/>
    </w:rPr>
  </w:style>
  <w:style w:type="paragraph" w:customStyle="1" w:styleId="CharCharCharCharCharCharChar">
    <w:name w:val="Char Char Char Char Char Char Char"/>
    <w:basedOn w:val="a"/>
    <w:qFormat/>
    <w:rsid w:val="00E063F7"/>
    <w:rPr>
      <w:szCs w:val="21"/>
    </w:rPr>
  </w:style>
  <w:style w:type="paragraph" w:customStyle="1" w:styleId="New">
    <w:name w:val="正文 New"/>
    <w:qFormat/>
    <w:rsid w:val="00E063F7"/>
    <w:pPr>
      <w:widowControl w:val="0"/>
      <w:jc w:val="both"/>
    </w:pPr>
    <w:rPr>
      <w:kern w:val="2"/>
      <w:sz w:val="21"/>
      <w:szCs w:val="24"/>
    </w:rPr>
  </w:style>
  <w:style w:type="paragraph" w:customStyle="1" w:styleId="CharCharCharCharCharChar1">
    <w:name w:val="Char Char Char Char Char Char1"/>
    <w:basedOn w:val="a"/>
    <w:qFormat/>
    <w:rsid w:val="00E063F7"/>
    <w:pPr>
      <w:ind w:firstLineChars="200" w:firstLine="200"/>
    </w:pPr>
  </w:style>
  <w:style w:type="character" w:customStyle="1" w:styleId="Char1">
    <w:name w:val="正文文本 Char"/>
    <w:basedOn w:val="a0"/>
    <w:link w:val="a8"/>
    <w:qFormat/>
    <w:rsid w:val="00E063F7"/>
    <w:rPr>
      <w:kern w:val="2"/>
      <w:sz w:val="28"/>
      <w:szCs w:val="24"/>
    </w:rPr>
  </w:style>
  <w:style w:type="character" w:customStyle="1" w:styleId="Chara">
    <w:name w:val="正文首行缩进 Char"/>
    <w:basedOn w:val="Char1"/>
    <w:link w:val="af3"/>
    <w:qFormat/>
    <w:rsid w:val="00E063F7"/>
    <w:rPr>
      <w:kern w:val="2"/>
      <w:sz w:val="28"/>
      <w:szCs w:val="24"/>
    </w:rPr>
  </w:style>
  <w:style w:type="character" w:customStyle="1" w:styleId="Char7">
    <w:name w:val="页眉 Char"/>
    <w:basedOn w:val="a0"/>
    <w:link w:val="ae"/>
    <w:uiPriority w:val="99"/>
    <w:qFormat/>
    <w:rsid w:val="00E063F7"/>
    <w:rPr>
      <w:rFonts w:eastAsia="仿宋_GB2312"/>
      <w:kern w:val="2"/>
      <w:sz w:val="18"/>
    </w:rPr>
  </w:style>
  <w:style w:type="paragraph" w:customStyle="1" w:styleId="Char10">
    <w:name w:val="Char1"/>
    <w:basedOn w:val="a"/>
    <w:qFormat/>
    <w:rsid w:val="00E063F7"/>
    <w:pPr>
      <w:spacing w:line="380" w:lineRule="exact"/>
      <w:ind w:firstLineChars="150" w:firstLine="361"/>
    </w:pPr>
    <w:rPr>
      <w:rFonts w:ascii="宋体" w:hAnsi="宋体"/>
      <w:b/>
      <w:sz w:val="24"/>
    </w:rPr>
  </w:style>
  <w:style w:type="character" w:customStyle="1" w:styleId="Char4">
    <w:name w:val="日期 Char"/>
    <w:basedOn w:val="a0"/>
    <w:link w:val="ab"/>
    <w:qFormat/>
    <w:rsid w:val="00E063F7"/>
    <w:rPr>
      <w:rFonts w:eastAsia="楷体_GB2312"/>
      <w:kern w:val="2"/>
      <w:sz w:val="32"/>
    </w:rPr>
  </w:style>
  <w:style w:type="character" w:customStyle="1" w:styleId="Char8">
    <w:name w:val="标题 Char"/>
    <w:basedOn w:val="a0"/>
    <w:link w:val="af1"/>
    <w:qFormat/>
    <w:rsid w:val="00E063F7"/>
    <w:rPr>
      <w:rFonts w:ascii="Cambria" w:hAnsi="Cambria"/>
      <w:i/>
      <w:iCs/>
      <w:color w:val="243F60"/>
      <w:sz w:val="60"/>
      <w:szCs w:val="60"/>
      <w:lang w:eastAsia="en-US" w:bidi="en-US"/>
    </w:rPr>
  </w:style>
  <w:style w:type="paragraph" w:customStyle="1" w:styleId="1">
    <w:name w:val="列表1"/>
    <w:basedOn w:val="a"/>
    <w:next w:val="a"/>
    <w:link w:val="1CharChar0"/>
    <w:qFormat/>
    <w:rsid w:val="00E063F7"/>
    <w:pPr>
      <w:numPr>
        <w:numId w:val="2"/>
      </w:numPr>
      <w:spacing w:before="120" w:after="120"/>
    </w:pPr>
  </w:style>
  <w:style w:type="character" w:customStyle="1" w:styleId="1CharChar0">
    <w:name w:val="列表1 Char Char"/>
    <w:link w:val="1"/>
    <w:qFormat/>
    <w:locked/>
    <w:rsid w:val="00E063F7"/>
    <w:rPr>
      <w:kern w:val="2"/>
      <w:sz w:val="21"/>
      <w:szCs w:val="24"/>
    </w:rPr>
  </w:style>
  <w:style w:type="paragraph" w:customStyle="1" w:styleId="16">
    <w:name w:val="16"/>
    <w:basedOn w:val="a"/>
    <w:qFormat/>
    <w:rsid w:val="00E063F7"/>
    <w:pPr>
      <w:widowControl/>
      <w:spacing w:before="100" w:beforeAutospacing="1" w:after="100" w:afterAutospacing="1"/>
      <w:jc w:val="left"/>
    </w:pPr>
    <w:rPr>
      <w:rFonts w:ascii="宋体" w:hAnsi="宋体" w:cs="宋体"/>
      <w:kern w:val="0"/>
      <w:sz w:val="24"/>
    </w:rPr>
  </w:style>
  <w:style w:type="character" w:customStyle="1" w:styleId="1Char">
    <w:name w:val="样式1 Char"/>
    <w:link w:val="14"/>
    <w:qFormat/>
    <w:rsid w:val="00E063F7"/>
    <w:rPr>
      <w:rFonts w:ascii="宋体" w:hAnsi="宋体"/>
      <w:kern w:val="2"/>
      <w:sz w:val="21"/>
      <w:szCs w:val="21"/>
    </w:rPr>
  </w:style>
  <w:style w:type="paragraph" w:customStyle="1" w:styleId="14">
    <w:name w:val="样式1"/>
    <w:basedOn w:val="a"/>
    <w:link w:val="1Char"/>
    <w:qFormat/>
    <w:rsid w:val="00E063F7"/>
    <w:pPr>
      <w:snapToGrid w:val="0"/>
      <w:spacing w:line="400" w:lineRule="atLeast"/>
      <w:ind w:firstLineChars="200" w:firstLine="200"/>
    </w:pPr>
    <w:rPr>
      <w:rFonts w:ascii="宋体" w:hAnsi="宋体"/>
      <w:szCs w:val="21"/>
    </w:rPr>
  </w:style>
  <w:style w:type="character" w:customStyle="1" w:styleId="Char0">
    <w:name w:val="批注文字 Char"/>
    <w:basedOn w:val="a0"/>
    <w:link w:val="a7"/>
    <w:qFormat/>
    <w:rsid w:val="00E063F7"/>
    <w:rPr>
      <w:kern w:val="2"/>
      <w:sz w:val="21"/>
      <w:szCs w:val="24"/>
    </w:rPr>
  </w:style>
  <w:style w:type="character" w:customStyle="1" w:styleId="Char9">
    <w:name w:val="批注主题 Char"/>
    <w:basedOn w:val="Char0"/>
    <w:link w:val="af2"/>
    <w:qFormat/>
    <w:rsid w:val="00E063F7"/>
    <w:rPr>
      <w:b/>
      <w:bCs/>
      <w:kern w:val="2"/>
      <w:sz w:val="21"/>
      <w:szCs w:val="24"/>
    </w:rPr>
  </w:style>
  <w:style w:type="character" w:customStyle="1" w:styleId="Char2">
    <w:name w:val="正文文本缩进 Char"/>
    <w:link w:val="a9"/>
    <w:qFormat/>
    <w:rsid w:val="00E063F7"/>
    <w:rPr>
      <w:rFonts w:ascii="宋体" w:hAnsi="Courier New"/>
      <w:spacing w:val="-4"/>
      <w:kern w:val="2"/>
      <w:sz w:val="18"/>
    </w:rPr>
  </w:style>
  <w:style w:type="paragraph" w:customStyle="1" w:styleId="Char12">
    <w:name w:val="Char12"/>
    <w:basedOn w:val="a"/>
    <w:qFormat/>
    <w:rsid w:val="00E063F7"/>
    <w:pPr>
      <w:spacing w:line="380" w:lineRule="exact"/>
      <w:ind w:firstLineChars="150" w:firstLine="361"/>
    </w:pPr>
    <w:rPr>
      <w:rFonts w:ascii="宋体" w:hAnsi="宋体"/>
      <w:b/>
      <w:sz w:val="24"/>
    </w:rPr>
  </w:style>
  <w:style w:type="paragraph" w:customStyle="1" w:styleId="23">
    <w:name w:val="纯文本2"/>
    <w:basedOn w:val="a"/>
    <w:qFormat/>
    <w:rsid w:val="00E063F7"/>
    <w:pPr>
      <w:adjustRightInd w:val="0"/>
      <w:textAlignment w:val="baseline"/>
    </w:pPr>
    <w:rPr>
      <w:rFonts w:ascii="宋体" w:eastAsia="楷体_GB2312" w:hAnsi="Courier New"/>
      <w:sz w:val="26"/>
      <w:szCs w:val="20"/>
    </w:rPr>
  </w:style>
  <w:style w:type="paragraph" w:customStyle="1" w:styleId="33">
    <w:name w:val="纯文本3"/>
    <w:basedOn w:val="a"/>
    <w:qFormat/>
    <w:rsid w:val="00E063F7"/>
    <w:pPr>
      <w:adjustRightInd w:val="0"/>
      <w:textAlignment w:val="baseline"/>
    </w:pPr>
    <w:rPr>
      <w:rFonts w:ascii="宋体" w:eastAsia="楷体_GB2312" w:hAnsi="Courier New"/>
      <w:sz w:val="26"/>
      <w:szCs w:val="20"/>
    </w:rPr>
  </w:style>
  <w:style w:type="paragraph" w:customStyle="1" w:styleId="4">
    <w:name w:val="纯文本4"/>
    <w:basedOn w:val="a"/>
    <w:qFormat/>
    <w:rsid w:val="00E063F7"/>
    <w:pPr>
      <w:adjustRightInd w:val="0"/>
      <w:textAlignment w:val="baseline"/>
    </w:pPr>
    <w:rPr>
      <w:rFonts w:ascii="宋体" w:eastAsia="楷体_GB2312" w:hAnsi="Courier New"/>
      <w:sz w:val="26"/>
      <w:szCs w:val="20"/>
    </w:rPr>
  </w:style>
  <w:style w:type="character" w:customStyle="1" w:styleId="3Char">
    <w:name w:val="标题 3 Char"/>
    <w:basedOn w:val="a0"/>
    <w:link w:val="30"/>
    <w:semiHidden/>
    <w:qFormat/>
    <w:rsid w:val="00E063F7"/>
    <w:rPr>
      <w:b/>
      <w:bCs/>
      <w:kern w:val="2"/>
      <w:sz w:val="32"/>
      <w:szCs w:val="32"/>
    </w:rPr>
  </w:style>
  <w:style w:type="paragraph" w:customStyle="1" w:styleId="5">
    <w:name w:val="纯文本5"/>
    <w:basedOn w:val="a"/>
    <w:qFormat/>
    <w:rsid w:val="00E063F7"/>
    <w:pPr>
      <w:widowControl/>
      <w:overflowPunct w:val="0"/>
      <w:autoSpaceDE w:val="0"/>
      <w:autoSpaceDN w:val="0"/>
      <w:adjustRightInd w:val="0"/>
      <w:jc w:val="left"/>
    </w:pPr>
    <w:rPr>
      <w:rFonts w:ascii="宋体" w:hAnsi="Courier New"/>
      <w:kern w:val="0"/>
      <w:szCs w:val="20"/>
    </w:rPr>
  </w:style>
  <w:style w:type="character" w:customStyle="1" w:styleId="Charc">
    <w:name w:val="列出段落 Char"/>
    <w:basedOn w:val="a0"/>
    <w:link w:val="afd"/>
    <w:uiPriority w:val="34"/>
    <w:qFormat/>
    <w:locked/>
    <w:rsid w:val="00E063F7"/>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zbtb.gov.cn/jxcms/jxztb/category/zcd/zcd_zxqyrzwj/list.html"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71ED2-74B7-4348-8174-E7FDDC45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49</Pages>
  <Words>4168</Words>
  <Characters>23758</Characters>
  <Application>Microsoft Office Word</Application>
  <DocSecurity>0</DocSecurity>
  <Lines>197</Lines>
  <Paragraphs>55</Paragraphs>
  <ScaleCrop>false</ScaleCrop>
  <Company>Sky123.Org</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yh</cp:lastModifiedBy>
  <cp:revision>313</cp:revision>
  <cp:lastPrinted>2019-03-01T06:20:00Z</cp:lastPrinted>
  <dcterms:created xsi:type="dcterms:W3CDTF">2018-09-25T03:33:00Z</dcterms:created>
  <dcterms:modified xsi:type="dcterms:W3CDTF">2019-08-22T07:15:00Z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